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9648"/>
      </w:tblGrid>
      <w:tr w:rsidR="00FA50C8" w:rsidRPr="0074581B" w:rsidTr="00E552BB">
        <w:tc>
          <w:tcPr>
            <w:tcW w:w="9648" w:type="dxa"/>
            <w:tcBorders>
              <w:top w:val="nil"/>
              <w:left w:val="nil"/>
              <w:bottom w:val="nil"/>
              <w:right w:val="nil"/>
            </w:tcBorders>
          </w:tcPr>
          <w:p w:rsidR="00FA50C8" w:rsidRPr="0074581B" w:rsidRDefault="00FA50C8" w:rsidP="00E552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A50C8" w:rsidRPr="0074581B" w:rsidRDefault="00FA50C8" w:rsidP="00E552BB">
            <w:pPr>
              <w:spacing w:after="0" w:line="240" w:lineRule="auto"/>
              <w:rPr>
                <w:rFonts w:ascii="Times New Roman" w:eastAsia="Times New Roman" w:hAnsi="Times New Roman" w:cs="Times New Roman"/>
                <w:sz w:val="28"/>
                <w:szCs w:val="28"/>
              </w:rPr>
            </w:pPr>
          </w:p>
        </w:tc>
      </w:tr>
      <w:tr w:rsidR="00FA50C8" w:rsidRPr="0074581B" w:rsidTr="00E552BB">
        <w:tblPrEx>
          <w:tblBorders>
            <w:bottom w:val="single" w:sz="6" w:space="0" w:color="auto"/>
          </w:tblBorders>
        </w:tblPrEx>
        <w:tc>
          <w:tcPr>
            <w:tcW w:w="9648" w:type="dxa"/>
            <w:tcBorders>
              <w:top w:val="nil"/>
              <w:left w:val="nil"/>
              <w:bottom w:val="single" w:sz="6" w:space="0" w:color="auto"/>
              <w:right w:val="nil"/>
            </w:tcBorders>
          </w:tcPr>
          <w:p w:rsidR="00FA50C8" w:rsidRPr="0074581B" w:rsidRDefault="00FA50C8" w:rsidP="00E552BB">
            <w:pPr>
              <w:spacing w:after="0" w:line="240" w:lineRule="auto"/>
              <w:jc w:val="center"/>
              <w:rPr>
                <w:rFonts w:ascii="Times New Roman" w:eastAsia="Times New Roman" w:hAnsi="Times New Roman" w:cs="Times New Roman"/>
                <w:b/>
                <w:bCs/>
                <w:sz w:val="28"/>
                <w:szCs w:val="28"/>
              </w:rPr>
            </w:pPr>
          </w:p>
          <w:p w:rsidR="00FA50C8" w:rsidRPr="0074581B" w:rsidRDefault="00FA50C8" w:rsidP="00E552B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344002</w:t>
            </w:r>
            <w:r w:rsidRPr="0074581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Ростовская </w:t>
            </w:r>
            <w:r w:rsidRPr="0074581B">
              <w:rPr>
                <w:rFonts w:ascii="Times New Roman" w:eastAsia="Times New Roman" w:hAnsi="Times New Roman" w:cs="Times New Roman"/>
                <w:bCs/>
                <w:sz w:val="28"/>
                <w:szCs w:val="28"/>
              </w:rPr>
              <w:t>область, г</w:t>
            </w:r>
            <w:r>
              <w:rPr>
                <w:rFonts w:ascii="Times New Roman" w:eastAsia="Times New Roman" w:hAnsi="Times New Roman" w:cs="Times New Roman"/>
                <w:bCs/>
                <w:sz w:val="28"/>
                <w:szCs w:val="28"/>
              </w:rPr>
              <w:t>. Ростов-на-Дону</w:t>
            </w:r>
            <w:r w:rsidRPr="0074581B">
              <w:rPr>
                <w:rFonts w:ascii="Times New Roman" w:eastAsia="Times New Roman" w:hAnsi="Times New Roman" w:cs="Times New Roman"/>
                <w:bCs/>
                <w:sz w:val="28"/>
                <w:szCs w:val="28"/>
              </w:rPr>
              <w:t>, ул</w:t>
            </w:r>
            <w:r>
              <w:rPr>
                <w:rFonts w:ascii="Times New Roman" w:eastAsia="Times New Roman" w:hAnsi="Times New Roman" w:cs="Times New Roman"/>
                <w:bCs/>
                <w:sz w:val="28"/>
                <w:szCs w:val="28"/>
              </w:rPr>
              <w:t>. Б. Садовая, 69</w:t>
            </w:r>
          </w:p>
        </w:tc>
      </w:tr>
    </w:tbl>
    <w:p w:rsidR="00FA50C8" w:rsidRPr="0074581B" w:rsidRDefault="00FA50C8" w:rsidP="00FA50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о р</w:t>
      </w:r>
      <w:r w:rsidRPr="0074581B">
        <w:rPr>
          <w:rFonts w:ascii="Times New Roman" w:eastAsia="Times New Roman" w:hAnsi="Times New Roman" w:cs="Times New Roman"/>
          <w:sz w:val="28"/>
          <w:szCs w:val="28"/>
        </w:rPr>
        <w:t>ектор</w:t>
      </w:r>
      <w:r>
        <w:rPr>
          <w:rFonts w:ascii="Times New Roman" w:eastAsia="Times New Roman" w:hAnsi="Times New Roman" w:cs="Times New Roman"/>
          <w:sz w:val="28"/>
          <w:szCs w:val="28"/>
        </w:rPr>
        <w:t>а</w:t>
      </w:r>
      <w:r w:rsidRPr="0074581B">
        <w:rPr>
          <w:rFonts w:ascii="Times New Roman" w:eastAsia="Times New Roman" w:hAnsi="Times New Roman" w:cs="Times New Roman"/>
          <w:sz w:val="28"/>
          <w:szCs w:val="28"/>
        </w:rPr>
        <w:t xml:space="preserve"> университета – </w:t>
      </w:r>
      <w:r>
        <w:rPr>
          <w:rFonts w:ascii="Times New Roman" w:eastAsia="Times New Roman" w:hAnsi="Times New Roman" w:cs="Times New Roman"/>
          <w:sz w:val="28"/>
          <w:szCs w:val="28"/>
        </w:rPr>
        <w:t>Альбеков Адам Умарович</w:t>
      </w:r>
    </w:p>
    <w:p w:rsidR="00FA50C8" w:rsidRPr="0074581B" w:rsidRDefault="00FA50C8" w:rsidP="00FA50C8">
      <w:pPr>
        <w:spacing w:after="0" w:line="240" w:lineRule="auto"/>
        <w:rPr>
          <w:rFonts w:ascii="Times New Roman" w:eastAsia="Times New Roman" w:hAnsi="Times New Roman" w:cs="Times New Roman"/>
          <w:sz w:val="28"/>
          <w:szCs w:val="28"/>
        </w:rPr>
      </w:pPr>
    </w:p>
    <w:p w:rsidR="00FA50C8" w:rsidRPr="0074581B" w:rsidRDefault="00FA50C8" w:rsidP="00FA50C8">
      <w:pPr>
        <w:spacing w:after="0" w:line="240" w:lineRule="auto"/>
        <w:rPr>
          <w:rFonts w:ascii="Times New Roman" w:eastAsia="Times New Roman" w:hAnsi="Times New Roman" w:cs="Times New Roman"/>
          <w:sz w:val="28"/>
          <w:szCs w:val="28"/>
        </w:rPr>
      </w:pPr>
    </w:p>
    <w:tbl>
      <w:tblPr>
        <w:tblW w:w="9648" w:type="dxa"/>
        <w:tblLayout w:type="fixed"/>
        <w:tblLook w:val="0000" w:firstRow="0" w:lastRow="0" w:firstColumn="0" w:lastColumn="0" w:noHBand="0" w:noVBand="0"/>
      </w:tblPr>
      <w:tblGrid>
        <w:gridCol w:w="9648"/>
      </w:tblGrid>
      <w:tr w:rsidR="00FA50C8" w:rsidRPr="0074581B" w:rsidTr="00E552BB">
        <w:tc>
          <w:tcPr>
            <w:tcW w:w="9648" w:type="dxa"/>
            <w:tcBorders>
              <w:top w:val="nil"/>
              <w:left w:val="nil"/>
              <w:bottom w:val="nil"/>
              <w:right w:val="nil"/>
            </w:tcBorders>
          </w:tcPr>
          <w:p w:rsidR="00FA50C8" w:rsidRPr="0074581B" w:rsidRDefault="00FA50C8" w:rsidP="00E552BB">
            <w:pPr>
              <w:spacing w:after="0" w:line="240" w:lineRule="auto"/>
              <w:jc w:val="center"/>
              <w:rPr>
                <w:rFonts w:ascii="Times New Roman" w:eastAsia="Times New Roman" w:hAnsi="Times New Roman" w:cs="Times New Roman"/>
                <w:b/>
                <w:bCs/>
                <w:sz w:val="28"/>
                <w:szCs w:val="28"/>
              </w:rPr>
            </w:pPr>
            <w:r w:rsidRPr="00216E23">
              <w:rPr>
                <w:rFonts w:ascii="Times New Roman" w:eastAsia="Times New Roman" w:hAnsi="Times New Roman" w:cs="Times New Roman"/>
                <w:b/>
                <w:bCs/>
                <w:sz w:val="28"/>
                <w:szCs w:val="28"/>
              </w:rPr>
              <w:t xml:space="preserve">Сокращение возможностей </w:t>
            </w:r>
            <w:r>
              <w:rPr>
                <w:rFonts w:ascii="Times New Roman" w:eastAsia="Times New Roman" w:hAnsi="Times New Roman" w:cs="Times New Roman"/>
                <w:b/>
                <w:bCs/>
                <w:sz w:val="28"/>
                <w:szCs w:val="28"/>
              </w:rPr>
              <w:t xml:space="preserve">непосредственного </w:t>
            </w:r>
            <w:r w:rsidRPr="00216E23">
              <w:rPr>
                <w:rFonts w:ascii="Times New Roman" w:eastAsia="Times New Roman" w:hAnsi="Times New Roman" w:cs="Times New Roman"/>
                <w:b/>
                <w:bCs/>
                <w:sz w:val="28"/>
                <w:szCs w:val="28"/>
              </w:rPr>
              <w:t>участия населения в осуществлении местного самоуправления в современной России как фактор, влияющий на электоральную активность избирателей</w:t>
            </w:r>
          </w:p>
        </w:tc>
      </w:tr>
    </w:tbl>
    <w:p w:rsidR="00FA50C8" w:rsidRPr="0074581B" w:rsidRDefault="00FA50C8" w:rsidP="00FA50C8">
      <w:pPr>
        <w:spacing w:after="0" w:line="240" w:lineRule="auto"/>
        <w:jc w:val="center"/>
        <w:rPr>
          <w:rFonts w:ascii="Times New Roman" w:eastAsia="Times New Roman" w:hAnsi="Times New Roman" w:cs="Times New Roman"/>
          <w:sz w:val="28"/>
          <w:szCs w:val="28"/>
        </w:rPr>
      </w:pPr>
      <w:r w:rsidRPr="0074581B">
        <w:rPr>
          <w:rFonts w:ascii="Times New Roman" w:eastAsia="Times New Roman" w:hAnsi="Times New Roman" w:cs="Times New Roman"/>
          <w:sz w:val="28"/>
          <w:szCs w:val="28"/>
        </w:rPr>
        <w:t>(настоящая конкурсная работа представляется в соответствии с постановлением ЦИК России от</w:t>
      </w:r>
      <w:r>
        <w:rPr>
          <w:rFonts w:ascii="Times New Roman" w:eastAsia="Times New Roman" w:hAnsi="Times New Roman" w:cs="Times New Roman"/>
          <w:sz w:val="28"/>
          <w:szCs w:val="28"/>
        </w:rPr>
        <w:t xml:space="preserve"> 6 декабря </w:t>
      </w:r>
      <w:r w:rsidRPr="0074581B">
        <w:rPr>
          <w:rFonts w:ascii="Times New Roman" w:eastAsia="Times New Roman" w:hAnsi="Times New Roman" w:cs="Times New Roman"/>
          <w:sz w:val="28"/>
          <w:szCs w:val="28"/>
        </w:rPr>
        <w:t>2017 года №</w:t>
      </w:r>
      <w:r>
        <w:rPr>
          <w:rFonts w:ascii="Times New Roman" w:eastAsia="Times New Roman" w:hAnsi="Times New Roman" w:cs="Times New Roman"/>
          <w:sz w:val="28"/>
          <w:szCs w:val="28"/>
        </w:rPr>
        <w:t xml:space="preserve"> 113/931-7</w:t>
      </w:r>
      <w:r w:rsidRPr="0074581B">
        <w:rPr>
          <w:rFonts w:ascii="Times New Roman" w:eastAsia="Times New Roman" w:hAnsi="Times New Roman" w:cs="Times New Roman"/>
          <w:sz w:val="28"/>
          <w:szCs w:val="28"/>
        </w:rPr>
        <w:t>)</w:t>
      </w:r>
    </w:p>
    <w:p w:rsidR="00FA50C8" w:rsidRPr="0074581B" w:rsidRDefault="00FA50C8" w:rsidP="00FA50C8">
      <w:pPr>
        <w:spacing w:after="0" w:line="240" w:lineRule="auto"/>
        <w:jc w:val="center"/>
        <w:rPr>
          <w:rFonts w:ascii="Times New Roman" w:eastAsia="Times New Roman" w:hAnsi="Times New Roman" w:cs="Times New Roman"/>
          <w:sz w:val="28"/>
          <w:szCs w:val="28"/>
        </w:rPr>
      </w:pPr>
    </w:p>
    <w:p w:rsidR="00FA50C8" w:rsidRPr="0074581B" w:rsidRDefault="00FA50C8" w:rsidP="00FA50C8">
      <w:pPr>
        <w:spacing w:after="0" w:line="240" w:lineRule="auto"/>
        <w:jc w:val="center"/>
        <w:rPr>
          <w:rFonts w:ascii="Times New Roman" w:eastAsia="Times New Roman" w:hAnsi="Times New Roman" w:cs="Times New Roman"/>
          <w:sz w:val="28"/>
          <w:szCs w:val="28"/>
        </w:rPr>
      </w:pPr>
    </w:p>
    <w:tbl>
      <w:tblPr>
        <w:tblW w:w="9648" w:type="dxa"/>
        <w:tblLayout w:type="fixed"/>
        <w:tblLook w:val="0000" w:firstRow="0" w:lastRow="0" w:firstColumn="0" w:lastColumn="0" w:noHBand="0" w:noVBand="0"/>
      </w:tblPr>
      <w:tblGrid>
        <w:gridCol w:w="4785"/>
        <w:gridCol w:w="4863"/>
      </w:tblGrid>
      <w:tr w:rsidR="00FA50C8" w:rsidRPr="0074581B" w:rsidTr="00E552BB">
        <w:tc>
          <w:tcPr>
            <w:tcW w:w="4785"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b/>
                <w:bCs/>
                <w:sz w:val="28"/>
                <w:szCs w:val="28"/>
              </w:rPr>
            </w:pPr>
          </w:p>
          <w:p w:rsidR="00FA50C8" w:rsidRPr="0074581B" w:rsidRDefault="00FA50C8" w:rsidP="00E552BB">
            <w:pPr>
              <w:spacing w:after="0" w:line="240" w:lineRule="auto"/>
              <w:rPr>
                <w:rFonts w:ascii="Times New Roman" w:eastAsia="Times New Roman" w:hAnsi="Times New Roman" w:cs="Times New Roman"/>
                <w:b/>
                <w:bCs/>
                <w:sz w:val="28"/>
                <w:szCs w:val="28"/>
              </w:rPr>
            </w:pPr>
            <w:r w:rsidRPr="0074581B">
              <w:rPr>
                <w:rFonts w:ascii="Times New Roman" w:eastAsia="Times New Roman" w:hAnsi="Times New Roman" w:cs="Times New Roman"/>
                <w:b/>
                <w:bCs/>
                <w:sz w:val="28"/>
                <w:szCs w:val="28"/>
              </w:rPr>
              <w:t xml:space="preserve">Автор </w:t>
            </w:r>
          </w:p>
        </w:tc>
        <w:tc>
          <w:tcPr>
            <w:tcW w:w="4863"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b/>
                <w:bCs/>
                <w:sz w:val="28"/>
                <w:szCs w:val="28"/>
              </w:rPr>
            </w:pPr>
          </w:p>
          <w:p w:rsidR="00FA50C8" w:rsidRPr="0074581B" w:rsidRDefault="00FA50C8" w:rsidP="00E552BB">
            <w:pPr>
              <w:spacing w:after="0" w:line="240" w:lineRule="auto"/>
              <w:rPr>
                <w:rFonts w:ascii="Times New Roman" w:eastAsia="Times New Roman" w:hAnsi="Times New Roman" w:cs="Times New Roman"/>
                <w:b/>
                <w:bCs/>
                <w:sz w:val="28"/>
                <w:szCs w:val="28"/>
              </w:rPr>
            </w:pPr>
            <w:r w:rsidRPr="0074581B">
              <w:rPr>
                <w:rFonts w:ascii="Times New Roman" w:eastAsia="Times New Roman" w:hAnsi="Times New Roman" w:cs="Times New Roman"/>
                <w:b/>
                <w:bCs/>
                <w:sz w:val="28"/>
                <w:szCs w:val="28"/>
              </w:rPr>
              <w:t>Научный руководитель</w:t>
            </w:r>
          </w:p>
        </w:tc>
      </w:tr>
    </w:tbl>
    <w:p w:rsidR="00FA50C8" w:rsidRPr="0074581B" w:rsidRDefault="00FA50C8" w:rsidP="00FA50C8">
      <w:pPr>
        <w:spacing w:after="0" w:line="240" w:lineRule="auto"/>
        <w:rPr>
          <w:rFonts w:ascii="Times New Roman" w:eastAsia="Times New Roman" w:hAnsi="Times New Roman" w:cs="Times New Roman"/>
          <w:sz w:val="28"/>
          <w:szCs w:val="28"/>
        </w:rPr>
      </w:pPr>
    </w:p>
    <w:tbl>
      <w:tblPr>
        <w:tblW w:w="9648" w:type="dxa"/>
        <w:tblLayout w:type="fixed"/>
        <w:tblLook w:val="0000" w:firstRow="0" w:lastRow="0" w:firstColumn="0" w:lastColumn="0" w:noHBand="0" w:noVBand="0"/>
      </w:tblPr>
      <w:tblGrid>
        <w:gridCol w:w="4785"/>
        <w:gridCol w:w="4863"/>
      </w:tblGrid>
      <w:tr w:rsidR="00FA50C8" w:rsidRPr="0074581B" w:rsidTr="00E552BB">
        <w:tc>
          <w:tcPr>
            <w:tcW w:w="4785"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Жегалова</w:t>
            </w:r>
            <w:proofErr w:type="spellEnd"/>
            <w:r>
              <w:rPr>
                <w:rFonts w:ascii="Times New Roman" w:eastAsia="Times New Roman" w:hAnsi="Times New Roman" w:cs="Times New Roman"/>
                <w:sz w:val="28"/>
                <w:szCs w:val="28"/>
              </w:rPr>
              <w:t xml:space="preserve"> Анна Андреевна</w:t>
            </w:r>
          </w:p>
        </w:tc>
        <w:tc>
          <w:tcPr>
            <w:tcW w:w="4863"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Баринов Эмиль Эдуардович</w:t>
            </w:r>
          </w:p>
        </w:tc>
      </w:tr>
      <w:tr w:rsidR="00FA50C8" w:rsidRPr="0074581B" w:rsidTr="00E552BB">
        <w:tc>
          <w:tcPr>
            <w:tcW w:w="4785"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sz w:val="28"/>
                <w:szCs w:val="28"/>
              </w:rPr>
            </w:pPr>
          </w:p>
          <w:p w:rsidR="00FA50C8" w:rsidRPr="0074581B" w:rsidRDefault="00FA50C8" w:rsidP="00E552BB">
            <w:pPr>
              <w:spacing w:after="0" w:line="240" w:lineRule="auto"/>
              <w:rPr>
                <w:rFonts w:ascii="Times New Roman" w:eastAsia="Times New Roman" w:hAnsi="Times New Roman" w:cs="Times New Roman"/>
                <w:sz w:val="28"/>
                <w:szCs w:val="28"/>
              </w:rPr>
            </w:pPr>
            <w:r w:rsidRPr="0074581B">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74581B">
              <w:rPr>
                <w:rFonts w:ascii="Times New Roman" w:eastAsia="Times New Roman" w:hAnsi="Times New Roman" w:cs="Times New Roman"/>
                <w:sz w:val="28"/>
                <w:szCs w:val="28"/>
              </w:rPr>
              <w:t>.</w:t>
            </w:r>
            <w:r>
              <w:rPr>
                <w:rFonts w:ascii="Times New Roman" w:eastAsia="Times New Roman" w:hAnsi="Times New Roman" w:cs="Times New Roman"/>
                <w:sz w:val="28"/>
                <w:szCs w:val="28"/>
              </w:rPr>
              <w:t>12.1992</w:t>
            </w:r>
          </w:p>
          <w:p w:rsidR="00FA50C8" w:rsidRPr="0074581B" w:rsidRDefault="00FA50C8" w:rsidP="00E552BB">
            <w:pPr>
              <w:spacing w:after="0" w:line="240" w:lineRule="auto"/>
              <w:rPr>
                <w:rFonts w:ascii="Times New Roman" w:eastAsia="Times New Roman" w:hAnsi="Times New Roman" w:cs="Times New Roman"/>
                <w:sz w:val="28"/>
                <w:szCs w:val="28"/>
              </w:rPr>
            </w:pPr>
          </w:p>
          <w:p w:rsidR="00FA50C8" w:rsidRDefault="00F16605" w:rsidP="00E5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FA50C8">
              <w:rPr>
                <w:rFonts w:ascii="Times New Roman" w:eastAsia="Times New Roman" w:hAnsi="Times New Roman" w:cs="Times New Roman"/>
                <w:sz w:val="28"/>
                <w:szCs w:val="28"/>
              </w:rPr>
              <w:t>спирант</w:t>
            </w:r>
            <w:r>
              <w:rPr>
                <w:rFonts w:ascii="Times New Roman" w:eastAsia="Times New Roman" w:hAnsi="Times New Roman" w:cs="Times New Roman"/>
                <w:sz w:val="28"/>
                <w:szCs w:val="28"/>
              </w:rPr>
              <w:t xml:space="preserve"> </w:t>
            </w:r>
            <w:r w:rsidR="00FA50C8">
              <w:rPr>
                <w:rFonts w:ascii="Times New Roman" w:eastAsia="Times New Roman" w:hAnsi="Times New Roman" w:cs="Times New Roman"/>
                <w:sz w:val="28"/>
                <w:szCs w:val="28"/>
              </w:rPr>
              <w:t>2</w:t>
            </w:r>
            <w:r w:rsidR="00FA50C8" w:rsidRPr="0074581B">
              <w:rPr>
                <w:rFonts w:ascii="Times New Roman" w:eastAsia="Times New Roman" w:hAnsi="Times New Roman" w:cs="Times New Roman"/>
                <w:sz w:val="28"/>
                <w:szCs w:val="28"/>
              </w:rPr>
              <w:t xml:space="preserve">-го курса </w:t>
            </w:r>
          </w:p>
          <w:p w:rsidR="00F16605" w:rsidRPr="0074581B" w:rsidRDefault="00F16605" w:rsidP="00E5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кафедры конституционного и муниципального права</w:t>
            </w:r>
          </w:p>
          <w:p w:rsidR="00FA50C8" w:rsidRPr="0074581B" w:rsidRDefault="00FA50C8" w:rsidP="00E552BB">
            <w:pPr>
              <w:spacing w:after="0" w:line="240" w:lineRule="auto"/>
              <w:rPr>
                <w:rFonts w:ascii="Times New Roman" w:eastAsia="Times New Roman" w:hAnsi="Times New Roman" w:cs="Times New Roman"/>
                <w:sz w:val="28"/>
                <w:szCs w:val="28"/>
              </w:rPr>
            </w:pPr>
            <w:r w:rsidRPr="0074581B">
              <w:rPr>
                <w:rFonts w:ascii="Times New Roman" w:eastAsia="Times New Roman" w:hAnsi="Times New Roman" w:cs="Times New Roman"/>
                <w:sz w:val="28"/>
                <w:szCs w:val="28"/>
              </w:rPr>
              <w:t xml:space="preserve">юридического факультета </w:t>
            </w:r>
          </w:p>
          <w:p w:rsidR="00FA50C8" w:rsidRPr="0074581B" w:rsidRDefault="00FA50C8" w:rsidP="00E552BB">
            <w:pPr>
              <w:spacing w:after="0" w:line="240" w:lineRule="auto"/>
              <w:rPr>
                <w:rFonts w:ascii="Times New Roman" w:eastAsia="Times New Roman" w:hAnsi="Times New Roman" w:cs="Times New Roman"/>
                <w:sz w:val="28"/>
                <w:szCs w:val="28"/>
              </w:rPr>
            </w:pPr>
          </w:p>
        </w:tc>
        <w:tc>
          <w:tcPr>
            <w:tcW w:w="4863"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sz w:val="28"/>
                <w:szCs w:val="28"/>
              </w:rPr>
            </w:pPr>
          </w:p>
          <w:p w:rsidR="00FA50C8" w:rsidRPr="0074581B" w:rsidRDefault="00FA50C8" w:rsidP="00E552BB">
            <w:pPr>
              <w:spacing w:after="0" w:line="240" w:lineRule="auto"/>
              <w:rPr>
                <w:rFonts w:ascii="Times New Roman" w:eastAsia="Times New Roman" w:hAnsi="Times New Roman" w:cs="Times New Roman"/>
                <w:sz w:val="28"/>
                <w:szCs w:val="28"/>
              </w:rPr>
            </w:pPr>
            <w:r w:rsidRPr="0074581B">
              <w:rPr>
                <w:rFonts w:ascii="Times New Roman" w:eastAsia="Times New Roman" w:hAnsi="Times New Roman" w:cs="Times New Roman"/>
                <w:sz w:val="28"/>
                <w:szCs w:val="28"/>
              </w:rPr>
              <w:t xml:space="preserve">Заведующий кафедрой </w:t>
            </w:r>
            <w:r>
              <w:rPr>
                <w:rFonts w:ascii="Times New Roman" w:eastAsia="Times New Roman" w:hAnsi="Times New Roman" w:cs="Times New Roman"/>
                <w:sz w:val="28"/>
                <w:szCs w:val="28"/>
              </w:rPr>
              <w:t>конституционного и муниципального права</w:t>
            </w:r>
            <w:r w:rsidRPr="0074581B">
              <w:rPr>
                <w:rFonts w:ascii="Times New Roman" w:eastAsia="Times New Roman" w:hAnsi="Times New Roman" w:cs="Times New Roman"/>
                <w:sz w:val="28"/>
                <w:szCs w:val="28"/>
              </w:rPr>
              <w:t xml:space="preserve"> юридического факультета, </w:t>
            </w:r>
            <w:r>
              <w:rPr>
                <w:rFonts w:ascii="Times New Roman" w:eastAsia="Times New Roman" w:hAnsi="Times New Roman" w:cs="Times New Roman"/>
                <w:sz w:val="28"/>
                <w:szCs w:val="28"/>
              </w:rPr>
              <w:t>к.ю.н</w:t>
            </w:r>
            <w:r w:rsidRPr="007458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доцент</w:t>
            </w:r>
            <w:bookmarkStart w:id="0" w:name="_GoBack"/>
            <w:bookmarkEnd w:id="0"/>
          </w:p>
        </w:tc>
      </w:tr>
      <w:tr w:rsidR="00FA50C8" w:rsidRPr="0074581B" w:rsidTr="00E552BB">
        <w:tc>
          <w:tcPr>
            <w:tcW w:w="4785" w:type="dxa"/>
            <w:tcBorders>
              <w:top w:val="nil"/>
              <w:left w:val="nil"/>
              <w:bottom w:val="nil"/>
              <w:right w:val="nil"/>
            </w:tcBorders>
          </w:tcPr>
          <w:p w:rsidR="00FA50C8" w:rsidRPr="0074581B" w:rsidRDefault="00FA50C8" w:rsidP="00E5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347873, г. Гуково</w:t>
            </w:r>
            <w:r w:rsidRPr="0074581B">
              <w:rPr>
                <w:rFonts w:ascii="Times New Roman" w:eastAsia="Times New Roman" w:hAnsi="Times New Roman" w:cs="Times New Roman"/>
                <w:sz w:val="28"/>
                <w:szCs w:val="28"/>
              </w:rPr>
              <w:t xml:space="preserve">, </w:t>
            </w:r>
          </w:p>
          <w:p w:rsidR="00FA50C8" w:rsidRPr="0074581B" w:rsidRDefault="00FA50C8" w:rsidP="00E5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Центральная, д. 79</w:t>
            </w:r>
          </w:p>
          <w:p w:rsidR="00FA50C8" w:rsidRPr="00FA50C8" w:rsidRDefault="00FA50C8" w:rsidP="00E552BB">
            <w:pPr>
              <w:spacing w:after="0" w:line="240" w:lineRule="auto"/>
              <w:rPr>
                <w:rFonts w:ascii="Times New Roman" w:eastAsia="Times New Roman" w:hAnsi="Times New Roman" w:cs="Times New Roman"/>
                <w:sz w:val="28"/>
                <w:szCs w:val="28"/>
                <w:lang w:val="en-US"/>
              </w:rPr>
            </w:pPr>
            <w:r w:rsidRPr="0074581B">
              <w:rPr>
                <w:rFonts w:ascii="Times New Roman" w:eastAsia="Times New Roman" w:hAnsi="Times New Roman" w:cs="Times New Roman"/>
                <w:sz w:val="28"/>
                <w:szCs w:val="28"/>
              </w:rPr>
              <w:t>тел</w:t>
            </w:r>
            <w:r w:rsidRPr="00FA50C8">
              <w:rPr>
                <w:rFonts w:ascii="Times New Roman" w:eastAsia="Times New Roman" w:hAnsi="Times New Roman" w:cs="Times New Roman"/>
                <w:sz w:val="28"/>
                <w:szCs w:val="28"/>
                <w:lang w:val="en-US"/>
              </w:rPr>
              <w:t>. (8-960)-457-88-35</w:t>
            </w:r>
          </w:p>
          <w:p w:rsidR="00FA50C8" w:rsidRPr="00FA50C8" w:rsidRDefault="00FA50C8" w:rsidP="00E552BB">
            <w:pPr>
              <w:spacing w:after="0" w:line="240" w:lineRule="auto"/>
              <w:rPr>
                <w:rFonts w:ascii="Times New Roman" w:eastAsia="Times New Roman" w:hAnsi="Times New Roman" w:cs="Times New Roman"/>
                <w:sz w:val="28"/>
                <w:szCs w:val="28"/>
                <w:lang w:val="en-US"/>
              </w:rPr>
            </w:pPr>
            <w:r w:rsidRPr="0074581B">
              <w:rPr>
                <w:rFonts w:ascii="Times New Roman" w:eastAsia="Times New Roman" w:hAnsi="Times New Roman" w:cs="Times New Roman"/>
                <w:sz w:val="28"/>
                <w:szCs w:val="28"/>
                <w:lang w:val="en-US"/>
              </w:rPr>
              <w:t>E</w:t>
            </w:r>
            <w:r w:rsidRPr="00FA50C8">
              <w:rPr>
                <w:rFonts w:ascii="Times New Roman" w:eastAsia="Times New Roman" w:hAnsi="Times New Roman" w:cs="Times New Roman"/>
                <w:sz w:val="28"/>
                <w:szCs w:val="28"/>
                <w:lang w:val="en-US"/>
              </w:rPr>
              <w:t>-</w:t>
            </w:r>
            <w:r w:rsidRPr="0074581B">
              <w:rPr>
                <w:rFonts w:ascii="Times New Roman" w:eastAsia="Times New Roman" w:hAnsi="Times New Roman" w:cs="Times New Roman"/>
                <w:sz w:val="28"/>
                <w:szCs w:val="28"/>
                <w:lang w:val="en-US"/>
              </w:rPr>
              <w:t>mail</w:t>
            </w:r>
            <w:r w:rsidRPr="00FA50C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moi</w:t>
            </w:r>
            <w:r w:rsidRPr="00FA50C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arbitr</w:t>
            </w:r>
            <w:r w:rsidRPr="00FA50C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cp</w:t>
            </w:r>
            <w:r w:rsidRPr="00FA50C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yandex</w:t>
            </w:r>
            <w:r w:rsidRPr="00FA50C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ru</w:t>
            </w: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tc>
        <w:tc>
          <w:tcPr>
            <w:tcW w:w="4863" w:type="dxa"/>
            <w:tcBorders>
              <w:top w:val="nil"/>
              <w:left w:val="nil"/>
              <w:bottom w:val="nil"/>
              <w:right w:val="nil"/>
            </w:tcBorders>
          </w:tcPr>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FA50C8" w:rsidRDefault="00FA50C8" w:rsidP="00E552BB">
            <w:pPr>
              <w:spacing w:after="0" w:line="240" w:lineRule="auto"/>
              <w:rPr>
                <w:rFonts w:ascii="Times New Roman" w:eastAsia="Times New Roman" w:hAnsi="Times New Roman" w:cs="Times New Roman"/>
                <w:sz w:val="28"/>
                <w:szCs w:val="28"/>
                <w:lang w:val="en-US"/>
              </w:rPr>
            </w:pPr>
          </w:p>
          <w:p w:rsidR="00FA50C8" w:rsidRPr="0074581B" w:rsidRDefault="00FA50C8" w:rsidP="00E552BB">
            <w:pPr>
              <w:spacing w:after="0" w:line="240" w:lineRule="auto"/>
              <w:rPr>
                <w:rFonts w:ascii="Times New Roman" w:eastAsia="Times New Roman" w:hAnsi="Times New Roman" w:cs="Times New Roman"/>
                <w:sz w:val="28"/>
                <w:szCs w:val="28"/>
              </w:rPr>
            </w:pPr>
            <w:r w:rsidRPr="0074581B">
              <w:rPr>
                <w:rFonts w:ascii="Times New Roman" w:eastAsia="Times New Roman" w:hAnsi="Times New Roman" w:cs="Times New Roman"/>
                <w:sz w:val="28"/>
                <w:szCs w:val="28"/>
              </w:rPr>
              <w:t>тел. (8-</w:t>
            </w:r>
            <w:r>
              <w:rPr>
                <w:rFonts w:ascii="Times New Roman" w:eastAsia="Times New Roman" w:hAnsi="Times New Roman" w:cs="Times New Roman"/>
                <w:sz w:val="28"/>
                <w:szCs w:val="28"/>
              </w:rPr>
              <w:t>928</w:t>
            </w:r>
            <w:r w:rsidRPr="0074581B">
              <w:rPr>
                <w:rFonts w:ascii="Times New Roman" w:eastAsia="Times New Roman" w:hAnsi="Times New Roman" w:cs="Times New Roman"/>
                <w:sz w:val="28"/>
                <w:szCs w:val="28"/>
              </w:rPr>
              <w:t>)-</w:t>
            </w:r>
            <w:r>
              <w:rPr>
                <w:rFonts w:ascii="Times New Roman" w:eastAsia="Times New Roman" w:hAnsi="Times New Roman" w:cs="Times New Roman"/>
                <w:sz w:val="28"/>
                <w:szCs w:val="28"/>
              </w:rPr>
              <w:t>270</w:t>
            </w:r>
            <w:r w:rsidRPr="0074581B">
              <w:rPr>
                <w:rFonts w:ascii="Times New Roman" w:eastAsia="Times New Roman" w:hAnsi="Times New Roman" w:cs="Times New Roman"/>
                <w:sz w:val="28"/>
                <w:szCs w:val="28"/>
              </w:rPr>
              <w:t>-</w:t>
            </w:r>
            <w:r>
              <w:rPr>
                <w:rFonts w:ascii="Times New Roman" w:eastAsia="Times New Roman" w:hAnsi="Times New Roman" w:cs="Times New Roman"/>
                <w:sz w:val="28"/>
                <w:szCs w:val="28"/>
              </w:rPr>
              <w:t>86</w:t>
            </w:r>
            <w:r w:rsidRPr="0074581B">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p>
        </w:tc>
      </w:tr>
    </w:tbl>
    <w:p w:rsidR="00FA50C8" w:rsidRPr="0074581B" w:rsidRDefault="00FA50C8" w:rsidP="00FA50C8">
      <w:pPr>
        <w:spacing w:after="0" w:line="240" w:lineRule="auto"/>
        <w:jc w:val="center"/>
        <w:rPr>
          <w:rFonts w:ascii="Times New Roman" w:eastAsia="Times New Roman" w:hAnsi="Times New Roman" w:cs="Times New Roman"/>
          <w:sz w:val="28"/>
          <w:szCs w:val="28"/>
        </w:rPr>
      </w:pPr>
      <w:r w:rsidRPr="0074581B">
        <w:rPr>
          <w:rFonts w:ascii="Times New Roman" w:eastAsia="Times New Roman" w:hAnsi="Times New Roman" w:cs="Times New Roman"/>
          <w:sz w:val="28"/>
          <w:szCs w:val="28"/>
        </w:rPr>
        <w:t>Ростов-на-Дону</w:t>
      </w:r>
      <w:r w:rsidRPr="0074581B">
        <w:rPr>
          <w:rFonts w:ascii="Times New Roman" w:eastAsia="Times New Roman" w:hAnsi="Times New Roman" w:cs="Times New Roman"/>
          <w:sz w:val="28"/>
          <w:szCs w:val="28"/>
        </w:rPr>
        <w:br/>
        <w:t>2018</w:t>
      </w:r>
    </w:p>
    <w:p w:rsidR="00FA50C8" w:rsidRDefault="00FA50C8" w:rsidP="00B73504">
      <w:pPr>
        <w:pStyle w:val="11"/>
      </w:pPr>
    </w:p>
    <w:p w:rsidR="00B73504" w:rsidRDefault="00AD6109" w:rsidP="00B73504">
      <w:pPr>
        <w:pStyle w:val="11"/>
      </w:pPr>
      <w:r>
        <w:lastRenderedPageBreak/>
        <w:t>Оглавление</w:t>
      </w:r>
    </w:p>
    <w:p w:rsidR="00AD6109" w:rsidRPr="00AD6109" w:rsidRDefault="00AD6109" w:rsidP="005D77DB">
      <w:pPr>
        <w:pStyle w:val="11"/>
        <w:jc w:val="both"/>
        <w:rPr>
          <w:b w:val="0"/>
        </w:rPr>
      </w:pPr>
      <w:r w:rsidRPr="00AD6109">
        <w:rPr>
          <w:b w:val="0"/>
        </w:rPr>
        <w:t>Введение</w:t>
      </w:r>
      <w:r>
        <w:rPr>
          <w:b w:val="0"/>
        </w:rPr>
        <w:t>…………………………………………………………………….2</w:t>
      </w:r>
    </w:p>
    <w:p w:rsidR="00AD6109" w:rsidRPr="00AD6109" w:rsidRDefault="00AD6109" w:rsidP="005D77DB">
      <w:pPr>
        <w:pStyle w:val="11"/>
        <w:jc w:val="both"/>
        <w:rPr>
          <w:b w:val="0"/>
        </w:rPr>
      </w:pPr>
      <w:r w:rsidRPr="00AD6109">
        <w:rPr>
          <w:b w:val="0"/>
        </w:rPr>
        <w:t>1. Выборность и назначаемость глав муниципальных образований: пр</w:t>
      </w:r>
      <w:r>
        <w:rPr>
          <w:b w:val="0"/>
        </w:rPr>
        <w:t>облемы обеспечения легитимности</w:t>
      </w:r>
      <w:r w:rsidR="00AC4F9F">
        <w:rPr>
          <w:b w:val="0"/>
        </w:rPr>
        <w:t>…………………………………………...6</w:t>
      </w:r>
    </w:p>
    <w:p w:rsidR="00AD6109" w:rsidRPr="00AD6109" w:rsidRDefault="00AD6109" w:rsidP="005D77DB">
      <w:pPr>
        <w:pStyle w:val="11"/>
        <w:jc w:val="both"/>
        <w:rPr>
          <w:b w:val="0"/>
        </w:rPr>
      </w:pPr>
      <w:r w:rsidRPr="00AD6109">
        <w:rPr>
          <w:b w:val="0"/>
        </w:rPr>
        <w:t>2. От легитимности устава муниципального образования к легитимности выборных должност</w:t>
      </w:r>
      <w:r w:rsidR="00AC4F9F">
        <w:rPr>
          <w:b w:val="0"/>
        </w:rPr>
        <w:t>ных лиц местного самоуправления……..18</w:t>
      </w:r>
    </w:p>
    <w:p w:rsidR="00AD6109" w:rsidRPr="00AD6109" w:rsidRDefault="00AD6109" w:rsidP="005D77DB">
      <w:pPr>
        <w:pStyle w:val="11"/>
        <w:jc w:val="both"/>
        <w:rPr>
          <w:b w:val="0"/>
        </w:rPr>
      </w:pPr>
      <w:r w:rsidRPr="00AD6109">
        <w:rPr>
          <w:b w:val="0"/>
        </w:rPr>
        <w:t>3. Институт отзыва выборных должностных лиц местного самоуправления: проблема реализации</w:t>
      </w:r>
      <w:r w:rsidR="00AC4F9F">
        <w:rPr>
          <w:b w:val="0"/>
        </w:rPr>
        <w:t>………………………………………...23</w:t>
      </w:r>
    </w:p>
    <w:p w:rsidR="00AD6109" w:rsidRPr="00AD6109" w:rsidRDefault="00AD6109" w:rsidP="005D77DB">
      <w:pPr>
        <w:pStyle w:val="11"/>
        <w:jc w:val="both"/>
        <w:rPr>
          <w:b w:val="0"/>
        </w:rPr>
      </w:pPr>
      <w:r w:rsidRPr="00AD6109">
        <w:rPr>
          <w:b w:val="0"/>
        </w:rPr>
        <w:t>Заключение</w:t>
      </w:r>
      <w:r w:rsidR="00AC4F9F">
        <w:rPr>
          <w:b w:val="0"/>
        </w:rPr>
        <w:t>………………………………………………………………..30</w:t>
      </w:r>
    </w:p>
    <w:p w:rsidR="00AD6109" w:rsidRPr="00AD6109" w:rsidRDefault="00AD6109" w:rsidP="005D77DB">
      <w:pPr>
        <w:pStyle w:val="11"/>
        <w:jc w:val="both"/>
        <w:rPr>
          <w:b w:val="0"/>
        </w:rPr>
      </w:pPr>
      <w:r w:rsidRPr="00AD6109">
        <w:rPr>
          <w:b w:val="0"/>
        </w:rPr>
        <w:t>Список используемой литературы</w:t>
      </w:r>
      <w:r w:rsidR="00AC4F9F">
        <w:rPr>
          <w:b w:val="0"/>
        </w:rPr>
        <w:t>……………………………………….33</w:t>
      </w: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682B79" w:rsidRPr="005033DD" w:rsidRDefault="00682B79" w:rsidP="00B73504">
      <w:pPr>
        <w:pStyle w:val="11"/>
      </w:pPr>
      <w:r w:rsidRPr="005033DD">
        <w:lastRenderedPageBreak/>
        <w:t>Введение</w:t>
      </w:r>
    </w:p>
    <w:p w:rsidR="00682B79" w:rsidRDefault="00682B79" w:rsidP="00682B79">
      <w:pPr>
        <w:spacing w:after="0" w:line="360" w:lineRule="auto"/>
        <w:ind w:firstLine="567"/>
        <w:jc w:val="both"/>
        <w:rPr>
          <w:rFonts w:ascii="Times New Roman" w:hAnsi="Times New Roman" w:cs="Times New Roman"/>
          <w:sz w:val="28"/>
          <w:szCs w:val="28"/>
        </w:rPr>
      </w:pPr>
      <w:r w:rsidRPr="00315807">
        <w:rPr>
          <w:rFonts w:ascii="Times New Roman" w:hAnsi="Times New Roman" w:cs="Times New Roman"/>
          <w:b/>
          <w:sz w:val="28"/>
          <w:szCs w:val="28"/>
        </w:rPr>
        <w:t>Актуальность.</w:t>
      </w:r>
      <w:r>
        <w:rPr>
          <w:rFonts w:ascii="Times New Roman" w:hAnsi="Times New Roman" w:cs="Times New Roman"/>
          <w:sz w:val="28"/>
          <w:szCs w:val="28"/>
        </w:rPr>
        <w:t xml:space="preserve"> Непосредственное осуществление гражданами местного самоуправления </w:t>
      </w:r>
      <w:r w:rsidR="005F3530">
        <w:rPr>
          <w:rFonts w:ascii="Times New Roman" w:hAnsi="Times New Roman" w:cs="Times New Roman"/>
          <w:sz w:val="28"/>
          <w:szCs w:val="28"/>
        </w:rPr>
        <w:t>реализуется</w:t>
      </w:r>
      <w:r>
        <w:rPr>
          <w:rFonts w:ascii="Times New Roman" w:hAnsi="Times New Roman" w:cs="Times New Roman"/>
          <w:sz w:val="28"/>
          <w:szCs w:val="28"/>
        </w:rPr>
        <w:t xml:space="preserve"> через муниципальные выборы, местный референдум, сходы граждан, голосование граждан по вопросам местного значения. Институты непосредственной демократии муниципального уровня являются существенным фактором взаимодействия населения в качестве территориального коллектива с общими целями и задачами, чем обеспечивается сбалансированное соотношение разнообразных социальных, экономических, политических интересов в рамках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-правовых решений</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682B79" w:rsidRPr="00004B90" w:rsidRDefault="00682B79" w:rsidP="00682B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Pr>
          <w:rStyle w:val="blk"/>
          <w:rFonts w:ascii="Times New Roman" w:hAnsi="Times New Roman"/>
          <w:sz w:val="28"/>
          <w:szCs w:val="28"/>
        </w:rPr>
        <w:t>«</w:t>
      </w:r>
      <w:r w:rsidRPr="00F055EC">
        <w:rPr>
          <w:rStyle w:val="blk"/>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Style w:val="blk"/>
          <w:rFonts w:ascii="Times New Roman" w:hAnsi="Times New Roman"/>
          <w:sz w:val="28"/>
          <w:szCs w:val="28"/>
        </w:rPr>
        <w:t xml:space="preserve">» </w:t>
      </w:r>
      <w:r w:rsidRPr="00F055EC">
        <w:rPr>
          <w:rStyle w:val="blk"/>
          <w:rFonts w:ascii="Times New Roman" w:hAnsi="Times New Roman"/>
          <w:sz w:val="28"/>
          <w:szCs w:val="28"/>
        </w:rPr>
        <w:t>от 12</w:t>
      </w:r>
      <w:r>
        <w:rPr>
          <w:rStyle w:val="blk"/>
          <w:rFonts w:ascii="Times New Roman" w:hAnsi="Times New Roman"/>
          <w:sz w:val="28"/>
          <w:szCs w:val="28"/>
        </w:rPr>
        <w:t xml:space="preserve"> июня </w:t>
      </w:r>
      <w:r w:rsidRPr="00F055EC">
        <w:rPr>
          <w:rStyle w:val="blk"/>
          <w:rFonts w:ascii="Times New Roman" w:hAnsi="Times New Roman"/>
          <w:sz w:val="28"/>
          <w:szCs w:val="28"/>
        </w:rPr>
        <w:t>2002</w:t>
      </w:r>
      <w:r>
        <w:rPr>
          <w:rStyle w:val="blk"/>
          <w:rFonts w:ascii="Times New Roman" w:hAnsi="Times New Roman"/>
          <w:sz w:val="28"/>
          <w:szCs w:val="28"/>
        </w:rPr>
        <w:t xml:space="preserve"> года №</w:t>
      </w:r>
      <w:r w:rsidRPr="00F055EC">
        <w:rPr>
          <w:rStyle w:val="blk"/>
          <w:rFonts w:ascii="Times New Roman" w:hAnsi="Times New Roman"/>
          <w:sz w:val="28"/>
          <w:szCs w:val="28"/>
        </w:rPr>
        <w:t xml:space="preserve"> 67-ФЗ</w:t>
      </w:r>
      <w:r>
        <w:rPr>
          <w:rStyle w:val="blk"/>
          <w:rFonts w:ascii="Times New Roman" w:hAnsi="Times New Roman"/>
          <w:sz w:val="28"/>
          <w:szCs w:val="28"/>
        </w:rPr>
        <w:t xml:space="preserve"> (далее – Федеральный закон № 67-ФЗ) устанавливает обязательность проведения выборов в федеральные органы государственной власти, органы государственной власти субъектов, органы местного самоуправления, депутатов указанных органов. Так, ст. 9 указанного Федерального закона гласит: «</w:t>
      </w:r>
      <w:r w:rsidRPr="00004B90">
        <w:rPr>
          <w:rFonts w:ascii="Times New Roman" w:hAnsi="Times New Roman" w:cs="Times New Roman"/>
          <w:sz w:val="28"/>
          <w:szCs w:val="28"/>
        </w:rPr>
        <w:t xml:space="preserve">Выборы указанных в </w:t>
      </w:r>
      <w:r w:rsidRPr="0010056F">
        <w:rPr>
          <w:rFonts w:ascii="Times New Roman" w:hAnsi="Times New Roman" w:cs="Times New Roman"/>
          <w:sz w:val="28"/>
          <w:szCs w:val="28"/>
        </w:rPr>
        <w:t>пункте 1 статьи 8</w:t>
      </w:r>
      <w:r w:rsidRPr="00004B90">
        <w:rPr>
          <w:rFonts w:ascii="Times New Roman" w:hAnsi="Times New Roman" w:cs="Times New Roman"/>
          <w:sz w:val="28"/>
          <w:szCs w:val="28"/>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r>
        <w:rPr>
          <w:rFonts w:ascii="Times New Roman" w:hAnsi="Times New Roman" w:cs="Times New Roman"/>
          <w:sz w:val="28"/>
          <w:szCs w:val="28"/>
        </w:rPr>
        <w:t>»</w:t>
      </w:r>
      <w:r>
        <w:rPr>
          <w:rStyle w:val="a5"/>
          <w:rFonts w:ascii="Times New Roman" w:hAnsi="Times New Roman" w:cs="Times New Roman"/>
          <w:sz w:val="28"/>
          <w:szCs w:val="28"/>
        </w:rPr>
        <w:footnoteReference w:id="2"/>
      </w:r>
      <w:r w:rsidRPr="00004B90">
        <w:rPr>
          <w:rFonts w:ascii="Times New Roman" w:hAnsi="Times New Roman" w:cs="Times New Roman"/>
          <w:sz w:val="28"/>
          <w:szCs w:val="28"/>
        </w:rPr>
        <w:t>.</w:t>
      </w:r>
    </w:p>
    <w:p w:rsidR="00682B79" w:rsidRDefault="00682B79" w:rsidP="00682B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выборному представительству все изменения в общественном настроении могут отражаться на составе муниципальных органов. Жители производят целеполагание развития муниципального образования, стремясь избрать кандидатов, которые, по их мнению, способны наилучшим образом воплотить в жизнь их предпочтения в обустройстве местной жизни. Таким образом, через активное избирательное право местных жителей находят реализацию субъективные интересы каждого конкретного избирателя, его </w:t>
      </w:r>
      <w:r>
        <w:rPr>
          <w:rFonts w:ascii="Times New Roman" w:hAnsi="Times New Roman" w:cs="Times New Roman"/>
          <w:sz w:val="28"/>
          <w:szCs w:val="28"/>
        </w:rPr>
        <w:lastRenderedPageBreak/>
        <w:t xml:space="preserve">индивидуальная воля, что непосредственно связано с проявлением электоральной активности граждан. </w:t>
      </w:r>
    </w:p>
    <w:p w:rsidR="00682B79" w:rsidRDefault="00682B79" w:rsidP="00682B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наш взгляд самой востребованной формой непосредственной демократии на местном уровне являются муниципальные выборы, поскольку «</w:t>
      </w:r>
      <w:r w:rsidRPr="004A68B4">
        <w:rPr>
          <w:rFonts w:ascii="Times New Roman" w:hAnsi="Times New Roman" w:cs="Times New Roman"/>
          <w:sz w:val="28"/>
          <w:szCs w:val="28"/>
        </w:rPr>
        <w:t>представительные органы местного самоуправления, призванные обеспечивать формирование и выражение воли населения при решении вопросов местного значения и осуществлять основную функцию муниципального правотворчества, должны получать свою легитимацию напрямую от населения путем муниципальных выборов, прежде всего</w:t>
      </w:r>
      <w:r>
        <w:rPr>
          <w:rFonts w:ascii="Times New Roman" w:hAnsi="Times New Roman" w:cs="Times New Roman"/>
          <w:sz w:val="28"/>
          <w:szCs w:val="28"/>
        </w:rPr>
        <w:t>,</w:t>
      </w:r>
      <w:r w:rsidRPr="004A68B4">
        <w:rPr>
          <w:rFonts w:ascii="Times New Roman" w:hAnsi="Times New Roman" w:cs="Times New Roman"/>
          <w:sz w:val="28"/>
          <w:szCs w:val="28"/>
        </w:rPr>
        <w:t xml:space="preserve"> в наиболее приближенных к населению муниципальных образованиях, каковыми являются городские и сельские поселения</w:t>
      </w:r>
      <w:r>
        <w:rPr>
          <w:rFonts w:ascii="Times New Roman" w:hAnsi="Times New Roman" w:cs="Times New Roman"/>
          <w:sz w:val="28"/>
          <w:szCs w:val="28"/>
        </w:rPr>
        <w:t>»</w:t>
      </w:r>
      <w:r>
        <w:rPr>
          <w:rStyle w:val="a5"/>
          <w:rFonts w:ascii="Times New Roman" w:hAnsi="Times New Roman" w:cs="Times New Roman"/>
          <w:sz w:val="28"/>
          <w:szCs w:val="28"/>
        </w:rPr>
        <w:footnoteReference w:id="3"/>
      </w:r>
      <w:r w:rsidRPr="004A68B4">
        <w:rPr>
          <w:rFonts w:ascii="Times New Roman" w:hAnsi="Times New Roman" w:cs="Times New Roman"/>
          <w:sz w:val="28"/>
          <w:szCs w:val="28"/>
        </w:rPr>
        <w:t>.</w:t>
      </w:r>
    </w:p>
    <w:p w:rsidR="00682B79" w:rsidRPr="00BB04C5" w:rsidRDefault="00682B79" w:rsidP="00682B79">
      <w:pPr>
        <w:pStyle w:val="ConsPlusTitle"/>
        <w:spacing w:line="360" w:lineRule="auto"/>
        <w:ind w:firstLine="709"/>
        <w:jc w:val="both"/>
        <w:rPr>
          <w:rFonts w:ascii="Times New Roman" w:hAnsi="Times New Roman" w:cs="Times New Roman"/>
          <w:sz w:val="28"/>
          <w:szCs w:val="28"/>
          <w:shd w:val="clear" w:color="auto" w:fill="99FFCC"/>
        </w:rPr>
      </w:pPr>
      <w:proofErr w:type="gramStart"/>
      <w:r w:rsidRPr="0010056F">
        <w:rPr>
          <w:rFonts w:ascii="Times New Roman" w:hAnsi="Times New Roman" w:cs="Times New Roman"/>
          <w:b w:val="0"/>
          <w:sz w:val="28"/>
          <w:szCs w:val="28"/>
        </w:rPr>
        <w:t xml:space="preserve">Согласно </w:t>
      </w:r>
      <w:r>
        <w:rPr>
          <w:rFonts w:ascii="Times New Roman" w:hAnsi="Times New Roman" w:cs="Times New Roman"/>
          <w:b w:val="0"/>
          <w:sz w:val="28"/>
          <w:szCs w:val="28"/>
        </w:rPr>
        <w:t xml:space="preserve">ч. 1 </w:t>
      </w:r>
      <w:r w:rsidRPr="0010056F">
        <w:rPr>
          <w:rFonts w:ascii="Times New Roman" w:hAnsi="Times New Roman" w:cs="Times New Roman"/>
          <w:b w:val="0"/>
          <w:sz w:val="28"/>
          <w:szCs w:val="28"/>
        </w:rPr>
        <w:t xml:space="preserve">ст. 23 </w:t>
      </w:r>
      <w:r>
        <w:rPr>
          <w:rFonts w:ascii="Times New Roman" w:hAnsi="Times New Roman" w:cs="Times New Roman"/>
          <w:b w:val="0"/>
          <w:sz w:val="28"/>
          <w:szCs w:val="28"/>
        </w:rPr>
        <w:t xml:space="preserve">Федерального закона </w:t>
      </w:r>
      <w:r>
        <w:rPr>
          <w:rFonts w:ascii="Times New Roman" w:hAnsi="Times New Roman"/>
          <w:b w:val="0"/>
          <w:sz w:val="28"/>
          <w:szCs w:val="28"/>
        </w:rPr>
        <w:t>«</w:t>
      </w:r>
      <w:r w:rsidRPr="0010056F">
        <w:rPr>
          <w:rFonts w:ascii="Times New Roman" w:hAnsi="Times New Roman"/>
          <w:b w:val="0"/>
          <w:sz w:val="28"/>
          <w:szCs w:val="28"/>
        </w:rPr>
        <w:t>Об общих принципах организации местного самоуправления в Российской Федерации</w:t>
      </w:r>
      <w:r>
        <w:rPr>
          <w:rFonts w:ascii="Times New Roman" w:hAnsi="Times New Roman"/>
          <w:b w:val="0"/>
          <w:sz w:val="28"/>
          <w:szCs w:val="28"/>
        </w:rPr>
        <w:t xml:space="preserve">» </w:t>
      </w:r>
      <w:r w:rsidRPr="0010056F">
        <w:rPr>
          <w:rFonts w:ascii="Times New Roman" w:hAnsi="Times New Roman"/>
          <w:b w:val="0"/>
          <w:sz w:val="28"/>
          <w:szCs w:val="28"/>
        </w:rPr>
        <w:t>от 06</w:t>
      </w:r>
      <w:r>
        <w:rPr>
          <w:rFonts w:ascii="Times New Roman" w:hAnsi="Times New Roman"/>
          <w:b w:val="0"/>
          <w:sz w:val="28"/>
          <w:szCs w:val="28"/>
        </w:rPr>
        <w:t xml:space="preserve"> октября </w:t>
      </w:r>
      <w:r w:rsidRPr="0010056F">
        <w:rPr>
          <w:rFonts w:ascii="Times New Roman" w:hAnsi="Times New Roman"/>
          <w:b w:val="0"/>
          <w:sz w:val="28"/>
          <w:szCs w:val="28"/>
        </w:rPr>
        <w:t>2003</w:t>
      </w:r>
      <w:r>
        <w:rPr>
          <w:rFonts w:ascii="Times New Roman" w:hAnsi="Times New Roman"/>
          <w:b w:val="0"/>
          <w:sz w:val="28"/>
          <w:szCs w:val="28"/>
        </w:rPr>
        <w:t xml:space="preserve"> года </w:t>
      </w:r>
      <w:r w:rsidRPr="0010056F">
        <w:rPr>
          <w:rFonts w:ascii="Times New Roman" w:hAnsi="Times New Roman"/>
          <w:b w:val="0"/>
          <w:sz w:val="28"/>
          <w:szCs w:val="28"/>
        </w:rPr>
        <w:t>№ 131-ФЗ</w:t>
      </w:r>
      <w:r>
        <w:rPr>
          <w:rStyle w:val="a5"/>
          <w:rFonts w:ascii="Times New Roman" w:hAnsi="Times New Roman"/>
          <w:b w:val="0"/>
          <w:sz w:val="28"/>
          <w:szCs w:val="28"/>
        </w:rPr>
        <w:footnoteReference w:id="4"/>
      </w:r>
      <w:r>
        <w:rPr>
          <w:rFonts w:ascii="Times New Roman" w:hAnsi="Times New Roman"/>
          <w:b w:val="0"/>
          <w:sz w:val="28"/>
          <w:szCs w:val="28"/>
        </w:rPr>
        <w:t xml:space="preserve">(далее – Федеральный закон № 131-ФЗ) </w:t>
      </w:r>
      <w:r w:rsidRPr="0010056F">
        <w:rPr>
          <w:rFonts w:ascii="Times New Roman" w:hAnsi="Times New Roman"/>
          <w:b w:val="0"/>
          <w:sz w:val="28"/>
          <w:szCs w:val="28"/>
        </w:rPr>
        <w:t>м</w:t>
      </w:r>
      <w:r w:rsidRPr="0010056F">
        <w:rPr>
          <w:rFonts w:ascii="Times New Roman" w:hAnsi="Times New Roman" w:cs="Times New Roman"/>
          <w:b w:val="0"/>
          <w:sz w:val="28"/>
          <w:szCs w:val="28"/>
        </w:rPr>
        <w:t>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roofErr w:type="gramEnd"/>
    </w:p>
    <w:p w:rsidR="00682B79" w:rsidRDefault="00682B79" w:rsidP="00682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Бесспорно, формирование органов местного самоуправления путем свободных выборов – один из признаков демократического правового государства, а муниципальные выборы – самая распространенная и в большинстве муниципальных образований единственная реально используемая форма непосредственной демократии. </w:t>
      </w:r>
    </w:p>
    <w:p w:rsidR="00682B79" w:rsidRDefault="00682B79" w:rsidP="00682B79">
      <w:pPr>
        <w:spacing w:after="0" w:line="36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 xml:space="preserve">Предметом особого внимания муниципального сообщества являются проблемы поиска наиболее оптимального организационного механизма публичной власти на местах, основанного на балансе конституционных </w:t>
      </w:r>
      <w:r>
        <w:rPr>
          <w:rFonts w:ascii="Times New Roman" w:hAnsi="Times New Roman" w:cs="Times New Roman"/>
          <w:sz w:val="28"/>
          <w:szCs w:val="28"/>
        </w:rPr>
        <w:lastRenderedPageBreak/>
        <w:t>ценностей институционального участия и управленческой деятельности. Это вполне естественно, если иметь ввиду, что принципиальной задачей в условиях местного самоуправления, как верно замечено, является выбор необходимой глубины обратной связи, то есть нахождения оптимума, обеспечивающего точность управления (максимальное совпадение воли органов и интересов населения) и устойчивость самоуправляемой системы (способность надлежащим образом выполнять свои функции в условиях меняющихся внешних воздействий). Происходящее сужение выборных начал местного самоуправления в пользу конкурсного принципа сопровождается дискуссиями об обоснованности отличной от прямых выборов модели формирования муниципальной власти и адекватности этой модели историческим условиями перспективам развития муниципальной демократии</w:t>
      </w:r>
      <w:r>
        <w:rPr>
          <w:rStyle w:val="a5"/>
          <w:rFonts w:ascii="Times New Roman" w:hAnsi="Times New Roman" w:cs="Times New Roman"/>
          <w:sz w:val="28"/>
          <w:szCs w:val="28"/>
        </w:rPr>
        <w:footnoteReference w:id="5"/>
      </w:r>
      <w:r>
        <w:rPr>
          <w:rFonts w:ascii="Times New Roman" w:hAnsi="Times New Roman" w:cs="Times New Roman"/>
          <w:sz w:val="28"/>
          <w:szCs w:val="28"/>
        </w:rPr>
        <w:t>.</w:t>
      </w:r>
    </w:p>
    <w:p w:rsidR="00682B79" w:rsidRPr="005033DD"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 xml:space="preserve">Существование различных социально-психологических конфликтов оказывает влияние на электоральные предпочтения, </w:t>
      </w:r>
      <w:proofErr w:type="gramStart"/>
      <w:r w:rsidRPr="005033DD">
        <w:rPr>
          <w:rFonts w:ascii="Times New Roman" w:hAnsi="Times New Roman" w:cs="Times New Roman"/>
          <w:sz w:val="28"/>
          <w:szCs w:val="28"/>
        </w:rPr>
        <w:t>а</w:t>
      </w:r>
      <w:proofErr w:type="gramEnd"/>
      <w:r w:rsidRPr="005033DD">
        <w:rPr>
          <w:rFonts w:ascii="Times New Roman" w:hAnsi="Times New Roman" w:cs="Times New Roman"/>
          <w:sz w:val="28"/>
          <w:szCs w:val="28"/>
        </w:rPr>
        <w:t xml:space="preserve"> следовательно, и на электоральное поведение конкретных групп избирателей. Каждый конфликт создает раскол в обществе, который структурирует электорат.</w:t>
      </w:r>
      <w:r w:rsidRPr="005033DD">
        <w:rPr>
          <w:rStyle w:val="a5"/>
          <w:rFonts w:ascii="Times New Roman" w:hAnsi="Times New Roman" w:cs="Times New Roman"/>
          <w:sz w:val="28"/>
          <w:szCs w:val="28"/>
        </w:rPr>
        <w:footnoteReference w:id="6"/>
      </w:r>
    </w:p>
    <w:p w:rsidR="00682B79"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b/>
          <w:sz w:val="28"/>
          <w:szCs w:val="28"/>
        </w:rPr>
        <w:t>Цель исследования.</w:t>
      </w:r>
      <w:r w:rsidRPr="00A00FE6">
        <w:rPr>
          <w:rFonts w:ascii="Times New Roman" w:hAnsi="Times New Roman" w:cs="Times New Roman"/>
          <w:sz w:val="28"/>
          <w:szCs w:val="28"/>
        </w:rPr>
        <w:t xml:space="preserve">Изучение </w:t>
      </w:r>
      <w:r w:rsidR="00A00FE6">
        <w:rPr>
          <w:rFonts w:ascii="Times New Roman" w:hAnsi="Times New Roman" w:cs="Times New Roman"/>
          <w:sz w:val="28"/>
          <w:szCs w:val="28"/>
        </w:rPr>
        <w:t>отношения</w:t>
      </w:r>
      <w:r>
        <w:rPr>
          <w:rFonts w:ascii="Times New Roman" w:hAnsi="Times New Roman" w:cs="Times New Roman"/>
          <w:sz w:val="28"/>
          <w:szCs w:val="28"/>
        </w:rPr>
        <w:t xml:space="preserve"> населения </w:t>
      </w:r>
      <w:r w:rsidR="00A00FE6">
        <w:rPr>
          <w:rFonts w:ascii="Times New Roman" w:hAnsi="Times New Roman" w:cs="Times New Roman"/>
          <w:sz w:val="28"/>
          <w:szCs w:val="28"/>
        </w:rPr>
        <w:t>к изменениям и дополнениям</w:t>
      </w:r>
      <w:r w:rsidR="00E94DCB">
        <w:rPr>
          <w:rFonts w:ascii="Times New Roman" w:hAnsi="Times New Roman" w:cs="Times New Roman"/>
          <w:sz w:val="28"/>
          <w:szCs w:val="28"/>
        </w:rPr>
        <w:t>,</w:t>
      </w:r>
      <w:r w:rsidR="00A00FE6">
        <w:rPr>
          <w:rFonts w:ascii="Times New Roman" w:hAnsi="Times New Roman" w:cs="Times New Roman"/>
          <w:sz w:val="28"/>
          <w:szCs w:val="28"/>
        </w:rPr>
        <w:t xml:space="preserve"> вносимым в федеральные, региональные и муниципальные правовые акты </w:t>
      </w:r>
      <w:r>
        <w:rPr>
          <w:rFonts w:ascii="Times New Roman" w:hAnsi="Times New Roman" w:cs="Times New Roman"/>
          <w:sz w:val="28"/>
          <w:szCs w:val="28"/>
        </w:rPr>
        <w:t xml:space="preserve">и характера их влияния на социальную и, в том числе, электоральную активность граждан. </w:t>
      </w:r>
    </w:p>
    <w:p w:rsidR="00682B79" w:rsidRPr="00E8687C" w:rsidRDefault="00682B79" w:rsidP="00682B79">
      <w:pPr>
        <w:spacing w:after="0" w:line="360" w:lineRule="auto"/>
        <w:ind w:firstLine="709"/>
        <w:jc w:val="both"/>
        <w:rPr>
          <w:rFonts w:ascii="Times New Roman" w:hAnsi="Times New Roman" w:cs="Times New Roman"/>
          <w:b/>
          <w:sz w:val="28"/>
          <w:szCs w:val="28"/>
        </w:rPr>
      </w:pPr>
      <w:r w:rsidRPr="00E8687C">
        <w:rPr>
          <w:rFonts w:ascii="Times New Roman" w:hAnsi="Times New Roman" w:cs="Times New Roman"/>
          <w:b/>
          <w:sz w:val="28"/>
          <w:szCs w:val="28"/>
        </w:rPr>
        <w:t>Задачи исследования</w:t>
      </w:r>
      <w:r>
        <w:rPr>
          <w:rFonts w:ascii="Times New Roman" w:hAnsi="Times New Roman" w:cs="Times New Roman"/>
          <w:b/>
          <w:sz w:val="28"/>
          <w:szCs w:val="28"/>
        </w:rPr>
        <w:t>:</w:t>
      </w:r>
    </w:p>
    <w:p w:rsidR="00682B79" w:rsidRDefault="00682B79" w:rsidP="00682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современное законодательство о выборах на местном уровне, выявить тенденции его реформирования и степень его соответствия ожиданиям населения;</w:t>
      </w:r>
    </w:p>
    <w:p w:rsidR="00682B79" w:rsidRDefault="00682B79" w:rsidP="00682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применяющиеся способы замещения должностных лиц местного самоуправления, механизм их осуществления, а также влияние этих </w:t>
      </w:r>
      <w:r>
        <w:rPr>
          <w:rFonts w:ascii="Times New Roman" w:hAnsi="Times New Roman" w:cs="Times New Roman"/>
          <w:sz w:val="28"/>
          <w:szCs w:val="28"/>
        </w:rPr>
        <w:lastRenderedPageBreak/>
        <w:t>способов на взаимоотношения власти и населения, электоральную активность избирателей;</w:t>
      </w:r>
    </w:p>
    <w:p w:rsidR="00682B79" w:rsidRDefault="00682B79" w:rsidP="00682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возможности применения избирателями мер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-правовой ответственности к выборным должностным лицам местного самоуправления.</w:t>
      </w:r>
    </w:p>
    <w:p w:rsidR="00682B79" w:rsidRPr="00B21A05" w:rsidRDefault="00682B79" w:rsidP="00682B79">
      <w:pPr>
        <w:spacing w:after="0" w:line="360" w:lineRule="auto"/>
        <w:ind w:firstLine="709"/>
        <w:jc w:val="both"/>
        <w:rPr>
          <w:rFonts w:ascii="Times New Roman" w:hAnsi="Times New Roman" w:cs="Times New Roman"/>
          <w:sz w:val="28"/>
          <w:szCs w:val="28"/>
        </w:rPr>
      </w:pPr>
      <w:r w:rsidRPr="00B21A05">
        <w:rPr>
          <w:rFonts w:ascii="Times New Roman" w:hAnsi="Times New Roman" w:cs="Times New Roman"/>
          <w:b/>
          <w:sz w:val="28"/>
          <w:szCs w:val="28"/>
        </w:rPr>
        <w:t>Предмет</w:t>
      </w:r>
      <w:r w:rsidR="00B21A05">
        <w:rPr>
          <w:rFonts w:ascii="Times New Roman" w:hAnsi="Times New Roman" w:cs="Times New Roman"/>
          <w:b/>
          <w:sz w:val="28"/>
          <w:szCs w:val="28"/>
        </w:rPr>
        <w:t xml:space="preserve"> исследования. </w:t>
      </w:r>
      <w:r w:rsidR="00B21A05">
        <w:rPr>
          <w:rFonts w:ascii="Times New Roman" w:hAnsi="Times New Roman" w:cs="Times New Roman"/>
          <w:sz w:val="28"/>
          <w:szCs w:val="28"/>
        </w:rPr>
        <w:t xml:space="preserve">Общественные отношения в сфере осуществления местного самоуправления, совершенствования федерального, регионального и местного законодательства, организации и проведения местных выборов, организации и проведения голосования по отзыву выборных должностных лиц местного самоуправления. </w:t>
      </w:r>
    </w:p>
    <w:p w:rsidR="00682B79" w:rsidRPr="00E94DCB" w:rsidRDefault="00682B79" w:rsidP="002E3A38">
      <w:pPr>
        <w:spacing w:after="0" w:line="360" w:lineRule="auto"/>
        <w:ind w:firstLine="709"/>
        <w:jc w:val="both"/>
        <w:rPr>
          <w:rFonts w:ascii="Times New Roman" w:hAnsi="Times New Roman" w:cs="Times New Roman"/>
          <w:sz w:val="28"/>
          <w:szCs w:val="28"/>
        </w:rPr>
      </w:pPr>
      <w:r w:rsidRPr="00E94DCB">
        <w:rPr>
          <w:rFonts w:ascii="Times New Roman" w:hAnsi="Times New Roman" w:cs="Times New Roman"/>
          <w:b/>
          <w:sz w:val="28"/>
          <w:szCs w:val="28"/>
        </w:rPr>
        <w:t>Объект</w:t>
      </w:r>
      <w:r w:rsidR="00A00FE6" w:rsidRPr="00A00FE6">
        <w:rPr>
          <w:rFonts w:ascii="Times New Roman" w:hAnsi="Times New Roman" w:cs="Times New Roman"/>
          <w:b/>
          <w:sz w:val="28"/>
          <w:szCs w:val="28"/>
        </w:rPr>
        <w:t>исследования.</w:t>
      </w:r>
      <w:r w:rsidR="00A00FE6" w:rsidRPr="00A00FE6">
        <w:rPr>
          <w:rFonts w:ascii="Times New Roman" w:hAnsi="Times New Roman" w:cs="Times New Roman"/>
          <w:sz w:val="28"/>
          <w:szCs w:val="28"/>
        </w:rPr>
        <w:t>Современное законодательство о местном самоуправлении и местных выборах</w:t>
      </w:r>
      <w:r w:rsidR="00A00FE6" w:rsidRPr="00E94DCB">
        <w:rPr>
          <w:rFonts w:ascii="Times New Roman" w:hAnsi="Times New Roman" w:cs="Times New Roman"/>
          <w:sz w:val="28"/>
          <w:szCs w:val="28"/>
        </w:rPr>
        <w:t xml:space="preserve">, в том числе законы о внесении изменений и </w:t>
      </w:r>
      <w:r w:rsidR="00E94DCB" w:rsidRPr="00E94DCB">
        <w:rPr>
          <w:rFonts w:ascii="Times New Roman" w:hAnsi="Times New Roman" w:cs="Times New Roman"/>
          <w:sz w:val="28"/>
          <w:szCs w:val="28"/>
        </w:rPr>
        <w:t>дополнений в Федеральный закон №131-ФЗ</w:t>
      </w:r>
      <w:r w:rsidR="00E94DCB">
        <w:rPr>
          <w:rFonts w:ascii="Times New Roman" w:hAnsi="Times New Roman" w:cs="Times New Roman"/>
          <w:sz w:val="28"/>
          <w:szCs w:val="28"/>
        </w:rPr>
        <w:t xml:space="preserve">, позиции Конституционного Суда РФ по вопросам применения отличных от прямых выборов способов замещения должностных лиц местного самоуправления, научная литература. </w:t>
      </w:r>
    </w:p>
    <w:p w:rsidR="00682B79" w:rsidRDefault="00682B79" w:rsidP="002E3A38">
      <w:pPr>
        <w:spacing w:after="0" w:line="360" w:lineRule="auto"/>
        <w:ind w:firstLine="709"/>
        <w:jc w:val="both"/>
        <w:rPr>
          <w:rFonts w:ascii="Times New Roman" w:hAnsi="Times New Roman" w:cs="Times New Roman"/>
          <w:b/>
          <w:sz w:val="28"/>
          <w:szCs w:val="28"/>
        </w:rPr>
      </w:pPr>
    </w:p>
    <w:p w:rsidR="00682B79" w:rsidRDefault="00682B79" w:rsidP="002E3A38">
      <w:pPr>
        <w:spacing w:after="0" w:line="360" w:lineRule="auto"/>
        <w:ind w:firstLine="709"/>
        <w:jc w:val="both"/>
        <w:rPr>
          <w:rFonts w:ascii="Times New Roman" w:hAnsi="Times New Roman" w:cs="Times New Roman"/>
          <w:b/>
          <w:sz w:val="28"/>
          <w:szCs w:val="28"/>
        </w:rPr>
      </w:pPr>
    </w:p>
    <w:p w:rsidR="00682B79" w:rsidRDefault="00682B79" w:rsidP="002E3A38">
      <w:pPr>
        <w:spacing w:after="0" w:line="360" w:lineRule="auto"/>
        <w:ind w:firstLine="709"/>
        <w:jc w:val="both"/>
        <w:rPr>
          <w:rFonts w:ascii="Times New Roman" w:hAnsi="Times New Roman" w:cs="Times New Roman"/>
          <w:b/>
          <w:sz w:val="28"/>
          <w:szCs w:val="28"/>
        </w:rPr>
      </w:pPr>
    </w:p>
    <w:p w:rsidR="00682B79" w:rsidRDefault="00682B79" w:rsidP="002E3A38">
      <w:pPr>
        <w:spacing w:after="0" w:line="360" w:lineRule="auto"/>
        <w:ind w:firstLine="709"/>
        <w:jc w:val="both"/>
        <w:rPr>
          <w:rFonts w:ascii="Times New Roman" w:hAnsi="Times New Roman" w:cs="Times New Roman"/>
          <w:b/>
          <w:sz w:val="28"/>
          <w:szCs w:val="28"/>
        </w:rPr>
      </w:pPr>
    </w:p>
    <w:p w:rsidR="00682B79" w:rsidRDefault="00682B79" w:rsidP="002E3A38">
      <w:pPr>
        <w:spacing w:after="0" w:line="360" w:lineRule="auto"/>
        <w:ind w:firstLine="709"/>
        <w:jc w:val="both"/>
        <w:rPr>
          <w:rFonts w:ascii="Times New Roman" w:hAnsi="Times New Roman" w:cs="Times New Roman"/>
          <w:b/>
          <w:sz w:val="28"/>
          <w:szCs w:val="28"/>
        </w:rPr>
      </w:pPr>
    </w:p>
    <w:p w:rsidR="00682B79" w:rsidRDefault="00682B79" w:rsidP="002E3A38">
      <w:pPr>
        <w:spacing w:after="0" w:line="360" w:lineRule="auto"/>
        <w:ind w:firstLine="709"/>
        <w:jc w:val="both"/>
        <w:rPr>
          <w:rFonts w:ascii="Times New Roman" w:hAnsi="Times New Roman" w:cs="Times New Roman"/>
          <w:b/>
          <w:sz w:val="28"/>
          <w:szCs w:val="28"/>
        </w:rPr>
      </w:pPr>
    </w:p>
    <w:p w:rsidR="00682B79" w:rsidRDefault="00682B79" w:rsidP="002E3A38">
      <w:pPr>
        <w:spacing w:after="0" w:line="360" w:lineRule="auto"/>
        <w:ind w:firstLine="709"/>
        <w:jc w:val="both"/>
        <w:rPr>
          <w:rFonts w:ascii="Times New Roman" w:hAnsi="Times New Roman" w:cs="Times New Roman"/>
          <w:b/>
          <w:sz w:val="28"/>
          <w:szCs w:val="28"/>
        </w:rPr>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AD6109" w:rsidRDefault="00AD6109" w:rsidP="00B73504">
      <w:pPr>
        <w:pStyle w:val="11"/>
      </w:pPr>
    </w:p>
    <w:p w:rsidR="00CD7EE8" w:rsidRPr="007A3FF4" w:rsidRDefault="007A3FF4" w:rsidP="00AD6109">
      <w:pPr>
        <w:pStyle w:val="11"/>
        <w:jc w:val="both"/>
      </w:pPr>
      <w:r w:rsidRPr="007A3FF4">
        <w:lastRenderedPageBreak/>
        <w:t xml:space="preserve">1. </w:t>
      </w:r>
      <w:r w:rsidR="005F3530">
        <w:t>Выборность и назначаемость глав муниципальных образований: проблемы обеспечения легитимности</w:t>
      </w:r>
    </w:p>
    <w:p w:rsidR="002E3A38" w:rsidRPr="00F46B30" w:rsidRDefault="002E3A38" w:rsidP="002E3A3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До 2008 г. главы большинства муниципальных образований в Российской Федерации, как правило, избирались населением на прямых выборах, но вскоре ситуация стала меняться в сторону </w:t>
      </w:r>
      <w:r w:rsidR="005F3530">
        <w:rPr>
          <w:rFonts w:ascii="Times New Roman" w:hAnsi="Times New Roman" w:cs="Times New Roman"/>
          <w:sz w:val="28"/>
          <w:szCs w:val="28"/>
        </w:rPr>
        <w:t>ограничения</w:t>
      </w:r>
      <w:r w:rsidR="005F3530" w:rsidRPr="00F46B30">
        <w:rPr>
          <w:rFonts w:ascii="Times New Roman" w:hAnsi="Times New Roman" w:cs="Times New Roman"/>
          <w:sz w:val="28"/>
          <w:szCs w:val="28"/>
        </w:rPr>
        <w:t xml:space="preserve">участия </w:t>
      </w:r>
      <w:r w:rsidRPr="00F46B30">
        <w:rPr>
          <w:rFonts w:ascii="Times New Roman" w:hAnsi="Times New Roman" w:cs="Times New Roman"/>
          <w:sz w:val="28"/>
          <w:szCs w:val="28"/>
        </w:rPr>
        <w:t>граждан в решении этого вопроса. По Российской Федерации прокатилась волна внесений изменений в уставы муниципальных образований крупных городов и муниципальных районов, отменяющих прямые выборы глав и вводящих их избрание депутатами представительного органа.</w:t>
      </w:r>
      <w:r w:rsidRPr="00F46B30">
        <w:rPr>
          <w:rStyle w:val="a5"/>
          <w:rFonts w:ascii="Times New Roman" w:hAnsi="Times New Roman" w:cs="Times New Roman"/>
          <w:sz w:val="28"/>
          <w:szCs w:val="28"/>
        </w:rPr>
        <w:footnoteReference w:id="7"/>
      </w:r>
    </w:p>
    <w:p w:rsidR="00DD5509" w:rsidRPr="00F46B30" w:rsidRDefault="002E3A38" w:rsidP="002E3A3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Федеральным  законом </w:t>
      </w:r>
      <w:r w:rsidRPr="00F46B30">
        <w:rPr>
          <w:rFonts w:ascii="Times New Roman" w:eastAsia="Times New Roman" w:hAnsi="Times New Roman" w:cs="Times New Roman"/>
          <w:sz w:val="28"/>
          <w:szCs w:val="28"/>
        </w:rPr>
        <w:t>от 27.05.2014 г. № 136-ФЗ</w:t>
      </w:r>
      <w:r w:rsidRPr="00F46B30">
        <w:rPr>
          <w:rStyle w:val="a5"/>
          <w:rFonts w:ascii="Times New Roman" w:eastAsia="Times New Roman" w:hAnsi="Times New Roman" w:cs="Times New Roman"/>
          <w:sz w:val="28"/>
          <w:szCs w:val="28"/>
        </w:rPr>
        <w:footnoteReference w:id="8"/>
      </w:r>
      <w:r w:rsidRPr="00F46B30">
        <w:rPr>
          <w:rFonts w:ascii="Times New Roman" w:eastAsia="Times New Roman" w:hAnsi="Times New Roman" w:cs="Times New Roman"/>
          <w:sz w:val="28"/>
          <w:szCs w:val="28"/>
        </w:rPr>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A55D14" w:rsidRPr="00F46B30">
        <w:rPr>
          <w:rFonts w:ascii="Times New Roman" w:eastAsia="Times New Roman" w:hAnsi="Times New Roman" w:cs="Times New Roman"/>
          <w:sz w:val="28"/>
          <w:szCs w:val="28"/>
        </w:rPr>
        <w:t xml:space="preserve"> (далее – Федеральный закон №136-ФЗ)</w:t>
      </w:r>
      <w:r w:rsidRPr="00F46B30">
        <w:rPr>
          <w:rFonts w:ascii="Times New Roman" w:eastAsia="Times New Roman" w:hAnsi="Times New Roman" w:cs="Times New Roman"/>
          <w:sz w:val="28"/>
          <w:szCs w:val="28"/>
        </w:rPr>
        <w:t xml:space="preserve"> и Федеральным законом от 03.02.2015 г. № 8-ФЗ</w:t>
      </w:r>
      <w:r w:rsidRPr="00F46B30">
        <w:rPr>
          <w:rStyle w:val="a5"/>
          <w:rFonts w:ascii="Times New Roman" w:eastAsia="Times New Roman" w:hAnsi="Times New Roman" w:cs="Times New Roman"/>
          <w:sz w:val="28"/>
          <w:szCs w:val="28"/>
        </w:rPr>
        <w:footnoteReference w:id="9"/>
      </w:r>
      <w:r w:rsidRPr="00F46B30">
        <w:rPr>
          <w:rFonts w:ascii="Times New Roman" w:eastAsia="Times New Roman" w:hAnsi="Times New Roman" w:cs="Times New Roman"/>
          <w:sz w:val="28"/>
          <w:szCs w:val="28"/>
        </w:rPr>
        <w:t xml:space="preserve">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w:t>
      </w:r>
      <w:r w:rsidRPr="00F46B30">
        <w:rPr>
          <w:rFonts w:ascii="Times New Roman" w:hAnsi="Times New Roman" w:cs="Times New Roman"/>
          <w:sz w:val="28"/>
          <w:szCs w:val="28"/>
        </w:rPr>
        <w:t>№ 8-ФЗ</w:t>
      </w:r>
      <w:r w:rsidR="00A55D14" w:rsidRPr="00F46B30">
        <w:rPr>
          <w:rFonts w:ascii="Times New Roman" w:hAnsi="Times New Roman" w:cs="Times New Roman"/>
          <w:sz w:val="28"/>
          <w:szCs w:val="28"/>
        </w:rPr>
        <w:t xml:space="preserve"> (далее – Федеральный закон №8-ФЗ)</w:t>
      </w:r>
      <w:r w:rsidRPr="00F46B30">
        <w:rPr>
          <w:rFonts w:ascii="Times New Roman" w:hAnsi="Times New Roman" w:cs="Times New Roman"/>
          <w:sz w:val="28"/>
          <w:szCs w:val="28"/>
        </w:rPr>
        <w:t xml:space="preserve"> вводится еще одна процедура наделения полномочиями глав муниципальных образований - теперь уже из кандидатов, предложенных депутатам представительного органа конкурсной комиссией, </w:t>
      </w:r>
      <w:r w:rsidRPr="00F46B30">
        <w:rPr>
          <w:rFonts w:ascii="Times New Roman" w:hAnsi="Times New Roman" w:cs="Times New Roman"/>
          <w:sz w:val="28"/>
          <w:szCs w:val="28"/>
        </w:rPr>
        <w:lastRenderedPageBreak/>
        <w:t>формируемой из граждан, не прошедших через какие-либо общие избирательные процедуры.</w:t>
      </w:r>
      <w:r w:rsidRPr="00F46B30">
        <w:rPr>
          <w:rStyle w:val="a5"/>
          <w:rFonts w:ascii="Times New Roman" w:hAnsi="Times New Roman" w:cs="Times New Roman"/>
          <w:sz w:val="28"/>
          <w:szCs w:val="28"/>
        </w:rPr>
        <w:footnoteReference w:id="10"/>
      </w:r>
    </w:p>
    <w:p w:rsidR="00FA3E68" w:rsidRPr="00F46B30" w:rsidRDefault="00FA3E68"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Так, согласно п. 1 ч. 2 обновленной ст. 36 Федерального закона №131-ФЗ глава муниципального образования в соответствии с законом субъекта Российской Федерации и уставом муниципального образования </w:t>
      </w:r>
      <w:r w:rsidRPr="00547A3C">
        <w:rPr>
          <w:rFonts w:ascii="Times New Roman" w:hAnsi="Times New Roman" w:cs="Times New Roman"/>
          <w:sz w:val="28"/>
          <w:szCs w:val="28"/>
        </w:rPr>
        <w:t>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FA3E68" w:rsidRPr="00F46B30" w:rsidRDefault="00FA3E68"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Изучив аргументацию сторонников назначения глав муниципальных образований, можно выделить следующие преимущества, которые указываются в пользу модел</w:t>
      </w:r>
      <w:r w:rsidR="0072583D" w:rsidRPr="00F46B30">
        <w:rPr>
          <w:rFonts w:ascii="Times New Roman" w:hAnsi="Times New Roman" w:cs="Times New Roman"/>
          <w:sz w:val="28"/>
          <w:szCs w:val="28"/>
        </w:rPr>
        <w:t>ей замещения глав муниципальных образований, отличных от прямых выборов</w:t>
      </w:r>
      <w:r w:rsidRPr="00F46B30">
        <w:rPr>
          <w:rFonts w:ascii="Times New Roman" w:hAnsi="Times New Roman" w:cs="Times New Roman"/>
          <w:sz w:val="28"/>
          <w:szCs w:val="28"/>
        </w:rPr>
        <w:t>:</w:t>
      </w:r>
      <w:r w:rsidRPr="00F46B30">
        <w:rPr>
          <w:rStyle w:val="a5"/>
          <w:rFonts w:ascii="Times New Roman" w:hAnsi="Times New Roman" w:cs="Times New Roman"/>
          <w:sz w:val="28"/>
          <w:szCs w:val="28"/>
        </w:rPr>
        <w:footnoteReference w:id="11"/>
      </w:r>
    </w:p>
    <w:p w:rsidR="00FA3E68" w:rsidRPr="00F46B30" w:rsidRDefault="00FA3E68"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b/>
          <w:sz w:val="28"/>
          <w:szCs w:val="28"/>
        </w:rPr>
        <w:t>Политические.</w:t>
      </w:r>
      <w:r w:rsidRPr="00F46B30">
        <w:rPr>
          <w:rFonts w:ascii="Times New Roman" w:hAnsi="Times New Roman" w:cs="Times New Roman"/>
          <w:sz w:val="28"/>
          <w:szCs w:val="28"/>
        </w:rPr>
        <w:t xml:space="preserve"> Обычно на муниципальные приходит небольшое число избирателей, преимущественно это люди пенсионного возраста. В выборах глав муниципальных образований участвует примерно не более трети избирателей. При наличии хотя бы трех «сильных» кандидатов за лидера голосует примерно 25% - и он становится главой. Получается, что пришло меньше половины, и это количество еще распределилось между несколькими претендентами. В этом случае встает вопрос о легитимности избранного главы. Ему делегировала свои права на принятие решений лишь небольшая часть граждан, остальные или воздержались от участия в голосовании, либо отдали голоса другим претендентам.</w:t>
      </w:r>
    </w:p>
    <w:p w:rsidR="00FA3E68" w:rsidRPr="00F46B30" w:rsidRDefault="00FA3E68"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Признать данное утверждение весомым аргументом, позволяющим держать курс к сокращению выборности, можно с большим трудом. Если учесть </w:t>
      </w:r>
      <w:r w:rsidR="0072583D" w:rsidRPr="00F46B30">
        <w:rPr>
          <w:rFonts w:ascii="Times New Roman" w:hAnsi="Times New Roman" w:cs="Times New Roman"/>
          <w:sz w:val="28"/>
          <w:szCs w:val="28"/>
        </w:rPr>
        <w:t xml:space="preserve">что явка на выборы депутатов представительного органа муниципального образования не многим выше явки на выборы главы </w:t>
      </w:r>
      <w:r w:rsidR="0072583D" w:rsidRPr="00F46B30">
        <w:rPr>
          <w:rFonts w:ascii="Times New Roman" w:hAnsi="Times New Roman" w:cs="Times New Roman"/>
          <w:sz w:val="28"/>
          <w:szCs w:val="28"/>
        </w:rPr>
        <w:lastRenderedPageBreak/>
        <w:t xml:space="preserve">муниципалитета, однако это не дает оснований к ограничению или отмене и этих выборов. Следует помнить, что порой низкая явка избирателей обусловлена не какими-то внешними причинами. Иногда избиратели игнорируют выборы, этим выражая свое отношение к </w:t>
      </w:r>
      <w:r w:rsidR="009E4F74" w:rsidRPr="00F46B30">
        <w:rPr>
          <w:rFonts w:ascii="Times New Roman" w:hAnsi="Times New Roman" w:cs="Times New Roman"/>
          <w:sz w:val="28"/>
          <w:szCs w:val="28"/>
        </w:rPr>
        <w:t>власти и проводимой ею политике, на что действующая власть зачастую не обращает внимания.</w:t>
      </w:r>
    </w:p>
    <w:p w:rsidR="0072583D" w:rsidRPr="00F46B30" w:rsidRDefault="0072583D"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Выборы связывают население с властью. В условиях возрастающей обеспокоенности всех уровней власти заметным падением гражданской активности и вовлеченности простых граждан в решение вопросов местной жизни, о чем говорят руководители федеральных органов государственной власти, вдвойне нелогично ограничивать выборы. Ведь это еще больше </w:t>
      </w:r>
      <w:proofErr w:type="spellStart"/>
      <w:r w:rsidRPr="00F46B30">
        <w:rPr>
          <w:rFonts w:ascii="Times New Roman" w:hAnsi="Times New Roman" w:cs="Times New Roman"/>
          <w:sz w:val="28"/>
          <w:szCs w:val="28"/>
        </w:rPr>
        <w:t>дистанцирует</w:t>
      </w:r>
      <w:proofErr w:type="spellEnd"/>
      <w:r w:rsidRPr="00F46B30">
        <w:rPr>
          <w:rFonts w:ascii="Times New Roman" w:hAnsi="Times New Roman" w:cs="Times New Roman"/>
          <w:sz w:val="28"/>
          <w:szCs w:val="28"/>
        </w:rPr>
        <w:t xml:space="preserve"> население от власти. «Выборы сами по себе являются существенной конституционной ценностью»</w:t>
      </w:r>
      <w:r w:rsidRPr="00F46B30">
        <w:rPr>
          <w:rStyle w:val="a5"/>
          <w:rFonts w:ascii="Times New Roman" w:hAnsi="Times New Roman" w:cs="Times New Roman"/>
          <w:sz w:val="28"/>
          <w:szCs w:val="28"/>
        </w:rPr>
        <w:footnoteReference w:id="12"/>
      </w:r>
      <w:r w:rsidRPr="00F46B30">
        <w:rPr>
          <w:rFonts w:ascii="Times New Roman" w:hAnsi="Times New Roman" w:cs="Times New Roman"/>
          <w:sz w:val="28"/>
          <w:szCs w:val="28"/>
        </w:rPr>
        <w:t>.</w:t>
      </w:r>
    </w:p>
    <w:p w:rsidR="0072583D" w:rsidRPr="00F46B30" w:rsidRDefault="00FA3E68" w:rsidP="00FA3E6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Также сторонники назначения глав муниципальных образований указывали на </w:t>
      </w:r>
      <w:r w:rsidR="006142DA" w:rsidRPr="00F46B30">
        <w:rPr>
          <w:rFonts w:ascii="Times New Roman" w:hAnsi="Times New Roman" w:cs="Times New Roman"/>
          <w:sz w:val="28"/>
          <w:szCs w:val="28"/>
        </w:rPr>
        <w:t>то, что в</w:t>
      </w:r>
      <w:r w:rsidRPr="00F46B30">
        <w:rPr>
          <w:rFonts w:ascii="Times New Roman" w:hAnsi="Times New Roman" w:cs="Times New Roman"/>
          <w:sz w:val="28"/>
          <w:szCs w:val="28"/>
        </w:rPr>
        <w:t>ыборный механизм часто дает сбои, приводя к власти популистов, слабых управленцев. Примеров тому на практике более чем достаточно. Поэтому расчет на то, что граждане, обладающие невысокой политической культурой, могут разобраться сами, не срабатывает.</w:t>
      </w:r>
      <w:r w:rsidRPr="00F46B30">
        <w:rPr>
          <w:rStyle w:val="a5"/>
          <w:rFonts w:ascii="Times New Roman" w:hAnsi="Times New Roman" w:cs="Times New Roman"/>
          <w:sz w:val="28"/>
          <w:szCs w:val="28"/>
        </w:rPr>
        <w:footnoteReference w:id="13"/>
      </w:r>
      <w:r w:rsidR="006142DA" w:rsidRPr="00F46B30">
        <w:rPr>
          <w:rFonts w:ascii="Times New Roman" w:hAnsi="Times New Roman" w:cs="Times New Roman"/>
          <w:sz w:val="28"/>
          <w:szCs w:val="28"/>
        </w:rPr>
        <w:t>При выдвижении указанного аргумента против прямых выборов необходимо учитывать, что «обычно граждане располагают лишь одним видом сравнительно «твердых» данных: они знают, как им жилось при данной администрации. Им не надо знать в деталях экономическую или внешнюю политику действующей администрации, чтобы судить о результатах этой политики». Просто при голосовании избиратель исходит из того, что именно правительство несет ответственность за состояние народного хозяйства. Если жилось хорошо - голосуй за правительство, если плохо - за оппозицию.</w:t>
      </w:r>
      <w:r w:rsidR="006142DA" w:rsidRPr="00F46B30">
        <w:rPr>
          <w:rStyle w:val="a5"/>
          <w:rFonts w:ascii="Times New Roman" w:hAnsi="Times New Roman" w:cs="Times New Roman"/>
          <w:sz w:val="28"/>
          <w:szCs w:val="28"/>
        </w:rPr>
        <w:footnoteReference w:id="14"/>
      </w:r>
    </w:p>
    <w:p w:rsidR="00FA3E68" w:rsidRPr="00F46B30" w:rsidRDefault="0072583D" w:rsidP="00FA3E6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lastRenderedPageBreak/>
        <w:t>Но если в организации муниципальных выборов есть недостатки, пусть существенные, значит ли это, что нужно ограничивать эти выборы или даже вообще от них отказываться? Вспомним поговорку «Если нужно постричься, совсем необязательно для этого сносить голову». Силы и энергию надо направить именно на борьбу с недостатками избирательного процесса, а не вести дело к его отмене.</w:t>
      </w:r>
      <w:r w:rsidRPr="00F46B30">
        <w:rPr>
          <w:rStyle w:val="a5"/>
          <w:rFonts w:ascii="Times New Roman" w:hAnsi="Times New Roman" w:cs="Times New Roman"/>
          <w:sz w:val="28"/>
          <w:szCs w:val="28"/>
        </w:rPr>
        <w:footnoteReference w:id="15"/>
      </w:r>
      <w:r w:rsidRPr="00F46B30">
        <w:rPr>
          <w:rFonts w:ascii="Times New Roman" w:hAnsi="Times New Roman" w:cs="Times New Roman"/>
          <w:sz w:val="28"/>
          <w:szCs w:val="28"/>
        </w:rPr>
        <w:t xml:space="preserve"> Необходимо прилагать усилия к утверждению и повышению </w:t>
      </w:r>
      <w:proofErr w:type="spellStart"/>
      <w:r w:rsidR="00B245E7">
        <w:rPr>
          <w:rFonts w:ascii="Times New Roman" w:hAnsi="Times New Roman" w:cs="Times New Roman"/>
          <w:sz w:val="28"/>
          <w:szCs w:val="28"/>
        </w:rPr>
        <w:t>муниципально</w:t>
      </w:r>
      <w:proofErr w:type="spellEnd"/>
      <w:r w:rsidR="00B245E7">
        <w:rPr>
          <w:rFonts w:ascii="Times New Roman" w:hAnsi="Times New Roman" w:cs="Times New Roman"/>
          <w:sz w:val="28"/>
          <w:szCs w:val="28"/>
        </w:rPr>
        <w:t>-</w:t>
      </w:r>
      <w:r w:rsidRPr="00F46B30">
        <w:rPr>
          <w:rFonts w:ascii="Times New Roman" w:hAnsi="Times New Roman" w:cs="Times New Roman"/>
          <w:sz w:val="28"/>
          <w:szCs w:val="28"/>
        </w:rPr>
        <w:t xml:space="preserve">правовой культуры населения, работать над устранением социальных конфликтов, которые негативным образом влияют на социальную и электоральную активность российских граждан. </w:t>
      </w:r>
    </w:p>
    <w:p w:rsidR="009E4F74" w:rsidRPr="00F46B30" w:rsidRDefault="009E4F74" w:rsidP="00FA3E6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Напомним, что в </w:t>
      </w:r>
      <w:hyperlink r:id="rId9" w:history="1">
        <w:r w:rsidRPr="00F46B30">
          <w:rPr>
            <w:rFonts w:ascii="Times New Roman" w:hAnsi="Times New Roman" w:cs="Times New Roman"/>
            <w:sz w:val="28"/>
            <w:szCs w:val="28"/>
          </w:rPr>
          <w:t>Указе</w:t>
        </w:r>
      </w:hyperlink>
      <w:r w:rsidRPr="00F46B30">
        <w:rPr>
          <w:rFonts w:ascii="Times New Roman" w:hAnsi="Times New Roman" w:cs="Times New Roman"/>
          <w:sz w:val="28"/>
          <w:szCs w:val="28"/>
        </w:rPr>
        <w:t xml:space="preserve"> Президента РФ от 7 мая 2012 г. № 601 «Об основных направлениях совершенствования системы государственного управления»</w:t>
      </w:r>
      <w:r w:rsidRPr="00F46B30">
        <w:rPr>
          <w:rStyle w:val="a5"/>
          <w:rFonts w:ascii="Times New Roman" w:hAnsi="Times New Roman" w:cs="Times New Roman"/>
          <w:sz w:val="28"/>
          <w:szCs w:val="28"/>
        </w:rPr>
        <w:footnoteReference w:id="16"/>
      </w:r>
      <w:r w:rsidRPr="00F46B30">
        <w:rPr>
          <w:rFonts w:ascii="Times New Roman" w:hAnsi="Times New Roman" w:cs="Times New Roman"/>
          <w:sz w:val="28"/>
          <w:szCs w:val="28"/>
        </w:rPr>
        <w:t xml:space="preserve"> В.В. Путин поручил Правительству РФ до 1 сентября 2012 г. внести в Государственную Думу проект федерального закона, предусматривающего расширение перечня вы</w:t>
      </w:r>
      <w:r w:rsidR="00B245E7">
        <w:rPr>
          <w:rFonts w:ascii="Times New Roman" w:hAnsi="Times New Roman" w:cs="Times New Roman"/>
          <w:sz w:val="28"/>
          <w:szCs w:val="28"/>
        </w:rPr>
        <w:t xml:space="preserve">борных муниципальных должностей, однако внесенный законопроект так и не был рассмотрен. </w:t>
      </w:r>
      <w:r w:rsidRPr="00F46B30">
        <w:rPr>
          <w:rFonts w:ascii="Times New Roman" w:hAnsi="Times New Roman" w:cs="Times New Roman"/>
          <w:sz w:val="28"/>
          <w:szCs w:val="28"/>
        </w:rPr>
        <w:t xml:space="preserve"> Позднее на пресс-конференции 19 декабря 2013 г. В.В. Путин заявил: «Мэров надо только выбирать. Дело в том, что муниципалы - это самый близкий уровень власти к людям. Поэтому мэры должны быть такими, которых народ лично будет знать, чтобы прийти к нему, сесть и поговорить о проблемах и путях решения»</w:t>
      </w:r>
      <w:r w:rsidRPr="00F46B30">
        <w:rPr>
          <w:rStyle w:val="a5"/>
          <w:rFonts w:ascii="Times New Roman" w:hAnsi="Times New Roman" w:cs="Times New Roman"/>
          <w:sz w:val="28"/>
          <w:szCs w:val="28"/>
        </w:rPr>
        <w:footnoteReference w:id="17"/>
      </w:r>
      <w:r w:rsidRPr="00F46B30">
        <w:rPr>
          <w:rFonts w:ascii="Times New Roman" w:hAnsi="Times New Roman" w:cs="Times New Roman"/>
          <w:sz w:val="28"/>
          <w:szCs w:val="28"/>
        </w:rPr>
        <w:t>.</w:t>
      </w:r>
    </w:p>
    <w:p w:rsidR="00FA3E68" w:rsidRPr="00F46B30" w:rsidRDefault="00FA3E68"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b/>
          <w:sz w:val="28"/>
          <w:szCs w:val="28"/>
        </w:rPr>
        <w:t>Экономические.</w:t>
      </w:r>
      <w:r w:rsidRPr="00F46B30">
        <w:rPr>
          <w:rFonts w:ascii="Times New Roman" w:hAnsi="Times New Roman" w:cs="Times New Roman"/>
          <w:sz w:val="28"/>
          <w:szCs w:val="28"/>
        </w:rPr>
        <w:t xml:space="preserve"> Прямые выборы глав муниципальных образований финансируются за счет средств местного бюджета и зависят от размеров муниципального образования и числа жителей. Затраты на проведение выборов со стороны муниципального бюджета составляют в среднем несколько миллионов рублей, а в крупных муниципальных образованиях около 20 млн. руб. Однако расходы на проведение муниципальных выборов </w:t>
      </w:r>
      <w:r w:rsidRPr="00F46B30">
        <w:rPr>
          <w:rFonts w:ascii="Times New Roman" w:hAnsi="Times New Roman" w:cs="Times New Roman"/>
          <w:sz w:val="28"/>
          <w:szCs w:val="28"/>
        </w:rPr>
        <w:lastRenderedPageBreak/>
        <w:t>малозаметны на фоне расходов на ЖКХ, благоустройство, содержание медицинских и образовательных учреждений, содержание самих органов местного самоуправления. Кроме того, отмена прямых выборов прошла в тех городах, которые гораздо меньше сталкиваются с проблемами наполнения бюджетов и незначительные расходы на проведение выборов вполне в состоянии себе позволить, не вызывая раздражение граждан.</w:t>
      </w:r>
    </w:p>
    <w:p w:rsidR="009E4F74" w:rsidRPr="00F46B30" w:rsidRDefault="009E4F74"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Противники прямых выборов глав муниципальных образований заявляют о больших тратах на проведение муниципальных выборов. Называются суммы в десятки миллионов рублей. При этом, по подсчетам экономистов, на каждого жителя приходится по 5 рублей</w:t>
      </w:r>
      <w:r w:rsidRPr="00F46B30">
        <w:rPr>
          <w:rStyle w:val="a5"/>
          <w:rFonts w:ascii="Times New Roman" w:hAnsi="Times New Roman" w:cs="Times New Roman"/>
          <w:sz w:val="28"/>
          <w:szCs w:val="28"/>
        </w:rPr>
        <w:footnoteReference w:id="18"/>
      </w:r>
      <w:r w:rsidRPr="00F46B30">
        <w:rPr>
          <w:rFonts w:ascii="Times New Roman" w:hAnsi="Times New Roman" w:cs="Times New Roman"/>
          <w:sz w:val="28"/>
          <w:szCs w:val="28"/>
        </w:rPr>
        <w:t>. Неужели жители не могут позволить себе раз в несколько лет (как правило, один раз в пять лет) избрать своего представителя на должность главы муниципального образования?</w:t>
      </w:r>
    </w:p>
    <w:p w:rsidR="00FA3E68" w:rsidRPr="00F46B30" w:rsidRDefault="00FA3E68" w:rsidP="00FA3E68">
      <w:pPr>
        <w:pStyle w:val="ConsPlusNormal"/>
        <w:spacing w:line="360" w:lineRule="auto"/>
        <w:ind w:firstLine="709"/>
        <w:jc w:val="both"/>
        <w:rPr>
          <w:rFonts w:ascii="Times New Roman" w:hAnsi="Times New Roman" w:cs="Times New Roman"/>
          <w:sz w:val="28"/>
          <w:szCs w:val="28"/>
        </w:rPr>
      </w:pPr>
      <w:proofErr w:type="spellStart"/>
      <w:r w:rsidRPr="00F46B30">
        <w:rPr>
          <w:rFonts w:ascii="Times New Roman" w:hAnsi="Times New Roman" w:cs="Times New Roman"/>
          <w:b/>
          <w:sz w:val="28"/>
          <w:szCs w:val="28"/>
        </w:rPr>
        <w:t>Имиджевые</w:t>
      </w:r>
      <w:proofErr w:type="spellEnd"/>
      <w:r w:rsidRPr="00F46B30">
        <w:rPr>
          <w:rFonts w:ascii="Times New Roman" w:hAnsi="Times New Roman" w:cs="Times New Roman"/>
          <w:b/>
          <w:sz w:val="28"/>
          <w:szCs w:val="28"/>
        </w:rPr>
        <w:t>.</w:t>
      </w:r>
      <w:r w:rsidRPr="00F46B30">
        <w:rPr>
          <w:rFonts w:ascii="Times New Roman" w:hAnsi="Times New Roman" w:cs="Times New Roman"/>
          <w:sz w:val="28"/>
          <w:szCs w:val="28"/>
        </w:rPr>
        <w:t xml:space="preserve"> Хорошо известно, что в ходе выборов на пост главы муниципального образования достаточно часто используются так называемые грязные технологии. Кандидаты ищут друг на друга компромат и обнародуют его с целью дискредитации соперников в глазах избирателей. В итоге у граждан складывается представление о тотальной коррумпированности кандидатов. Но, с другой стороны, граждане должны знать и нелицеприятную информацию о кандидатах на выборный пост, а сами кандидаты имеют право отстаивать свое честное имя в суде, если считают, что имела места клевета. Тем более что статья о клевете вновь была возвращена в Уголовный кодекс. Это заставит кандидатов быть более чистоплотными, зная, что они находятся под пристальным вниманием конкурентов.</w:t>
      </w:r>
      <w:r w:rsidRPr="00F46B30">
        <w:rPr>
          <w:rStyle w:val="a5"/>
          <w:rFonts w:ascii="Times New Roman" w:hAnsi="Times New Roman" w:cs="Times New Roman"/>
          <w:sz w:val="28"/>
          <w:szCs w:val="28"/>
        </w:rPr>
        <w:footnoteReference w:id="19"/>
      </w:r>
    </w:p>
    <w:p w:rsidR="00D04E29" w:rsidRPr="00F46B30" w:rsidRDefault="00D04E29" w:rsidP="00FA3E68">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Однако при некоторых положительных характеристиках рассматриваемой модели замещения главы</w:t>
      </w:r>
      <w:r w:rsidR="0095504E" w:rsidRPr="00F46B30">
        <w:rPr>
          <w:rFonts w:ascii="Times New Roman" w:hAnsi="Times New Roman" w:cs="Times New Roman"/>
          <w:sz w:val="28"/>
          <w:szCs w:val="28"/>
        </w:rPr>
        <w:t xml:space="preserve">, у нее есть один весьма </w:t>
      </w:r>
      <w:r w:rsidR="0095504E" w:rsidRPr="00F46B30">
        <w:rPr>
          <w:rFonts w:ascii="Times New Roman" w:hAnsi="Times New Roman" w:cs="Times New Roman"/>
          <w:sz w:val="28"/>
          <w:szCs w:val="28"/>
        </w:rPr>
        <w:lastRenderedPageBreak/>
        <w:t>существенный недостаток. Как показывает практика, реформирование избирательного законодательства и введение новых форм замещения должности главы муниципального образования произошло без учета мнения жителей местных сообществ, а порой «втайне» от населения.</w:t>
      </w:r>
    </w:p>
    <w:p w:rsidR="00566E26" w:rsidRPr="00F46B30" w:rsidRDefault="00566E26" w:rsidP="00566E26">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Определение конкретного способа замещения должности главы муниципального образования должно, по общему правилу, производиться на основе согласования с муниципальным образованием</w:t>
      </w:r>
      <w:r w:rsidRPr="00F46B30">
        <w:rPr>
          <w:rStyle w:val="a5"/>
          <w:rFonts w:ascii="Times New Roman" w:hAnsi="Times New Roman" w:cs="Times New Roman"/>
          <w:sz w:val="28"/>
          <w:szCs w:val="28"/>
        </w:rPr>
        <w:footnoteReference w:id="20"/>
      </w:r>
      <w:r w:rsidRPr="00F46B30">
        <w:rPr>
          <w:rFonts w:ascii="Times New Roman" w:hAnsi="Times New Roman" w:cs="Times New Roman"/>
          <w:sz w:val="28"/>
          <w:szCs w:val="28"/>
        </w:rPr>
        <w:t>.</w:t>
      </w:r>
    </w:p>
    <w:p w:rsidR="00566E26" w:rsidRPr="00F46B30" w:rsidRDefault="00566E26" w:rsidP="00566E26">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Проводимые на протяжении нескольких лет опросы общественного мнения отражают мнение граждан о предпочтительном порядке формирования органов местного самоуправления.</w:t>
      </w:r>
    </w:p>
    <w:p w:rsidR="00566E26" w:rsidRPr="00F46B30" w:rsidRDefault="00566E26" w:rsidP="00566E26">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Большинство опрошенных респондентов (57,7%) в 2000 г. поддерживало выборность населением руководителей местного самоуправления</w:t>
      </w:r>
      <w:r w:rsidRPr="00F46B30">
        <w:rPr>
          <w:rStyle w:val="a5"/>
          <w:rFonts w:ascii="Times New Roman" w:hAnsi="Times New Roman" w:cs="Times New Roman"/>
          <w:sz w:val="28"/>
          <w:szCs w:val="28"/>
        </w:rPr>
        <w:footnoteReference w:id="21"/>
      </w:r>
      <w:r w:rsidRPr="00F46B30">
        <w:rPr>
          <w:rFonts w:ascii="Times New Roman" w:hAnsi="Times New Roman" w:cs="Times New Roman"/>
          <w:sz w:val="28"/>
          <w:szCs w:val="28"/>
        </w:rPr>
        <w:t>. Еще большее число респондентов (78,7%) высказалось в 2009 г. за избрание руководителей местного самоуправления населением на свободных выборах. Всего 8,4% опрошенных в 2009 г. заявили, что их должен назначать глава субъекта Российской Федерации, а 12,4% затруднились ответить на подобный вопрос (0,5% вопрос оставили без ответа)</w:t>
      </w:r>
      <w:r w:rsidRPr="00F46B30">
        <w:rPr>
          <w:rStyle w:val="a5"/>
          <w:rFonts w:ascii="Times New Roman" w:hAnsi="Times New Roman" w:cs="Times New Roman"/>
          <w:sz w:val="28"/>
          <w:szCs w:val="28"/>
        </w:rPr>
        <w:footnoteReference w:id="22"/>
      </w:r>
      <w:r w:rsidRPr="00F46B30">
        <w:rPr>
          <w:rFonts w:ascii="Times New Roman" w:hAnsi="Times New Roman" w:cs="Times New Roman"/>
          <w:sz w:val="28"/>
          <w:szCs w:val="28"/>
        </w:rPr>
        <w:t>. В 2012 г. большинство респондентов (81,2%) также высказались за прямые выборы глав муниципальных образований.</w:t>
      </w:r>
    </w:p>
    <w:p w:rsidR="00E94DCB" w:rsidRDefault="00566E26" w:rsidP="00566E26">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Согласно опросу, проведенному в мае 2014 г., большинство россиян (77%) высказались за право граждан самостоятельно выбирать мэров крупных городов, 9% полагают, что мэров должны назначать руководители регионов, а 8% считают, что мэров должны избирать голосованием городские думы</w:t>
      </w:r>
      <w:r w:rsidRPr="00F46B30">
        <w:rPr>
          <w:rStyle w:val="a5"/>
          <w:rFonts w:ascii="Times New Roman" w:hAnsi="Times New Roman" w:cs="Times New Roman"/>
          <w:sz w:val="28"/>
          <w:szCs w:val="28"/>
        </w:rPr>
        <w:footnoteReference w:id="23"/>
      </w:r>
      <w:r w:rsidRPr="00F46B30">
        <w:rPr>
          <w:rFonts w:ascii="Times New Roman" w:hAnsi="Times New Roman" w:cs="Times New Roman"/>
          <w:sz w:val="28"/>
          <w:szCs w:val="28"/>
        </w:rPr>
        <w:t>.</w:t>
      </w:r>
    </w:p>
    <w:p w:rsidR="00566E26" w:rsidRPr="00F46B30" w:rsidRDefault="00566E26" w:rsidP="00566E26">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lastRenderedPageBreak/>
        <w:t>Как видим, мнение населения имеет достаточную определенность и на протяжении более чем десяти лет не испытывало значительных колебаний. Тем не менее, законодательный орган Российской Федерации не уделил этому должного внимания при внесении поправок в федеральное законодательство</w:t>
      </w:r>
      <w:r w:rsidR="002672F6" w:rsidRPr="00F46B30">
        <w:rPr>
          <w:rFonts w:ascii="Times New Roman" w:hAnsi="Times New Roman" w:cs="Times New Roman"/>
          <w:sz w:val="28"/>
          <w:szCs w:val="28"/>
        </w:rPr>
        <w:t>, и помимо прямых выборов при формировании органов местного самоуправления стали применяться и другие способы замещения главы муниципального образования (как единоличного органа местного самоуправления).</w:t>
      </w:r>
    </w:p>
    <w:p w:rsidR="004253C0" w:rsidRPr="00F46B30" w:rsidRDefault="00566E26" w:rsidP="006B4D41">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По данным Министерства юстиции РФ, на 5 декабря 2014 г. по законам 36 субъектов Федерации (46%) предусмотрено избрание главы муниципального образования из состава депутатов представительного органа, в законах 27 субъектов Федерации (36%) один из указанных двух возможных вариантов наделения кандидатов полномочиями главы муниципального образования установлен для разных муниципальных образований и только в 10 субъектах Федерации (12%) глава избирается на всеобщих выборах</w:t>
      </w:r>
      <w:r w:rsidRPr="00F46B30">
        <w:rPr>
          <w:rStyle w:val="a5"/>
          <w:rFonts w:ascii="Times New Roman" w:hAnsi="Times New Roman" w:cs="Times New Roman"/>
          <w:sz w:val="28"/>
          <w:szCs w:val="28"/>
        </w:rPr>
        <w:footnoteReference w:id="24"/>
      </w:r>
      <w:r w:rsidRPr="00F46B30">
        <w:rPr>
          <w:rFonts w:ascii="Times New Roman" w:hAnsi="Times New Roman" w:cs="Times New Roman"/>
          <w:sz w:val="28"/>
          <w:szCs w:val="28"/>
        </w:rPr>
        <w:t>.</w:t>
      </w:r>
    </w:p>
    <w:p w:rsidR="002672F6" w:rsidRPr="00F46B30" w:rsidRDefault="002672F6" w:rsidP="006B4D41">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По состоянию на сентябрь 2015 года в 60 % от общего числа муниципальных образований (и в 74%  муниципальных образований из числа административных центров субъектов РФ) реализована одна из моделей непрямых выборов главы муниципального образования: представительным органом из своего состава, либо по результатам конкурса. В итоге с истечением сроков полномочий ранее избранных глав муниципальных образований</w:t>
      </w:r>
      <w:r w:rsidR="00CD4448" w:rsidRPr="00F46B30">
        <w:rPr>
          <w:rFonts w:ascii="Times New Roman" w:hAnsi="Times New Roman" w:cs="Times New Roman"/>
          <w:sz w:val="28"/>
          <w:szCs w:val="28"/>
        </w:rPr>
        <w:t xml:space="preserve"> система прямых выборов на эту должность, по данным Министерства юстиции РФ, будет сохранена не более чем в 20% муниципальных образований.</w:t>
      </w:r>
      <w:r w:rsidR="00CD4448" w:rsidRPr="00F46B30">
        <w:rPr>
          <w:rStyle w:val="a5"/>
          <w:rFonts w:ascii="Times New Roman" w:hAnsi="Times New Roman" w:cs="Times New Roman"/>
          <w:sz w:val="28"/>
          <w:szCs w:val="28"/>
        </w:rPr>
        <w:footnoteReference w:id="25"/>
      </w:r>
    </w:p>
    <w:p w:rsidR="00CD4448" w:rsidRPr="00F46B30" w:rsidRDefault="00CD4448"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lastRenderedPageBreak/>
        <w:t xml:space="preserve">Границы централизации местного самоуправления становятся широки. Субъект РФ самостоятельно: </w:t>
      </w:r>
    </w:p>
    <w:p w:rsidR="00CD4448" w:rsidRPr="00F46B30" w:rsidRDefault="00CD4448"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а) определяет содержательное наполнение критерия «концентрации публичных функций и задач, имеющих государственное значение» для целей регулирования порядка формирования муниципальной власти; </w:t>
      </w:r>
    </w:p>
    <w:p w:rsidR="00CD4448" w:rsidRPr="00F46B30" w:rsidRDefault="00CD4448"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б) воспроизводит способ замещения, в том числе единственный, должности главы муниципального образования (администрации) верхнего территориального уровня, а также определяет городские поселения (с учетом «концентрации публичных функций»), организация власти в которых может определяться на общих с городскими округами, муниципальными районами принципах; </w:t>
      </w:r>
    </w:p>
    <w:p w:rsidR="00CD4448" w:rsidRPr="00F46B30" w:rsidRDefault="00CD4448"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в)  воспроизводит конкретные альтернативные способы замещения этой должности для иных городских и всех сельских поселений, обладая немалыми ресурсами влияния на предпочтения той или иной модели в конкретном поселении;</w:t>
      </w:r>
    </w:p>
    <w:p w:rsidR="00CD4448" w:rsidRPr="00F46B30" w:rsidRDefault="00CD4448"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г) при применении конкурсной модели в муниципальных районах, городских округах представлен на паритетной основе агентами губернатора в составе конкурсных комиссий</w:t>
      </w:r>
      <w:r w:rsidRPr="00F46B30">
        <w:rPr>
          <w:rStyle w:val="a5"/>
          <w:rFonts w:ascii="Times New Roman" w:hAnsi="Times New Roman" w:cs="Times New Roman"/>
          <w:sz w:val="28"/>
          <w:szCs w:val="28"/>
        </w:rPr>
        <w:footnoteReference w:id="26"/>
      </w:r>
      <w:r w:rsidRPr="00F46B30">
        <w:rPr>
          <w:rFonts w:ascii="Times New Roman" w:hAnsi="Times New Roman" w:cs="Times New Roman"/>
          <w:sz w:val="28"/>
          <w:szCs w:val="28"/>
        </w:rPr>
        <w:t>.</w:t>
      </w:r>
    </w:p>
    <w:p w:rsidR="00D63A8F" w:rsidRPr="00F46B30" w:rsidRDefault="00D63A8F"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Конкретизирующая ч. 2 ст. 130 Конституции РФ норма </w:t>
      </w:r>
      <w:proofErr w:type="spellStart"/>
      <w:r w:rsidRPr="00F46B30">
        <w:rPr>
          <w:rFonts w:ascii="Times New Roman" w:hAnsi="Times New Roman" w:cs="Times New Roman"/>
          <w:sz w:val="28"/>
          <w:szCs w:val="28"/>
        </w:rPr>
        <w:t>абз</w:t>
      </w:r>
      <w:proofErr w:type="spellEnd"/>
      <w:r w:rsidRPr="00F46B30">
        <w:rPr>
          <w:rFonts w:ascii="Times New Roman" w:hAnsi="Times New Roman" w:cs="Times New Roman"/>
          <w:sz w:val="28"/>
          <w:szCs w:val="28"/>
        </w:rPr>
        <w:t>. 14 ч. 1 ст. 2 Федерального закона №131-ФЗ относит к признакам органа местного самоуправления легитимацию путем избрания населением либо образование представительным органом. Наделение главы муниципального образования или местной администрации полномочиями по итогам конкурса в силу решения представительного органа подразумевает, что полномочия соответствующего должностного лица восходят к носителю права на осуществление местного самоуправления, каковым являются объединенные в местное сообщество жители.</w:t>
      </w:r>
    </w:p>
    <w:p w:rsidR="00CD4448" w:rsidRPr="00F46B30" w:rsidRDefault="00D63A8F" w:rsidP="00CD4448">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lastRenderedPageBreak/>
        <w:t>Однако, х</w:t>
      </w:r>
      <w:r w:rsidR="00CD4448" w:rsidRPr="00F46B30">
        <w:rPr>
          <w:rFonts w:ascii="Times New Roman" w:hAnsi="Times New Roman" w:cs="Times New Roman"/>
          <w:sz w:val="28"/>
          <w:szCs w:val="28"/>
        </w:rPr>
        <w:t>арактерная для сложившейся нормативно-правовой конструкции конкурсного замещения должности главы муниципального образования (местной администрации) и практики ее применения ориентация на государственно-политические цели и сомнения в легитимности не обладающего выборным мандатом этого должностного лица служат фактором критики подобной модели</w:t>
      </w:r>
      <w:r w:rsidR="00CD4448" w:rsidRPr="00F46B30">
        <w:rPr>
          <w:rStyle w:val="a5"/>
          <w:rFonts w:ascii="Times New Roman" w:hAnsi="Times New Roman" w:cs="Times New Roman"/>
          <w:sz w:val="28"/>
          <w:szCs w:val="28"/>
        </w:rPr>
        <w:footnoteReference w:id="27"/>
      </w:r>
      <w:r w:rsidR="00CD4448" w:rsidRPr="00F46B30">
        <w:rPr>
          <w:rFonts w:ascii="Times New Roman" w:hAnsi="Times New Roman" w:cs="Times New Roman"/>
          <w:sz w:val="28"/>
          <w:szCs w:val="28"/>
        </w:rPr>
        <w:t>.</w:t>
      </w:r>
    </w:p>
    <w:p w:rsidR="00CD4448" w:rsidRPr="00F46B30" w:rsidRDefault="00CD4448" w:rsidP="006B4D41">
      <w:pPr>
        <w:spacing w:after="0" w:line="360" w:lineRule="auto"/>
        <w:ind w:firstLine="709"/>
        <w:jc w:val="both"/>
        <w:rPr>
          <w:rFonts w:ascii="Times New Roman" w:hAnsi="Times New Roman" w:cs="Times New Roman"/>
          <w:sz w:val="28"/>
          <w:szCs w:val="28"/>
          <w:u w:val="single"/>
        </w:rPr>
      </w:pPr>
      <w:r w:rsidRPr="00F46B30">
        <w:rPr>
          <w:rFonts w:ascii="Times New Roman" w:hAnsi="Times New Roman" w:cs="Times New Roman"/>
          <w:sz w:val="28"/>
          <w:szCs w:val="28"/>
        </w:rPr>
        <w:t xml:space="preserve">В связи с этим Федеральные законы </w:t>
      </w:r>
      <w:hyperlink r:id="rId10" w:history="1">
        <w:r w:rsidRPr="00F46B30">
          <w:rPr>
            <w:rFonts w:ascii="Times New Roman" w:hAnsi="Times New Roman" w:cs="Times New Roman"/>
            <w:sz w:val="28"/>
            <w:szCs w:val="28"/>
          </w:rPr>
          <w:t>№ 136-ФЗ</w:t>
        </w:r>
      </w:hyperlink>
      <w:r w:rsidRPr="00F46B30">
        <w:rPr>
          <w:rFonts w:ascii="Times New Roman" w:hAnsi="Times New Roman" w:cs="Times New Roman"/>
          <w:sz w:val="28"/>
          <w:szCs w:val="28"/>
        </w:rPr>
        <w:t xml:space="preserve"> и </w:t>
      </w:r>
      <w:hyperlink r:id="rId11" w:history="1">
        <w:r w:rsidRPr="00F46B30">
          <w:rPr>
            <w:rFonts w:ascii="Times New Roman" w:hAnsi="Times New Roman" w:cs="Times New Roman"/>
            <w:sz w:val="28"/>
            <w:szCs w:val="28"/>
          </w:rPr>
          <w:t>№ 8-ФЗ</w:t>
        </w:r>
      </w:hyperlink>
      <w:r w:rsidRPr="00F46B30">
        <w:rPr>
          <w:rFonts w:ascii="Times New Roman" w:hAnsi="Times New Roman" w:cs="Times New Roman"/>
          <w:sz w:val="28"/>
          <w:szCs w:val="28"/>
        </w:rPr>
        <w:t xml:space="preserve"> вряд ли можно считать совершенными. Они предоставили регионам юридически никак не ограниченную возможность сокращать выборность руководящих органов местного самоуправления, что привело к отмене выборов во многих субъектах Федерации безотносительно к местным условиям и особенностям. Между тем, с нашей точки зрения, применение модели организации местной власти, предусматривающей избрание главы муниципального образования представительным органом из числа кандидатов конкурсной комиссии, должно носить ограниченный характер, </w:t>
      </w:r>
      <w:r w:rsidRPr="00B245E7">
        <w:rPr>
          <w:rFonts w:ascii="Times New Roman" w:hAnsi="Times New Roman" w:cs="Times New Roman"/>
          <w:sz w:val="28"/>
          <w:szCs w:val="28"/>
        </w:rPr>
        <w:t>поскольку в этом случае избиратели лишаются не только активного, но и пассивного избирательного права (хотя формально на должность главы может претендовать каждый обладающий законным статусом).</w:t>
      </w:r>
      <w:r w:rsidRPr="00B245E7">
        <w:rPr>
          <w:rStyle w:val="a5"/>
          <w:rFonts w:ascii="Times New Roman" w:hAnsi="Times New Roman" w:cs="Times New Roman"/>
          <w:sz w:val="28"/>
          <w:szCs w:val="28"/>
        </w:rPr>
        <w:footnoteReference w:id="28"/>
      </w:r>
    </w:p>
    <w:p w:rsidR="004253C0" w:rsidRPr="00F46B30" w:rsidRDefault="004253C0" w:rsidP="004253C0">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Таким образом, на основе анализа </w:t>
      </w:r>
      <w:r w:rsidR="00D63A8F" w:rsidRPr="00F46B30">
        <w:rPr>
          <w:rFonts w:ascii="Times New Roman" w:hAnsi="Times New Roman" w:cs="Times New Roman"/>
          <w:sz w:val="28"/>
          <w:szCs w:val="28"/>
        </w:rPr>
        <w:t>поправок, внесенных Федеральными законами</w:t>
      </w:r>
      <w:hyperlink r:id="rId12" w:history="1">
        <w:r w:rsidR="00A55D14" w:rsidRPr="00F46B30">
          <w:rPr>
            <w:rFonts w:ascii="Times New Roman" w:hAnsi="Times New Roman" w:cs="Times New Roman"/>
            <w:sz w:val="28"/>
            <w:szCs w:val="28"/>
          </w:rPr>
          <w:t>№</w:t>
        </w:r>
        <w:r w:rsidRPr="00F46B30">
          <w:rPr>
            <w:rFonts w:ascii="Times New Roman" w:hAnsi="Times New Roman" w:cs="Times New Roman"/>
            <w:sz w:val="28"/>
            <w:szCs w:val="28"/>
          </w:rPr>
          <w:t xml:space="preserve"> 136-ФЗ</w:t>
        </w:r>
      </w:hyperlink>
      <w:r w:rsidRPr="00F46B30">
        <w:rPr>
          <w:rFonts w:ascii="Times New Roman" w:hAnsi="Times New Roman" w:cs="Times New Roman"/>
          <w:sz w:val="28"/>
          <w:szCs w:val="28"/>
        </w:rPr>
        <w:t xml:space="preserve"> и </w:t>
      </w:r>
      <w:hyperlink r:id="rId13" w:history="1">
        <w:r w:rsidR="00A55D14" w:rsidRPr="00F46B30">
          <w:rPr>
            <w:rFonts w:ascii="Times New Roman" w:hAnsi="Times New Roman" w:cs="Times New Roman"/>
            <w:sz w:val="28"/>
            <w:szCs w:val="28"/>
          </w:rPr>
          <w:t>№</w:t>
        </w:r>
        <w:r w:rsidRPr="00F46B30">
          <w:rPr>
            <w:rFonts w:ascii="Times New Roman" w:hAnsi="Times New Roman" w:cs="Times New Roman"/>
            <w:sz w:val="28"/>
            <w:szCs w:val="28"/>
          </w:rPr>
          <w:t xml:space="preserve"> 8-ФЗ</w:t>
        </w:r>
      </w:hyperlink>
      <w:r w:rsidRPr="00F46B30">
        <w:rPr>
          <w:rFonts w:ascii="Times New Roman" w:hAnsi="Times New Roman" w:cs="Times New Roman"/>
          <w:sz w:val="28"/>
          <w:szCs w:val="28"/>
        </w:rPr>
        <w:t xml:space="preserve"> и практики их применения в ряде субъектов РФ можно сделать однозначный вывод, что они предусматривают возможность отмены прямых выборов муниципальных органов и тем самым выхолащивают демократическую сущность местного самоуправления как территориальной самоорганизации населения для решения вопросов местной жизни. Избирательный процесс составляет </w:t>
      </w:r>
      <w:r w:rsidR="00A55D14" w:rsidRPr="00F46B30">
        <w:rPr>
          <w:rFonts w:ascii="Times New Roman" w:hAnsi="Times New Roman" w:cs="Times New Roman"/>
          <w:sz w:val="28"/>
          <w:szCs w:val="28"/>
        </w:rPr>
        <w:t>неотъемлемый</w:t>
      </w:r>
      <w:r w:rsidRPr="00F46B30">
        <w:rPr>
          <w:rFonts w:ascii="Times New Roman" w:hAnsi="Times New Roman" w:cs="Times New Roman"/>
          <w:sz w:val="28"/>
          <w:szCs w:val="28"/>
        </w:rPr>
        <w:t xml:space="preserve"> признак любого демократического государства, и сокращение этого процесса означает ограничение демократических основ государственного устройства.</w:t>
      </w:r>
    </w:p>
    <w:p w:rsidR="004253C0" w:rsidRPr="00F46B30" w:rsidRDefault="004253C0" w:rsidP="004253C0">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lastRenderedPageBreak/>
        <w:t>Конечно, речь идет о свободных выборах, гарантирующих гражданину возможность в условиях деловой конкуренции кандидатов, отсутствия административного прессинга властей и обманных технологий голосовать за тех кандидатов, которым он доверяет и которые способны защищать и отстаивать его интересы. Увы, таких выборов у нас пока нет.</w:t>
      </w:r>
      <w:r w:rsidR="00D348B7" w:rsidRPr="00F46B30">
        <w:rPr>
          <w:rFonts w:ascii="Times New Roman" w:hAnsi="Times New Roman" w:cs="Times New Roman"/>
          <w:sz w:val="28"/>
          <w:szCs w:val="28"/>
        </w:rPr>
        <w:t xml:space="preserve"> Как отмечают некоторые исследователи «по существу, российский избиратель лишь только учится участвовать в процессе выборов»</w:t>
      </w:r>
      <w:r w:rsidR="00D348B7" w:rsidRPr="00F46B30">
        <w:rPr>
          <w:rStyle w:val="a5"/>
          <w:rFonts w:ascii="Times New Roman" w:hAnsi="Times New Roman" w:cs="Times New Roman"/>
          <w:sz w:val="28"/>
          <w:szCs w:val="28"/>
        </w:rPr>
        <w:footnoteReference w:id="29"/>
      </w:r>
      <w:r w:rsidR="00A55D14" w:rsidRPr="00F46B30">
        <w:rPr>
          <w:rFonts w:ascii="Times New Roman" w:hAnsi="Times New Roman" w:cs="Times New Roman"/>
          <w:sz w:val="28"/>
          <w:szCs w:val="28"/>
        </w:rPr>
        <w:t>, однако, если избиратели не выучили какой-то урок, не стоит отменять всю дисциплину. Социально-психологический облик гражданина складывается на протяжении длительного периода времени, поэтому не стоит ожидать быстрых изменений в общественном сознании. Два-три десятилетия вряд ли достаточный срок для искоренения старых стереотипов в гражданском сознании и полного восприятия и утверждения в нем новых ценностей.</w:t>
      </w:r>
    </w:p>
    <w:p w:rsidR="00A04073" w:rsidRPr="00F46B30" w:rsidRDefault="00A04073" w:rsidP="006F201F">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Не случайно Конгресс местных и региональных властей Совета Европы </w:t>
      </w:r>
      <w:r w:rsidR="00B245E7">
        <w:rPr>
          <w:rFonts w:ascii="Times New Roman" w:hAnsi="Times New Roman" w:cs="Times New Roman"/>
          <w:sz w:val="28"/>
          <w:szCs w:val="28"/>
        </w:rPr>
        <w:t>ориентирует на весьма деликатный</w:t>
      </w:r>
      <w:r w:rsidRPr="00F46B30">
        <w:rPr>
          <w:rFonts w:ascii="Times New Roman" w:hAnsi="Times New Roman" w:cs="Times New Roman"/>
          <w:sz w:val="28"/>
          <w:szCs w:val="28"/>
        </w:rPr>
        <w:t xml:space="preserve"> подход в поиске наиболее эффективных организационных решений. В Европейской Хартии местного самоуправления</w:t>
      </w:r>
      <w:r w:rsidR="00D63A8F" w:rsidRPr="00F46B30">
        <w:rPr>
          <w:rStyle w:val="a5"/>
          <w:rFonts w:ascii="Times New Roman" w:hAnsi="Times New Roman" w:cs="Times New Roman"/>
          <w:sz w:val="28"/>
          <w:szCs w:val="28"/>
        </w:rPr>
        <w:footnoteReference w:id="30"/>
      </w:r>
      <w:r w:rsidRPr="00F46B30">
        <w:rPr>
          <w:rFonts w:ascii="Times New Roman" w:hAnsi="Times New Roman" w:cs="Times New Roman"/>
          <w:sz w:val="28"/>
          <w:szCs w:val="28"/>
        </w:rPr>
        <w:t>, отмечаетс</w:t>
      </w:r>
      <w:r w:rsidR="006142DA" w:rsidRPr="00F46B30">
        <w:rPr>
          <w:rFonts w:ascii="Times New Roman" w:hAnsi="Times New Roman" w:cs="Times New Roman"/>
          <w:sz w:val="28"/>
          <w:szCs w:val="28"/>
        </w:rPr>
        <w:t>я</w:t>
      </w:r>
      <w:r w:rsidRPr="00F46B30">
        <w:rPr>
          <w:rFonts w:ascii="Times New Roman" w:hAnsi="Times New Roman" w:cs="Times New Roman"/>
          <w:sz w:val="28"/>
          <w:szCs w:val="28"/>
        </w:rPr>
        <w:t xml:space="preserve">, </w:t>
      </w:r>
      <w:r w:rsidR="00D63A8F" w:rsidRPr="00F46B30">
        <w:rPr>
          <w:rFonts w:ascii="Times New Roman" w:hAnsi="Times New Roman" w:cs="Times New Roman"/>
          <w:sz w:val="28"/>
          <w:szCs w:val="28"/>
        </w:rPr>
        <w:t xml:space="preserve">что </w:t>
      </w:r>
      <w:r w:rsidRPr="00F46B30">
        <w:rPr>
          <w:rFonts w:ascii="Times New Roman" w:hAnsi="Times New Roman" w:cs="Times New Roman"/>
          <w:sz w:val="28"/>
          <w:szCs w:val="28"/>
        </w:rPr>
        <w:t>«не предписывается какой-либо стандартный метод избрания исполнительных органов»</w:t>
      </w:r>
      <w:r w:rsidR="006142DA" w:rsidRPr="00F46B30">
        <w:rPr>
          <w:rFonts w:ascii="Times New Roman" w:hAnsi="Times New Roman" w:cs="Times New Roman"/>
          <w:sz w:val="28"/>
          <w:szCs w:val="28"/>
        </w:rPr>
        <w:t xml:space="preserve"> (Рекомендация 113 (202) Конгресса о взаимоотношениях между общественностью, местными собраниями и исполнительными органами в сфере местной демократии)</w:t>
      </w:r>
      <w:r w:rsidRPr="00F46B30">
        <w:rPr>
          <w:rFonts w:ascii="Times New Roman" w:hAnsi="Times New Roman" w:cs="Times New Roman"/>
          <w:sz w:val="28"/>
          <w:szCs w:val="28"/>
        </w:rPr>
        <w:t>, и существуют «различные методы избрания или назначения исполнительных органов, которые отражают разнообразие исторического опыта и институциональной практики в государствах-членах» (</w:t>
      </w:r>
      <w:proofErr w:type="spellStart"/>
      <w:r w:rsidRPr="00F46B30">
        <w:rPr>
          <w:rFonts w:ascii="Times New Roman" w:hAnsi="Times New Roman" w:cs="Times New Roman"/>
          <w:sz w:val="28"/>
          <w:szCs w:val="28"/>
        </w:rPr>
        <w:t>пп</w:t>
      </w:r>
      <w:proofErr w:type="spellEnd"/>
      <w:r w:rsidRPr="00F46B30">
        <w:rPr>
          <w:rFonts w:ascii="Times New Roman" w:hAnsi="Times New Roman" w:cs="Times New Roman"/>
          <w:sz w:val="28"/>
          <w:szCs w:val="28"/>
        </w:rPr>
        <w:t xml:space="preserve">. «а» п. 3). Прямые выборы </w:t>
      </w:r>
      <w:r w:rsidR="00811342" w:rsidRPr="00F46B30">
        <w:rPr>
          <w:rFonts w:ascii="Times New Roman" w:hAnsi="Times New Roman" w:cs="Times New Roman"/>
          <w:sz w:val="28"/>
          <w:szCs w:val="28"/>
        </w:rPr>
        <w:t>и</w:t>
      </w:r>
      <w:r w:rsidRPr="00F46B30">
        <w:rPr>
          <w:rFonts w:ascii="Times New Roman" w:hAnsi="Times New Roman" w:cs="Times New Roman"/>
          <w:sz w:val="28"/>
          <w:szCs w:val="28"/>
        </w:rPr>
        <w:t xml:space="preserve">сполнительного органа оцениваются Конгрессом как наиболее соответствующая контексту современной местной демократии процедура, но при ее применении, как следует из Рекомендации 151 (2004) Конгресса о преимуществах и недостатках прямых выборов исполнительных органов на </w:t>
      </w:r>
      <w:r w:rsidRPr="00F46B30">
        <w:rPr>
          <w:rFonts w:ascii="Times New Roman" w:hAnsi="Times New Roman" w:cs="Times New Roman"/>
          <w:sz w:val="28"/>
          <w:szCs w:val="28"/>
        </w:rPr>
        <w:lastRenderedPageBreak/>
        <w:t>местном уров</w:t>
      </w:r>
      <w:r w:rsidR="006B4D41" w:rsidRPr="00F46B30">
        <w:rPr>
          <w:rFonts w:ascii="Times New Roman" w:hAnsi="Times New Roman" w:cs="Times New Roman"/>
          <w:sz w:val="28"/>
          <w:szCs w:val="28"/>
        </w:rPr>
        <w:t>н</w:t>
      </w:r>
      <w:r w:rsidRPr="00F46B30">
        <w:rPr>
          <w:rFonts w:ascii="Times New Roman" w:hAnsi="Times New Roman" w:cs="Times New Roman"/>
          <w:sz w:val="28"/>
          <w:szCs w:val="28"/>
        </w:rPr>
        <w:t>е в свете принципов Европейской Хартии местного самоуправления, должны трезво оцениваться как полож</w:t>
      </w:r>
      <w:r w:rsidR="006142DA" w:rsidRPr="00F46B30">
        <w:rPr>
          <w:rFonts w:ascii="Times New Roman" w:hAnsi="Times New Roman" w:cs="Times New Roman"/>
          <w:sz w:val="28"/>
          <w:szCs w:val="28"/>
        </w:rPr>
        <w:t>ительные стороны этой процедуры</w:t>
      </w:r>
      <w:r w:rsidRPr="00F46B30">
        <w:rPr>
          <w:rFonts w:ascii="Times New Roman" w:hAnsi="Times New Roman" w:cs="Times New Roman"/>
          <w:sz w:val="28"/>
          <w:szCs w:val="28"/>
        </w:rPr>
        <w:t>, так и связанные с ней</w:t>
      </w:r>
      <w:r w:rsidR="00811342" w:rsidRPr="00F46B30">
        <w:rPr>
          <w:rFonts w:ascii="Times New Roman" w:hAnsi="Times New Roman" w:cs="Times New Roman"/>
          <w:sz w:val="28"/>
          <w:szCs w:val="28"/>
        </w:rPr>
        <w:t xml:space="preserve"> издержки. Конгресс «призывает государства-члены уделять, в частности, должное внимание системе сдержек и противовесов между представительными и исполнительными политическими органами», учитывая культуру политического участия среди граждан, наличие влиятельного общественного мнения</w:t>
      </w:r>
      <w:r w:rsidR="00811342" w:rsidRPr="00F46B30">
        <w:rPr>
          <w:rStyle w:val="a5"/>
          <w:rFonts w:ascii="Times New Roman" w:hAnsi="Times New Roman" w:cs="Times New Roman"/>
          <w:sz w:val="28"/>
          <w:szCs w:val="28"/>
        </w:rPr>
        <w:footnoteReference w:id="31"/>
      </w:r>
      <w:r w:rsidR="00811342" w:rsidRPr="00F46B30">
        <w:rPr>
          <w:rFonts w:ascii="Times New Roman" w:hAnsi="Times New Roman" w:cs="Times New Roman"/>
          <w:sz w:val="28"/>
          <w:szCs w:val="28"/>
        </w:rPr>
        <w:t>.</w:t>
      </w:r>
    </w:p>
    <w:p w:rsidR="003156FD" w:rsidRPr="00F46B30" w:rsidRDefault="00CA5A6C" w:rsidP="00CA5A6C">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Основной идеей реформы местного самоуправления была и остается идея приближенности органов местного самоуправления к населению. Исходя из </w:t>
      </w:r>
      <w:hyperlink r:id="rId14" w:history="1">
        <w:r w:rsidRPr="00F46B30">
          <w:rPr>
            <w:rFonts w:ascii="Times New Roman" w:hAnsi="Times New Roman" w:cs="Times New Roman"/>
            <w:sz w:val="28"/>
            <w:szCs w:val="28"/>
          </w:rPr>
          <w:t>ст. 3</w:t>
        </w:r>
      </w:hyperlink>
      <w:r w:rsidRPr="00F46B30">
        <w:rPr>
          <w:rFonts w:ascii="Times New Roman" w:hAnsi="Times New Roman" w:cs="Times New Roman"/>
          <w:sz w:val="28"/>
          <w:szCs w:val="28"/>
        </w:rPr>
        <w:t xml:space="preserve"> Конституции Российской Федерации выборы главы муниципального образования являются высшим непосредственным выражением власти народа. Лишение населения права на волеизъявление - прямое нарушение Конституции Российской Федерации.</w:t>
      </w:r>
      <w:r w:rsidRPr="00F46B30">
        <w:rPr>
          <w:rStyle w:val="a5"/>
          <w:rFonts w:ascii="Times New Roman" w:hAnsi="Times New Roman" w:cs="Times New Roman"/>
          <w:sz w:val="28"/>
          <w:szCs w:val="28"/>
        </w:rPr>
        <w:footnoteReference w:id="32"/>
      </w:r>
      <w:r w:rsidRPr="00F46B30">
        <w:rPr>
          <w:rFonts w:ascii="Times New Roman" w:hAnsi="Times New Roman" w:cs="Times New Roman"/>
          <w:sz w:val="28"/>
          <w:szCs w:val="28"/>
        </w:rPr>
        <w:t xml:space="preserve"> «Прямые выборы - это укрепление доверия, прямая связь с населением, повышение ответственности главы»</w:t>
      </w:r>
      <w:r w:rsidRPr="00F46B30">
        <w:rPr>
          <w:rStyle w:val="a5"/>
          <w:rFonts w:ascii="Times New Roman" w:hAnsi="Times New Roman" w:cs="Times New Roman"/>
          <w:sz w:val="28"/>
          <w:szCs w:val="28"/>
        </w:rPr>
        <w:footnoteReference w:id="33"/>
      </w:r>
      <w:r w:rsidRPr="00F46B30">
        <w:rPr>
          <w:rFonts w:ascii="Times New Roman" w:hAnsi="Times New Roman" w:cs="Times New Roman"/>
          <w:sz w:val="28"/>
          <w:szCs w:val="28"/>
        </w:rPr>
        <w:t>.</w:t>
      </w:r>
    </w:p>
    <w:p w:rsidR="00CA5A6C" w:rsidRPr="00F46B30" w:rsidRDefault="00DF41E6" w:rsidP="00CA5A6C">
      <w:pPr>
        <w:spacing w:after="0"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Несмотря на то, что внесение изменений в законодательство без широких общественных обсуждений и мнение населения не было учтено, в Конституционный Суд РФ все же было подано заявление об оспаривании норм ограничивающих или отменяющих прямую выборность глав муниципальных образований</w:t>
      </w:r>
      <w:r w:rsidRPr="00F46B30">
        <w:rPr>
          <w:rStyle w:val="a5"/>
          <w:rFonts w:ascii="Times New Roman" w:hAnsi="Times New Roman" w:cs="Times New Roman"/>
          <w:sz w:val="28"/>
          <w:szCs w:val="28"/>
        </w:rPr>
        <w:footnoteReference w:id="34"/>
      </w:r>
      <w:r w:rsidRPr="00F46B30">
        <w:rPr>
          <w:rFonts w:ascii="Times New Roman" w:hAnsi="Times New Roman" w:cs="Times New Roman"/>
          <w:sz w:val="28"/>
          <w:szCs w:val="28"/>
        </w:rPr>
        <w:t xml:space="preserve">.  </w:t>
      </w:r>
    </w:p>
    <w:p w:rsidR="00A40815" w:rsidRPr="00F46B30" w:rsidRDefault="00A40815" w:rsidP="004253C0">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 xml:space="preserve">Все это говорит о том, что противоречие ряда норм новых федеральных законов </w:t>
      </w:r>
      <w:hyperlink r:id="rId15" w:history="1">
        <w:r w:rsidRPr="00F46B30">
          <w:rPr>
            <w:rFonts w:ascii="Times New Roman" w:hAnsi="Times New Roman" w:cs="Times New Roman"/>
            <w:sz w:val="28"/>
            <w:szCs w:val="28"/>
          </w:rPr>
          <w:t>Конституции</w:t>
        </w:r>
      </w:hyperlink>
      <w:r w:rsidRPr="00F46B30">
        <w:rPr>
          <w:rFonts w:ascii="Times New Roman" w:hAnsi="Times New Roman" w:cs="Times New Roman"/>
          <w:sz w:val="28"/>
          <w:szCs w:val="28"/>
        </w:rPr>
        <w:t xml:space="preserve"> РФ не остается не замеченным общественностью, представители которой, несмотря ни на какие обстоятельства, добиваются </w:t>
      </w:r>
      <w:r w:rsidRPr="00F46B30">
        <w:rPr>
          <w:rFonts w:ascii="Times New Roman" w:hAnsi="Times New Roman" w:cs="Times New Roman"/>
          <w:sz w:val="28"/>
          <w:szCs w:val="28"/>
        </w:rPr>
        <w:lastRenderedPageBreak/>
        <w:t>приведения их в соответствие с Основным Законом государства.</w:t>
      </w:r>
      <w:r w:rsidRPr="00F46B30">
        <w:rPr>
          <w:rStyle w:val="a5"/>
          <w:rFonts w:ascii="Times New Roman" w:hAnsi="Times New Roman" w:cs="Times New Roman"/>
          <w:sz w:val="28"/>
          <w:szCs w:val="28"/>
        </w:rPr>
        <w:footnoteReference w:id="35"/>
      </w:r>
      <w:r w:rsidR="00DF41E6" w:rsidRPr="00F46B30">
        <w:rPr>
          <w:rFonts w:ascii="Times New Roman" w:hAnsi="Times New Roman" w:cs="Times New Roman"/>
          <w:sz w:val="28"/>
          <w:szCs w:val="28"/>
        </w:rPr>
        <w:t xml:space="preserve"> Однако, пока подобные противоречия существуют, это служит </w:t>
      </w:r>
      <w:r w:rsidR="00976DE9" w:rsidRPr="00F46B30">
        <w:rPr>
          <w:rFonts w:ascii="Times New Roman" w:hAnsi="Times New Roman" w:cs="Times New Roman"/>
          <w:sz w:val="28"/>
          <w:szCs w:val="28"/>
        </w:rPr>
        <w:t>снижению доверия населения к действующей власти, подрыву ее легитимности и в целом ведет к утрате большой части населения интереса к политической жизни общества. Несомненно, подобный социально-психологический конфликт негативно отражается на электоральной активности граждан, которые могут занимать позицию «против всех» и игнорировать выборы, не проявляя никакой  социальной активности.</w:t>
      </w:r>
    </w:p>
    <w:p w:rsidR="00976DE9" w:rsidRPr="00A40815" w:rsidRDefault="00976DE9" w:rsidP="004253C0">
      <w:pPr>
        <w:pStyle w:val="ConsPlusNormal"/>
        <w:spacing w:line="360" w:lineRule="auto"/>
        <w:ind w:firstLine="709"/>
        <w:jc w:val="both"/>
        <w:rPr>
          <w:rFonts w:ascii="Times New Roman" w:hAnsi="Times New Roman" w:cs="Times New Roman"/>
          <w:sz w:val="28"/>
          <w:szCs w:val="28"/>
        </w:rPr>
      </w:pPr>
      <w:r w:rsidRPr="00F46B30">
        <w:rPr>
          <w:rFonts w:ascii="Times New Roman" w:hAnsi="Times New Roman" w:cs="Times New Roman"/>
          <w:sz w:val="28"/>
          <w:szCs w:val="28"/>
        </w:rPr>
        <w:t>Собственно механизм, позволяющий властям субъектов РФ сокращать ряд муниципальных образований, в которых все органы местного самоуправления формируются путем прямых выборов, мы рассмотрим в следующей части данной работы.</w:t>
      </w:r>
    </w:p>
    <w:p w:rsidR="00006689" w:rsidRDefault="00006689" w:rsidP="006F201F">
      <w:pPr>
        <w:spacing w:after="0" w:line="360" w:lineRule="auto"/>
        <w:ind w:firstLine="709"/>
        <w:jc w:val="both"/>
        <w:rPr>
          <w:rFonts w:ascii="Times New Roman" w:hAnsi="Times New Roman" w:cs="Times New Roman"/>
          <w:sz w:val="28"/>
          <w:szCs w:val="28"/>
        </w:rPr>
      </w:pPr>
    </w:p>
    <w:p w:rsidR="00A40815" w:rsidRDefault="00A40815"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B245E7" w:rsidRDefault="00B245E7" w:rsidP="006F201F">
      <w:pPr>
        <w:spacing w:after="0" w:line="360" w:lineRule="auto"/>
        <w:ind w:firstLine="709"/>
        <w:jc w:val="both"/>
        <w:rPr>
          <w:rFonts w:ascii="Times New Roman" w:hAnsi="Times New Roman" w:cs="Times New Roman"/>
          <w:sz w:val="28"/>
          <w:szCs w:val="28"/>
        </w:rPr>
      </w:pPr>
    </w:p>
    <w:p w:rsidR="00B245E7" w:rsidRDefault="00B245E7" w:rsidP="006F201F">
      <w:pPr>
        <w:spacing w:after="0" w:line="360" w:lineRule="auto"/>
        <w:ind w:firstLine="709"/>
        <w:jc w:val="both"/>
        <w:rPr>
          <w:rFonts w:ascii="Times New Roman" w:hAnsi="Times New Roman" w:cs="Times New Roman"/>
          <w:sz w:val="28"/>
          <w:szCs w:val="28"/>
        </w:rPr>
      </w:pPr>
    </w:p>
    <w:p w:rsidR="00B245E7" w:rsidRDefault="00B245E7" w:rsidP="006F201F">
      <w:pPr>
        <w:spacing w:after="0" w:line="360" w:lineRule="auto"/>
        <w:ind w:firstLine="709"/>
        <w:jc w:val="both"/>
        <w:rPr>
          <w:rFonts w:ascii="Times New Roman" w:hAnsi="Times New Roman" w:cs="Times New Roman"/>
          <w:sz w:val="28"/>
          <w:szCs w:val="28"/>
        </w:rPr>
      </w:pPr>
    </w:p>
    <w:p w:rsidR="007A3FF4" w:rsidRPr="00B73504" w:rsidRDefault="007A3FF4" w:rsidP="00AD6109">
      <w:pPr>
        <w:pStyle w:val="11"/>
        <w:jc w:val="both"/>
        <w:rPr>
          <w:highlight w:val="green"/>
        </w:rPr>
      </w:pPr>
      <w:r w:rsidRPr="00B73504">
        <w:lastRenderedPageBreak/>
        <w:t>2.</w:t>
      </w:r>
      <w:r w:rsidR="00B245E7" w:rsidRPr="00B73504">
        <w:t xml:space="preserve"> От легитимности устава муниципального образования к легитимности выборных должностных лиц местного самоуправления</w:t>
      </w:r>
    </w:p>
    <w:p w:rsidR="007A3FF4" w:rsidRPr="00B4512E" w:rsidRDefault="007A3FF4" w:rsidP="007A3FF4">
      <w:pPr>
        <w:pStyle w:val="ConsPlusTitle"/>
        <w:spacing w:line="360" w:lineRule="auto"/>
        <w:ind w:firstLine="709"/>
        <w:jc w:val="both"/>
        <w:rPr>
          <w:rFonts w:ascii="Times New Roman" w:hAnsi="Times New Roman" w:cs="Times New Roman"/>
          <w:b w:val="0"/>
          <w:sz w:val="28"/>
          <w:szCs w:val="28"/>
        </w:rPr>
      </w:pPr>
      <w:r w:rsidRPr="00B4512E">
        <w:rPr>
          <w:rFonts w:ascii="Times New Roman" w:hAnsi="Times New Roman" w:cs="Times New Roman"/>
          <w:b w:val="0"/>
          <w:sz w:val="28"/>
          <w:szCs w:val="28"/>
        </w:rPr>
        <w:t>Согласно ч. 1 ст. 23 Федерального закона №131-ФЗ</w:t>
      </w:r>
      <w:r w:rsidRPr="00B4512E">
        <w:rPr>
          <w:rStyle w:val="a5"/>
          <w:rFonts w:ascii="Times New Roman" w:hAnsi="Times New Roman" w:cs="Times New Roman"/>
          <w:b w:val="0"/>
          <w:sz w:val="28"/>
          <w:szCs w:val="28"/>
        </w:rPr>
        <w:footnoteReference w:id="36"/>
      </w:r>
      <w:r w:rsidRPr="00B4512E">
        <w:rPr>
          <w:rFonts w:ascii="Times New Roman" w:hAnsi="Times New Roman" w:cs="Times New Roman"/>
          <w:b w:val="0"/>
          <w:sz w:val="28"/>
          <w:szCs w:val="28"/>
        </w:rPr>
        <w:t xml:space="preserve">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A3FF4" w:rsidRPr="00B4512E" w:rsidRDefault="007A3FF4" w:rsidP="007A3FF4">
      <w:pPr>
        <w:pStyle w:val="ConsPlusTitle"/>
        <w:spacing w:line="360" w:lineRule="auto"/>
        <w:ind w:firstLine="709"/>
        <w:jc w:val="both"/>
        <w:rPr>
          <w:rFonts w:ascii="Times New Roman" w:hAnsi="Times New Roman" w:cs="Times New Roman"/>
          <w:b w:val="0"/>
          <w:sz w:val="28"/>
          <w:szCs w:val="28"/>
        </w:rPr>
      </w:pPr>
      <w:r w:rsidRPr="00B4512E">
        <w:rPr>
          <w:rFonts w:ascii="Times New Roman" w:hAnsi="Times New Roman" w:cs="Times New Roman"/>
          <w:b w:val="0"/>
          <w:sz w:val="28"/>
          <w:szCs w:val="28"/>
        </w:rPr>
        <w:t xml:space="preserve">Как уже говорилось выше, большую роль в установлении избирательных систем в муниципальных образованиях играют субъекты Российской Федерации. Согласно ч. 3 ст. 23 указанного Федерального закона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w:t>
      </w:r>
      <w:r w:rsidR="00B245E7">
        <w:rPr>
          <w:rFonts w:ascii="Times New Roman" w:hAnsi="Times New Roman" w:cs="Times New Roman"/>
          <w:b w:val="0"/>
          <w:sz w:val="28"/>
          <w:szCs w:val="28"/>
        </w:rPr>
        <w:t>федеральным законодательством</w:t>
      </w:r>
      <w:r w:rsidRPr="00B4512E">
        <w:rPr>
          <w:rFonts w:ascii="Times New Roman" w:hAnsi="Times New Roman" w:cs="Times New Roman"/>
          <w:b w:val="0"/>
          <w:sz w:val="28"/>
          <w:szCs w:val="28"/>
        </w:rPr>
        <w:t xml:space="preserve">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w:t>
      </w:r>
      <w:r w:rsidR="0064702B">
        <w:rPr>
          <w:rFonts w:ascii="Times New Roman" w:hAnsi="Times New Roman" w:cs="Times New Roman"/>
          <w:b w:val="0"/>
          <w:sz w:val="28"/>
          <w:szCs w:val="28"/>
        </w:rPr>
        <w:t>в ст. 23 Федерального закона №131-ФЗ</w:t>
      </w:r>
      <w:r w:rsidRPr="00B4512E">
        <w:rPr>
          <w:rFonts w:ascii="Times New Roman" w:hAnsi="Times New Roman" w:cs="Times New Roman"/>
          <w:b w:val="0"/>
          <w:sz w:val="28"/>
          <w:szCs w:val="28"/>
        </w:rPr>
        <w:t xml:space="preserve">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A3FF4" w:rsidRPr="00B4512E" w:rsidRDefault="007A3FF4" w:rsidP="007A3FF4">
      <w:pPr>
        <w:pStyle w:val="ConsPlusNormal"/>
        <w:spacing w:line="360" w:lineRule="auto"/>
        <w:ind w:firstLine="709"/>
        <w:jc w:val="both"/>
        <w:rPr>
          <w:rFonts w:ascii="Times New Roman" w:hAnsi="Times New Roman" w:cs="Times New Roman"/>
          <w:sz w:val="28"/>
          <w:szCs w:val="28"/>
        </w:rPr>
      </w:pPr>
      <w:r w:rsidRPr="00B4512E">
        <w:rPr>
          <w:rFonts w:ascii="Times New Roman" w:hAnsi="Times New Roman" w:cs="Times New Roman"/>
          <w:sz w:val="28"/>
          <w:szCs w:val="28"/>
        </w:rPr>
        <w:lastRenderedPageBreak/>
        <w:t xml:space="preserve">Что же касается способов замещения должности главы муниципального образования законодатель устанавливает в </w:t>
      </w:r>
      <w:proofErr w:type="spellStart"/>
      <w:r w:rsidRPr="00B4512E">
        <w:rPr>
          <w:rFonts w:ascii="Times New Roman" w:hAnsi="Times New Roman" w:cs="Times New Roman"/>
          <w:sz w:val="28"/>
          <w:szCs w:val="28"/>
        </w:rPr>
        <w:t>абз</w:t>
      </w:r>
      <w:proofErr w:type="spellEnd"/>
      <w:r w:rsidRPr="00B4512E">
        <w:rPr>
          <w:rFonts w:ascii="Times New Roman" w:hAnsi="Times New Roman" w:cs="Times New Roman"/>
          <w:sz w:val="28"/>
          <w:szCs w:val="28"/>
        </w:rPr>
        <w:t>. 1, 2 ч. 3.1 ст. 36 Федерального закона №131-ФЗ:</w:t>
      </w:r>
      <w:r w:rsidRPr="00B4512E">
        <w:rPr>
          <w:rFonts w:ascii="Times New Roman" w:hAnsi="Times New Roman" w:cs="Times New Roman"/>
          <w:b/>
          <w:sz w:val="28"/>
          <w:szCs w:val="28"/>
        </w:rPr>
        <w:t xml:space="preserve"> «</w:t>
      </w:r>
      <w:r w:rsidRPr="00B4512E">
        <w:rPr>
          <w:rFonts w:ascii="Times New Roman" w:hAnsi="Times New Roman" w:cs="Times New Roman"/>
          <w:sz w:val="28"/>
          <w:szCs w:val="28"/>
        </w:rPr>
        <w:t>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A3FF4" w:rsidRPr="00B4512E" w:rsidRDefault="007A3FF4" w:rsidP="007A3FF4">
      <w:pPr>
        <w:pStyle w:val="ConsPlusTitle"/>
        <w:spacing w:line="360" w:lineRule="auto"/>
        <w:ind w:firstLine="709"/>
        <w:jc w:val="both"/>
        <w:rPr>
          <w:rFonts w:ascii="Times New Roman" w:hAnsi="Times New Roman" w:cs="Times New Roman"/>
          <w:b w:val="0"/>
          <w:sz w:val="28"/>
          <w:szCs w:val="28"/>
        </w:rPr>
      </w:pPr>
      <w:r w:rsidRPr="00B4512E">
        <w:rPr>
          <w:rFonts w:ascii="Times New Roman" w:hAnsi="Times New Roman" w:cs="Times New Roman"/>
          <w:b w:val="0"/>
          <w:sz w:val="28"/>
          <w:szCs w:val="28"/>
        </w:rPr>
        <w:t>Как отмечает Конституционный Суд РФ в Постановлении от 01.12.2015 № 30-П в первичном (базовом) территориальном уровне осуществления местного самоуправления, т.е. на уровне поселений (сельских и городских), недопустимо введение законом безальтернативного способа замещения должности главы муниципального образования и определения его места в структуре органов местного самоуправления, при том что в числе альтернативных способов во всяком случае должно быть предусмотрено проведение прямых муниципальных выборов.</w:t>
      </w:r>
      <w:r w:rsidRPr="00B4512E">
        <w:rPr>
          <w:rStyle w:val="a5"/>
          <w:rFonts w:ascii="Times New Roman" w:hAnsi="Times New Roman" w:cs="Times New Roman"/>
          <w:b w:val="0"/>
          <w:sz w:val="28"/>
          <w:szCs w:val="28"/>
        </w:rPr>
        <w:footnoteReference w:id="37"/>
      </w:r>
    </w:p>
    <w:p w:rsidR="007A3FF4" w:rsidRPr="00B4512E" w:rsidRDefault="007A3FF4" w:rsidP="007A3FF4">
      <w:pPr>
        <w:pStyle w:val="ConsPlusTitle"/>
        <w:spacing w:line="360" w:lineRule="auto"/>
        <w:ind w:firstLine="709"/>
        <w:jc w:val="both"/>
        <w:rPr>
          <w:rFonts w:ascii="Times New Roman" w:hAnsi="Times New Roman" w:cs="Times New Roman"/>
          <w:b w:val="0"/>
          <w:sz w:val="28"/>
          <w:szCs w:val="28"/>
        </w:rPr>
      </w:pPr>
      <w:r w:rsidRPr="00B4512E">
        <w:rPr>
          <w:rFonts w:ascii="Times New Roman" w:hAnsi="Times New Roman" w:cs="Times New Roman"/>
          <w:b w:val="0"/>
          <w:sz w:val="28"/>
          <w:szCs w:val="28"/>
        </w:rPr>
        <w:lastRenderedPageBreak/>
        <w:t>Несмотря на мнение Конституционного Суда РФ законом субъекта Российской Федерации в пределах региона одна из моделей замещения должности главы муниципального образования может устанавливаться как единственная модель, и как показывает практика таких регионов большинство.</w:t>
      </w:r>
    </w:p>
    <w:p w:rsidR="007A3FF4" w:rsidRPr="00B4512E" w:rsidRDefault="007A3FF4" w:rsidP="007A3FF4">
      <w:pPr>
        <w:pStyle w:val="ConsPlusTitle"/>
        <w:spacing w:line="360" w:lineRule="auto"/>
        <w:ind w:firstLine="709"/>
        <w:jc w:val="both"/>
        <w:rPr>
          <w:rFonts w:ascii="Times New Roman" w:hAnsi="Times New Roman" w:cs="Times New Roman"/>
          <w:b w:val="0"/>
          <w:sz w:val="28"/>
          <w:szCs w:val="28"/>
        </w:rPr>
      </w:pPr>
      <w:r w:rsidRPr="00B4512E">
        <w:rPr>
          <w:rFonts w:ascii="Times New Roman" w:hAnsi="Times New Roman" w:cs="Times New Roman"/>
          <w:b w:val="0"/>
          <w:sz w:val="28"/>
          <w:szCs w:val="28"/>
        </w:rPr>
        <w:t xml:space="preserve">В указанных выше нормах федерального законодательства не предусматривается обязанности или, хотя бы, возможности субъекта РФ учитывать мнение населения региона или отдельных муниципальных образований. Данное положение усугубляется положениями п. 1 ч. 3 ст. 28 Федерального закона №131-ФЗ согласно которым на публичные слушания должны выноситься </w:t>
      </w:r>
      <w:bookmarkStart w:id="1" w:name="Par1036"/>
      <w:bookmarkEnd w:id="1"/>
      <w:r w:rsidRPr="00B4512E">
        <w:rPr>
          <w:rFonts w:ascii="Times New Roman" w:hAnsi="Times New Roman" w:cs="Times New Roman"/>
          <w:b w:val="0"/>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Pr="00F15559">
        <w:rPr>
          <w:rFonts w:ascii="Times New Roman" w:hAnsi="Times New Roman" w:cs="Times New Roman"/>
          <w:b w:val="0"/>
          <w:sz w:val="28"/>
          <w:szCs w:val="28"/>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3FF4" w:rsidRPr="00B4512E" w:rsidRDefault="007A3FF4" w:rsidP="007A3FF4">
      <w:pPr>
        <w:pStyle w:val="ConsPlusTitle"/>
        <w:spacing w:line="360" w:lineRule="auto"/>
        <w:ind w:firstLine="709"/>
        <w:jc w:val="both"/>
        <w:rPr>
          <w:rFonts w:ascii="Times New Roman" w:hAnsi="Times New Roman" w:cs="Times New Roman"/>
          <w:b w:val="0"/>
          <w:sz w:val="28"/>
          <w:szCs w:val="28"/>
        </w:rPr>
      </w:pPr>
      <w:r w:rsidRPr="00B4512E">
        <w:rPr>
          <w:rFonts w:ascii="Times New Roman" w:hAnsi="Times New Roman" w:cs="Times New Roman"/>
          <w:b w:val="0"/>
          <w:sz w:val="28"/>
          <w:szCs w:val="28"/>
        </w:rPr>
        <w:t xml:space="preserve">Таким образом, мнение населения при внесении изменений и дополнений в устав муниципального образования, который как известно является главным муниципальным актом, априори никого не интересует. На наш взгляд, внесение изменений или дополнений в устав является важным событием в жизни и историческом развитии любого муниципального образования и данная процедура не должна проводиться «в обход» местных жителей. То что сложившееся положение дел негативно сказывается на взаимодействии власти с населением и дает эффект прямо противоположный целям проводимой </w:t>
      </w:r>
      <w:proofErr w:type="spellStart"/>
      <w:r w:rsidRPr="00B4512E">
        <w:rPr>
          <w:rFonts w:ascii="Times New Roman" w:hAnsi="Times New Roman" w:cs="Times New Roman"/>
          <w:b w:val="0"/>
          <w:sz w:val="28"/>
          <w:szCs w:val="28"/>
        </w:rPr>
        <w:t>муниципально</w:t>
      </w:r>
      <w:proofErr w:type="spellEnd"/>
      <w:r w:rsidRPr="00B4512E">
        <w:rPr>
          <w:rFonts w:ascii="Times New Roman" w:hAnsi="Times New Roman" w:cs="Times New Roman"/>
          <w:b w:val="0"/>
          <w:sz w:val="28"/>
          <w:szCs w:val="28"/>
        </w:rPr>
        <w:t>-правовой реформы говорить не приходится.</w:t>
      </w:r>
    </w:p>
    <w:p w:rsidR="007A3FF4" w:rsidRPr="00B4512E" w:rsidRDefault="007A3FF4" w:rsidP="007A3FF4">
      <w:pPr>
        <w:pStyle w:val="ConsPlusTitle"/>
        <w:spacing w:line="360" w:lineRule="auto"/>
        <w:ind w:firstLine="709"/>
        <w:jc w:val="both"/>
        <w:rPr>
          <w:rFonts w:ascii="Times New Roman" w:hAnsi="Times New Roman" w:cs="Times New Roman"/>
          <w:sz w:val="28"/>
          <w:szCs w:val="28"/>
          <w:shd w:val="clear" w:color="auto" w:fill="99FFCC"/>
        </w:rPr>
      </w:pPr>
      <w:r w:rsidRPr="00B4512E">
        <w:rPr>
          <w:rFonts w:ascii="Times New Roman" w:hAnsi="Times New Roman" w:cs="Times New Roman"/>
          <w:b w:val="0"/>
          <w:sz w:val="28"/>
          <w:szCs w:val="28"/>
        </w:rPr>
        <w:lastRenderedPageBreak/>
        <w:t>С учетом современного законодательства при переходе от прямых выборов к иным формам замещения должности главы муниципального образования население во многом остается в неведении. Граждане, которые специально не отслеживают изменения законодательства (а таких большинство) могут только догадываться по каким причинам на протяжении нескольких лет не назначаются выборы главы муниципального образования или, посетив официальный сайт муниципального образования, вдруг обнаружить обновленный устав.</w:t>
      </w:r>
    </w:p>
    <w:p w:rsidR="007A3FF4" w:rsidRPr="00B4512E" w:rsidRDefault="007A3FF4" w:rsidP="007A3FF4">
      <w:pPr>
        <w:pStyle w:val="ConsPlusNormal"/>
        <w:spacing w:line="360" w:lineRule="auto"/>
        <w:ind w:firstLine="709"/>
        <w:jc w:val="both"/>
        <w:rPr>
          <w:rFonts w:ascii="Times New Roman" w:hAnsi="Times New Roman" w:cs="Times New Roman"/>
          <w:sz w:val="28"/>
          <w:szCs w:val="28"/>
          <w:shd w:val="clear" w:color="auto" w:fill="99FFCC"/>
        </w:rPr>
      </w:pPr>
      <w:r w:rsidRPr="00B4512E">
        <w:rPr>
          <w:rFonts w:ascii="Times New Roman" w:hAnsi="Times New Roman" w:cs="Times New Roman"/>
          <w:sz w:val="28"/>
          <w:szCs w:val="28"/>
        </w:rPr>
        <w:t>Отдельно стоит сказать о законодательном регулировании процедуры проведения конкурса по отбору кандидатур на должность главы муниципального образования. Согласно ч. 2.1 ст. 36 Федерального закона №131-ФЗ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3FF4" w:rsidRPr="00B4512E" w:rsidRDefault="007A3FF4" w:rsidP="007A3FF4">
      <w:pPr>
        <w:spacing w:after="0" w:line="360" w:lineRule="auto"/>
        <w:ind w:firstLine="709"/>
        <w:jc w:val="both"/>
        <w:rPr>
          <w:rFonts w:ascii="Times New Roman" w:hAnsi="Times New Roman" w:cs="Times New Roman"/>
          <w:sz w:val="28"/>
          <w:szCs w:val="28"/>
        </w:rPr>
      </w:pPr>
      <w:r w:rsidRPr="00B4512E">
        <w:rPr>
          <w:rFonts w:ascii="Times New Roman" w:hAnsi="Times New Roman" w:cs="Times New Roman"/>
          <w:sz w:val="28"/>
          <w:szCs w:val="28"/>
        </w:rPr>
        <w:t xml:space="preserve">Таким образом, только представительный орган муниципального образования может подготовить в порядке правотворческой инициативы муниципальный правовой акт, регулирующий данный порядок, и принять </w:t>
      </w:r>
      <w:r w:rsidRPr="00B4512E">
        <w:rPr>
          <w:rFonts w:ascii="Times New Roman" w:hAnsi="Times New Roman" w:cs="Times New Roman"/>
          <w:sz w:val="28"/>
          <w:szCs w:val="28"/>
        </w:rPr>
        <w:lastRenderedPageBreak/>
        <w:t>его.</w:t>
      </w:r>
      <w:r w:rsidRPr="00B4512E">
        <w:rPr>
          <w:rStyle w:val="a5"/>
          <w:rFonts w:ascii="Times New Roman" w:hAnsi="Times New Roman" w:cs="Times New Roman"/>
          <w:sz w:val="28"/>
          <w:szCs w:val="28"/>
        </w:rPr>
        <w:footnoteReference w:id="38"/>
      </w:r>
      <w:r w:rsidRPr="00B4512E">
        <w:rPr>
          <w:rFonts w:ascii="Times New Roman" w:hAnsi="Times New Roman" w:cs="Times New Roman"/>
          <w:sz w:val="28"/>
          <w:szCs w:val="28"/>
        </w:rPr>
        <w:t xml:space="preserve"> При этом законодатель умалчивает о возможности население участвовать в отборе кандидатов или предлагать кандидатуры, присутствовать при принятии решений комиссии (хотя бы отдельным представителям местного сообщества – делегатам от народа), не устанавливает требования к членам конкурсной комиссии, таким образом оставляя без должной законодательной регламентации весьма существенные вопросы.</w:t>
      </w:r>
    </w:p>
    <w:p w:rsidR="007A3FF4" w:rsidRDefault="007A3FF4" w:rsidP="007A3FF4">
      <w:pPr>
        <w:spacing w:after="0" w:line="360" w:lineRule="auto"/>
        <w:ind w:firstLine="709"/>
        <w:jc w:val="both"/>
        <w:rPr>
          <w:rFonts w:ascii="Times New Roman" w:hAnsi="Times New Roman" w:cs="Times New Roman"/>
          <w:sz w:val="28"/>
          <w:szCs w:val="28"/>
        </w:rPr>
      </w:pPr>
      <w:r w:rsidRPr="00B4512E">
        <w:rPr>
          <w:rFonts w:ascii="Times New Roman" w:hAnsi="Times New Roman" w:cs="Times New Roman"/>
          <w:sz w:val="28"/>
          <w:szCs w:val="28"/>
        </w:rPr>
        <w:t>Хотя внедрение начал конкурсного отбора в механизм наделения полномочиями главы муниципального образования (местной администрации) может быть оправдано характером этой должности, равночисленное участие в отборе представителей региональной власти во многом нивелирует ценность этой модели как способа самоорганизации населения. Зависящее целиком от субъектов РФ ее применение как альтернативы прямым выборам может служить фактором недоверия во взаимоотношениях с муниципальной властью населения, мнение которого не учитывается, невзирая на сопряженное с этой мерой известное обеднение представительно-правовых связей и возможность слияния муниципальных органов на партийной основе. Факторы универсализации конкурсной модели главы муниципального образования лежат сегодня, скорее, в сфере политической целесообразности, формируя негативный эффект для становления муниципальной демократии. Но это не идет на пользу и развитию российской государственности, теряющей уверенную опору в инициативности, предприимчивости и демократизме местных сообществ</w:t>
      </w:r>
      <w:r w:rsidRPr="00B4512E">
        <w:rPr>
          <w:rStyle w:val="a5"/>
          <w:rFonts w:ascii="Times New Roman" w:hAnsi="Times New Roman" w:cs="Times New Roman"/>
          <w:sz w:val="28"/>
          <w:szCs w:val="28"/>
        </w:rPr>
        <w:footnoteReference w:id="39"/>
      </w:r>
      <w:r w:rsidRPr="00B4512E">
        <w:rPr>
          <w:rFonts w:ascii="Times New Roman" w:hAnsi="Times New Roman" w:cs="Times New Roman"/>
          <w:sz w:val="28"/>
          <w:szCs w:val="28"/>
        </w:rPr>
        <w:t>.</w:t>
      </w: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Default="007A3FF4" w:rsidP="006F201F">
      <w:pPr>
        <w:spacing w:after="0" w:line="360" w:lineRule="auto"/>
        <w:ind w:firstLine="709"/>
        <w:jc w:val="both"/>
        <w:rPr>
          <w:rFonts w:ascii="Times New Roman" w:hAnsi="Times New Roman" w:cs="Times New Roman"/>
          <w:sz w:val="28"/>
          <w:szCs w:val="28"/>
        </w:rPr>
      </w:pPr>
    </w:p>
    <w:p w:rsidR="007A3FF4" w:rsidRPr="00B73504" w:rsidRDefault="007A3FF4" w:rsidP="00AD6109">
      <w:pPr>
        <w:pStyle w:val="11"/>
        <w:jc w:val="both"/>
      </w:pPr>
      <w:r w:rsidRPr="00B73504">
        <w:lastRenderedPageBreak/>
        <w:t>3.</w:t>
      </w:r>
      <w:r w:rsidR="00F15559" w:rsidRPr="00B73504">
        <w:t xml:space="preserve"> Институт отзыва выборных должностных лиц местного самоуправления: проблема реализации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представительно-правового статуса </w:t>
      </w:r>
      <w:r w:rsidR="00F15559">
        <w:rPr>
          <w:rFonts w:ascii="Times New Roman" w:hAnsi="Times New Roman" w:cs="Times New Roman"/>
          <w:sz w:val="28"/>
          <w:szCs w:val="28"/>
        </w:rPr>
        <w:t xml:space="preserve">выборных должностных лиц местного самоуправления </w:t>
      </w:r>
      <w:r>
        <w:rPr>
          <w:rFonts w:ascii="Times New Roman" w:hAnsi="Times New Roman" w:cs="Times New Roman"/>
          <w:sz w:val="28"/>
          <w:szCs w:val="28"/>
        </w:rPr>
        <w:t>существенное значение имеет не только сам способ приведения к должности, но и конкретная процедура (механизм) приведения этого способа в исполнение, режим деятельности должностного лица (органа), его подконтрольность, подотчетность, ответственность</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части исследования мы хотим уделить вни</w:t>
      </w:r>
      <w:r w:rsidR="00F15559">
        <w:rPr>
          <w:rFonts w:ascii="Times New Roman" w:hAnsi="Times New Roman" w:cs="Times New Roman"/>
          <w:sz w:val="28"/>
          <w:szCs w:val="28"/>
        </w:rPr>
        <w:t>мание процедуре отзыва депутата</w:t>
      </w:r>
      <w:r>
        <w:rPr>
          <w:rFonts w:ascii="Times New Roman" w:hAnsi="Times New Roman" w:cs="Times New Roman"/>
          <w:sz w:val="28"/>
          <w:szCs w:val="28"/>
        </w:rPr>
        <w:t xml:space="preserve">, </w:t>
      </w:r>
      <w:r w:rsidR="00F15559" w:rsidRPr="00F15559">
        <w:rPr>
          <w:rFonts w:ascii="Times New Roman" w:hAnsi="Times New Roman" w:cs="Times New Roman"/>
          <w:sz w:val="28"/>
          <w:szCs w:val="28"/>
        </w:rPr>
        <w:t xml:space="preserve">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8"/>
          <w:szCs w:val="28"/>
        </w:rPr>
        <w:t xml:space="preserve">как одной из мер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-правовой ответственности, и механизму ее реализации на основании современного законодательства.</w:t>
      </w:r>
    </w:p>
    <w:p w:rsidR="007A3FF4" w:rsidRPr="00BB04C5"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Основанием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-правовой ответственности является муниципальный деликт, представляющий собой деяние (действие или бездействие) субъекта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-правовых отношений, не соответствующее должному поведению, предусмотренному нормами муниципального права, и влекущее за собой применение установленных мер </w:t>
      </w:r>
      <w:proofErr w:type="spellStart"/>
      <w:r>
        <w:rPr>
          <w:rFonts w:ascii="Times New Roman" w:hAnsi="Times New Roman"/>
          <w:sz w:val="28"/>
          <w:szCs w:val="28"/>
        </w:rPr>
        <w:t>муниципально</w:t>
      </w:r>
      <w:proofErr w:type="spellEnd"/>
      <w:r>
        <w:rPr>
          <w:rFonts w:ascii="Times New Roman" w:hAnsi="Times New Roman"/>
          <w:sz w:val="28"/>
          <w:szCs w:val="28"/>
        </w:rPr>
        <w:t>-правовой ответственности</w:t>
      </w:r>
      <w:r>
        <w:rPr>
          <w:rStyle w:val="a5"/>
          <w:rFonts w:ascii="Times New Roman" w:hAnsi="Times New Roman"/>
          <w:sz w:val="28"/>
          <w:szCs w:val="28"/>
        </w:rPr>
        <w:footnoteReference w:id="41"/>
      </w:r>
      <w:r>
        <w:rPr>
          <w:rFonts w:ascii="Times New Roman" w:hAnsi="Times New Roman"/>
          <w:sz w:val="28"/>
          <w:szCs w:val="28"/>
        </w:rPr>
        <w:t>. Часть 2 ст. 24 Федерального закона №131-ФЗ гласит: «</w:t>
      </w:r>
      <w:r w:rsidRPr="00BB04C5">
        <w:rPr>
          <w:rFonts w:ascii="Times New Roman" w:hAnsi="Times New Roman" w:cs="Times New Roman"/>
          <w:sz w:val="28"/>
          <w:szCs w:val="28"/>
        </w:rPr>
        <w:t xml:space="preserve">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образования.Основаниями для отзыва депутата, члена выборного органа местного самоуправления, выборного должностного лица местного самоуправления могут служить </w:t>
      </w:r>
      <w:r w:rsidRPr="006F10E9">
        <w:rPr>
          <w:rFonts w:ascii="Times New Roman" w:hAnsi="Times New Roman" w:cs="Times New Roman"/>
          <w:sz w:val="28"/>
          <w:szCs w:val="28"/>
        </w:rPr>
        <w:t xml:space="preserve">только его конкретные </w:t>
      </w:r>
      <w:r w:rsidRPr="006F10E9">
        <w:rPr>
          <w:rFonts w:ascii="Times New Roman" w:hAnsi="Times New Roman" w:cs="Times New Roman"/>
          <w:sz w:val="28"/>
          <w:szCs w:val="28"/>
        </w:rPr>
        <w:lastRenderedPageBreak/>
        <w:t>противоправные решения или действия (бездействие) в случае их подтверждения в судебном порядке»</w:t>
      </w:r>
      <w:r>
        <w:rPr>
          <w:rStyle w:val="a5"/>
          <w:rFonts w:ascii="Times New Roman" w:hAnsi="Times New Roman" w:cs="Times New Roman"/>
          <w:sz w:val="28"/>
          <w:szCs w:val="28"/>
        </w:rPr>
        <w:footnoteReference w:id="42"/>
      </w:r>
      <w:r w:rsidRPr="006F10E9">
        <w:rPr>
          <w:rFonts w:ascii="Times New Roman" w:hAnsi="Times New Roman" w:cs="Times New Roman"/>
          <w:sz w:val="28"/>
          <w:szCs w:val="28"/>
        </w:rPr>
        <w:t>.</w:t>
      </w:r>
    </w:p>
    <w:p w:rsidR="007A3FF4" w:rsidRDefault="007A3FF4" w:rsidP="007A3FF4">
      <w:pPr>
        <w:pStyle w:val="ConsPlusTitle"/>
        <w:spacing w:line="360" w:lineRule="auto"/>
        <w:ind w:firstLine="709"/>
        <w:jc w:val="both"/>
        <w:rPr>
          <w:rFonts w:ascii="Times New Roman" w:hAnsi="Times New Roman" w:cs="Times New Roman"/>
          <w:sz w:val="28"/>
          <w:szCs w:val="28"/>
          <w:shd w:val="clear" w:color="auto" w:fill="99FFCC"/>
        </w:rPr>
      </w:pPr>
      <w:r w:rsidRPr="003A1175">
        <w:rPr>
          <w:rFonts w:ascii="Times New Roman" w:hAnsi="Times New Roman" w:cs="Times New Roman"/>
          <w:b w:val="0"/>
          <w:sz w:val="28"/>
          <w:szCs w:val="28"/>
        </w:rPr>
        <w:t xml:space="preserve">Право на отзыв депутата устанавливается федеральным законодательством. Так, </w:t>
      </w:r>
      <w:r>
        <w:rPr>
          <w:rFonts w:ascii="Times New Roman" w:hAnsi="Times New Roman" w:cs="Times New Roman"/>
          <w:b w:val="0"/>
          <w:sz w:val="28"/>
          <w:szCs w:val="28"/>
        </w:rPr>
        <w:t>в п. 8 ч. 10 с</w:t>
      </w:r>
      <w:r w:rsidRPr="003A1175">
        <w:rPr>
          <w:rFonts w:ascii="Times New Roman" w:hAnsi="Times New Roman" w:cs="Times New Roman"/>
          <w:b w:val="0"/>
          <w:sz w:val="28"/>
          <w:szCs w:val="28"/>
        </w:rPr>
        <w:t>т</w:t>
      </w:r>
      <w:r>
        <w:rPr>
          <w:rFonts w:ascii="Times New Roman" w:hAnsi="Times New Roman" w:cs="Times New Roman"/>
          <w:b w:val="0"/>
          <w:sz w:val="28"/>
          <w:szCs w:val="28"/>
        </w:rPr>
        <w:t>.</w:t>
      </w:r>
      <w:r w:rsidRPr="003A1175">
        <w:rPr>
          <w:rFonts w:ascii="Times New Roman" w:hAnsi="Times New Roman" w:cs="Times New Roman"/>
          <w:b w:val="0"/>
          <w:sz w:val="28"/>
          <w:szCs w:val="28"/>
        </w:rPr>
        <w:t xml:space="preserve"> 40 Федерального закона № 131-ФЗ </w:t>
      </w:r>
      <w:r>
        <w:rPr>
          <w:rFonts w:ascii="Times New Roman" w:hAnsi="Times New Roman" w:cs="Times New Roman"/>
          <w:b w:val="0"/>
          <w:sz w:val="28"/>
          <w:szCs w:val="28"/>
        </w:rPr>
        <w:t>закреплено: «</w:t>
      </w:r>
      <w:r w:rsidRPr="003A1175">
        <w:rPr>
          <w:rFonts w:ascii="Times New Roman" w:hAnsi="Times New Roman" w:cs="Times New Roman"/>
          <w:b w:val="0"/>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отзыва избирателями».</w:t>
      </w:r>
    </w:p>
    <w:p w:rsidR="007A3FF4" w:rsidRDefault="007A3FF4" w:rsidP="007A3FF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Части 1, 2 ст. 24 Федерального закона № 131-ФЗ устанавливают, что г</w:t>
      </w:r>
      <w:r w:rsidRPr="000C444F">
        <w:rPr>
          <w:rFonts w:ascii="Times New Roman" w:hAnsi="Times New Roman" w:cs="Times New Roman"/>
          <w:sz w:val="28"/>
          <w:szCs w:val="28"/>
        </w:rPr>
        <w:t xml:space="preserve">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r w:rsidRPr="000C444F">
          <w:rPr>
            <w:rStyle w:val="-"/>
            <w:rFonts w:ascii="Times New Roman" w:hAnsi="Times New Roman" w:cs="Times New Roman"/>
            <w:color w:val="auto"/>
            <w:sz w:val="28"/>
            <w:szCs w:val="28"/>
            <w:u w:val="none"/>
          </w:rPr>
          <w:t>местного референдума</w:t>
        </w:r>
      </w:hyperlink>
      <w:r w:rsidRPr="000C444F">
        <w:rPr>
          <w:rFonts w:ascii="Times New Roman" w:hAnsi="Times New Roman" w:cs="Times New Roman"/>
          <w:sz w:val="28"/>
          <w:szCs w:val="28"/>
        </w:rPr>
        <w:t>, с учетом особенностей, предусмотренных настоящим Федеральным законом.</w:t>
      </w:r>
      <w:r w:rsidRPr="00BB04C5">
        <w:rPr>
          <w:rFonts w:ascii="Times New Roman" w:hAnsi="Times New Roman" w:cs="Times New Roman"/>
          <w:sz w:val="28"/>
          <w:szCs w:val="28"/>
        </w:rPr>
        <w:t xml:space="preserve">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r w:rsidRPr="000C444F">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считается отозванным, если за </w:t>
      </w:r>
      <w:r w:rsidRPr="000C444F">
        <w:rPr>
          <w:rFonts w:ascii="Times New Roman" w:hAnsi="Times New Roman" w:cs="Times New Roman"/>
          <w:sz w:val="28"/>
          <w:szCs w:val="28"/>
        </w:rPr>
        <w:lastRenderedPageBreak/>
        <w:t xml:space="preserve">отзыв проголосовало </w:t>
      </w:r>
      <w:r w:rsidRPr="000C444F">
        <w:rPr>
          <w:rFonts w:ascii="Times New Roman" w:hAnsi="Times New Roman" w:cs="Times New Roman"/>
          <w:sz w:val="28"/>
          <w:szCs w:val="28"/>
          <w:u w:val="single"/>
        </w:rPr>
        <w:t>не менее половины избирателей, зарегистрированных в муниципальном образовании (избирательном округе).</w:t>
      </w:r>
    </w:p>
    <w:p w:rsidR="007A3FF4" w:rsidRDefault="007A3FF4" w:rsidP="007A3FF4">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Как известно </w:t>
      </w:r>
      <w:r w:rsidRPr="00E63EE7">
        <w:rPr>
          <w:rFonts w:ascii="Times New Roman" w:hAnsi="Times New Roman" w:cs="Times New Roman"/>
          <w:sz w:val="28"/>
          <w:szCs w:val="28"/>
        </w:rPr>
        <w:t>Федеральны</w:t>
      </w:r>
      <w:r>
        <w:rPr>
          <w:rFonts w:ascii="Times New Roman" w:hAnsi="Times New Roman" w:cs="Times New Roman"/>
          <w:sz w:val="28"/>
          <w:szCs w:val="28"/>
        </w:rPr>
        <w:t>м</w:t>
      </w:r>
      <w:r w:rsidRPr="00E63EE7">
        <w:rPr>
          <w:rFonts w:ascii="Times New Roman" w:hAnsi="Times New Roman" w:cs="Times New Roman"/>
          <w:sz w:val="28"/>
          <w:szCs w:val="28"/>
        </w:rPr>
        <w:t xml:space="preserve"> закон</w:t>
      </w:r>
      <w:r>
        <w:rPr>
          <w:rFonts w:ascii="Times New Roman" w:hAnsi="Times New Roman" w:cs="Times New Roman"/>
          <w:sz w:val="28"/>
          <w:szCs w:val="28"/>
        </w:rPr>
        <w:t>ом</w:t>
      </w:r>
      <w:r w:rsidRPr="00E63EE7">
        <w:rPr>
          <w:rFonts w:ascii="Times New Roman" w:hAnsi="Times New Roman" w:cs="Times New Roman"/>
          <w:sz w:val="28"/>
          <w:szCs w:val="28"/>
        </w:rPr>
        <w:t xml:space="preserve"> от 05</w:t>
      </w:r>
      <w:r>
        <w:rPr>
          <w:rFonts w:ascii="Times New Roman" w:hAnsi="Times New Roman" w:cs="Times New Roman"/>
          <w:sz w:val="28"/>
          <w:szCs w:val="28"/>
        </w:rPr>
        <w:t xml:space="preserve"> декабря </w:t>
      </w:r>
      <w:r w:rsidRPr="00E63EE7">
        <w:rPr>
          <w:rFonts w:ascii="Times New Roman" w:hAnsi="Times New Roman" w:cs="Times New Roman"/>
          <w:sz w:val="28"/>
          <w:szCs w:val="28"/>
        </w:rPr>
        <w:t xml:space="preserve">2006 </w:t>
      </w:r>
      <w:r>
        <w:rPr>
          <w:rFonts w:ascii="Times New Roman" w:hAnsi="Times New Roman" w:cs="Times New Roman"/>
          <w:sz w:val="28"/>
          <w:szCs w:val="28"/>
        </w:rPr>
        <w:t>№</w:t>
      </w:r>
      <w:r w:rsidRPr="00E63EE7">
        <w:rPr>
          <w:rFonts w:ascii="Times New Roman" w:hAnsi="Times New Roman" w:cs="Times New Roman"/>
          <w:sz w:val="28"/>
          <w:szCs w:val="28"/>
        </w:rPr>
        <w:t xml:space="preserve"> 225-ФЗ</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внесена поправка в Федеральный закон </w:t>
      </w:r>
      <w:r>
        <w:rPr>
          <w:rStyle w:val="blk"/>
          <w:rFonts w:ascii="Times New Roman" w:hAnsi="Times New Roman"/>
          <w:sz w:val="28"/>
          <w:szCs w:val="28"/>
        </w:rPr>
        <w:t>«</w:t>
      </w:r>
      <w:r w:rsidRPr="00F055EC">
        <w:rPr>
          <w:rStyle w:val="blk"/>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Style w:val="blk"/>
          <w:rFonts w:ascii="Times New Roman" w:hAnsi="Times New Roman"/>
          <w:sz w:val="28"/>
          <w:szCs w:val="28"/>
        </w:rPr>
        <w:t>» №</w:t>
      </w:r>
      <w:r w:rsidRPr="00F055EC">
        <w:rPr>
          <w:rStyle w:val="blk"/>
          <w:rFonts w:ascii="Times New Roman" w:hAnsi="Times New Roman"/>
          <w:sz w:val="28"/>
          <w:szCs w:val="28"/>
        </w:rPr>
        <w:t xml:space="preserve"> 67-ФЗ</w:t>
      </w:r>
      <w:r>
        <w:rPr>
          <w:rStyle w:val="blk"/>
          <w:rFonts w:ascii="Times New Roman" w:hAnsi="Times New Roman"/>
          <w:sz w:val="28"/>
          <w:szCs w:val="28"/>
        </w:rPr>
        <w:t xml:space="preserve"> отменяющая обязательный порог явки на выборы в федеральные органы государственной власти, органы государственной власти субъектов, органы местного самоуправления, депутатов указанных органов.  Утративший силу п. «а» ч. 2 ст. 70 ранее устанавливал порог явки в 20% от числа граждан обладающих правом голоса на соответствующих выборах. </w:t>
      </w:r>
      <w:r>
        <w:rPr>
          <w:rFonts w:ascii="Times New Roman" w:eastAsia="Times New Roman" w:hAnsi="Times New Roman" w:cs="Times New Roman"/>
          <w:sz w:val="28"/>
          <w:szCs w:val="28"/>
        </w:rPr>
        <w:t>У</w:t>
      </w:r>
      <w:r w:rsidRPr="003B242B">
        <w:rPr>
          <w:rFonts w:ascii="Times New Roman" w:eastAsia="Times New Roman" w:hAnsi="Times New Roman" w:cs="Times New Roman"/>
          <w:sz w:val="28"/>
          <w:szCs w:val="28"/>
        </w:rPr>
        <w:t>частие</w:t>
      </w:r>
      <w:r>
        <w:rPr>
          <w:rFonts w:ascii="Times New Roman" w:eastAsia="Times New Roman" w:hAnsi="Times New Roman" w:cs="Times New Roman"/>
          <w:sz w:val="28"/>
          <w:szCs w:val="28"/>
        </w:rPr>
        <w:t xml:space="preserve"> в выборах</w:t>
      </w:r>
      <w:r w:rsidRPr="003B242B">
        <w:rPr>
          <w:rFonts w:ascii="Times New Roman" w:eastAsia="Times New Roman" w:hAnsi="Times New Roman" w:cs="Times New Roman"/>
          <w:sz w:val="28"/>
          <w:szCs w:val="28"/>
        </w:rPr>
        <w:t xml:space="preserve"> менее 20 процентов от числа избирателей, внесенных в списки избирателей</w:t>
      </w:r>
      <w:r>
        <w:rPr>
          <w:rFonts w:ascii="Times New Roman" w:eastAsia="Times New Roman" w:hAnsi="Times New Roman" w:cs="Times New Roman"/>
          <w:sz w:val="28"/>
          <w:szCs w:val="28"/>
        </w:rPr>
        <w:t xml:space="preserve">, служило основанием для признания выборов не состоявшимися.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Тем не менее, для осуществления отзыва депутата</w:t>
      </w:r>
      <w:r w:rsidRPr="000C444F">
        <w:rPr>
          <w:rFonts w:ascii="Times New Roman" w:hAnsi="Times New Roman" w:cs="Times New Roman"/>
          <w:sz w:val="28"/>
          <w:szCs w:val="28"/>
        </w:rPr>
        <w:t>, член</w:t>
      </w:r>
      <w:r>
        <w:rPr>
          <w:rFonts w:ascii="Times New Roman" w:hAnsi="Times New Roman" w:cs="Times New Roman"/>
          <w:sz w:val="28"/>
          <w:szCs w:val="28"/>
        </w:rPr>
        <w:t>а</w:t>
      </w:r>
      <w:r w:rsidRPr="000C444F">
        <w:rPr>
          <w:rFonts w:ascii="Times New Roman" w:hAnsi="Times New Roman" w:cs="Times New Roman"/>
          <w:sz w:val="28"/>
          <w:szCs w:val="28"/>
        </w:rPr>
        <w:t xml:space="preserve"> выборного органа местного самоуправления, выборно</w:t>
      </w:r>
      <w:r>
        <w:rPr>
          <w:rFonts w:ascii="Times New Roman" w:hAnsi="Times New Roman" w:cs="Times New Roman"/>
          <w:sz w:val="28"/>
          <w:szCs w:val="28"/>
        </w:rPr>
        <w:t>го</w:t>
      </w:r>
      <w:r w:rsidRPr="000C444F">
        <w:rPr>
          <w:rFonts w:ascii="Times New Roman" w:hAnsi="Times New Roman" w:cs="Times New Roman"/>
          <w:sz w:val="28"/>
          <w:szCs w:val="28"/>
        </w:rPr>
        <w:t xml:space="preserve"> должностно</w:t>
      </w:r>
      <w:r>
        <w:rPr>
          <w:rFonts w:ascii="Times New Roman" w:hAnsi="Times New Roman" w:cs="Times New Roman"/>
          <w:sz w:val="28"/>
          <w:szCs w:val="28"/>
        </w:rPr>
        <w:t>го</w:t>
      </w:r>
      <w:r w:rsidRPr="000C444F">
        <w:rPr>
          <w:rFonts w:ascii="Times New Roman" w:hAnsi="Times New Roman" w:cs="Times New Roman"/>
          <w:sz w:val="28"/>
          <w:szCs w:val="28"/>
        </w:rPr>
        <w:t xml:space="preserve"> лиц</w:t>
      </w:r>
      <w:r>
        <w:rPr>
          <w:rFonts w:ascii="Times New Roman" w:hAnsi="Times New Roman" w:cs="Times New Roman"/>
          <w:sz w:val="28"/>
          <w:szCs w:val="28"/>
        </w:rPr>
        <w:t>а</w:t>
      </w:r>
      <w:r w:rsidRPr="000C444F">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законодательством установлены достаточно жесткие критерии: не менее 50 % </w:t>
      </w:r>
      <w:r w:rsidRPr="004A794C">
        <w:rPr>
          <w:rFonts w:ascii="Times New Roman" w:hAnsi="Times New Roman" w:cs="Times New Roman"/>
          <w:sz w:val="28"/>
          <w:szCs w:val="28"/>
        </w:rPr>
        <w:t>избирателей</w:t>
      </w:r>
      <w:r>
        <w:rPr>
          <w:rFonts w:ascii="Times New Roman" w:hAnsi="Times New Roman" w:cs="Times New Roman"/>
          <w:sz w:val="28"/>
          <w:szCs w:val="28"/>
        </w:rPr>
        <w:t>,</w:t>
      </w:r>
      <w:r w:rsidRPr="004A794C">
        <w:rPr>
          <w:rFonts w:ascii="Times New Roman" w:hAnsi="Times New Roman" w:cs="Times New Roman"/>
          <w:sz w:val="28"/>
          <w:szCs w:val="28"/>
        </w:rPr>
        <w:t xml:space="preserve"> зарегистрированных в муниципальном образовании (избирательном округе)</w:t>
      </w:r>
      <w:r>
        <w:rPr>
          <w:rFonts w:ascii="Times New Roman" w:hAnsi="Times New Roman" w:cs="Times New Roman"/>
          <w:sz w:val="28"/>
          <w:szCs w:val="28"/>
        </w:rPr>
        <w:t xml:space="preserve">, должны явиться на голосование и подать голоса в пользу отзыва. Данное требование устанавливается законом и распространяется на все муниципальные образования, независимо от видов избирательных систем, применяемых при формировании представительного органа местного самоуправления, которые исторически сложились и используются в различных муниципальных образованиях на всей территории Российской Федерации.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Несомненно, подобная регламентация усложняет (если не делает невозможным) отзыв депутата и досрочное прекращение его полномочий по инициативе местного сообщества. Наличие права на отзыв депутата, как </w:t>
      </w:r>
      <w:r>
        <w:rPr>
          <w:rFonts w:ascii="Times New Roman" w:hAnsi="Times New Roman" w:cs="Times New Roman"/>
          <w:sz w:val="28"/>
          <w:szCs w:val="28"/>
        </w:rPr>
        <w:lastRenderedPageBreak/>
        <w:t>одной из мер его ответственности перед населением, и отсутствие реальных условий для его реализации является негативным фактором, который может служить для снижения социальной активности граждан не только в реализации избирательных прав на местном уровне, но и в целом права на местное самоуправление.</w:t>
      </w:r>
    </w:p>
    <w:p w:rsidR="007A3FF4" w:rsidRPr="003B242B"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точного уяснения рассматриваемой проблемы, рассмотрим возможности реализации механизма отзыва депутата на примере муниципального образования – город Гуково.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3 ст. 23 Федерального закона № 131-ФЗ г</w:t>
      </w:r>
      <w:r w:rsidRPr="00BB04C5">
        <w:rPr>
          <w:rFonts w:ascii="Times New Roman" w:hAnsi="Times New Roman" w:cs="Times New Roman"/>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w:t>
      </w:r>
      <w:r w:rsidRPr="007D7617">
        <w:rPr>
          <w:rFonts w:ascii="Times New Roman" w:hAnsi="Times New Roman" w:cs="Times New Roman"/>
          <w:sz w:val="28"/>
          <w:szCs w:val="28"/>
        </w:rPr>
        <w:t xml:space="preserve">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w:t>
      </w:r>
    </w:p>
    <w:p w:rsidR="007A3FF4" w:rsidRPr="00BB04C5" w:rsidRDefault="007A3FF4" w:rsidP="007A3FF4">
      <w:pPr>
        <w:spacing w:after="0" w:line="360" w:lineRule="auto"/>
        <w:ind w:firstLine="709"/>
        <w:jc w:val="both"/>
        <w:rPr>
          <w:rFonts w:ascii="Times New Roman" w:hAnsi="Times New Roman" w:cs="Times New Roman"/>
          <w:sz w:val="28"/>
          <w:szCs w:val="28"/>
          <w:shd w:val="clear" w:color="auto" w:fill="99FFCC"/>
        </w:rPr>
      </w:pPr>
      <w:r>
        <w:rPr>
          <w:rFonts w:ascii="Times New Roman" w:hAnsi="Times New Roman" w:cs="Times New Roman"/>
          <w:sz w:val="28"/>
          <w:szCs w:val="28"/>
        </w:rPr>
        <w:t xml:space="preserve">Таким образом, нам необходимо обратиться к уставу города Гуково, чтобы понять с каким видом избирательной системы мы имеем дело. </w:t>
      </w:r>
    </w:p>
    <w:p w:rsidR="007A3FF4" w:rsidRDefault="007A3FF4" w:rsidP="007A3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ч. 1, 2 ст. 24 Устава города</w:t>
      </w:r>
      <w:r>
        <w:rPr>
          <w:rStyle w:val="a5"/>
          <w:rFonts w:ascii="Times New Roman" w:eastAsia="Times New Roman" w:hAnsi="Times New Roman" w:cs="Times New Roman"/>
          <w:sz w:val="28"/>
          <w:szCs w:val="28"/>
        </w:rPr>
        <w:footnoteReference w:id="44"/>
      </w:r>
      <w:proofErr w:type="spellStart"/>
      <w:r w:rsidRPr="00EC1DA9">
        <w:rPr>
          <w:rFonts w:ascii="Times New Roman" w:eastAsia="Times New Roman" w:hAnsi="Times New Roman" w:cs="Times New Roman"/>
          <w:sz w:val="28"/>
          <w:szCs w:val="28"/>
        </w:rPr>
        <w:t>Гуковская</w:t>
      </w:r>
      <w:proofErr w:type="spellEnd"/>
      <w:r w:rsidRPr="00EC1DA9">
        <w:rPr>
          <w:rFonts w:ascii="Times New Roman" w:eastAsia="Times New Roman" w:hAnsi="Times New Roman" w:cs="Times New Roman"/>
          <w:sz w:val="28"/>
          <w:szCs w:val="28"/>
        </w:rPr>
        <w:t xml:space="preserve"> городская Дума является представительным органом муниципального образования «Город Гуково». </w:t>
      </w:r>
      <w:proofErr w:type="spellStart"/>
      <w:r w:rsidRPr="00EC1DA9">
        <w:rPr>
          <w:rFonts w:ascii="Times New Roman" w:eastAsia="Times New Roman" w:hAnsi="Times New Roman" w:cs="Times New Roman"/>
          <w:sz w:val="28"/>
          <w:szCs w:val="28"/>
        </w:rPr>
        <w:t>Гуковская</w:t>
      </w:r>
      <w:proofErr w:type="spellEnd"/>
      <w:r w:rsidRPr="00EC1DA9">
        <w:rPr>
          <w:rFonts w:ascii="Times New Roman" w:eastAsia="Times New Roman" w:hAnsi="Times New Roman" w:cs="Times New Roman"/>
          <w:sz w:val="28"/>
          <w:szCs w:val="28"/>
        </w:rPr>
        <w:t xml:space="preserve"> городская Дума подотчетна и подконтрольна </w:t>
      </w:r>
      <w:proofErr w:type="spellStart"/>
      <w:r w:rsidRPr="00EC1DA9">
        <w:rPr>
          <w:rFonts w:ascii="Times New Roman" w:eastAsia="Times New Roman" w:hAnsi="Times New Roman" w:cs="Times New Roman"/>
          <w:sz w:val="28"/>
          <w:szCs w:val="28"/>
        </w:rPr>
        <w:t>населению.Гуковская</w:t>
      </w:r>
      <w:proofErr w:type="spellEnd"/>
      <w:r w:rsidRPr="00EC1DA9">
        <w:rPr>
          <w:rFonts w:ascii="Times New Roman" w:eastAsia="Times New Roman" w:hAnsi="Times New Roman" w:cs="Times New Roman"/>
          <w:sz w:val="28"/>
          <w:szCs w:val="28"/>
        </w:rPr>
        <w:t xml:space="preserve"> городская Дума состоит из 23 депутатов, </w:t>
      </w:r>
      <w:r w:rsidRPr="00EC1DA9">
        <w:rPr>
          <w:rFonts w:ascii="Times New Roman" w:eastAsia="Calibri" w:hAnsi="Times New Roman" w:cs="Times New Roman"/>
          <w:sz w:val="28"/>
          <w:szCs w:val="28"/>
        </w:rPr>
        <w:t xml:space="preserve">в состав которых, в том числе, входит председатель городской Думы - глава города </w:t>
      </w:r>
      <w:r w:rsidRPr="00EC1DA9">
        <w:rPr>
          <w:rFonts w:ascii="Times New Roman" w:eastAsia="Calibri" w:hAnsi="Times New Roman" w:cs="Times New Roman"/>
          <w:sz w:val="28"/>
          <w:szCs w:val="28"/>
        </w:rPr>
        <w:lastRenderedPageBreak/>
        <w:t xml:space="preserve">Гуково, </w:t>
      </w:r>
      <w:r w:rsidRPr="00EC1DA9">
        <w:rPr>
          <w:rFonts w:ascii="Times New Roman" w:eastAsia="Times New Roman" w:hAnsi="Times New Roman" w:cs="Times New Roman"/>
          <w:sz w:val="28"/>
          <w:szCs w:val="28"/>
        </w:rPr>
        <w:t>избираемых по одномандатным избирательным округам.Избранным по одномандатному избирательному округу признается кандидат, получивший наибольшее число голосов избирателей по отношению к другим кандидатам.</w:t>
      </w:r>
    </w:p>
    <w:p w:rsidR="007A3FF4" w:rsidRDefault="007A3FF4" w:rsidP="007A3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приведенной нормы приходим к выводу, что представительный орган местного самоуправления </w:t>
      </w:r>
      <w:proofErr w:type="spellStart"/>
      <w:r>
        <w:rPr>
          <w:rFonts w:ascii="Times New Roman" w:eastAsia="Times New Roman" w:hAnsi="Times New Roman" w:cs="Times New Roman"/>
          <w:sz w:val="28"/>
          <w:szCs w:val="28"/>
        </w:rPr>
        <w:t>Гуковская</w:t>
      </w:r>
      <w:proofErr w:type="spellEnd"/>
      <w:r>
        <w:rPr>
          <w:rFonts w:ascii="Times New Roman" w:eastAsia="Times New Roman" w:hAnsi="Times New Roman" w:cs="Times New Roman"/>
          <w:sz w:val="28"/>
          <w:szCs w:val="28"/>
        </w:rPr>
        <w:t xml:space="preserve"> городская Дума формируется на основании голосования по одномандатным избирательным округам (23 округа на территории муниципального образования), а подсчет голосов производится по мажоритарной избирательной системе относительного большинства. </w:t>
      </w:r>
    </w:p>
    <w:p w:rsidR="007A3FF4" w:rsidRDefault="007A3FF4" w:rsidP="007A3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сентябрь 2015 года на территории муниципального образования зарегистрировано 53 138 избирателей, обладающих правом голоса на соответствующих выборах. По данным Территориальной избирательной комиссии города Гуково</w:t>
      </w:r>
      <w:r w:rsidR="00F15559" w:rsidRPr="00F15559">
        <w:rPr>
          <w:rFonts w:ascii="Times New Roman" w:eastAsia="Times New Roman" w:hAnsi="Times New Roman" w:cs="Times New Roman"/>
          <w:sz w:val="28"/>
          <w:szCs w:val="28"/>
        </w:rPr>
        <w:t>(далее - ТИК города Гуково)</w:t>
      </w:r>
      <w:r>
        <w:rPr>
          <w:rFonts w:ascii="Times New Roman" w:eastAsia="Times New Roman" w:hAnsi="Times New Roman" w:cs="Times New Roman"/>
          <w:sz w:val="28"/>
          <w:szCs w:val="28"/>
        </w:rPr>
        <w:t xml:space="preserve"> в формировании </w:t>
      </w:r>
      <w:proofErr w:type="spellStart"/>
      <w:r>
        <w:rPr>
          <w:rFonts w:ascii="Times New Roman" w:eastAsia="Times New Roman" w:hAnsi="Times New Roman" w:cs="Times New Roman"/>
          <w:sz w:val="28"/>
          <w:szCs w:val="28"/>
        </w:rPr>
        <w:t>Гуковской</w:t>
      </w:r>
      <w:proofErr w:type="spellEnd"/>
      <w:r>
        <w:rPr>
          <w:rFonts w:ascii="Times New Roman" w:eastAsia="Times New Roman" w:hAnsi="Times New Roman" w:cs="Times New Roman"/>
          <w:sz w:val="28"/>
          <w:szCs w:val="28"/>
        </w:rPr>
        <w:t xml:space="preserve"> городской Думы шестого созыва, избранной 13 сентября 2015 года на срок пять лет приняли участие 15 424 избирателя, что составляет 29,49 % (явка на выборы) от числа избирателей, внесенных в списки для голосования</w:t>
      </w:r>
      <w:r>
        <w:rPr>
          <w:rStyle w:val="a5"/>
          <w:rFonts w:ascii="Times New Roman" w:eastAsia="Times New Roman" w:hAnsi="Times New Roman" w:cs="Times New Roman"/>
          <w:sz w:val="28"/>
          <w:szCs w:val="28"/>
        </w:rPr>
        <w:footnoteReference w:id="45"/>
      </w:r>
      <w:r>
        <w:rPr>
          <w:rFonts w:ascii="Times New Roman" w:eastAsia="Times New Roman" w:hAnsi="Times New Roman" w:cs="Times New Roman"/>
          <w:sz w:val="28"/>
          <w:szCs w:val="28"/>
        </w:rPr>
        <w:t>.</w:t>
      </w:r>
    </w:p>
    <w:p w:rsidR="007A3FF4" w:rsidRDefault="007A3FF4" w:rsidP="007A3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при объявлении результатов рассматриваемых нами выборов ТИК города Гуково не уведомляет о точном распределении числа избирателей по одномандатным избирательным округам и о явке (количестве поданных голосов на выборах) по каждому округу. Для целей исследования рассчитаем среднее арифметическое данных показателей:</w:t>
      </w:r>
    </w:p>
    <w:p w:rsidR="007A3FF4" w:rsidRDefault="007A3FF4" w:rsidP="007A3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53 138 (число избирателей в муниципальном образовании) / 23 (количество одномандатных избирательных округов в муниципальном образовании) = в среднем 2310 избирателей в каждом избирательном округе города Гуково.</w:t>
      </w:r>
    </w:p>
    <w:p w:rsidR="007A3FF4" w:rsidRDefault="007A3FF4" w:rsidP="007A3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2310 (среднее число избирателей в каждом избирательном округе </w:t>
      </w:r>
      <w:r>
        <w:rPr>
          <w:rFonts w:ascii="Times New Roman" w:eastAsia="Times New Roman" w:hAnsi="Times New Roman" w:cs="Times New Roman"/>
          <w:sz w:val="28"/>
          <w:szCs w:val="28"/>
        </w:rPr>
        <w:lastRenderedPageBreak/>
        <w:t xml:space="preserve">города Гуково) * 29,49 (процент явки на выборы депутатов </w:t>
      </w:r>
      <w:proofErr w:type="spellStart"/>
      <w:r>
        <w:rPr>
          <w:rFonts w:ascii="Times New Roman" w:eastAsia="Times New Roman" w:hAnsi="Times New Roman" w:cs="Times New Roman"/>
          <w:sz w:val="28"/>
          <w:szCs w:val="28"/>
        </w:rPr>
        <w:t>Гуковскойгородской</w:t>
      </w:r>
      <w:proofErr w:type="spellEnd"/>
      <w:r>
        <w:rPr>
          <w:rFonts w:ascii="Times New Roman" w:eastAsia="Times New Roman" w:hAnsi="Times New Roman" w:cs="Times New Roman"/>
          <w:sz w:val="28"/>
          <w:szCs w:val="28"/>
        </w:rPr>
        <w:t xml:space="preserve"> Думы шестого созыва) /100 = в среднем 681 голос был подан в каждом избирательном округе.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 использованием полученных данных рассчитаем количество голосов поданных за избрание депутата в каждом избирательном округе. Результаты представлены в Таблице №1:</w:t>
      </w:r>
    </w:p>
    <w:p w:rsidR="007A3FF4" w:rsidRDefault="007A3FF4" w:rsidP="007A3FF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b"/>
        <w:tblW w:w="0" w:type="auto"/>
        <w:tblInd w:w="108" w:type="dxa"/>
        <w:tblLook w:val="04A0" w:firstRow="1" w:lastRow="0" w:firstColumn="1" w:lastColumn="0" w:noHBand="0" w:noVBand="1"/>
      </w:tblPr>
      <w:tblGrid>
        <w:gridCol w:w="1936"/>
        <w:gridCol w:w="1985"/>
        <w:gridCol w:w="3402"/>
        <w:gridCol w:w="2126"/>
      </w:tblGrid>
      <w:tr w:rsidR="007A3FF4" w:rsidRPr="00567FAD" w:rsidTr="0064430A">
        <w:tc>
          <w:tcPr>
            <w:tcW w:w="1843" w:type="dxa"/>
          </w:tcPr>
          <w:p w:rsidR="007A3FF4" w:rsidRPr="00D056ED" w:rsidRDefault="007A3FF4" w:rsidP="0064430A">
            <w:pPr>
              <w:jc w:val="both"/>
              <w:rPr>
                <w:rFonts w:ascii="Times New Roman" w:hAnsi="Times New Roman" w:cs="Times New Roman"/>
                <w:b/>
                <w:sz w:val="24"/>
                <w:szCs w:val="24"/>
              </w:rPr>
            </w:pPr>
            <w:r w:rsidRPr="00D056ED">
              <w:rPr>
                <w:rFonts w:ascii="Times New Roman" w:hAnsi="Times New Roman" w:cs="Times New Roman"/>
                <w:b/>
                <w:sz w:val="24"/>
                <w:szCs w:val="24"/>
              </w:rPr>
              <w:t>№ избирательного округа</w:t>
            </w:r>
          </w:p>
        </w:tc>
        <w:tc>
          <w:tcPr>
            <w:tcW w:w="1985" w:type="dxa"/>
          </w:tcPr>
          <w:p w:rsidR="007A3FF4" w:rsidRPr="00D056ED" w:rsidRDefault="007A3FF4" w:rsidP="0064430A">
            <w:pPr>
              <w:jc w:val="both"/>
              <w:rPr>
                <w:rFonts w:ascii="Times New Roman" w:hAnsi="Times New Roman" w:cs="Times New Roman"/>
                <w:b/>
                <w:sz w:val="24"/>
                <w:szCs w:val="24"/>
              </w:rPr>
            </w:pPr>
            <w:r w:rsidRPr="00D056ED">
              <w:rPr>
                <w:rFonts w:ascii="Times New Roman" w:hAnsi="Times New Roman" w:cs="Times New Roman"/>
                <w:b/>
                <w:sz w:val="24"/>
                <w:szCs w:val="24"/>
              </w:rPr>
              <w:t>% поданных голосов за избрание депутата</w:t>
            </w:r>
            <w:r w:rsidRPr="00D056ED">
              <w:rPr>
                <w:rStyle w:val="a5"/>
                <w:rFonts w:ascii="Times New Roman" w:hAnsi="Times New Roman" w:cs="Times New Roman"/>
                <w:b/>
                <w:sz w:val="24"/>
                <w:szCs w:val="24"/>
              </w:rPr>
              <w:footnoteReference w:id="46"/>
            </w:r>
          </w:p>
        </w:tc>
        <w:tc>
          <w:tcPr>
            <w:tcW w:w="3402" w:type="dxa"/>
          </w:tcPr>
          <w:p w:rsidR="007A3FF4" w:rsidRPr="00D056ED" w:rsidRDefault="007A3FF4" w:rsidP="0064430A">
            <w:pPr>
              <w:jc w:val="both"/>
              <w:rPr>
                <w:rFonts w:ascii="Times New Roman" w:hAnsi="Times New Roman" w:cs="Times New Roman"/>
                <w:b/>
                <w:sz w:val="24"/>
                <w:szCs w:val="24"/>
              </w:rPr>
            </w:pPr>
            <w:r w:rsidRPr="00D056ED">
              <w:rPr>
                <w:rFonts w:ascii="Times New Roman" w:hAnsi="Times New Roman" w:cs="Times New Roman"/>
                <w:b/>
                <w:sz w:val="24"/>
                <w:szCs w:val="24"/>
              </w:rPr>
              <w:t>Порядок расчета, результат округляется до целых</w:t>
            </w:r>
          </w:p>
        </w:tc>
        <w:tc>
          <w:tcPr>
            <w:tcW w:w="2126" w:type="dxa"/>
          </w:tcPr>
          <w:p w:rsidR="007A3FF4" w:rsidRPr="00D056ED" w:rsidRDefault="007A3FF4" w:rsidP="0064430A">
            <w:pPr>
              <w:jc w:val="both"/>
              <w:rPr>
                <w:rFonts w:ascii="Times New Roman" w:hAnsi="Times New Roman" w:cs="Times New Roman"/>
                <w:b/>
                <w:sz w:val="24"/>
                <w:szCs w:val="24"/>
              </w:rPr>
            </w:pPr>
            <w:r w:rsidRPr="00D056ED">
              <w:rPr>
                <w:rFonts w:ascii="Times New Roman" w:hAnsi="Times New Roman" w:cs="Times New Roman"/>
                <w:b/>
                <w:sz w:val="24"/>
                <w:szCs w:val="24"/>
              </w:rPr>
              <w:t>Количество голосов поданных за избрание депутата</w:t>
            </w:r>
            <w:r w:rsidRPr="00D056ED">
              <w:rPr>
                <w:rStyle w:val="a5"/>
                <w:rFonts w:ascii="Times New Roman" w:hAnsi="Times New Roman" w:cs="Times New Roman"/>
                <w:b/>
                <w:sz w:val="24"/>
                <w:szCs w:val="24"/>
              </w:rPr>
              <w:footnoteReference w:id="47"/>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59,28</w:t>
            </w:r>
          </w:p>
        </w:tc>
        <w:tc>
          <w:tcPr>
            <w:tcW w:w="3402"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681*59,28/100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403</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58,31</w:t>
            </w:r>
          </w:p>
        </w:tc>
        <w:tc>
          <w:tcPr>
            <w:tcW w:w="3402" w:type="dxa"/>
          </w:tcPr>
          <w:p w:rsidR="007A3FF4" w:rsidRDefault="007A3FF4" w:rsidP="0064430A">
            <w:pPr>
              <w:jc w:val="center"/>
            </w:pPr>
            <w:r w:rsidRPr="00311A15">
              <w:rPr>
                <w:rFonts w:ascii="Times New Roman" w:hAnsi="Times New Roman" w:cs="Times New Roman"/>
                <w:sz w:val="24"/>
                <w:szCs w:val="24"/>
              </w:rPr>
              <w:t>681*</w:t>
            </w:r>
            <w:r w:rsidRPr="00A2580E">
              <w:rPr>
                <w:rFonts w:ascii="Times New Roman" w:hAnsi="Times New Roman" w:cs="Times New Roman"/>
                <w:sz w:val="24"/>
                <w:szCs w:val="24"/>
              </w:rPr>
              <w:t>58,31</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397</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44,76</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44,76</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304</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33,33</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33,33</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227</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42,01</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42,01</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286</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45,62</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45,62</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310</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45,74</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45,74</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311</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44,84</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44,84</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305</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63,78</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63,78</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434</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48,23</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48,23</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328</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50,89</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50,89</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347</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61,69</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61,69</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420</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60,56</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60,56</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412</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55,03</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55,03</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375</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53,47</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53,47</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364</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72,81</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72,81</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495</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30,76</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30,76</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210</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65,34</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65,34</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445</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48,29</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48,29</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329</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50,00</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50,00</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341</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60,40</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60,40</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411</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60,12</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60,12</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sidRPr="00567FAD">
              <w:rPr>
                <w:rFonts w:ascii="Times New Roman" w:hAnsi="Times New Roman" w:cs="Times New Roman"/>
                <w:sz w:val="24"/>
                <w:szCs w:val="24"/>
              </w:rPr>
              <w:t>409</w:t>
            </w:r>
          </w:p>
        </w:tc>
      </w:tr>
      <w:tr w:rsidR="007A3FF4" w:rsidRPr="00567FAD" w:rsidTr="0064430A">
        <w:tc>
          <w:tcPr>
            <w:tcW w:w="1843" w:type="dxa"/>
          </w:tcPr>
          <w:p w:rsidR="007A3FF4" w:rsidRPr="00567FAD" w:rsidRDefault="007A3FF4" w:rsidP="007A3FF4">
            <w:pPr>
              <w:pStyle w:val="aa"/>
              <w:numPr>
                <w:ilvl w:val="0"/>
                <w:numId w:val="1"/>
              </w:numPr>
              <w:jc w:val="center"/>
              <w:rPr>
                <w:rFonts w:ascii="Times New Roman" w:hAnsi="Times New Roman" w:cs="Times New Roman"/>
                <w:sz w:val="24"/>
                <w:szCs w:val="24"/>
              </w:rPr>
            </w:pPr>
          </w:p>
        </w:tc>
        <w:tc>
          <w:tcPr>
            <w:tcW w:w="1985" w:type="dxa"/>
          </w:tcPr>
          <w:p w:rsidR="007A3FF4" w:rsidRPr="00567FAD" w:rsidRDefault="007A3FF4" w:rsidP="0064430A">
            <w:pPr>
              <w:jc w:val="center"/>
              <w:rPr>
                <w:rFonts w:ascii="Times New Roman" w:eastAsia="Times New Roman" w:hAnsi="Times New Roman" w:cs="Times New Roman"/>
                <w:sz w:val="24"/>
                <w:szCs w:val="24"/>
              </w:rPr>
            </w:pPr>
            <w:r w:rsidRPr="00567FAD">
              <w:rPr>
                <w:rFonts w:ascii="Times New Roman" w:eastAsia="Times New Roman" w:hAnsi="Times New Roman" w:cs="Times New Roman"/>
                <w:sz w:val="24"/>
                <w:szCs w:val="24"/>
              </w:rPr>
              <w:t>66,22</w:t>
            </w:r>
          </w:p>
        </w:tc>
        <w:tc>
          <w:tcPr>
            <w:tcW w:w="3402" w:type="dxa"/>
          </w:tcPr>
          <w:p w:rsidR="007A3FF4" w:rsidRDefault="007A3FF4" w:rsidP="0064430A">
            <w:pPr>
              <w:jc w:val="center"/>
            </w:pPr>
            <w:r w:rsidRPr="00311A15">
              <w:rPr>
                <w:rFonts w:ascii="Times New Roman" w:hAnsi="Times New Roman" w:cs="Times New Roman"/>
                <w:sz w:val="24"/>
                <w:szCs w:val="24"/>
              </w:rPr>
              <w:t>681*</w:t>
            </w:r>
            <w:r>
              <w:rPr>
                <w:rFonts w:ascii="Times New Roman" w:hAnsi="Times New Roman" w:cs="Times New Roman"/>
                <w:sz w:val="24"/>
                <w:szCs w:val="24"/>
              </w:rPr>
              <w:t>66,22</w:t>
            </w:r>
            <w:r w:rsidRPr="00311A15">
              <w:rPr>
                <w:rFonts w:ascii="Times New Roman" w:hAnsi="Times New Roman" w:cs="Times New Roman"/>
                <w:sz w:val="24"/>
                <w:szCs w:val="24"/>
              </w:rPr>
              <w:t>/100</w:t>
            </w:r>
          </w:p>
        </w:tc>
        <w:tc>
          <w:tcPr>
            <w:tcW w:w="2126" w:type="dxa"/>
          </w:tcPr>
          <w:p w:rsidR="007A3FF4" w:rsidRPr="00567FAD" w:rsidRDefault="007A3FF4" w:rsidP="0064430A">
            <w:pPr>
              <w:jc w:val="center"/>
              <w:rPr>
                <w:rFonts w:ascii="Times New Roman" w:hAnsi="Times New Roman" w:cs="Times New Roman"/>
                <w:sz w:val="24"/>
                <w:szCs w:val="24"/>
              </w:rPr>
            </w:pPr>
            <w:r>
              <w:rPr>
                <w:rFonts w:ascii="Times New Roman" w:hAnsi="Times New Roman" w:cs="Times New Roman"/>
                <w:sz w:val="24"/>
                <w:szCs w:val="24"/>
              </w:rPr>
              <w:t>450</w:t>
            </w:r>
          </w:p>
        </w:tc>
      </w:tr>
    </w:tbl>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основания для отзыва депутата </w:t>
      </w:r>
      <w:proofErr w:type="spellStart"/>
      <w:r>
        <w:rPr>
          <w:rFonts w:ascii="Times New Roman" w:hAnsi="Times New Roman" w:cs="Times New Roman"/>
          <w:sz w:val="28"/>
          <w:szCs w:val="28"/>
        </w:rPr>
        <w:t>Гуковской</w:t>
      </w:r>
      <w:proofErr w:type="spellEnd"/>
      <w:r>
        <w:rPr>
          <w:rFonts w:ascii="Times New Roman" w:hAnsi="Times New Roman" w:cs="Times New Roman"/>
          <w:sz w:val="28"/>
          <w:szCs w:val="28"/>
        </w:rPr>
        <w:t xml:space="preserve"> городской Думы за его отзыв согласно ч.</w:t>
      </w:r>
      <w:r w:rsidRPr="00FE29B2">
        <w:rPr>
          <w:rFonts w:ascii="Times New Roman" w:hAnsi="Times New Roman" w:cs="Times New Roman"/>
          <w:sz w:val="28"/>
          <w:szCs w:val="28"/>
        </w:rPr>
        <w:t xml:space="preserve">2 ст. 24 Федерального закона № 131-ФЗ </w:t>
      </w:r>
      <w:r>
        <w:rPr>
          <w:rFonts w:ascii="Times New Roman" w:hAnsi="Times New Roman" w:cs="Times New Roman"/>
          <w:sz w:val="28"/>
          <w:szCs w:val="28"/>
        </w:rPr>
        <w:t xml:space="preserve">должно проголосовать не менее </w:t>
      </w:r>
      <w:r w:rsidRPr="00FE29B2">
        <w:rPr>
          <w:rFonts w:ascii="Times New Roman" w:hAnsi="Times New Roman" w:cs="Times New Roman"/>
          <w:sz w:val="28"/>
          <w:szCs w:val="28"/>
        </w:rPr>
        <w:t xml:space="preserve">половины избирателей, зарегистрированных в избирательном округе. </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2310</w:t>
      </w:r>
      <w:r w:rsidRPr="00B746E6">
        <w:rPr>
          <w:rFonts w:ascii="Times New Roman" w:hAnsi="Times New Roman" w:cs="Times New Roman"/>
          <w:sz w:val="28"/>
          <w:szCs w:val="28"/>
        </w:rPr>
        <w:t>(среднее число избирателей в каждом избирательном округе города Гуково)</w:t>
      </w:r>
      <w:r>
        <w:rPr>
          <w:rFonts w:ascii="Times New Roman" w:hAnsi="Times New Roman" w:cs="Times New Roman"/>
          <w:sz w:val="28"/>
          <w:szCs w:val="28"/>
        </w:rPr>
        <w:t xml:space="preserve">*50/100 = </w:t>
      </w:r>
      <w:r w:rsidRPr="00B746E6">
        <w:rPr>
          <w:rFonts w:ascii="Times New Roman" w:hAnsi="Times New Roman" w:cs="Times New Roman"/>
          <w:sz w:val="28"/>
          <w:szCs w:val="28"/>
          <w:u w:val="single"/>
        </w:rPr>
        <w:t>1155 голосов</w:t>
      </w:r>
      <w:r>
        <w:rPr>
          <w:rFonts w:ascii="Times New Roman" w:hAnsi="Times New Roman" w:cs="Times New Roman"/>
          <w:sz w:val="28"/>
          <w:szCs w:val="28"/>
        </w:rPr>
        <w:t>.</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сравнивать полученный результат с количеством голосов поданных за избрание депутата (см. столбец 4 в Таблице №1), то он превышает результаты голосования по округам в два, три, четыре, а иногда и в пять раз (как в Избирательном округе №17).</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современном законодательстве отсутствует соразмерность между требованиями для избрания депутата на должность и требованиями для его отставки. Установление более жестких критериев для отзыва депутата, затрудняет реализацию данного права жителей муниципального образования.</w:t>
      </w:r>
    </w:p>
    <w:p w:rsidR="007A3FF4" w:rsidRDefault="007A3FF4" w:rsidP="007A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указанной сложности реализации механизма по отзыву депутата, в законодательстве предусмотрены случаи, когда отзыв депутата не может быть применен в принципе. В частности, это предусмотрено для пропорциональной или смешанной избирательных систем. Согласно ч. 2.1 ст. 24 Федерального закона </w:t>
      </w:r>
      <w:r w:rsidRPr="00D056ED">
        <w:rPr>
          <w:rFonts w:ascii="Times New Roman" w:hAnsi="Times New Roman" w:cs="Times New Roman"/>
          <w:sz w:val="28"/>
          <w:szCs w:val="28"/>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A3FF4" w:rsidRPr="00BB04C5" w:rsidRDefault="007A3FF4" w:rsidP="007A3FF4">
      <w:pPr>
        <w:spacing w:after="0" w:line="360" w:lineRule="auto"/>
        <w:ind w:firstLine="709"/>
        <w:jc w:val="both"/>
        <w:rPr>
          <w:rFonts w:ascii="Times New Roman" w:hAnsi="Times New Roman" w:cs="Times New Roman"/>
          <w:sz w:val="28"/>
          <w:szCs w:val="28"/>
          <w:shd w:val="clear" w:color="auto" w:fill="99FFCC"/>
        </w:rPr>
      </w:pPr>
      <w:r>
        <w:rPr>
          <w:rFonts w:ascii="Times New Roman" w:hAnsi="Times New Roman" w:cs="Times New Roman"/>
          <w:sz w:val="28"/>
          <w:szCs w:val="28"/>
        </w:rPr>
        <w:t xml:space="preserve">Таким образом, помимо сокращения выборности на местном уровне, также происходит сокращение применения мер ответственности к выборным должностным лицам местного самоуправления, что, несомненно, ведет к увеличению разрыва между муниципальной властью и местными жителями, в то время как основной идеей муниципальной реформы провозглашалось </w:t>
      </w:r>
      <w:r w:rsidRPr="00F46B30">
        <w:rPr>
          <w:rFonts w:ascii="Times New Roman" w:hAnsi="Times New Roman" w:cs="Times New Roman"/>
          <w:sz w:val="28"/>
          <w:szCs w:val="28"/>
        </w:rPr>
        <w:t>приближен</w:t>
      </w:r>
      <w:r>
        <w:rPr>
          <w:rFonts w:ascii="Times New Roman" w:hAnsi="Times New Roman" w:cs="Times New Roman"/>
          <w:sz w:val="28"/>
          <w:szCs w:val="28"/>
        </w:rPr>
        <w:t>ие</w:t>
      </w:r>
      <w:r w:rsidRPr="00F46B30">
        <w:rPr>
          <w:rFonts w:ascii="Times New Roman" w:hAnsi="Times New Roman" w:cs="Times New Roman"/>
          <w:sz w:val="28"/>
          <w:szCs w:val="28"/>
        </w:rPr>
        <w:t xml:space="preserve"> органов местного самоуправления к населению</w:t>
      </w:r>
      <w:r>
        <w:rPr>
          <w:rFonts w:ascii="Times New Roman" w:hAnsi="Times New Roman" w:cs="Times New Roman"/>
          <w:sz w:val="28"/>
          <w:szCs w:val="28"/>
        </w:rPr>
        <w:t>.</w:t>
      </w:r>
    </w:p>
    <w:p w:rsidR="007A3FF4" w:rsidRDefault="007A3FF4" w:rsidP="006F201F">
      <w:pPr>
        <w:spacing w:after="0" w:line="360" w:lineRule="auto"/>
        <w:ind w:firstLine="709"/>
        <w:jc w:val="both"/>
        <w:rPr>
          <w:rFonts w:ascii="Times New Roman" w:hAnsi="Times New Roman" w:cs="Times New Roman"/>
          <w:sz w:val="28"/>
          <w:szCs w:val="28"/>
        </w:rPr>
      </w:pPr>
    </w:p>
    <w:p w:rsidR="00682B79" w:rsidRDefault="00682B79" w:rsidP="006F201F">
      <w:pPr>
        <w:spacing w:after="0" w:line="360" w:lineRule="auto"/>
        <w:ind w:firstLine="709"/>
        <w:jc w:val="both"/>
        <w:rPr>
          <w:rFonts w:ascii="Times New Roman" w:hAnsi="Times New Roman" w:cs="Times New Roman"/>
          <w:sz w:val="28"/>
          <w:szCs w:val="28"/>
        </w:rPr>
      </w:pPr>
    </w:p>
    <w:p w:rsidR="00682B79" w:rsidRDefault="00682B79" w:rsidP="006F201F">
      <w:pPr>
        <w:spacing w:after="0" w:line="360" w:lineRule="auto"/>
        <w:ind w:firstLine="709"/>
        <w:jc w:val="both"/>
        <w:rPr>
          <w:rFonts w:ascii="Times New Roman" w:hAnsi="Times New Roman" w:cs="Times New Roman"/>
          <w:sz w:val="28"/>
          <w:szCs w:val="28"/>
        </w:rPr>
      </w:pPr>
    </w:p>
    <w:p w:rsidR="00682B79" w:rsidRDefault="00682B79" w:rsidP="006F201F">
      <w:pPr>
        <w:spacing w:after="0" w:line="360" w:lineRule="auto"/>
        <w:ind w:firstLine="709"/>
        <w:jc w:val="both"/>
        <w:rPr>
          <w:rFonts w:ascii="Times New Roman" w:hAnsi="Times New Roman" w:cs="Times New Roman"/>
          <w:sz w:val="28"/>
          <w:szCs w:val="28"/>
        </w:rPr>
      </w:pPr>
    </w:p>
    <w:p w:rsidR="00682B79" w:rsidRPr="00D14A7D" w:rsidRDefault="00682B79" w:rsidP="00B73504">
      <w:pPr>
        <w:pStyle w:val="11"/>
      </w:pPr>
      <w:r w:rsidRPr="00D14A7D">
        <w:lastRenderedPageBreak/>
        <w:t>Заключение</w:t>
      </w:r>
    </w:p>
    <w:p w:rsidR="00682B79" w:rsidRDefault="00682B79" w:rsidP="00682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отличных от прямых выборов способов замещения муниципальных должностей может оказывать в определенных ситуациях ощутимый стабилизирующий эффект и приобретать значение наилучшего решения, в том числе при формировании представительных органов муниципальной власти, но любые подобные способы должны отвечать природе местного самоуправления и не ставить под сомнение его самостоятельное осуществление населением</w:t>
      </w:r>
      <w:r>
        <w:rPr>
          <w:rStyle w:val="a5"/>
          <w:rFonts w:ascii="Times New Roman" w:hAnsi="Times New Roman" w:cs="Times New Roman"/>
          <w:sz w:val="28"/>
          <w:szCs w:val="28"/>
        </w:rPr>
        <w:footnoteReference w:id="48"/>
      </w:r>
      <w:r>
        <w:rPr>
          <w:rFonts w:ascii="Times New Roman" w:hAnsi="Times New Roman" w:cs="Times New Roman"/>
          <w:sz w:val="28"/>
          <w:szCs w:val="28"/>
        </w:rPr>
        <w:t>.</w:t>
      </w:r>
    </w:p>
    <w:p w:rsidR="00682B79" w:rsidRPr="005033DD" w:rsidRDefault="00682B79" w:rsidP="00682B79">
      <w:pPr>
        <w:spacing w:after="0" w:line="360" w:lineRule="auto"/>
        <w:ind w:firstLine="709"/>
        <w:jc w:val="both"/>
        <w:rPr>
          <w:rFonts w:ascii="Times New Roman" w:hAnsi="Times New Roman" w:cs="Times New Roman"/>
          <w:sz w:val="28"/>
          <w:szCs w:val="28"/>
        </w:rPr>
      </w:pPr>
      <w:r w:rsidRPr="00B9044E">
        <w:rPr>
          <w:rFonts w:ascii="Times New Roman" w:hAnsi="Times New Roman" w:cs="Times New Roman"/>
          <w:sz w:val="28"/>
          <w:szCs w:val="28"/>
        </w:rPr>
        <w:t xml:space="preserve">Разумеется, прямые выборы глав муниципальных образований не решают автоматически проблемы управления территорией, не являются панацеей от коррупции, непрофессионализма и безответственности. </w:t>
      </w:r>
      <w:r w:rsidRPr="005033DD">
        <w:rPr>
          <w:rFonts w:ascii="Times New Roman" w:hAnsi="Times New Roman" w:cs="Times New Roman"/>
          <w:sz w:val="28"/>
          <w:szCs w:val="28"/>
        </w:rPr>
        <w:t>Но они позволяют гражданам почувствовать себя значимыми хотя бы в процессе выборов, а выборному главе ощутить поддержку местного сообщества и степень своей ответственности перед ним. Отказ от выборов не лучшим образом сказался на отношениях между обществом и властью, приводя к ослаблению обратной связи между жителями муниципальных образований и руководителями, к росту отчуждения власти от граждан. А именно доверия граждан не хватает современной власти, что может впоследствии привести к конфронтации, причем не только на местном уровне.</w:t>
      </w:r>
      <w:r w:rsidRPr="005033DD">
        <w:rPr>
          <w:rStyle w:val="a5"/>
          <w:rFonts w:ascii="Times New Roman" w:hAnsi="Times New Roman" w:cs="Times New Roman"/>
          <w:sz w:val="28"/>
          <w:szCs w:val="28"/>
        </w:rPr>
        <w:footnoteReference w:id="49"/>
      </w:r>
    </w:p>
    <w:p w:rsidR="00682B79" w:rsidRPr="005033DD"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Внесение изменений в муниципальное законодательство и первые результаты их осуществления заставляют задуматься о судьбе важнейшего института народовластия в России.</w:t>
      </w:r>
    </w:p>
    <w:p w:rsidR="00682B79" w:rsidRPr="005033DD" w:rsidRDefault="00682B79" w:rsidP="00682B79">
      <w:pPr>
        <w:pStyle w:val="ConsPlusNormal"/>
        <w:spacing w:line="360" w:lineRule="auto"/>
        <w:ind w:firstLine="540"/>
        <w:jc w:val="both"/>
        <w:rPr>
          <w:rFonts w:ascii="Times New Roman" w:hAnsi="Times New Roman" w:cs="Times New Roman"/>
          <w:sz w:val="28"/>
          <w:szCs w:val="28"/>
        </w:rPr>
      </w:pPr>
      <w:r w:rsidRPr="005033DD">
        <w:rPr>
          <w:rFonts w:ascii="Times New Roman" w:hAnsi="Times New Roman" w:cs="Times New Roman"/>
          <w:sz w:val="28"/>
          <w:szCs w:val="28"/>
        </w:rPr>
        <w:t>Практика показывает, что отмена выборности глав муниципальных образований с передачей данной функции депутатам качество управления не улучшила, а добавила еще ряд проблем местному самоуправлению.</w:t>
      </w:r>
    </w:p>
    <w:p w:rsidR="00682B79" w:rsidRPr="005033DD"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 xml:space="preserve">Во-первых, граждане в очередной раз были отодвинуты от участия в принятии управленческих решений, были сужены их права на выдвижение </w:t>
      </w:r>
      <w:r w:rsidRPr="005033DD">
        <w:rPr>
          <w:rFonts w:ascii="Times New Roman" w:hAnsi="Times New Roman" w:cs="Times New Roman"/>
          <w:sz w:val="28"/>
          <w:szCs w:val="28"/>
        </w:rPr>
        <w:lastRenderedPageBreak/>
        <w:t>своего доверенного лица на высший пост муниципального образования. Гражданам осталось только право избирать депутатов представительного органа, и на этом выборы в большинстве муниципальных образований заканчиваются. Вместе с тем известно, что местное самоуправление должно строиться именно на принципах прямой выборности и прямой ответственности перед гражданами.</w:t>
      </w:r>
    </w:p>
    <w:p w:rsidR="00682B79" w:rsidRPr="005033DD"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Граждан надо не лишать права избирать выборных лиц, а повышать уровень их политической культуры и ответственности за сделанный выбор. Только так человек превратится из жителя определенной территории в гражданина и члена местного сообщества.</w:t>
      </w:r>
    </w:p>
    <w:p w:rsidR="00682B79" w:rsidRPr="005033DD"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Во-вторых, отмена выборов фактически свела на нет возможность обновления местной политической элиты. И до отмены выборности социальные лифты для лидеров общественного мнения были невысоки, а после отмены почти прекратили функционировать. Для того чтобы претендовать на пост главы муниципального образования, необходимо заручиться депутатской поддержкой, а для новичков это фактически невозможно.</w:t>
      </w:r>
    </w:p>
    <w:p w:rsidR="00682B79" w:rsidRPr="005033DD" w:rsidRDefault="00682B79" w:rsidP="00682B79">
      <w:pPr>
        <w:pStyle w:val="ConsPlusNormal"/>
        <w:spacing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В-третьих, отмена прямых выборов существенно ударила по авторитету муниципальной власти. Выборный руководитель вынужден поддерживать более тесную связь с избравшими его жителями, учитывать изменения общественного мнения, более активно вмешиваться в регулирование местных конфликтов. Кто-то делает это с целью дальнейшего переизбрания, а другие действительно заинтересованы в улучшении качества жизни граждан на территории. Руководитель, пройдя через выборы, осознает, кто ему вручил мандат доверия, и кто доверил ему полномочия по управлению. Избранный населением руководитель муниципалитета вынужден чаще встречаться с избирателями, отчитываться перед ними.</w:t>
      </w:r>
    </w:p>
    <w:p w:rsidR="00682B79" w:rsidRDefault="00682B79" w:rsidP="00682B79">
      <w:pPr>
        <w:spacing w:after="0" w:line="360" w:lineRule="auto"/>
        <w:ind w:firstLine="709"/>
        <w:jc w:val="both"/>
        <w:rPr>
          <w:rFonts w:ascii="Times New Roman" w:hAnsi="Times New Roman" w:cs="Times New Roman"/>
          <w:sz w:val="28"/>
          <w:szCs w:val="28"/>
        </w:rPr>
      </w:pPr>
      <w:r w:rsidRPr="005033DD">
        <w:rPr>
          <w:rFonts w:ascii="Times New Roman" w:hAnsi="Times New Roman" w:cs="Times New Roman"/>
          <w:sz w:val="28"/>
          <w:szCs w:val="28"/>
        </w:rPr>
        <w:t xml:space="preserve">В-четвертых, с отменой прямых выборов уровень ответственности за качество принимаемых решений и их эффективность не повысился, а оценка </w:t>
      </w:r>
      <w:r w:rsidRPr="005033DD">
        <w:rPr>
          <w:rFonts w:ascii="Times New Roman" w:hAnsi="Times New Roman" w:cs="Times New Roman"/>
          <w:sz w:val="28"/>
          <w:szCs w:val="28"/>
        </w:rPr>
        <w:lastRenderedPageBreak/>
        <w:t>деятельности стала более закрытой и кулуарной. Вообще непонятны критерии эффективности или неэффективности подобного вида управления.</w:t>
      </w:r>
    </w:p>
    <w:p w:rsidR="00682B79" w:rsidRDefault="00682B79" w:rsidP="00682B79">
      <w:pPr>
        <w:spacing w:after="0" w:line="360" w:lineRule="auto"/>
        <w:ind w:firstLine="709"/>
        <w:jc w:val="both"/>
        <w:rPr>
          <w:rFonts w:ascii="Times New Roman" w:hAnsi="Times New Roman" w:cs="Times New Roman"/>
          <w:sz w:val="28"/>
          <w:szCs w:val="28"/>
        </w:rPr>
      </w:pPr>
      <w:r w:rsidRPr="00B9044E">
        <w:rPr>
          <w:rFonts w:ascii="Times New Roman" w:hAnsi="Times New Roman" w:cs="Times New Roman"/>
          <w:sz w:val="28"/>
          <w:szCs w:val="28"/>
        </w:rPr>
        <w:t xml:space="preserve">Специалисты по вопросам местного самоуправления справедливо </w:t>
      </w:r>
      <w:r>
        <w:rPr>
          <w:rFonts w:ascii="Times New Roman" w:hAnsi="Times New Roman" w:cs="Times New Roman"/>
          <w:sz w:val="28"/>
          <w:szCs w:val="28"/>
        </w:rPr>
        <w:t>отмечают</w:t>
      </w:r>
      <w:r w:rsidRPr="00B9044E">
        <w:rPr>
          <w:rFonts w:ascii="Times New Roman" w:hAnsi="Times New Roman" w:cs="Times New Roman"/>
          <w:sz w:val="28"/>
          <w:szCs w:val="28"/>
        </w:rPr>
        <w:t xml:space="preserve">, что </w:t>
      </w:r>
      <w:r>
        <w:rPr>
          <w:rFonts w:ascii="Times New Roman" w:hAnsi="Times New Roman" w:cs="Times New Roman"/>
          <w:sz w:val="28"/>
          <w:szCs w:val="28"/>
        </w:rPr>
        <w:t>«</w:t>
      </w:r>
      <w:r w:rsidRPr="00B9044E">
        <w:rPr>
          <w:rFonts w:ascii="Times New Roman" w:hAnsi="Times New Roman" w:cs="Times New Roman"/>
          <w:sz w:val="28"/>
          <w:szCs w:val="28"/>
        </w:rPr>
        <w:t>линия на отказ от прямых выборов - это антигражданская позиция, которая демонстрирует нежелательность участия населения в делах общества и государства</w:t>
      </w:r>
      <w:r>
        <w:rPr>
          <w:rFonts w:ascii="Times New Roman" w:hAnsi="Times New Roman" w:cs="Times New Roman"/>
          <w:sz w:val="28"/>
          <w:szCs w:val="28"/>
        </w:rPr>
        <w:t>»</w:t>
      </w:r>
      <w:r>
        <w:rPr>
          <w:rStyle w:val="a5"/>
          <w:rFonts w:ascii="Times New Roman" w:hAnsi="Times New Roman" w:cs="Times New Roman"/>
          <w:sz w:val="28"/>
          <w:szCs w:val="28"/>
        </w:rPr>
        <w:footnoteReference w:id="50"/>
      </w:r>
      <w:r w:rsidRPr="00B9044E">
        <w:rPr>
          <w:rFonts w:ascii="Times New Roman" w:hAnsi="Times New Roman" w:cs="Times New Roman"/>
          <w:sz w:val="28"/>
          <w:szCs w:val="28"/>
        </w:rPr>
        <w:t>. Необходимо, наоборот, содействовать даже большей выборности на муниципальном уровне, что позволит активизировать и местное сообщество и создать нормальную политическую конкуренцию, стимулирующую эффективность управления.</w:t>
      </w:r>
    </w:p>
    <w:p w:rsidR="00682B79" w:rsidRDefault="00682B79" w:rsidP="00682B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муниципальной реформы мы имеем как минимум три проблемы: </w:t>
      </w:r>
    </w:p>
    <w:p w:rsidR="00682B79" w:rsidRDefault="00682B79" w:rsidP="00682B79">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реформирование регионального и муниципального законодательства по отдельным вопросам без учета мнения населения и без  его должного информирования на безальтернативных условиях, которые «спускаются сверху».</w:t>
      </w:r>
    </w:p>
    <w:p w:rsidR="00682B79" w:rsidRPr="00907023" w:rsidRDefault="00682B79" w:rsidP="00682B79">
      <w:pPr>
        <w:pStyle w:val="aa"/>
        <w:numPr>
          <w:ilvl w:val="0"/>
          <w:numId w:val="2"/>
        </w:numPr>
        <w:spacing w:after="0" w:line="360" w:lineRule="auto"/>
        <w:ind w:left="0" w:firstLine="709"/>
        <w:jc w:val="both"/>
        <w:rPr>
          <w:rFonts w:ascii="Times New Roman" w:hAnsi="Times New Roman" w:cs="Times New Roman"/>
          <w:sz w:val="28"/>
          <w:szCs w:val="28"/>
        </w:rPr>
      </w:pPr>
      <w:r w:rsidRPr="00907023">
        <w:rPr>
          <w:rFonts w:ascii="Times New Roman" w:hAnsi="Times New Roman" w:cs="Times New Roman"/>
          <w:sz w:val="28"/>
          <w:szCs w:val="28"/>
        </w:rPr>
        <w:t>сокращение выборности глав муниципальных образований и введение таких механизмов замещения этой должности, которые не позволяют населению принимать в них какое-либо участие.</w:t>
      </w:r>
    </w:p>
    <w:p w:rsidR="00682B79" w:rsidRDefault="00682B79" w:rsidP="00682B79">
      <w:pPr>
        <w:pStyle w:val="aa"/>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сокращение возможности применения населением мер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-правовой ответственности к выборным должностным лицам местного самоуправления.</w:t>
      </w:r>
    </w:p>
    <w:p w:rsidR="00682B79" w:rsidRDefault="00682B79" w:rsidP="00682B79">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Несомненно, указанные проблемы негативно влияют на социальную и в том числе электоральную активность граждан, которая и без этого оставляет желать лучшего. Таким образом, состояние современного законодательства об избирательных правах граждан на уровне местного самоуправления можно, безусловно, считать одним из социально-психологических факторов, оказывающих воздействие на электоральную активность избирателей и не всегда положительное.</w:t>
      </w:r>
    </w:p>
    <w:p w:rsidR="005F3530" w:rsidRPr="008668B8" w:rsidRDefault="005F3530" w:rsidP="00B73504">
      <w:pPr>
        <w:pStyle w:val="11"/>
      </w:pPr>
      <w:r w:rsidRPr="008668B8">
        <w:lastRenderedPageBreak/>
        <w:t>Список использ</w:t>
      </w:r>
      <w:r w:rsidR="00B73504">
        <w:t>уемой литературы</w:t>
      </w:r>
    </w:p>
    <w:p w:rsidR="005F3530" w:rsidRPr="008668B8" w:rsidRDefault="005F3530" w:rsidP="005F3530">
      <w:pPr>
        <w:pStyle w:val="ConsPlusNormal"/>
        <w:spacing w:line="360" w:lineRule="auto"/>
        <w:ind w:firstLine="709"/>
        <w:jc w:val="center"/>
        <w:rPr>
          <w:rFonts w:ascii="Times New Roman" w:hAnsi="Times New Roman" w:cs="Times New Roman"/>
          <w:b/>
          <w:sz w:val="28"/>
          <w:szCs w:val="28"/>
        </w:rPr>
      </w:pPr>
      <w:r w:rsidRPr="008668B8">
        <w:rPr>
          <w:rFonts w:ascii="Times New Roman" w:hAnsi="Times New Roman" w:cs="Times New Roman"/>
          <w:b/>
          <w:sz w:val="28"/>
          <w:szCs w:val="28"/>
        </w:rPr>
        <w:t>Правовые акты и судебная практика</w:t>
      </w:r>
    </w:p>
    <w:p w:rsidR="005F3530" w:rsidRPr="00455B92" w:rsidRDefault="005F3530" w:rsidP="005F3530">
      <w:pPr>
        <w:pStyle w:val="ConsPlusNormal"/>
        <w:numPr>
          <w:ilvl w:val="0"/>
          <w:numId w:val="3"/>
        </w:numPr>
        <w:spacing w:line="360" w:lineRule="auto"/>
        <w:ind w:left="0" w:firstLine="709"/>
        <w:jc w:val="both"/>
        <w:rPr>
          <w:rStyle w:val="blk"/>
          <w:rFonts w:ascii="Times New Roman" w:hAnsi="Times New Roman" w:cs="Times New Roman"/>
          <w:sz w:val="28"/>
          <w:szCs w:val="28"/>
        </w:rPr>
      </w:pPr>
      <w:r w:rsidRPr="00455B92">
        <w:rPr>
          <w:rFonts w:ascii="Times New Roman" w:hAnsi="Times New Roman" w:cs="Times New Roman"/>
          <w:sz w:val="28"/>
          <w:szCs w:val="28"/>
        </w:rPr>
        <w:t xml:space="preserve">Конституция Российской Федерации </w:t>
      </w:r>
      <w:smartTag w:uri="urn:schemas-microsoft-com:office:smarttags" w:element="metricconverter">
        <w:smartTagPr>
          <w:attr w:name="ProductID" w:val="1993 г"/>
        </w:smartTagPr>
        <w:r w:rsidRPr="00455B92">
          <w:rPr>
            <w:rFonts w:ascii="Times New Roman" w:hAnsi="Times New Roman" w:cs="Times New Roman"/>
            <w:sz w:val="28"/>
            <w:szCs w:val="28"/>
          </w:rPr>
          <w:t>1993 г</w:t>
        </w:r>
      </w:smartTag>
      <w:r w:rsidRPr="00455B92">
        <w:rPr>
          <w:rFonts w:ascii="Times New Roman" w:hAnsi="Times New Roman" w:cs="Times New Roman"/>
          <w:sz w:val="28"/>
          <w:szCs w:val="28"/>
        </w:rPr>
        <w:t>. (в последней редакции Закона РФ о поправке к Конституции РФ от 05.02.2014г. № 2-ФКЗ) //</w:t>
      </w:r>
      <w:r w:rsidRPr="00455B92">
        <w:rPr>
          <w:rStyle w:val="blk"/>
          <w:rFonts w:ascii="Times New Roman" w:hAnsi="Times New Roman" w:cs="Times New Roman"/>
          <w:sz w:val="28"/>
          <w:szCs w:val="28"/>
        </w:rPr>
        <w:t>Собрание законодательства РФ. 2014. № 31. Ст. 4398.</w:t>
      </w:r>
    </w:p>
    <w:p w:rsidR="005F3530" w:rsidRPr="00455B92"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8668B8">
        <w:rPr>
          <w:rFonts w:ascii="Times New Roman" w:hAnsi="Times New Roman"/>
          <w:sz w:val="28"/>
          <w:szCs w:val="28"/>
        </w:rPr>
        <w:t>Европейская хартия местного самоуправления (совершено в Страсбурге, 15 октября 1985 г.) // Собрание законодательства РФ. 1998. №36. Ст. 4466.</w:t>
      </w:r>
    </w:p>
    <w:p w:rsidR="005F3530" w:rsidRDefault="005F3530" w:rsidP="005F3530">
      <w:pPr>
        <w:pStyle w:val="ConsPlusNormal"/>
        <w:numPr>
          <w:ilvl w:val="0"/>
          <w:numId w:val="3"/>
        </w:numPr>
        <w:spacing w:line="360" w:lineRule="auto"/>
        <w:ind w:left="0" w:firstLine="709"/>
        <w:jc w:val="both"/>
        <w:rPr>
          <w:rStyle w:val="blk"/>
          <w:rFonts w:ascii="Times New Roman" w:hAnsi="Times New Roman" w:cs="Times New Roman"/>
          <w:sz w:val="28"/>
          <w:szCs w:val="28"/>
        </w:rPr>
      </w:pPr>
      <w:r w:rsidRPr="00455B92">
        <w:rPr>
          <w:rFonts w:ascii="Times New Roman" w:hAnsi="Times New Roman" w:cs="Times New Roman"/>
          <w:sz w:val="28"/>
          <w:szCs w:val="28"/>
        </w:rPr>
        <w:t xml:space="preserve">Федеральный закон от 6 октября 2003 г. № 131-ФЗ «Об общих принципах организации местного самоуправления в Российской Федерации» (в актуальной редакции)// </w:t>
      </w:r>
      <w:r w:rsidRPr="00455B92">
        <w:rPr>
          <w:rStyle w:val="blk"/>
          <w:rFonts w:ascii="Times New Roman" w:hAnsi="Times New Roman" w:cs="Times New Roman"/>
          <w:sz w:val="28"/>
          <w:szCs w:val="28"/>
        </w:rPr>
        <w:t>Собрание законодательства РФ. 2003. № 40. Ст. 3822.</w:t>
      </w:r>
    </w:p>
    <w:p w:rsidR="005F3530" w:rsidRPr="00A72807"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A72807">
        <w:rPr>
          <w:rFonts w:ascii="Times New Roman" w:hAnsi="Times New Roman" w:cs="Times New Roman"/>
          <w:sz w:val="28"/>
          <w:szCs w:val="28"/>
        </w:rPr>
        <w:t>Федеральный закон</w:t>
      </w:r>
      <w:r w:rsidRPr="00A72807">
        <w:rPr>
          <w:rStyle w:val="blk"/>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Федерации»от 12 июня 2002 г. № 67-ФЗ (ред. от 05.02.2018) // </w:t>
      </w:r>
      <w:r w:rsidRPr="00A72807">
        <w:rPr>
          <w:rFonts w:ascii="Times New Roman" w:hAnsi="Times New Roman" w:cs="Times New Roman"/>
          <w:sz w:val="28"/>
          <w:szCs w:val="28"/>
        </w:rPr>
        <w:t>Собрание законодательства РФ. 2002. № 24. Ст. 2253.</w:t>
      </w:r>
    </w:p>
    <w:p w:rsidR="005F3530" w:rsidRPr="008668B8"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8668B8">
        <w:rPr>
          <w:rFonts w:ascii="Times New Roman" w:eastAsia="Times New Roman" w:hAnsi="Times New Roman" w:cs="Times New Roman"/>
          <w:sz w:val="28"/>
          <w:szCs w:val="28"/>
        </w:rPr>
        <w:t>Федеральный закон от 03.02.2015 г.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 Собрание законодательства РФ. 2015. № 6. Ст. 886.</w:t>
      </w:r>
    </w:p>
    <w:p w:rsidR="005F3530" w:rsidRPr="00A72807"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8668B8">
        <w:rPr>
          <w:rFonts w:ascii="Times New Roman" w:eastAsia="Times New Roman" w:hAnsi="Times New Roman" w:cs="Times New Roman"/>
          <w:sz w:val="28"/>
          <w:szCs w:val="28"/>
        </w:rPr>
        <w:t>Федеральный закон от 27.05.2014 г. № 136-ФЗ (ред. от 03.02.2015)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 Собрание законодательства РФ. 2014. № 22. Ст. 2770.</w:t>
      </w:r>
    </w:p>
    <w:p w:rsidR="005F3530" w:rsidRPr="00A72807"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A72807">
        <w:rPr>
          <w:rFonts w:ascii="Times New Roman" w:eastAsia="Times New Roman" w:hAnsi="Times New Roman" w:cs="Times New Roman"/>
          <w:sz w:val="28"/>
          <w:szCs w:val="28"/>
        </w:rPr>
        <w:lastRenderedPageBreak/>
        <w:t>Федеральный закон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от 05 декабря 2006 г.№ 225-ФЗ (ред. от 08.03.2015) //  Российская газета. 2006. 07 декабря.</w:t>
      </w:r>
    </w:p>
    <w:p w:rsidR="005F3530" w:rsidRPr="008668B8" w:rsidRDefault="005F3530" w:rsidP="005F3530">
      <w:pPr>
        <w:pStyle w:val="ConsPlusNormal"/>
        <w:numPr>
          <w:ilvl w:val="0"/>
          <w:numId w:val="3"/>
        </w:numPr>
        <w:spacing w:line="360" w:lineRule="auto"/>
        <w:ind w:left="0" w:firstLine="709"/>
        <w:jc w:val="both"/>
        <w:rPr>
          <w:rStyle w:val="blk"/>
          <w:rFonts w:ascii="Times New Roman" w:hAnsi="Times New Roman" w:cs="Times New Roman"/>
          <w:sz w:val="28"/>
          <w:szCs w:val="28"/>
        </w:rPr>
      </w:pPr>
      <w:r w:rsidRPr="008668B8">
        <w:rPr>
          <w:rFonts w:ascii="Times New Roman" w:eastAsia="Times New Roman" w:hAnsi="Times New Roman" w:cs="Times New Roman"/>
          <w:sz w:val="28"/>
          <w:szCs w:val="28"/>
        </w:rPr>
        <w:t xml:space="preserve">Указ Президента РФ от 07.05.2012 г. № 601 «Об основных направлениях совершенствования системы государственного управления» // </w:t>
      </w:r>
      <w:r w:rsidRPr="008668B8">
        <w:rPr>
          <w:rStyle w:val="blk"/>
          <w:rFonts w:ascii="Times New Roman" w:hAnsi="Times New Roman" w:cs="Times New Roman"/>
          <w:sz w:val="28"/>
          <w:szCs w:val="28"/>
        </w:rPr>
        <w:t>Собрание законодательства РФ. 2012. № 19. Ст. 2338.</w:t>
      </w:r>
    </w:p>
    <w:p w:rsidR="005F3530"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t xml:space="preserve">Постановление Конституционного Суда РФ от 01.12.2015 </w:t>
      </w:r>
      <w:r>
        <w:rPr>
          <w:rFonts w:ascii="Times New Roman" w:hAnsi="Times New Roman" w:cs="Times New Roman"/>
          <w:sz w:val="28"/>
          <w:szCs w:val="28"/>
        </w:rPr>
        <w:t xml:space="preserve">г. </w:t>
      </w:r>
      <w:r w:rsidRPr="008668B8">
        <w:rPr>
          <w:rFonts w:ascii="Times New Roman" w:hAnsi="Times New Roman" w:cs="Times New Roman"/>
          <w:sz w:val="28"/>
          <w:szCs w:val="28"/>
        </w:rPr>
        <w:t>№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 Собрание законодательства РФ. 2015. № 50. Ст. 7226.</w:t>
      </w:r>
    </w:p>
    <w:p w:rsidR="005F3530" w:rsidRPr="00A72807" w:rsidRDefault="005F3530" w:rsidP="005F3530">
      <w:pPr>
        <w:pStyle w:val="ConsPlusNormal"/>
        <w:numPr>
          <w:ilvl w:val="0"/>
          <w:numId w:val="3"/>
        </w:numPr>
        <w:spacing w:line="360" w:lineRule="auto"/>
        <w:ind w:left="0" w:firstLine="709"/>
        <w:jc w:val="both"/>
        <w:rPr>
          <w:rFonts w:ascii="Times New Roman" w:hAnsi="Times New Roman" w:cs="Times New Roman"/>
          <w:sz w:val="28"/>
          <w:szCs w:val="28"/>
        </w:rPr>
      </w:pPr>
      <w:r w:rsidRPr="00A72807">
        <w:rPr>
          <w:rFonts w:ascii="Times New Roman" w:hAnsi="Times New Roman" w:cs="Times New Roman"/>
          <w:sz w:val="28"/>
          <w:szCs w:val="28"/>
        </w:rPr>
        <w:t>Постановление Конституционного Суда РФот 18 мая 2011 г. №9-П «По делу о проверке конституционности положений пункта 1 части 4 и части 5 статьи 35 Федерального закона «Об общих принципах организации местного самоуправления в Российской Федерации» в связи с жалобой гражданина Н.М. Савостьянова //</w:t>
      </w:r>
      <w:r w:rsidRPr="00A72807">
        <w:rPr>
          <w:rStyle w:val="blk"/>
          <w:rFonts w:ascii="Times New Roman" w:hAnsi="Times New Roman" w:cs="Times New Roman"/>
          <w:sz w:val="28"/>
          <w:szCs w:val="28"/>
        </w:rPr>
        <w:t>Вестник Конституционного Суда РФ. 2011. №4.</w:t>
      </w:r>
    </w:p>
    <w:p w:rsidR="005F3530" w:rsidRDefault="005F3530" w:rsidP="005F3530">
      <w:pPr>
        <w:pStyle w:val="ConsPlusNormal"/>
        <w:spacing w:line="360" w:lineRule="auto"/>
        <w:ind w:firstLine="709"/>
        <w:jc w:val="both"/>
        <w:rPr>
          <w:rFonts w:ascii="Times New Roman" w:hAnsi="Times New Roman" w:cs="Times New Roman"/>
          <w:sz w:val="28"/>
          <w:szCs w:val="28"/>
        </w:rPr>
      </w:pPr>
    </w:p>
    <w:p w:rsidR="005F3530" w:rsidRPr="008668B8" w:rsidRDefault="005F3530" w:rsidP="005F3530">
      <w:pPr>
        <w:pStyle w:val="ConsPlusNormal"/>
        <w:spacing w:line="360" w:lineRule="auto"/>
        <w:ind w:firstLine="709"/>
        <w:jc w:val="center"/>
        <w:rPr>
          <w:rFonts w:ascii="Times New Roman" w:hAnsi="Times New Roman" w:cs="Times New Roman"/>
          <w:b/>
          <w:sz w:val="28"/>
          <w:szCs w:val="28"/>
        </w:rPr>
      </w:pPr>
      <w:r w:rsidRPr="008668B8">
        <w:rPr>
          <w:rFonts w:ascii="Times New Roman" w:hAnsi="Times New Roman" w:cs="Times New Roman"/>
          <w:b/>
          <w:sz w:val="28"/>
          <w:szCs w:val="28"/>
        </w:rPr>
        <w:t>Научная литература</w:t>
      </w:r>
    </w:p>
    <w:p w:rsidR="005F3530" w:rsidRPr="008668B8" w:rsidRDefault="005F3530" w:rsidP="005F3530">
      <w:pPr>
        <w:pStyle w:val="ConsPlusNormal"/>
        <w:numPr>
          <w:ilvl w:val="0"/>
          <w:numId w:val="4"/>
        </w:numPr>
        <w:spacing w:line="360" w:lineRule="auto"/>
        <w:ind w:left="0" w:firstLine="709"/>
        <w:jc w:val="both"/>
        <w:rPr>
          <w:rStyle w:val="docaccesstitle"/>
          <w:rFonts w:ascii="Times New Roman" w:hAnsi="Times New Roman" w:cs="Times New Roman"/>
          <w:sz w:val="28"/>
          <w:szCs w:val="28"/>
        </w:rPr>
      </w:pPr>
      <w:r w:rsidRPr="008668B8">
        <w:rPr>
          <w:rFonts w:ascii="Times New Roman" w:hAnsi="Times New Roman" w:cs="Times New Roman"/>
          <w:sz w:val="28"/>
          <w:szCs w:val="28"/>
        </w:rPr>
        <w:t xml:space="preserve">Антипьев К.А. Выборность и назначаемость в системе местного самоуправления // </w:t>
      </w:r>
      <w:r w:rsidRPr="008668B8">
        <w:rPr>
          <w:rStyle w:val="docaccesstitle"/>
          <w:rFonts w:ascii="Times New Roman" w:hAnsi="Times New Roman" w:cs="Times New Roman"/>
          <w:sz w:val="28"/>
          <w:szCs w:val="28"/>
        </w:rPr>
        <w:t>Государственная власть и местное самоуправление. 2012. № 9.</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t>Антипьев К.А. Местное самоуправление в России: социально-политические тенденции // Власть и управление на Востоке России. 2011. № 4. С. 139.</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lastRenderedPageBreak/>
        <w:t>Антипьев К.А. Местное самоуправление в современном российском обществе. - Пермь: Изд-во ПГТУ; ПСИ, 2002. - С. 71 - 85.</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t xml:space="preserve">Бондарь Н.С., </w:t>
      </w:r>
      <w:proofErr w:type="spellStart"/>
      <w:r w:rsidRPr="008668B8">
        <w:rPr>
          <w:rFonts w:ascii="Times New Roman" w:hAnsi="Times New Roman" w:cs="Times New Roman"/>
          <w:sz w:val="28"/>
          <w:szCs w:val="28"/>
        </w:rPr>
        <w:t>Джагарян</w:t>
      </w:r>
      <w:proofErr w:type="spellEnd"/>
      <w:r w:rsidRPr="008668B8">
        <w:rPr>
          <w:rFonts w:ascii="Times New Roman" w:hAnsi="Times New Roman" w:cs="Times New Roman"/>
          <w:sz w:val="28"/>
          <w:szCs w:val="28"/>
        </w:rPr>
        <w:t xml:space="preserve"> А.А. Местное самоуправление: законодательство и практика реализации (в свете региональной правовой политики). Серия «Библиотечка судебного конституционализма». </w:t>
      </w:r>
      <w:proofErr w:type="spellStart"/>
      <w:r w:rsidRPr="008668B8">
        <w:rPr>
          <w:rFonts w:ascii="Times New Roman" w:hAnsi="Times New Roman" w:cs="Times New Roman"/>
          <w:sz w:val="28"/>
          <w:szCs w:val="28"/>
        </w:rPr>
        <w:t>Вып</w:t>
      </w:r>
      <w:proofErr w:type="spellEnd"/>
      <w:r w:rsidRPr="008668B8">
        <w:rPr>
          <w:rFonts w:ascii="Times New Roman" w:hAnsi="Times New Roman" w:cs="Times New Roman"/>
          <w:sz w:val="28"/>
          <w:szCs w:val="28"/>
        </w:rPr>
        <w:t xml:space="preserve">. 6. – Ростов-на-Дону: </w:t>
      </w:r>
      <w:proofErr w:type="spellStart"/>
      <w:r w:rsidRPr="008668B8">
        <w:rPr>
          <w:rFonts w:ascii="Times New Roman" w:hAnsi="Times New Roman" w:cs="Times New Roman"/>
          <w:sz w:val="28"/>
          <w:szCs w:val="28"/>
        </w:rPr>
        <w:t>Профпресс</w:t>
      </w:r>
      <w:proofErr w:type="spellEnd"/>
      <w:r w:rsidRPr="008668B8">
        <w:rPr>
          <w:rFonts w:ascii="Times New Roman" w:hAnsi="Times New Roman" w:cs="Times New Roman"/>
          <w:sz w:val="28"/>
          <w:szCs w:val="28"/>
        </w:rPr>
        <w:t>, 2016. –176 с.</w:t>
      </w:r>
    </w:p>
    <w:p w:rsidR="005F3530" w:rsidRPr="008668B8" w:rsidRDefault="005F3530" w:rsidP="005F3530">
      <w:pPr>
        <w:pStyle w:val="ConsPlusNormal"/>
        <w:numPr>
          <w:ilvl w:val="0"/>
          <w:numId w:val="4"/>
        </w:numPr>
        <w:spacing w:line="360" w:lineRule="auto"/>
        <w:ind w:left="0" w:firstLine="709"/>
        <w:jc w:val="both"/>
        <w:rPr>
          <w:rStyle w:val="blk"/>
          <w:rFonts w:ascii="Times New Roman" w:hAnsi="Times New Roman" w:cs="Times New Roman"/>
          <w:sz w:val="28"/>
          <w:szCs w:val="28"/>
        </w:rPr>
      </w:pPr>
      <w:r w:rsidRPr="008668B8">
        <w:rPr>
          <w:rFonts w:ascii="Times New Roman" w:hAnsi="Times New Roman" w:cs="Times New Roman"/>
          <w:sz w:val="28"/>
          <w:szCs w:val="28"/>
        </w:rPr>
        <w:t xml:space="preserve">Быкова А.Г. К вопросу о способах замещения должности главы муниципального образования // </w:t>
      </w:r>
      <w:r w:rsidRPr="008668B8">
        <w:rPr>
          <w:rStyle w:val="blk"/>
          <w:rFonts w:ascii="Times New Roman" w:hAnsi="Times New Roman" w:cs="Times New Roman"/>
          <w:sz w:val="28"/>
          <w:szCs w:val="28"/>
        </w:rPr>
        <w:t>Вестник Омской юридической академии. 2016. № 2.</w:t>
      </w:r>
    </w:p>
    <w:p w:rsidR="005F3530" w:rsidRPr="008668B8" w:rsidRDefault="005F3530" w:rsidP="005F3530">
      <w:pPr>
        <w:pStyle w:val="ConsPlusNormal"/>
        <w:numPr>
          <w:ilvl w:val="0"/>
          <w:numId w:val="4"/>
        </w:numPr>
        <w:spacing w:line="360" w:lineRule="auto"/>
        <w:ind w:left="0" w:firstLine="709"/>
        <w:jc w:val="both"/>
        <w:rPr>
          <w:rStyle w:val="blk"/>
          <w:rFonts w:ascii="Times New Roman" w:hAnsi="Times New Roman" w:cs="Times New Roman"/>
          <w:sz w:val="28"/>
          <w:szCs w:val="28"/>
        </w:rPr>
      </w:pPr>
      <w:r w:rsidRPr="008668B8">
        <w:rPr>
          <w:rFonts w:ascii="Times New Roman" w:hAnsi="Times New Roman" w:cs="Times New Roman"/>
          <w:sz w:val="28"/>
          <w:szCs w:val="28"/>
        </w:rPr>
        <w:t xml:space="preserve">Васильев В.И. Местное самоуправление на пути централизации и сокращения выборности // </w:t>
      </w:r>
      <w:r w:rsidRPr="008668B8">
        <w:rPr>
          <w:rStyle w:val="blk"/>
          <w:rFonts w:ascii="Times New Roman" w:hAnsi="Times New Roman" w:cs="Times New Roman"/>
          <w:sz w:val="28"/>
          <w:szCs w:val="28"/>
        </w:rPr>
        <w:t>Журнал российского права. 2015. № 9.</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proofErr w:type="spellStart"/>
      <w:r w:rsidRPr="008668B8">
        <w:rPr>
          <w:rFonts w:ascii="Times New Roman" w:hAnsi="Times New Roman" w:cs="Times New Roman"/>
          <w:sz w:val="28"/>
          <w:szCs w:val="28"/>
        </w:rPr>
        <w:t>Джагарян</w:t>
      </w:r>
      <w:proofErr w:type="spellEnd"/>
      <w:r w:rsidRPr="008668B8">
        <w:rPr>
          <w:rFonts w:ascii="Times New Roman" w:hAnsi="Times New Roman" w:cs="Times New Roman"/>
          <w:sz w:val="28"/>
          <w:szCs w:val="28"/>
        </w:rPr>
        <w:t xml:space="preserve"> А.А., </w:t>
      </w:r>
      <w:proofErr w:type="spellStart"/>
      <w:r w:rsidRPr="008668B8">
        <w:rPr>
          <w:rFonts w:ascii="Times New Roman" w:hAnsi="Times New Roman" w:cs="Times New Roman"/>
          <w:sz w:val="28"/>
          <w:szCs w:val="28"/>
        </w:rPr>
        <w:t>Джагарян</w:t>
      </w:r>
      <w:proofErr w:type="spellEnd"/>
      <w:r w:rsidRPr="008668B8">
        <w:rPr>
          <w:rFonts w:ascii="Times New Roman" w:hAnsi="Times New Roman" w:cs="Times New Roman"/>
          <w:sz w:val="28"/>
          <w:szCs w:val="28"/>
        </w:rPr>
        <w:t xml:space="preserve"> Н.В. Конституционная ценность муниципальной демократии в России. Монография. – Ростов-на-Дону: Издательство Южного федерального университета, 2012. – 198 с. </w:t>
      </w:r>
    </w:p>
    <w:p w:rsidR="005F3530"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proofErr w:type="spellStart"/>
      <w:r w:rsidRPr="008668B8">
        <w:rPr>
          <w:rFonts w:ascii="Times New Roman" w:hAnsi="Times New Roman" w:cs="Times New Roman"/>
          <w:sz w:val="28"/>
          <w:szCs w:val="28"/>
        </w:rPr>
        <w:t>Джагарян</w:t>
      </w:r>
      <w:proofErr w:type="spellEnd"/>
      <w:r w:rsidRPr="008668B8">
        <w:rPr>
          <w:rFonts w:ascii="Times New Roman" w:hAnsi="Times New Roman" w:cs="Times New Roman"/>
          <w:sz w:val="28"/>
          <w:szCs w:val="28"/>
        </w:rPr>
        <w:t xml:space="preserve"> Н.В. К вопросу о легитимности конкурсного главы муниципального образования (местной администрации) //Юридический вестник ДГУ. Т. 18. 2016. №2. С. 48-53.</w:t>
      </w:r>
    </w:p>
    <w:p w:rsidR="005F3530" w:rsidRPr="00A72807"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A72807">
        <w:rPr>
          <w:rFonts w:ascii="Times New Roman" w:hAnsi="Times New Roman"/>
          <w:sz w:val="28"/>
          <w:szCs w:val="28"/>
        </w:rPr>
        <w:t>Князев С.Д., Шишкина О.Е. Ответственность и контроль в сфере местного самоуправления // Академический юридический журнал. 2008. №1 (31). С. 52-56.</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t>Москалев А.В., Бусыгин Л.И. Некоторые аспекты выборности глав муниципальных образований и роли населения в местном самоуправлении // Вестник Пермского университета. Юриспруденция. 2011. № 3. С. 35.</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t xml:space="preserve"> Полина Д. Виктор </w:t>
      </w:r>
      <w:proofErr w:type="spellStart"/>
      <w:r w:rsidRPr="008668B8">
        <w:rPr>
          <w:rFonts w:ascii="Times New Roman" w:hAnsi="Times New Roman" w:cs="Times New Roman"/>
          <w:sz w:val="28"/>
          <w:szCs w:val="28"/>
        </w:rPr>
        <w:t>Басаргин</w:t>
      </w:r>
      <w:proofErr w:type="spellEnd"/>
      <w:r w:rsidRPr="008668B8">
        <w:rPr>
          <w:rFonts w:ascii="Times New Roman" w:hAnsi="Times New Roman" w:cs="Times New Roman"/>
          <w:sz w:val="28"/>
          <w:szCs w:val="28"/>
        </w:rPr>
        <w:t xml:space="preserve"> поддержал возвращение выборности глав муниципалитетов // Коммерсантъ-</w:t>
      </w:r>
      <w:proofErr w:type="spellStart"/>
      <w:r w:rsidRPr="008668B8">
        <w:rPr>
          <w:rFonts w:ascii="Times New Roman" w:hAnsi="Times New Roman" w:cs="Times New Roman"/>
          <w:sz w:val="28"/>
          <w:szCs w:val="28"/>
        </w:rPr>
        <w:t>Прикамье</w:t>
      </w:r>
      <w:proofErr w:type="spellEnd"/>
      <w:r w:rsidRPr="008668B8">
        <w:rPr>
          <w:rFonts w:ascii="Times New Roman" w:hAnsi="Times New Roman" w:cs="Times New Roman"/>
          <w:sz w:val="28"/>
          <w:szCs w:val="28"/>
        </w:rPr>
        <w:t>. 30.05.2012. С. 2.</w:t>
      </w:r>
    </w:p>
    <w:p w:rsidR="005F3530" w:rsidRPr="008668B8" w:rsidRDefault="005F3530" w:rsidP="005F3530">
      <w:pPr>
        <w:pStyle w:val="ConsPlusNormal"/>
        <w:numPr>
          <w:ilvl w:val="0"/>
          <w:numId w:val="4"/>
        </w:numPr>
        <w:spacing w:line="360" w:lineRule="auto"/>
        <w:ind w:left="0" w:firstLine="709"/>
        <w:jc w:val="both"/>
        <w:rPr>
          <w:rFonts w:ascii="Times New Roman" w:hAnsi="Times New Roman" w:cs="Times New Roman"/>
          <w:sz w:val="28"/>
          <w:szCs w:val="28"/>
        </w:rPr>
      </w:pPr>
      <w:r w:rsidRPr="008668B8">
        <w:rPr>
          <w:rFonts w:ascii="Times New Roman" w:hAnsi="Times New Roman" w:cs="Times New Roman"/>
          <w:sz w:val="28"/>
          <w:szCs w:val="28"/>
        </w:rPr>
        <w:t xml:space="preserve"> Раздаточные материалы парламентских слушаний 9 апреля 2015 г. «Вопросы реализации Федерального закона № 131-ФЗ «Об общих принципах организации местного самоуправления в Российской Федерации» </w:t>
      </w:r>
      <w:r w:rsidRPr="008668B8">
        <w:rPr>
          <w:rFonts w:ascii="Times New Roman" w:hAnsi="Times New Roman" w:cs="Times New Roman"/>
          <w:sz w:val="28"/>
          <w:szCs w:val="28"/>
        </w:rPr>
        <w:lastRenderedPageBreak/>
        <w:t>и задачи совершенствования федерального законодательства на новом этапе муниципального строительства».</w:t>
      </w:r>
    </w:p>
    <w:p w:rsidR="005F3530" w:rsidRDefault="005F3530" w:rsidP="005F3530">
      <w:pPr>
        <w:pStyle w:val="ConsPlusNormal"/>
        <w:numPr>
          <w:ilvl w:val="0"/>
          <w:numId w:val="4"/>
        </w:numPr>
        <w:spacing w:line="360" w:lineRule="auto"/>
        <w:ind w:left="0" w:firstLine="709"/>
        <w:jc w:val="both"/>
        <w:rPr>
          <w:rStyle w:val="docaccesstitle"/>
          <w:rFonts w:ascii="Times New Roman" w:hAnsi="Times New Roman" w:cs="Times New Roman"/>
          <w:sz w:val="28"/>
          <w:szCs w:val="28"/>
        </w:rPr>
      </w:pPr>
      <w:proofErr w:type="spellStart"/>
      <w:r w:rsidRPr="008668B8">
        <w:rPr>
          <w:rFonts w:ascii="Times New Roman" w:hAnsi="Times New Roman" w:cs="Times New Roman"/>
          <w:sz w:val="28"/>
          <w:szCs w:val="28"/>
        </w:rPr>
        <w:t>Шемелин</w:t>
      </w:r>
      <w:proofErr w:type="spellEnd"/>
      <w:r w:rsidRPr="008668B8">
        <w:rPr>
          <w:rFonts w:ascii="Times New Roman" w:hAnsi="Times New Roman" w:cs="Times New Roman"/>
          <w:sz w:val="28"/>
          <w:szCs w:val="28"/>
        </w:rPr>
        <w:t xml:space="preserve"> А.В. Теории изучения электорального поведения (историко-правовой аспект) // </w:t>
      </w:r>
      <w:r w:rsidRPr="008668B8">
        <w:rPr>
          <w:rStyle w:val="docaccesstitle"/>
          <w:rFonts w:ascii="Times New Roman" w:hAnsi="Times New Roman" w:cs="Times New Roman"/>
          <w:sz w:val="28"/>
          <w:szCs w:val="28"/>
        </w:rPr>
        <w:t>История государства и права. 2007. № 23.</w:t>
      </w:r>
    </w:p>
    <w:p w:rsidR="005F3530" w:rsidRDefault="005F3530" w:rsidP="005F3530">
      <w:pPr>
        <w:pStyle w:val="ConsPlusNormal"/>
        <w:spacing w:line="360" w:lineRule="auto"/>
        <w:jc w:val="both"/>
        <w:rPr>
          <w:rStyle w:val="docaccesstitle"/>
          <w:rFonts w:ascii="Times New Roman" w:hAnsi="Times New Roman" w:cs="Times New Roman"/>
          <w:sz w:val="28"/>
          <w:szCs w:val="28"/>
        </w:rPr>
      </w:pPr>
    </w:p>
    <w:p w:rsidR="005F3530" w:rsidRPr="00A72807" w:rsidRDefault="005F3530" w:rsidP="005F3530">
      <w:pPr>
        <w:pStyle w:val="ConsPlusNormal"/>
        <w:spacing w:line="360" w:lineRule="auto"/>
        <w:jc w:val="center"/>
        <w:rPr>
          <w:rStyle w:val="docaccesstitle"/>
          <w:rFonts w:ascii="Times New Roman" w:hAnsi="Times New Roman" w:cs="Times New Roman"/>
          <w:b/>
          <w:sz w:val="28"/>
          <w:szCs w:val="28"/>
        </w:rPr>
      </w:pPr>
      <w:r w:rsidRPr="00A72807">
        <w:rPr>
          <w:rStyle w:val="docaccesstitle"/>
          <w:rFonts w:ascii="Times New Roman" w:hAnsi="Times New Roman" w:cs="Times New Roman"/>
          <w:b/>
          <w:sz w:val="28"/>
          <w:szCs w:val="28"/>
        </w:rPr>
        <w:t>Материалы сети Интернет</w:t>
      </w:r>
    </w:p>
    <w:p w:rsidR="005F3530" w:rsidRDefault="005F3530" w:rsidP="005F3530">
      <w:pPr>
        <w:pStyle w:val="ConsPlusNormal"/>
        <w:numPr>
          <w:ilvl w:val="0"/>
          <w:numId w:val="5"/>
        </w:numPr>
        <w:spacing w:line="360" w:lineRule="auto"/>
        <w:ind w:left="0" w:firstLine="709"/>
        <w:jc w:val="both"/>
        <w:rPr>
          <w:rFonts w:ascii="Times New Roman" w:hAnsi="Times New Roman" w:cs="Times New Roman"/>
          <w:sz w:val="28"/>
          <w:szCs w:val="28"/>
        </w:rPr>
      </w:pPr>
      <w:r w:rsidRPr="00A72807">
        <w:rPr>
          <w:rFonts w:ascii="Times New Roman" w:hAnsi="Times New Roman" w:cs="Times New Roman"/>
          <w:sz w:val="28"/>
          <w:szCs w:val="28"/>
        </w:rPr>
        <w:t xml:space="preserve">Устав города Гуково. Электронный ресурс: </w:t>
      </w:r>
      <w:hyperlink r:id="rId16" w:history="1">
        <w:r w:rsidRPr="00DC7B5A">
          <w:rPr>
            <w:rStyle w:val="ac"/>
            <w:rFonts w:ascii="Times New Roman" w:hAnsi="Times New Roman" w:cs="Times New Roman"/>
            <w:sz w:val="28"/>
            <w:szCs w:val="28"/>
          </w:rPr>
          <w:t>http://gukovo.donland.ru/Default.aspx?pageid=134166</w:t>
        </w:r>
      </w:hyperlink>
    </w:p>
    <w:p w:rsidR="005F3530" w:rsidRPr="00A72807" w:rsidRDefault="005F3530" w:rsidP="005F3530">
      <w:pPr>
        <w:pStyle w:val="ConsPlusNormal"/>
        <w:numPr>
          <w:ilvl w:val="0"/>
          <w:numId w:val="5"/>
        </w:numPr>
        <w:spacing w:line="360" w:lineRule="auto"/>
        <w:ind w:left="0" w:firstLine="709"/>
        <w:jc w:val="both"/>
        <w:rPr>
          <w:rFonts w:ascii="Times New Roman" w:hAnsi="Times New Roman" w:cs="Times New Roman"/>
          <w:sz w:val="28"/>
          <w:szCs w:val="28"/>
        </w:rPr>
      </w:pPr>
      <w:r w:rsidRPr="00A72807">
        <w:rPr>
          <w:rFonts w:ascii="Times New Roman" w:hAnsi="Times New Roman" w:cs="Times New Roman"/>
          <w:sz w:val="28"/>
          <w:szCs w:val="28"/>
        </w:rPr>
        <w:t>Территориальная избирательная комиссия города Гуково. Официальный сайт. Режим доступа: http://gukovo.ikro.ru/archive-elections/</w:t>
      </w:r>
    </w:p>
    <w:p w:rsidR="005F3530" w:rsidRPr="00682B79" w:rsidRDefault="005F3530" w:rsidP="00682B79">
      <w:pPr>
        <w:pStyle w:val="aa"/>
        <w:spacing w:after="0" w:line="360" w:lineRule="auto"/>
        <w:ind w:left="0" w:firstLine="709"/>
        <w:jc w:val="both"/>
        <w:rPr>
          <w:sz w:val="28"/>
          <w:szCs w:val="28"/>
        </w:rPr>
      </w:pPr>
    </w:p>
    <w:sectPr w:rsidR="005F3530" w:rsidRPr="00682B79" w:rsidSect="00FA50C8">
      <w:headerReference w:type="default" r:id="rId17"/>
      <w:footnotePr>
        <w:numRestart w:val="eachPage"/>
      </w:footnotePr>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E8" w:rsidRDefault="00CD7EE8" w:rsidP="00047CF8">
      <w:pPr>
        <w:spacing w:after="0" w:line="240" w:lineRule="auto"/>
      </w:pPr>
      <w:r>
        <w:separator/>
      </w:r>
    </w:p>
  </w:endnote>
  <w:endnote w:type="continuationSeparator" w:id="0">
    <w:p w:rsidR="00CD7EE8" w:rsidRDefault="00CD7EE8" w:rsidP="0004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E8" w:rsidRDefault="00CD7EE8" w:rsidP="00047CF8">
      <w:pPr>
        <w:spacing w:after="0" w:line="240" w:lineRule="auto"/>
      </w:pPr>
      <w:r>
        <w:separator/>
      </w:r>
    </w:p>
  </w:footnote>
  <w:footnote w:type="continuationSeparator" w:id="0">
    <w:p w:rsidR="00CD7EE8" w:rsidRDefault="00CD7EE8" w:rsidP="00047CF8">
      <w:pPr>
        <w:spacing w:after="0" w:line="240" w:lineRule="auto"/>
      </w:pPr>
      <w:r>
        <w:continuationSeparator/>
      </w:r>
    </w:p>
  </w:footnote>
  <w:footnote w:id="1">
    <w:p w:rsidR="00682B79" w:rsidRPr="00F81977" w:rsidRDefault="00682B79" w:rsidP="00682B79">
      <w:pPr>
        <w:pStyle w:val="a3"/>
        <w:ind w:firstLine="709"/>
        <w:jc w:val="both"/>
        <w:rPr>
          <w:rFonts w:ascii="Times New Roman" w:hAnsi="Times New Roman" w:cs="Times New Roman"/>
        </w:rPr>
      </w:pPr>
      <w:r>
        <w:rPr>
          <w:rStyle w:val="a5"/>
        </w:rPr>
        <w:footnoteRef/>
      </w:r>
      <w:proofErr w:type="spellStart"/>
      <w:r w:rsidRPr="007D195F">
        <w:rPr>
          <w:rFonts w:ascii="Times New Roman" w:hAnsi="Times New Roman" w:cs="Times New Roman"/>
        </w:rPr>
        <w:t>Джагарян</w:t>
      </w:r>
      <w:proofErr w:type="spellEnd"/>
      <w:r w:rsidRPr="007D195F">
        <w:rPr>
          <w:rFonts w:ascii="Times New Roman" w:hAnsi="Times New Roman" w:cs="Times New Roman"/>
        </w:rPr>
        <w:t xml:space="preserve"> А.А., </w:t>
      </w:r>
      <w:proofErr w:type="spellStart"/>
      <w:r w:rsidRPr="007D195F">
        <w:rPr>
          <w:rFonts w:ascii="Times New Roman" w:hAnsi="Times New Roman" w:cs="Times New Roman"/>
        </w:rPr>
        <w:t>Джагарян</w:t>
      </w:r>
      <w:proofErr w:type="spellEnd"/>
      <w:r w:rsidRPr="007D195F">
        <w:rPr>
          <w:rFonts w:ascii="Times New Roman" w:hAnsi="Times New Roman" w:cs="Times New Roman"/>
        </w:rPr>
        <w:t xml:space="preserve"> Н.В. Конституционная ценность муниципальной демократии в России. Монография. – Ростов-на-Дону</w:t>
      </w:r>
      <w:proofErr w:type="gramStart"/>
      <w:r w:rsidRPr="007D195F">
        <w:rPr>
          <w:rFonts w:ascii="Times New Roman" w:hAnsi="Times New Roman" w:cs="Times New Roman"/>
        </w:rPr>
        <w:t xml:space="preserve"> :</w:t>
      </w:r>
      <w:proofErr w:type="gramEnd"/>
      <w:r w:rsidRPr="007D195F">
        <w:rPr>
          <w:rFonts w:ascii="Times New Roman" w:hAnsi="Times New Roman" w:cs="Times New Roman"/>
        </w:rPr>
        <w:t xml:space="preserve"> Изд-во ЮФУ, 2012. – С. 85.</w:t>
      </w:r>
    </w:p>
  </w:footnote>
  <w:footnote w:id="2">
    <w:p w:rsidR="00682B79" w:rsidRDefault="00682B79" w:rsidP="00682B79">
      <w:pPr>
        <w:pStyle w:val="a3"/>
        <w:ind w:firstLine="709"/>
        <w:jc w:val="both"/>
      </w:pPr>
      <w:r>
        <w:rPr>
          <w:rStyle w:val="a5"/>
        </w:rPr>
        <w:footnoteRef/>
      </w:r>
      <w:r>
        <w:rPr>
          <w:rFonts w:ascii="Times New Roman" w:hAnsi="Times New Roman" w:cs="Times New Roman"/>
        </w:rPr>
        <w:t xml:space="preserve">Федеральный закон </w:t>
      </w:r>
      <w:r>
        <w:rPr>
          <w:rStyle w:val="blk"/>
          <w:rFonts w:ascii="Times New Roman" w:hAnsi="Times New Roman"/>
        </w:rPr>
        <w:t>«</w:t>
      </w:r>
      <w:r w:rsidRPr="00EF330B">
        <w:rPr>
          <w:rStyle w:val="blk"/>
          <w:rFonts w:ascii="Times New Roman" w:hAnsi="Times New Roman"/>
        </w:rPr>
        <w:t>Об основных гарантиях избирательных прав и права на участие в референдуме граждан Российской Федерации</w:t>
      </w:r>
      <w:r>
        <w:rPr>
          <w:rStyle w:val="blk"/>
          <w:rFonts w:ascii="Times New Roman" w:hAnsi="Times New Roman"/>
        </w:rPr>
        <w:t xml:space="preserve">» </w:t>
      </w:r>
      <w:r w:rsidRPr="00EF330B">
        <w:rPr>
          <w:rStyle w:val="blk"/>
          <w:rFonts w:ascii="Times New Roman" w:hAnsi="Times New Roman"/>
        </w:rPr>
        <w:t>от 12</w:t>
      </w:r>
      <w:r>
        <w:rPr>
          <w:rStyle w:val="blk"/>
          <w:rFonts w:ascii="Times New Roman" w:hAnsi="Times New Roman"/>
        </w:rPr>
        <w:t xml:space="preserve"> июня </w:t>
      </w:r>
      <w:r w:rsidRPr="00EF330B">
        <w:rPr>
          <w:rStyle w:val="blk"/>
          <w:rFonts w:ascii="Times New Roman" w:hAnsi="Times New Roman"/>
        </w:rPr>
        <w:t>2002</w:t>
      </w:r>
      <w:r>
        <w:rPr>
          <w:rStyle w:val="blk"/>
          <w:rFonts w:ascii="Times New Roman" w:hAnsi="Times New Roman"/>
        </w:rPr>
        <w:t xml:space="preserve"> г. №</w:t>
      </w:r>
      <w:r w:rsidRPr="00EF330B">
        <w:rPr>
          <w:rStyle w:val="blk"/>
          <w:rFonts w:ascii="Times New Roman" w:hAnsi="Times New Roman"/>
        </w:rPr>
        <w:t xml:space="preserve"> 67-ФЗ (ред. от 05.02.2018)</w:t>
      </w:r>
      <w:r>
        <w:rPr>
          <w:rStyle w:val="blk"/>
          <w:rFonts w:ascii="Times New Roman" w:hAnsi="Times New Roman"/>
        </w:rPr>
        <w:t xml:space="preserve"> // </w:t>
      </w:r>
      <w:r w:rsidRPr="0010056F">
        <w:rPr>
          <w:rFonts w:ascii="Times New Roman" w:hAnsi="Times New Roman" w:cs="Times New Roman"/>
        </w:rPr>
        <w:t>Собрание законодательства РФ</w:t>
      </w:r>
      <w:r>
        <w:rPr>
          <w:rFonts w:ascii="Times New Roman" w:hAnsi="Times New Roman" w:cs="Times New Roman"/>
        </w:rPr>
        <w:t xml:space="preserve">. </w:t>
      </w:r>
      <w:r w:rsidRPr="0010056F">
        <w:rPr>
          <w:rFonts w:ascii="Times New Roman" w:hAnsi="Times New Roman" w:cs="Times New Roman"/>
        </w:rPr>
        <w:t>2002</w:t>
      </w:r>
      <w:r>
        <w:rPr>
          <w:rFonts w:ascii="Times New Roman" w:hAnsi="Times New Roman" w:cs="Times New Roman"/>
        </w:rPr>
        <w:t>. №</w:t>
      </w:r>
      <w:r w:rsidRPr="0010056F">
        <w:rPr>
          <w:rFonts w:ascii="Times New Roman" w:hAnsi="Times New Roman" w:cs="Times New Roman"/>
        </w:rPr>
        <w:t xml:space="preserve"> 24</w:t>
      </w:r>
      <w:r>
        <w:rPr>
          <w:rFonts w:ascii="Times New Roman" w:hAnsi="Times New Roman" w:cs="Times New Roman"/>
        </w:rPr>
        <w:t>. С</w:t>
      </w:r>
      <w:r w:rsidRPr="0010056F">
        <w:rPr>
          <w:rFonts w:ascii="Times New Roman" w:hAnsi="Times New Roman" w:cs="Times New Roman"/>
        </w:rPr>
        <w:t>т. 2253.</w:t>
      </w:r>
    </w:p>
  </w:footnote>
  <w:footnote w:id="3">
    <w:p w:rsidR="00682B79" w:rsidRPr="00720E03" w:rsidRDefault="00682B79" w:rsidP="00682B79">
      <w:pPr>
        <w:pStyle w:val="ConsPlusTitle"/>
        <w:ind w:firstLine="709"/>
        <w:jc w:val="both"/>
        <w:rPr>
          <w:rFonts w:ascii="Times New Roman" w:hAnsi="Times New Roman" w:cs="Times New Roman"/>
          <w:b w:val="0"/>
          <w:sz w:val="20"/>
        </w:rPr>
      </w:pPr>
      <w:r w:rsidRPr="00720E03">
        <w:rPr>
          <w:rStyle w:val="a5"/>
          <w:rFonts w:ascii="Times New Roman" w:hAnsi="Times New Roman" w:cs="Times New Roman"/>
          <w:b w:val="0"/>
          <w:sz w:val="20"/>
        </w:rPr>
        <w:footnoteRef/>
      </w:r>
      <w:r>
        <w:rPr>
          <w:rFonts w:ascii="Times New Roman" w:hAnsi="Times New Roman" w:cs="Times New Roman"/>
          <w:b w:val="0"/>
          <w:sz w:val="20"/>
        </w:rPr>
        <w:t xml:space="preserve">Постановление </w:t>
      </w:r>
      <w:r w:rsidRPr="004A68B4">
        <w:rPr>
          <w:rFonts w:ascii="Times New Roman" w:hAnsi="Times New Roman" w:cs="Times New Roman"/>
          <w:b w:val="0"/>
          <w:sz w:val="20"/>
        </w:rPr>
        <w:t>Конституционного Суда РФот 18 мая 2011 г. №9-П</w:t>
      </w:r>
      <w:r>
        <w:rPr>
          <w:rFonts w:ascii="Times New Roman" w:hAnsi="Times New Roman" w:cs="Times New Roman"/>
          <w:b w:val="0"/>
          <w:sz w:val="20"/>
        </w:rPr>
        <w:t xml:space="preserve"> «По делу о проверке конституционности положений пункта 1 части 4 и части 5 статьи 35 Федерального закона «Об общих принципах организации местного самоуправления в Российской Федерации» в связи с жалобой гражданина Н.М. Савостьянова //</w:t>
      </w:r>
      <w:r w:rsidRPr="00720E03">
        <w:rPr>
          <w:rStyle w:val="blk"/>
          <w:rFonts w:ascii="Times New Roman" w:hAnsi="Times New Roman" w:cs="Times New Roman"/>
          <w:b w:val="0"/>
          <w:sz w:val="20"/>
        </w:rPr>
        <w:t>Вестник Конституционного Суда РФ</w:t>
      </w:r>
      <w:r>
        <w:rPr>
          <w:rStyle w:val="blk"/>
          <w:rFonts w:ascii="Times New Roman" w:hAnsi="Times New Roman" w:cs="Times New Roman"/>
          <w:b w:val="0"/>
          <w:sz w:val="20"/>
        </w:rPr>
        <w:t xml:space="preserve">. </w:t>
      </w:r>
      <w:r w:rsidRPr="00720E03">
        <w:rPr>
          <w:rStyle w:val="blk"/>
          <w:rFonts w:ascii="Times New Roman" w:hAnsi="Times New Roman" w:cs="Times New Roman"/>
          <w:b w:val="0"/>
          <w:sz w:val="20"/>
        </w:rPr>
        <w:t>2011</w:t>
      </w:r>
      <w:r>
        <w:rPr>
          <w:rStyle w:val="blk"/>
          <w:rFonts w:ascii="Times New Roman" w:hAnsi="Times New Roman" w:cs="Times New Roman"/>
          <w:b w:val="0"/>
          <w:sz w:val="20"/>
        </w:rPr>
        <w:t>. №4.</w:t>
      </w:r>
    </w:p>
  </w:footnote>
  <w:footnote w:id="4">
    <w:p w:rsidR="00682B79" w:rsidRPr="004A794C" w:rsidRDefault="00682B79" w:rsidP="00682B79">
      <w:pPr>
        <w:pStyle w:val="a3"/>
        <w:ind w:firstLine="709"/>
        <w:jc w:val="both"/>
        <w:rPr>
          <w:rFonts w:ascii="Times New Roman" w:hAnsi="Times New Roman" w:cs="Times New Roman"/>
        </w:rPr>
      </w:pPr>
      <w:r>
        <w:rPr>
          <w:rStyle w:val="a5"/>
        </w:rPr>
        <w:footnoteRef/>
      </w:r>
      <w:r w:rsidRPr="00F72F8B">
        <w:rPr>
          <w:rFonts w:ascii="Times New Roman" w:hAnsi="Times New Roman" w:cs="Times New Roman"/>
        </w:rPr>
        <w:t xml:space="preserve">Федеральный закон от 6 октября 2003 г. № 131-ФЗ «Об общих принципах организации местного самоуправления в Российской Федерации» (в актуальной редакции)// </w:t>
      </w:r>
      <w:r w:rsidRPr="00F72F8B">
        <w:rPr>
          <w:rStyle w:val="blk"/>
          <w:rFonts w:ascii="Times New Roman" w:hAnsi="Times New Roman" w:cs="Times New Roman"/>
        </w:rPr>
        <w:t>Собрание законодательства РФ. 2003. № 40. Ст. 3822.</w:t>
      </w:r>
    </w:p>
  </w:footnote>
  <w:footnote w:id="5">
    <w:p w:rsidR="00682B79" w:rsidRPr="00047CF8" w:rsidRDefault="00682B79" w:rsidP="00682B79">
      <w:pPr>
        <w:pStyle w:val="a3"/>
        <w:ind w:firstLine="709"/>
        <w:jc w:val="both"/>
        <w:rPr>
          <w:rFonts w:ascii="Times New Roman" w:hAnsi="Times New Roman" w:cs="Times New Roman"/>
        </w:rPr>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вестник ДГУ. Т. 18. 2016. №2. С. 48.</w:t>
      </w:r>
    </w:p>
  </w:footnote>
  <w:footnote w:id="6">
    <w:p w:rsidR="00682B79" w:rsidRPr="001849A7" w:rsidRDefault="00682B79" w:rsidP="00682B79">
      <w:pPr>
        <w:pStyle w:val="a3"/>
        <w:ind w:firstLine="709"/>
        <w:jc w:val="both"/>
        <w:rPr>
          <w:rFonts w:ascii="Times New Roman" w:hAnsi="Times New Roman" w:cs="Times New Roman"/>
        </w:rPr>
      </w:pPr>
      <w:r>
        <w:rPr>
          <w:rStyle w:val="a5"/>
        </w:rPr>
        <w:footnoteRef/>
      </w:r>
      <w:proofErr w:type="spellStart"/>
      <w:r w:rsidRPr="001849A7">
        <w:rPr>
          <w:rFonts w:ascii="Times New Roman" w:hAnsi="Times New Roman" w:cs="Times New Roman"/>
        </w:rPr>
        <w:t>Шемелин</w:t>
      </w:r>
      <w:proofErr w:type="spellEnd"/>
      <w:r w:rsidRPr="001849A7">
        <w:rPr>
          <w:rFonts w:ascii="Times New Roman" w:hAnsi="Times New Roman" w:cs="Times New Roman"/>
        </w:rPr>
        <w:t xml:space="preserve"> А.В. Теории изучения электорального поведения (историко-правовой аспект) //</w:t>
      </w:r>
      <w:r w:rsidRPr="00773949">
        <w:rPr>
          <w:rFonts w:ascii="Times New Roman" w:hAnsi="Times New Roman" w:cs="Times New Roman"/>
        </w:rPr>
        <w:t>История государства и права. 2007. № 23.</w:t>
      </w:r>
    </w:p>
  </w:footnote>
  <w:footnote w:id="7">
    <w:p w:rsidR="00CD7EE8" w:rsidRPr="006B4D41" w:rsidRDefault="00CD7EE8" w:rsidP="00FA3E68">
      <w:pPr>
        <w:pStyle w:val="ConsPlusTitle"/>
        <w:ind w:firstLine="709"/>
        <w:jc w:val="both"/>
      </w:pPr>
      <w:r w:rsidRPr="006B4D41">
        <w:rPr>
          <w:rStyle w:val="a5"/>
          <w:rFonts w:ascii="Times New Roman" w:hAnsi="Times New Roman" w:cs="Times New Roman"/>
          <w:b w:val="0"/>
          <w:sz w:val="20"/>
          <w:szCs w:val="20"/>
        </w:rPr>
        <w:footnoteRef/>
      </w:r>
      <w:r w:rsidRPr="006B4D41">
        <w:rPr>
          <w:rFonts w:ascii="Times New Roman" w:hAnsi="Times New Roman" w:cs="Times New Roman"/>
          <w:b w:val="0"/>
          <w:sz w:val="20"/>
          <w:szCs w:val="20"/>
        </w:rPr>
        <w:t>Антипьев К.А. Выборность и назначаемость в системе местного самоуправления</w:t>
      </w:r>
      <w:r>
        <w:rPr>
          <w:rFonts w:ascii="Times New Roman" w:hAnsi="Times New Roman" w:cs="Times New Roman"/>
          <w:b w:val="0"/>
          <w:sz w:val="20"/>
          <w:szCs w:val="20"/>
        </w:rPr>
        <w:t xml:space="preserve"> // </w:t>
      </w:r>
      <w:r w:rsidRPr="00BF44DA">
        <w:rPr>
          <w:rStyle w:val="docaccesstitle"/>
          <w:rFonts w:ascii="Times New Roman" w:hAnsi="Times New Roman" w:cs="Times New Roman"/>
          <w:b w:val="0"/>
          <w:sz w:val="20"/>
          <w:szCs w:val="20"/>
        </w:rPr>
        <w:t>Государственная власть и местное самоуправление</w:t>
      </w:r>
      <w:r>
        <w:rPr>
          <w:rStyle w:val="docaccesstitle"/>
          <w:rFonts w:ascii="Times New Roman" w:hAnsi="Times New Roman" w:cs="Times New Roman"/>
          <w:b w:val="0"/>
          <w:sz w:val="20"/>
          <w:szCs w:val="20"/>
        </w:rPr>
        <w:t xml:space="preserve">. </w:t>
      </w:r>
      <w:r w:rsidRPr="00BF44DA">
        <w:rPr>
          <w:rStyle w:val="docaccesstitle"/>
          <w:rFonts w:ascii="Times New Roman" w:hAnsi="Times New Roman" w:cs="Times New Roman"/>
          <w:b w:val="0"/>
          <w:sz w:val="20"/>
          <w:szCs w:val="20"/>
        </w:rPr>
        <w:t>2012</w:t>
      </w:r>
      <w:r>
        <w:rPr>
          <w:rStyle w:val="docaccesstitle"/>
          <w:rFonts w:ascii="Times New Roman" w:hAnsi="Times New Roman" w:cs="Times New Roman"/>
          <w:b w:val="0"/>
          <w:sz w:val="20"/>
          <w:szCs w:val="20"/>
        </w:rPr>
        <w:t>. №</w:t>
      </w:r>
      <w:r w:rsidRPr="00BF44DA">
        <w:rPr>
          <w:rStyle w:val="docaccesstitle"/>
          <w:rFonts w:ascii="Times New Roman" w:hAnsi="Times New Roman" w:cs="Times New Roman"/>
          <w:b w:val="0"/>
          <w:sz w:val="20"/>
          <w:szCs w:val="20"/>
        </w:rPr>
        <w:t xml:space="preserve"> 9</w:t>
      </w:r>
      <w:r>
        <w:rPr>
          <w:rStyle w:val="docaccesstitle"/>
          <w:rFonts w:ascii="Times New Roman" w:hAnsi="Times New Roman" w:cs="Times New Roman"/>
          <w:b w:val="0"/>
          <w:sz w:val="20"/>
          <w:szCs w:val="20"/>
        </w:rPr>
        <w:t>.</w:t>
      </w:r>
    </w:p>
  </w:footnote>
  <w:footnote w:id="8">
    <w:p w:rsidR="00CD7EE8" w:rsidRPr="002E3A38" w:rsidRDefault="00CD7EE8" w:rsidP="009E4F74">
      <w:pPr>
        <w:spacing w:after="0" w:line="240" w:lineRule="auto"/>
        <w:ind w:firstLine="709"/>
        <w:jc w:val="both"/>
        <w:rPr>
          <w:rFonts w:ascii="Verdana" w:eastAsia="Times New Roman" w:hAnsi="Verdana" w:cs="Times New Roman"/>
          <w:sz w:val="21"/>
          <w:szCs w:val="21"/>
        </w:rPr>
      </w:pPr>
      <w:r>
        <w:rPr>
          <w:rStyle w:val="a5"/>
        </w:rPr>
        <w:footnoteRef/>
      </w:r>
      <w:r w:rsidRPr="002E3A38">
        <w:rPr>
          <w:rFonts w:ascii="Times New Roman" w:eastAsia="Times New Roman" w:hAnsi="Times New Roman" w:cs="Times New Roman"/>
          <w:sz w:val="20"/>
          <w:szCs w:val="20"/>
        </w:rPr>
        <w:t>Федеральный закон от 27.05.2014</w:t>
      </w:r>
      <w:r>
        <w:rPr>
          <w:rFonts w:ascii="Times New Roman" w:eastAsia="Times New Roman" w:hAnsi="Times New Roman" w:cs="Times New Roman"/>
          <w:sz w:val="20"/>
          <w:szCs w:val="20"/>
        </w:rPr>
        <w:t xml:space="preserve"> г.№</w:t>
      </w:r>
      <w:r w:rsidRPr="002E3A38">
        <w:rPr>
          <w:rFonts w:ascii="Times New Roman" w:eastAsia="Times New Roman" w:hAnsi="Times New Roman" w:cs="Times New Roman"/>
          <w:sz w:val="20"/>
          <w:szCs w:val="20"/>
        </w:rPr>
        <w:t xml:space="preserve"> 136-ФЗ (ред. от 03.02.2015) </w:t>
      </w:r>
      <w:r>
        <w:rPr>
          <w:rFonts w:ascii="Times New Roman" w:eastAsia="Times New Roman" w:hAnsi="Times New Roman" w:cs="Times New Roman"/>
          <w:sz w:val="20"/>
          <w:szCs w:val="20"/>
        </w:rPr>
        <w:t>«</w:t>
      </w:r>
      <w:r w:rsidRPr="002E3A38">
        <w:rPr>
          <w:rFonts w:ascii="Times New Roman" w:eastAsia="Times New Roman" w:hAnsi="Times New Roman" w:cs="Times New Roman"/>
          <w:sz w:val="20"/>
          <w:szCs w:val="20"/>
        </w:rPr>
        <w:t xml:space="preserve">О внесении изменений в статью 26.3 Федерального закона </w:t>
      </w:r>
      <w:r>
        <w:rPr>
          <w:rFonts w:ascii="Times New Roman" w:eastAsia="Times New Roman" w:hAnsi="Times New Roman" w:cs="Times New Roman"/>
          <w:sz w:val="20"/>
          <w:szCs w:val="20"/>
        </w:rPr>
        <w:t>«</w:t>
      </w:r>
      <w:r w:rsidRPr="002E3A38">
        <w:rPr>
          <w:rFonts w:ascii="Times New Roman" w:eastAsia="Times New Roman" w:hAnsi="Times New Roman" w:cs="Times New Roman"/>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sz w:val="20"/>
          <w:szCs w:val="20"/>
        </w:rPr>
        <w:t>»</w:t>
      </w:r>
      <w:r w:rsidRPr="002E3A38">
        <w:rPr>
          <w:rFonts w:ascii="Times New Roman" w:eastAsia="Times New Roman" w:hAnsi="Times New Roman" w:cs="Times New Roman"/>
          <w:sz w:val="20"/>
          <w:szCs w:val="20"/>
        </w:rPr>
        <w:t xml:space="preserve"> и Федеральный закон </w:t>
      </w:r>
      <w:r>
        <w:rPr>
          <w:rFonts w:ascii="Times New Roman" w:eastAsia="Times New Roman" w:hAnsi="Times New Roman" w:cs="Times New Roman"/>
          <w:sz w:val="20"/>
          <w:szCs w:val="20"/>
        </w:rPr>
        <w:t>«</w:t>
      </w:r>
      <w:r w:rsidRPr="002E3A38">
        <w:rPr>
          <w:rFonts w:ascii="Times New Roman" w:eastAsia="Times New Roman" w:hAnsi="Times New Roman" w:cs="Times New Roman"/>
          <w:sz w:val="20"/>
          <w:szCs w:val="20"/>
        </w:rPr>
        <w:t>Об общих принципах организации местного самоуправления в Российской Федерации</w:t>
      </w:r>
      <w:r>
        <w:rPr>
          <w:rFonts w:ascii="Times New Roman" w:eastAsia="Times New Roman" w:hAnsi="Times New Roman" w:cs="Times New Roman"/>
          <w:sz w:val="20"/>
          <w:szCs w:val="20"/>
        </w:rPr>
        <w:t xml:space="preserve">» // </w:t>
      </w:r>
      <w:r w:rsidRPr="002E3A38">
        <w:rPr>
          <w:rFonts w:ascii="Times New Roman" w:eastAsia="Times New Roman" w:hAnsi="Times New Roman" w:cs="Times New Roman"/>
          <w:sz w:val="20"/>
          <w:szCs w:val="20"/>
        </w:rPr>
        <w:t>Собрание законодательства РФ</w:t>
      </w:r>
      <w:r>
        <w:rPr>
          <w:rFonts w:ascii="Times New Roman" w:eastAsia="Times New Roman" w:hAnsi="Times New Roman" w:cs="Times New Roman"/>
          <w:sz w:val="20"/>
          <w:szCs w:val="20"/>
        </w:rPr>
        <w:t xml:space="preserve">. </w:t>
      </w:r>
      <w:r w:rsidRPr="002E3A38">
        <w:rPr>
          <w:rFonts w:ascii="Times New Roman" w:eastAsia="Times New Roman" w:hAnsi="Times New Roman" w:cs="Times New Roman"/>
          <w:sz w:val="20"/>
          <w:szCs w:val="20"/>
        </w:rPr>
        <w:t>2014</w:t>
      </w:r>
      <w:r>
        <w:rPr>
          <w:rFonts w:ascii="Times New Roman" w:eastAsia="Times New Roman" w:hAnsi="Times New Roman" w:cs="Times New Roman"/>
          <w:sz w:val="20"/>
          <w:szCs w:val="20"/>
        </w:rPr>
        <w:t>. №</w:t>
      </w:r>
      <w:r w:rsidRPr="002E3A38">
        <w:rPr>
          <w:rFonts w:ascii="Times New Roman" w:eastAsia="Times New Roman" w:hAnsi="Times New Roman" w:cs="Times New Roman"/>
          <w:sz w:val="20"/>
          <w:szCs w:val="20"/>
        </w:rPr>
        <w:t xml:space="preserve"> 22</w:t>
      </w:r>
      <w:r>
        <w:rPr>
          <w:rFonts w:ascii="Times New Roman" w:eastAsia="Times New Roman" w:hAnsi="Times New Roman" w:cs="Times New Roman"/>
          <w:sz w:val="20"/>
          <w:szCs w:val="20"/>
        </w:rPr>
        <w:t>. С</w:t>
      </w:r>
      <w:r w:rsidRPr="002E3A38">
        <w:rPr>
          <w:rFonts w:ascii="Times New Roman" w:eastAsia="Times New Roman" w:hAnsi="Times New Roman" w:cs="Times New Roman"/>
          <w:sz w:val="20"/>
          <w:szCs w:val="20"/>
        </w:rPr>
        <w:t>т. 2770</w:t>
      </w:r>
      <w:r>
        <w:rPr>
          <w:rFonts w:ascii="Times New Roman" w:eastAsia="Times New Roman" w:hAnsi="Times New Roman" w:cs="Times New Roman"/>
          <w:sz w:val="20"/>
          <w:szCs w:val="20"/>
        </w:rPr>
        <w:t>.</w:t>
      </w:r>
    </w:p>
  </w:footnote>
  <w:footnote w:id="9">
    <w:p w:rsidR="00CD7EE8" w:rsidRPr="00CC690D" w:rsidRDefault="00CD7EE8" w:rsidP="00FA3E68">
      <w:pPr>
        <w:spacing w:after="0" w:line="240" w:lineRule="auto"/>
        <w:ind w:firstLine="709"/>
        <w:jc w:val="both"/>
        <w:rPr>
          <w:rFonts w:ascii="Verdana" w:eastAsia="Times New Roman" w:hAnsi="Verdana" w:cs="Times New Roman"/>
          <w:sz w:val="21"/>
          <w:szCs w:val="21"/>
        </w:rPr>
      </w:pPr>
      <w:r>
        <w:rPr>
          <w:rStyle w:val="a5"/>
        </w:rPr>
        <w:footnoteRef/>
      </w:r>
      <w:r w:rsidRPr="00CC690D">
        <w:rPr>
          <w:rFonts w:ascii="Times New Roman" w:eastAsia="Times New Roman" w:hAnsi="Times New Roman" w:cs="Times New Roman"/>
          <w:sz w:val="20"/>
          <w:szCs w:val="20"/>
        </w:rPr>
        <w:t>Федеральный закон от 03.02.2015</w:t>
      </w:r>
      <w:r>
        <w:rPr>
          <w:rFonts w:ascii="Times New Roman" w:eastAsia="Times New Roman" w:hAnsi="Times New Roman" w:cs="Times New Roman"/>
          <w:sz w:val="20"/>
          <w:szCs w:val="20"/>
        </w:rPr>
        <w:t xml:space="preserve"> г.</w:t>
      </w:r>
      <w:r w:rsidRPr="00CC690D">
        <w:rPr>
          <w:rFonts w:ascii="Times New Roman" w:eastAsia="Times New Roman" w:hAnsi="Times New Roman" w:cs="Times New Roman"/>
          <w:sz w:val="20"/>
          <w:szCs w:val="20"/>
        </w:rPr>
        <w:t xml:space="preserve"> № 8-ФЗ </w:t>
      </w:r>
      <w:r>
        <w:rPr>
          <w:rFonts w:ascii="Times New Roman" w:eastAsia="Times New Roman" w:hAnsi="Times New Roman" w:cs="Times New Roman"/>
          <w:sz w:val="20"/>
          <w:szCs w:val="20"/>
        </w:rPr>
        <w:t>«</w:t>
      </w:r>
      <w:r w:rsidRPr="00CC690D">
        <w:rPr>
          <w:rFonts w:ascii="Times New Roman" w:eastAsia="Times New Roman" w:hAnsi="Times New Roman" w:cs="Times New Roman"/>
          <w:sz w:val="20"/>
          <w:szCs w:val="20"/>
        </w:rPr>
        <w:t xml:space="preserve">О внесении изменений в статьи 32 и 33 Федерального закона </w:t>
      </w:r>
      <w:r>
        <w:rPr>
          <w:rFonts w:ascii="Times New Roman" w:eastAsia="Times New Roman" w:hAnsi="Times New Roman" w:cs="Times New Roman"/>
          <w:sz w:val="20"/>
          <w:szCs w:val="20"/>
        </w:rPr>
        <w:t>«</w:t>
      </w:r>
      <w:r w:rsidRPr="00CC690D">
        <w:rPr>
          <w:rFonts w:ascii="Times New Roman" w:eastAsia="Times New Roman" w:hAnsi="Times New Roman" w:cs="Times New Roman"/>
          <w:sz w:val="20"/>
          <w:szCs w:val="20"/>
        </w:rPr>
        <w:t>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0"/>
          <w:szCs w:val="20"/>
        </w:rPr>
        <w:t>»</w:t>
      </w:r>
      <w:r w:rsidRPr="00CC690D">
        <w:rPr>
          <w:rFonts w:ascii="Times New Roman" w:eastAsia="Times New Roman" w:hAnsi="Times New Roman" w:cs="Times New Roman"/>
          <w:sz w:val="20"/>
          <w:szCs w:val="20"/>
        </w:rPr>
        <w:t xml:space="preserve"> и Федеральный закон </w:t>
      </w:r>
      <w:r>
        <w:rPr>
          <w:rFonts w:ascii="Times New Roman" w:eastAsia="Times New Roman" w:hAnsi="Times New Roman" w:cs="Times New Roman"/>
          <w:sz w:val="20"/>
          <w:szCs w:val="20"/>
        </w:rPr>
        <w:t>«</w:t>
      </w:r>
      <w:r w:rsidRPr="00CC690D">
        <w:rPr>
          <w:rFonts w:ascii="Times New Roman" w:eastAsia="Times New Roman" w:hAnsi="Times New Roman" w:cs="Times New Roman"/>
          <w:sz w:val="20"/>
          <w:szCs w:val="20"/>
        </w:rPr>
        <w:t>Об общих принципах организации местного самоуправления в Российской Федерации</w:t>
      </w:r>
      <w:r>
        <w:rPr>
          <w:rFonts w:ascii="Times New Roman" w:eastAsia="Times New Roman" w:hAnsi="Times New Roman" w:cs="Times New Roman"/>
          <w:sz w:val="20"/>
          <w:szCs w:val="20"/>
        </w:rPr>
        <w:t xml:space="preserve">» // </w:t>
      </w:r>
      <w:r w:rsidRPr="00CC690D">
        <w:rPr>
          <w:rFonts w:ascii="Times New Roman" w:eastAsia="Times New Roman" w:hAnsi="Times New Roman" w:cs="Times New Roman"/>
          <w:sz w:val="20"/>
          <w:szCs w:val="20"/>
        </w:rPr>
        <w:t>Собрание законодательства РФ</w:t>
      </w:r>
      <w:r>
        <w:rPr>
          <w:rFonts w:ascii="Times New Roman" w:eastAsia="Times New Roman" w:hAnsi="Times New Roman" w:cs="Times New Roman"/>
          <w:sz w:val="20"/>
          <w:szCs w:val="20"/>
        </w:rPr>
        <w:t xml:space="preserve">. </w:t>
      </w:r>
      <w:r w:rsidRPr="00CC690D">
        <w:rPr>
          <w:rFonts w:ascii="Times New Roman" w:eastAsia="Times New Roman" w:hAnsi="Times New Roman" w:cs="Times New Roman"/>
          <w:sz w:val="20"/>
          <w:szCs w:val="20"/>
        </w:rPr>
        <w:t>2015</w:t>
      </w:r>
      <w:r>
        <w:rPr>
          <w:rFonts w:ascii="Times New Roman" w:eastAsia="Times New Roman" w:hAnsi="Times New Roman" w:cs="Times New Roman"/>
          <w:sz w:val="20"/>
          <w:szCs w:val="20"/>
        </w:rPr>
        <w:t>. №</w:t>
      </w:r>
      <w:r w:rsidRPr="00CC690D">
        <w:rPr>
          <w:rFonts w:ascii="Times New Roman" w:eastAsia="Times New Roman" w:hAnsi="Times New Roman" w:cs="Times New Roman"/>
          <w:sz w:val="20"/>
          <w:szCs w:val="20"/>
        </w:rPr>
        <w:t xml:space="preserve"> 6</w:t>
      </w:r>
      <w:r>
        <w:rPr>
          <w:rFonts w:ascii="Times New Roman" w:eastAsia="Times New Roman" w:hAnsi="Times New Roman" w:cs="Times New Roman"/>
          <w:sz w:val="20"/>
          <w:szCs w:val="20"/>
        </w:rPr>
        <w:t>. С</w:t>
      </w:r>
      <w:r w:rsidRPr="00CC690D">
        <w:rPr>
          <w:rFonts w:ascii="Times New Roman" w:eastAsia="Times New Roman" w:hAnsi="Times New Roman" w:cs="Times New Roman"/>
          <w:sz w:val="20"/>
          <w:szCs w:val="20"/>
        </w:rPr>
        <w:t>т. 886</w:t>
      </w:r>
      <w:r>
        <w:rPr>
          <w:rFonts w:ascii="Times New Roman" w:eastAsia="Times New Roman" w:hAnsi="Times New Roman" w:cs="Times New Roman"/>
          <w:sz w:val="20"/>
          <w:szCs w:val="20"/>
        </w:rPr>
        <w:t>.</w:t>
      </w:r>
    </w:p>
  </w:footnote>
  <w:footnote w:id="10">
    <w:p w:rsidR="00CD7EE8" w:rsidRDefault="00CD7EE8" w:rsidP="00FA3E68">
      <w:pPr>
        <w:pStyle w:val="a3"/>
        <w:ind w:firstLine="709"/>
        <w:jc w:val="both"/>
      </w:pPr>
      <w:r>
        <w:rPr>
          <w:rStyle w:val="a5"/>
        </w:rPr>
        <w:footnoteRef/>
      </w:r>
      <w:r w:rsidRPr="004253C0">
        <w:rPr>
          <w:rFonts w:ascii="Times New Roman" w:hAnsi="Times New Roman" w:cs="Times New Roman"/>
        </w:rPr>
        <w:t>Васильев В.И. Местное самоуправление на пути централизации и сокращения выборности //</w:t>
      </w:r>
      <w:r w:rsidRPr="00CD7EE8">
        <w:rPr>
          <w:rStyle w:val="blk"/>
          <w:rFonts w:ascii="Times New Roman" w:hAnsi="Times New Roman" w:cs="Times New Roman"/>
        </w:rPr>
        <w:t>Журнал российского права</w:t>
      </w:r>
      <w:r>
        <w:rPr>
          <w:rStyle w:val="blk"/>
          <w:rFonts w:ascii="Times New Roman" w:hAnsi="Times New Roman" w:cs="Times New Roman"/>
        </w:rPr>
        <w:t xml:space="preserve">. </w:t>
      </w:r>
      <w:r w:rsidRPr="00CD7EE8">
        <w:rPr>
          <w:rStyle w:val="blk"/>
          <w:rFonts w:ascii="Times New Roman" w:hAnsi="Times New Roman" w:cs="Times New Roman"/>
        </w:rPr>
        <w:t>2015</w:t>
      </w:r>
      <w:r>
        <w:rPr>
          <w:rStyle w:val="blk"/>
          <w:rFonts w:ascii="Times New Roman" w:hAnsi="Times New Roman" w:cs="Times New Roman"/>
        </w:rPr>
        <w:t>. №</w:t>
      </w:r>
      <w:r w:rsidRPr="00CD7EE8">
        <w:rPr>
          <w:rStyle w:val="blk"/>
          <w:rFonts w:ascii="Times New Roman" w:hAnsi="Times New Roman" w:cs="Times New Roman"/>
        </w:rPr>
        <w:t xml:space="preserve"> 9</w:t>
      </w:r>
      <w:r>
        <w:rPr>
          <w:rStyle w:val="blk"/>
          <w:rFonts w:ascii="Times New Roman" w:hAnsi="Times New Roman" w:cs="Times New Roman"/>
        </w:rPr>
        <w:t>.</w:t>
      </w:r>
    </w:p>
  </w:footnote>
  <w:footnote w:id="11">
    <w:p w:rsidR="00CD7EE8" w:rsidRDefault="00CD7EE8" w:rsidP="00BF44DA">
      <w:pPr>
        <w:pStyle w:val="a3"/>
        <w:ind w:firstLine="709"/>
        <w:jc w:val="both"/>
      </w:pPr>
      <w:r>
        <w:rPr>
          <w:rStyle w:val="a5"/>
        </w:rPr>
        <w:footnoteRef/>
      </w:r>
      <w:r w:rsidRPr="00501BDF">
        <w:rPr>
          <w:rFonts w:ascii="Times New Roman" w:hAnsi="Times New Roman" w:cs="Times New Roman"/>
        </w:rPr>
        <w:t>Антипьев К.А. Выборность и назначаемость в системе местного самоуправления //</w:t>
      </w:r>
      <w:r w:rsidRPr="00BF44DA">
        <w:rPr>
          <w:rStyle w:val="docaccesstitle"/>
          <w:rFonts w:ascii="Times New Roman" w:hAnsi="Times New Roman" w:cs="Times New Roman"/>
        </w:rPr>
        <w:t>Государственная власть и местное самоуправление. 2012. № 9.</w:t>
      </w:r>
    </w:p>
  </w:footnote>
  <w:footnote w:id="12">
    <w:p w:rsidR="00CD7EE8" w:rsidRPr="00CD7EE8" w:rsidRDefault="00CD7EE8" w:rsidP="0072583D">
      <w:pPr>
        <w:pStyle w:val="a3"/>
        <w:ind w:firstLine="709"/>
        <w:jc w:val="both"/>
        <w:rPr>
          <w:sz w:val="10"/>
          <w:szCs w:val="10"/>
        </w:rPr>
      </w:pPr>
      <w:r>
        <w:rPr>
          <w:rStyle w:val="a5"/>
        </w:rPr>
        <w:footnoteRef/>
      </w:r>
      <w:proofErr w:type="spellStart"/>
      <w:r w:rsidRPr="00D47821">
        <w:rPr>
          <w:rFonts w:ascii="Times New Roman" w:hAnsi="Times New Roman" w:cs="Times New Roman"/>
        </w:rPr>
        <w:t>Джагарян</w:t>
      </w:r>
      <w:proofErr w:type="spellEnd"/>
      <w:r w:rsidRPr="00D47821">
        <w:rPr>
          <w:rFonts w:ascii="Times New Roman" w:hAnsi="Times New Roman" w:cs="Times New Roman"/>
        </w:rPr>
        <w:t xml:space="preserve"> А.А., </w:t>
      </w:r>
      <w:proofErr w:type="spellStart"/>
      <w:r w:rsidRPr="00D47821">
        <w:rPr>
          <w:rFonts w:ascii="Times New Roman" w:hAnsi="Times New Roman" w:cs="Times New Roman"/>
        </w:rPr>
        <w:t>Джагарян</w:t>
      </w:r>
      <w:proofErr w:type="spellEnd"/>
      <w:r w:rsidRPr="00D47821">
        <w:rPr>
          <w:rFonts w:ascii="Times New Roman" w:hAnsi="Times New Roman" w:cs="Times New Roman"/>
        </w:rPr>
        <w:t xml:space="preserve"> Н.В. Конституционная ценность муниципальной демократии в России.</w:t>
      </w:r>
      <w:r>
        <w:rPr>
          <w:rFonts w:ascii="Times New Roman" w:hAnsi="Times New Roman" w:cs="Times New Roman"/>
        </w:rPr>
        <w:t xml:space="preserve"> Монография. – Ростов-</w:t>
      </w:r>
      <w:r w:rsidRPr="00D47821">
        <w:rPr>
          <w:rFonts w:ascii="Times New Roman" w:hAnsi="Times New Roman" w:cs="Times New Roman"/>
        </w:rPr>
        <w:t>н</w:t>
      </w:r>
      <w:r>
        <w:rPr>
          <w:rFonts w:ascii="Times New Roman" w:hAnsi="Times New Roman" w:cs="Times New Roman"/>
        </w:rPr>
        <w:t>а-</w:t>
      </w:r>
      <w:r w:rsidRPr="00D47821">
        <w:rPr>
          <w:rFonts w:ascii="Times New Roman" w:hAnsi="Times New Roman" w:cs="Times New Roman"/>
        </w:rPr>
        <w:t>Д</w:t>
      </w:r>
      <w:r>
        <w:rPr>
          <w:rFonts w:ascii="Times New Roman" w:hAnsi="Times New Roman" w:cs="Times New Roman"/>
        </w:rPr>
        <w:t>ону: Издательство Южного федерального университета,</w:t>
      </w:r>
      <w:r w:rsidRPr="00D47821">
        <w:rPr>
          <w:rFonts w:ascii="Times New Roman" w:hAnsi="Times New Roman" w:cs="Times New Roman"/>
        </w:rPr>
        <w:t xml:space="preserve"> 2012.</w:t>
      </w:r>
      <w:r>
        <w:rPr>
          <w:rFonts w:ascii="Times New Roman" w:hAnsi="Times New Roman" w:cs="Times New Roman"/>
        </w:rPr>
        <w:t xml:space="preserve"> -</w:t>
      </w:r>
      <w:r w:rsidRPr="00D47821">
        <w:rPr>
          <w:rFonts w:ascii="Times New Roman" w:hAnsi="Times New Roman" w:cs="Times New Roman"/>
        </w:rPr>
        <w:t xml:space="preserve"> С. 21 - 143.</w:t>
      </w:r>
    </w:p>
  </w:footnote>
  <w:footnote w:id="13">
    <w:p w:rsidR="00CD7EE8" w:rsidRDefault="00CD7EE8" w:rsidP="00BF44DA">
      <w:pPr>
        <w:pStyle w:val="a3"/>
        <w:ind w:firstLine="709"/>
        <w:jc w:val="both"/>
      </w:pPr>
      <w:r>
        <w:rPr>
          <w:rStyle w:val="a5"/>
        </w:rPr>
        <w:footnoteRef/>
      </w:r>
      <w:r w:rsidRPr="00501BDF">
        <w:rPr>
          <w:rFonts w:ascii="Times New Roman" w:hAnsi="Times New Roman" w:cs="Times New Roman"/>
        </w:rPr>
        <w:t>Антипьев К.А. Выборность и назначаемость в системе местного самоуправления //</w:t>
      </w:r>
      <w:r w:rsidRPr="00BF44DA">
        <w:rPr>
          <w:rStyle w:val="docaccesstitle"/>
          <w:rFonts w:ascii="Times New Roman" w:hAnsi="Times New Roman" w:cs="Times New Roman"/>
        </w:rPr>
        <w:t>Государственная власть и местное самоуправление. 2012. № 9.</w:t>
      </w:r>
    </w:p>
  </w:footnote>
  <w:footnote w:id="14">
    <w:p w:rsidR="00CD7EE8" w:rsidRDefault="00CD7EE8" w:rsidP="00CD7EE8">
      <w:pPr>
        <w:pStyle w:val="a3"/>
        <w:ind w:firstLine="709"/>
        <w:jc w:val="both"/>
      </w:pPr>
      <w:r>
        <w:rPr>
          <w:rStyle w:val="a5"/>
        </w:rPr>
        <w:footnoteRef/>
      </w:r>
      <w:proofErr w:type="spellStart"/>
      <w:r w:rsidRPr="001849A7">
        <w:rPr>
          <w:rFonts w:ascii="Times New Roman" w:hAnsi="Times New Roman" w:cs="Times New Roman"/>
        </w:rPr>
        <w:t>Шемелин</w:t>
      </w:r>
      <w:proofErr w:type="spellEnd"/>
      <w:r w:rsidRPr="001849A7">
        <w:rPr>
          <w:rFonts w:ascii="Times New Roman" w:hAnsi="Times New Roman" w:cs="Times New Roman"/>
        </w:rPr>
        <w:t xml:space="preserve"> А.В. Теории изучения электорального поведения (историко-правовой аспект) //</w:t>
      </w:r>
      <w:r w:rsidRPr="00CD7EE8">
        <w:rPr>
          <w:rStyle w:val="docaccesstitle"/>
          <w:rFonts w:ascii="Times New Roman" w:hAnsi="Times New Roman" w:cs="Times New Roman"/>
        </w:rPr>
        <w:t>История государства и права</w:t>
      </w:r>
      <w:r>
        <w:rPr>
          <w:rStyle w:val="docaccesstitle"/>
          <w:rFonts w:ascii="Times New Roman" w:hAnsi="Times New Roman" w:cs="Times New Roman"/>
        </w:rPr>
        <w:t xml:space="preserve">. </w:t>
      </w:r>
      <w:r w:rsidRPr="00CD7EE8">
        <w:rPr>
          <w:rStyle w:val="docaccesstitle"/>
          <w:rFonts w:ascii="Times New Roman" w:hAnsi="Times New Roman" w:cs="Times New Roman"/>
        </w:rPr>
        <w:t>2007</w:t>
      </w:r>
      <w:r>
        <w:rPr>
          <w:rStyle w:val="docaccesstitle"/>
          <w:rFonts w:ascii="Times New Roman" w:hAnsi="Times New Roman" w:cs="Times New Roman"/>
        </w:rPr>
        <w:t>. №</w:t>
      </w:r>
      <w:r w:rsidRPr="00CD7EE8">
        <w:rPr>
          <w:rStyle w:val="docaccesstitle"/>
          <w:rFonts w:ascii="Times New Roman" w:hAnsi="Times New Roman" w:cs="Times New Roman"/>
        </w:rPr>
        <w:t xml:space="preserve"> 23</w:t>
      </w:r>
      <w:r>
        <w:rPr>
          <w:rStyle w:val="docaccesstitle"/>
          <w:rFonts w:ascii="Times New Roman" w:hAnsi="Times New Roman" w:cs="Times New Roman"/>
        </w:rPr>
        <w:t>.</w:t>
      </w:r>
    </w:p>
  </w:footnote>
  <w:footnote w:id="15">
    <w:p w:rsidR="00CD7EE8" w:rsidRDefault="00CD7EE8" w:rsidP="00CD7EE8">
      <w:pPr>
        <w:pStyle w:val="a3"/>
        <w:ind w:firstLine="709"/>
        <w:jc w:val="both"/>
      </w:pPr>
      <w:r>
        <w:rPr>
          <w:rStyle w:val="a5"/>
        </w:rPr>
        <w:footnoteRef/>
      </w:r>
      <w:r w:rsidRPr="004253C0">
        <w:rPr>
          <w:rFonts w:ascii="Times New Roman" w:hAnsi="Times New Roman" w:cs="Times New Roman"/>
        </w:rPr>
        <w:t>Васильев В.И. Местное самоуправление на пути централизации и сокращения выборности //</w:t>
      </w:r>
      <w:r w:rsidRPr="00CD7EE8">
        <w:rPr>
          <w:rStyle w:val="blk"/>
          <w:rFonts w:ascii="Times New Roman" w:hAnsi="Times New Roman" w:cs="Times New Roman"/>
        </w:rPr>
        <w:t>Журнал российского права</w:t>
      </w:r>
      <w:r>
        <w:rPr>
          <w:rStyle w:val="blk"/>
          <w:rFonts w:ascii="Times New Roman" w:hAnsi="Times New Roman" w:cs="Times New Roman"/>
        </w:rPr>
        <w:t xml:space="preserve">. </w:t>
      </w:r>
      <w:r w:rsidRPr="00CD7EE8">
        <w:rPr>
          <w:rStyle w:val="blk"/>
          <w:rFonts w:ascii="Times New Roman" w:hAnsi="Times New Roman" w:cs="Times New Roman"/>
        </w:rPr>
        <w:t>2015</w:t>
      </w:r>
      <w:r>
        <w:rPr>
          <w:rStyle w:val="blk"/>
          <w:rFonts w:ascii="Times New Roman" w:hAnsi="Times New Roman" w:cs="Times New Roman"/>
        </w:rPr>
        <w:t>. №</w:t>
      </w:r>
      <w:r w:rsidRPr="00CD7EE8">
        <w:rPr>
          <w:rStyle w:val="blk"/>
          <w:rFonts w:ascii="Times New Roman" w:hAnsi="Times New Roman" w:cs="Times New Roman"/>
        </w:rPr>
        <w:t xml:space="preserve"> 9</w:t>
      </w:r>
      <w:r>
        <w:rPr>
          <w:rStyle w:val="blk"/>
          <w:rFonts w:ascii="Times New Roman" w:hAnsi="Times New Roman" w:cs="Times New Roman"/>
        </w:rPr>
        <w:t>.</w:t>
      </w:r>
    </w:p>
  </w:footnote>
  <w:footnote w:id="16">
    <w:p w:rsidR="00CD7EE8" w:rsidRPr="009E4F74" w:rsidRDefault="00CD7EE8" w:rsidP="009E4F74">
      <w:pPr>
        <w:spacing w:after="0" w:line="240" w:lineRule="auto"/>
        <w:ind w:firstLine="709"/>
        <w:jc w:val="both"/>
        <w:rPr>
          <w:rFonts w:ascii="Times New Roman" w:eastAsia="Times New Roman" w:hAnsi="Times New Roman" w:cs="Times New Roman"/>
          <w:sz w:val="24"/>
          <w:szCs w:val="24"/>
        </w:rPr>
      </w:pPr>
      <w:r>
        <w:rPr>
          <w:rStyle w:val="a5"/>
        </w:rPr>
        <w:footnoteRef/>
      </w:r>
      <w:r w:rsidRPr="009E4F74">
        <w:rPr>
          <w:rFonts w:ascii="Times New Roman" w:eastAsia="Times New Roman" w:hAnsi="Times New Roman" w:cs="Times New Roman"/>
          <w:sz w:val="20"/>
          <w:szCs w:val="20"/>
        </w:rPr>
        <w:t>Указ Президента РФ от 07.05.2012</w:t>
      </w:r>
      <w:r>
        <w:rPr>
          <w:rFonts w:ascii="Times New Roman" w:eastAsia="Times New Roman" w:hAnsi="Times New Roman" w:cs="Times New Roman"/>
          <w:sz w:val="20"/>
          <w:szCs w:val="20"/>
        </w:rPr>
        <w:t xml:space="preserve"> г.№</w:t>
      </w:r>
      <w:r w:rsidRPr="009E4F74">
        <w:rPr>
          <w:rFonts w:ascii="Times New Roman" w:eastAsia="Times New Roman" w:hAnsi="Times New Roman" w:cs="Times New Roman"/>
          <w:sz w:val="20"/>
          <w:szCs w:val="20"/>
        </w:rPr>
        <w:t xml:space="preserve"> 601 </w:t>
      </w:r>
      <w:r>
        <w:rPr>
          <w:rFonts w:ascii="Times New Roman" w:eastAsia="Times New Roman" w:hAnsi="Times New Roman" w:cs="Times New Roman"/>
          <w:sz w:val="20"/>
          <w:szCs w:val="20"/>
        </w:rPr>
        <w:t>«</w:t>
      </w:r>
      <w:r w:rsidRPr="009E4F74">
        <w:rPr>
          <w:rFonts w:ascii="Times New Roman" w:eastAsia="Times New Roman" w:hAnsi="Times New Roman" w:cs="Times New Roman"/>
          <w:sz w:val="20"/>
          <w:szCs w:val="20"/>
        </w:rPr>
        <w:t>Об основных направлениях совершенствования системы государственного управления</w:t>
      </w:r>
      <w:r>
        <w:rPr>
          <w:rFonts w:ascii="Times New Roman" w:eastAsia="Times New Roman" w:hAnsi="Times New Roman" w:cs="Times New Roman"/>
          <w:sz w:val="20"/>
          <w:szCs w:val="20"/>
        </w:rPr>
        <w:t>»</w:t>
      </w:r>
      <w:r w:rsidRPr="009E4F74">
        <w:rPr>
          <w:rFonts w:ascii="Times New Roman" w:eastAsia="Times New Roman" w:hAnsi="Times New Roman" w:cs="Times New Roman"/>
          <w:sz w:val="20"/>
          <w:szCs w:val="20"/>
        </w:rPr>
        <w:t xml:space="preserve"> // </w:t>
      </w:r>
      <w:r w:rsidRPr="009E4F74">
        <w:rPr>
          <w:rStyle w:val="blk"/>
          <w:rFonts w:ascii="Times New Roman" w:hAnsi="Times New Roman" w:cs="Times New Roman"/>
          <w:sz w:val="20"/>
          <w:szCs w:val="20"/>
        </w:rPr>
        <w:t>Собрание законодательства РФ</w:t>
      </w:r>
      <w:r>
        <w:rPr>
          <w:rStyle w:val="blk"/>
          <w:rFonts w:ascii="Times New Roman" w:hAnsi="Times New Roman" w:cs="Times New Roman"/>
          <w:sz w:val="20"/>
          <w:szCs w:val="20"/>
        </w:rPr>
        <w:t xml:space="preserve">. </w:t>
      </w:r>
      <w:r w:rsidRPr="009E4F74">
        <w:rPr>
          <w:rStyle w:val="blk"/>
          <w:rFonts w:ascii="Times New Roman" w:hAnsi="Times New Roman" w:cs="Times New Roman"/>
          <w:sz w:val="20"/>
          <w:szCs w:val="20"/>
        </w:rPr>
        <w:t>2012</w:t>
      </w:r>
      <w:r>
        <w:rPr>
          <w:rStyle w:val="blk"/>
          <w:rFonts w:ascii="Times New Roman" w:hAnsi="Times New Roman" w:cs="Times New Roman"/>
          <w:sz w:val="20"/>
          <w:szCs w:val="20"/>
        </w:rPr>
        <w:t>. №</w:t>
      </w:r>
      <w:r w:rsidRPr="009E4F74">
        <w:rPr>
          <w:rStyle w:val="blk"/>
          <w:rFonts w:ascii="Times New Roman" w:hAnsi="Times New Roman" w:cs="Times New Roman"/>
          <w:sz w:val="20"/>
          <w:szCs w:val="20"/>
        </w:rPr>
        <w:t xml:space="preserve"> 19</w:t>
      </w:r>
      <w:r>
        <w:rPr>
          <w:rStyle w:val="blk"/>
          <w:rFonts w:ascii="Times New Roman" w:hAnsi="Times New Roman" w:cs="Times New Roman"/>
          <w:sz w:val="20"/>
          <w:szCs w:val="20"/>
        </w:rPr>
        <w:t>. С</w:t>
      </w:r>
      <w:r w:rsidRPr="009E4F74">
        <w:rPr>
          <w:rStyle w:val="blk"/>
          <w:rFonts w:ascii="Times New Roman" w:hAnsi="Times New Roman" w:cs="Times New Roman"/>
          <w:sz w:val="20"/>
          <w:szCs w:val="20"/>
        </w:rPr>
        <w:t>т. 2338</w:t>
      </w:r>
      <w:r>
        <w:rPr>
          <w:rStyle w:val="blk"/>
          <w:rFonts w:ascii="Times New Roman" w:hAnsi="Times New Roman" w:cs="Times New Roman"/>
          <w:sz w:val="20"/>
          <w:szCs w:val="20"/>
        </w:rPr>
        <w:t>.</w:t>
      </w:r>
    </w:p>
  </w:footnote>
  <w:footnote w:id="17">
    <w:p w:rsidR="00CD7EE8" w:rsidRPr="00EE106A" w:rsidRDefault="00CD7EE8" w:rsidP="00D348B7">
      <w:pPr>
        <w:pStyle w:val="a3"/>
        <w:ind w:firstLine="709"/>
        <w:jc w:val="both"/>
      </w:pPr>
      <w:r>
        <w:rPr>
          <w:rStyle w:val="a5"/>
        </w:rPr>
        <w:footnoteRef/>
      </w:r>
      <w:r w:rsidR="00EE106A" w:rsidRPr="00EE106A">
        <w:rPr>
          <w:rFonts w:ascii="Times New Roman" w:hAnsi="Times New Roman" w:cs="Times New Roman"/>
        </w:rPr>
        <w:t>Цит. по:</w:t>
      </w:r>
      <w:r w:rsidR="00EE106A" w:rsidRPr="004253C0">
        <w:rPr>
          <w:rFonts w:ascii="Times New Roman" w:hAnsi="Times New Roman" w:cs="Times New Roman"/>
        </w:rPr>
        <w:t>Васильев В.И. Местное самоуправление на пути централизации и сокращения выборности //</w:t>
      </w:r>
      <w:r w:rsidR="00EE106A" w:rsidRPr="00CD7EE8">
        <w:rPr>
          <w:rStyle w:val="blk"/>
          <w:rFonts w:ascii="Times New Roman" w:hAnsi="Times New Roman" w:cs="Times New Roman"/>
        </w:rPr>
        <w:t>Журнал российского права</w:t>
      </w:r>
      <w:r w:rsidR="00EE106A">
        <w:rPr>
          <w:rStyle w:val="blk"/>
          <w:rFonts w:ascii="Times New Roman" w:hAnsi="Times New Roman" w:cs="Times New Roman"/>
        </w:rPr>
        <w:t xml:space="preserve">. </w:t>
      </w:r>
      <w:r w:rsidR="00EE106A" w:rsidRPr="00CD7EE8">
        <w:rPr>
          <w:rStyle w:val="blk"/>
          <w:rFonts w:ascii="Times New Roman" w:hAnsi="Times New Roman" w:cs="Times New Roman"/>
        </w:rPr>
        <w:t>2015</w:t>
      </w:r>
      <w:r w:rsidR="00EE106A">
        <w:rPr>
          <w:rStyle w:val="blk"/>
          <w:rFonts w:ascii="Times New Roman" w:hAnsi="Times New Roman" w:cs="Times New Roman"/>
        </w:rPr>
        <w:t>. №</w:t>
      </w:r>
      <w:r w:rsidR="00EE106A" w:rsidRPr="00CD7EE8">
        <w:rPr>
          <w:rStyle w:val="blk"/>
          <w:rFonts w:ascii="Times New Roman" w:hAnsi="Times New Roman" w:cs="Times New Roman"/>
        </w:rPr>
        <w:t xml:space="preserve"> 9</w:t>
      </w:r>
      <w:r w:rsidR="00EE106A">
        <w:rPr>
          <w:rStyle w:val="blk"/>
          <w:rFonts w:ascii="Times New Roman" w:hAnsi="Times New Roman" w:cs="Times New Roman"/>
        </w:rPr>
        <w:t>.</w:t>
      </w:r>
    </w:p>
  </w:footnote>
  <w:footnote w:id="18">
    <w:p w:rsidR="00CD7EE8" w:rsidRDefault="00CD7EE8" w:rsidP="009E4F74">
      <w:pPr>
        <w:pStyle w:val="a3"/>
        <w:ind w:firstLine="709"/>
        <w:jc w:val="both"/>
      </w:pPr>
      <w:r>
        <w:rPr>
          <w:rStyle w:val="a5"/>
        </w:rPr>
        <w:footnoteRef/>
      </w:r>
      <w:r w:rsidRPr="00B9044E">
        <w:rPr>
          <w:rFonts w:ascii="Times New Roman" w:hAnsi="Times New Roman" w:cs="Times New Roman"/>
        </w:rPr>
        <w:t xml:space="preserve">Москалев А.В., Бусыгин Л.И. Некоторые аспекты выборности глав муниципальных образований и роли населения в местном самоуправлении // Вестник Пермского университета. Юриспруденция. 2011. </w:t>
      </w:r>
      <w:r>
        <w:rPr>
          <w:rFonts w:ascii="Times New Roman" w:hAnsi="Times New Roman" w:cs="Times New Roman"/>
        </w:rPr>
        <w:t>№</w:t>
      </w:r>
      <w:r w:rsidRPr="00B9044E">
        <w:rPr>
          <w:rFonts w:ascii="Times New Roman" w:hAnsi="Times New Roman" w:cs="Times New Roman"/>
        </w:rPr>
        <w:t xml:space="preserve"> 3. С. 35.</w:t>
      </w:r>
    </w:p>
  </w:footnote>
  <w:footnote w:id="19">
    <w:p w:rsidR="00CD7EE8" w:rsidRDefault="00CD7EE8" w:rsidP="00566E26">
      <w:pPr>
        <w:pStyle w:val="a3"/>
        <w:ind w:firstLine="709"/>
        <w:jc w:val="both"/>
      </w:pPr>
      <w:r>
        <w:rPr>
          <w:rStyle w:val="a5"/>
        </w:rPr>
        <w:footnoteRef/>
      </w:r>
      <w:r w:rsidRPr="00501BDF">
        <w:rPr>
          <w:rFonts w:ascii="Times New Roman" w:hAnsi="Times New Roman" w:cs="Times New Roman"/>
        </w:rPr>
        <w:t>Антипьев К.А. Выборность и назначаемость в системе местного самоуправления //</w:t>
      </w:r>
      <w:r w:rsidRPr="00BF44DA">
        <w:rPr>
          <w:rStyle w:val="docaccesstitle"/>
          <w:rFonts w:ascii="Times New Roman" w:hAnsi="Times New Roman" w:cs="Times New Roman"/>
        </w:rPr>
        <w:t>Государственная власть и местное самоуправление. 2012. № 9.</w:t>
      </w:r>
    </w:p>
  </w:footnote>
  <w:footnote w:id="20">
    <w:p w:rsidR="00CD7EE8" w:rsidRDefault="00CD7EE8" w:rsidP="00566E26">
      <w:pPr>
        <w:pStyle w:val="a3"/>
        <w:ind w:firstLine="709"/>
        <w:jc w:val="both"/>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тник ДГУ. Т. 18. 2016. №2. С. 53</w:t>
      </w:r>
      <w:r w:rsidRPr="00047CF8">
        <w:rPr>
          <w:rFonts w:ascii="Times New Roman" w:hAnsi="Times New Roman" w:cs="Times New Roman"/>
        </w:rPr>
        <w:t>.</w:t>
      </w:r>
    </w:p>
  </w:footnote>
  <w:footnote w:id="21">
    <w:p w:rsidR="00CD7EE8" w:rsidRDefault="00CD7EE8" w:rsidP="00566E26">
      <w:pPr>
        <w:pStyle w:val="a3"/>
        <w:ind w:firstLine="709"/>
        <w:jc w:val="both"/>
      </w:pPr>
      <w:r>
        <w:rPr>
          <w:rStyle w:val="a5"/>
        </w:rPr>
        <w:footnoteRef/>
      </w:r>
      <w:r w:rsidRPr="00501BDF">
        <w:rPr>
          <w:rFonts w:ascii="Times New Roman" w:hAnsi="Times New Roman" w:cs="Times New Roman"/>
        </w:rPr>
        <w:t xml:space="preserve">Антипьев К.А. Местное самоуправление в современном российском обществе. </w:t>
      </w:r>
      <w:r>
        <w:rPr>
          <w:rFonts w:ascii="Times New Roman" w:hAnsi="Times New Roman" w:cs="Times New Roman"/>
        </w:rPr>
        <w:t xml:space="preserve">- </w:t>
      </w:r>
      <w:r w:rsidRPr="00501BDF">
        <w:rPr>
          <w:rFonts w:ascii="Times New Roman" w:hAnsi="Times New Roman" w:cs="Times New Roman"/>
        </w:rPr>
        <w:t xml:space="preserve">Пермь: Изд-во ПГТУ; ПСИ, 2002. </w:t>
      </w:r>
      <w:r>
        <w:rPr>
          <w:rFonts w:ascii="Times New Roman" w:hAnsi="Times New Roman" w:cs="Times New Roman"/>
        </w:rPr>
        <w:t xml:space="preserve">- </w:t>
      </w:r>
      <w:r w:rsidRPr="00501BDF">
        <w:rPr>
          <w:rFonts w:ascii="Times New Roman" w:hAnsi="Times New Roman" w:cs="Times New Roman"/>
        </w:rPr>
        <w:t>С. 71 - 85.</w:t>
      </w:r>
    </w:p>
  </w:footnote>
  <w:footnote w:id="22">
    <w:p w:rsidR="00CD7EE8" w:rsidRDefault="00CD7EE8" w:rsidP="00566E26">
      <w:pPr>
        <w:pStyle w:val="a3"/>
        <w:ind w:firstLine="709"/>
        <w:jc w:val="both"/>
      </w:pPr>
      <w:r>
        <w:rPr>
          <w:rStyle w:val="a5"/>
        </w:rPr>
        <w:footnoteRef/>
      </w:r>
      <w:r w:rsidRPr="00501BDF">
        <w:rPr>
          <w:rFonts w:ascii="Times New Roman" w:hAnsi="Times New Roman" w:cs="Times New Roman"/>
        </w:rPr>
        <w:t xml:space="preserve">Антипьев К.А. Местное самоуправление в России: социально-политические тенденции // Власть и управление на Востоке России. 2011. </w:t>
      </w:r>
      <w:r>
        <w:rPr>
          <w:rFonts w:ascii="Times New Roman" w:hAnsi="Times New Roman" w:cs="Times New Roman"/>
        </w:rPr>
        <w:t>№</w:t>
      </w:r>
      <w:r w:rsidRPr="00501BDF">
        <w:rPr>
          <w:rFonts w:ascii="Times New Roman" w:hAnsi="Times New Roman" w:cs="Times New Roman"/>
        </w:rPr>
        <w:t xml:space="preserve"> 4. С. 139.</w:t>
      </w:r>
    </w:p>
  </w:footnote>
  <w:footnote w:id="23">
    <w:p w:rsidR="00CD7EE8" w:rsidRDefault="00CD7EE8" w:rsidP="00566E26">
      <w:pPr>
        <w:pStyle w:val="a3"/>
        <w:ind w:firstLine="709"/>
        <w:jc w:val="both"/>
      </w:pPr>
      <w:r>
        <w:rPr>
          <w:rStyle w:val="a5"/>
        </w:rPr>
        <w:footnoteRef/>
      </w:r>
      <w:r w:rsidRPr="004253C0">
        <w:rPr>
          <w:rFonts w:ascii="Times New Roman" w:hAnsi="Times New Roman" w:cs="Times New Roman"/>
        </w:rPr>
        <w:t>Васильев В.И. Местное самоуправление на пути централизации и сокращения выборности //</w:t>
      </w:r>
      <w:r w:rsidRPr="00CD7EE8">
        <w:rPr>
          <w:rStyle w:val="blk"/>
          <w:rFonts w:ascii="Times New Roman" w:hAnsi="Times New Roman" w:cs="Times New Roman"/>
        </w:rPr>
        <w:t>Журнал российского права</w:t>
      </w:r>
      <w:r>
        <w:rPr>
          <w:rStyle w:val="blk"/>
          <w:rFonts w:ascii="Times New Roman" w:hAnsi="Times New Roman" w:cs="Times New Roman"/>
        </w:rPr>
        <w:t xml:space="preserve">. </w:t>
      </w:r>
      <w:r w:rsidRPr="00CD7EE8">
        <w:rPr>
          <w:rStyle w:val="blk"/>
          <w:rFonts w:ascii="Times New Roman" w:hAnsi="Times New Roman" w:cs="Times New Roman"/>
        </w:rPr>
        <w:t>2015</w:t>
      </w:r>
      <w:r>
        <w:rPr>
          <w:rStyle w:val="blk"/>
          <w:rFonts w:ascii="Times New Roman" w:hAnsi="Times New Roman" w:cs="Times New Roman"/>
        </w:rPr>
        <w:t>. №</w:t>
      </w:r>
      <w:r w:rsidRPr="00CD7EE8">
        <w:rPr>
          <w:rStyle w:val="blk"/>
          <w:rFonts w:ascii="Times New Roman" w:hAnsi="Times New Roman" w:cs="Times New Roman"/>
        </w:rPr>
        <w:t xml:space="preserve"> 9</w:t>
      </w:r>
      <w:r>
        <w:rPr>
          <w:rStyle w:val="blk"/>
          <w:rFonts w:ascii="Times New Roman" w:hAnsi="Times New Roman" w:cs="Times New Roman"/>
        </w:rPr>
        <w:t>.</w:t>
      </w:r>
    </w:p>
  </w:footnote>
  <w:footnote w:id="24">
    <w:p w:rsidR="00CD7EE8" w:rsidRDefault="00CD7EE8" w:rsidP="00566E26">
      <w:pPr>
        <w:pStyle w:val="a3"/>
        <w:ind w:firstLine="709"/>
        <w:jc w:val="both"/>
      </w:pPr>
      <w:r>
        <w:rPr>
          <w:rStyle w:val="a5"/>
        </w:rPr>
        <w:footnoteRef/>
      </w:r>
      <w:r w:rsidRPr="00D47821">
        <w:rPr>
          <w:rFonts w:ascii="Times New Roman" w:hAnsi="Times New Roman" w:cs="Times New Roman"/>
        </w:rPr>
        <w:t xml:space="preserve">Раздаточные материалы парламентских слушаний 9 апреля 2015 г. </w:t>
      </w:r>
      <w:r>
        <w:rPr>
          <w:rFonts w:ascii="Times New Roman" w:hAnsi="Times New Roman" w:cs="Times New Roman"/>
        </w:rPr>
        <w:t>«</w:t>
      </w:r>
      <w:r w:rsidRPr="00D47821">
        <w:rPr>
          <w:rFonts w:ascii="Times New Roman" w:hAnsi="Times New Roman" w:cs="Times New Roman"/>
        </w:rPr>
        <w:t xml:space="preserve">Вопросы реализации Федерального закона </w:t>
      </w:r>
      <w:r>
        <w:rPr>
          <w:rFonts w:ascii="Times New Roman" w:hAnsi="Times New Roman" w:cs="Times New Roman"/>
        </w:rPr>
        <w:t>№</w:t>
      </w:r>
      <w:r w:rsidRPr="00D47821">
        <w:rPr>
          <w:rFonts w:ascii="Times New Roman" w:hAnsi="Times New Roman" w:cs="Times New Roman"/>
        </w:rPr>
        <w:t xml:space="preserve"> 131-ФЗ </w:t>
      </w:r>
      <w:r>
        <w:rPr>
          <w:rFonts w:ascii="Times New Roman" w:hAnsi="Times New Roman" w:cs="Times New Roman"/>
        </w:rPr>
        <w:t>«</w:t>
      </w:r>
      <w:r w:rsidRPr="00D47821">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D47821">
        <w:rPr>
          <w:rFonts w:ascii="Times New Roman" w:hAnsi="Times New Roman" w:cs="Times New Roman"/>
        </w:rPr>
        <w:t xml:space="preserve"> и задачи совершенствования федерального законодательства на новом этапе муниципального строительства</w:t>
      </w:r>
      <w:r>
        <w:rPr>
          <w:rFonts w:ascii="Times New Roman" w:hAnsi="Times New Roman" w:cs="Times New Roman"/>
        </w:rPr>
        <w:t>»</w:t>
      </w:r>
      <w:r w:rsidRPr="00D47821">
        <w:rPr>
          <w:rFonts w:ascii="Times New Roman" w:hAnsi="Times New Roman" w:cs="Times New Roman"/>
        </w:rPr>
        <w:t>.</w:t>
      </w:r>
    </w:p>
  </w:footnote>
  <w:footnote w:id="25">
    <w:p w:rsidR="00CD7EE8" w:rsidRDefault="00CD7EE8" w:rsidP="00CD4448">
      <w:pPr>
        <w:pStyle w:val="a3"/>
        <w:ind w:firstLine="709"/>
        <w:jc w:val="both"/>
      </w:pPr>
      <w:r>
        <w:rPr>
          <w:rStyle w:val="a5"/>
        </w:rPr>
        <w:footnoteRef/>
      </w:r>
      <w:r w:rsidRPr="00CD4448">
        <w:rPr>
          <w:rFonts w:ascii="Times New Roman" w:hAnsi="Times New Roman" w:cs="Times New Roman"/>
        </w:rPr>
        <w:t xml:space="preserve">Бондарь Н.С., </w:t>
      </w:r>
      <w:proofErr w:type="spellStart"/>
      <w:r w:rsidRPr="00CD4448">
        <w:rPr>
          <w:rFonts w:ascii="Times New Roman" w:hAnsi="Times New Roman" w:cs="Times New Roman"/>
        </w:rPr>
        <w:t>Джагарян</w:t>
      </w:r>
      <w:proofErr w:type="spellEnd"/>
      <w:r w:rsidRPr="00CD4448">
        <w:rPr>
          <w:rFonts w:ascii="Times New Roman" w:hAnsi="Times New Roman" w:cs="Times New Roman"/>
        </w:rPr>
        <w:t xml:space="preserve"> А.А. Местное самоуправление: законодательство и практика реализации (в свете региональной правовой политики). Серия «Библиотечка судебного конституционализма». </w:t>
      </w:r>
      <w:proofErr w:type="spellStart"/>
      <w:r w:rsidRPr="00CD4448">
        <w:rPr>
          <w:rFonts w:ascii="Times New Roman" w:hAnsi="Times New Roman" w:cs="Times New Roman"/>
        </w:rPr>
        <w:t>Вып</w:t>
      </w:r>
      <w:proofErr w:type="spellEnd"/>
      <w:r w:rsidRPr="00CD4448">
        <w:rPr>
          <w:rFonts w:ascii="Times New Roman" w:hAnsi="Times New Roman" w:cs="Times New Roman"/>
        </w:rPr>
        <w:t xml:space="preserve">. 6. – Ростов-на-Дону: </w:t>
      </w:r>
      <w:proofErr w:type="spellStart"/>
      <w:r w:rsidRPr="00CD4448">
        <w:rPr>
          <w:rFonts w:ascii="Times New Roman" w:hAnsi="Times New Roman" w:cs="Times New Roman"/>
        </w:rPr>
        <w:t>Профпресс</w:t>
      </w:r>
      <w:proofErr w:type="spellEnd"/>
      <w:r w:rsidRPr="00CD4448">
        <w:rPr>
          <w:rFonts w:ascii="Times New Roman" w:hAnsi="Times New Roman" w:cs="Times New Roman"/>
        </w:rPr>
        <w:t xml:space="preserve">, 2016. – С. 91-92. </w:t>
      </w:r>
    </w:p>
  </w:footnote>
  <w:footnote w:id="26">
    <w:p w:rsidR="00CD7EE8" w:rsidRDefault="00CD7EE8" w:rsidP="00CD4448">
      <w:pPr>
        <w:pStyle w:val="a3"/>
        <w:ind w:firstLine="567"/>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тник ДГУ. Т. 18. 2016. №2. С. 49</w:t>
      </w:r>
      <w:r w:rsidRPr="00047CF8">
        <w:rPr>
          <w:rFonts w:ascii="Times New Roman" w:hAnsi="Times New Roman" w:cs="Times New Roman"/>
        </w:rPr>
        <w:t>.</w:t>
      </w:r>
    </w:p>
  </w:footnote>
  <w:footnote w:id="27">
    <w:p w:rsidR="00CD7EE8" w:rsidRDefault="00CD7EE8" w:rsidP="00CD7EE8">
      <w:pPr>
        <w:pStyle w:val="a3"/>
        <w:ind w:firstLine="709"/>
        <w:jc w:val="both"/>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тник ДГУ. Т. 18. 2016. №2. С. 49.</w:t>
      </w:r>
    </w:p>
  </w:footnote>
  <w:footnote w:id="28">
    <w:p w:rsidR="00CD7EE8" w:rsidRDefault="00CD7EE8" w:rsidP="00CD7EE8">
      <w:pPr>
        <w:pStyle w:val="a3"/>
        <w:ind w:firstLine="709"/>
        <w:jc w:val="both"/>
      </w:pPr>
      <w:r>
        <w:rPr>
          <w:rStyle w:val="a5"/>
        </w:rPr>
        <w:footnoteRef/>
      </w:r>
      <w:r w:rsidRPr="004253C0">
        <w:rPr>
          <w:rFonts w:ascii="Times New Roman" w:hAnsi="Times New Roman" w:cs="Times New Roman"/>
        </w:rPr>
        <w:t>Васильев В.И. Местное самоуправление на пути централизации и сокращения выборности //</w:t>
      </w:r>
      <w:r w:rsidRPr="00CD7EE8">
        <w:rPr>
          <w:rStyle w:val="blk"/>
          <w:rFonts w:ascii="Times New Roman" w:hAnsi="Times New Roman" w:cs="Times New Roman"/>
        </w:rPr>
        <w:t>Журнал российского права</w:t>
      </w:r>
      <w:r>
        <w:rPr>
          <w:rStyle w:val="blk"/>
          <w:rFonts w:ascii="Times New Roman" w:hAnsi="Times New Roman" w:cs="Times New Roman"/>
        </w:rPr>
        <w:t xml:space="preserve">. </w:t>
      </w:r>
      <w:r w:rsidRPr="00CD7EE8">
        <w:rPr>
          <w:rStyle w:val="blk"/>
          <w:rFonts w:ascii="Times New Roman" w:hAnsi="Times New Roman" w:cs="Times New Roman"/>
        </w:rPr>
        <w:t>2015</w:t>
      </w:r>
      <w:r>
        <w:rPr>
          <w:rStyle w:val="blk"/>
          <w:rFonts w:ascii="Times New Roman" w:hAnsi="Times New Roman" w:cs="Times New Roman"/>
        </w:rPr>
        <w:t>. №</w:t>
      </w:r>
      <w:r w:rsidRPr="00CD7EE8">
        <w:rPr>
          <w:rStyle w:val="blk"/>
          <w:rFonts w:ascii="Times New Roman" w:hAnsi="Times New Roman" w:cs="Times New Roman"/>
        </w:rPr>
        <w:t xml:space="preserve"> 9</w:t>
      </w:r>
      <w:r>
        <w:rPr>
          <w:rStyle w:val="blk"/>
          <w:rFonts w:ascii="Times New Roman" w:hAnsi="Times New Roman" w:cs="Times New Roman"/>
        </w:rPr>
        <w:t>.</w:t>
      </w:r>
    </w:p>
  </w:footnote>
  <w:footnote w:id="29">
    <w:p w:rsidR="00CD7EE8" w:rsidRDefault="00CD7EE8" w:rsidP="00D348B7">
      <w:pPr>
        <w:pStyle w:val="a3"/>
        <w:ind w:firstLine="709"/>
        <w:jc w:val="both"/>
      </w:pPr>
      <w:r>
        <w:rPr>
          <w:rStyle w:val="a5"/>
        </w:rPr>
        <w:footnoteRef/>
      </w:r>
      <w:proofErr w:type="spellStart"/>
      <w:r w:rsidRPr="001849A7">
        <w:rPr>
          <w:rFonts w:ascii="Times New Roman" w:hAnsi="Times New Roman" w:cs="Times New Roman"/>
        </w:rPr>
        <w:t>Шемелин</w:t>
      </w:r>
      <w:proofErr w:type="spellEnd"/>
      <w:r w:rsidRPr="001849A7">
        <w:rPr>
          <w:rFonts w:ascii="Times New Roman" w:hAnsi="Times New Roman" w:cs="Times New Roman"/>
        </w:rPr>
        <w:t xml:space="preserve"> А.В. Теории изучения электорального поведения (историко-правовой аспект) //</w:t>
      </w:r>
      <w:r w:rsidRPr="00CD7EE8">
        <w:rPr>
          <w:rStyle w:val="docaccesstitle"/>
          <w:rFonts w:ascii="Times New Roman" w:hAnsi="Times New Roman" w:cs="Times New Roman"/>
        </w:rPr>
        <w:t>История государства и права</w:t>
      </w:r>
      <w:r>
        <w:rPr>
          <w:rStyle w:val="docaccesstitle"/>
          <w:rFonts w:ascii="Times New Roman" w:hAnsi="Times New Roman" w:cs="Times New Roman"/>
        </w:rPr>
        <w:t xml:space="preserve">. </w:t>
      </w:r>
      <w:r w:rsidRPr="00CD7EE8">
        <w:rPr>
          <w:rStyle w:val="docaccesstitle"/>
          <w:rFonts w:ascii="Times New Roman" w:hAnsi="Times New Roman" w:cs="Times New Roman"/>
        </w:rPr>
        <w:t>2007</w:t>
      </w:r>
      <w:r>
        <w:rPr>
          <w:rStyle w:val="docaccesstitle"/>
          <w:rFonts w:ascii="Times New Roman" w:hAnsi="Times New Roman" w:cs="Times New Roman"/>
        </w:rPr>
        <w:t>. №</w:t>
      </w:r>
      <w:r w:rsidRPr="00CD7EE8">
        <w:rPr>
          <w:rStyle w:val="docaccesstitle"/>
          <w:rFonts w:ascii="Times New Roman" w:hAnsi="Times New Roman" w:cs="Times New Roman"/>
        </w:rPr>
        <w:t xml:space="preserve"> 23</w:t>
      </w:r>
      <w:r>
        <w:rPr>
          <w:rStyle w:val="docaccesstitle"/>
          <w:rFonts w:ascii="Times New Roman" w:hAnsi="Times New Roman" w:cs="Times New Roman"/>
        </w:rPr>
        <w:t>.</w:t>
      </w:r>
    </w:p>
  </w:footnote>
  <w:footnote w:id="30">
    <w:p w:rsidR="00CD7EE8" w:rsidRDefault="00CD7EE8" w:rsidP="006142DA">
      <w:pPr>
        <w:pStyle w:val="a3"/>
        <w:ind w:firstLine="709"/>
        <w:jc w:val="both"/>
      </w:pPr>
      <w:r>
        <w:rPr>
          <w:rStyle w:val="a5"/>
        </w:rPr>
        <w:footnoteRef/>
      </w:r>
      <w:r w:rsidRPr="006142DA">
        <w:rPr>
          <w:rFonts w:ascii="Times New Roman" w:hAnsi="Times New Roman"/>
        </w:rPr>
        <w:t>Европейская хартия местного самоуправления (совершено в Страсбурге, 15 октября 1985 г.) // Собрание законодательства РФ. 1998. №36. Ст. 4466.</w:t>
      </w:r>
    </w:p>
  </w:footnote>
  <w:footnote w:id="31">
    <w:p w:rsidR="00CD7EE8" w:rsidRDefault="00CD7EE8" w:rsidP="00CA5A6C">
      <w:pPr>
        <w:pStyle w:val="a3"/>
        <w:ind w:firstLine="709"/>
        <w:jc w:val="both"/>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тник ДГУ. Т. 18. 2016. №2. С. 49-50</w:t>
      </w:r>
      <w:r w:rsidR="00A562C4">
        <w:rPr>
          <w:rFonts w:ascii="Times New Roman" w:hAnsi="Times New Roman" w:cs="Times New Roman"/>
        </w:rPr>
        <w:t>.</w:t>
      </w:r>
    </w:p>
  </w:footnote>
  <w:footnote w:id="32">
    <w:p w:rsidR="00CD7EE8" w:rsidRDefault="00CD7EE8" w:rsidP="00CA5A6C">
      <w:pPr>
        <w:pStyle w:val="a3"/>
        <w:ind w:firstLine="709"/>
        <w:jc w:val="both"/>
      </w:pPr>
      <w:r>
        <w:rPr>
          <w:rStyle w:val="a5"/>
        </w:rPr>
        <w:footnoteRef/>
      </w:r>
      <w:r w:rsidRPr="009855C1">
        <w:rPr>
          <w:rFonts w:ascii="Times New Roman" w:hAnsi="Times New Roman" w:cs="Times New Roman"/>
        </w:rPr>
        <w:t>Быкова А.Г. К вопросу о способах замещения должности главы муниципального образования //</w:t>
      </w:r>
      <w:r w:rsidR="00EE106A" w:rsidRPr="00EE106A">
        <w:rPr>
          <w:rStyle w:val="blk"/>
          <w:rFonts w:ascii="Times New Roman" w:hAnsi="Times New Roman" w:cs="Times New Roman"/>
        </w:rPr>
        <w:t>Вестник Омской юридической академии</w:t>
      </w:r>
      <w:r w:rsidR="00EE106A">
        <w:rPr>
          <w:rStyle w:val="blk"/>
          <w:rFonts w:ascii="Times New Roman" w:hAnsi="Times New Roman" w:cs="Times New Roman"/>
        </w:rPr>
        <w:t xml:space="preserve">. </w:t>
      </w:r>
      <w:r w:rsidR="00EE106A" w:rsidRPr="00EE106A">
        <w:rPr>
          <w:rStyle w:val="blk"/>
          <w:rFonts w:ascii="Times New Roman" w:hAnsi="Times New Roman" w:cs="Times New Roman"/>
        </w:rPr>
        <w:t>2016</w:t>
      </w:r>
      <w:r w:rsidR="00EE106A">
        <w:rPr>
          <w:rStyle w:val="blk"/>
          <w:rFonts w:ascii="Times New Roman" w:hAnsi="Times New Roman" w:cs="Times New Roman"/>
        </w:rPr>
        <w:t>. №</w:t>
      </w:r>
      <w:r w:rsidR="00EE106A" w:rsidRPr="00EE106A">
        <w:rPr>
          <w:rStyle w:val="blk"/>
          <w:rFonts w:ascii="Times New Roman" w:hAnsi="Times New Roman" w:cs="Times New Roman"/>
        </w:rPr>
        <w:t xml:space="preserve"> 2</w:t>
      </w:r>
      <w:r w:rsidR="00EE106A">
        <w:rPr>
          <w:rStyle w:val="blk"/>
          <w:rFonts w:ascii="Times New Roman" w:hAnsi="Times New Roman" w:cs="Times New Roman"/>
        </w:rPr>
        <w:t>.</w:t>
      </w:r>
    </w:p>
  </w:footnote>
  <w:footnote w:id="33">
    <w:p w:rsidR="00CD7EE8" w:rsidRDefault="00CD7EE8" w:rsidP="00DF41E6">
      <w:pPr>
        <w:pStyle w:val="a3"/>
        <w:ind w:firstLine="709"/>
        <w:jc w:val="both"/>
      </w:pPr>
      <w:r>
        <w:rPr>
          <w:rStyle w:val="a5"/>
        </w:rPr>
        <w:footnoteRef/>
      </w:r>
      <w:r w:rsidRPr="00B9044E">
        <w:rPr>
          <w:rFonts w:ascii="Times New Roman" w:hAnsi="Times New Roman" w:cs="Times New Roman"/>
        </w:rPr>
        <w:t xml:space="preserve">Полина Д. Виктор </w:t>
      </w:r>
      <w:proofErr w:type="spellStart"/>
      <w:r w:rsidRPr="00B9044E">
        <w:rPr>
          <w:rFonts w:ascii="Times New Roman" w:hAnsi="Times New Roman" w:cs="Times New Roman"/>
        </w:rPr>
        <w:t>Басаргин</w:t>
      </w:r>
      <w:proofErr w:type="spellEnd"/>
      <w:r w:rsidRPr="00B9044E">
        <w:rPr>
          <w:rFonts w:ascii="Times New Roman" w:hAnsi="Times New Roman" w:cs="Times New Roman"/>
        </w:rPr>
        <w:t xml:space="preserve"> поддержал возвращение выборности глав муниципалитетов // Коммерсантъ-</w:t>
      </w:r>
      <w:proofErr w:type="spellStart"/>
      <w:r w:rsidRPr="00B9044E">
        <w:rPr>
          <w:rFonts w:ascii="Times New Roman" w:hAnsi="Times New Roman" w:cs="Times New Roman"/>
        </w:rPr>
        <w:t>Прикамье</w:t>
      </w:r>
      <w:proofErr w:type="spellEnd"/>
      <w:r w:rsidRPr="00B9044E">
        <w:rPr>
          <w:rFonts w:ascii="Times New Roman" w:hAnsi="Times New Roman" w:cs="Times New Roman"/>
        </w:rPr>
        <w:t>. 30.05.2012. С. 2.</w:t>
      </w:r>
    </w:p>
  </w:footnote>
  <w:footnote w:id="34">
    <w:p w:rsidR="00CD7EE8" w:rsidRDefault="00CD7EE8" w:rsidP="00DF41E6">
      <w:pPr>
        <w:pStyle w:val="a3"/>
        <w:ind w:firstLine="709"/>
        <w:jc w:val="both"/>
      </w:pPr>
      <w:r>
        <w:rPr>
          <w:rStyle w:val="a5"/>
        </w:rPr>
        <w:footnoteRef/>
      </w:r>
      <w:r w:rsidRPr="00DF41E6">
        <w:rPr>
          <w:rFonts w:ascii="Times New Roman" w:hAnsi="Times New Roman" w:cs="Times New Roman"/>
        </w:rPr>
        <w:t>См.:</w:t>
      </w:r>
      <w:r w:rsidRPr="009855C1">
        <w:rPr>
          <w:rFonts w:ascii="Times New Roman" w:hAnsi="Times New Roman" w:cs="Times New Roman"/>
        </w:rPr>
        <w:t xml:space="preserve">Постановление Конституционного Суда РФ от 01.12.2015 </w:t>
      </w:r>
      <w:r>
        <w:rPr>
          <w:rFonts w:ascii="Times New Roman" w:hAnsi="Times New Roman" w:cs="Times New Roman"/>
        </w:rPr>
        <w:t>№</w:t>
      </w:r>
      <w:r w:rsidRPr="009855C1">
        <w:rPr>
          <w:rFonts w:ascii="Times New Roman" w:hAnsi="Times New Roman" w:cs="Times New Roman"/>
        </w:rPr>
        <w:t xml:space="preserve"> 30-П</w:t>
      </w:r>
      <w:r>
        <w:rPr>
          <w:rFonts w:ascii="Times New Roman" w:hAnsi="Times New Roman" w:cs="Times New Roman"/>
        </w:rPr>
        <w:t xml:space="preserve"> «</w:t>
      </w:r>
      <w:r w:rsidRPr="009855C1">
        <w:rPr>
          <w:rFonts w:ascii="Times New Roman" w:hAnsi="Times New Roman" w:cs="Times New Roman"/>
        </w:rPr>
        <w:t xml:space="preserve">По делу о проверке конституционности частей 4, 5 и 5.1 статьи 35, частей 2 и 3.1 статьи 36 Федерального закона </w:t>
      </w:r>
      <w:r>
        <w:rPr>
          <w:rFonts w:ascii="Times New Roman" w:hAnsi="Times New Roman" w:cs="Times New Roman"/>
        </w:rPr>
        <w:t>«</w:t>
      </w:r>
      <w:r w:rsidRPr="009855C1">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9855C1">
        <w:rPr>
          <w:rFonts w:ascii="Times New Roman" w:hAnsi="Times New Roman" w:cs="Times New Roman"/>
        </w:rPr>
        <w:t xml:space="preserve"> и части 1.1 статьи 3 Закона Иркутской области </w:t>
      </w:r>
      <w:r>
        <w:rPr>
          <w:rFonts w:ascii="Times New Roman" w:hAnsi="Times New Roman" w:cs="Times New Roman"/>
        </w:rPr>
        <w:t>«</w:t>
      </w:r>
      <w:r w:rsidRPr="009855C1">
        <w:rPr>
          <w:rFonts w:ascii="Times New Roman" w:hAnsi="Times New Roman" w:cs="Times New Roman"/>
        </w:rPr>
        <w:t>Об отдельных вопросах формирования органов местного самоуправления муниципальных образований Иркутской области</w:t>
      </w:r>
      <w:r>
        <w:rPr>
          <w:rFonts w:ascii="Times New Roman" w:hAnsi="Times New Roman" w:cs="Times New Roman"/>
        </w:rPr>
        <w:t>»</w:t>
      </w:r>
      <w:r w:rsidRPr="009855C1">
        <w:rPr>
          <w:rFonts w:ascii="Times New Roman" w:hAnsi="Times New Roman" w:cs="Times New Roman"/>
        </w:rPr>
        <w:t xml:space="preserve"> в связи с запросом группы депутатов Государственной Думы</w:t>
      </w:r>
      <w:r>
        <w:rPr>
          <w:rFonts w:ascii="Times New Roman" w:hAnsi="Times New Roman" w:cs="Times New Roman"/>
        </w:rPr>
        <w:t xml:space="preserve">» // </w:t>
      </w:r>
      <w:r w:rsidRPr="009855C1">
        <w:rPr>
          <w:rFonts w:ascii="Times New Roman" w:hAnsi="Times New Roman" w:cs="Times New Roman"/>
        </w:rPr>
        <w:t>Собрание законодательства РФ</w:t>
      </w:r>
      <w:r>
        <w:rPr>
          <w:rFonts w:ascii="Times New Roman" w:hAnsi="Times New Roman" w:cs="Times New Roman"/>
        </w:rPr>
        <w:t xml:space="preserve">. </w:t>
      </w:r>
      <w:r w:rsidRPr="009855C1">
        <w:rPr>
          <w:rFonts w:ascii="Times New Roman" w:hAnsi="Times New Roman" w:cs="Times New Roman"/>
        </w:rPr>
        <w:t>2015</w:t>
      </w:r>
      <w:r>
        <w:rPr>
          <w:rFonts w:ascii="Times New Roman" w:hAnsi="Times New Roman" w:cs="Times New Roman"/>
        </w:rPr>
        <w:t>. №</w:t>
      </w:r>
      <w:r w:rsidRPr="009855C1">
        <w:rPr>
          <w:rFonts w:ascii="Times New Roman" w:hAnsi="Times New Roman" w:cs="Times New Roman"/>
        </w:rPr>
        <w:t xml:space="preserve"> 50</w:t>
      </w:r>
      <w:r>
        <w:rPr>
          <w:rFonts w:ascii="Times New Roman" w:hAnsi="Times New Roman" w:cs="Times New Roman"/>
        </w:rPr>
        <w:t>. С</w:t>
      </w:r>
      <w:r w:rsidRPr="009855C1">
        <w:rPr>
          <w:rFonts w:ascii="Times New Roman" w:hAnsi="Times New Roman" w:cs="Times New Roman"/>
        </w:rPr>
        <w:t>т. 7226</w:t>
      </w:r>
      <w:r>
        <w:rPr>
          <w:rFonts w:ascii="Times New Roman" w:hAnsi="Times New Roman" w:cs="Times New Roman"/>
        </w:rPr>
        <w:t>.</w:t>
      </w:r>
    </w:p>
  </w:footnote>
  <w:footnote w:id="35">
    <w:p w:rsidR="00CD7EE8" w:rsidRDefault="00CD7EE8" w:rsidP="00CD7EE8">
      <w:pPr>
        <w:pStyle w:val="a3"/>
        <w:ind w:firstLine="709"/>
        <w:jc w:val="both"/>
      </w:pPr>
      <w:r>
        <w:rPr>
          <w:rStyle w:val="a5"/>
        </w:rPr>
        <w:footnoteRef/>
      </w:r>
      <w:r w:rsidRPr="004253C0">
        <w:rPr>
          <w:rFonts w:ascii="Times New Roman" w:hAnsi="Times New Roman" w:cs="Times New Roman"/>
        </w:rPr>
        <w:t>Васильев В.И. Местное самоуправление на пути централизации и сокращения выборности //</w:t>
      </w:r>
      <w:r w:rsidRPr="00CD7EE8">
        <w:rPr>
          <w:rStyle w:val="blk"/>
          <w:rFonts w:ascii="Times New Roman" w:hAnsi="Times New Roman" w:cs="Times New Roman"/>
        </w:rPr>
        <w:t>Журнал российского права</w:t>
      </w:r>
      <w:r>
        <w:rPr>
          <w:rStyle w:val="blk"/>
          <w:rFonts w:ascii="Times New Roman" w:hAnsi="Times New Roman" w:cs="Times New Roman"/>
        </w:rPr>
        <w:t xml:space="preserve">. </w:t>
      </w:r>
      <w:r w:rsidRPr="00CD7EE8">
        <w:rPr>
          <w:rStyle w:val="blk"/>
          <w:rFonts w:ascii="Times New Roman" w:hAnsi="Times New Roman" w:cs="Times New Roman"/>
        </w:rPr>
        <w:t>2015</w:t>
      </w:r>
      <w:r>
        <w:rPr>
          <w:rStyle w:val="blk"/>
          <w:rFonts w:ascii="Times New Roman" w:hAnsi="Times New Roman" w:cs="Times New Roman"/>
        </w:rPr>
        <w:t>. №</w:t>
      </w:r>
      <w:r w:rsidRPr="00CD7EE8">
        <w:rPr>
          <w:rStyle w:val="blk"/>
          <w:rFonts w:ascii="Times New Roman" w:hAnsi="Times New Roman" w:cs="Times New Roman"/>
        </w:rPr>
        <w:t xml:space="preserve"> 9</w:t>
      </w:r>
      <w:r>
        <w:rPr>
          <w:rStyle w:val="blk"/>
          <w:rFonts w:ascii="Times New Roman" w:hAnsi="Times New Roman" w:cs="Times New Roman"/>
        </w:rPr>
        <w:t>.</w:t>
      </w:r>
    </w:p>
  </w:footnote>
  <w:footnote w:id="36">
    <w:p w:rsidR="007A3FF4" w:rsidRDefault="007A3FF4" w:rsidP="007A3FF4">
      <w:pPr>
        <w:pStyle w:val="a3"/>
        <w:ind w:firstLine="709"/>
        <w:jc w:val="both"/>
      </w:pPr>
      <w:r>
        <w:rPr>
          <w:rStyle w:val="a5"/>
        </w:rPr>
        <w:footnoteRef/>
      </w:r>
      <w:r w:rsidRPr="00C82E06">
        <w:rPr>
          <w:rFonts w:ascii="Times New Roman" w:hAnsi="Times New Roman" w:cs="Times New Roman"/>
        </w:rPr>
        <w:t xml:space="preserve">Федеральный закон от 6 октября 2003 г. № 131-ФЗ «Об общих принципах организации местного самоуправления в Российской Федерации» (в актуальной редакции)// </w:t>
      </w:r>
      <w:r w:rsidRPr="00C82E06">
        <w:rPr>
          <w:rStyle w:val="blk"/>
          <w:rFonts w:ascii="Times New Roman" w:hAnsi="Times New Roman" w:cs="Times New Roman"/>
        </w:rPr>
        <w:t>Собрание законодательства РФ. 2003. № 40. Ст. 3822.</w:t>
      </w:r>
    </w:p>
  </w:footnote>
  <w:footnote w:id="37">
    <w:p w:rsidR="007A3FF4" w:rsidRDefault="007A3FF4" w:rsidP="007A3FF4">
      <w:pPr>
        <w:pStyle w:val="ConsPlusNormal"/>
        <w:ind w:firstLine="709"/>
        <w:jc w:val="both"/>
      </w:pPr>
      <w:r>
        <w:rPr>
          <w:rStyle w:val="a5"/>
        </w:rPr>
        <w:footnoteRef/>
      </w:r>
      <w:r w:rsidRPr="009855C1">
        <w:rPr>
          <w:rFonts w:ascii="Times New Roman" w:hAnsi="Times New Roman" w:cs="Times New Roman"/>
        </w:rPr>
        <w:t xml:space="preserve">Постановление Конституционного Суда РФ от 01.12.2015 </w:t>
      </w:r>
      <w:r>
        <w:rPr>
          <w:rFonts w:ascii="Times New Roman" w:hAnsi="Times New Roman" w:cs="Times New Roman"/>
        </w:rPr>
        <w:t>№</w:t>
      </w:r>
      <w:r w:rsidRPr="009855C1">
        <w:rPr>
          <w:rFonts w:ascii="Times New Roman" w:hAnsi="Times New Roman" w:cs="Times New Roman"/>
        </w:rPr>
        <w:t xml:space="preserve"> 30-П</w:t>
      </w:r>
      <w:r>
        <w:rPr>
          <w:rFonts w:ascii="Times New Roman" w:hAnsi="Times New Roman" w:cs="Times New Roman"/>
        </w:rPr>
        <w:t xml:space="preserve"> «</w:t>
      </w:r>
      <w:r w:rsidRPr="009855C1">
        <w:rPr>
          <w:rFonts w:ascii="Times New Roman" w:hAnsi="Times New Roman" w:cs="Times New Roman"/>
        </w:rPr>
        <w:t xml:space="preserve">По делу о проверке конституционности частей 4, 5 и 5.1 статьи 35, частей 2 и 3.1 статьи 36 Федерального закона </w:t>
      </w:r>
      <w:r>
        <w:rPr>
          <w:rFonts w:ascii="Times New Roman" w:hAnsi="Times New Roman" w:cs="Times New Roman"/>
        </w:rPr>
        <w:t>«</w:t>
      </w:r>
      <w:r w:rsidRPr="009855C1">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9855C1">
        <w:rPr>
          <w:rFonts w:ascii="Times New Roman" w:hAnsi="Times New Roman" w:cs="Times New Roman"/>
        </w:rPr>
        <w:t xml:space="preserve"> и части 1.1 статьи 3 Закона Иркутской области </w:t>
      </w:r>
      <w:r>
        <w:rPr>
          <w:rFonts w:ascii="Times New Roman" w:hAnsi="Times New Roman" w:cs="Times New Roman"/>
        </w:rPr>
        <w:t>«</w:t>
      </w:r>
      <w:r w:rsidRPr="009855C1">
        <w:rPr>
          <w:rFonts w:ascii="Times New Roman" w:hAnsi="Times New Roman" w:cs="Times New Roman"/>
        </w:rPr>
        <w:t>Об отдельных вопросах формирования органов местного самоуправления муниципальных образований Иркутской области</w:t>
      </w:r>
      <w:r>
        <w:rPr>
          <w:rFonts w:ascii="Times New Roman" w:hAnsi="Times New Roman" w:cs="Times New Roman"/>
        </w:rPr>
        <w:t>»</w:t>
      </w:r>
      <w:r w:rsidRPr="009855C1">
        <w:rPr>
          <w:rFonts w:ascii="Times New Roman" w:hAnsi="Times New Roman" w:cs="Times New Roman"/>
        </w:rPr>
        <w:t xml:space="preserve"> в связи с запросом группы депутатов Государственной Думы</w:t>
      </w:r>
      <w:r>
        <w:rPr>
          <w:rFonts w:ascii="Times New Roman" w:hAnsi="Times New Roman" w:cs="Times New Roman"/>
        </w:rPr>
        <w:t xml:space="preserve">» // </w:t>
      </w:r>
      <w:r w:rsidRPr="009855C1">
        <w:rPr>
          <w:rFonts w:ascii="Times New Roman" w:hAnsi="Times New Roman" w:cs="Times New Roman"/>
        </w:rPr>
        <w:t>Собрание законодательства РФ</w:t>
      </w:r>
      <w:r>
        <w:rPr>
          <w:rFonts w:ascii="Times New Roman" w:hAnsi="Times New Roman" w:cs="Times New Roman"/>
        </w:rPr>
        <w:t xml:space="preserve">. </w:t>
      </w:r>
      <w:r w:rsidRPr="009855C1">
        <w:rPr>
          <w:rFonts w:ascii="Times New Roman" w:hAnsi="Times New Roman" w:cs="Times New Roman"/>
        </w:rPr>
        <w:t>2015</w:t>
      </w:r>
      <w:r>
        <w:rPr>
          <w:rFonts w:ascii="Times New Roman" w:hAnsi="Times New Roman" w:cs="Times New Roman"/>
        </w:rPr>
        <w:t>. №</w:t>
      </w:r>
      <w:r w:rsidRPr="009855C1">
        <w:rPr>
          <w:rFonts w:ascii="Times New Roman" w:hAnsi="Times New Roman" w:cs="Times New Roman"/>
        </w:rPr>
        <w:t xml:space="preserve"> 50</w:t>
      </w:r>
      <w:r>
        <w:rPr>
          <w:rFonts w:ascii="Times New Roman" w:hAnsi="Times New Roman" w:cs="Times New Roman"/>
        </w:rPr>
        <w:t>. С</w:t>
      </w:r>
      <w:r w:rsidRPr="009855C1">
        <w:rPr>
          <w:rFonts w:ascii="Times New Roman" w:hAnsi="Times New Roman" w:cs="Times New Roman"/>
        </w:rPr>
        <w:t>т. 7226</w:t>
      </w:r>
      <w:r>
        <w:rPr>
          <w:rFonts w:ascii="Times New Roman" w:hAnsi="Times New Roman" w:cs="Times New Roman"/>
        </w:rPr>
        <w:t>.</w:t>
      </w:r>
    </w:p>
  </w:footnote>
  <w:footnote w:id="38">
    <w:p w:rsidR="007A3FF4" w:rsidRDefault="007A3FF4" w:rsidP="007A3FF4">
      <w:pPr>
        <w:pStyle w:val="a3"/>
        <w:ind w:firstLine="709"/>
        <w:jc w:val="both"/>
      </w:pPr>
      <w:r>
        <w:rPr>
          <w:rStyle w:val="a5"/>
        </w:rPr>
        <w:footnoteRef/>
      </w:r>
      <w:r w:rsidRPr="009855C1">
        <w:rPr>
          <w:rFonts w:ascii="Times New Roman" w:hAnsi="Times New Roman" w:cs="Times New Roman"/>
        </w:rPr>
        <w:t>Быкова А.Г. К вопросу о способах замещения должности главы муниципального образования //</w:t>
      </w:r>
      <w:r w:rsidRPr="00FD6546">
        <w:rPr>
          <w:rStyle w:val="blk"/>
          <w:rFonts w:ascii="Times New Roman" w:hAnsi="Times New Roman" w:cs="Times New Roman"/>
        </w:rPr>
        <w:t>Вестник Омской юридической академии. 2016. № 2.</w:t>
      </w:r>
    </w:p>
  </w:footnote>
  <w:footnote w:id="39">
    <w:p w:rsidR="007A3FF4" w:rsidRDefault="007A3FF4" w:rsidP="007A3FF4">
      <w:pPr>
        <w:pStyle w:val="a3"/>
        <w:ind w:firstLine="709"/>
        <w:jc w:val="both"/>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 xml:space="preserve">тник ДГУ. Т. 18. 2016. №2. С. 52. </w:t>
      </w:r>
    </w:p>
  </w:footnote>
  <w:footnote w:id="40">
    <w:p w:rsidR="007A3FF4" w:rsidRDefault="007A3FF4" w:rsidP="007A3FF4">
      <w:pPr>
        <w:pStyle w:val="a3"/>
        <w:ind w:firstLine="709"/>
        <w:jc w:val="both"/>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тник ДГУ. Т. 18. 2016. №2. С. 50</w:t>
      </w:r>
      <w:r w:rsidRPr="00047CF8">
        <w:rPr>
          <w:rFonts w:ascii="Times New Roman" w:hAnsi="Times New Roman" w:cs="Times New Roman"/>
        </w:rPr>
        <w:t>.</w:t>
      </w:r>
    </w:p>
  </w:footnote>
  <w:footnote w:id="41">
    <w:p w:rsidR="007A3FF4" w:rsidRDefault="007A3FF4" w:rsidP="007A3FF4">
      <w:pPr>
        <w:pStyle w:val="a3"/>
        <w:ind w:firstLine="709"/>
        <w:jc w:val="both"/>
      </w:pPr>
      <w:r>
        <w:rPr>
          <w:rStyle w:val="a5"/>
        </w:rPr>
        <w:footnoteRef/>
      </w:r>
      <w:r w:rsidRPr="000C2EF9">
        <w:rPr>
          <w:rFonts w:ascii="Times New Roman" w:hAnsi="Times New Roman"/>
        </w:rPr>
        <w:t xml:space="preserve">Князев С.Д., Шишкина О.Е. Ответственность и контроль в сфере местного самоуправления // Академический юридический журнал. 2008. №1 (31). С. 54. </w:t>
      </w:r>
    </w:p>
  </w:footnote>
  <w:footnote w:id="42">
    <w:p w:rsidR="007A3FF4" w:rsidRDefault="007A3FF4" w:rsidP="007A3FF4">
      <w:pPr>
        <w:pStyle w:val="a3"/>
        <w:ind w:firstLine="709"/>
        <w:jc w:val="both"/>
      </w:pPr>
      <w:r>
        <w:rPr>
          <w:rStyle w:val="a5"/>
        </w:rPr>
        <w:footnoteRef/>
      </w:r>
      <w:r w:rsidRPr="006F10E9">
        <w:rPr>
          <w:rFonts w:ascii="Times New Roman" w:hAnsi="Times New Roman" w:cs="Times New Roman"/>
        </w:rPr>
        <w:t xml:space="preserve">Федеральный закон от 6 октября 2003 г. № 131-ФЗ «Об общих принципах организации местного самоуправления в Российской Федерации» (в актуальной редакции)// </w:t>
      </w:r>
      <w:r w:rsidRPr="006F10E9">
        <w:rPr>
          <w:rStyle w:val="blk"/>
          <w:rFonts w:ascii="Times New Roman" w:hAnsi="Times New Roman" w:cs="Times New Roman"/>
        </w:rPr>
        <w:t>Собрание законодательства РФ. 2003. № 40. Ст. 3822.</w:t>
      </w:r>
    </w:p>
  </w:footnote>
  <w:footnote w:id="43">
    <w:p w:rsidR="007A3FF4" w:rsidRPr="004A794C" w:rsidRDefault="007A3FF4" w:rsidP="007A3FF4">
      <w:pPr>
        <w:spacing w:after="0" w:line="240" w:lineRule="auto"/>
        <w:ind w:firstLine="567"/>
        <w:jc w:val="both"/>
        <w:rPr>
          <w:rFonts w:ascii="Verdana" w:eastAsia="Times New Roman" w:hAnsi="Verdana" w:cs="Times New Roman"/>
          <w:sz w:val="21"/>
          <w:szCs w:val="21"/>
        </w:rPr>
      </w:pPr>
      <w:r>
        <w:rPr>
          <w:rStyle w:val="a5"/>
        </w:rPr>
        <w:footnoteRef/>
      </w:r>
      <w:r w:rsidRPr="004A794C">
        <w:rPr>
          <w:rFonts w:ascii="Times New Roman" w:eastAsia="Times New Roman" w:hAnsi="Times New Roman" w:cs="Times New Roman"/>
          <w:sz w:val="20"/>
          <w:szCs w:val="20"/>
        </w:rPr>
        <w:t xml:space="preserve">Федеральный закон </w:t>
      </w:r>
      <w:r>
        <w:rPr>
          <w:rFonts w:ascii="Times New Roman" w:eastAsia="Times New Roman" w:hAnsi="Times New Roman" w:cs="Times New Roman"/>
          <w:sz w:val="20"/>
          <w:szCs w:val="20"/>
        </w:rPr>
        <w:t>«</w:t>
      </w:r>
      <w:r w:rsidRPr="004A794C">
        <w:rPr>
          <w:rFonts w:ascii="Times New Roman" w:eastAsia="Times New Roman" w:hAnsi="Times New Roman" w:cs="Times New Roman"/>
          <w:sz w:val="20"/>
          <w:szCs w:val="20"/>
        </w:rPr>
        <w:t xml:space="preserve">О внесении изменений в Федеральный закон </w:t>
      </w:r>
      <w:r>
        <w:rPr>
          <w:rFonts w:ascii="Times New Roman" w:eastAsia="Times New Roman" w:hAnsi="Times New Roman" w:cs="Times New Roman"/>
          <w:sz w:val="20"/>
          <w:szCs w:val="20"/>
        </w:rPr>
        <w:t>«</w:t>
      </w:r>
      <w:r w:rsidRPr="004A794C">
        <w:rPr>
          <w:rFonts w:ascii="Times New Roman" w:eastAsia="Times New Roman" w:hAnsi="Times New Roman" w:cs="Times New Roman"/>
          <w:sz w:val="20"/>
          <w:szCs w:val="20"/>
        </w:rPr>
        <w:t>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0"/>
          <w:szCs w:val="20"/>
        </w:rPr>
        <w:t>»</w:t>
      </w:r>
      <w:r w:rsidRPr="004A794C">
        <w:rPr>
          <w:rFonts w:ascii="Times New Roman" w:eastAsia="Times New Roman" w:hAnsi="Times New Roman" w:cs="Times New Roman"/>
          <w:sz w:val="20"/>
          <w:szCs w:val="20"/>
        </w:rPr>
        <w:t xml:space="preserve"> и Гражданский процессуальный кодекс Российской Федерации</w:t>
      </w:r>
      <w:r>
        <w:rPr>
          <w:rFonts w:ascii="Times New Roman" w:eastAsia="Times New Roman" w:hAnsi="Times New Roman" w:cs="Times New Roman"/>
          <w:sz w:val="20"/>
          <w:szCs w:val="20"/>
        </w:rPr>
        <w:t xml:space="preserve">» </w:t>
      </w:r>
      <w:r w:rsidRPr="004A794C">
        <w:rPr>
          <w:rFonts w:ascii="Times New Roman" w:eastAsia="Times New Roman" w:hAnsi="Times New Roman" w:cs="Times New Roman"/>
          <w:sz w:val="20"/>
          <w:szCs w:val="20"/>
        </w:rPr>
        <w:t>от 05</w:t>
      </w:r>
      <w:r>
        <w:rPr>
          <w:rFonts w:ascii="Times New Roman" w:eastAsia="Times New Roman" w:hAnsi="Times New Roman" w:cs="Times New Roman"/>
          <w:sz w:val="20"/>
          <w:szCs w:val="20"/>
        </w:rPr>
        <w:t xml:space="preserve"> декабря </w:t>
      </w:r>
      <w:r w:rsidRPr="004A794C">
        <w:rPr>
          <w:rFonts w:ascii="Times New Roman" w:eastAsia="Times New Roman" w:hAnsi="Times New Roman" w:cs="Times New Roman"/>
          <w:sz w:val="20"/>
          <w:szCs w:val="20"/>
        </w:rPr>
        <w:t>2006</w:t>
      </w:r>
      <w:r>
        <w:rPr>
          <w:rFonts w:ascii="Times New Roman" w:eastAsia="Times New Roman" w:hAnsi="Times New Roman" w:cs="Times New Roman"/>
          <w:sz w:val="20"/>
          <w:szCs w:val="20"/>
        </w:rPr>
        <w:t xml:space="preserve"> г.№</w:t>
      </w:r>
      <w:r w:rsidRPr="004A794C">
        <w:rPr>
          <w:rFonts w:ascii="Times New Roman" w:eastAsia="Times New Roman" w:hAnsi="Times New Roman" w:cs="Times New Roman"/>
          <w:sz w:val="20"/>
          <w:szCs w:val="20"/>
        </w:rPr>
        <w:t xml:space="preserve"> 225-ФЗ (ред. от 08.03.2015)</w:t>
      </w:r>
      <w:r>
        <w:rPr>
          <w:rFonts w:ascii="Times New Roman" w:eastAsia="Times New Roman" w:hAnsi="Times New Roman" w:cs="Times New Roman"/>
          <w:sz w:val="20"/>
          <w:szCs w:val="20"/>
        </w:rPr>
        <w:t xml:space="preserve"> // </w:t>
      </w:r>
      <w:r w:rsidRPr="004A794C">
        <w:rPr>
          <w:rFonts w:ascii="Times New Roman" w:eastAsia="Times New Roman" w:hAnsi="Times New Roman" w:cs="Times New Roman"/>
          <w:sz w:val="20"/>
          <w:szCs w:val="20"/>
        </w:rPr>
        <w:t xml:space="preserve"> Российская газета</w:t>
      </w:r>
      <w:r>
        <w:rPr>
          <w:rFonts w:ascii="Times New Roman" w:eastAsia="Times New Roman" w:hAnsi="Times New Roman" w:cs="Times New Roman"/>
          <w:sz w:val="20"/>
          <w:szCs w:val="20"/>
        </w:rPr>
        <w:t xml:space="preserve">. 2006. 07 декабря. </w:t>
      </w:r>
    </w:p>
  </w:footnote>
  <w:footnote w:id="44">
    <w:p w:rsidR="007A3FF4" w:rsidRPr="000C1493" w:rsidRDefault="007A3FF4" w:rsidP="007A3FF4">
      <w:pPr>
        <w:pStyle w:val="a3"/>
        <w:ind w:firstLine="709"/>
        <w:rPr>
          <w:rFonts w:ascii="Times New Roman" w:hAnsi="Times New Roman" w:cs="Times New Roman"/>
        </w:rPr>
      </w:pPr>
      <w:r>
        <w:rPr>
          <w:rStyle w:val="a5"/>
        </w:rPr>
        <w:footnoteRef/>
      </w:r>
      <w:r>
        <w:rPr>
          <w:rFonts w:ascii="Times New Roman" w:hAnsi="Times New Roman" w:cs="Times New Roman"/>
        </w:rPr>
        <w:t xml:space="preserve">Устав города Гуково. Электронный ресурс: </w:t>
      </w:r>
      <w:r w:rsidRPr="003A1175">
        <w:rPr>
          <w:rFonts w:ascii="Times New Roman" w:hAnsi="Times New Roman" w:cs="Times New Roman"/>
        </w:rPr>
        <w:t>http://gukovo.donland.ru/Default.aspx?pageid=134166</w:t>
      </w:r>
    </w:p>
  </w:footnote>
  <w:footnote w:id="45">
    <w:p w:rsidR="007A3FF4" w:rsidRDefault="007A3FF4" w:rsidP="007A3FF4">
      <w:pPr>
        <w:pStyle w:val="a3"/>
        <w:ind w:firstLine="709"/>
        <w:jc w:val="both"/>
      </w:pPr>
      <w:r>
        <w:rPr>
          <w:rStyle w:val="a5"/>
        </w:rPr>
        <w:footnoteRef/>
      </w:r>
      <w:r w:rsidRPr="00760159">
        <w:rPr>
          <w:rFonts w:ascii="Times New Roman" w:hAnsi="Times New Roman" w:cs="Times New Roman"/>
        </w:rPr>
        <w:t>Территориальная избирательная комиссия города Гуково. Официальный сайт. Режим доступа: http://gukovo.ikro.ru/archive-elections/</w:t>
      </w:r>
    </w:p>
  </w:footnote>
  <w:footnote w:id="46">
    <w:p w:rsidR="007A3FF4" w:rsidRPr="009D7122" w:rsidRDefault="007A3FF4" w:rsidP="007A3FF4">
      <w:pPr>
        <w:pStyle w:val="a3"/>
        <w:ind w:firstLine="709"/>
        <w:rPr>
          <w:rFonts w:ascii="Times New Roman" w:hAnsi="Times New Roman" w:cs="Times New Roman"/>
        </w:rPr>
      </w:pPr>
      <w:r w:rsidRPr="009D7122">
        <w:rPr>
          <w:rStyle w:val="a5"/>
          <w:rFonts w:ascii="Times New Roman" w:hAnsi="Times New Roman" w:cs="Times New Roman"/>
        </w:rPr>
        <w:footnoteRef/>
      </w:r>
      <w:r w:rsidRPr="009D7122">
        <w:rPr>
          <w:rFonts w:ascii="Times New Roman" w:hAnsi="Times New Roman" w:cs="Times New Roman"/>
        </w:rPr>
        <w:t xml:space="preserve"> По данным ТИК города Гуково</w:t>
      </w:r>
      <w:r>
        <w:rPr>
          <w:rFonts w:ascii="Times New Roman" w:hAnsi="Times New Roman" w:cs="Times New Roman"/>
        </w:rPr>
        <w:t xml:space="preserve">. </w:t>
      </w:r>
      <w:r w:rsidR="007F6D8E" w:rsidRPr="007F6D8E">
        <w:rPr>
          <w:rFonts w:ascii="Times New Roman" w:hAnsi="Times New Roman" w:cs="Times New Roman"/>
        </w:rPr>
        <w:t>http://gukovo.ikro.ru/archive-elections/</w:t>
      </w:r>
    </w:p>
  </w:footnote>
  <w:footnote w:id="47">
    <w:p w:rsidR="007A3FF4" w:rsidRDefault="007A3FF4" w:rsidP="007A3FF4">
      <w:pPr>
        <w:pStyle w:val="a3"/>
        <w:ind w:firstLine="709"/>
      </w:pPr>
      <w:r w:rsidRPr="009D7122">
        <w:rPr>
          <w:rStyle w:val="a5"/>
          <w:rFonts w:ascii="Times New Roman" w:hAnsi="Times New Roman" w:cs="Times New Roman"/>
        </w:rPr>
        <w:footnoteRef/>
      </w:r>
      <w:r w:rsidRPr="009D7122">
        <w:rPr>
          <w:rFonts w:ascii="Times New Roman" w:hAnsi="Times New Roman" w:cs="Times New Roman"/>
        </w:rPr>
        <w:t xml:space="preserve"> Рассчитано автором</w:t>
      </w:r>
      <w:r>
        <w:rPr>
          <w:rFonts w:ascii="Times New Roman" w:hAnsi="Times New Roman" w:cs="Times New Roman"/>
        </w:rPr>
        <w:t>.</w:t>
      </w:r>
    </w:p>
  </w:footnote>
  <w:footnote w:id="48">
    <w:p w:rsidR="00682B79" w:rsidRDefault="00682B79" w:rsidP="00682B79">
      <w:pPr>
        <w:pStyle w:val="a3"/>
        <w:ind w:firstLine="709"/>
        <w:jc w:val="both"/>
      </w:pPr>
      <w:r>
        <w:rPr>
          <w:rStyle w:val="a5"/>
        </w:rPr>
        <w:footnoteRef/>
      </w:r>
      <w:proofErr w:type="spellStart"/>
      <w:r w:rsidRPr="00047CF8">
        <w:rPr>
          <w:rFonts w:ascii="Times New Roman" w:hAnsi="Times New Roman" w:cs="Times New Roman"/>
        </w:rPr>
        <w:t>Джагарян</w:t>
      </w:r>
      <w:proofErr w:type="spellEnd"/>
      <w:r w:rsidRPr="00047CF8">
        <w:rPr>
          <w:rFonts w:ascii="Times New Roman" w:hAnsi="Times New Roman" w:cs="Times New Roman"/>
        </w:rPr>
        <w:t xml:space="preserve"> Н.В. К вопросу о легитимности конкурсного главы муниципального образования (местной администрации) //Юридический вес</w:t>
      </w:r>
      <w:r>
        <w:rPr>
          <w:rFonts w:ascii="Times New Roman" w:hAnsi="Times New Roman" w:cs="Times New Roman"/>
        </w:rPr>
        <w:t>тник ДГУ. Т. 18. 2016. №2. С. 50</w:t>
      </w:r>
      <w:r w:rsidRPr="00047CF8">
        <w:rPr>
          <w:rFonts w:ascii="Times New Roman" w:hAnsi="Times New Roman" w:cs="Times New Roman"/>
        </w:rPr>
        <w:t>.</w:t>
      </w:r>
    </w:p>
  </w:footnote>
  <w:footnote w:id="49">
    <w:p w:rsidR="00682B79" w:rsidRDefault="00682B79" w:rsidP="00682B79">
      <w:pPr>
        <w:pStyle w:val="a3"/>
        <w:ind w:firstLine="709"/>
        <w:jc w:val="both"/>
      </w:pPr>
      <w:r>
        <w:rPr>
          <w:rStyle w:val="a5"/>
        </w:rPr>
        <w:footnoteRef/>
      </w:r>
      <w:r w:rsidRPr="00501BDF">
        <w:rPr>
          <w:rFonts w:ascii="Times New Roman" w:hAnsi="Times New Roman" w:cs="Times New Roman"/>
        </w:rPr>
        <w:t>Антипьев К.А. Выборность и назначаемость в системе местного самоуправления //</w:t>
      </w:r>
      <w:r w:rsidRPr="00773949">
        <w:rPr>
          <w:rFonts w:ascii="Times New Roman" w:hAnsi="Times New Roman" w:cs="Times New Roman"/>
        </w:rPr>
        <w:t>Государственная власть и местное самоуправление. 2012. № 9.</w:t>
      </w:r>
    </w:p>
  </w:footnote>
  <w:footnote w:id="50">
    <w:p w:rsidR="00682B79" w:rsidRDefault="00682B79" w:rsidP="00682B79">
      <w:pPr>
        <w:pStyle w:val="a3"/>
        <w:ind w:firstLine="709"/>
        <w:jc w:val="both"/>
      </w:pPr>
      <w:r>
        <w:rPr>
          <w:rStyle w:val="a5"/>
        </w:rPr>
        <w:footnoteRef/>
      </w:r>
      <w:r w:rsidRPr="00B9044E">
        <w:rPr>
          <w:rFonts w:ascii="Times New Roman" w:hAnsi="Times New Roman" w:cs="Times New Roman"/>
        </w:rPr>
        <w:t xml:space="preserve">Москалев А.В., Бусыгин Л.И. Некоторые аспекты выборности глав муниципальных образований и роли населения в местном самоуправлении // Вестник Пермского университета. Юриспруденция. 2011. </w:t>
      </w:r>
      <w:r>
        <w:rPr>
          <w:rFonts w:ascii="Times New Roman" w:hAnsi="Times New Roman" w:cs="Times New Roman"/>
        </w:rPr>
        <w:t>№</w:t>
      </w:r>
      <w:r w:rsidRPr="00B9044E">
        <w:rPr>
          <w:rFonts w:ascii="Times New Roman" w:hAnsi="Times New Roman" w:cs="Times New Roman"/>
        </w:rPr>
        <w:t xml:space="preserve"> 3. С.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465"/>
      <w:docPartObj>
        <w:docPartGallery w:val="Page Numbers (Top of Page)"/>
        <w:docPartUnique/>
      </w:docPartObj>
    </w:sdtPr>
    <w:sdtEndPr>
      <w:rPr>
        <w:rFonts w:ascii="Times New Roman" w:hAnsi="Times New Roman" w:cs="Times New Roman"/>
        <w:sz w:val="24"/>
        <w:szCs w:val="24"/>
      </w:rPr>
    </w:sdtEndPr>
    <w:sdtContent>
      <w:p w:rsidR="00CD7EE8" w:rsidRDefault="00EF4BB8">
        <w:pPr>
          <w:pStyle w:val="a6"/>
          <w:jc w:val="right"/>
        </w:pPr>
        <w:r w:rsidRPr="006F201F">
          <w:rPr>
            <w:rFonts w:ascii="Times New Roman" w:hAnsi="Times New Roman" w:cs="Times New Roman"/>
            <w:sz w:val="24"/>
            <w:szCs w:val="24"/>
          </w:rPr>
          <w:fldChar w:fldCharType="begin"/>
        </w:r>
        <w:r w:rsidR="00CD7EE8" w:rsidRPr="006F201F">
          <w:rPr>
            <w:rFonts w:ascii="Times New Roman" w:hAnsi="Times New Roman" w:cs="Times New Roman"/>
            <w:sz w:val="24"/>
            <w:szCs w:val="24"/>
          </w:rPr>
          <w:instrText xml:space="preserve"> PAGE   \* MERGEFORMAT </w:instrText>
        </w:r>
        <w:r w:rsidRPr="006F201F">
          <w:rPr>
            <w:rFonts w:ascii="Times New Roman" w:hAnsi="Times New Roman" w:cs="Times New Roman"/>
            <w:sz w:val="24"/>
            <w:szCs w:val="24"/>
          </w:rPr>
          <w:fldChar w:fldCharType="separate"/>
        </w:r>
        <w:r w:rsidR="00F16605">
          <w:rPr>
            <w:rFonts w:ascii="Times New Roman" w:hAnsi="Times New Roman" w:cs="Times New Roman"/>
            <w:noProof/>
            <w:sz w:val="24"/>
            <w:szCs w:val="24"/>
          </w:rPr>
          <w:t>36</w:t>
        </w:r>
        <w:r w:rsidRPr="006F201F">
          <w:rPr>
            <w:rFonts w:ascii="Times New Roman" w:hAnsi="Times New Roman" w:cs="Times New Roman"/>
            <w:sz w:val="24"/>
            <w:szCs w:val="24"/>
          </w:rPr>
          <w:fldChar w:fldCharType="end"/>
        </w:r>
      </w:p>
    </w:sdtContent>
  </w:sdt>
  <w:p w:rsidR="00CD7EE8" w:rsidRDefault="00CD7E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99D"/>
    <w:multiLevelType w:val="hybridMultilevel"/>
    <w:tmpl w:val="7D00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F1AF3"/>
    <w:multiLevelType w:val="hybridMultilevel"/>
    <w:tmpl w:val="2D8CA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B2A96"/>
    <w:multiLevelType w:val="hybridMultilevel"/>
    <w:tmpl w:val="54DE5094"/>
    <w:lvl w:ilvl="0" w:tplc="16B8F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338DD"/>
    <w:multiLevelType w:val="hybridMultilevel"/>
    <w:tmpl w:val="84787654"/>
    <w:lvl w:ilvl="0" w:tplc="DDA0E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768B5"/>
    <w:multiLevelType w:val="hybridMultilevel"/>
    <w:tmpl w:val="B21C518E"/>
    <w:lvl w:ilvl="0" w:tplc="F482E46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047CF8"/>
    <w:rsid w:val="00006689"/>
    <w:rsid w:val="000461B6"/>
    <w:rsid w:val="00047CF8"/>
    <w:rsid w:val="00054551"/>
    <w:rsid w:val="001C6410"/>
    <w:rsid w:val="001F114E"/>
    <w:rsid w:val="001F46B0"/>
    <w:rsid w:val="0023250F"/>
    <w:rsid w:val="00250001"/>
    <w:rsid w:val="002672F6"/>
    <w:rsid w:val="002E3A38"/>
    <w:rsid w:val="002F1C68"/>
    <w:rsid w:val="0030083F"/>
    <w:rsid w:val="003156FD"/>
    <w:rsid w:val="00415E37"/>
    <w:rsid w:val="004253C0"/>
    <w:rsid w:val="004D7BFA"/>
    <w:rsid w:val="004E768B"/>
    <w:rsid w:val="00501BDF"/>
    <w:rsid w:val="00547A3C"/>
    <w:rsid w:val="00566E26"/>
    <w:rsid w:val="005D77DB"/>
    <w:rsid w:val="005F0E22"/>
    <w:rsid w:val="005F3530"/>
    <w:rsid w:val="005F3547"/>
    <w:rsid w:val="006142DA"/>
    <w:rsid w:val="0064702B"/>
    <w:rsid w:val="00682B79"/>
    <w:rsid w:val="006B1F7B"/>
    <w:rsid w:val="006B4D41"/>
    <w:rsid w:val="006F201F"/>
    <w:rsid w:val="0072583D"/>
    <w:rsid w:val="00760159"/>
    <w:rsid w:val="007A3FF4"/>
    <w:rsid w:val="007D23E7"/>
    <w:rsid w:val="007E5213"/>
    <w:rsid w:val="007F6D8E"/>
    <w:rsid w:val="00803BF1"/>
    <w:rsid w:val="00811342"/>
    <w:rsid w:val="00846911"/>
    <w:rsid w:val="00890287"/>
    <w:rsid w:val="008C61F8"/>
    <w:rsid w:val="008E5DF4"/>
    <w:rsid w:val="0095504E"/>
    <w:rsid w:val="00976334"/>
    <w:rsid w:val="00976DE9"/>
    <w:rsid w:val="009855C1"/>
    <w:rsid w:val="009D469A"/>
    <w:rsid w:val="009E4F74"/>
    <w:rsid w:val="00A00FE6"/>
    <w:rsid w:val="00A04073"/>
    <w:rsid w:val="00A26EC1"/>
    <w:rsid w:val="00A40815"/>
    <w:rsid w:val="00A55D14"/>
    <w:rsid w:val="00A562C4"/>
    <w:rsid w:val="00AC4F9F"/>
    <w:rsid w:val="00AD4790"/>
    <w:rsid w:val="00AD6109"/>
    <w:rsid w:val="00B0696C"/>
    <w:rsid w:val="00B21A05"/>
    <w:rsid w:val="00B2357E"/>
    <w:rsid w:val="00B245E7"/>
    <w:rsid w:val="00B46276"/>
    <w:rsid w:val="00B73504"/>
    <w:rsid w:val="00B9044E"/>
    <w:rsid w:val="00BA2AC9"/>
    <w:rsid w:val="00BB04C5"/>
    <w:rsid w:val="00BF0256"/>
    <w:rsid w:val="00BF44DA"/>
    <w:rsid w:val="00C416C6"/>
    <w:rsid w:val="00C71294"/>
    <w:rsid w:val="00CA5A6C"/>
    <w:rsid w:val="00CC690D"/>
    <w:rsid w:val="00CD4448"/>
    <w:rsid w:val="00CD7EE8"/>
    <w:rsid w:val="00D04E29"/>
    <w:rsid w:val="00D348B7"/>
    <w:rsid w:val="00D63A8F"/>
    <w:rsid w:val="00DA0B34"/>
    <w:rsid w:val="00DD5509"/>
    <w:rsid w:val="00DF41E6"/>
    <w:rsid w:val="00E10F81"/>
    <w:rsid w:val="00E94DCB"/>
    <w:rsid w:val="00EE106A"/>
    <w:rsid w:val="00EE4F99"/>
    <w:rsid w:val="00EF4BB8"/>
    <w:rsid w:val="00F15559"/>
    <w:rsid w:val="00F16605"/>
    <w:rsid w:val="00F17900"/>
    <w:rsid w:val="00F46B30"/>
    <w:rsid w:val="00F60069"/>
    <w:rsid w:val="00F66C13"/>
    <w:rsid w:val="00F92594"/>
    <w:rsid w:val="00FA3E68"/>
    <w:rsid w:val="00FA50C8"/>
    <w:rsid w:val="00FC1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94"/>
  </w:style>
  <w:style w:type="paragraph" w:styleId="1">
    <w:name w:val="heading 1"/>
    <w:basedOn w:val="a"/>
    <w:next w:val="a"/>
    <w:link w:val="10"/>
    <w:uiPriority w:val="9"/>
    <w:qFormat/>
    <w:rsid w:val="00B735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7CF8"/>
    <w:pPr>
      <w:spacing w:after="0" w:line="240" w:lineRule="auto"/>
    </w:pPr>
    <w:rPr>
      <w:sz w:val="20"/>
      <w:szCs w:val="20"/>
    </w:rPr>
  </w:style>
  <w:style w:type="character" w:customStyle="1" w:styleId="a4">
    <w:name w:val="Текст сноски Знак"/>
    <w:basedOn w:val="a0"/>
    <w:link w:val="a3"/>
    <w:uiPriority w:val="99"/>
    <w:semiHidden/>
    <w:rsid w:val="00047CF8"/>
    <w:rPr>
      <w:sz w:val="20"/>
      <w:szCs w:val="20"/>
    </w:rPr>
  </w:style>
  <w:style w:type="character" w:styleId="a5">
    <w:name w:val="footnote reference"/>
    <w:basedOn w:val="a0"/>
    <w:uiPriority w:val="99"/>
    <w:semiHidden/>
    <w:unhideWhenUsed/>
    <w:rsid w:val="00047CF8"/>
    <w:rPr>
      <w:vertAlign w:val="superscript"/>
    </w:rPr>
  </w:style>
  <w:style w:type="paragraph" w:styleId="a6">
    <w:name w:val="header"/>
    <w:basedOn w:val="a"/>
    <w:link w:val="a7"/>
    <w:uiPriority w:val="99"/>
    <w:unhideWhenUsed/>
    <w:rsid w:val="006F20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01F"/>
  </w:style>
  <w:style w:type="paragraph" w:styleId="a8">
    <w:name w:val="footer"/>
    <w:basedOn w:val="a"/>
    <w:link w:val="a9"/>
    <w:uiPriority w:val="99"/>
    <w:semiHidden/>
    <w:unhideWhenUsed/>
    <w:rsid w:val="006F201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F201F"/>
  </w:style>
  <w:style w:type="paragraph" w:customStyle="1" w:styleId="ConsPlusTitle">
    <w:name w:val="ConsPlusTitle"/>
    <w:rsid w:val="00006689"/>
    <w:pPr>
      <w:suppressAutoHyphens/>
      <w:spacing w:after="0" w:line="240" w:lineRule="auto"/>
    </w:pPr>
    <w:rPr>
      <w:rFonts w:ascii="Arial" w:eastAsia="Arial" w:hAnsi="Arial" w:cs="Courier New"/>
      <w:b/>
      <w:sz w:val="16"/>
      <w:szCs w:val="24"/>
      <w:lang w:eastAsia="zh-CN" w:bidi="hi-IN"/>
    </w:rPr>
  </w:style>
  <w:style w:type="paragraph" w:styleId="aa">
    <w:name w:val="List Paragraph"/>
    <w:basedOn w:val="a"/>
    <w:uiPriority w:val="34"/>
    <w:qFormat/>
    <w:rsid w:val="00006689"/>
    <w:pPr>
      <w:ind w:left="720"/>
      <w:contextualSpacing/>
    </w:pPr>
  </w:style>
  <w:style w:type="character" w:customStyle="1" w:styleId="-">
    <w:name w:val="Интернет-ссылка"/>
    <w:rsid w:val="00006689"/>
    <w:rPr>
      <w:color w:val="000080"/>
      <w:u w:val="single"/>
    </w:rPr>
  </w:style>
  <w:style w:type="paragraph" w:customStyle="1" w:styleId="ConsPlusNormal">
    <w:name w:val="ConsPlusNormal"/>
    <w:link w:val="ConsPlusNormal0"/>
    <w:rsid w:val="00006689"/>
    <w:pPr>
      <w:suppressAutoHyphens/>
      <w:spacing w:after="0" w:line="240" w:lineRule="auto"/>
    </w:pPr>
    <w:rPr>
      <w:rFonts w:ascii="Arial" w:eastAsia="Arial" w:hAnsi="Arial" w:cs="Courier New"/>
      <w:sz w:val="20"/>
      <w:szCs w:val="24"/>
      <w:lang w:eastAsia="zh-CN" w:bidi="hi-IN"/>
    </w:rPr>
  </w:style>
  <w:style w:type="paragraph" w:customStyle="1" w:styleId="ConsPlusDocList">
    <w:name w:val="ConsPlusDocList"/>
    <w:rsid w:val="00006689"/>
    <w:pPr>
      <w:suppressAutoHyphens/>
      <w:spacing w:after="0" w:line="240" w:lineRule="auto"/>
    </w:pPr>
    <w:rPr>
      <w:rFonts w:ascii="Tahoma" w:eastAsia="Arial" w:hAnsi="Tahoma" w:cs="Courier New"/>
      <w:sz w:val="18"/>
      <w:szCs w:val="24"/>
      <w:lang w:eastAsia="zh-CN" w:bidi="hi-IN"/>
    </w:rPr>
  </w:style>
  <w:style w:type="character" w:customStyle="1" w:styleId="blk">
    <w:name w:val="blk"/>
    <w:basedOn w:val="a0"/>
    <w:rsid w:val="009E4F74"/>
  </w:style>
  <w:style w:type="character" w:customStyle="1" w:styleId="docaccesstitle">
    <w:name w:val="docaccess_title"/>
    <w:basedOn w:val="a0"/>
    <w:rsid w:val="00BF44DA"/>
  </w:style>
  <w:style w:type="table" w:styleId="ab">
    <w:name w:val="Table Grid"/>
    <w:basedOn w:val="a1"/>
    <w:uiPriority w:val="59"/>
    <w:rsid w:val="007A3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5F3530"/>
    <w:rPr>
      <w:color w:val="0000FF" w:themeColor="hyperlink"/>
      <w:u w:val="single"/>
    </w:rPr>
  </w:style>
  <w:style w:type="paragraph" w:customStyle="1" w:styleId="11">
    <w:name w:val="Стиль1"/>
    <w:basedOn w:val="ConsPlusNormal"/>
    <w:link w:val="12"/>
    <w:qFormat/>
    <w:rsid w:val="00B73504"/>
    <w:pPr>
      <w:spacing w:line="360" w:lineRule="auto"/>
      <w:ind w:firstLine="709"/>
      <w:jc w:val="center"/>
    </w:pPr>
    <w:rPr>
      <w:rFonts w:ascii="Times New Roman" w:hAnsi="Times New Roman" w:cs="Times New Roman"/>
      <w:b/>
      <w:sz w:val="28"/>
      <w:szCs w:val="28"/>
    </w:rPr>
  </w:style>
  <w:style w:type="character" w:customStyle="1" w:styleId="10">
    <w:name w:val="Заголовок 1 Знак"/>
    <w:basedOn w:val="a0"/>
    <w:link w:val="1"/>
    <w:uiPriority w:val="9"/>
    <w:rsid w:val="00B73504"/>
    <w:rPr>
      <w:rFonts w:asciiTheme="majorHAnsi" w:eastAsiaTheme="majorEastAsia" w:hAnsiTheme="majorHAnsi" w:cstheme="majorBidi"/>
      <w:color w:val="365F91" w:themeColor="accent1" w:themeShade="BF"/>
      <w:sz w:val="32"/>
      <w:szCs w:val="32"/>
    </w:rPr>
  </w:style>
  <w:style w:type="character" w:customStyle="1" w:styleId="ConsPlusNormal0">
    <w:name w:val="ConsPlusNormal Знак"/>
    <w:basedOn w:val="a0"/>
    <w:link w:val="ConsPlusNormal"/>
    <w:rsid w:val="00B73504"/>
    <w:rPr>
      <w:rFonts w:ascii="Arial" w:eastAsia="Arial" w:hAnsi="Arial" w:cs="Courier New"/>
      <w:sz w:val="20"/>
      <w:szCs w:val="24"/>
      <w:lang w:eastAsia="zh-CN" w:bidi="hi-IN"/>
    </w:rPr>
  </w:style>
  <w:style w:type="character" w:customStyle="1" w:styleId="12">
    <w:name w:val="Стиль1 Знак"/>
    <w:basedOn w:val="ConsPlusNormal0"/>
    <w:link w:val="11"/>
    <w:rsid w:val="00B73504"/>
    <w:rPr>
      <w:rFonts w:ascii="Times New Roman" w:eastAsia="Arial" w:hAnsi="Times New Roman" w:cs="Times New Roman"/>
      <w:b/>
      <w:sz w:val="28"/>
      <w:szCs w:val="28"/>
      <w:lang w:eastAsia="zh-CN" w:bidi="hi-IN"/>
    </w:rPr>
  </w:style>
  <w:style w:type="paragraph" w:styleId="ad">
    <w:name w:val="TOC Heading"/>
    <w:basedOn w:val="1"/>
    <w:next w:val="a"/>
    <w:uiPriority w:val="39"/>
    <w:unhideWhenUsed/>
    <w:qFormat/>
    <w:rsid w:val="00B73504"/>
    <w:pPr>
      <w:spacing w:line="259" w:lineRule="auto"/>
      <w:outlineLvl w:val="9"/>
    </w:pPr>
  </w:style>
  <w:style w:type="paragraph" w:styleId="2">
    <w:name w:val="toc 2"/>
    <w:basedOn w:val="a"/>
    <w:next w:val="a"/>
    <w:autoRedefine/>
    <w:uiPriority w:val="39"/>
    <w:unhideWhenUsed/>
    <w:rsid w:val="00AD6109"/>
    <w:pPr>
      <w:spacing w:after="100" w:line="259" w:lineRule="auto"/>
      <w:ind w:left="220"/>
    </w:pPr>
    <w:rPr>
      <w:rFonts w:cs="Times New Roman"/>
    </w:rPr>
  </w:style>
  <w:style w:type="paragraph" w:styleId="13">
    <w:name w:val="toc 1"/>
    <w:basedOn w:val="a"/>
    <w:next w:val="a"/>
    <w:autoRedefine/>
    <w:uiPriority w:val="39"/>
    <w:unhideWhenUsed/>
    <w:rsid w:val="00AD6109"/>
    <w:pPr>
      <w:spacing w:after="100" w:line="259" w:lineRule="auto"/>
    </w:pPr>
    <w:rPr>
      <w:rFonts w:cs="Times New Roman"/>
    </w:rPr>
  </w:style>
  <w:style w:type="paragraph" w:styleId="3">
    <w:name w:val="toc 3"/>
    <w:basedOn w:val="a"/>
    <w:next w:val="a"/>
    <w:autoRedefine/>
    <w:uiPriority w:val="39"/>
    <w:unhideWhenUsed/>
    <w:rsid w:val="00AD6109"/>
    <w:pPr>
      <w:spacing w:after="100" w:line="259" w:lineRule="auto"/>
      <w:ind w:left="440"/>
    </w:pPr>
    <w:rPr>
      <w:rFonts w:cs="Times New Roman"/>
    </w:rPr>
  </w:style>
  <w:style w:type="paragraph" w:styleId="ae">
    <w:name w:val="Balloon Text"/>
    <w:basedOn w:val="a"/>
    <w:link w:val="af"/>
    <w:uiPriority w:val="99"/>
    <w:semiHidden/>
    <w:unhideWhenUsed/>
    <w:rsid w:val="005D77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7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1383">
      <w:bodyDiv w:val="1"/>
      <w:marLeft w:val="0"/>
      <w:marRight w:val="0"/>
      <w:marTop w:val="0"/>
      <w:marBottom w:val="0"/>
      <w:divBdr>
        <w:top w:val="none" w:sz="0" w:space="0" w:color="auto"/>
        <w:left w:val="none" w:sz="0" w:space="0" w:color="auto"/>
        <w:bottom w:val="none" w:sz="0" w:space="0" w:color="auto"/>
        <w:right w:val="none" w:sz="0" w:space="0" w:color="auto"/>
      </w:divBdr>
    </w:div>
    <w:div w:id="565921956">
      <w:bodyDiv w:val="1"/>
      <w:marLeft w:val="0"/>
      <w:marRight w:val="0"/>
      <w:marTop w:val="0"/>
      <w:marBottom w:val="0"/>
      <w:divBdr>
        <w:top w:val="none" w:sz="0" w:space="0" w:color="auto"/>
        <w:left w:val="none" w:sz="0" w:space="0" w:color="auto"/>
        <w:bottom w:val="none" w:sz="0" w:space="0" w:color="auto"/>
        <w:right w:val="none" w:sz="0" w:space="0" w:color="auto"/>
      </w:divBdr>
      <w:divsChild>
        <w:div w:id="276299793">
          <w:marLeft w:val="0"/>
          <w:marRight w:val="0"/>
          <w:marTop w:val="0"/>
          <w:marBottom w:val="0"/>
          <w:divBdr>
            <w:top w:val="none" w:sz="0" w:space="0" w:color="auto"/>
            <w:left w:val="none" w:sz="0" w:space="0" w:color="auto"/>
            <w:bottom w:val="none" w:sz="0" w:space="0" w:color="auto"/>
            <w:right w:val="none" w:sz="0" w:space="0" w:color="auto"/>
          </w:divBdr>
        </w:div>
        <w:div w:id="651249804">
          <w:marLeft w:val="0"/>
          <w:marRight w:val="0"/>
          <w:marTop w:val="0"/>
          <w:marBottom w:val="0"/>
          <w:divBdr>
            <w:top w:val="none" w:sz="0" w:space="0" w:color="auto"/>
            <w:left w:val="none" w:sz="0" w:space="0" w:color="auto"/>
            <w:bottom w:val="none" w:sz="0" w:space="0" w:color="auto"/>
            <w:right w:val="none" w:sz="0" w:space="0" w:color="auto"/>
          </w:divBdr>
        </w:div>
        <w:div w:id="1268272901">
          <w:marLeft w:val="0"/>
          <w:marRight w:val="0"/>
          <w:marTop w:val="0"/>
          <w:marBottom w:val="0"/>
          <w:divBdr>
            <w:top w:val="none" w:sz="0" w:space="0" w:color="auto"/>
            <w:left w:val="none" w:sz="0" w:space="0" w:color="auto"/>
            <w:bottom w:val="none" w:sz="0" w:space="0" w:color="auto"/>
            <w:right w:val="none" w:sz="0" w:space="0" w:color="auto"/>
          </w:divBdr>
        </w:div>
      </w:divsChild>
    </w:div>
    <w:div w:id="965743624">
      <w:bodyDiv w:val="1"/>
      <w:marLeft w:val="0"/>
      <w:marRight w:val="0"/>
      <w:marTop w:val="0"/>
      <w:marBottom w:val="0"/>
      <w:divBdr>
        <w:top w:val="none" w:sz="0" w:space="0" w:color="auto"/>
        <w:left w:val="none" w:sz="0" w:space="0" w:color="auto"/>
        <w:bottom w:val="none" w:sz="0" w:space="0" w:color="auto"/>
        <w:right w:val="none" w:sz="0" w:space="0" w:color="auto"/>
      </w:divBdr>
    </w:div>
    <w:div w:id="1147892271">
      <w:bodyDiv w:val="1"/>
      <w:marLeft w:val="0"/>
      <w:marRight w:val="0"/>
      <w:marTop w:val="0"/>
      <w:marBottom w:val="0"/>
      <w:divBdr>
        <w:top w:val="none" w:sz="0" w:space="0" w:color="auto"/>
        <w:left w:val="none" w:sz="0" w:space="0" w:color="auto"/>
        <w:bottom w:val="none" w:sz="0" w:space="0" w:color="auto"/>
        <w:right w:val="none" w:sz="0" w:space="0" w:color="auto"/>
      </w:divBdr>
    </w:div>
    <w:div w:id="1622763508">
      <w:bodyDiv w:val="1"/>
      <w:marLeft w:val="0"/>
      <w:marRight w:val="0"/>
      <w:marTop w:val="0"/>
      <w:marBottom w:val="0"/>
      <w:divBdr>
        <w:top w:val="none" w:sz="0" w:space="0" w:color="auto"/>
        <w:left w:val="none" w:sz="0" w:space="0" w:color="auto"/>
        <w:bottom w:val="none" w:sz="0" w:space="0" w:color="auto"/>
        <w:right w:val="none" w:sz="0" w:space="0" w:color="auto"/>
      </w:divBdr>
      <w:divsChild>
        <w:div w:id="1886330117">
          <w:marLeft w:val="0"/>
          <w:marRight w:val="0"/>
          <w:marTop w:val="0"/>
          <w:marBottom w:val="0"/>
          <w:divBdr>
            <w:top w:val="none" w:sz="0" w:space="0" w:color="auto"/>
            <w:left w:val="none" w:sz="0" w:space="0" w:color="auto"/>
            <w:bottom w:val="none" w:sz="0" w:space="0" w:color="auto"/>
            <w:right w:val="none" w:sz="0" w:space="0" w:color="auto"/>
          </w:divBdr>
        </w:div>
        <w:div w:id="1792630990">
          <w:marLeft w:val="0"/>
          <w:marRight w:val="0"/>
          <w:marTop w:val="0"/>
          <w:marBottom w:val="0"/>
          <w:divBdr>
            <w:top w:val="none" w:sz="0" w:space="0" w:color="auto"/>
            <w:left w:val="none" w:sz="0" w:space="0" w:color="auto"/>
            <w:bottom w:val="none" w:sz="0" w:space="0" w:color="auto"/>
            <w:right w:val="none" w:sz="0" w:space="0" w:color="auto"/>
          </w:divBdr>
        </w:div>
      </w:divsChild>
    </w:div>
    <w:div w:id="1726564428">
      <w:bodyDiv w:val="1"/>
      <w:marLeft w:val="0"/>
      <w:marRight w:val="0"/>
      <w:marTop w:val="0"/>
      <w:marBottom w:val="0"/>
      <w:divBdr>
        <w:top w:val="none" w:sz="0" w:space="0" w:color="auto"/>
        <w:left w:val="none" w:sz="0" w:space="0" w:color="auto"/>
        <w:bottom w:val="none" w:sz="0" w:space="0" w:color="auto"/>
        <w:right w:val="none" w:sz="0" w:space="0" w:color="auto"/>
      </w:divBdr>
      <w:divsChild>
        <w:div w:id="319114409">
          <w:marLeft w:val="0"/>
          <w:marRight w:val="0"/>
          <w:marTop w:val="0"/>
          <w:marBottom w:val="0"/>
          <w:divBdr>
            <w:top w:val="none" w:sz="0" w:space="0" w:color="auto"/>
            <w:left w:val="none" w:sz="0" w:space="0" w:color="auto"/>
            <w:bottom w:val="none" w:sz="0" w:space="0" w:color="auto"/>
            <w:right w:val="none" w:sz="0" w:space="0" w:color="auto"/>
          </w:divBdr>
        </w:div>
        <w:div w:id="532957905">
          <w:marLeft w:val="0"/>
          <w:marRight w:val="0"/>
          <w:marTop w:val="0"/>
          <w:marBottom w:val="0"/>
          <w:divBdr>
            <w:top w:val="none" w:sz="0" w:space="0" w:color="auto"/>
            <w:left w:val="none" w:sz="0" w:space="0" w:color="auto"/>
            <w:bottom w:val="none" w:sz="0" w:space="0" w:color="auto"/>
            <w:right w:val="none" w:sz="0" w:space="0" w:color="auto"/>
          </w:divBdr>
        </w:div>
        <w:div w:id="1498880735">
          <w:marLeft w:val="0"/>
          <w:marRight w:val="0"/>
          <w:marTop w:val="0"/>
          <w:marBottom w:val="0"/>
          <w:divBdr>
            <w:top w:val="none" w:sz="0" w:space="0" w:color="auto"/>
            <w:left w:val="none" w:sz="0" w:space="0" w:color="auto"/>
            <w:bottom w:val="none" w:sz="0" w:space="0" w:color="auto"/>
            <w:right w:val="none" w:sz="0" w:space="0" w:color="auto"/>
          </w:divBdr>
        </w:div>
      </w:divsChild>
    </w:div>
    <w:div w:id="1821574860">
      <w:bodyDiv w:val="1"/>
      <w:marLeft w:val="0"/>
      <w:marRight w:val="0"/>
      <w:marTop w:val="0"/>
      <w:marBottom w:val="0"/>
      <w:divBdr>
        <w:top w:val="none" w:sz="0" w:space="0" w:color="auto"/>
        <w:left w:val="none" w:sz="0" w:space="0" w:color="auto"/>
        <w:bottom w:val="none" w:sz="0" w:space="0" w:color="auto"/>
        <w:right w:val="none" w:sz="0" w:space="0" w:color="auto"/>
      </w:divBdr>
    </w:div>
    <w:div w:id="1881623514">
      <w:bodyDiv w:val="1"/>
      <w:marLeft w:val="0"/>
      <w:marRight w:val="0"/>
      <w:marTop w:val="0"/>
      <w:marBottom w:val="0"/>
      <w:divBdr>
        <w:top w:val="none" w:sz="0" w:space="0" w:color="auto"/>
        <w:left w:val="none" w:sz="0" w:space="0" w:color="auto"/>
        <w:bottom w:val="none" w:sz="0" w:space="0" w:color="auto"/>
        <w:right w:val="none" w:sz="0" w:space="0" w:color="auto"/>
      </w:divBdr>
    </w:div>
    <w:div w:id="1882663742">
      <w:bodyDiv w:val="1"/>
      <w:marLeft w:val="0"/>
      <w:marRight w:val="0"/>
      <w:marTop w:val="0"/>
      <w:marBottom w:val="0"/>
      <w:divBdr>
        <w:top w:val="none" w:sz="0" w:space="0" w:color="auto"/>
        <w:left w:val="none" w:sz="0" w:space="0" w:color="auto"/>
        <w:bottom w:val="none" w:sz="0" w:space="0" w:color="auto"/>
        <w:right w:val="none" w:sz="0" w:space="0" w:color="auto"/>
      </w:divBdr>
    </w:div>
    <w:div w:id="20777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24801EB9B138FCEA77B5F44BBB64317736CF78F5F522E8B5F168429A4Do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24801EB9B138FCEA77B5F44BBB64317736CF78F9F022E8B5F168429A4Do7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ukovo.donland.ru/Default.aspx?pageid=1341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24801EB9B138FCEA77B5F44BBB64317736CF78F5F522E8B5F168429A4Do7N" TargetMode="External"/><Relationship Id="rId5" Type="http://schemas.openxmlformats.org/officeDocument/2006/relationships/settings" Target="settings.xml"/><Relationship Id="rId15" Type="http://schemas.openxmlformats.org/officeDocument/2006/relationships/hyperlink" Target="consultantplus://offline/ref=3A24801EB9B138FCEA77B5F44BBB64317439CC75FBA175EAE4A46644o7N" TargetMode="External"/><Relationship Id="rId10" Type="http://schemas.openxmlformats.org/officeDocument/2006/relationships/hyperlink" Target="consultantplus://offline/ref=3A24801EB9B138FCEA77B5F44BBB64317736CF78F9F022E8B5F168429A4Do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A24801EB9B138FCEA77B5F44BBB64317733C273F3F122E8B5F168429A4Do7N" TargetMode="External"/><Relationship Id="rId14" Type="http://schemas.openxmlformats.org/officeDocument/2006/relationships/hyperlink" Target="consultantplus://offline/ref=3E2DA6D3BC1BA78F360913665C816A778DF9353317EEA5E6B66107981A0533FF561989EF0344FE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B4A7-F1C5-4AC7-8889-E0B81F28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37</Pages>
  <Words>8472</Words>
  <Characters>48292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Гости</cp:lastModifiedBy>
  <cp:revision>43</cp:revision>
  <cp:lastPrinted>2018-04-27T05:57:00Z</cp:lastPrinted>
  <dcterms:created xsi:type="dcterms:W3CDTF">2018-03-15T11:42:00Z</dcterms:created>
  <dcterms:modified xsi:type="dcterms:W3CDTF">2018-04-27T05:58:00Z</dcterms:modified>
</cp:coreProperties>
</file>