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Default Extension="xls" ContentType="application/vnd.ms-exce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Default Extension="png" ContentType="image/png"/>
  <Default Extension="bin" ContentType="application/vnd.openxmlformats-officedocument.oleObject"/>
  <Override PartName="/word/footer8.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Default Extension="emf" ContentType="image/x-emf"/>
  <Default Extension="jpeg" ContentType="image/jpeg"/>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bookmarkStart w:id="0" w:name="_TOC_250007"/>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Default="00120DD0" w:rsidP="00120DD0">
      <w:pPr>
        <w:tabs>
          <w:tab w:val="left" w:pos="567"/>
        </w:tabs>
        <w:spacing w:after="0" w:line="240" w:lineRule="auto"/>
        <w:ind w:firstLine="709"/>
        <w:jc w:val="center"/>
        <w:rPr>
          <w:rFonts w:ascii="Times New Roman" w:eastAsia="Times New Roman" w:hAnsi="Times New Roman"/>
          <w:b/>
          <w:kern w:val="28"/>
          <w:sz w:val="28"/>
          <w:szCs w:val="28"/>
          <w:lang w:eastAsia="ru-RU"/>
        </w:rPr>
      </w:pPr>
    </w:p>
    <w:p w:rsidR="00120DD0" w:rsidRPr="00120DD0" w:rsidRDefault="00120DD0" w:rsidP="00120DD0">
      <w:pPr>
        <w:tabs>
          <w:tab w:val="left" w:pos="567"/>
        </w:tabs>
        <w:spacing w:after="0" w:line="240" w:lineRule="auto"/>
        <w:jc w:val="center"/>
        <w:rPr>
          <w:rFonts w:ascii="Times New Roman" w:eastAsia="Times New Roman" w:hAnsi="Times New Roman"/>
          <w:b/>
          <w:kern w:val="28"/>
          <w:sz w:val="28"/>
          <w:szCs w:val="28"/>
          <w:lang w:eastAsia="ru-RU"/>
        </w:rPr>
      </w:pPr>
      <w:r w:rsidRPr="00120DD0">
        <w:rPr>
          <w:rFonts w:ascii="Times New Roman" w:eastAsia="Times New Roman" w:hAnsi="Times New Roman"/>
          <w:b/>
          <w:kern w:val="28"/>
          <w:sz w:val="28"/>
          <w:szCs w:val="28"/>
          <w:lang w:eastAsia="ru-RU"/>
        </w:rPr>
        <w:t xml:space="preserve">О Рабочем блокноте участковой избирательной комиссии, избирательного участка, на котором применяется КОИБ, предназначенном для организаторов дополнительных выборов </w:t>
      </w:r>
      <w:r w:rsidRPr="00120DD0">
        <w:rPr>
          <w:rFonts w:ascii="Times New Roman" w:eastAsia="Times New Roman" w:hAnsi="Times New Roman"/>
          <w:b/>
          <w:bCs/>
          <w:kern w:val="28"/>
          <w:sz w:val="28"/>
          <w:szCs w:val="28"/>
          <w:lang w:eastAsia="ru-RU"/>
        </w:rPr>
        <w:t>депутатов Государственной Думы Федерального Собрания Российской Федерации седьмого созыва по одномандатным избирательным округам</w:t>
      </w:r>
    </w:p>
    <w:p w:rsidR="00120DD0" w:rsidRPr="00120DD0" w:rsidRDefault="00120DD0" w:rsidP="00120DD0">
      <w:pPr>
        <w:tabs>
          <w:tab w:val="left" w:pos="567"/>
        </w:tabs>
        <w:spacing w:after="0" w:line="360" w:lineRule="auto"/>
        <w:ind w:firstLine="709"/>
        <w:jc w:val="both"/>
        <w:rPr>
          <w:rFonts w:ascii="Times New Roman" w:eastAsia="Times New Roman" w:hAnsi="Times New Roman"/>
          <w:b/>
          <w:kern w:val="28"/>
          <w:sz w:val="20"/>
          <w:szCs w:val="20"/>
          <w:lang w:eastAsia="ru-RU"/>
        </w:rPr>
      </w:pPr>
    </w:p>
    <w:p w:rsidR="00120DD0" w:rsidRPr="00120DD0" w:rsidRDefault="00120DD0" w:rsidP="00120DD0">
      <w:pPr>
        <w:tabs>
          <w:tab w:val="left" w:pos="567"/>
        </w:tabs>
        <w:spacing w:after="0" w:line="360" w:lineRule="auto"/>
        <w:ind w:firstLine="709"/>
        <w:jc w:val="both"/>
        <w:rPr>
          <w:rFonts w:ascii="Times New Roman" w:eastAsia="Times New Roman" w:hAnsi="Times New Roman"/>
          <w:kern w:val="28"/>
          <w:sz w:val="28"/>
          <w:szCs w:val="28"/>
          <w:lang w:eastAsia="ru-RU"/>
        </w:rPr>
      </w:pPr>
      <w:r w:rsidRPr="00120DD0">
        <w:rPr>
          <w:rFonts w:ascii="Times New Roman" w:eastAsia="Times New Roman" w:hAnsi="Times New Roman"/>
          <w:kern w:val="28"/>
          <w:sz w:val="28"/>
          <w:szCs w:val="28"/>
          <w:lang w:eastAsia="ru-RU"/>
        </w:rPr>
        <w:t xml:space="preserve">Заслушав сообщение секретаря Центральной избирательной комиссии Российской Федерации М.В. Гришиной о подготовке Рабочего блокнота участковой избирательной комиссии, избирательного участка, на котором применяется КОИБ, предназначенного для организаторов дополнительных выборов </w:t>
      </w:r>
      <w:r w:rsidRPr="00120DD0">
        <w:rPr>
          <w:rFonts w:ascii="Times New Roman" w:eastAsia="Times New Roman" w:hAnsi="Times New Roman"/>
          <w:bCs/>
          <w:kern w:val="28"/>
          <w:sz w:val="28"/>
          <w:szCs w:val="28"/>
          <w:lang w:eastAsia="ru-RU"/>
        </w:rPr>
        <w:t>депутатов Государственной Думы Федерального Собрания Российской Федерации седьмого созыва по одномандатным избирательным округам</w:t>
      </w:r>
      <w:r w:rsidRPr="00120DD0">
        <w:rPr>
          <w:rFonts w:ascii="Times New Roman" w:eastAsia="Times New Roman" w:hAnsi="Times New Roman"/>
          <w:kern w:val="28"/>
          <w:sz w:val="28"/>
          <w:szCs w:val="28"/>
          <w:lang w:eastAsia="ru-RU"/>
        </w:rPr>
        <w:t xml:space="preserve"> (далее – Рабочий блокнот участковой избирательной комиссии), и методических материалов к нему, Центральная избирательная</w:t>
      </w:r>
      <w:r>
        <w:rPr>
          <w:rFonts w:ascii="Times New Roman" w:eastAsia="Times New Roman" w:hAnsi="Times New Roman"/>
          <w:kern w:val="28"/>
          <w:sz w:val="28"/>
          <w:szCs w:val="28"/>
          <w:lang w:eastAsia="ru-RU"/>
        </w:rPr>
        <w:t xml:space="preserve"> комиссия Российской Федерации  </w:t>
      </w:r>
      <w:r w:rsidRPr="00120DD0">
        <w:rPr>
          <w:rFonts w:ascii="Times New Roman" w:eastAsia="Times New Roman" w:hAnsi="Times New Roman"/>
          <w:spacing w:val="80"/>
          <w:kern w:val="28"/>
          <w:sz w:val="28"/>
          <w:szCs w:val="28"/>
          <w:lang w:eastAsia="ru-RU"/>
        </w:rPr>
        <w:t>решила:</w:t>
      </w:r>
    </w:p>
    <w:p w:rsidR="00120DD0" w:rsidRPr="00120DD0" w:rsidRDefault="00120DD0" w:rsidP="00120DD0">
      <w:pPr>
        <w:shd w:val="clear" w:color="auto" w:fill="FFFFFF"/>
        <w:spacing w:after="0" w:line="360" w:lineRule="auto"/>
        <w:ind w:firstLine="709"/>
        <w:jc w:val="both"/>
        <w:rPr>
          <w:rFonts w:ascii="Times New Roman" w:eastAsia="Times New Roman" w:hAnsi="Times New Roman"/>
          <w:sz w:val="28"/>
          <w:szCs w:val="28"/>
          <w:lang w:eastAsia="ru-RU"/>
        </w:rPr>
      </w:pPr>
      <w:r w:rsidRPr="00120DD0">
        <w:rPr>
          <w:rFonts w:ascii="Times New Roman" w:eastAsia="Times New Roman" w:hAnsi="Times New Roman"/>
          <w:sz w:val="28"/>
          <w:szCs w:val="28"/>
          <w:lang w:eastAsia="ru-RU"/>
        </w:rPr>
        <w:t>1. Одобрить Рабочий блокнот участковой избирательной комиссии и методические материалы к нему (прилагаются).</w:t>
      </w:r>
    </w:p>
    <w:p w:rsidR="00120DD0" w:rsidRPr="00120DD0" w:rsidRDefault="00120DD0" w:rsidP="00120DD0">
      <w:pPr>
        <w:shd w:val="clear" w:color="auto" w:fill="FFFFFF"/>
        <w:spacing w:after="0" w:line="360" w:lineRule="auto"/>
        <w:ind w:firstLine="709"/>
        <w:jc w:val="both"/>
        <w:rPr>
          <w:rFonts w:ascii="Times New Roman" w:eastAsia="Times New Roman" w:hAnsi="Times New Roman"/>
          <w:sz w:val="28"/>
          <w:szCs w:val="28"/>
          <w:lang w:eastAsia="ru-RU"/>
        </w:rPr>
      </w:pPr>
      <w:r w:rsidRPr="00120DD0">
        <w:rPr>
          <w:rFonts w:ascii="Times New Roman" w:eastAsia="Times New Roman" w:hAnsi="Times New Roman"/>
          <w:sz w:val="28"/>
          <w:szCs w:val="28"/>
          <w:lang w:eastAsia="ru-RU"/>
        </w:rPr>
        <w:t xml:space="preserve">2. Рекомендовать избирательным комиссиям, обеспечивающим подготовку и проведение дополнительных выборов </w:t>
      </w:r>
      <w:r w:rsidRPr="00120DD0">
        <w:rPr>
          <w:rFonts w:ascii="Times New Roman" w:eastAsia="Times New Roman" w:hAnsi="Times New Roman"/>
          <w:bCs/>
          <w:sz w:val="28"/>
          <w:szCs w:val="28"/>
          <w:lang w:eastAsia="ru-RU"/>
        </w:rPr>
        <w:t>депутатов Государственной Думы Федерального Собрания Российской Федерации седьмого созыва по одномандатным избирательным округам</w:t>
      </w:r>
      <w:r w:rsidRPr="00120DD0">
        <w:rPr>
          <w:rFonts w:ascii="Times New Roman" w:eastAsia="Times New Roman" w:hAnsi="Times New Roman"/>
          <w:sz w:val="28"/>
          <w:szCs w:val="28"/>
          <w:lang w:eastAsia="ru-RU"/>
        </w:rPr>
        <w:t>, использовать Рабочий блокнот участковой избирательной комиссии и методические материалы к нему в практической работе.</w:t>
      </w:r>
    </w:p>
    <w:p w:rsidR="00120DD0" w:rsidRPr="00120DD0" w:rsidRDefault="00120DD0" w:rsidP="00120DD0">
      <w:pPr>
        <w:overflowPunct w:val="0"/>
        <w:autoSpaceDE w:val="0"/>
        <w:autoSpaceDN w:val="0"/>
        <w:adjustRightInd w:val="0"/>
        <w:spacing w:after="0" w:line="360" w:lineRule="auto"/>
        <w:ind w:firstLine="720"/>
        <w:jc w:val="both"/>
        <w:textAlignment w:val="baseline"/>
        <w:rPr>
          <w:rFonts w:ascii="Times New Roman" w:eastAsia="Times New Roman" w:hAnsi="Times New Roman"/>
          <w:sz w:val="28"/>
          <w:szCs w:val="28"/>
          <w:lang w:eastAsia="ru-RU"/>
        </w:rPr>
      </w:pPr>
      <w:r w:rsidRPr="00120DD0">
        <w:rPr>
          <w:rFonts w:ascii="Times New Roman" w:eastAsia="Times New Roman" w:hAnsi="Times New Roman"/>
          <w:sz w:val="28"/>
          <w:szCs w:val="28"/>
          <w:lang w:eastAsia="ru-RU"/>
        </w:rPr>
        <w:lastRenderedPageBreak/>
        <w:t xml:space="preserve">3. Федеральному казенному учреждению «Российский центр обучения избирательным технологиям при Центральной избирательной комиссии Российской Федерации» (Н.П. Артыкаева) в соответствии с Тематическим планом изданий Центральной избирательной комиссии Российской Федерации на 2018 год, утвержденным постановлением Центральной избирательной комиссии Российской Федерации от 6 декабря 2017 года № 113/930-7 (в редакции постановлений Центральной избирательной комиссии Российской Федерации от 8 февраля 2018 года № 139/1149-7, </w:t>
      </w:r>
      <w:r w:rsidRPr="00120DD0">
        <w:rPr>
          <w:rFonts w:ascii="Times New Roman" w:eastAsia="Times New Roman" w:hAnsi="Times New Roman"/>
          <w:sz w:val="28"/>
          <w:szCs w:val="28"/>
          <w:lang w:eastAsia="ru-RU"/>
        </w:rPr>
        <w:br/>
        <w:t>от 10 мая 2018 года № 156/1278-7, от 6 июня 2018 года № 161/1319-7)</w:t>
      </w:r>
      <w:r w:rsidRPr="00120DD0">
        <w:rPr>
          <w:rFonts w:ascii="Times New Roman" w:eastAsia="Times New Roman" w:hAnsi="Times New Roman"/>
          <w:sz w:val="28"/>
          <w:szCs w:val="20"/>
          <w:lang w:eastAsia="ru-RU"/>
        </w:rPr>
        <w:t xml:space="preserve">, </w:t>
      </w:r>
      <w:r w:rsidRPr="00120DD0">
        <w:rPr>
          <w:rFonts w:ascii="Times New Roman" w:eastAsia="Times New Roman" w:hAnsi="Times New Roman"/>
          <w:sz w:val="28"/>
          <w:szCs w:val="28"/>
          <w:lang w:eastAsia="ru-RU"/>
        </w:rPr>
        <w:t>разместить Рабочий блокнот участковой избирательной комиссии и методические материалы к нему на информационно-обучающем Интернет-портале РЦОИТ при ЦИК России.</w:t>
      </w:r>
    </w:p>
    <w:p w:rsidR="00120DD0" w:rsidRPr="00120DD0" w:rsidRDefault="00120DD0" w:rsidP="00120DD0">
      <w:pPr>
        <w:overflowPunct w:val="0"/>
        <w:autoSpaceDE w:val="0"/>
        <w:autoSpaceDN w:val="0"/>
        <w:adjustRightInd w:val="0"/>
        <w:spacing w:after="0" w:line="360" w:lineRule="auto"/>
        <w:ind w:firstLine="720"/>
        <w:jc w:val="both"/>
        <w:textAlignment w:val="baseline"/>
        <w:rPr>
          <w:rFonts w:ascii="Times New Roman" w:eastAsia="Times New Roman" w:hAnsi="Times New Roman"/>
          <w:sz w:val="28"/>
          <w:szCs w:val="28"/>
          <w:lang w:eastAsia="ru-RU"/>
        </w:rPr>
      </w:pPr>
      <w:r w:rsidRPr="00120DD0">
        <w:rPr>
          <w:rFonts w:ascii="Times New Roman" w:eastAsia="Times New Roman" w:hAnsi="Times New Roman"/>
          <w:sz w:val="28"/>
          <w:szCs w:val="28"/>
          <w:lang w:eastAsia="ru-RU"/>
        </w:rPr>
        <w:t xml:space="preserve">4. Управлению </w:t>
      </w:r>
      <w:r w:rsidRPr="00120DD0">
        <w:rPr>
          <w:rFonts w:ascii="Times New Roman" w:eastAsia="Times New Roman" w:hAnsi="Times New Roman"/>
          <w:sz w:val="28"/>
          <w:szCs w:val="20"/>
          <w:lang w:eastAsia="ru-RU"/>
        </w:rPr>
        <w:t xml:space="preserve">организационно-методического и экспертно-аналитического обеспечения Аппарата Центральной избирательной комиссии Российской Федерации (А.С. Нестеров) </w:t>
      </w:r>
      <w:r w:rsidRPr="00120DD0">
        <w:rPr>
          <w:rFonts w:ascii="Times New Roman" w:eastAsia="Times New Roman" w:hAnsi="Times New Roman"/>
          <w:sz w:val="28"/>
          <w:szCs w:val="28"/>
          <w:lang w:eastAsia="ru-RU"/>
        </w:rPr>
        <w:t xml:space="preserve">обеспечить передачу Рабочего блокнота участковой избирательной комиссии и методических материалов к нему в электронном виде в избирательные комиссии субъектов Российской Федерации. </w:t>
      </w:r>
    </w:p>
    <w:p w:rsidR="00120DD0" w:rsidRPr="00120DD0" w:rsidRDefault="00120DD0" w:rsidP="00120DD0">
      <w:pPr>
        <w:spacing w:after="0" w:line="360" w:lineRule="auto"/>
        <w:ind w:firstLine="709"/>
        <w:jc w:val="both"/>
        <w:rPr>
          <w:rFonts w:ascii="Times New Roman" w:eastAsia="Times New Roman" w:hAnsi="Times New Roman"/>
          <w:kern w:val="28"/>
          <w:sz w:val="28"/>
          <w:szCs w:val="28"/>
          <w:lang w:eastAsia="ru-RU"/>
        </w:rPr>
      </w:pPr>
      <w:r w:rsidRPr="00120DD0">
        <w:rPr>
          <w:rFonts w:ascii="Times New Roman" w:eastAsia="Times New Roman" w:hAnsi="Times New Roman"/>
          <w:kern w:val="28"/>
          <w:sz w:val="28"/>
          <w:szCs w:val="28"/>
          <w:lang w:eastAsia="ru-RU"/>
        </w:rPr>
        <w:t xml:space="preserve">5. Опубликовать настоящую выписку из протокола заседания </w:t>
      </w:r>
      <w:r w:rsidRPr="00120DD0">
        <w:rPr>
          <w:rFonts w:ascii="Times New Roman" w:eastAsia="Times New Roman" w:hAnsi="Times New Roman"/>
          <w:kern w:val="28"/>
          <w:sz w:val="28"/>
          <w:szCs w:val="28"/>
          <w:lang w:eastAsia="ru-RU"/>
        </w:rPr>
        <w:br/>
        <w:t>Центральной избирательной комиссии Российской Федерации в официальном печатном органе Центральной избирательной комиссии Российской Федерации – журнале «Вестник Центральной избирательной комиссии Российской Федерации» и официальном сетевом издании «Вестник Центральной избирательной комиссии Российской Федерации».</w:t>
      </w:r>
    </w:p>
    <w:p w:rsidR="00120DD0" w:rsidRDefault="00120DD0" w:rsidP="00120DD0">
      <w:pPr>
        <w:tabs>
          <w:tab w:val="left" w:pos="567"/>
        </w:tabs>
        <w:spacing w:after="0" w:line="360" w:lineRule="auto"/>
        <w:ind w:firstLine="709"/>
        <w:jc w:val="both"/>
        <w:rPr>
          <w:rFonts w:ascii="Times New Roman" w:eastAsia="Times New Roman" w:hAnsi="Times New Roman"/>
          <w:kern w:val="28"/>
          <w:sz w:val="28"/>
          <w:szCs w:val="28"/>
          <w:lang w:eastAsia="ru-RU"/>
        </w:rPr>
      </w:pPr>
    </w:p>
    <w:tbl>
      <w:tblPr>
        <w:tblW w:w="0" w:type="auto"/>
        <w:tblLook w:val="01E0"/>
      </w:tblPr>
      <w:tblGrid>
        <w:gridCol w:w="5148"/>
        <w:gridCol w:w="4422"/>
      </w:tblGrid>
      <w:tr w:rsidR="00120DD0" w:rsidRPr="00C90433" w:rsidTr="00361BE7">
        <w:tc>
          <w:tcPr>
            <w:tcW w:w="5148" w:type="dxa"/>
          </w:tcPr>
          <w:p w:rsidR="00120DD0" w:rsidRDefault="00120DD0" w:rsidP="00361BE7">
            <w:pPr>
              <w:pStyle w:val="14-150"/>
              <w:spacing w:line="240" w:lineRule="auto"/>
              <w:ind w:firstLine="0"/>
              <w:jc w:val="center"/>
            </w:pPr>
            <w:r>
              <w:t>Председатель</w:t>
            </w:r>
          </w:p>
          <w:p w:rsidR="00120DD0" w:rsidRDefault="00120DD0" w:rsidP="00361BE7">
            <w:pPr>
              <w:pStyle w:val="14-150"/>
              <w:spacing w:line="240" w:lineRule="auto"/>
              <w:ind w:firstLine="0"/>
              <w:jc w:val="center"/>
            </w:pPr>
            <w:r>
              <w:t>Центральной избирательной комиссии Российской Федерации</w:t>
            </w:r>
          </w:p>
        </w:tc>
        <w:tc>
          <w:tcPr>
            <w:tcW w:w="4422" w:type="dxa"/>
            <w:vAlign w:val="bottom"/>
          </w:tcPr>
          <w:p w:rsidR="00120DD0" w:rsidRPr="00C90433" w:rsidRDefault="00120DD0" w:rsidP="00361BE7">
            <w:pPr>
              <w:pStyle w:val="14-150"/>
              <w:spacing w:line="240" w:lineRule="auto"/>
              <w:ind w:firstLine="0"/>
              <w:jc w:val="right"/>
            </w:pPr>
            <w:r>
              <w:t>Э.А. Памфилова</w:t>
            </w:r>
          </w:p>
        </w:tc>
      </w:tr>
      <w:tr w:rsidR="00120DD0" w:rsidRPr="00B83E44" w:rsidTr="00361BE7">
        <w:tc>
          <w:tcPr>
            <w:tcW w:w="5148" w:type="dxa"/>
          </w:tcPr>
          <w:p w:rsidR="00120DD0" w:rsidRPr="00B83E44" w:rsidRDefault="00120DD0" w:rsidP="00361BE7">
            <w:pPr>
              <w:pStyle w:val="14-150"/>
              <w:spacing w:line="240" w:lineRule="auto"/>
              <w:ind w:firstLine="0"/>
              <w:jc w:val="center"/>
            </w:pPr>
          </w:p>
        </w:tc>
        <w:tc>
          <w:tcPr>
            <w:tcW w:w="4422" w:type="dxa"/>
          </w:tcPr>
          <w:p w:rsidR="00120DD0" w:rsidRPr="00B83E44" w:rsidRDefault="00120DD0" w:rsidP="00361BE7">
            <w:pPr>
              <w:pStyle w:val="14-150"/>
              <w:spacing w:line="240" w:lineRule="auto"/>
              <w:ind w:firstLine="0"/>
              <w:jc w:val="right"/>
            </w:pPr>
          </w:p>
        </w:tc>
      </w:tr>
      <w:tr w:rsidR="00120DD0" w:rsidRPr="00C90433" w:rsidTr="00361BE7">
        <w:tc>
          <w:tcPr>
            <w:tcW w:w="5148" w:type="dxa"/>
          </w:tcPr>
          <w:p w:rsidR="00120DD0" w:rsidRDefault="00120DD0" w:rsidP="00361BE7">
            <w:pPr>
              <w:pStyle w:val="14-150"/>
              <w:spacing w:line="240" w:lineRule="auto"/>
              <w:ind w:firstLine="0"/>
              <w:jc w:val="center"/>
            </w:pPr>
            <w:r>
              <w:t>Секретарь</w:t>
            </w:r>
          </w:p>
          <w:p w:rsidR="00120DD0" w:rsidRDefault="00120DD0" w:rsidP="00361BE7">
            <w:pPr>
              <w:pStyle w:val="14-150"/>
              <w:spacing w:line="240" w:lineRule="auto"/>
              <w:ind w:firstLine="0"/>
              <w:jc w:val="center"/>
            </w:pPr>
            <w:r>
              <w:t>Центральной избирательной комиссии</w:t>
            </w:r>
          </w:p>
          <w:p w:rsidR="00120DD0" w:rsidRDefault="00120DD0" w:rsidP="00361BE7">
            <w:pPr>
              <w:pStyle w:val="14-150"/>
              <w:spacing w:line="240" w:lineRule="auto"/>
              <w:ind w:firstLine="0"/>
              <w:jc w:val="center"/>
            </w:pPr>
            <w:r>
              <w:t>Российской Федерации</w:t>
            </w:r>
          </w:p>
        </w:tc>
        <w:tc>
          <w:tcPr>
            <w:tcW w:w="4422" w:type="dxa"/>
            <w:vAlign w:val="bottom"/>
          </w:tcPr>
          <w:p w:rsidR="00120DD0" w:rsidRPr="00C90433" w:rsidRDefault="00120DD0" w:rsidP="00361BE7">
            <w:pPr>
              <w:pStyle w:val="14-150"/>
              <w:spacing w:line="240" w:lineRule="auto"/>
              <w:ind w:firstLine="0"/>
              <w:jc w:val="right"/>
            </w:pPr>
            <w:r>
              <w:t>М.В. Гришина</w:t>
            </w:r>
          </w:p>
        </w:tc>
      </w:tr>
    </w:tbl>
    <w:p w:rsidR="00120DD0" w:rsidRDefault="00120DD0" w:rsidP="00C00621">
      <w:pPr>
        <w:spacing w:after="0" w:line="240" w:lineRule="auto"/>
        <w:jc w:val="center"/>
        <w:rPr>
          <w:rFonts w:ascii="Times New Roman" w:hAnsi="Times New Roman"/>
          <w:sz w:val="36"/>
          <w:szCs w:val="36"/>
          <w:lang w:eastAsia="ru-RU"/>
        </w:rPr>
        <w:sectPr w:rsidR="00120DD0" w:rsidSect="00120DD0">
          <w:headerReference w:type="default" r:id="rId8"/>
          <w:footerReference w:type="even" r:id="rId9"/>
          <w:footerReference w:type="default" r:id="rId10"/>
          <w:footerReference w:type="first" r:id="rId11"/>
          <w:footnotePr>
            <w:numFmt w:val="chicago"/>
          </w:footnotePr>
          <w:pgSz w:w="11907" w:h="16840" w:code="9"/>
          <w:pgMar w:top="1134" w:right="850" w:bottom="1134" w:left="1701" w:header="709" w:footer="709" w:gutter="0"/>
          <w:pgNumType w:start="1"/>
          <w:cols w:space="708"/>
          <w:titlePg/>
          <w:docGrid w:linePitch="360"/>
        </w:sectPr>
      </w:pPr>
    </w:p>
    <w:p w:rsidR="00C00621" w:rsidRPr="00C00621" w:rsidRDefault="00C00621" w:rsidP="00C00621">
      <w:pPr>
        <w:spacing w:after="0" w:line="240" w:lineRule="auto"/>
        <w:jc w:val="center"/>
        <w:rPr>
          <w:rFonts w:ascii="Times New Roman" w:hAnsi="Times New Roman"/>
          <w:sz w:val="36"/>
          <w:szCs w:val="36"/>
          <w:lang w:eastAsia="ru-RU"/>
        </w:rPr>
      </w:pPr>
      <w:r w:rsidRPr="00C00621">
        <w:rPr>
          <w:rFonts w:ascii="Times New Roman" w:hAnsi="Times New Roman"/>
          <w:sz w:val="36"/>
          <w:szCs w:val="36"/>
          <w:lang w:eastAsia="ru-RU"/>
        </w:rPr>
        <w:lastRenderedPageBreak/>
        <w:t>ДОПОЛНИТЕЛЬНЫЕ ВЫБОРЫ</w:t>
      </w:r>
    </w:p>
    <w:p w:rsidR="00C00621" w:rsidRPr="00C00621" w:rsidRDefault="00C00621" w:rsidP="00C00621">
      <w:pPr>
        <w:spacing w:after="0" w:line="240" w:lineRule="auto"/>
        <w:jc w:val="center"/>
        <w:rPr>
          <w:rFonts w:ascii="Times New Roman" w:hAnsi="Times New Roman"/>
          <w:bCs/>
          <w:sz w:val="36"/>
          <w:szCs w:val="36"/>
          <w:lang w:eastAsia="ru-RU"/>
        </w:rPr>
      </w:pPr>
      <w:r w:rsidRPr="00C00621">
        <w:rPr>
          <w:rFonts w:ascii="Times New Roman" w:hAnsi="Times New Roman"/>
          <w:bCs/>
          <w:sz w:val="36"/>
          <w:szCs w:val="36"/>
          <w:lang w:eastAsia="ru-RU"/>
        </w:rPr>
        <w:t>депутата Государственной Думы Федерального Собрания</w:t>
      </w:r>
      <w:r w:rsidRPr="00C00621">
        <w:rPr>
          <w:rFonts w:ascii="Times New Roman" w:hAnsi="Times New Roman"/>
          <w:bCs/>
          <w:sz w:val="36"/>
          <w:szCs w:val="36"/>
          <w:lang w:eastAsia="ru-RU"/>
        </w:rPr>
        <w:br/>
        <w:t>Российской Федерации седьмого созыва</w:t>
      </w:r>
      <w:r w:rsidRPr="00C00621">
        <w:rPr>
          <w:rFonts w:ascii="Times New Roman" w:hAnsi="Times New Roman"/>
          <w:bCs/>
          <w:sz w:val="36"/>
          <w:szCs w:val="36"/>
          <w:lang w:eastAsia="ru-RU"/>
        </w:rPr>
        <w:br/>
        <w:t xml:space="preserve">по одномандатному избирательному округу </w:t>
      </w:r>
    </w:p>
    <w:p w:rsidR="00C00621" w:rsidRPr="00C00621" w:rsidRDefault="00C00621" w:rsidP="00C00621">
      <w:pPr>
        <w:spacing w:after="0" w:line="240" w:lineRule="auto"/>
        <w:jc w:val="center"/>
        <w:rPr>
          <w:rFonts w:ascii="Times New Roman" w:hAnsi="Times New Roman"/>
          <w:bCs/>
          <w:sz w:val="36"/>
          <w:szCs w:val="36"/>
          <w:lang w:eastAsia="ru-RU"/>
        </w:rPr>
      </w:pP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_____________________________________________________________________________________</w:t>
      </w:r>
    </w:p>
    <w:p w:rsidR="00C00621" w:rsidRPr="00C00621" w:rsidRDefault="00CF1C5C" w:rsidP="00C00621">
      <w:pPr>
        <w:spacing w:after="0" w:line="240" w:lineRule="auto"/>
        <w:jc w:val="center"/>
        <w:rPr>
          <w:rFonts w:ascii="Times New Roman" w:hAnsi="Times New Roman"/>
          <w:i/>
          <w:sz w:val="20"/>
          <w:szCs w:val="20"/>
          <w:lang w:eastAsia="ru-RU"/>
        </w:rPr>
      </w:pPr>
      <w:r>
        <w:rPr>
          <w:rFonts w:ascii="Times New Roman" w:hAnsi="Times New Roman"/>
          <w:i/>
          <w:sz w:val="20"/>
          <w:szCs w:val="20"/>
          <w:lang w:eastAsia="ru-RU"/>
        </w:rPr>
        <w:t>(</w:t>
      </w:r>
      <w:r w:rsidR="00C00621" w:rsidRPr="00C00621">
        <w:rPr>
          <w:rFonts w:ascii="Times New Roman" w:hAnsi="Times New Roman"/>
          <w:i/>
          <w:sz w:val="20"/>
          <w:szCs w:val="20"/>
          <w:lang w:eastAsia="ru-RU"/>
        </w:rPr>
        <w:t>наименование и номер одномандатного избирательного округа</w:t>
      </w:r>
      <w:r>
        <w:rPr>
          <w:rFonts w:ascii="Times New Roman" w:hAnsi="Times New Roman"/>
          <w:i/>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_____________________________________________________________________________________</w:t>
      </w:r>
    </w:p>
    <w:p w:rsidR="00C00621" w:rsidRPr="00C00621" w:rsidRDefault="00C00621" w:rsidP="00C00621">
      <w:pPr>
        <w:spacing w:after="0" w:line="240" w:lineRule="auto"/>
        <w:jc w:val="center"/>
        <w:rPr>
          <w:rFonts w:ascii="Times New Roman" w:hAnsi="Times New Roman"/>
          <w:sz w:val="36"/>
          <w:szCs w:val="36"/>
          <w:u w:val="single"/>
          <w:lang w:eastAsia="ru-RU"/>
        </w:rPr>
      </w:pPr>
    </w:p>
    <w:p w:rsidR="00C00621" w:rsidRPr="00C00621" w:rsidRDefault="00C00621" w:rsidP="00C00621">
      <w:pPr>
        <w:spacing w:after="0" w:line="240" w:lineRule="auto"/>
        <w:jc w:val="center"/>
        <w:rPr>
          <w:rFonts w:ascii="Times New Roman" w:hAnsi="Times New Roman"/>
          <w:sz w:val="36"/>
          <w:szCs w:val="36"/>
          <w:u w:val="single"/>
          <w:lang w:eastAsia="ru-RU"/>
        </w:rPr>
      </w:pPr>
    </w:p>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 сентября 2018 года</w:t>
      </w:r>
    </w:p>
    <w:p w:rsidR="00C00621" w:rsidRPr="00C00621" w:rsidRDefault="00C00621" w:rsidP="00C00621">
      <w:pPr>
        <w:spacing w:after="0" w:line="240" w:lineRule="auto"/>
        <w:jc w:val="center"/>
        <w:rPr>
          <w:rFonts w:ascii="Times New Roman" w:hAnsi="Times New Roman"/>
          <w:sz w:val="32"/>
          <w:szCs w:val="32"/>
          <w:lang w:eastAsia="ru-RU"/>
        </w:rPr>
      </w:pPr>
    </w:p>
    <w:p w:rsidR="00C00621" w:rsidRPr="00C00621" w:rsidRDefault="00C00621" w:rsidP="00C00621">
      <w:pPr>
        <w:spacing w:after="0" w:line="240" w:lineRule="auto"/>
        <w:jc w:val="center"/>
        <w:rPr>
          <w:rFonts w:ascii="Times New Roman" w:hAnsi="Times New Roman"/>
          <w:sz w:val="32"/>
          <w:szCs w:val="32"/>
          <w:lang w:eastAsia="ru-RU"/>
        </w:rPr>
      </w:pPr>
    </w:p>
    <w:p w:rsidR="00C00621" w:rsidRPr="00C00621" w:rsidRDefault="00C00621" w:rsidP="00C00621">
      <w:pPr>
        <w:spacing w:after="0" w:line="240" w:lineRule="auto"/>
        <w:jc w:val="center"/>
        <w:rPr>
          <w:rFonts w:ascii="Times New Roman" w:hAnsi="Times New Roman"/>
          <w:sz w:val="32"/>
          <w:szCs w:val="3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Рабочий блокнот</w:t>
      </w:r>
    </w:p>
    <w:p w:rsidR="00C00621" w:rsidRPr="00C00621" w:rsidRDefault="00C00621" w:rsidP="00C00621">
      <w:pPr>
        <w:spacing w:after="0" w:line="240" w:lineRule="auto"/>
        <w:jc w:val="center"/>
        <w:rPr>
          <w:rFonts w:ascii="Times New Roman" w:hAnsi="Times New Roman"/>
          <w:b/>
          <w:sz w:val="52"/>
          <w:szCs w:val="52"/>
          <w:lang w:eastAsia="ru-RU"/>
        </w:rPr>
      </w:pPr>
      <w:r w:rsidRPr="00C00621">
        <w:rPr>
          <w:rFonts w:ascii="Times New Roman" w:hAnsi="Times New Roman"/>
          <w:b/>
          <w:sz w:val="52"/>
          <w:szCs w:val="52"/>
          <w:lang w:eastAsia="ru-RU"/>
        </w:rPr>
        <w:t>участковой избирательной комиссии</w:t>
      </w:r>
    </w:p>
    <w:p w:rsidR="00C00621" w:rsidRPr="00C00621" w:rsidRDefault="00C00621" w:rsidP="00C00621">
      <w:pPr>
        <w:spacing w:after="0" w:line="240" w:lineRule="auto"/>
        <w:jc w:val="center"/>
        <w:rPr>
          <w:rFonts w:ascii="Times New Roman" w:hAnsi="Times New Roman"/>
          <w:b/>
          <w:sz w:val="52"/>
          <w:szCs w:val="52"/>
          <w:lang w:eastAsia="ru-RU"/>
        </w:rPr>
      </w:pPr>
      <w:r w:rsidRPr="00C00621">
        <w:rPr>
          <w:rFonts w:ascii="Times New Roman" w:hAnsi="Times New Roman"/>
          <w:b/>
          <w:sz w:val="52"/>
          <w:szCs w:val="52"/>
          <w:lang w:eastAsia="ru-RU"/>
        </w:rPr>
        <w:t>избирательного участка № ________,</w:t>
      </w:r>
    </w:p>
    <w:p w:rsidR="00C00621" w:rsidRPr="00C00621" w:rsidRDefault="00C00621" w:rsidP="00C00621">
      <w:pPr>
        <w:spacing w:after="0" w:line="240" w:lineRule="auto"/>
        <w:jc w:val="center"/>
        <w:rPr>
          <w:rFonts w:ascii="Times New Roman" w:hAnsi="Times New Roman"/>
          <w:b/>
          <w:sz w:val="52"/>
          <w:szCs w:val="52"/>
          <w:lang w:eastAsia="ru-RU"/>
        </w:rPr>
      </w:pPr>
      <w:r w:rsidRPr="00C00621">
        <w:rPr>
          <w:rFonts w:ascii="Times New Roman" w:hAnsi="Times New Roman"/>
          <w:b/>
          <w:sz w:val="52"/>
          <w:szCs w:val="52"/>
          <w:lang w:eastAsia="ru-RU"/>
        </w:rPr>
        <w:t>на котором применяется КОИБ</w:t>
      </w: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_____________________________________________________________________________</w:t>
      </w:r>
    </w:p>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i/>
          <w:sz w:val="24"/>
          <w:szCs w:val="24"/>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_____________________________________________________________________________</w:t>
      </w:r>
    </w:p>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i/>
          <w:sz w:val="24"/>
          <w:szCs w:val="24"/>
          <w:lang w:eastAsia="ru-RU"/>
        </w:rPr>
        <w:t>(район, город, район в городе)</w:t>
      </w: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_____________________________________________________________________________</w:t>
      </w:r>
    </w:p>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i/>
          <w:sz w:val="24"/>
          <w:szCs w:val="24"/>
          <w:lang w:eastAsia="ru-RU"/>
        </w:rPr>
        <w:t>(адрес помещения для голосования)</w:t>
      </w:r>
    </w:p>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Одобрен Центральной избирательной комиссией Российской Федерации</w:t>
      </w: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(выписка из протокола заседания от «__»_______ 2018 года № ____________)</w:t>
      </w:r>
    </w:p>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44"/>
          <w:szCs w:val="44"/>
          <w:lang w:eastAsia="ru-RU"/>
        </w:rPr>
        <w:br w:type="page"/>
      </w:r>
      <w:r w:rsidRPr="00C00621">
        <w:rPr>
          <w:rFonts w:ascii="Times New Roman" w:hAnsi="Times New Roman"/>
          <w:b/>
          <w:sz w:val="24"/>
          <w:szCs w:val="24"/>
          <w:lang w:eastAsia="ru-RU"/>
        </w:rPr>
        <w:lastRenderedPageBreak/>
        <w:t>Уважаемые члены участковой избирательной комиссии!</w:t>
      </w:r>
    </w:p>
    <w:p w:rsidR="00C00621" w:rsidRPr="00C00621" w:rsidRDefault="00C00621" w:rsidP="00C00621">
      <w:pPr>
        <w:spacing w:after="0" w:line="240" w:lineRule="auto"/>
        <w:jc w:val="both"/>
        <w:rPr>
          <w:rFonts w:ascii="Times New Roman" w:hAnsi="Times New Roman"/>
          <w:b/>
          <w:sz w:val="12"/>
          <w:szCs w:val="12"/>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4"/>
          <w:szCs w:val="24"/>
          <w:lang w:eastAsia="ru-RU"/>
        </w:rPr>
      </w:pPr>
      <w:r w:rsidRPr="00C00621">
        <w:rPr>
          <w:rFonts w:ascii="Times New Roman" w:hAnsi="Times New Roman"/>
          <w:sz w:val="24"/>
          <w:szCs w:val="24"/>
          <w:lang w:eastAsia="ru-RU"/>
        </w:rPr>
        <w:t xml:space="preserve">Настоящий Рабочий блокнот предназначен для участковой избирательной комиссии, на которой применяется комплекс обработки избирательных бюллетеней </w:t>
      </w:r>
      <w:r w:rsidR="00592411">
        <w:rPr>
          <w:rFonts w:ascii="Times New Roman" w:hAnsi="Times New Roman"/>
          <w:sz w:val="24"/>
          <w:szCs w:val="24"/>
          <w:lang w:eastAsia="ru-RU"/>
        </w:rPr>
        <w:br/>
      </w:r>
      <w:r w:rsidRPr="00C00621">
        <w:rPr>
          <w:rFonts w:ascii="Times New Roman" w:hAnsi="Times New Roman"/>
          <w:sz w:val="24"/>
          <w:szCs w:val="24"/>
          <w:lang w:eastAsia="ru-RU"/>
        </w:rPr>
        <w:t xml:space="preserve">(далее – КОИБ) при проведении </w:t>
      </w:r>
      <w:r w:rsidRPr="00C00621">
        <w:rPr>
          <w:rFonts w:ascii="Times New Roman" w:hAnsi="Times New Roman"/>
          <w:bCs/>
          <w:sz w:val="24"/>
          <w:szCs w:val="24"/>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sz w:val="24"/>
          <w:szCs w:val="24"/>
          <w:lang w:eastAsia="ru-RU"/>
        </w:rPr>
        <w:t>.</w:t>
      </w:r>
    </w:p>
    <w:p w:rsidR="00C00621" w:rsidRPr="00C00621" w:rsidRDefault="00C00621" w:rsidP="00C00621">
      <w:pPr>
        <w:spacing w:after="0" w:line="240" w:lineRule="auto"/>
        <w:ind w:firstLine="708"/>
        <w:jc w:val="both"/>
        <w:rPr>
          <w:rFonts w:ascii="Times New Roman" w:hAnsi="Times New Roman"/>
          <w:sz w:val="24"/>
          <w:szCs w:val="24"/>
          <w:lang w:eastAsia="ru-RU"/>
        </w:rPr>
      </w:pPr>
      <w:r w:rsidRPr="00C00621">
        <w:rPr>
          <w:rFonts w:ascii="Times New Roman" w:hAnsi="Times New Roman"/>
          <w:sz w:val="24"/>
          <w:szCs w:val="24"/>
          <w:lang w:eastAsia="ru-RU"/>
        </w:rPr>
        <w:t>Последовательно заполняя содержащиеся в Рабочем блокноте формы документов, члены участковой избирательной комиссии смогут документировать процесс подготовки и проведения выборов в соответствии с законом.</w:t>
      </w:r>
    </w:p>
    <w:p w:rsidR="00C00621" w:rsidRPr="00C00621" w:rsidRDefault="00C00621" w:rsidP="00C00621">
      <w:pPr>
        <w:spacing w:after="0" w:line="240" w:lineRule="auto"/>
        <w:ind w:firstLine="708"/>
        <w:jc w:val="both"/>
        <w:rPr>
          <w:rFonts w:ascii="Times New Roman" w:hAnsi="Times New Roman"/>
          <w:sz w:val="24"/>
          <w:szCs w:val="24"/>
          <w:lang w:eastAsia="ru-RU"/>
        </w:rPr>
      </w:pPr>
      <w:r w:rsidRPr="00C00621">
        <w:rPr>
          <w:rFonts w:ascii="Times New Roman" w:hAnsi="Times New Roman"/>
          <w:sz w:val="24"/>
          <w:szCs w:val="24"/>
          <w:lang w:eastAsia="ru-RU"/>
        </w:rPr>
        <w:t>В верхнем поле некоторых форм документов содержатся дополнительные указания относительно порядка их заполнения и хранения составленных документов.</w:t>
      </w:r>
    </w:p>
    <w:p w:rsidR="00C00621" w:rsidRPr="00C00621" w:rsidRDefault="001A06B3" w:rsidP="00C00621">
      <w:pPr>
        <w:spacing w:after="0" w:line="240" w:lineRule="auto"/>
        <w:ind w:firstLine="708"/>
        <w:jc w:val="both"/>
        <w:rPr>
          <w:rFonts w:ascii="Times New Roman" w:hAnsi="Times New Roman"/>
          <w:sz w:val="24"/>
          <w:szCs w:val="24"/>
          <w:lang w:eastAsia="ru-RU"/>
        </w:rPr>
      </w:pPr>
      <w:r>
        <w:rPr>
          <w:rFonts w:ascii="Times New Roman" w:hAnsi="Times New Roman"/>
          <w:noProof/>
          <w:sz w:val="24"/>
          <w:szCs w:val="24"/>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5" o:spid="_x0000_s18412" type="#_x0000_t68" alt="" style="position:absolute;left:0;text-align:left;margin-left:156.1pt;margin-top:39.7pt;width:32.25pt;height:35.2pt;rotation:90;z-index:251671552;visibility:visible;mso-wrap-style:square;mso-wrap-edited:f;mso-width-percent:0;mso-height-percent:0;mso-width-percent:0;mso-height-percent:0;v-text-anchor:top" fillcolor="#d99594" strokecolor="#c0504d" strokeweight="1pt">
            <v:fill color2="#c0504d" focus="50%" type="gradient"/>
            <v:shadow on="t" color="#622423" offset="1pt"/>
            <v:path arrowok="t"/>
            <v:textbox>
              <w:txbxContent>
                <w:p w:rsidR="00965E95" w:rsidRPr="00592411" w:rsidRDefault="00965E95" w:rsidP="00592411">
                  <w:pPr>
                    <w:jc w:val="center"/>
                    <w:rPr>
                      <w:rFonts w:ascii="Times New Roman" w:hAnsi="Times New Roman"/>
                      <w:b/>
                      <w:sz w:val="16"/>
                      <w:szCs w:val="16"/>
                    </w:rPr>
                  </w:pPr>
                  <w:r w:rsidRPr="00592411">
                    <w:rPr>
                      <w:rFonts w:ascii="Times New Roman" w:hAnsi="Times New Roman"/>
                      <w:b/>
                      <w:sz w:val="16"/>
                      <w:szCs w:val="16"/>
                    </w:rPr>
                    <w:t>№ 1</w:t>
                  </w:r>
                </w:p>
              </w:txbxContent>
            </v:textbox>
          </v:shape>
        </w:pict>
      </w:r>
      <w:r>
        <w:rPr>
          <w:rFonts w:ascii="Times New Roman" w:hAnsi="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6" o:spid="_x0000_s18411" type="#_x0000_t13" alt="" style="position:absolute;left:0;text-align:left;margin-left:404.1pt;margin-top:54.65pt;width:38.5pt;height:31pt;z-index:251651072;visibility:visible;mso-wrap-style:square;mso-wrap-edited:f;mso-width-percent:0;mso-height-percent:0;mso-width-percent:0;mso-height-percent:0;v-text-anchor:top">
            <v:path arrowok="t"/>
            <v:textbox>
              <w:txbxContent>
                <w:p w:rsidR="00965E95" w:rsidRPr="00592411" w:rsidRDefault="00965E95" w:rsidP="00C00621">
                  <w:pPr>
                    <w:jc w:val="center"/>
                    <w:rPr>
                      <w:rFonts w:ascii="Times New Roman" w:hAnsi="Times New Roman"/>
                      <w:b/>
                      <w:sz w:val="12"/>
                      <w:szCs w:val="12"/>
                    </w:rPr>
                  </w:pPr>
                  <w:r w:rsidRPr="00592411">
                    <w:rPr>
                      <w:rFonts w:ascii="Times New Roman" w:hAnsi="Times New Roman"/>
                      <w:b/>
                      <w:sz w:val="12"/>
                      <w:szCs w:val="12"/>
                    </w:rPr>
                    <w:t>Список</w:t>
                  </w:r>
                </w:p>
              </w:txbxContent>
            </v:textbox>
          </v:shape>
        </w:pict>
      </w:r>
      <w:r w:rsidR="00C00621" w:rsidRPr="00C00621">
        <w:rPr>
          <w:rFonts w:ascii="Times New Roman" w:hAnsi="Times New Roman"/>
          <w:sz w:val="24"/>
          <w:szCs w:val="24"/>
          <w:lang w:eastAsia="ru-RU"/>
        </w:rPr>
        <w:t xml:space="preserve">Например, в соответствии с </w:t>
      </w:r>
      <w:r w:rsidR="0040295A">
        <w:rPr>
          <w:rFonts w:ascii="Times New Roman" w:hAnsi="Times New Roman"/>
          <w:sz w:val="24"/>
          <w:szCs w:val="24"/>
          <w:lang w:eastAsia="ru-RU"/>
        </w:rPr>
        <w:t>некоторыми</w:t>
      </w:r>
      <w:r w:rsidR="00C00621" w:rsidRPr="00C00621">
        <w:rPr>
          <w:rFonts w:ascii="Times New Roman" w:hAnsi="Times New Roman"/>
          <w:sz w:val="24"/>
          <w:szCs w:val="24"/>
          <w:lang w:eastAsia="ru-RU"/>
        </w:rPr>
        <w:t xml:space="preserve"> указани</w:t>
      </w:r>
      <w:r w:rsidR="0040295A">
        <w:rPr>
          <w:rFonts w:ascii="Times New Roman" w:hAnsi="Times New Roman"/>
          <w:sz w:val="24"/>
          <w:szCs w:val="24"/>
          <w:lang w:eastAsia="ru-RU"/>
        </w:rPr>
        <w:t>ями</w:t>
      </w:r>
      <w:r w:rsidR="00C00621" w:rsidRPr="00C00621">
        <w:rPr>
          <w:rFonts w:ascii="Times New Roman" w:hAnsi="Times New Roman"/>
          <w:sz w:val="24"/>
          <w:szCs w:val="24"/>
          <w:lang w:eastAsia="ru-RU"/>
        </w:rPr>
        <w:t xml:space="preserve"> ряд документов должен быть изъят из Рабочего блокнота в день голосования и приобщен к первому экземпляру протокола</w:t>
      </w:r>
      <w:r w:rsidR="00490C8E">
        <w:rPr>
          <w:rFonts w:ascii="Times New Roman" w:hAnsi="Times New Roman"/>
          <w:sz w:val="24"/>
          <w:szCs w:val="24"/>
          <w:lang w:eastAsia="ru-RU"/>
        </w:rPr>
        <w:t xml:space="preserve"> № 1</w:t>
      </w:r>
      <w:r w:rsidR="00C00621" w:rsidRPr="00C00621">
        <w:rPr>
          <w:rFonts w:ascii="Times New Roman" w:hAnsi="Times New Roman"/>
          <w:sz w:val="24"/>
          <w:szCs w:val="24"/>
          <w:lang w:eastAsia="ru-RU"/>
        </w:rPr>
        <w:t xml:space="preserve"> участковой избирательной комиссии об итогах голосования. Такие материалы отмечены знаком</w:t>
      </w:r>
      <w:r w:rsidR="00D54B20">
        <w:rPr>
          <w:rFonts w:ascii="Times New Roman" w:hAnsi="Times New Roman"/>
          <w:sz w:val="24"/>
          <w:szCs w:val="24"/>
          <w:lang w:val="en-US" w:eastAsia="ru-RU"/>
        </w:rPr>
        <w:t xml:space="preserve">   </w:t>
      </w:r>
      <w:r w:rsidR="00C00621" w:rsidRPr="00C00621">
        <w:rPr>
          <w:rFonts w:ascii="Times New Roman" w:hAnsi="Times New Roman"/>
          <w:sz w:val="24"/>
          <w:szCs w:val="24"/>
          <w:lang w:eastAsia="ru-RU"/>
        </w:rPr>
        <w:t xml:space="preserve">           .</w:t>
      </w:r>
    </w:p>
    <w:p w:rsidR="00C00621" w:rsidRPr="00C00621" w:rsidRDefault="00592411" w:rsidP="00C00621">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p>
    <w:p w:rsidR="00C00621" w:rsidRPr="00C00621" w:rsidRDefault="00C00621" w:rsidP="00C00621">
      <w:pPr>
        <w:spacing w:after="0" w:line="240" w:lineRule="auto"/>
        <w:ind w:firstLine="708"/>
        <w:jc w:val="both"/>
        <w:rPr>
          <w:rFonts w:ascii="Times New Roman" w:hAnsi="Times New Roman"/>
          <w:sz w:val="24"/>
          <w:szCs w:val="24"/>
          <w:lang w:eastAsia="ru-RU"/>
        </w:rPr>
      </w:pPr>
      <w:r w:rsidRPr="00C00621">
        <w:rPr>
          <w:rFonts w:ascii="Times New Roman" w:hAnsi="Times New Roman"/>
          <w:sz w:val="24"/>
          <w:szCs w:val="24"/>
          <w:lang w:eastAsia="ru-RU"/>
        </w:rPr>
        <w:t>Документы, приобщаемые к списку избирателей, отмечаются знаком                .</w:t>
      </w:r>
    </w:p>
    <w:p w:rsidR="00C00621" w:rsidRPr="00C00621" w:rsidRDefault="001A06B3" w:rsidP="00C00621">
      <w:pPr>
        <w:spacing w:after="0" w:line="240" w:lineRule="auto"/>
        <w:ind w:firstLine="708"/>
        <w:jc w:val="both"/>
        <w:rPr>
          <w:rFonts w:ascii="Times New Roman" w:hAnsi="Times New Roman"/>
          <w:sz w:val="24"/>
          <w:szCs w:val="24"/>
          <w:lang w:eastAsia="ru-RU"/>
        </w:rPr>
      </w:pPr>
      <w:r>
        <w:rPr>
          <w:rFonts w:ascii="Times New Roman" w:hAnsi="Times New Roman"/>
          <w:noProof/>
          <w:sz w:val="24"/>
          <w:szCs w:val="24"/>
          <w:lang w:eastAsia="ru-RU"/>
        </w:rPr>
        <w:pict>
          <v:shape id="AutoShape 234" o:spid="_x0000_s18410" alt="" style="position:absolute;left:0;text-align:left;margin-left:335.85pt;margin-top:13.05pt;width:33pt;height:26pt;z-index:251673600;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sz w:val="24"/>
          <w:szCs w:val="24"/>
          <w:lang w:eastAsia="ru-RU"/>
        </w:rPr>
        <w:t xml:space="preserve">Справочные и рабочие материалы, которые не подлежат возврату в территориальную избирательную комиссию, отмечены знаком               . </w:t>
      </w:r>
    </w:p>
    <w:p w:rsidR="00C00621" w:rsidRPr="00C00621" w:rsidRDefault="00C00621" w:rsidP="00C00621">
      <w:pPr>
        <w:spacing w:after="0" w:line="240" w:lineRule="auto"/>
        <w:ind w:firstLine="708"/>
        <w:jc w:val="both"/>
        <w:rPr>
          <w:rFonts w:ascii="Times New Roman" w:hAnsi="Times New Roman"/>
          <w:sz w:val="24"/>
          <w:szCs w:val="24"/>
          <w:lang w:eastAsia="ru-RU"/>
        </w:rPr>
      </w:pPr>
    </w:p>
    <w:p w:rsidR="00C00621" w:rsidRPr="00C00621" w:rsidRDefault="00C00621" w:rsidP="00C00621">
      <w:pPr>
        <w:spacing w:after="0" w:line="240" w:lineRule="auto"/>
        <w:ind w:firstLine="708"/>
        <w:jc w:val="both"/>
        <w:rPr>
          <w:rFonts w:ascii="Times New Roman" w:hAnsi="Times New Roman"/>
          <w:sz w:val="24"/>
          <w:szCs w:val="24"/>
          <w:lang w:eastAsia="ru-RU"/>
        </w:rPr>
      </w:pPr>
      <w:r w:rsidRPr="00C00621">
        <w:rPr>
          <w:rFonts w:ascii="Times New Roman" w:hAnsi="Times New Roman"/>
          <w:sz w:val="24"/>
          <w:szCs w:val="24"/>
          <w:lang w:eastAsia="ru-RU"/>
        </w:rPr>
        <w:t>Также в Рабочем блокноте содержатся образцы документов, которые могут использоваться для составления документов участковой избирательной комиссией, и указания о необходимости приобщения к соответствующему разделу документов, полученных из территориальной избирательной комиссии.</w:t>
      </w:r>
    </w:p>
    <w:p w:rsidR="00C00621" w:rsidRPr="00C00621" w:rsidRDefault="00C00621" w:rsidP="00C00621">
      <w:pPr>
        <w:spacing w:after="0" w:line="240" w:lineRule="auto"/>
        <w:ind w:firstLine="708"/>
        <w:jc w:val="both"/>
        <w:rPr>
          <w:rFonts w:ascii="Times New Roman" w:hAnsi="Times New Roman"/>
          <w:i/>
          <w:sz w:val="24"/>
          <w:szCs w:val="24"/>
          <w:lang w:eastAsia="ru-RU"/>
        </w:rPr>
      </w:pPr>
      <w:r w:rsidRPr="00C00621">
        <w:rPr>
          <w:rFonts w:ascii="Times New Roman" w:hAnsi="Times New Roman"/>
          <w:i/>
          <w:sz w:val="24"/>
          <w:szCs w:val="24"/>
          <w:lang w:eastAsia="ru-RU"/>
        </w:rPr>
        <w:t>В связи с этим Центральная избирательная комиссия Российской Федерации рекомендует использовать при работе с Рабочим блокнотом участковой избирательной комиссии папку-скоросшиватель.</w:t>
      </w:r>
    </w:p>
    <w:p w:rsidR="00C00621" w:rsidRPr="00C00621" w:rsidRDefault="00C00621" w:rsidP="00C00621">
      <w:pPr>
        <w:spacing w:after="0" w:line="240" w:lineRule="auto"/>
        <w:ind w:firstLine="708"/>
        <w:jc w:val="both"/>
        <w:rPr>
          <w:rFonts w:ascii="Times New Roman" w:hAnsi="Times New Roman"/>
          <w:sz w:val="24"/>
          <w:szCs w:val="24"/>
          <w:lang w:eastAsia="ru-RU"/>
        </w:rPr>
      </w:pPr>
      <w:r w:rsidRPr="00C00621">
        <w:rPr>
          <w:rFonts w:ascii="Times New Roman" w:hAnsi="Times New Roman"/>
          <w:sz w:val="24"/>
          <w:szCs w:val="24"/>
          <w:lang w:eastAsia="ru-RU"/>
        </w:rPr>
        <w:t xml:space="preserve">Рабочий блокнот с оставшимися в нем заполненными страницами (в случае издания печатной версии), приобщенными документами подлежит сдаче в территориальную избирательную комиссию вместе со вторым экземпляром </w:t>
      </w:r>
      <w:r w:rsidR="00592411">
        <w:rPr>
          <w:rFonts w:ascii="Times New Roman" w:hAnsi="Times New Roman"/>
          <w:sz w:val="24"/>
          <w:szCs w:val="24"/>
          <w:lang w:eastAsia="ru-RU"/>
        </w:rPr>
        <w:br/>
      </w:r>
      <w:r w:rsidRPr="00C00621">
        <w:rPr>
          <w:rFonts w:ascii="Times New Roman" w:hAnsi="Times New Roman"/>
          <w:sz w:val="24"/>
          <w:szCs w:val="24"/>
          <w:lang w:eastAsia="ru-RU"/>
        </w:rPr>
        <w:t>протокола</w:t>
      </w:r>
      <w:r w:rsidR="00490C8E">
        <w:rPr>
          <w:rFonts w:ascii="Times New Roman" w:hAnsi="Times New Roman"/>
          <w:sz w:val="24"/>
          <w:szCs w:val="24"/>
          <w:lang w:eastAsia="ru-RU"/>
        </w:rPr>
        <w:t xml:space="preserve"> № 1</w:t>
      </w:r>
      <w:r w:rsidRPr="00C00621">
        <w:rPr>
          <w:rFonts w:ascii="Times New Roman" w:hAnsi="Times New Roman"/>
          <w:sz w:val="24"/>
          <w:szCs w:val="24"/>
          <w:lang w:eastAsia="ru-RU"/>
        </w:rPr>
        <w:t xml:space="preserve"> участковой избирательной комиссии об итогах голосования.</w:t>
      </w:r>
    </w:p>
    <w:p w:rsidR="00C00621" w:rsidRPr="00C00621" w:rsidRDefault="00C00621" w:rsidP="00C00621">
      <w:pPr>
        <w:spacing w:after="0" w:line="240" w:lineRule="auto"/>
        <w:ind w:firstLine="708"/>
        <w:jc w:val="both"/>
        <w:rPr>
          <w:rFonts w:ascii="Times New Roman" w:hAnsi="Times New Roman"/>
          <w:sz w:val="24"/>
          <w:szCs w:val="24"/>
          <w:lang w:eastAsia="ru-RU"/>
        </w:rPr>
      </w:pPr>
      <w:r w:rsidRPr="00C00621">
        <w:rPr>
          <w:rFonts w:ascii="Times New Roman" w:hAnsi="Times New Roman"/>
          <w:sz w:val="24"/>
          <w:szCs w:val="24"/>
          <w:lang w:eastAsia="ru-RU"/>
        </w:rPr>
        <w:t>К Рабочему блокноту прилагаются краткие памятки для членов участковой избирательной комиссии.</w:t>
      </w:r>
    </w:p>
    <w:p w:rsidR="00C00621" w:rsidRPr="00C00621" w:rsidRDefault="00C00621" w:rsidP="00C00621">
      <w:pPr>
        <w:spacing w:after="0" w:line="240" w:lineRule="auto"/>
        <w:ind w:firstLine="708"/>
        <w:jc w:val="both"/>
        <w:rPr>
          <w:rFonts w:ascii="Times New Roman" w:hAnsi="Times New Roman"/>
          <w:sz w:val="24"/>
          <w:szCs w:val="24"/>
          <w:lang w:eastAsia="ru-RU"/>
        </w:rPr>
      </w:pPr>
      <w:r w:rsidRPr="00C00621">
        <w:rPr>
          <w:rFonts w:ascii="Times New Roman" w:hAnsi="Times New Roman"/>
          <w:sz w:val="24"/>
          <w:szCs w:val="24"/>
          <w:lang w:eastAsia="ru-RU"/>
        </w:rPr>
        <w:t xml:space="preserve">К Рабочему блокноту также прилагаются методические материалы по заполнению и ведению его разделов. Положения, касающиеся </w:t>
      </w:r>
      <w:r w:rsidRPr="00C00621">
        <w:rPr>
          <w:rFonts w:ascii="Times New Roman" w:hAnsi="Times New Roman"/>
          <w:sz w:val="24"/>
          <w:szCs w:val="24"/>
          <w:highlight w:val="lightGray"/>
          <w:lang w:eastAsia="ru-RU"/>
        </w:rPr>
        <w:t>видеонаблюдения</w:t>
      </w:r>
      <w:r w:rsidRPr="00C00621">
        <w:rPr>
          <w:rFonts w:ascii="Times New Roman" w:hAnsi="Times New Roman"/>
          <w:sz w:val="24"/>
          <w:szCs w:val="24"/>
          <w:lang w:eastAsia="ru-RU"/>
        </w:rPr>
        <w:t xml:space="preserve"> в помещении для голосования, выделены в Рабочем блокноте и методических материалах серым фоном.</w:t>
      </w:r>
    </w:p>
    <w:p w:rsidR="00C00621" w:rsidRPr="00C00621" w:rsidRDefault="00C00621" w:rsidP="00C00621">
      <w:pPr>
        <w:spacing w:after="0" w:line="240" w:lineRule="auto"/>
        <w:ind w:firstLine="708"/>
        <w:jc w:val="both"/>
        <w:rPr>
          <w:rFonts w:ascii="Times New Roman" w:hAnsi="Times New Roman"/>
          <w:sz w:val="24"/>
          <w:szCs w:val="24"/>
          <w:lang w:eastAsia="ru-RU"/>
        </w:rPr>
      </w:pPr>
    </w:p>
    <w:p w:rsidR="00C00621" w:rsidRPr="00C00621" w:rsidRDefault="00C00621" w:rsidP="00C00621">
      <w:pPr>
        <w:spacing w:after="0" w:line="240" w:lineRule="auto"/>
        <w:jc w:val="both"/>
        <w:rPr>
          <w:rFonts w:ascii="Times New Roman" w:hAnsi="Times New Roman"/>
          <w:sz w:val="14"/>
          <w:szCs w:val="14"/>
          <w:lang w:eastAsia="ru-RU"/>
        </w:rPr>
      </w:pPr>
    </w:p>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Используемые в Рабочем блокноте сокращения</w:t>
      </w:r>
    </w:p>
    <w:p w:rsidR="00C00621" w:rsidRPr="00C00621" w:rsidRDefault="00C00621" w:rsidP="00C00621">
      <w:pPr>
        <w:spacing w:after="0" w:line="240" w:lineRule="auto"/>
        <w:jc w:val="center"/>
        <w:rPr>
          <w:rFonts w:ascii="Times New Roman" w:hAnsi="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5"/>
        <w:gridCol w:w="3156"/>
      </w:tblGrid>
      <w:tr w:rsidR="00C00621" w:rsidRPr="00C00621" w:rsidTr="00C00621">
        <w:tc>
          <w:tcPr>
            <w:tcW w:w="6415" w:type="dxa"/>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Полное</w:t>
            </w:r>
          </w:p>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наименование</w:t>
            </w:r>
          </w:p>
        </w:tc>
        <w:tc>
          <w:tcPr>
            <w:tcW w:w="3156" w:type="dxa"/>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Сокращенное наименование</w:t>
            </w:r>
          </w:p>
        </w:tc>
      </w:tr>
      <w:tr w:rsidR="00C00621" w:rsidRPr="00C00621" w:rsidTr="00C00621">
        <w:tc>
          <w:tcPr>
            <w:tcW w:w="6415" w:type="dxa"/>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Участковая избирательная комиссия</w:t>
            </w:r>
          </w:p>
        </w:tc>
        <w:tc>
          <w:tcPr>
            <w:tcW w:w="3156" w:type="dxa"/>
            <w:vAlign w:val="center"/>
          </w:tcPr>
          <w:p w:rsidR="00C00621" w:rsidRPr="00C00621" w:rsidRDefault="00C00621" w:rsidP="0059241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УИК</w:t>
            </w:r>
          </w:p>
        </w:tc>
      </w:tr>
      <w:tr w:rsidR="00C00621" w:rsidRPr="00C00621" w:rsidTr="00C00621">
        <w:tc>
          <w:tcPr>
            <w:tcW w:w="6415" w:type="dxa"/>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Территориальная избирательная комиссия (избирательная комиссия муниципального образования, на которую возложены полномочия территориальной избирательной комиссии)</w:t>
            </w:r>
          </w:p>
        </w:tc>
        <w:tc>
          <w:tcPr>
            <w:tcW w:w="3156" w:type="dxa"/>
            <w:vAlign w:val="center"/>
          </w:tcPr>
          <w:p w:rsidR="00C00621" w:rsidRPr="00C00621" w:rsidRDefault="00C00621" w:rsidP="0059241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ТИК</w:t>
            </w:r>
          </w:p>
        </w:tc>
      </w:tr>
      <w:tr w:rsidR="00C00621" w:rsidRPr="00C00621" w:rsidTr="00C00621">
        <w:tc>
          <w:tcPr>
            <w:tcW w:w="6415" w:type="dxa"/>
          </w:tcPr>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Окружная избирательная комиссия</w:t>
            </w:r>
          </w:p>
        </w:tc>
        <w:tc>
          <w:tcPr>
            <w:tcW w:w="3156" w:type="dxa"/>
            <w:vAlign w:val="center"/>
          </w:tcPr>
          <w:p w:rsidR="00C00621" w:rsidRPr="00C00621" w:rsidRDefault="00C00621" w:rsidP="0059241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ОИК</w:t>
            </w:r>
          </w:p>
        </w:tc>
      </w:tr>
      <w:tr w:rsidR="00C00621" w:rsidRPr="00C00621" w:rsidTr="00C00621">
        <w:tc>
          <w:tcPr>
            <w:tcW w:w="6415" w:type="dxa"/>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Избирательная комиссия субъекта Российской Федерации</w:t>
            </w:r>
          </w:p>
        </w:tc>
        <w:tc>
          <w:tcPr>
            <w:tcW w:w="3156" w:type="dxa"/>
            <w:vAlign w:val="center"/>
          </w:tcPr>
          <w:p w:rsidR="00C00621" w:rsidRPr="00C00621" w:rsidRDefault="00C00621" w:rsidP="0059241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ИКСРФ</w:t>
            </w:r>
          </w:p>
        </w:tc>
      </w:tr>
      <w:tr w:rsidR="00C00621" w:rsidRPr="00C00621" w:rsidTr="00C00621">
        <w:tc>
          <w:tcPr>
            <w:tcW w:w="6415" w:type="dxa"/>
            <w:shd w:val="clear" w:color="auto" w:fill="FFFF00"/>
          </w:tcPr>
          <w:p w:rsidR="00C00621" w:rsidRPr="00C00621" w:rsidRDefault="00C00621" w:rsidP="00C00621">
            <w:pPr>
              <w:spacing w:after="0" w:line="240" w:lineRule="auto"/>
              <w:jc w:val="both"/>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Комплекс обработки избирательных бюллетеней</w:t>
            </w:r>
          </w:p>
        </w:tc>
        <w:tc>
          <w:tcPr>
            <w:tcW w:w="3156" w:type="dxa"/>
            <w:shd w:val="clear" w:color="auto" w:fill="FFFF00"/>
            <w:vAlign w:val="center"/>
          </w:tcPr>
          <w:p w:rsidR="00C00621" w:rsidRPr="00C00621" w:rsidRDefault="00C00621" w:rsidP="00592411">
            <w:pPr>
              <w:spacing w:after="0" w:line="240" w:lineRule="auto"/>
              <w:jc w:val="center"/>
              <w:rPr>
                <w:rFonts w:ascii="Times New Roman" w:hAnsi="Times New Roman"/>
                <w:sz w:val="24"/>
                <w:szCs w:val="24"/>
                <w:lang w:eastAsia="ru-RU"/>
              </w:rPr>
            </w:pPr>
            <w:r w:rsidRPr="00C00621">
              <w:rPr>
                <w:rFonts w:ascii="Times New Roman" w:hAnsi="Times New Roman"/>
                <w:sz w:val="24"/>
                <w:szCs w:val="24"/>
                <w:highlight w:val="yellow"/>
                <w:lang w:eastAsia="ru-RU"/>
              </w:rPr>
              <w:t>КОИБ</w:t>
            </w:r>
          </w:p>
        </w:tc>
      </w:tr>
      <w:tr w:rsidR="00C00621" w:rsidRPr="00C00621" w:rsidTr="00C00621">
        <w:tc>
          <w:tcPr>
            <w:tcW w:w="6415" w:type="dxa"/>
            <w:shd w:val="clear" w:color="auto" w:fill="FFFF00"/>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hAnsi="Times New Roman"/>
                <w:sz w:val="24"/>
                <w:szCs w:val="24"/>
                <w:lang w:eastAsia="ru-RU"/>
              </w:rPr>
              <w:t xml:space="preserve">USB-накопитель с исходными данными (для КОИБ-2010), </w:t>
            </w:r>
            <w:r w:rsidRPr="00C00621">
              <w:rPr>
                <w:rFonts w:ascii="Times New Roman" w:hAnsi="Times New Roman"/>
                <w:color w:val="000000"/>
                <w:sz w:val="24"/>
                <w:szCs w:val="24"/>
                <w:lang w:eastAsia="ru-RU"/>
              </w:rPr>
              <w:t xml:space="preserve">распечатка данных в </w:t>
            </w:r>
            <w:r w:rsidRPr="00C00621">
              <w:rPr>
                <w:rFonts w:ascii="Times New Roman" w:hAnsi="Times New Roman"/>
                <w:color w:val="000000"/>
                <w:sz w:val="24"/>
                <w:szCs w:val="24"/>
                <w:lang w:val="en-US" w:eastAsia="ru-RU"/>
              </w:rPr>
              <w:t>QR</w:t>
            </w:r>
            <w:r w:rsidRPr="00C00621">
              <w:rPr>
                <w:rFonts w:ascii="Times New Roman" w:hAnsi="Times New Roman"/>
                <w:color w:val="000000"/>
                <w:sz w:val="24"/>
                <w:szCs w:val="24"/>
                <w:lang w:eastAsia="ru-RU"/>
              </w:rPr>
              <w:t xml:space="preserve">-коде и </w:t>
            </w:r>
            <w:r w:rsidRPr="00C00621">
              <w:rPr>
                <w:rFonts w:ascii="Times New Roman" w:hAnsi="Times New Roman"/>
                <w:sz w:val="24"/>
                <w:szCs w:val="24"/>
                <w:lang w:eastAsia="ru-RU"/>
              </w:rPr>
              <w:t>USB-накопитель с исходными данными (для КОИБ-2017)</w:t>
            </w:r>
          </w:p>
        </w:tc>
        <w:tc>
          <w:tcPr>
            <w:tcW w:w="3156" w:type="dxa"/>
            <w:shd w:val="clear" w:color="auto" w:fill="FFFF00"/>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Ключевой носитель информации</w:t>
            </w:r>
          </w:p>
        </w:tc>
      </w:tr>
      <w:tr w:rsidR="00C00621" w:rsidRPr="00C00621" w:rsidTr="00D54B20">
        <w:trPr>
          <w:trHeight w:val="355"/>
        </w:trPr>
        <w:tc>
          <w:tcPr>
            <w:tcW w:w="6415" w:type="dxa"/>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lastRenderedPageBreak/>
              <w:t>Машиночитаемый код</w:t>
            </w:r>
          </w:p>
        </w:tc>
        <w:tc>
          <w:tcPr>
            <w:tcW w:w="3156" w:type="dxa"/>
            <w:vAlign w:val="center"/>
          </w:tcPr>
          <w:p w:rsidR="00C00621" w:rsidRPr="00C00621" w:rsidRDefault="00C00621" w:rsidP="00D54B20">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val="en-US" w:eastAsia="ru-RU"/>
              </w:rPr>
              <w:t>QR-</w:t>
            </w:r>
            <w:r w:rsidRPr="00C00621">
              <w:rPr>
                <w:rFonts w:ascii="Times New Roman" w:eastAsia="Times New Roman" w:hAnsi="Times New Roman"/>
                <w:sz w:val="24"/>
                <w:szCs w:val="24"/>
                <w:lang w:eastAsia="ru-RU"/>
              </w:rPr>
              <w:t>код</w:t>
            </w:r>
          </w:p>
        </w:tc>
      </w:tr>
      <w:tr w:rsidR="00C00621" w:rsidRPr="00C00621" w:rsidTr="00D54B20">
        <w:trPr>
          <w:trHeight w:val="321"/>
        </w:trPr>
        <w:tc>
          <w:tcPr>
            <w:tcW w:w="6415" w:type="dxa"/>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Средство массовой информации</w:t>
            </w:r>
          </w:p>
        </w:tc>
        <w:tc>
          <w:tcPr>
            <w:tcW w:w="3156" w:type="dxa"/>
            <w:vAlign w:val="center"/>
          </w:tcPr>
          <w:p w:rsidR="00C00621" w:rsidRPr="00C00621" w:rsidRDefault="00C00621" w:rsidP="00D54B20">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СМИ</w:t>
            </w:r>
          </w:p>
        </w:tc>
      </w:tr>
      <w:tr w:rsidR="00C00621" w:rsidRPr="00C00621" w:rsidTr="00C00621">
        <w:tc>
          <w:tcPr>
            <w:tcW w:w="6415" w:type="dxa"/>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Федеральный закон от 12 июня 2002 года № 67-ФЗ </w:t>
            </w:r>
            <w:r w:rsidRPr="00C00621">
              <w:rPr>
                <w:rFonts w:ascii="Times New Roman" w:eastAsia="Times New Roman" w:hAnsi="Times New Roman"/>
                <w:sz w:val="24"/>
                <w:szCs w:val="24"/>
                <w:lang w:eastAsia="ru-RU"/>
              </w:rPr>
              <w:br/>
              <w:t>«Об основных гарантиях избирательных прав и права на участие в референдуме граждан Российской Федерации»</w:t>
            </w:r>
          </w:p>
        </w:tc>
        <w:tc>
          <w:tcPr>
            <w:tcW w:w="3156"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Федеральный закон </w:t>
            </w:r>
          </w:p>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67-ФЗ</w:t>
            </w:r>
          </w:p>
        </w:tc>
      </w:tr>
      <w:tr w:rsidR="00C00621" w:rsidRPr="00C00621" w:rsidTr="00C00621">
        <w:tc>
          <w:tcPr>
            <w:tcW w:w="6415" w:type="dxa"/>
          </w:tcPr>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Федеральный закон от 22 февраля 2014 года № 20-ФЗ </w:t>
            </w:r>
            <w:r w:rsidRPr="00C00621">
              <w:rPr>
                <w:rFonts w:ascii="Times New Roman" w:eastAsia="Times New Roman" w:hAnsi="Times New Roman"/>
                <w:sz w:val="24"/>
                <w:szCs w:val="24"/>
                <w:lang w:eastAsia="ru-RU"/>
              </w:rPr>
              <w:br/>
              <w:t>«О</w:t>
            </w:r>
            <w:r w:rsidRPr="00C00621">
              <w:rPr>
                <w:rFonts w:ascii="Times New Roman" w:hAnsi="Times New Roman"/>
                <w:sz w:val="24"/>
                <w:szCs w:val="24"/>
                <w:lang w:eastAsia="ru-RU"/>
              </w:rPr>
              <w:t xml:space="preserve"> выборах депутатов Государственной Думы Федерального Собрания Российской Федерации</w:t>
            </w:r>
            <w:r w:rsidRPr="00C00621">
              <w:rPr>
                <w:rFonts w:ascii="Times New Roman" w:eastAsia="Times New Roman" w:hAnsi="Times New Roman"/>
                <w:sz w:val="24"/>
                <w:szCs w:val="24"/>
                <w:lang w:eastAsia="ru-RU"/>
              </w:rPr>
              <w:t>»</w:t>
            </w:r>
          </w:p>
        </w:tc>
        <w:tc>
          <w:tcPr>
            <w:tcW w:w="3156"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Федеральный закон </w:t>
            </w:r>
          </w:p>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20-ФЗ</w:t>
            </w:r>
          </w:p>
        </w:tc>
      </w:tr>
      <w:tr w:rsidR="00C00621" w:rsidRPr="00C00621" w:rsidTr="00CF1C5C">
        <w:trPr>
          <w:trHeight w:val="2022"/>
        </w:trPr>
        <w:tc>
          <w:tcPr>
            <w:tcW w:w="6415" w:type="dxa"/>
          </w:tcPr>
          <w:p w:rsidR="00C00621" w:rsidRPr="00C00621" w:rsidRDefault="00C00621" w:rsidP="00C00621">
            <w:pPr>
              <w:suppressAutoHyphens/>
              <w:spacing w:after="0" w:line="240" w:lineRule="auto"/>
              <w:jc w:val="both"/>
              <w:rPr>
                <w:rFonts w:ascii="Times New Roman" w:eastAsia="Times New Roman" w:hAnsi="Times New Roman"/>
                <w:sz w:val="24"/>
                <w:szCs w:val="24"/>
                <w:lang w:eastAsia="ru-RU"/>
              </w:rPr>
            </w:pPr>
            <w:r w:rsidRPr="00C00621">
              <w:rPr>
                <w:rFonts w:ascii="Times New Roman" w:hAnsi="Times New Roman"/>
                <w:bCs/>
                <w:sz w:val="24"/>
                <w:szCs w:val="24"/>
                <w:lang w:eastAsia="ru-RU"/>
              </w:rPr>
              <w:t>Порядок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Pr="00C00621">
              <w:rPr>
                <w:rFonts w:ascii="Times New Roman" w:eastAsia="Times New Roman" w:hAnsi="Times New Roman"/>
                <w:bCs/>
                <w:sz w:val="24"/>
                <w:szCs w:val="24"/>
                <w:lang w:eastAsia="ru-RU"/>
              </w:rPr>
              <w:t xml:space="preserve">, утвержденный </w:t>
            </w:r>
            <w:r w:rsidRPr="00C00621">
              <w:rPr>
                <w:rFonts w:ascii="Times New Roman" w:eastAsia="Times New Roman" w:hAnsi="Times New Roman"/>
                <w:sz w:val="24"/>
                <w:szCs w:val="24"/>
                <w:lang w:eastAsia="ru-RU"/>
              </w:rPr>
              <w:t xml:space="preserve">постановлением Центральной избирательной комиссии Российской Федерации от 6 июня 2018 года № </w:t>
            </w:r>
            <w:r w:rsidRPr="00C00621">
              <w:rPr>
                <w:rFonts w:ascii="Times New Roman" w:hAnsi="Times New Roman"/>
                <w:sz w:val="24"/>
                <w:szCs w:val="24"/>
                <w:lang w:eastAsia="ru-RU"/>
              </w:rPr>
              <w:t>161/1315-7</w:t>
            </w:r>
          </w:p>
        </w:tc>
        <w:tc>
          <w:tcPr>
            <w:tcW w:w="3156"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Порядок от 06.06.2018</w:t>
            </w:r>
          </w:p>
        </w:tc>
      </w:tr>
      <w:tr w:rsidR="00C00621" w:rsidRPr="00C00621" w:rsidTr="00CF1C5C">
        <w:trPr>
          <w:trHeight w:val="3667"/>
        </w:trPr>
        <w:tc>
          <w:tcPr>
            <w:tcW w:w="6415" w:type="dxa"/>
          </w:tcPr>
          <w:p w:rsidR="00C00621" w:rsidRPr="00C00621" w:rsidRDefault="00C00621" w:rsidP="00C00621">
            <w:pPr>
              <w:autoSpaceDE w:val="0"/>
              <w:autoSpaceDN w:val="0"/>
              <w:adjustRightInd w:val="0"/>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Заявление избирателя, в том числе избирателя,  зарегистрированного по месту пребывания на территории одномандатного избирательного округа не менее чем за т</w:t>
            </w:r>
            <w:r w:rsidR="00D54B20">
              <w:rPr>
                <w:rFonts w:ascii="Times New Roman" w:hAnsi="Times New Roman"/>
                <w:sz w:val="24"/>
                <w:szCs w:val="24"/>
                <w:lang w:eastAsia="ru-RU"/>
              </w:rPr>
              <w:t xml:space="preserve">ри месяца до дня голосования, </w:t>
            </w:r>
            <w:r w:rsidRPr="00C00621">
              <w:rPr>
                <w:rFonts w:ascii="Times New Roman" w:hAnsi="Times New Roman"/>
                <w:sz w:val="24"/>
                <w:szCs w:val="24"/>
                <w:lang w:eastAsia="ru-RU"/>
              </w:rPr>
              <w:t xml:space="preserve">в УИК избирательного участка, на территории которого находится место пребывания избирателя, не имеющего возможности принять участие в голосовании по месту жительства, поданное не ранее </w:t>
            </w:r>
            <w:r w:rsidR="00965E95" w:rsidRPr="00965E95">
              <w:rPr>
                <w:rFonts w:ascii="Times New Roman" w:hAnsi="Times New Roman"/>
                <w:sz w:val="24"/>
                <w:szCs w:val="24"/>
                <w:lang w:eastAsia="ru-RU"/>
              </w:rPr>
              <w:br/>
            </w:r>
            <w:r w:rsidRPr="00C00621">
              <w:rPr>
                <w:rFonts w:ascii="Times New Roman" w:hAnsi="Times New Roman"/>
                <w:sz w:val="24"/>
                <w:szCs w:val="24"/>
                <w:lang w:eastAsia="ru-RU"/>
              </w:rPr>
              <w:t>6 сентября 2018 года и не позднее 14 часов по местному времени 8 сентября 2018 года, оформленное в УИК, где он включен или имеет право быть включенным в список избирателей, при предъявлении которого в день голосования избиратель включается в список избирателей на указанном в заявлении избирательном участке</w:t>
            </w:r>
          </w:p>
        </w:tc>
        <w:tc>
          <w:tcPr>
            <w:tcW w:w="3156"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Специальное заявление</w:t>
            </w:r>
          </w:p>
        </w:tc>
      </w:tr>
      <w:tr w:rsidR="00C00621" w:rsidRPr="00C00621" w:rsidTr="00CF1C5C">
        <w:trPr>
          <w:trHeight w:val="628"/>
        </w:trPr>
        <w:tc>
          <w:tcPr>
            <w:tcW w:w="6415"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Кодекс Российской Федерации об административных правонарушениях</w:t>
            </w:r>
          </w:p>
        </w:tc>
        <w:tc>
          <w:tcPr>
            <w:tcW w:w="3156"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КоАП РФ</w:t>
            </w:r>
          </w:p>
        </w:tc>
      </w:tr>
      <w:tr w:rsidR="00C00621" w:rsidRPr="00C00621" w:rsidTr="00CF1C5C">
        <w:trPr>
          <w:trHeight w:val="425"/>
        </w:trPr>
        <w:tc>
          <w:tcPr>
            <w:tcW w:w="6415"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Уголовный кодекс Российской Федерации</w:t>
            </w:r>
          </w:p>
        </w:tc>
        <w:tc>
          <w:tcPr>
            <w:tcW w:w="3156"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УК РФ</w:t>
            </w:r>
          </w:p>
        </w:tc>
      </w:tr>
    </w:tbl>
    <w:p w:rsidR="00C00621" w:rsidRPr="00C00621" w:rsidRDefault="00C00621" w:rsidP="00C00621">
      <w:pPr>
        <w:spacing w:after="0" w:line="240" w:lineRule="auto"/>
        <w:jc w:val="both"/>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32"/>
          <w:szCs w:val="32"/>
          <w:lang w:eastAsia="ru-RU"/>
        </w:rPr>
        <w:br w:type="page"/>
      </w:r>
      <w:r w:rsidRPr="00C00621">
        <w:rPr>
          <w:rFonts w:ascii="Times New Roman" w:hAnsi="Times New Roman"/>
          <w:b/>
          <w:sz w:val="32"/>
          <w:szCs w:val="32"/>
          <w:lang w:eastAsia="ru-RU"/>
        </w:rPr>
        <w:lastRenderedPageBreak/>
        <w:t>С О Д Е Р Ж А Н И Е</w:t>
      </w:r>
    </w:p>
    <w:p w:rsidR="00C00621" w:rsidRPr="00C00621" w:rsidRDefault="00C00621" w:rsidP="00C00621">
      <w:pPr>
        <w:spacing w:after="0" w:line="240" w:lineRule="auto"/>
        <w:jc w:val="center"/>
        <w:rPr>
          <w:rFonts w:ascii="Times New Roman" w:hAnsi="Times New Roman"/>
          <w:b/>
          <w:sz w:val="16"/>
          <w:szCs w:val="16"/>
          <w:lang w:eastAsia="ru-RU"/>
        </w:rPr>
      </w:pPr>
    </w:p>
    <w:tbl>
      <w:tblPr>
        <w:tblpPr w:leftFromText="180" w:rightFromText="180" w:vertAnchor="text" w:tblpX="-771" w:tblpY="1"/>
        <w:tblOverlap w:val="never"/>
        <w:tblW w:w="13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946"/>
        <w:gridCol w:w="1985"/>
        <w:gridCol w:w="1093"/>
        <w:gridCol w:w="1377"/>
        <w:gridCol w:w="1377"/>
      </w:tblGrid>
      <w:tr w:rsidR="00C00621" w:rsidRPr="00C00621" w:rsidTr="0087365C">
        <w:trPr>
          <w:gridAfter w:val="2"/>
          <w:wAfter w:w="2754" w:type="dxa"/>
          <w:cantSplit/>
          <w:trHeight w:val="276"/>
        </w:trPr>
        <w:tc>
          <w:tcPr>
            <w:tcW w:w="675" w:type="dxa"/>
            <w:shd w:val="clear" w:color="auto" w:fill="auto"/>
            <w:vAlign w:val="center"/>
          </w:tcPr>
          <w:p w:rsidR="00C00621" w:rsidRPr="00C00621" w:rsidRDefault="00C00621" w:rsidP="00C00621">
            <w:pPr>
              <w:spacing w:after="0" w:line="240" w:lineRule="auto"/>
              <w:rPr>
                <w:rFonts w:ascii="Times New Roman" w:hAnsi="Times New Roman"/>
                <w:b/>
                <w:sz w:val="24"/>
                <w:szCs w:val="24"/>
                <w:lang w:eastAsia="ru-RU"/>
              </w:rPr>
            </w:pPr>
            <w:r w:rsidRPr="00C00621">
              <w:rPr>
                <w:rFonts w:ascii="Times New Roman" w:hAnsi="Times New Roman"/>
                <w:b/>
                <w:sz w:val="24"/>
                <w:szCs w:val="24"/>
                <w:lang w:eastAsia="ru-RU"/>
              </w:rPr>
              <w:t>№</w:t>
            </w:r>
          </w:p>
          <w:p w:rsidR="00C00621" w:rsidRPr="00C00621" w:rsidRDefault="00C00621" w:rsidP="00C00621">
            <w:pPr>
              <w:spacing w:after="0" w:line="240" w:lineRule="auto"/>
              <w:rPr>
                <w:rFonts w:ascii="Times New Roman" w:hAnsi="Times New Roman"/>
                <w:b/>
                <w:sz w:val="24"/>
                <w:szCs w:val="24"/>
                <w:lang w:eastAsia="ru-RU"/>
              </w:rPr>
            </w:pPr>
            <w:r w:rsidRPr="00C00621">
              <w:rPr>
                <w:rFonts w:ascii="Times New Roman" w:hAnsi="Times New Roman"/>
                <w:b/>
                <w:sz w:val="24"/>
                <w:szCs w:val="24"/>
                <w:lang w:eastAsia="ru-RU"/>
              </w:rPr>
              <w:t>п/п</w:t>
            </w:r>
          </w:p>
        </w:tc>
        <w:tc>
          <w:tcPr>
            <w:tcW w:w="6946" w:type="dxa"/>
            <w:shd w:val="clear" w:color="auto" w:fill="auto"/>
            <w:vAlign w:val="center"/>
          </w:tcPr>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 xml:space="preserve">Наименование документов, </w:t>
            </w:r>
          </w:p>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содержащихся в Рабочем блокноте УИК</w:t>
            </w:r>
          </w:p>
        </w:tc>
        <w:tc>
          <w:tcPr>
            <w:tcW w:w="1985" w:type="dxa"/>
            <w:vAlign w:val="center"/>
          </w:tcPr>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Примечание</w:t>
            </w:r>
          </w:p>
        </w:tc>
        <w:tc>
          <w:tcPr>
            <w:tcW w:w="1093" w:type="dxa"/>
            <w:vAlign w:val="center"/>
          </w:tcPr>
          <w:p w:rsidR="00C00621" w:rsidRPr="00C00621" w:rsidRDefault="00C00621" w:rsidP="00C00621">
            <w:pPr>
              <w:spacing w:after="0" w:line="240" w:lineRule="auto"/>
              <w:jc w:val="center"/>
              <w:rPr>
                <w:rFonts w:ascii="Times New Roman" w:hAnsi="Times New Roman"/>
                <w:b/>
                <w:sz w:val="24"/>
                <w:szCs w:val="24"/>
              </w:rPr>
            </w:pPr>
            <w:r w:rsidRPr="00C00621">
              <w:rPr>
                <w:rFonts w:ascii="Times New Roman" w:hAnsi="Times New Roman"/>
                <w:b/>
                <w:sz w:val="24"/>
                <w:szCs w:val="24"/>
              </w:rPr>
              <w:t>Номера стр.</w:t>
            </w:r>
          </w:p>
        </w:tc>
      </w:tr>
      <w:tr w:rsidR="00C00621" w:rsidRPr="00C00621" w:rsidTr="0087365C">
        <w:trPr>
          <w:gridAfter w:val="2"/>
          <w:wAfter w:w="2754" w:type="dxa"/>
          <w:cantSplit/>
          <w:trHeight w:val="705"/>
        </w:trPr>
        <w:tc>
          <w:tcPr>
            <w:tcW w:w="9606" w:type="dxa"/>
            <w:gridSpan w:val="3"/>
            <w:shd w:val="clear" w:color="auto" w:fill="auto"/>
            <w:vAlign w:val="center"/>
          </w:tcPr>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Раздел № 1</w:t>
            </w:r>
          </w:p>
          <w:p w:rsidR="00C00621" w:rsidRPr="00C00621" w:rsidRDefault="001A06B3" w:rsidP="00C00621">
            <w:pPr>
              <w:spacing w:after="0" w:line="240" w:lineRule="auto"/>
              <w:rPr>
                <w:rFonts w:ascii="Times New Roman" w:hAnsi="Times New Roman"/>
                <w:b/>
                <w:i/>
                <w:sz w:val="26"/>
                <w:szCs w:val="26"/>
                <w:lang w:eastAsia="ru-RU"/>
              </w:rPr>
            </w:pPr>
            <w:hyperlink w:anchor="_Раздел_№_1.1" w:history="1">
              <w:r w:rsidR="00C00621" w:rsidRPr="00C00621">
                <w:rPr>
                  <w:rFonts w:ascii="Times New Roman" w:hAnsi="Times New Roman"/>
                  <w:b/>
                  <w:i/>
                  <w:sz w:val="26"/>
                  <w:szCs w:val="26"/>
                  <w:lang w:eastAsia="ru-RU"/>
                </w:rPr>
                <w:t>Подготовка</w:t>
              </w:r>
            </w:hyperlink>
            <w:r w:rsidR="00C00621" w:rsidRPr="00C00621">
              <w:rPr>
                <w:rFonts w:ascii="Times New Roman" w:hAnsi="Times New Roman"/>
                <w:b/>
                <w:i/>
                <w:sz w:val="26"/>
                <w:szCs w:val="26"/>
                <w:lang w:eastAsia="ru-RU"/>
              </w:rPr>
              <w:t xml:space="preserve"> к работе УИК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Данные о составе УИК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Члены УИК с правом совещательного голоса</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w:t>
            </w:r>
          </w:p>
        </w:tc>
        <w:tc>
          <w:tcPr>
            <w:tcW w:w="6946" w:type="dxa"/>
            <w:shd w:val="clear" w:color="auto" w:fill="auto"/>
          </w:tcPr>
          <w:p w:rsidR="00C00621" w:rsidRPr="00C00621" w:rsidRDefault="00C00621" w:rsidP="00C00621">
            <w:pPr>
              <w:tabs>
                <w:tab w:val="left" w:pos="142"/>
              </w:tabs>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Сведения об охране правопорядка на избирательном участке в дни, предшествующие дню голосования, и в день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Сведения о проверке помещения для голосования представителями государственных органов</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w:t>
            </w:r>
          </w:p>
        </w:tc>
        <w:tc>
          <w:tcPr>
            <w:tcW w:w="6946" w:type="dxa"/>
            <w:shd w:val="clear" w:color="auto" w:fill="auto"/>
          </w:tcPr>
          <w:p w:rsidR="00C00621" w:rsidRPr="00C00621" w:rsidRDefault="00C00621" w:rsidP="00490C8E">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Сведения о технических средствах, и</w:t>
            </w:r>
            <w:r w:rsidR="00817361">
              <w:rPr>
                <w:rFonts w:ascii="Times New Roman" w:hAnsi="Times New Roman"/>
                <w:sz w:val="24"/>
                <w:szCs w:val="24"/>
                <w:lang w:eastAsia="ru-RU"/>
              </w:rPr>
              <w:t>спользуемых для приема заявлений</w:t>
            </w:r>
            <w:r w:rsidRPr="00C00621">
              <w:rPr>
                <w:rFonts w:ascii="Times New Roman" w:hAnsi="Times New Roman"/>
                <w:sz w:val="24"/>
                <w:szCs w:val="24"/>
                <w:lang w:eastAsia="ru-RU"/>
              </w:rPr>
              <w:t xml:space="preserve"> о включении избирателей в список и</w:t>
            </w:r>
            <w:r w:rsidR="00817361">
              <w:rPr>
                <w:rFonts w:ascii="Times New Roman" w:hAnsi="Times New Roman"/>
                <w:sz w:val="24"/>
                <w:szCs w:val="24"/>
                <w:lang w:eastAsia="ru-RU"/>
              </w:rPr>
              <w:t xml:space="preserve">збирателей по месту нахождения </w:t>
            </w:r>
            <w:r w:rsidRPr="00C00621">
              <w:rPr>
                <w:rFonts w:ascii="Times New Roman" w:hAnsi="Times New Roman"/>
                <w:sz w:val="24"/>
                <w:szCs w:val="24"/>
                <w:lang w:eastAsia="ru-RU"/>
              </w:rPr>
              <w:t xml:space="preserve">и для применения технологии изготовления </w:t>
            </w:r>
            <w:r w:rsidR="00490C8E">
              <w:rPr>
                <w:rFonts w:ascii="Times New Roman" w:hAnsi="Times New Roman"/>
                <w:sz w:val="24"/>
                <w:szCs w:val="24"/>
                <w:lang w:eastAsia="ru-RU"/>
              </w:rPr>
              <w:t xml:space="preserve">№ 1 </w:t>
            </w:r>
            <w:r w:rsidRPr="00C00621">
              <w:rPr>
                <w:rFonts w:ascii="Times New Roman" w:hAnsi="Times New Roman"/>
                <w:sz w:val="24"/>
                <w:szCs w:val="24"/>
                <w:lang w:eastAsia="ru-RU"/>
              </w:rPr>
              <w:t>УИК об итогах голосования с машиночитаемым кодом</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16</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Место для информации о времени работы УИК, в том числе о сроках и времени работы по приему (оформлению) заявлений, специальных заявлений</w:t>
            </w:r>
          </w:p>
        </w:tc>
        <w:tc>
          <w:tcPr>
            <w:tcW w:w="1985" w:type="dxa"/>
          </w:tcPr>
          <w:p w:rsidR="00C00621" w:rsidRPr="00C00621" w:rsidRDefault="00C00621" w:rsidP="00C00621">
            <w:pPr>
              <w:spacing w:after="0" w:line="240" w:lineRule="auto"/>
              <w:rPr>
                <w:rFonts w:ascii="Times New Roman" w:hAnsi="Times New Roman"/>
                <w:sz w:val="24"/>
                <w:szCs w:val="24"/>
                <w:lang w:eastAsia="ru-RU"/>
              </w:rPr>
            </w:pP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Повестка дня заседания УИК </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 xml:space="preserve">Образец </w:t>
            </w:r>
          </w:p>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(для организации общего планирования деятельности УИК)</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Протокол заседания УИК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19</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w:t>
            </w:r>
          </w:p>
        </w:tc>
        <w:tc>
          <w:tcPr>
            <w:tcW w:w="6946" w:type="dxa"/>
            <w:shd w:val="clear" w:color="auto" w:fill="auto"/>
          </w:tcPr>
          <w:p w:rsidR="00C00621" w:rsidRPr="00C00621" w:rsidRDefault="00C00621" w:rsidP="00C00621">
            <w:pPr>
              <w:autoSpaceDE w:val="0"/>
              <w:autoSpaceDN w:val="0"/>
              <w:spacing w:after="0" w:line="240" w:lineRule="auto"/>
              <w:rPr>
                <w:rFonts w:ascii="Times New Roman" w:hAnsi="Times New Roman"/>
                <w:bCs/>
                <w:sz w:val="24"/>
                <w:szCs w:val="24"/>
                <w:lang w:eastAsia="ru-RU"/>
              </w:rPr>
            </w:pPr>
            <w:r w:rsidRPr="00C00621">
              <w:rPr>
                <w:rFonts w:ascii="Times New Roman" w:hAnsi="Times New Roman"/>
                <w:sz w:val="24"/>
                <w:szCs w:val="24"/>
                <w:lang w:eastAsia="ru-RU"/>
              </w:rPr>
              <w:t>Решение о</w:t>
            </w:r>
            <w:r w:rsidRPr="00C00621">
              <w:rPr>
                <w:rFonts w:ascii="Times New Roman" w:hAnsi="Times New Roman"/>
                <w:bCs/>
                <w:sz w:val="24"/>
                <w:szCs w:val="24"/>
                <w:lang w:eastAsia="ru-RU"/>
              </w:rPr>
              <w:t xml:space="preserve"> плане работы</w:t>
            </w:r>
            <w:r w:rsidRPr="00C00621">
              <w:rPr>
                <w:rFonts w:ascii="Times New Roman" w:hAnsi="Times New Roman"/>
                <w:sz w:val="24"/>
                <w:szCs w:val="24"/>
                <w:lang w:eastAsia="ru-RU"/>
              </w:rPr>
              <w:t xml:space="preserve"> УИК </w:t>
            </w:r>
            <w:r w:rsidRPr="00C00621">
              <w:rPr>
                <w:rFonts w:ascii="Times New Roman" w:hAnsi="Times New Roman"/>
                <w:bCs/>
                <w:sz w:val="24"/>
                <w:szCs w:val="24"/>
                <w:lang w:eastAsia="ru-RU"/>
              </w:rPr>
              <w:t xml:space="preserve">в период избирательной кампании </w:t>
            </w:r>
          </w:p>
          <w:p w:rsidR="00C00621" w:rsidRPr="00C00621" w:rsidRDefault="00C00621" w:rsidP="00C00621">
            <w:pPr>
              <w:autoSpaceDE w:val="0"/>
              <w:autoSpaceDN w:val="0"/>
              <w:spacing w:after="0" w:line="240" w:lineRule="auto"/>
              <w:rPr>
                <w:rFonts w:ascii="Times New Roman" w:hAnsi="Times New Roman"/>
                <w:sz w:val="24"/>
                <w:szCs w:val="24"/>
                <w:lang w:eastAsia="ru-RU"/>
              </w:rPr>
            </w:pPr>
            <w:r w:rsidRPr="00C00621">
              <w:rPr>
                <w:rFonts w:ascii="Times New Roman" w:hAnsi="Times New Roman"/>
                <w:bCs/>
                <w:sz w:val="24"/>
                <w:szCs w:val="24"/>
                <w:lang w:eastAsia="ru-RU"/>
              </w:rPr>
              <w:t>(приложение – п</w:t>
            </w:r>
            <w:r w:rsidRPr="00C00621">
              <w:rPr>
                <w:rFonts w:ascii="Times New Roman" w:hAnsi="Times New Roman"/>
                <w:sz w:val="24"/>
                <w:szCs w:val="24"/>
                <w:lang w:eastAsia="ru-RU"/>
              </w:rPr>
              <w:t xml:space="preserve">лан </w:t>
            </w:r>
            <w:r w:rsidRPr="00C00621">
              <w:rPr>
                <w:rFonts w:ascii="Times New Roman" w:hAnsi="Times New Roman"/>
                <w:bCs/>
                <w:sz w:val="24"/>
                <w:szCs w:val="24"/>
                <w:lang w:eastAsia="ru-RU"/>
              </w:rPr>
              <w:t>работы УИК в период избирательной кампании)</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23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10</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Решение о</w:t>
            </w:r>
            <w:r w:rsidRPr="00C00621">
              <w:rPr>
                <w:rFonts w:ascii="Times New Roman" w:hAnsi="Times New Roman"/>
                <w:bCs/>
                <w:sz w:val="24"/>
                <w:szCs w:val="24"/>
                <w:lang w:eastAsia="ru-RU"/>
              </w:rPr>
              <w:t xml:space="preserve"> распределении обязанностей между членами </w:t>
            </w:r>
            <w:r w:rsidRPr="00C00621">
              <w:rPr>
                <w:rFonts w:ascii="Times New Roman" w:hAnsi="Times New Roman"/>
                <w:sz w:val="24"/>
                <w:szCs w:val="24"/>
                <w:lang w:eastAsia="ru-RU"/>
              </w:rPr>
              <w:t xml:space="preserve">УИК </w:t>
            </w:r>
            <w:r w:rsidRPr="00C00621">
              <w:rPr>
                <w:rFonts w:ascii="Times New Roman" w:hAnsi="Times New Roman"/>
                <w:bCs/>
                <w:sz w:val="24"/>
                <w:szCs w:val="24"/>
                <w:lang w:eastAsia="ru-RU"/>
              </w:rPr>
              <w:t>с правом решающего голоса в период избирательной кампании</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33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11</w:t>
            </w:r>
          </w:p>
        </w:tc>
        <w:tc>
          <w:tcPr>
            <w:tcW w:w="6946" w:type="dxa"/>
            <w:shd w:val="clear" w:color="auto" w:fill="auto"/>
          </w:tcPr>
          <w:p w:rsidR="00C00621" w:rsidRPr="00C00621" w:rsidRDefault="00C00621" w:rsidP="00C00621">
            <w:pPr>
              <w:autoSpaceDE w:val="0"/>
              <w:autoSpaceDN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Решение об утверждении графика работы членов УИК с правом решающего голоса, работающих в комиссии не на постоянной (штатной) основе </w:t>
            </w:r>
          </w:p>
          <w:p w:rsidR="00C00621" w:rsidRPr="00C00621" w:rsidRDefault="00C00621" w:rsidP="00C00621">
            <w:pPr>
              <w:autoSpaceDE w:val="0"/>
              <w:autoSpaceDN w:val="0"/>
              <w:spacing w:after="0" w:line="240" w:lineRule="auto"/>
              <w:rPr>
                <w:rFonts w:ascii="Times New Roman" w:hAnsi="Times New Roman"/>
                <w:bCs/>
                <w:sz w:val="24"/>
                <w:szCs w:val="24"/>
                <w:lang w:eastAsia="ru-RU"/>
              </w:rPr>
            </w:pPr>
            <w:r w:rsidRPr="00C00621">
              <w:rPr>
                <w:rFonts w:ascii="Times New Roman" w:hAnsi="Times New Roman"/>
                <w:bCs/>
                <w:sz w:val="24"/>
                <w:szCs w:val="24"/>
                <w:lang w:eastAsia="ru-RU"/>
              </w:rPr>
              <w:t>(приложение – г</w:t>
            </w:r>
            <w:r w:rsidRPr="00C00621">
              <w:rPr>
                <w:rFonts w:ascii="Times New Roman" w:hAnsi="Times New Roman"/>
                <w:sz w:val="24"/>
                <w:szCs w:val="24"/>
                <w:lang w:eastAsia="ru-RU"/>
              </w:rPr>
              <w:t>рафик работы членов УИК с правом решающего голоса, работающих в комиссии не на постоянной (штатной) основе</w:t>
            </w:r>
            <w:r w:rsidRPr="00C00621">
              <w:rPr>
                <w:rFonts w:ascii="Times New Roman" w:hAnsi="Times New Roman"/>
                <w:bCs/>
                <w:sz w:val="24"/>
                <w:szCs w:val="24"/>
                <w:lang w:eastAsia="ru-RU"/>
              </w:rPr>
              <w:t>)</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40</w:t>
            </w:r>
          </w:p>
        </w:tc>
      </w:tr>
      <w:tr w:rsidR="0066040B" w:rsidRPr="00C00621" w:rsidTr="0087365C">
        <w:trPr>
          <w:gridAfter w:val="2"/>
          <w:wAfter w:w="2754" w:type="dxa"/>
          <w:cantSplit/>
        </w:trPr>
        <w:tc>
          <w:tcPr>
            <w:tcW w:w="675" w:type="dxa"/>
            <w:shd w:val="clear" w:color="auto" w:fill="auto"/>
          </w:tcPr>
          <w:p w:rsidR="0066040B" w:rsidRPr="00C00621" w:rsidRDefault="0066040B" w:rsidP="0066040B">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12</w:t>
            </w:r>
          </w:p>
        </w:tc>
        <w:tc>
          <w:tcPr>
            <w:tcW w:w="6946" w:type="dxa"/>
            <w:shd w:val="clear" w:color="auto" w:fill="auto"/>
          </w:tcPr>
          <w:p w:rsidR="0066040B" w:rsidRPr="0066040B" w:rsidRDefault="0066040B" w:rsidP="0066040B">
            <w:pPr>
              <w:spacing w:after="0" w:line="240" w:lineRule="auto"/>
              <w:rPr>
                <w:rFonts w:ascii="Times New Roman" w:hAnsi="Times New Roman"/>
                <w:sz w:val="24"/>
                <w:szCs w:val="24"/>
              </w:rPr>
            </w:pPr>
            <w:r w:rsidRPr="0066040B">
              <w:rPr>
                <w:rFonts w:ascii="Times New Roman" w:hAnsi="Times New Roman"/>
                <w:sz w:val="24"/>
                <w:szCs w:val="24"/>
              </w:rPr>
              <w:t>Решение о сроках выплаты дополнительной оплаты труда (вознаграждения) членам УИК избирательного участка с правом решающего голоса работникам аппаратов избирательных комиссий, а также выплат гражданам, привлекаемым к работе в комиссиях</w:t>
            </w:r>
          </w:p>
        </w:tc>
        <w:tc>
          <w:tcPr>
            <w:tcW w:w="1985" w:type="dxa"/>
          </w:tcPr>
          <w:p w:rsidR="0066040B" w:rsidRPr="00C00621" w:rsidRDefault="0066040B" w:rsidP="0066040B">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66040B" w:rsidRPr="00C00621" w:rsidRDefault="0066040B" w:rsidP="0066040B">
            <w:pPr>
              <w:spacing w:after="0" w:line="240" w:lineRule="auto"/>
              <w:jc w:val="center"/>
              <w:rPr>
                <w:rFonts w:ascii="Times New Roman" w:hAnsi="Times New Roman"/>
                <w:sz w:val="24"/>
                <w:szCs w:val="24"/>
              </w:rPr>
            </w:pPr>
            <w:r>
              <w:rPr>
                <w:rFonts w:ascii="Times New Roman" w:hAnsi="Times New Roman"/>
                <w:sz w:val="24"/>
                <w:szCs w:val="24"/>
              </w:rPr>
              <w:t>43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13</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Решение о формировании комиссии по списанию материальных ценностей в период подготовки и проведения выборов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44</w:t>
            </w:r>
          </w:p>
        </w:tc>
      </w:tr>
      <w:tr w:rsidR="00C00621" w:rsidRPr="00C00621" w:rsidTr="0087365C">
        <w:trPr>
          <w:gridAfter w:val="2"/>
          <w:wAfter w:w="2754" w:type="dxa"/>
          <w:cantSplit/>
        </w:trPr>
        <w:tc>
          <w:tcPr>
            <w:tcW w:w="7621" w:type="dxa"/>
            <w:gridSpan w:val="2"/>
            <w:shd w:val="clear" w:color="auto" w:fill="auto"/>
            <w:vAlign w:val="center"/>
          </w:tcPr>
          <w:p w:rsidR="00C00621" w:rsidRPr="00C00621" w:rsidRDefault="00C00621" w:rsidP="0087365C">
            <w:pPr>
              <w:spacing w:after="0" w:line="240" w:lineRule="auto"/>
              <w:rPr>
                <w:rFonts w:ascii="Times New Roman" w:hAnsi="Times New Roman"/>
                <w:b/>
                <w:i/>
                <w:sz w:val="24"/>
                <w:szCs w:val="24"/>
                <w:lang w:eastAsia="ru-RU"/>
              </w:rPr>
            </w:pPr>
            <w:r w:rsidRPr="00C00621">
              <w:rPr>
                <w:rFonts w:ascii="Times New Roman" w:hAnsi="Times New Roman"/>
                <w:b/>
                <w:i/>
                <w:sz w:val="24"/>
                <w:szCs w:val="24"/>
                <w:lang w:eastAsia="ru-RU"/>
              </w:rPr>
              <w:t>Дополнительные образцы и формы документов к разделу № 1</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Применяются при необходимости</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14</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Бланк письма УИК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46</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15</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Протокол заседания УИК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47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16</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Решение УИК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49</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17</w:t>
            </w:r>
          </w:p>
        </w:tc>
        <w:tc>
          <w:tcPr>
            <w:tcW w:w="6946" w:type="dxa"/>
            <w:shd w:val="clear" w:color="auto" w:fill="auto"/>
          </w:tcPr>
          <w:p w:rsidR="00C00621" w:rsidRPr="00C00621" w:rsidRDefault="00C00621" w:rsidP="00C00621">
            <w:pPr>
              <w:suppressAutoHyphens/>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Решение о приостановлении полномочий члена УИК с правом решающего голоса</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50</w:t>
            </w:r>
          </w:p>
        </w:tc>
      </w:tr>
      <w:tr w:rsidR="00C00621" w:rsidRPr="00C00621" w:rsidTr="0087365C">
        <w:trPr>
          <w:gridAfter w:val="2"/>
          <w:wAfter w:w="2754" w:type="dxa"/>
          <w:cantSplit/>
          <w:trHeight w:val="987"/>
        </w:trPr>
        <w:tc>
          <w:tcPr>
            <w:tcW w:w="9606" w:type="dxa"/>
            <w:gridSpan w:val="3"/>
            <w:shd w:val="clear" w:color="auto" w:fill="auto"/>
            <w:vAlign w:val="center"/>
          </w:tcPr>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Раздел № 2</w:t>
            </w:r>
          </w:p>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Работа УИК с момента начала осуществления избирательных действий до дня, предшествующего дню голосования</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lastRenderedPageBreak/>
              <w:t>18</w:t>
            </w:r>
          </w:p>
        </w:tc>
        <w:tc>
          <w:tcPr>
            <w:tcW w:w="6946" w:type="dxa"/>
            <w:shd w:val="clear" w:color="auto" w:fill="auto"/>
          </w:tcPr>
          <w:p w:rsidR="00C00621" w:rsidRPr="00C00621" w:rsidRDefault="00C00621" w:rsidP="00C00621">
            <w:pPr>
              <w:widowControl w:val="0"/>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 xml:space="preserve">Журнал регистрации заявлений </w:t>
            </w:r>
            <w:r w:rsidR="00302A60" w:rsidRPr="00C00621">
              <w:rPr>
                <w:rFonts w:ascii="Times New Roman" w:eastAsiaTheme="minorHAnsi" w:hAnsi="Times New Roman" w:cstheme="minorBidi"/>
                <w:sz w:val="24"/>
                <w:szCs w:val="24"/>
                <w:lang w:eastAsia="ru-RU"/>
              </w:rPr>
              <w:t xml:space="preserve">избирателей </w:t>
            </w:r>
            <w:r w:rsidRPr="00C00621">
              <w:rPr>
                <w:rFonts w:ascii="Times New Roman" w:eastAsiaTheme="minorHAnsi" w:hAnsi="Times New Roman" w:cstheme="minorBidi"/>
                <w:sz w:val="24"/>
                <w:szCs w:val="24"/>
                <w:lang w:eastAsia="ru-RU"/>
              </w:rPr>
              <w:t>о включении в список избирателей по месту нахождения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19</w:t>
            </w:r>
          </w:p>
        </w:tc>
        <w:tc>
          <w:tcPr>
            <w:tcW w:w="6946" w:type="dxa"/>
            <w:shd w:val="clear" w:color="auto" w:fill="auto"/>
          </w:tcPr>
          <w:p w:rsidR="00C00621" w:rsidRPr="00C00621" w:rsidRDefault="00C00621" w:rsidP="00C00621">
            <w:pPr>
              <w:widowControl w:val="0"/>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 xml:space="preserve">Заявление о включении </w:t>
            </w:r>
            <w:r w:rsidR="00302A60">
              <w:rPr>
                <w:rFonts w:ascii="Times New Roman" w:eastAsiaTheme="minorHAnsi" w:hAnsi="Times New Roman" w:cstheme="minorBidi"/>
                <w:sz w:val="24"/>
                <w:szCs w:val="24"/>
                <w:lang w:eastAsia="ru-RU"/>
              </w:rPr>
              <w:t xml:space="preserve">избирателя </w:t>
            </w:r>
            <w:r w:rsidRPr="00C00621">
              <w:rPr>
                <w:rFonts w:ascii="Times New Roman" w:eastAsiaTheme="minorHAnsi" w:hAnsi="Times New Roman" w:cstheme="minorBidi"/>
                <w:sz w:val="24"/>
                <w:szCs w:val="24"/>
                <w:lang w:eastAsia="ru-RU"/>
              </w:rPr>
              <w:t>в список избирателей по месту нахождения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20</w:t>
            </w:r>
          </w:p>
        </w:tc>
        <w:tc>
          <w:tcPr>
            <w:tcW w:w="6946" w:type="dxa"/>
            <w:shd w:val="clear" w:color="auto" w:fill="auto"/>
          </w:tcPr>
          <w:p w:rsidR="00C00621" w:rsidRPr="00C00621" w:rsidRDefault="00C00621" w:rsidP="00C00621">
            <w:pPr>
              <w:widowControl w:val="0"/>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 xml:space="preserve">Акт передачи заявлений избирателей о включении в список избирателей по месту нахождения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21</w:t>
            </w:r>
          </w:p>
        </w:tc>
        <w:tc>
          <w:tcPr>
            <w:tcW w:w="6946" w:type="dxa"/>
            <w:shd w:val="clear" w:color="auto" w:fill="auto"/>
          </w:tcPr>
          <w:p w:rsidR="00C00621" w:rsidRPr="00C00621" w:rsidRDefault="00C00621" w:rsidP="00C00621">
            <w:pPr>
              <w:widowControl w:val="0"/>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 xml:space="preserve">Специальное заявление </w:t>
            </w:r>
            <w:r w:rsidR="00302A60">
              <w:rPr>
                <w:rFonts w:ascii="Times New Roman" w:eastAsiaTheme="minorHAnsi" w:hAnsi="Times New Roman" w:cstheme="minorBidi"/>
                <w:sz w:val="24"/>
                <w:szCs w:val="24"/>
                <w:lang w:eastAsia="ru-RU"/>
              </w:rPr>
              <w:t xml:space="preserve"> избирателя </w:t>
            </w:r>
            <w:r w:rsidRPr="00C00621">
              <w:rPr>
                <w:rFonts w:ascii="Times New Roman" w:eastAsiaTheme="minorHAnsi" w:hAnsi="Times New Roman" w:cstheme="minorBidi"/>
                <w:sz w:val="24"/>
                <w:szCs w:val="24"/>
                <w:lang w:eastAsia="ru-RU"/>
              </w:rPr>
              <w:t>о включении в список избирателей по месту нахождения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22</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Реестр заявлений (обращений) о голосовании вне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56</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23</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Повестка дня заседания УИК избирательного участка </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 xml:space="preserve">Образец для организации работы </w:t>
            </w:r>
            <w:r w:rsidRPr="00C00621">
              <w:rPr>
                <w:rFonts w:ascii="Times New Roman" w:hAnsi="Times New Roman"/>
                <w:bCs/>
                <w:sz w:val="20"/>
                <w:szCs w:val="20"/>
                <w:lang w:eastAsia="ru-RU"/>
              </w:rPr>
              <w:t>по приему заявлений избирателей о включении в список избирателей по месту нахождения</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59</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24</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Протокол заседания УИК избирательного участка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25</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Решение об</w:t>
            </w:r>
            <w:r w:rsidRPr="00C00621">
              <w:rPr>
                <w:rFonts w:ascii="Times New Roman" w:hAnsi="Times New Roman"/>
                <w:bCs/>
                <w:sz w:val="24"/>
                <w:szCs w:val="24"/>
                <w:lang w:eastAsia="ru-RU"/>
              </w:rPr>
              <w:t xml:space="preserve"> утверждении графика дежурств членов УИК для приема заявлений избирателей о включении в список избирателей по месту нахождения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26</w:t>
            </w:r>
          </w:p>
        </w:tc>
        <w:tc>
          <w:tcPr>
            <w:tcW w:w="6946" w:type="dxa"/>
            <w:shd w:val="clear" w:color="auto" w:fill="auto"/>
          </w:tcPr>
          <w:p w:rsidR="00C00621" w:rsidRPr="00C00621" w:rsidRDefault="00C00621" w:rsidP="0081736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Решение о </w:t>
            </w:r>
            <w:r w:rsidRPr="00C00621">
              <w:rPr>
                <w:rFonts w:ascii="Times New Roman" w:hAnsi="Times New Roman"/>
                <w:bCs/>
                <w:sz w:val="24"/>
                <w:szCs w:val="24"/>
                <w:lang w:eastAsia="ru-RU"/>
              </w:rPr>
              <w:t xml:space="preserve">формировании </w:t>
            </w:r>
            <w:r w:rsidRPr="00C00621">
              <w:rPr>
                <w:rFonts w:ascii="Times New Roman" w:hAnsi="Times New Roman"/>
                <w:sz w:val="24"/>
                <w:szCs w:val="24"/>
                <w:lang w:eastAsia="ru-RU"/>
              </w:rPr>
              <w:t>рабочей группы для обеспечения контроля за получением, хранением и учетом специальных знаков (марок) для защиты от поддел</w:t>
            </w:r>
            <w:r w:rsidR="00817361">
              <w:rPr>
                <w:rFonts w:ascii="Times New Roman" w:hAnsi="Times New Roman"/>
                <w:sz w:val="24"/>
                <w:szCs w:val="24"/>
                <w:lang w:eastAsia="ru-RU"/>
              </w:rPr>
              <w:t>ок</w:t>
            </w:r>
            <w:r w:rsidRPr="00C00621">
              <w:rPr>
                <w:rFonts w:ascii="Times New Roman" w:hAnsi="Times New Roman"/>
                <w:sz w:val="24"/>
                <w:szCs w:val="24"/>
                <w:lang w:eastAsia="ru-RU"/>
              </w:rPr>
              <w:t xml:space="preserve"> заявлений избирателей о включении в список избирателей по месту нахождения и погашением неиспользованных специальных знаков (марок)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27</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Реестр учета заявлений (обращений) граждан о предоставлении возможности подать заявление (устное обращение) о включении в список избирателей по месту нахождения</w:t>
            </w:r>
          </w:p>
        </w:tc>
        <w:tc>
          <w:tcPr>
            <w:tcW w:w="1985" w:type="dxa"/>
          </w:tcPr>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28</w:t>
            </w:r>
          </w:p>
        </w:tc>
        <w:tc>
          <w:tcPr>
            <w:tcW w:w="6946" w:type="dxa"/>
            <w:shd w:val="clear" w:color="auto" w:fill="FFFF00"/>
          </w:tcPr>
          <w:p w:rsidR="00C00621" w:rsidRPr="00C00621" w:rsidRDefault="00C00621" w:rsidP="00C00621">
            <w:pPr>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Требования к помещению для голосования и оснащению УИК при использовании КОИБ</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Информация</w:t>
            </w:r>
          </w:p>
        </w:tc>
        <w:tc>
          <w:tcPr>
            <w:tcW w:w="1093" w:type="dxa"/>
            <w:shd w:val="clear" w:color="auto" w:fill="FFFF00"/>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29</w:t>
            </w:r>
          </w:p>
        </w:tc>
        <w:tc>
          <w:tcPr>
            <w:tcW w:w="6946" w:type="dxa"/>
            <w:shd w:val="clear" w:color="auto" w:fill="auto"/>
          </w:tcPr>
          <w:p w:rsidR="00C00621" w:rsidRPr="00C00621" w:rsidRDefault="00817361" w:rsidP="00817361">
            <w:pPr>
              <w:spacing w:after="0" w:line="240" w:lineRule="auto"/>
              <w:rPr>
                <w:rFonts w:ascii="Times New Roman" w:hAnsi="Times New Roman"/>
                <w:sz w:val="24"/>
                <w:szCs w:val="24"/>
                <w:lang w:eastAsia="ru-RU"/>
              </w:rPr>
            </w:pPr>
            <w:r>
              <w:rPr>
                <w:rFonts w:ascii="Times New Roman" w:hAnsi="Times New Roman"/>
                <w:sz w:val="24"/>
                <w:szCs w:val="24"/>
                <w:lang w:eastAsia="ru-RU"/>
              </w:rPr>
              <w:t>Д</w:t>
            </w:r>
            <w:r w:rsidR="00C00621" w:rsidRPr="00C00621">
              <w:rPr>
                <w:rFonts w:ascii="Times New Roman" w:hAnsi="Times New Roman"/>
                <w:sz w:val="24"/>
                <w:szCs w:val="24"/>
                <w:lang w:eastAsia="ru-RU"/>
              </w:rPr>
              <w:t>окумент</w:t>
            </w:r>
            <w:r>
              <w:rPr>
                <w:rFonts w:ascii="Times New Roman" w:hAnsi="Times New Roman"/>
                <w:sz w:val="24"/>
                <w:szCs w:val="24"/>
                <w:lang w:eastAsia="ru-RU"/>
              </w:rPr>
              <w:t>ы, полученные</w:t>
            </w:r>
            <w:r w:rsidR="00C00621" w:rsidRPr="00C00621">
              <w:rPr>
                <w:rFonts w:ascii="Times New Roman" w:hAnsi="Times New Roman"/>
                <w:sz w:val="24"/>
                <w:szCs w:val="24"/>
                <w:lang w:eastAsia="ru-RU"/>
              </w:rPr>
              <w:t xml:space="preserve"> из ТИК</w:t>
            </w:r>
          </w:p>
        </w:tc>
        <w:tc>
          <w:tcPr>
            <w:tcW w:w="1985" w:type="dxa"/>
          </w:tcPr>
          <w:p w:rsidR="00C00621" w:rsidRPr="00C00621" w:rsidRDefault="00C00621" w:rsidP="00C00621">
            <w:pPr>
              <w:spacing w:after="0" w:line="240" w:lineRule="auto"/>
              <w:rPr>
                <w:rFonts w:ascii="Times New Roman" w:hAnsi="Times New Roman"/>
                <w:sz w:val="20"/>
                <w:szCs w:val="20"/>
              </w:rPr>
            </w:pPr>
            <w:r w:rsidRPr="00C00621">
              <w:rPr>
                <w:rFonts w:ascii="Times New Roman" w:hAnsi="Times New Roman"/>
                <w:i/>
                <w:sz w:val="20"/>
                <w:szCs w:val="20"/>
                <w:lang w:eastAsia="ru-RU"/>
              </w:rPr>
              <w:t>! Вместо данного листа в Рабочий блокнот следует поместить полученные из ТИК акты о получении специальных зна</w:t>
            </w:r>
            <w:r w:rsidR="00817361">
              <w:rPr>
                <w:rFonts w:ascii="Times New Roman" w:hAnsi="Times New Roman"/>
                <w:i/>
                <w:sz w:val="20"/>
                <w:szCs w:val="20"/>
                <w:lang w:eastAsia="ru-RU"/>
              </w:rPr>
              <w:t>ков (марок), списка избирателей,</w:t>
            </w:r>
            <w:r w:rsidRPr="00C00621">
              <w:rPr>
                <w:rFonts w:ascii="Times New Roman" w:hAnsi="Times New Roman"/>
                <w:i/>
                <w:sz w:val="20"/>
                <w:szCs w:val="20"/>
                <w:lang w:eastAsia="ru-RU"/>
              </w:rPr>
              <w:t xml:space="preserve"> акты о получении избирательных бюллетеней</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67</w:t>
            </w:r>
          </w:p>
        </w:tc>
      </w:tr>
      <w:tr w:rsidR="00C00621" w:rsidRPr="00C00621" w:rsidTr="0087365C">
        <w:trPr>
          <w:gridAfter w:val="2"/>
          <w:wAfter w:w="2754" w:type="dxa"/>
          <w:cantSplit/>
        </w:trPr>
        <w:tc>
          <w:tcPr>
            <w:tcW w:w="7621" w:type="dxa"/>
            <w:gridSpan w:val="2"/>
            <w:shd w:val="clear" w:color="auto" w:fill="auto"/>
            <w:vAlign w:val="center"/>
          </w:tcPr>
          <w:p w:rsidR="00C00621" w:rsidRPr="00C00621" w:rsidRDefault="00C00621" w:rsidP="0087365C">
            <w:pPr>
              <w:spacing w:after="0" w:line="240" w:lineRule="auto"/>
              <w:rPr>
                <w:rFonts w:ascii="Times New Roman" w:hAnsi="Times New Roman"/>
                <w:b/>
                <w:i/>
                <w:sz w:val="24"/>
                <w:szCs w:val="24"/>
                <w:lang w:eastAsia="ru-RU"/>
              </w:rPr>
            </w:pPr>
            <w:r w:rsidRPr="00C00621">
              <w:rPr>
                <w:rFonts w:ascii="Times New Roman" w:hAnsi="Times New Roman"/>
                <w:b/>
                <w:i/>
                <w:sz w:val="24"/>
                <w:szCs w:val="24"/>
                <w:lang w:eastAsia="ru-RU"/>
              </w:rPr>
              <w:t xml:space="preserve">Дополнительные образцы и формы документов к разделу № 2 </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Применяются при необходимости</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68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30</w:t>
            </w:r>
          </w:p>
        </w:tc>
        <w:tc>
          <w:tcPr>
            <w:tcW w:w="6946" w:type="dxa"/>
            <w:shd w:val="clear" w:color="auto" w:fill="auto"/>
          </w:tcPr>
          <w:p w:rsidR="00C00621" w:rsidRPr="00C00621" w:rsidRDefault="00C00621" w:rsidP="00C00621">
            <w:pPr>
              <w:spacing w:after="0" w:line="240" w:lineRule="auto"/>
              <w:rPr>
                <w:rFonts w:ascii="Times New Roman" w:hAnsi="Times New Roman"/>
                <w:strike/>
                <w:sz w:val="24"/>
                <w:szCs w:val="24"/>
                <w:lang w:eastAsia="ru-RU"/>
              </w:rPr>
            </w:pPr>
            <w:r w:rsidRPr="00C00621">
              <w:rPr>
                <w:rFonts w:ascii="Times New Roman" w:hAnsi="Times New Roman"/>
                <w:bCs/>
                <w:sz w:val="24"/>
                <w:szCs w:val="24"/>
                <w:lang w:eastAsia="ru-RU"/>
              </w:rPr>
              <w:t xml:space="preserve">Акт об утрате </w:t>
            </w:r>
            <w:r w:rsidRPr="00C00621">
              <w:rPr>
                <w:rFonts w:ascii="Times New Roman" w:hAnsi="Times New Roman"/>
                <w:sz w:val="24"/>
                <w:szCs w:val="24"/>
                <w:lang w:eastAsia="ru-RU"/>
              </w:rPr>
              <w:t>специальных знако</w:t>
            </w:r>
            <w:r w:rsidR="00817361">
              <w:rPr>
                <w:rFonts w:ascii="Times New Roman" w:hAnsi="Times New Roman"/>
                <w:sz w:val="24"/>
                <w:szCs w:val="24"/>
                <w:lang w:eastAsia="ru-RU"/>
              </w:rPr>
              <w:t>в (марок) для защиты от подделок</w:t>
            </w:r>
            <w:r w:rsidRPr="00C00621">
              <w:rPr>
                <w:rFonts w:ascii="Times New Roman" w:hAnsi="Times New Roman"/>
                <w:sz w:val="24"/>
                <w:szCs w:val="24"/>
                <w:lang w:eastAsia="ru-RU"/>
              </w:rPr>
              <w:t xml:space="preserve"> специальных заявлений избирателей</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69</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31</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Решение </w:t>
            </w:r>
            <w:r w:rsidRPr="00C00621">
              <w:rPr>
                <w:rFonts w:ascii="Times New Roman" w:hAnsi="Times New Roman"/>
                <w:bCs/>
                <w:sz w:val="24"/>
                <w:szCs w:val="24"/>
                <w:lang w:eastAsia="ru-RU"/>
              </w:rPr>
              <w:t>о факте утраты</w:t>
            </w:r>
            <w:r w:rsidRPr="00C00621">
              <w:rPr>
                <w:rFonts w:ascii="Times New Roman" w:hAnsi="Times New Roman"/>
                <w:sz w:val="24"/>
                <w:szCs w:val="24"/>
                <w:lang w:eastAsia="ru-RU"/>
              </w:rPr>
              <w:t xml:space="preserve"> сп</w:t>
            </w:r>
            <w:r w:rsidR="00817361">
              <w:rPr>
                <w:rFonts w:ascii="Times New Roman" w:hAnsi="Times New Roman"/>
                <w:sz w:val="24"/>
                <w:szCs w:val="24"/>
                <w:lang w:eastAsia="ru-RU"/>
              </w:rPr>
              <w:t>ециальных(ого) знаков(а)</w:t>
            </w:r>
            <w:r w:rsidR="00817361">
              <w:rPr>
                <w:rFonts w:ascii="Times New Roman" w:hAnsi="Times New Roman"/>
                <w:sz w:val="24"/>
                <w:szCs w:val="24"/>
                <w:lang w:eastAsia="ru-RU"/>
              </w:rPr>
              <w:br/>
              <w:t>(марок(ки) для защиты от подделок</w:t>
            </w:r>
            <w:r w:rsidRPr="00C00621">
              <w:rPr>
                <w:rFonts w:ascii="Times New Roman" w:hAnsi="Times New Roman"/>
                <w:sz w:val="24"/>
                <w:szCs w:val="24"/>
                <w:lang w:eastAsia="ru-RU"/>
              </w:rPr>
              <w:t xml:space="preserve"> специальных заявлений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32</w:t>
            </w:r>
          </w:p>
        </w:tc>
        <w:tc>
          <w:tcPr>
            <w:tcW w:w="6946" w:type="dxa"/>
            <w:shd w:val="clear" w:color="auto" w:fill="auto"/>
          </w:tcPr>
          <w:p w:rsidR="00C00621" w:rsidRPr="00C00621" w:rsidRDefault="00C00621" w:rsidP="00817361">
            <w:pPr>
              <w:widowControl w:val="0"/>
              <w:spacing w:after="0" w:line="240" w:lineRule="auto"/>
              <w:rPr>
                <w:rFonts w:ascii="Times New Roman" w:hAnsi="Times New Roman"/>
                <w:bCs/>
                <w:sz w:val="24"/>
                <w:szCs w:val="24"/>
                <w:lang w:eastAsia="ru-RU"/>
              </w:rPr>
            </w:pPr>
            <w:r w:rsidRPr="00C00621">
              <w:rPr>
                <w:rFonts w:ascii="Times New Roman" w:hAnsi="Times New Roman"/>
                <w:bCs/>
                <w:sz w:val="24"/>
                <w:szCs w:val="24"/>
                <w:lang w:eastAsia="ru-RU"/>
              </w:rPr>
              <w:t xml:space="preserve">Акт о погашении испорченных специальных знаков (марок) </w:t>
            </w:r>
            <w:r w:rsidRPr="00C00621">
              <w:rPr>
                <w:rFonts w:ascii="Times New Roman" w:hAnsi="Times New Roman"/>
                <w:sz w:val="24"/>
                <w:szCs w:val="24"/>
                <w:lang w:eastAsia="ru-RU"/>
              </w:rPr>
              <w:t>для защиты от поддел</w:t>
            </w:r>
            <w:r w:rsidR="00817361">
              <w:rPr>
                <w:rFonts w:ascii="Times New Roman" w:hAnsi="Times New Roman"/>
                <w:sz w:val="24"/>
                <w:szCs w:val="24"/>
                <w:lang w:eastAsia="ru-RU"/>
              </w:rPr>
              <w:t>ок</w:t>
            </w:r>
            <w:r w:rsidRPr="00C00621">
              <w:rPr>
                <w:rFonts w:ascii="Times New Roman" w:hAnsi="Times New Roman"/>
                <w:sz w:val="24"/>
                <w:szCs w:val="24"/>
                <w:lang w:eastAsia="ru-RU"/>
              </w:rPr>
              <w:t xml:space="preserve"> специальных заявлений избирателей</w:t>
            </w:r>
            <w:r w:rsidRPr="00C00621">
              <w:rPr>
                <w:rFonts w:ascii="Times New Roman" w:hAnsi="Times New Roman"/>
                <w:bCs/>
                <w:sz w:val="24"/>
                <w:szCs w:val="24"/>
                <w:lang w:eastAsia="ru-RU"/>
              </w:rPr>
              <w:t xml:space="preserve">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33</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Решение</w:t>
            </w:r>
            <w:r w:rsidRPr="00C00621">
              <w:rPr>
                <w:rFonts w:ascii="Times New Roman" w:hAnsi="Times New Roman"/>
                <w:bCs/>
                <w:sz w:val="24"/>
                <w:szCs w:val="24"/>
                <w:lang w:eastAsia="ru-RU"/>
              </w:rPr>
              <w:t xml:space="preserve"> о заявлении избирателя о внесении изменений в список избирателей </w:t>
            </w:r>
          </w:p>
        </w:tc>
        <w:tc>
          <w:tcPr>
            <w:tcW w:w="1985" w:type="dxa"/>
          </w:tcPr>
          <w:p w:rsidR="00C00621" w:rsidRPr="00C00621" w:rsidRDefault="00C00621" w:rsidP="00C00621">
            <w:pPr>
              <w:spacing w:after="0" w:line="240" w:lineRule="auto"/>
              <w:rPr>
                <w:rFonts w:ascii="Times New Roman" w:hAnsi="Times New Roman"/>
                <w:strike/>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34</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Решение</w:t>
            </w:r>
            <w:r w:rsidRPr="00C00621">
              <w:rPr>
                <w:rFonts w:ascii="Times New Roman" w:hAnsi="Times New Roman"/>
                <w:bCs/>
                <w:sz w:val="24"/>
                <w:szCs w:val="24"/>
                <w:lang w:eastAsia="ru-RU"/>
              </w:rPr>
              <w:t xml:space="preserve"> об отклонении заявления избирателя о включении его в список избирателей </w:t>
            </w:r>
          </w:p>
        </w:tc>
        <w:tc>
          <w:tcPr>
            <w:tcW w:w="1985" w:type="dxa"/>
          </w:tcPr>
          <w:p w:rsidR="00C00621" w:rsidRPr="00C00621" w:rsidRDefault="00C00621" w:rsidP="00C00621">
            <w:pPr>
              <w:spacing w:after="0" w:line="240" w:lineRule="auto"/>
              <w:rPr>
                <w:rFonts w:ascii="Times New Roman" w:hAnsi="Times New Roman"/>
                <w:strike/>
                <w:sz w:val="24"/>
                <w:szCs w:val="24"/>
                <w:lang w:eastAsia="ru-RU"/>
              </w:rPr>
            </w:pPr>
            <w:r w:rsidRPr="00C00621">
              <w:rPr>
                <w:rFonts w:ascii="Times New Roman" w:hAnsi="Times New Roman"/>
                <w:sz w:val="24"/>
                <w:szCs w:val="24"/>
                <w:lang w:eastAsia="ru-RU"/>
              </w:rPr>
              <w:t>Образец</w:t>
            </w:r>
          </w:p>
        </w:tc>
        <w:tc>
          <w:tcPr>
            <w:tcW w:w="1093" w:type="dxa"/>
            <w:tcBorders>
              <w:bottom w:val="single" w:sz="4" w:space="0" w:color="auto"/>
            </w:tcBorders>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lastRenderedPageBreak/>
              <w:t>35</w:t>
            </w:r>
          </w:p>
        </w:tc>
        <w:tc>
          <w:tcPr>
            <w:tcW w:w="6946" w:type="dxa"/>
            <w:shd w:val="clear" w:color="auto" w:fill="auto"/>
          </w:tcPr>
          <w:p w:rsidR="00C00621" w:rsidRPr="00C00621" w:rsidRDefault="00C00621" w:rsidP="00C00621">
            <w:pPr>
              <w:widowControl w:val="0"/>
              <w:spacing w:after="0" w:line="240" w:lineRule="auto"/>
              <w:rPr>
                <w:rFonts w:ascii="Times New Roman" w:hAnsi="Times New Roman"/>
                <w:i/>
                <w:sz w:val="24"/>
                <w:szCs w:val="24"/>
                <w:lang w:eastAsia="ru-RU"/>
              </w:rPr>
            </w:pPr>
            <w:r w:rsidRPr="00C00621">
              <w:rPr>
                <w:rFonts w:ascii="Times New Roman" w:hAnsi="Times New Roman"/>
                <w:sz w:val="24"/>
                <w:szCs w:val="24"/>
                <w:lang w:eastAsia="ru-RU"/>
              </w:rPr>
              <w:t>Ведомость выдачи специальных знако</w:t>
            </w:r>
            <w:r w:rsidR="006F16AF">
              <w:rPr>
                <w:rFonts w:ascii="Times New Roman" w:hAnsi="Times New Roman"/>
                <w:sz w:val="24"/>
                <w:szCs w:val="24"/>
                <w:lang w:eastAsia="ru-RU"/>
              </w:rPr>
              <w:t>в (марок) для защиты от подделок</w:t>
            </w:r>
            <w:r w:rsidRPr="00C00621">
              <w:rPr>
                <w:rFonts w:ascii="Times New Roman" w:hAnsi="Times New Roman"/>
                <w:sz w:val="24"/>
                <w:szCs w:val="24"/>
                <w:lang w:eastAsia="ru-RU"/>
              </w:rPr>
              <w:t xml:space="preserve"> специальных заявлений избирателей дежурным членам УИК с правом решающего голоса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tcBorders>
              <w:top w:val="single" w:sz="4" w:space="0" w:color="auto"/>
            </w:tcBorders>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36</w:t>
            </w:r>
          </w:p>
        </w:tc>
        <w:tc>
          <w:tcPr>
            <w:tcW w:w="6946" w:type="dxa"/>
            <w:shd w:val="clear" w:color="auto" w:fill="auto"/>
          </w:tcPr>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Объявления для вывешивания на информационном стенде УИК (в помещении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75–77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37</w:t>
            </w:r>
          </w:p>
        </w:tc>
        <w:tc>
          <w:tcPr>
            <w:tcW w:w="6946"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eastAsia="Times New Roman" w:hAnsi="Times New Roman"/>
                <w:kern w:val="36"/>
                <w:sz w:val="24"/>
                <w:szCs w:val="24"/>
                <w:lang w:eastAsia="ru-RU"/>
              </w:rPr>
            </w:pPr>
            <w:r w:rsidRPr="00C00621">
              <w:rPr>
                <w:rFonts w:ascii="Times New Roman" w:hAnsi="Times New Roman"/>
                <w:bCs/>
                <w:kern w:val="36"/>
                <w:sz w:val="24"/>
                <w:szCs w:val="24"/>
                <w:lang w:eastAsia="ru-RU"/>
              </w:rPr>
              <w:t xml:space="preserve">Акт о проведении осмотра и опечатывания (пломбирования) переносного ящика для голосования для проведения досрочного голосования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38</w:t>
            </w:r>
          </w:p>
        </w:tc>
        <w:tc>
          <w:tcPr>
            <w:tcW w:w="6946"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kern w:val="36"/>
                <w:sz w:val="24"/>
                <w:szCs w:val="24"/>
                <w:lang w:eastAsia="ru-RU"/>
              </w:rPr>
            </w:pPr>
            <w:r w:rsidRPr="00C00621">
              <w:rPr>
                <w:rFonts w:ascii="Times New Roman" w:hAnsi="Times New Roman"/>
                <w:bCs/>
                <w:kern w:val="36"/>
                <w:sz w:val="24"/>
                <w:szCs w:val="24"/>
                <w:lang w:eastAsia="ru-RU"/>
              </w:rPr>
              <w:t xml:space="preserve">Акт о проведении досрочного голосования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79</w:t>
            </w:r>
          </w:p>
        </w:tc>
      </w:tr>
      <w:tr w:rsidR="00C00621" w:rsidRPr="00C00621" w:rsidTr="0087365C">
        <w:trPr>
          <w:gridAfter w:val="2"/>
          <w:wAfter w:w="2754" w:type="dxa"/>
          <w:cantSplit/>
          <w:trHeight w:val="606"/>
        </w:trPr>
        <w:tc>
          <w:tcPr>
            <w:tcW w:w="9606" w:type="dxa"/>
            <w:gridSpan w:val="3"/>
            <w:shd w:val="clear" w:color="auto" w:fill="auto"/>
            <w:vAlign w:val="center"/>
          </w:tcPr>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Раздел № 3</w:t>
            </w:r>
          </w:p>
          <w:p w:rsidR="00C00621" w:rsidRPr="00C00621" w:rsidRDefault="001A06B3" w:rsidP="00C00621">
            <w:pPr>
              <w:spacing w:after="0" w:line="240" w:lineRule="auto"/>
              <w:rPr>
                <w:rFonts w:ascii="Times New Roman" w:hAnsi="Times New Roman"/>
                <w:b/>
                <w:i/>
                <w:sz w:val="26"/>
                <w:szCs w:val="26"/>
                <w:lang w:eastAsia="ru-RU"/>
              </w:rPr>
            </w:pPr>
            <w:hyperlink w:anchor="_Раздел_№_1.4" w:history="1">
              <w:r w:rsidR="00C00621" w:rsidRPr="00C00621">
                <w:rPr>
                  <w:rFonts w:ascii="Times New Roman" w:hAnsi="Times New Roman"/>
                  <w:b/>
                  <w:i/>
                  <w:sz w:val="26"/>
                  <w:szCs w:val="26"/>
                  <w:lang w:eastAsia="ru-RU"/>
                </w:rPr>
                <w:t>Работа УИК в день, предшествующий дню голосования</w:t>
              </w:r>
            </w:hyperlink>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39</w:t>
            </w:r>
          </w:p>
        </w:tc>
        <w:tc>
          <w:tcPr>
            <w:tcW w:w="6946" w:type="dxa"/>
            <w:shd w:val="clear" w:color="auto" w:fill="auto"/>
          </w:tcPr>
          <w:p w:rsidR="00C00621" w:rsidRPr="00C00621" w:rsidRDefault="00C00621" w:rsidP="00C00621">
            <w:pPr>
              <w:widowControl w:val="0"/>
              <w:tabs>
                <w:tab w:val="left" w:pos="426"/>
              </w:tabs>
              <w:spacing w:after="0" w:line="240" w:lineRule="auto"/>
              <w:outlineLvl w:val="6"/>
              <w:rPr>
                <w:rFonts w:ascii="Times New Roman" w:eastAsia="Times New Roman" w:hAnsi="Times New Roman"/>
                <w:bCs/>
                <w:sz w:val="24"/>
                <w:szCs w:val="24"/>
              </w:rPr>
            </w:pPr>
            <w:r w:rsidRPr="00C00621">
              <w:rPr>
                <w:rFonts w:ascii="Times New Roman" w:eastAsia="Times New Roman" w:hAnsi="Times New Roman"/>
                <w:bCs/>
                <w:sz w:val="24"/>
                <w:szCs w:val="24"/>
              </w:rPr>
              <w:t>Повестка дня заседания УИК</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 xml:space="preserve">Образец для организации работы УИК в день голосования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40</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Протокол заседания УИК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41</w:t>
            </w:r>
          </w:p>
        </w:tc>
        <w:tc>
          <w:tcPr>
            <w:tcW w:w="6946" w:type="dxa"/>
            <w:shd w:val="clear" w:color="auto" w:fill="auto"/>
          </w:tcPr>
          <w:p w:rsidR="00C00621" w:rsidRPr="00C00621" w:rsidRDefault="00C00621" w:rsidP="00C00621">
            <w:pPr>
              <w:widowControl w:val="0"/>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Решение о распределении обязанностей членов УИК с правом решающего голоса в день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42</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Решение о схеме размещения технологического и иного оборудования, мест, отведенных для работы членов УИК, наблюдателей и иных лиц, </w:t>
            </w:r>
            <w:r w:rsidRPr="00C00621">
              <w:rPr>
                <w:rFonts w:ascii="Times New Roman" w:hAnsi="Times New Roman"/>
                <w:color w:val="000000"/>
                <w:sz w:val="24"/>
                <w:szCs w:val="24"/>
                <w:lang w:eastAsia="ru-RU"/>
              </w:rPr>
              <w:t>указанных в части 5 статьи 32 Федерального закона № 20-ФЗ</w:t>
            </w:r>
            <w:r w:rsidRPr="00C00621">
              <w:rPr>
                <w:rFonts w:ascii="Times New Roman" w:hAnsi="Times New Roman"/>
                <w:sz w:val="24"/>
                <w:szCs w:val="24"/>
                <w:lang w:eastAsia="ru-RU"/>
              </w:rPr>
              <w:t>, в день голосования в помещении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43</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C00621">
              <w:rPr>
                <w:rFonts w:ascii="Times New Roman" w:hAnsi="Times New Roman"/>
                <w:i/>
                <w:sz w:val="24"/>
                <w:szCs w:val="24"/>
                <w:lang w:eastAsia="ru-RU"/>
              </w:rPr>
              <w:t>вариант</w:t>
            </w:r>
            <w:r w:rsidRPr="00C00621">
              <w:rPr>
                <w:rFonts w:ascii="Times New Roman" w:hAnsi="Times New Roman"/>
                <w:sz w:val="24"/>
                <w:szCs w:val="24"/>
                <w:lang w:eastAsia="ru-RU"/>
              </w:rPr>
              <w:t>: помещение с одним эвакуационным выходом)</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Приложение к решению УИК</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44</w:t>
            </w:r>
          </w:p>
        </w:tc>
        <w:tc>
          <w:tcPr>
            <w:tcW w:w="6946" w:type="dxa"/>
            <w:shd w:val="clear" w:color="auto" w:fill="auto"/>
          </w:tcPr>
          <w:p w:rsidR="00C00621" w:rsidRPr="00C00621" w:rsidRDefault="00C00621" w:rsidP="00C00621">
            <w:pPr>
              <w:widowControl w:val="0"/>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C00621">
              <w:rPr>
                <w:rFonts w:ascii="Times New Roman" w:eastAsiaTheme="minorHAnsi" w:hAnsi="Times New Roman" w:cstheme="minorBidi"/>
                <w:i/>
                <w:sz w:val="24"/>
                <w:szCs w:val="24"/>
                <w:lang w:eastAsia="ru-RU"/>
              </w:rPr>
              <w:t xml:space="preserve">вариант: </w:t>
            </w:r>
            <w:r w:rsidRPr="00C00621">
              <w:rPr>
                <w:rFonts w:ascii="Times New Roman" w:eastAsiaTheme="minorHAnsi" w:hAnsi="Times New Roman" w:cstheme="minorBidi"/>
                <w:sz w:val="24"/>
                <w:szCs w:val="24"/>
                <w:lang w:eastAsia="ru-RU"/>
              </w:rPr>
              <w:t>помещение с двумя эвакуационными выходами)</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Приложение к решению УИК</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89</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45</w:t>
            </w:r>
          </w:p>
        </w:tc>
        <w:tc>
          <w:tcPr>
            <w:tcW w:w="6946"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4"/>
                <w:szCs w:val="24"/>
                <w:highlight w:val="lightGray"/>
                <w:lang w:eastAsia="ru-RU"/>
              </w:rPr>
            </w:pPr>
            <w:r w:rsidRPr="00C00621">
              <w:rPr>
                <w:rFonts w:ascii="Times New Roman" w:hAnsi="Times New Roman"/>
                <w:sz w:val="24"/>
                <w:szCs w:val="24"/>
                <w:highlight w:val="lightGray"/>
                <w:lang w:eastAsia="ru-RU"/>
              </w:rPr>
              <w:t>Ведомость применения средств видеонаблюдения в помещении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46</w:t>
            </w:r>
          </w:p>
        </w:tc>
        <w:tc>
          <w:tcPr>
            <w:tcW w:w="6946"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4"/>
                <w:szCs w:val="24"/>
                <w:lang w:eastAsia="ru-RU"/>
              </w:rPr>
            </w:pPr>
            <w:r w:rsidRPr="00C00621">
              <w:rPr>
                <w:rFonts w:ascii="Times New Roman" w:hAnsi="Times New Roman"/>
                <w:sz w:val="24"/>
                <w:szCs w:val="24"/>
                <w:lang w:eastAsia="ru-RU"/>
              </w:rPr>
              <w:t>Текст объявления для размещения в помещении для голосования (на информационном стенде, при входе в помещение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47</w:t>
            </w:r>
          </w:p>
        </w:tc>
        <w:tc>
          <w:tcPr>
            <w:tcW w:w="6946" w:type="dxa"/>
            <w:shd w:val="clear" w:color="auto" w:fill="auto"/>
          </w:tcPr>
          <w:p w:rsidR="00C00621" w:rsidRPr="00C00621" w:rsidRDefault="00C00621" w:rsidP="00C00621">
            <w:pPr>
              <w:spacing w:after="0" w:line="240" w:lineRule="auto"/>
              <w:rPr>
                <w:rFonts w:ascii="Times New Roman" w:hAnsi="Times New Roman"/>
                <w:bCs/>
                <w:sz w:val="24"/>
                <w:szCs w:val="24"/>
                <w:highlight w:val="yellow"/>
                <w:lang w:eastAsia="ru-RU"/>
              </w:rPr>
            </w:pPr>
            <w:r w:rsidRPr="00C00621">
              <w:rPr>
                <w:rFonts w:ascii="Times New Roman" w:hAnsi="Times New Roman"/>
                <w:bCs/>
                <w:sz w:val="24"/>
                <w:szCs w:val="24"/>
                <w:highlight w:val="yellow"/>
                <w:lang w:eastAsia="ru-RU"/>
              </w:rPr>
              <w:t>Акт выдачи бюллетеней для проведения тестирования КОИБ и тренировки</w:t>
            </w:r>
          </w:p>
        </w:tc>
        <w:tc>
          <w:tcPr>
            <w:tcW w:w="1985" w:type="dxa"/>
          </w:tcPr>
          <w:p w:rsidR="00C00621" w:rsidRPr="00C00621" w:rsidRDefault="00C00621" w:rsidP="00C00621">
            <w:pPr>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92</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48</w:t>
            </w:r>
          </w:p>
        </w:tc>
        <w:tc>
          <w:tcPr>
            <w:tcW w:w="6946" w:type="dxa"/>
            <w:shd w:val="clear" w:color="auto" w:fill="FFFF00"/>
          </w:tcPr>
          <w:p w:rsidR="00C00621" w:rsidRPr="00C00621" w:rsidRDefault="00C00621" w:rsidP="00C00621">
            <w:pPr>
              <w:spacing w:after="0" w:line="240" w:lineRule="auto"/>
              <w:rPr>
                <w:rFonts w:ascii="Times New Roman" w:hAnsi="Times New Roman"/>
                <w:bCs/>
                <w:sz w:val="24"/>
                <w:szCs w:val="24"/>
                <w:highlight w:val="yellow"/>
                <w:lang w:eastAsia="ru-RU"/>
              </w:rPr>
            </w:pPr>
            <w:r w:rsidRPr="00C00621">
              <w:rPr>
                <w:rFonts w:ascii="Times New Roman" w:hAnsi="Times New Roman"/>
                <w:bCs/>
                <w:sz w:val="24"/>
                <w:szCs w:val="24"/>
                <w:highlight w:val="yellow"/>
                <w:lang w:eastAsia="ru-RU"/>
              </w:rPr>
              <w:t>Акт 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Образец</w:t>
            </w:r>
          </w:p>
        </w:tc>
        <w:tc>
          <w:tcPr>
            <w:tcW w:w="1093" w:type="dxa"/>
            <w:shd w:val="clear" w:color="auto" w:fill="FFFF00"/>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94</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49</w:t>
            </w:r>
          </w:p>
        </w:tc>
        <w:tc>
          <w:tcPr>
            <w:tcW w:w="6946" w:type="dxa"/>
            <w:shd w:val="clear" w:color="auto" w:fill="FFFF00"/>
          </w:tcPr>
          <w:p w:rsidR="00C00621" w:rsidRPr="00C00621" w:rsidRDefault="00C00621" w:rsidP="00C00621">
            <w:pPr>
              <w:spacing w:after="0" w:line="240" w:lineRule="auto"/>
              <w:rPr>
                <w:rFonts w:ascii="Times New Roman" w:hAnsi="Times New Roman"/>
                <w:sz w:val="24"/>
                <w:szCs w:val="24"/>
                <w:highlight w:val="yellow"/>
                <w:lang w:eastAsia="ru-RU"/>
              </w:rPr>
            </w:pPr>
            <w:r w:rsidRPr="00C00621">
              <w:rPr>
                <w:rFonts w:ascii="Times New Roman" w:hAnsi="Times New Roman"/>
                <w:bCs/>
                <w:sz w:val="24"/>
                <w:szCs w:val="24"/>
                <w:highlight w:val="yellow"/>
                <w:lang w:eastAsia="ru-RU"/>
              </w:rPr>
              <w:t>Акт выдачи исходных данных в машиночитаемом коде и 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highlight w:val="yellow"/>
                <w:lang w:eastAsia="ru-RU"/>
              </w:rPr>
              <w:t>Образец</w:t>
            </w:r>
          </w:p>
        </w:tc>
        <w:tc>
          <w:tcPr>
            <w:tcW w:w="1093" w:type="dxa"/>
            <w:shd w:val="clear" w:color="auto" w:fill="FFFF00"/>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95</w:t>
            </w:r>
          </w:p>
        </w:tc>
      </w:tr>
      <w:tr w:rsidR="00C00621" w:rsidRPr="00C00621" w:rsidTr="0087365C">
        <w:trPr>
          <w:gridAfter w:val="2"/>
          <w:wAfter w:w="2754" w:type="dxa"/>
          <w:cantSplit/>
        </w:trPr>
        <w:tc>
          <w:tcPr>
            <w:tcW w:w="7621" w:type="dxa"/>
            <w:gridSpan w:val="2"/>
            <w:shd w:val="clear" w:color="auto" w:fill="auto"/>
            <w:vAlign w:val="center"/>
          </w:tcPr>
          <w:p w:rsidR="00C00621" w:rsidRPr="00C00621" w:rsidRDefault="00C00621" w:rsidP="0087365C">
            <w:pPr>
              <w:spacing w:after="0" w:line="240" w:lineRule="auto"/>
              <w:rPr>
                <w:rFonts w:ascii="Times New Roman" w:hAnsi="Times New Roman"/>
                <w:b/>
                <w:i/>
                <w:sz w:val="24"/>
                <w:szCs w:val="24"/>
                <w:lang w:eastAsia="ru-RU"/>
              </w:rPr>
            </w:pPr>
            <w:r w:rsidRPr="00C00621">
              <w:rPr>
                <w:rFonts w:ascii="Times New Roman" w:hAnsi="Times New Roman"/>
                <w:b/>
                <w:i/>
                <w:sz w:val="24"/>
                <w:szCs w:val="24"/>
                <w:lang w:eastAsia="ru-RU"/>
              </w:rPr>
              <w:t>Дополнительные образцы и формы документов к разделу № 3</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Применяются при необходимости</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96</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50</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Акт о готовности помещения для голосования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lastRenderedPageBreak/>
              <w:t>51</w:t>
            </w:r>
          </w:p>
        </w:tc>
        <w:tc>
          <w:tcPr>
            <w:tcW w:w="6946" w:type="dxa"/>
            <w:shd w:val="clear" w:color="auto" w:fill="auto"/>
          </w:tcPr>
          <w:p w:rsidR="00C00621" w:rsidRPr="00C00621" w:rsidRDefault="00C00621" w:rsidP="00C00621">
            <w:pPr>
              <w:spacing w:after="0" w:line="240" w:lineRule="auto"/>
              <w:rPr>
                <w:rFonts w:ascii="Times New Roman" w:hAnsi="Times New Roman"/>
                <w:bCs/>
                <w:sz w:val="24"/>
                <w:szCs w:val="24"/>
                <w:lang w:eastAsia="ru-RU"/>
              </w:rPr>
            </w:pPr>
            <w:r w:rsidRPr="00C00621">
              <w:rPr>
                <w:rFonts w:ascii="Times New Roman" w:hAnsi="Times New Roman"/>
                <w:sz w:val="24"/>
                <w:szCs w:val="24"/>
                <w:lang w:eastAsia="ru-RU"/>
              </w:rPr>
              <w:t>Акт о погашении</w:t>
            </w:r>
            <w:r w:rsidRPr="00C00621">
              <w:rPr>
                <w:rFonts w:ascii="Times New Roman" w:hAnsi="Times New Roman"/>
                <w:bCs/>
                <w:sz w:val="24"/>
                <w:szCs w:val="24"/>
                <w:lang w:eastAsia="ru-RU"/>
              </w:rPr>
              <w:t xml:space="preserve"> неиспользованных избирательной комиссией</w:t>
            </w:r>
            <w:r w:rsidRPr="00C00621">
              <w:rPr>
                <w:rFonts w:ascii="Times New Roman" w:hAnsi="Times New Roman"/>
                <w:sz w:val="24"/>
                <w:szCs w:val="24"/>
                <w:lang w:eastAsia="ru-RU"/>
              </w:rPr>
              <w:t xml:space="preserve"> специальных знаков (марок)</w:t>
            </w:r>
            <w:r w:rsidRPr="00C00621">
              <w:rPr>
                <w:rFonts w:ascii="Times New Roman" w:hAnsi="Times New Roman"/>
                <w:bCs/>
                <w:sz w:val="24"/>
                <w:szCs w:val="24"/>
                <w:lang w:eastAsia="ru-RU"/>
              </w:rPr>
              <w:t xml:space="preserve"> </w:t>
            </w:r>
            <w:r w:rsidRPr="00C00621">
              <w:rPr>
                <w:rFonts w:ascii="Times New Roman" w:hAnsi="Times New Roman"/>
                <w:sz w:val="24"/>
                <w:szCs w:val="24"/>
                <w:lang w:eastAsia="ru-RU"/>
              </w:rPr>
              <w:t>для защиты от подделок специальных заявлений избирателей</w:t>
            </w:r>
            <w:r w:rsidRPr="00C00621">
              <w:rPr>
                <w:rFonts w:ascii="Times New Roman" w:hAnsi="Times New Roman"/>
                <w:bCs/>
                <w:sz w:val="24"/>
                <w:szCs w:val="24"/>
                <w:lang w:eastAsia="ru-RU"/>
              </w:rPr>
              <w:t xml:space="preserve">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r w:rsidR="00C00621" w:rsidRPr="00C00621" w:rsidTr="0087365C">
        <w:trPr>
          <w:gridAfter w:val="2"/>
          <w:wAfter w:w="2754" w:type="dxa"/>
          <w:cantSplit/>
          <w:trHeight w:val="841"/>
        </w:trPr>
        <w:tc>
          <w:tcPr>
            <w:tcW w:w="9606" w:type="dxa"/>
            <w:gridSpan w:val="3"/>
            <w:shd w:val="clear" w:color="auto" w:fill="auto"/>
          </w:tcPr>
          <w:p w:rsidR="00C00621" w:rsidRPr="00C00621" w:rsidRDefault="00C00621" w:rsidP="00C00621">
            <w:pPr>
              <w:spacing w:after="0" w:line="240" w:lineRule="auto"/>
              <w:outlineLvl w:val="0"/>
              <w:rPr>
                <w:rFonts w:ascii="Times New Roman" w:eastAsia="Times New Roman" w:hAnsi="Times New Roman"/>
                <w:bCs/>
                <w:i/>
                <w:kern w:val="36"/>
                <w:sz w:val="26"/>
                <w:szCs w:val="26"/>
                <w:lang w:eastAsia="ru-RU"/>
              </w:rPr>
            </w:pPr>
            <w:r w:rsidRPr="00C00621">
              <w:rPr>
                <w:rFonts w:ascii="Times New Roman" w:eastAsia="Times New Roman" w:hAnsi="Times New Roman"/>
                <w:b/>
                <w:bCs/>
                <w:i/>
                <w:kern w:val="36"/>
                <w:sz w:val="26"/>
                <w:szCs w:val="26"/>
                <w:lang w:eastAsia="ru-RU"/>
              </w:rPr>
              <w:t>Раздел № 4.1</w:t>
            </w:r>
          </w:p>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Работа УИК в день голосования:</w:t>
            </w:r>
          </w:p>
          <w:p w:rsidR="00C00621" w:rsidRPr="00C00621" w:rsidRDefault="00C00621" w:rsidP="00120DD0">
            <w:pPr>
              <w:numPr>
                <w:ilvl w:val="0"/>
                <w:numId w:val="41"/>
              </w:numPr>
              <w:spacing w:after="0" w:line="240" w:lineRule="auto"/>
              <w:ind w:left="0"/>
              <w:contextualSpacing/>
              <w:rPr>
                <w:rFonts w:ascii="Times New Roman" w:hAnsi="Times New Roman"/>
                <w:b/>
                <w:i/>
                <w:sz w:val="26"/>
                <w:szCs w:val="26"/>
              </w:rPr>
            </w:pPr>
            <w:r w:rsidRPr="00C00621">
              <w:rPr>
                <w:rFonts w:ascii="Times New Roman" w:hAnsi="Times New Roman"/>
                <w:b/>
                <w:i/>
                <w:sz w:val="26"/>
                <w:szCs w:val="26"/>
              </w:rPr>
              <w:t>работа до начала времени голосования;</w:t>
            </w:r>
          </w:p>
          <w:p w:rsidR="00C00621" w:rsidRPr="00C00621" w:rsidRDefault="00C00621" w:rsidP="00120DD0">
            <w:pPr>
              <w:numPr>
                <w:ilvl w:val="0"/>
                <w:numId w:val="41"/>
              </w:numPr>
              <w:spacing w:after="0" w:line="240" w:lineRule="auto"/>
              <w:ind w:left="0"/>
              <w:contextualSpacing/>
              <w:rPr>
                <w:rFonts w:ascii="Times New Roman" w:hAnsi="Times New Roman"/>
                <w:b/>
                <w:i/>
                <w:sz w:val="26"/>
                <w:szCs w:val="26"/>
              </w:rPr>
            </w:pPr>
            <w:r w:rsidRPr="00C00621">
              <w:rPr>
                <w:rFonts w:ascii="Times New Roman" w:hAnsi="Times New Roman"/>
                <w:b/>
                <w:i/>
                <w:sz w:val="26"/>
                <w:szCs w:val="26"/>
              </w:rPr>
              <w:t>организация голосования в день голосования в помещении для голосования</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w:t>
            </w:r>
          </w:p>
        </w:tc>
      </w:tr>
      <w:tr w:rsidR="00C00621" w:rsidRPr="00C00621" w:rsidTr="0087365C">
        <w:trPr>
          <w:gridAfter w:val="2"/>
          <w:wAfter w:w="2754" w:type="dxa"/>
          <w:cantSplit/>
          <w:trHeight w:val="186"/>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52</w:t>
            </w:r>
          </w:p>
        </w:tc>
        <w:tc>
          <w:tcPr>
            <w:tcW w:w="6946" w:type="dxa"/>
            <w:shd w:val="clear" w:color="auto" w:fill="auto"/>
          </w:tcPr>
          <w:p w:rsidR="00C00621" w:rsidRPr="00C00621" w:rsidRDefault="00C00621" w:rsidP="00C00621">
            <w:pPr>
              <w:widowControl w:val="0"/>
              <w:spacing w:after="0" w:line="240" w:lineRule="auto"/>
              <w:outlineLvl w:val="1"/>
              <w:rPr>
                <w:rFonts w:ascii="Times New Roman" w:hAnsi="Times New Roman"/>
                <w:bCs/>
                <w:sz w:val="24"/>
                <w:szCs w:val="24"/>
              </w:rPr>
            </w:pPr>
            <w:r w:rsidRPr="00C00621">
              <w:rPr>
                <w:rFonts w:ascii="Times New Roman" w:hAnsi="Times New Roman"/>
                <w:bCs/>
                <w:sz w:val="24"/>
                <w:szCs w:val="24"/>
              </w:rPr>
              <w:t>Действия УИК в день голосования перед началом времени голосования</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Примерный текст пояснений председателя УИК</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53</w:t>
            </w:r>
          </w:p>
        </w:tc>
        <w:tc>
          <w:tcPr>
            <w:tcW w:w="6946" w:type="dxa"/>
            <w:shd w:val="clear" w:color="auto" w:fill="auto"/>
          </w:tcPr>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Объявление для вывешивания на информационном стенде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106</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54</w:t>
            </w:r>
          </w:p>
        </w:tc>
        <w:tc>
          <w:tcPr>
            <w:tcW w:w="6946" w:type="dxa"/>
            <w:shd w:val="clear" w:color="auto" w:fill="FFFF00"/>
          </w:tcPr>
          <w:p w:rsidR="00C00621" w:rsidRPr="00C00621" w:rsidRDefault="00C00621" w:rsidP="00C00621">
            <w:pPr>
              <w:widowControl w:val="0"/>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Акт об использовании бюллетеней для проведения тестирования КОИБ-201__ и тренировки</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highlight w:val="yellow"/>
                <w:lang w:eastAsia="ru-RU"/>
              </w:rPr>
              <w:t>Образец</w:t>
            </w:r>
          </w:p>
        </w:tc>
        <w:tc>
          <w:tcPr>
            <w:tcW w:w="1093" w:type="dxa"/>
            <w:shd w:val="clear" w:color="auto" w:fill="FFFF00"/>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55</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hAnsi="Times New Roman"/>
                <w:sz w:val="24"/>
                <w:szCs w:val="24"/>
                <w:lang w:eastAsia="ru-RU"/>
              </w:rPr>
            </w:pPr>
            <w:r w:rsidRPr="00C00621">
              <w:rPr>
                <w:rFonts w:ascii="Times New Roman" w:hAnsi="Times New Roman"/>
                <w:bCs/>
                <w:sz w:val="24"/>
                <w:szCs w:val="24"/>
                <w:lang w:eastAsia="ru-RU"/>
              </w:rPr>
              <w:t xml:space="preserve">Список лиц, присутствовавших при проведении голосования, подсчете голосов избирателей и составлении протокола </w:t>
            </w:r>
            <w:r w:rsidR="00490C8E">
              <w:rPr>
                <w:rFonts w:ascii="Times New Roman" w:hAnsi="Times New Roman"/>
                <w:bCs/>
                <w:sz w:val="24"/>
                <w:szCs w:val="24"/>
                <w:lang w:eastAsia="ru-RU"/>
              </w:rPr>
              <w:t xml:space="preserve">№ 1 </w:t>
            </w:r>
            <w:r w:rsidRPr="00C00621">
              <w:rPr>
                <w:rFonts w:ascii="Times New Roman" w:hAnsi="Times New Roman"/>
                <w:bCs/>
                <w:sz w:val="24"/>
                <w:szCs w:val="24"/>
                <w:lang w:eastAsia="ru-RU"/>
              </w:rPr>
              <w:t>УИК об итогах голосования в день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56</w:t>
            </w:r>
          </w:p>
        </w:tc>
        <w:tc>
          <w:tcPr>
            <w:tcW w:w="69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Ведомость передачи избирательных бюллетеней членам УИК с правом решающего голоса для выдачи их избирателям в помещении для голосования в день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57</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Табличная форма № ____ для оперативного подсчета числа избирателей, принявших участие в голосовании</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58</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Лист суммирования для оперативного подсчета числа избирателей, принявших участие в выборах</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59</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Сведения о ходе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60</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Реестр учета поступивших в</w:t>
            </w:r>
            <w:r w:rsidRPr="00C00621">
              <w:rPr>
                <w:rFonts w:ascii="Times New Roman" w:eastAsia="Times New Roman" w:hAnsi="Times New Roman"/>
                <w:sz w:val="24"/>
                <w:szCs w:val="24"/>
                <w:lang w:eastAsia="ru-RU"/>
              </w:rPr>
              <w:t xml:space="preserve"> УИК </w:t>
            </w:r>
            <w:r w:rsidRPr="00C00621">
              <w:rPr>
                <w:rFonts w:ascii="Times New Roman" w:eastAsia="Times New Roman" w:hAnsi="Times New Roman"/>
                <w:bCs/>
                <w:sz w:val="24"/>
                <w:szCs w:val="24"/>
                <w:lang w:eastAsia="ru-RU"/>
              </w:rPr>
              <w:t xml:space="preserve">в день голосования до окончания подсчета голосов избирателей жалоб (заявлений) на нарушения Федерального закона № 20-ФЗ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116</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61</w:t>
            </w:r>
          </w:p>
        </w:tc>
        <w:tc>
          <w:tcPr>
            <w:tcW w:w="6946" w:type="dxa"/>
            <w:shd w:val="clear" w:color="auto" w:fill="FFFF00"/>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bCs/>
                <w:sz w:val="24"/>
                <w:szCs w:val="24"/>
                <w:highlight w:val="yellow"/>
                <w:lang w:eastAsia="ru-RU"/>
              </w:rPr>
            </w:pPr>
            <w:r w:rsidRPr="00C00621">
              <w:rPr>
                <w:rFonts w:ascii="Times New Roman" w:eastAsia="Times New Roman" w:hAnsi="Times New Roman"/>
                <w:bCs/>
                <w:sz w:val="24"/>
                <w:szCs w:val="24"/>
                <w:highlight w:val="yellow"/>
                <w:lang w:eastAsia="ru-RU"/>
              </w:rPr>
              <w:t xml:space="preserve">Текст объявления для размещения в помещении для голосования в день голосования в зоне видимости </w:t>
            </w:r>
            <w:r w:rsidRPr="00C00621">
              <w:rPr>
                <w:rFonts w:ascii="Times New Roman" w:eastAsia="Times New Roman" w:hAnsi="Times New Roman"/>
                <w:bCs/>
                <w:sz w:val="24"/>
                <w:szCs w:val="24"/>
                <w:highlight w:val="lightGray"/>
                <w:lang w:eastAsia="ru-RU"/>
              </w:rPr>
              <w:t xml:space="preserve">средств видеонаблюдения </w:t>
            </w:r>
            <w:r w:rsidRPr="00C00621">
              <w:rPr>
                <w:rFonts w:ascii="Times New Roman" w:eastAsia="Times New Roman" w:hAnsi="Times New Roman"/>
                <w:bCs/>
                <w:sz w:val="24"/>
                <w:szCs w:val="24"/>
                <w:highlight w:val="yellow"/>
                <w:lang w:eastAsia="ru-RU"/>
              </w:rPr>
              <w:t>о проведении тестирования КОИБ</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Образец</w:t>
            </w:r>
          </w:p>
        </w:tc>
        <w:tc>
          <w:tcPr>
            <w:tcW w:w="1093" w:type="dxa"/>
            <w:shd w:val="clear" w:color="auto" w:fill="FFFF00"/>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119</w:t>
            </w:r>
          </w:p>
        </w:tc>
      </w:tr>
      <w:tr w:rsidR="00C00621" w:rsidRPr="00C00621" w:rsidTr="0087365C">
        <w:trPr>
          <w:gridAfter w:val="2"/>
          <w:wAfter w:w="2754" w:type="dxa"/>
          <w:cantSplit/>
        </w:trPr>
        <w:tc>
          <w:tcPr>
            <w:tcW w:w="7621" w:type="dxa"/>
            <w:gridSpan w:val="2"/>
            <w:shd w:val="clear" w:color="auto" w:fill="auto"/>
            <w:vAlign w:val="center"/>
          </w:tcPr>
          <w:p w:rsidR="00C00621" w:rsidRPr="00C00621" w:rsidRDefault="00C00621" w:rsidP="0087365C">
            <w:pPr>
              <w:spacing w:after="0" w:line="240" w:lineRule="auto"/>
              <w:rPr>
                <w:rFonts w:ascii="Times New Roman" w:hAnsi="Times New Roman"/>
                <w:b/>
                <w:i/>
                <w:sz w:val="24"/>
                <w:szCs w:val="24"/>
                <w:lang w:eastAsia="ru-RU"/>
              </w:rPr>
            </w:pPr>
            <w:r w:rsidRPr="00C00621">
              <w:rPr>
                <w:rFonts w:ascii="Times New Roman" w:hAnsi="Times New Roman"/>
                <w:b/>
                <w:i/>
                <w:sz w:val="24"/>
                <w:szCs w:val="24"/>
                <w:lang w:eastAsia="ru-RU"/>
              </w:rPr>
              <w:t xml:space="preserve">Дополнительные образцы и формы документов к разделу № 4.1 </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Применяются при необходимости</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120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62</w:t>
            </w:r>
          </w:p>
        </w:tc>
        <w:tc>
          <w:tcPr>
            <w:tcW w:w="6946" w:type="dxa"/>
            <w:shd w:val="clear" w:color="auto" w:fill="auto"/>
          </w:tcPr>
          <w:p w:rsidR="00C00621" w:rsidRPr="00C00621" w:rsidRDefault="00E16ABB" w:rsidP="00E16ABB">
            <w:pPr>
              <w:autoSpaceDE w:val="0"/>
              <w:autoSpaceDN w:val="0"/>
              <w:adjustRightInd w:val="0"/>
              <w:spacing w:after="0" w:line="240" w:lineRule="auto"/>
              <w:jc w:val="both"/>
              <w:rPr>
                <w:rFonts w:ascii="Times New Roman" w:hAnsi="Times New Roman"/>
                <w:sz w:val="24"/>
                <w:szCs w:val="24"/>
                <w:lang w:eastAsia="ru-RU"/>
              </w:rPr>
            </w:pPr>
            <w:r w:rsidRPr="00AC48E9">
              <w:rPr>
                <w:rFonts w:ascii="Times New Roman" w:hAnsi="Times New Roman"/>
                <w:sz w:val="24"/>
                <w:szCs w:val="24"/>
              </w:rPr>
              <w:t>Заявление о включении 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w:t>
            </w:r>
            <w:r>
              <w:rPr>
                <w:rFonts w:ascii="Times New Roman" w:hAnsi="Times New Roman"/>
                <w:sz w:val="24"/>
                <w:szCs w:val="24"/>
              </w:rPr>
              <w:t xml:space="preserve"> </w:t>
            </w:r>
            <w:r w:rsidRPr="00AC48E9">
              <w:rPr>
                <w:rFonts w:ascii="Times New Roman" w:hAnsi="Times New Roman"/>
                <w:sz w:val="24"/>
                <w:szCs w:val="24"/>
              </w:rPr>
              <w:t>(в связи с оформлением специального заявления)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63</w:t>
            </w:r>
          </w:p>
        </w:tc>
        <w:tc>
          <w:tcPr>
            <w:tcW w:w="6946" w:type="dxa"/>
            <w:shd w:val="clear" w:color="auto" w:fill="auto"/>
          </w:tcPr>
          <w:p w:rsidR="00C00621" w:rsidRPr="00C00621" w:rsidRDefault="00C00621" w:rsidP="00E16ABB">
            <w:pPr>
              <w:widowControl w:val="0"/>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Решение о включении</w:t>
            </w:r>
            <w:r w:rsidR="00E16ABB" w:rsidRPr="00AC48E9">
              <w:rPr>
                <w:rFonts w:ascii="Times New Roman" w:hAnsi="Times New Roman"/>
                <w:sz w:val="24"/>
                <w:szCs w:val="24"/>
              </w:rPr>
              <w:t xml:space="preserve"> 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w:t>
            </w:r>
            <w:r w:rsidR="00E16ABB">
              <w:t xml:space="preserve"> </w:t>
            </w:r>
            <w:r w:rsidR="00E16ABB" w:rsidRPr="00AC48E9">
              <w:rPr>
                <w:rFonts w:ascii="Times New Roman" w:hAnsi="Times New Roman"/>
                <w:sz w:val="24"/>
                <w:szCs w:val="24"/>
              </w:rPr>
              <w:t>(в связи с оформлением специального заявления)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64</w:t>
            </w:r>
          </w:p>
        </w:tc>
        <w:tc>
          <w:tcPr>
            <w:tcW w:w="6946"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4"/>
                <w:szCs w:val="24"/>
              </w:rPr>
            </w:pPr>
            <w:r w:rsidRPr="00C00621">
              <w:rPr>
                <w:rFonts w:ascii="Times New Roman" w:hAnsi="Times New Roman"/>
                <w:sz w:val="24"/>
                <w:szCs w:val="24"/>
              </w:rPr>
              <w:t xml:space="preserve">Решение о </w:t>
            </w:r>
            <w:r w:rsidRPr="00C00621">
              <w:rPr>
                <w:rFonts w:ascii="Times New Roman" w:hAnsi="Times New Roman"/>
                <w:sz w:val="24"/>
                <w:szCs w:val="24"/>
                <w:lang w:eastAsia="ru-RU"/>
              </w:rPr>
              <w:t>включении избирателя, подавшего заявление о включении в список избирателей по месту нахождения, в список избирателей в день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65</w:t>
            </w:r>
          </w:p>
        </w:tc>
        <w:tc>
          <w:tcPr>
            <w:tcW w:w="6946"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sz w:val="24"/>
                <w:szCs w:val="24"/>
              </w:rPr>
            </w:pPr>
            <w:r w:rsidRPr="00C00621">
              <w:rPr>
                <w:rFonts w:ascii="Times New Roman" w:hAnsi="Times New Roman"/>
                <w:sz w:val="24"/>
                <w:szCs w:val="24"/>
              </w:rPr>
              <w:t>Решение об отказе избирателю во включении в список избирателей по месту нахождения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66</w:t>
            </w:r>
          </w:p>
        </w:tc>
        <w:tc>
          <w:tcPr>
            <w:tcW w:w="6946" w:type="dxa"/>
            <w:shd w:val="clear" w:color="auto" w:fill="auto"/>
          </w:tcPr>
          <w:p w:rsidR="00C00621" w:rsidRPr="00C00621" w:rsidRDefault="00C00621" w:rsidP="00C00621">
            <w:pPr>
              <w:spacing w:after="0" w:line="240" w:lineRule="auto"/>
              <w:rPr>
                <w:rFonts w:ascii="Times New Roman" w:hAnsi="Times New Roman"/>
                <w:b/>
                <w:bCs/>
                <w:sz w:val="26"/>
                <w:szCs w:val="26"/>
                <w:lang w:eastAsia="ru-RU"/>
              </w:rPr>
            </w:pPr>
            <w:r w:rsidRPr="00C00621">
              <w:rPr>
                <w:rFonts w:ascii="Times New Roman" w:hAnsi="Times New Roman"/>
                <w:bCs/>
                <w:sz w:val="24"/>
                <w:szCs w:val="24"/>
                <w:lang w:eastAsia="ru-RU"/>
              </w:rPr>
              <w:t>Акт о числе избирателей, принявших участие в выборах на основании заявлений о включении в список избирателей по месту нахождения, поданных за 45–3 дня до дня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125</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67</w:t>
            </w:r>
          </w:p>
        </w:tc>
        <w:tc>
          <w:tcPr>
            <w:tcW w:w="6946" w:type="dxa"/>
            <w:shd w:val="clear" w:color="auto" w:fill="FFFF00"/>
          </w:tcPr>
          <w:p w:rsidR="00C00621" w:rsidRPr="00C00621" w:rsidRDefault="00C00621" w:rsidP="00C00621">
            <w:pPr>
              <w:widowControl w:val="0"/>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Акт о неработоспособности сканирующего устройства КОИБ в день голосования</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 xml:space="preserve">Образец </w:t>
            </w:r>
          </w:p>
        </w:tc>
        <w:tc>
          <w:tcPr>
            <w:tcW w:w="1093" w:type="dxa"/>
            <w:shd w:val="clear" w:color="auto" w:fill="FFFF00"/>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126</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lastRenderedPageBreak/>
              <w:t>68</w:t>
            </w:r>
          </w:p>
        </w:tc>
        <w:tc>
          <w:tcPr>
            <w:tcW w:w="6946" w:type="dxa"/>
            <w:shd w:val="clear" w:color="auto" w:fill="FFFF00"/>
          </w:tcPr>
          <w:p w:rsidR="00C00621" w:rsidRPr="00C00621" w:rsidRDefault="00C00621" w:rsidP="00C00621">
            <w:pPr>
              <w:widowControl w:val="0"/>
              <w:spacing w:after="0" w:line="240" w:lineRule="auto"/>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Решение о признании комплекса обработки избирательных бюллетеней неработоспособным</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highlight w:val="yellow"/>
                <w:lang w:eastAsia="ru-RU"/>
              </w:rPr>
              <w:t>Образец</w:t>
            </w:r>
            <w:r w:rsidRPr="00C00621">
              <w:rPr>
                <w:rFonts w:ascii="Times New Roman" w:hAnsi="Times New Roman"/>
                <w:sz w:val="24"/>
                <w:szCs w:val="24"/>
                <w:lang w:eastAsia="ru-RU"/>
              </w:rPr>
              <w:t xml:space="preserve"> </w:t>
            </w:r>
          </w:p>
        </w:tc>
        <w:tc>
          <w:tcPr>
            <w:tcW w:w="1093" w:type="dxa"/>
            <w:shd w:val="clear" w:color="auto" w:fill="FFFF00"/>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127</w:t>
            </w:r>
          </w:p>
        </w:tc>
      </w:tr>
      <w:tr w:rsidR="00C00621" w:rsidRPr="00C00621" w:rsidTr="0087365C">
        <w:trPr>
          <w:cantSplit/>
        </w:trPr>
        <w:tc>
          <w:tcPr>
            <w:tcW w:w="9606" w:type="dxa"/>
            <w:gridSpan w:val="3"/>
            <w:shd w:val="clear" w:color="auto" w:fill="auto"/>
          </w:tcPr>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Раздел № 4.2</w:t>
            </w:r>
          </w:p>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Работа УИК в день голосования:</w:t>
            </w:r>
          </w:p>
          <w:p w:rsidR="00C00621" w:rsidRPr="00C00621" w:rsidRDefault="00C00621" w:rsidP="00120DD0">
            <w:pPr>
              <w:numPr>
                <w:ilvl w:val="0"/>
                <w:numId w:val="42"/>
              </w:numPr>
              <w:spacing w:after="0" w:line="240" w:lineRule="auto"/>
              <w:ind w:left="0"/>
              <w:contextualSpacing/>
              <w:rPr>
                <w:rFonts w:ascii="Times New Roman" w:hAnsi="Times New Roman"/>
                <w:b/>
                <w:i/>
                <w:sz w:val="26"/>
                <w:szCs w:val="26"/>
              </w:rPr>
            </w:pPr>
            <w:r w:rsidRPr="00C00621">
              <w:rPr>
                <w:rFonts w:ascii="Times New Roman" w:hAnsi="Times New Roman"/>
                <w:b/>
                <w:i/>
                <w:sz w:val="26"/>
                <w:szCs w:val="26"/>
              </w:rPr>
              <w:t>организация голосования вне помещения для голосования</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128</w:t>
            </w:r>
          </w:p>
        </w:tc>
        <w:tc>
          <w:tcPr>
            <w:tcW w:w="1377" w:type="dxa"/>
            <w:tcBorders>
              <w:top w:val="nil"/>
              <w:bottom w:val="nil"/>
            </w:tcBorders>
          </w:tcPr>
          <w:p w:rsidR="00C00621" w:rsidRPr="00C00621" w:rsidRDefault="00C00621" w:rsidP="00C00621">
            <w:pPr>
              <w:spacing w:after="0" w:line="240" w:lineRule="auto"/>
              <w:rPr>
                <w:rFonts w:ascii="Times New Roman" w:hAnsi="Times New Roman"/>
                <w:sz w:val="24"/>
                <w:szCs w:val="24"/>
                <w:lang w:eastAsia="ru-RU"/>
              </w:rPr>
            </w:pPr>
          </w:p>
        </w:tc>
        <w:tc>
          <w:tcPr>
            <w:tcW w:w="1377" w:type="dxa"/>
            <w:vAlign w:val="center"/>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129</w:t>
            </w:r>
          </w:p>
        </w:tc>
      </w:tr>
      <w:tr w:rsidR="00C00621" w:rsidRPr="00C00621" w:rsidTr="0087365C">
        <w:trPr>
          <w:gridAfter w:val="2"/>
          <w:wAfter w:w="2754" w:type="dxa"/>
          <w:cantSplit/>
          <w:trHeight w:val="368"/>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69</w:t>
            </w:r>
          </w:p>
        </w:tc>
        <w:tc>
          <w:tcPr>
            <w:tcW w:w="6946" w:type="dxa"/>
            <w:shd w:val="clear" w:color="auto" w:fill="auto"/>
          </w:tcPr>
          <w:p w:rsidR="00C00621" w:rsidRPr="00C00621" w:rsidRDefault="006F16AF" w:rsidP="00C00621">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w:t>
            </w:r>
            <w:r w:rsidR="00C00621" w:rsidRPr="00C00621">
              <w:rPr>
                <w:rFonts w:ascii="Times New Roman" w:hAnsi="Times New Roman"/>
                <w:sz w:val="24"/>
                <w:szCs w:val="24"/>
                <w:lang w:eastAsia="ru-RU"/>
              </w:rPr>
              <w:t xml:space="preserve"> ТИК о количестве переносных ящиков для проведения голосования вне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129</w:t>
            </w:r>
          </w:p>
        </w:tc>
      </w:tr>
      <w:tr w:rsidR="00C00621" w:rsidRPr="00C00621" w:rsidTr="0087365C">
        <w:trPr>
          <w:gridAfter w:val="2"/>
          <w:wAfter w:w="2754" w:type="dxa"/>
          <w:cantSplit/>
          <w:trHeight w:val="368"/>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70</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Сообщение об организации голосования вне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Примерный текст сообщения председателя УИК</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130</w:t>
            </w:r>
          </w:p>
        </w:tc>
      </w:tr>
      <w:tr w:rsidR="00C00621" w:rsidRPr="00C00621" w:rsidTr="0087365C">
        <w:trPr>
          <w:gridAfter w:val="2"/>
          <w:wAfter w:w="2754" w:type="dxa"/>
          <w:cantSplit/>
          <w:trHeight w:val="368"/>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71</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Выписка из Реестра заявлений (обращений) о голосовании вне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72</w:t>
            </w:r>
          </w:p>
        </w:tc>
        <w:tc>
          <w:tcPr>
            <w:tcW w:w="6946" w:type="dxa"/>
            <w:shd w:val="clear" w:color="auto" w:fill="auto"/>
          </w:tcPr>
          <w:p w:rsidR="00C00621" w:rsidRPr="00C00621" w:rsidRDefault="00C00621" w:rsidP="00C00621">
            <w:pPr>
              <w:spacing w:after="0" w:line="240" w:lineRule="auto"/>
              <w:rPr>
                <w:rFonts w:ascii="Times New Roman" w:hAnsi="Times New Roman"/>
                <w:bCs/>
                <w:sz w:val="24"/>
                <w:szCs w:val="24"/>
                <w:lang w:eastAsia="ru-RU"/>
              </w:rPr>
            </w:pPr>
            <w:r w:rsidRPr="00C00621">
              <w:rPr>
                <w:rFonts w:ascii="Times New Roman" w:hAnsi="Times New Roman"/>
                <w:bCs/>
                <w:sz w:val="24"/>
                <w:szCs w:val="24"/>
                <w:lang w:eastAsia="ru-RU"/>
              </w:rPr>
              <w:t xml:space="preserve">Ведомость передачи избирательных бюллетеней членам УИК для выдачи их избирателям при проведении голосования вне помещения для голосования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73</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Заявление о предоставлении возможности проголосовать вне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74</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 xml:space="preserve">Акт </w:t>
            </w:r>
            <w:r w:rsidRPr="00C00621">
              <w:rPr>
                <w:rFonts w:ascii="Times New Roman" w:eastAsia="Times New Roman" w:hAnsi="Times New Roman"/>
                <w:sz w:val="24"/>
                <w:szCs w:val="24"/>
                <w:lang w:eastAsia="ru-RU"/>
              </w:rPr>
              <w:t>о проведении голосования вне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136</w:t>
            </w:r>
          </w:p>
        </w:tc>
      </w:tr>
      <w:tr w:rsidR="00C00621" w:rsidRPr="00C00621" w:rsidTr="0087365C">
        <w:trPr>
          <w:gridAfter w:val="2"/>
          <w:wAfter w:w="2754" w:type="dxa"/>
          <w:cantSplit/>
          <w:trHeight w:val="1685"/>
        </w:trPr>
        <w:tc>
          <w:tcPr>
            <w:tcW w:w="9606" w:type="dxa"/>
            <w:gridSpan w:val="3"/>
            <w:shd w:val="clear" w:color="auto" w:fill="auto"/>
            <w:vAlign w:val="center"/>
          </w:tcPr>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Раздел № 5</w:t>
            </w:r>
          </w:p>
          <w:p w:rsidR="00C00621" w:rsidRPr="00C00621" w:rsidRDefault="00C00621" w:rsidP="00C00621">
            <w:pPr>
              <w:spacing w:after="0" w:line="240" w:lineRule="auto"/>
              <w:rPr>
                <w:rFonts w:ascii="Times New Roman" w:hAnsi="Times New Roman"/>
                <w:b/>
                <w:i/>
                <w:sz w:val="26"/>
                <w:szCs w:val="26"/>
                <w:lang w:eastAsia="ru-RU"/>
              </w:rPr>
            </w:pPr>
            <w:r w:rsidRPr="00C00621">
              <w:rPr>
                <w:rFonts w:ascii="Times New Roman" w:hAnsi="Times New Roman"/>
                <w:b/>
                <w:i/>
                <w:sz w:val="26"/>
                <w:szCs w:val="26"/>
                <w:lang w:eastAsia="ru-RU"/>
              </w:rPr>
              <w:t xml:space="preserve">Подсчет голосов избирателей, составление протокола </w:t>
            </w:r>
            <w:r w:rsidR="00490C8E">
              <w:rPr>
                <w:rFonts w:ascii="Times New Roman" w:hAnsi="Times New Roman"/>
                <w:b/>
                <w:i/>
                <w:sz w:val="26"/>
                <w:szCs w:val="26"/>
                <w:lang w:eastAsia="ru-RU"/>
              </w:rPr>
              <w:t xml:space="preserve">№ 1 </w:t>
            </w:r>
            <w:r w:rsidRPr="00C00621">
              <w:rPr>
                <w:rFonts w:ascii="Times New Roman" w:hAnsi="Times New Roman"/>
                <w:b/>
                <w:i/>
                <w:sz w:val="26"/>
                <w:szCs w:val="26"/>
                <w:lang w:eastAsia="ru-RU"/>
              </w:rPr>
              <w:t xml:space="preserve">УИК об итогах голосования, итоговое заседание УИК, выдача копий протокола </w:t>
            </w:r>
            <w:r w:rsidR="00490C8E">
              <w:rPr>
                <w:rFonts w:ascii="Times New Roman" w:hAnsi="Times New Roman"/>
                <w:b/>
                <w:i/>
                <w:sz w:val="26"/>
                <w:szCs w:val="26"/>
                <w:lang w:eastAsia="ru-RU"/>
              </w:rPr>
              <w:t xml:space="preserve">№ 1 </w:t>
            </w:r>
            <w:r w:rsidRPr="00C00621">
              <w:rPr>
                <w:rFonts w:ascii="Times New Roman" w:hAnsi="Times New Roman"/>
                <w:b/>
                <w:i/>
                <w:sz w:val="26"/>
                <w:szCs w:val="26"/>
                <w:lang w:eastAsia="ru-RU"/>
              </w:rPr>
              <w:t xml:space="preserve">УИК об итогах голосования, представление протокола </w:t>
            </w:r>
            <w:r w:rsidR="00490C8E">
              <w:rPr>
                <w:rFonts w:ascii="Times New Roman" w:hAnsi="Times New Roman"/>
                <w:b/>
                <w:i/>
                <w:sz w:val="26"/>
                <w:szCs w:val="26"/>
                <w:lang w:eastAsia="ru-RU"/>
              </w:rPr>
              <w:t xml:space="preserve">№ 1 </w:t>
            </w:r>
            <w:r w:rsidRPr="00C00621">
              <w:rPr>
                <w:rFonts w:ascii="Times New Roman" w:hAnsi="Times New Roman"/>
                <w:b/>
                <w:i/>
                <w:sz w:val="26"/>
                <w:szCs w:val="26"/>
                <w:lang w:eastAsia="ru-RU"/>
              </w:rPr>
              <w:t xml:space="preserve">УИК об итогах голосования и иной избирательной документации в ТИК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137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75</w:t>
            </w:r>
          </w:p>
        </w:tc>
        <w:tc>
          <w:tcPr>
            <w:tcW w:w="6946" w:type="dxa"/>
            <w:shd w:val="clear" w:color="auto" w:fill="auto"/>
          </w:tcPr>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Действия УИК по подсчету голосов избирателей и установлению итогов голосования</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 xml:space="preserve">Примерный текст пояснений председателя УИК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76</w:t>
            </w:r>
          </w:p>
        </w:tc>
        <w:tc>
          <w:tcPr>
            <w:tcW w:w="6946" w:type="dxa"/>
            <w:shd w:val="clear" w:color="auto" w:fill="auto"/>
          </w:tcPr>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 суммирования данных списка избирателей</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77</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Повестка дня итогового заседания УИК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149</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78</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Протокол заседания УИК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79</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Решение о месте, в котором будет вывешена копия второго экземпляра протокола </w:t>
            </w:r>
            <w:r w:rsidR="00490C8E">
              <w:rPr>
                <w:rFonts w:ascii="Times New Roman" w:hAnsi="Times New Roman"/>
                <w:sz w:val="24"/>
                <w:szCs w:val="24"/>
                <w:lang w:eastAsia="ru-RU"/>
              </w:rPr>
              <w:t xml:space="preserve">№ 1 </w:t>
            </w:r>
            <w:r w:rsidRPr="00C00621">
              <w:rPr>
                <w:rFonts w:ascii="Times New Roman" w:hAnsi="Times New Roman"/>
                <w:sz w:val="24"/>
                <w:szCs w:val="24"/>
                <w:lang w:eastAsia="ru-RU"/>
              </w:rPr>
              <w:t>УИК об итогах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80</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Сводные данные о лицах, присутствовавших при голосовании и установлении итогов голосования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81</w:t>
            </w:r>
          </w:p>
        </w:tc>
        <w:tc>
          <w:tcPr>
            <w:tcW w:w="6946"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b/>
                <w:sz w:val="24"/>
                <w:szCs w:val="24"/>
                <w:lang w:eastAsia="ru-RU"/>
              </w:rPr>
            </w:pPr>
            <w:r w:rsidRPr="00C00621">
              <w:rPr>
                <w:rFonts w:ascii="Times New Roman" w:hAnsi="Times New Roman"/>
                <w:bCs/>
                <w:sz w:val="24"/>
                <w:szCs w:val="24"/>
                <w:lang w:eastAsia="ru-RU"/>
              </w:rPr>
              <w:t xml:space="preserve">Реестр регистрации выдачи заверенных копий протокола </w:t>
            </w:r>
            <w:r w:rsidR="00490C8E">
              <w:rPr>
                <w:rFonts w:ascii="Times New Roman" w:hAnsi="Times New Roman"/>
                <w:bCs/>
                <w:sz w:val="24"/>
                <w:szCs w:val="24"/>
                <w:lang w:eastAsia="ru-RU"/>
              </w:rPr>
              <w:t xml:space="preserve">№ 1 </w:t>
            </w:r>
            <w:r w:rsidRPr="00C00621">
              <w:rPr>
                <w:rFonts w:ascii="Times New Roman" w:eastAsia="Times New Roman" w:hAnsi="Times New Roman"/>
                <w:sz w:val="24"/>
                <w:szCs w:val="24"/>
                <w:lang w:eastAsia="ru-RU"/>
              </w:rPr>
              <w:t>УИК</w:t>
            </w:r>
            <w:r w:rsidRPr="00C00621">
              <w:rPr>
                <w:rFonts w:ascii="Times New Roman" w:eastAsia="Times New Roman" w:hAnsi="Times New Roman"/>
                <w:b/>
                <w:sz w:val="24"/>
                <w:szCs w:val="24"/>
                <w:lang w:eastAsia="ru-RU"/>
              </w:rPr>
              <w:t xml:space="preserve"> </w:t>
            </w:r>
            <w:r w:rsidRPr="00C00621">
              <w:rPr>
                <w:rFonts w:ascii="Times New Roman" w:hAnsi="Times New Roman"/>
                <w:bCs/>
                <w:sz w:val="24"/>
                <w:szCs w:val="24"/>
                <w:lang w:eastAsia="ru-RU"/>
              </w:rPr>
              <w:t>об итогах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156</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82</w:t>
            </w:r>
          </w:p>
        </w:tc>
        <w:tc>
          <w:tcPr>
            <w:tcW w:w="69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Перечень приложений к первому экземпляру</w:t>
            </w:r>
          </w:p>
          <w:p w:rsidR="00C00621" w:rsidRPr="00C00621" w:rsidRDefault="00C00621" w:rsidP="00C00621">
            <w:pPr>
              <w:spacing w:after="0" w:line="240" w:lineRule="auto"/>
              <w:rPr>
                <w:rFonts w:ascii="Times New Roman" w:eastAsiaTheme="minorHAnsi" w:hAnsi="Times New Roman"/>
                <w:b/>
                <w:sz w:val="26"/>
                <w:szCs w:val="26"/>
                <w:lang w:eastAsia="ru-RU"/>
              </w:rPr>
            </w:pPr>
            <w:r w:rsidRPr="00C00621">
              <w:rPr>
                <w:rFonts w:ascii="Times New Roman" w:eastAsiaTheme="minorHAnsi" w:hAnsi="Times New Roman" w:cstheme="minorBidi"/>
                <w:sz w:val="24"/>
                <w:szCs w:val="24"/>
                <w:lang w:eastAsia="ru-RU"/>
              </w:rPr>
              <w:t xml:space="preserve">протокола </w:t>
            </w:r>
            <w:r w:rsidR="00490C8E">
              <w:rPr>
                <w:rFonts w:ascii="Times New Roman" w:eastAsiaTheme="minorHAnsi" w:hAnsi="Times New Roman" w:cstheme="minorBidi"/>
                <w:sz w:val="24"/>
                <w:szCs w:val="24"/>
                <w:lang w:eastAsia="ru-RU"/>
              </w:rPr>
              <w:t xml:space="preserve">№ 1 </w:t>
            </w:r>
            <w:r w:rsidRPr="00C00621">
              <w:rPr>
                <w:rFonts w:ascii="Times New Roman" w:eastAsiaTheme="minorHAnsi" w:hAnsi="Times New Roman" w:cstheme="minorBidi"/>
                <w:sz w:val="24"/>
                <w:szCs w:val="24"/>
                <w:lang w:eastAsia="ru-RU"/>
              </w:rPr>
              <w:t>УИК об итогах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159</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83</w:t>
            </w:r>
          </w:p>
        </w:tc>
        <w:tc>
          <w:tcPr>
            <w:tcW w:w="69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Акт приема-передачи избирательной документации</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160</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84</w:t>
            </w:r>
          </w:p>
        </w:tc>
        <w:tc>
          <w:tcPr>
            <w:tcW w:w="69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Сводная опись избирательных документов, переданных в ТИК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85</w:t>
            </w:r>
          </w:p>
        </w:tc>
        <w:tc>
          <w:tcPr>
            <w:tcW w:w="69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 xml:space="preserve">Опись документов в деле (папке)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86</w:t>
            </w:r>
          </w:p>
        </w:tc>
        <w:tc>
          <w:tcPr>
            <w:tcW w:w="69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4"/>
                <w:szCs w:val="24"/>
                <w:lang w:eastAsia="ru-RU"/>
              </w:rPr>
            </w:pPr>
            <w:r w:rsidRPr="00C00621">
              <w:rPr>
                <w:rFonts w:ascii="Times New Roman" w:eastAsiaTheme="minorHAnsi" w:hAnsi="Times New Roman" w:cstheme="minorBidi"/>
                <w:sz w:val="24"/>
                <w:szCs w:val="24"/>
                <w:lang w:eastAsia="ru-RU"/>
              </w:rPr>
              <w:t xml:space="preserve">Опись избирательных документов в мешке (коробке)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87</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Повестка дня заседания УИК избирательного участка </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 xml:space="preserve">Образец для установления размера ведомственного коэффициента для выплаты вознаграждения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88</w:t>
            </w:r>
          </w:p>
        </w:tc>
        <w:tc>
          <w:tcPr>
            <w:tcW w:w="694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Протокол заседания УИК</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lastRenderedPageBreak/>
              <w:t>89</w:t>
            </w:r>
          </w:p>
        </w:tc>
        <w:tc>
          <w:tcPr>
            <w:tcW w:w="6946" w:type="dxa"/>
            <w:shd w:val="clear" w:color="auto" w:fill="auto"/>
          </w:tcPr>
          <w:p w:rsidR="00C00621" w:rsidRPr="00C00621" w:rsidRDefault="00C00621" w:rsidP="00C00621">
            <w:pPr>
              <w:widowControl w:val="0"/>
              <w:spacing w:after="0" w:line="240" w:lineRule="auto"/>
              <w:rPr>
                <w:rFonts w:ascii="Times New Roman" w:hAnsi="Times New Roman"/>
                <w:sz w:val="24"/>
                <w:szCs w:val="24"/>
              </w:rPr>
            </w:pPr>
            <w:r w:rsidRPr="00C00621">
              <w:rPr>
                <w:rFonts w:ascii="Times New Roman" w:hAnsi="Times New Roman"/>
                <w:sz w:val="24"/>
                <w:szCs w:val="24"/>
              </w:rPr>
              <w:t xml:space="preserve">Решение 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eastAsia="Times New Roman" w:hAnsi="Times New Roman"/>
                <w:bCs/>
                <w:sz w:val="24"/>
                <w:szCs w:val="24"/>
                <w:lang w:eastAsia="ru-RU"/>
              </w:rPr>
              <w:t xml:space="preserve">дополнительных выборов депутата </w:t>
            </w:r>
            <w:r w:rsidRPr="00C00621">
              <w:rPr>
                <w:rFonts w:ascii="Times New Roman" w:hAnsi="Times New Roman"/>
                <w:sz w:val="24"/>
                <w:szCs w:val="24"/>
                <w:lang w:eastAsia="ru-RU"/>
              </w:rPr>
              <w:t>Государственной Думы Федерального Собрания</w:t>
            </w:r>
            <w:r w:rsidRPr="00C00621">
              <w:rPr>
                <w:rFonts w:ascii="Times New Roman" w:eastAsia="Times New Roman" w:hAnsi="Times New Roman"/>
                <w:bCs/>
                <w:sz w:val="24"/>
                <w:szCs w:val="24"/>
                <w:lang w:eastAsia="ru-RU"/>
              </w:rPr>
              <w:t xml:space="preserve"> Российской Федерации седьмого созыва по одномандатному избирательному округу</w:t>
            </w:r>
            <w:r w:rsidRPr="00C00621">
              <w:rPr>
                <w:rFonts w:ascii="Times New Roman" w:hAnsi="Times New Roman"/>
                <w:sz w:val="24"/>
                <w:szCs w:val="24"/>
              </w:rPr>
              <w:t xml:space="preserve"> заместителю председателя, секретарю, иным членам УИК с правом решающего голоса</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90</w:t>
            </w:r>
          </w:p>
        </w:tc>
        <w:tc>
          <w:tcPr>
            <w:tcW w:w="6946" w:type="dxa"/>
            <w:shd w:val="clear" w:color="auto" w:fill="auto"/>
          </w:tcPr>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sz w:val="24"/>
                <w:szCs w:val="24"/>
                <w:lang w:eastAsia="ru-RU"/>
              </w:rPr>
              <w:t>Размеры ведомственного коэффициента для выплаты дополнительной оплаты труда (вознаграждения) за активную работу по подготовке и проведению</w:t>
            </w:r>
            <w:r w:rsidRPr="00C00621">
              <w:rPr>
                <w:rFonts w:ascii="Times New Roman" w:eastAsia="Times New Roman" w:hAnsi="Times New Roman"/>
                <w:bCs/>
                <w:sz w:val="24"/>
                <w:szCs w:val="24"/>
                <w:lang w:eastAsia="ru-RU"/>
              </w:rPr>
              <w:t xml:space="preserve"> дополнительных выборов депутата </w:t>
            </w:r>
            <w:r w:rsidRPr="00C00621">
              <w:rPr>
                <w:rFonts w:ascii="Times New Roman" w:hAnsi="Times New Roman"/>
                <w:sz w:val="24"/>
                <w:szCs w:val="24"/>
                <w:lang w:eastAsia="ru-RU"/>
              </w:rPr>
              <w:t>Государственной Думы Федерального Собрания</w:t>
            </w:r>
            <w:r w:rsidRPr="00C00621">
              <w:rPr>
                <w:rFonts w:ascii="Times New Roman" w:eastAsia="Times New Roman" w:hAnsi="Times New Roman"/>
                <w:bCs/>
                <w:sz w:val="24"/>
                <w:szCs w:val="24"/>
                <w:lang w:eastAsia="ru-RU"/>
              </w:rPr>
              <w:t xml:space="preserve"> Российской Федерации седьмого созыва по одномандатному избирательному округу</w:t>
            </w:r>
            <w:r w:rsidRPr="00C00621">
              <w:rPr>
                <w:rFonts w:ascii="Times New Roman" w:hAnsi="Times New Roman"/>
                <w:sz w:val="24"/>
                <w:szCs w:val="24"/>
                <w:lang w:eastAsia="ru-RU"/>
              </w:rPr>
              <w:t xml:space="preserve">  заместителю председателя, секретарю, иным членам УИК с правом решающего голоса</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Таблица </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w:t>
            </w:r>
          </w:p>
        </w:tc>
      </w:tr>
      <w:tr w:rsidR="00C00621" w:rsidRPr="00C00621" w:rsidTr="0087365C">
        <w:trPr>
          <w:gridAfter w:val="2"/>
          <w:wAfter w:w="2754" w:type="dxa"/>
          <w:cantSplit/>
        </w:trPr>
        <w:tc>
          <w:tcPr>
            <w:tcW w:w="7621" w:type="dxa"/>
            <w:gridSpan w:val="2"/>
            <w:shd w:val="clear" w:color="auto" w:fill="auto"/>
            <w:vAlign w:val="center"/>
          </w:tcPr>
          <w:p w:rsidR="00C00621" w:rsidRPr="00C00621" w:rsidRDefault="00C00621" w:rsidP="00C00621">
            <w:pPr>
              <w:spacing w:after="0" w:line="240" w:lineRule="auto"/>
              <w:rPr>
                <w:rFonts w:ascii="Times New Roman" w:hAnsi="Times New Roman"/>
                <w:b/>
                <w:i/>
                <w:sz w:val="24"/>
                <w:szCs w:val="24"/>
                <w:lang w:eastAsia="ru-RU"/>
              </w:rPr>
            </w:pPr>
            <w:r w:rsidRPr="00C00621">
              <w:rPr>
                <w:rFonts w:ascii="Times New Roman" w:hAnsi="Times New Roman"/>
                <w:b/>
                <w:i/>
                <w:sz w:val="24"/>
                <w:szCs w:val="24"/>
                <w:lang w:eastAsia="ru-RU"/>
              </w:rPr>
              <w:t xml:space="preserve">Дополнительные образцы и формы документов </w:t>
            </w:r>
          </w:p>
          <w:p w:rsidR="00C00621" w:rsidRPr="00C00621" w:rsidRDefault="00C00621" w:rsidP="00C00621">
            <w:pPr>
              <w:spacing w:after="0" w:line="240" w:lineRule="auto"/>
              <w:rPr>
                <w:rFonts w:ascii="Times New Roman" w:hAnsi="Times New Roman"/>
                <w:b/>
                <w:i/>
                <w:sz w:val="24"/>
                <w:szCs w:val="24"/>
                <w:lang w:eastAsia="ru-RU"/>
              </w:rPr>
            </w:pPr>
            <w:r w:rsidRPr="00C00621">
              <w:rPr>
                <w:rFonts w:ascii="Times New Roman" w:hAnsi="Times New Roman"/>
                <w:b/>
                <w:i/>
                <w:sz w:val="24"/>
                <w:szCs w:val="24"/>
                <w:lang w:eastAsia="ru-RU"/>
              </w:rPr>
              <w:t xml:space="preserve">к разделу № 5 </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Применяются при необходимости</w:t>
            </w:r>
          </w:p>
        </w:tc>
        <w:tc>
          <w:tcPr>
            <w:tcW w:w="1093" w:type="dxa"/>
            <w:vAlign w:val="center"/>
          </w:tcPr>
          <w:p w:rsidR="00C00621" w:rsidRPr="00C00621" w:rsidRDefault="00501058" w:rsidP="00C00621">
            <w:pPr>
              <w:spacing w:after="0" w:line="240" w:lineRule="auto"/>
              <w:jc w:val="center"/>
              <w:rPr>
                <w:rFonts w:ascii="Times New Roman" w:hAnsi="Times New Roman"/>
                <w:sz w:val="24"/>
                <w:szCs w:val="24"/>
              </w:rPr>
            </w:pPr>
            <w:r>
              <w:rPr>
                <w:rFonts w:ascii="Times New Roman" w:hAnsi="Times New Roman"/>
                <w:sz w:val="24"/>
                <w:szCs w:val="24"/>
              </w:rPr>
              <w:t>171</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91</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hAnsi="Times New Roman"/>
                <w:b/>
                <w:bCs/>
                <w:sz w:val="26"/>
                <w:szCs w:val="26"/>
                <w:lang w:eastAsia="ru-RU"/>
              </w:rPr>
            </w:pPr>
            <w:r w:rsidRPr="00C00621">
              <w:rPr>
                <w:rFonts w:ascii="Times New Roman" w:eastAsia="Times New Roman" w:hAnsi="Times New Roman"/>
                <w:bCs/>
                <w:sz w:val="24"/>
                <w:szCs w:val="24"/>
                <w:lang w:eastAsia="ru-RU"/>
              </w:rPr>
              <w:t>Акт о признании избирательных бюллетеней бюллетенями неустановленной формы</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92</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4"/>
                <w:szCs w:val="24"/>
                <w:lang w:eastAsia="ru-RU"/>
              </w:rPr>
              <w:t>Решение о</w:t>
            </w:r>
            <w:r w:rsidRPr="00C00621">
              <w:rPr>
                <w:rFonts w:ascii="Times New Roman" w:eastAsia="Times New Roman" w:hAnsi="Times New Roman"/>
                <w:bCs/>
                <w:sz w:val="24"/>
                <w:szCs w:val="24"/>
                <w:lang w:eastAsia="ru-RU"/>
              </w:rPr>
              <w:t xml:space="preserve"> признании недействительными избирательных бюллетеней, извлеченных из переносного ящика для голосования № _____, в соответствии с частью 14 статьи 85 Федерального закона № 20-ФЗ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93</w:t>
            </w:r>
          </w:p>
        </w:tc>
        <w:tc>
          <w:tcPr>
            <w:tcW w:w="6946" w:type="dxa"/>
            <w:shd w:val="clear" w:color="auto" w:fill="auto"/>
          </w:tcPr>
          <w:p w:rsidR="00C00621" w:rsidRPr="00C00621" w:rsidRDefault="00C00621" w:rsidP="00C00621">
            <w:pPr>
              <w:spacing w:after="0" w:line="240" w:lineRule="auto"/>
              <w:rPr>
                <w:rFonts w:ascii="Times New Roman" w:hAnsi="Times New Roman"/>
                <w:b/>
                <w:bCs/>
                <w:sz w:val="26"/>
                <w:szCs w:val="26"/>
                <w:lang w:eastAsia="ru-RU"/>
              </w:rPr>
            </w:pPr>
            <w:r w:rsidRPr="00C00621">
              <w:rPr>
                <w:rFonts w:ascii="Times New Roman" w:hAnsi="Times New Roman"/>
                <w:bCs/>
                <w:sz w:val="24"/>
                <w:szCs w:val="24"/>
                <w:lang w:eastAsia="ru-RU"/>
              </w:rPr>
              <w:t>Акт 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174</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94</w:t>
            </w:r>
          </w:p>
        </w:tc>
        <w:tc>
          <w:tcPr>
            <w:tcW w:w="6946" w:type="dxa"/>
            <w:shd w:val="clear" w:color="auto" w:fill="auto"/>
          </w:tcPr>
          <w:p w:rsidR="00C00621" w:rsidRPr="00C00621" w:rsidRDefault="00C00621" w:rsidP="00C00621">
            <w:pPr>
              <w:spacing w:after="0" w:line="240" w:lineRule="auto"/>
              <w:rPr>
                <w:rFonts w:ascii="Times New Roman" w:hAnsi="Times New Roman"/>
                <w:bCs/>
                <w:sz w:val="24"/>
                <w:szCs w:val="24"/>
                <w:lang w:eastAsia="ru-RU"/>
              </w:rPr>
            </w:pPr>
            <w:r w:rsidRPr="00C00621">
              <w:rPr>
                <w:rFonts w:ascii="Times New Roman" w:hAnsi="Times New Roman"/>
                <w:sz w:val="24"/>
                <w:szCs w:val="24"/>
                <w:lang w:eastAsia="ru-RU"/>
              </w:rPr>
              <w:t>Решение о</w:t>
            </w:r>
            <w:r w:rsidRPr="00C00621">
              <w:rPr>
                <w:rFonts w:ascii="Times New Roman" w:hAnsi="Times New Roman"/>
                <w:bCs/>
                <w:sz w:val="24"/>
                <w:szCs w:val="24"/>
                <w:lang w:eastAsia="ru-RU"/>
              </w:rPr>
              <w:t xml:space="preserve"> признании недействительными избирательных бюллетеней, в которых голоса избирателей поданы за зарегистрированного кандидата, выбывшего после либо в период проведения досрочного голосования</w:t>
            </w:r>
          </w:p>
        </w:tc>
        <w:tc>
          <w:tcPr>
            <w:tcW w:w="1985" w:type="dxa"/>
          </w:tcPr>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Образец для избирательных участков, на которых проводится досрочное голосование</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175</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95</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Сведения o фактах удаления наблюдателей из помещения для голосования и отстранения от работы членов УИК избирательного участка по решению суда</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Таблица</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176</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96</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bCs/>
                <w:sz w:val="24"/>
                <w:szCs w:val="24"/>
                <w:lang w:eastAsia="ru-RU"/>
              </w:rPr>
            </w:pPr>
            <w:r w:rsidRPr="00C00621">
              <w:rPr>
                <w:rFonts w:ascii="Times New Roman" w:eastAsia="Times New Roman" w:hAnsi="Times New Roman"/>
                <w:sz w:val="24"/>
                <w:szCs w:val="24"/>
                <w:lang w:eastAsia="ru-RU"/>
              </w:rPr>
              <w:t xml:space="preserve">Решение о </w:t>
            </w:r>
            <w:r w:rsidRPr="00C00621">
              <w:rPr>
                <w:rFonts w:ascii="Times New Roman" w:eastAsia="Times New Roman" w:hAnsi="Times New Roman"/>
                <w:bCs/>
                <w:sz w:val="24"/>
                <w:szCs w:val="24"/>
                <w:lang w:eastAsia="ru-RU"/>
              </w:rPr>
              <w:t>проведении дополнительного подсчета голосов избирателей</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177</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97</w:t>
            </w:r>
          </w:p>
        </w:tc>
        <w:tc>
          <w:tcPr>
            <w:tcW w:w="6946"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Акт </w:t>
            </w:r>
            <w:r w:rsidRPr="00C00621">
              <w:rPr>
                <w:rFonts w:ascii="Times New Roman" w:eastAsia="Times New Roman" w:hAnsi="Times New Roman"/>
                <w:bCs/>
                <w:sz w:val="24"/>
                <w:szCs w:val="24"/>
                <w:lang w:eastAsia="ru-RU"/>
              </w:rPr>
              <w:t>о проверке контрольных соотношений в протоколе</w:t>
            </w:r>
            <w:r w:rsidRPr="00C00621">
              <w:rPr>
                <w:rFonts w:ascii="Times New Roman" w:eastAsia="Times New Roman" w:hAnsi="Times New Roman"/>
                <w:sz w:val="24"/>
                <w:szCs w:val="24"/>
                <w:lang w:eastAsia="ru-RU"/>
              </w:rPr>
              <w:t xml:space="preserve"> </w:t>
            </w:r>
            <w:r w:rsidR="00490C8E">
              <w:rPr>
                <w:rFonts w:ascii="Times New Roman" w:eastAsia="Times New Roman" w:hAnsi="Times New Roman"/>
                <w:sz w:val="24"/>
                <w:szCs w:val="24"/>
                <w:lang w:eastAsia="ru-RU"/>
              </w:rPr>
              <w:t xml:space="preserve">№ 1 </w:t>
            </w:r>
            <w:r w:rsidRPr="00C00621">
              <w:rPr>
                <w:rFonts w:ascii="Times New Roman" w:eastAsia="Times New Roman" w:hAnsi="Times New Roman"/>
                <w:bCs/>
                <w:sz w:val="24"/>
                <w:szCs w:val="24"/>
                <w:lang w:eastAsia="ru-RU"/>
              </w:rPr>
              <w:t xml:space="preserve">УИК об итогах голосования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Образец </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178</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98</w:t>
            </w:r>
          </w:p>
        </w:tc>
        <w:tc>
          <w:tcPr>
            <w:tcW w:w="6946" w:type="dxa"/>
            <w:shd w:val="clear" w:color="auto" w:fill="auto"/>
          </w:tcPr>
          <w:p w:rsidR="00C00621" w:rsidRPr="00C00621" w:rsidRDefault="00C00621" w:rsidP="00C00621">
            <w:pPr>
              <w:keepNext/>
              <w:autoSpaceDE w:val="0"/>
              <w:autoSpaceDN w:val="0"/>
              <w:spacing w:after="0" w:line="240" w:lineRule="auto"/>
              <w:rPr>
                <w:rFonts w:ascii="Times New Roman" w:hAnsi="Times New Roman"/>
                <w:bCs/>
                <w:sz w:val="24"/>
                <w:szCs w:val="24"/>
                <w:lang w:eastAsia="ru-RU"/>
              </w:rPr>
            </w:pPr>
            <w:r w:rsidRPr="00C00621">
              <w:rPr>
                <w:rFonts w:ascii="Times New Roman" w:hAnsi="Times New Roman"/>
                <w:bCs/>
                <w:sz w:val="24"/>
                <w:szCs w:val="24"/>
                <w:lang w:eastAsia="ru-RU"/>
              </w:rPr>
              <w:t xml:space="preserve">Акт приема-передачи листов, на которых находились специальные знаки (марки) для избирательных бюллетеней </w:t>
            </w:r>
          </w:p>
        </w:tc>
        <w:tc>
          <w:tcPr>
            <w:tcW w:w="1985"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Образец</w:t>
            </w: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179</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99</w:t>
            </w:r>
          </w:p>
        </w:tc>
        <w:tc>
          <w:tcPr>
            <w:tcW w:w="6946" w:type="dxa"/>
            <w:shd w:val="clear" w:color="auto" w:fill="FFFF00"/>
          </w:tcPr>
          <w:p w:rsidR="00C00621" w:rsidRPr="00C00621" w:rsidRDefault="00C00621" w:rsidP="00C00621">
            <w:pPr>
              <w:keepNext/>
              <w:autoSpaceDE w:val="0"/>
              <w:autoSpaceDN w:val="0"/>
              <w:spacing w:after="0" w:line="240" w:lineRule="auto"/>
              <w:rPr>
                <w:rFonts w:ascii="Times New Roman" w:hAnsi="Times New Roman"/>
                <w:bCs/>
                <w:sz w:val="24"/>
                <w:szCs w:val="24"/>
                <w:highlight w:val="yellow"/>
                <w:lang w:eastAsia="ru-RU"/>
              </w:rPr>
            </w:pPr>
            <w:r w:rsidRPr="00C00621">
              <w:rPr>
                <w:rFonts w:ascii="Times New Roman" w:hAnsi="Times New Roman"/>
                <w:bCs/>
                <w:sz w:val="24"/>
                <w:szCs w:val="24"/>
                <w:highlight w:val="yellow"/>
                <w:lang w:eastAsia="ru-RU"/>
              </w:rPr>
              <w:t>Акт о совпадении данных ручного подсчета голосов избирателей с данными, полученными с использованием КОИБ-201__</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highlight w:val="yellow"/>
                <w:lang w:eastAsia="ru-RU"/>
              </w:rPr>
              <w:t>Образец</w:t>
            </w:r>
          </w:p>
        </w:tc>
        <w:tc>
          <w:tcPr>
            <w:tcW w:w="1093" w:type="dxa"/>
            <w:shd w:val="clear" w:color="auto" w:fill="FFFF00"/>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180</w:t>
            </w:r>
          </w:p>
        </w:tc>
      </w:tr>
      <w:tr w:rsidR="00C00621" w:rsidRPr="00C00621" w:rsidTr="0087365C">
        <w:trPr>
          <w:gridAfter w:val="2"/>
          <w:wAfter w:w="2754" w:type="dxa"/>
          <w:cantSplit/>
        </w:trPr>
        <w:tc>
          <w:tcPr>
            <w:tcW w:w="675" w:type="dxa"/>
            <w:shd w:val="clear" w:color="auto" w:fill="FFFF00"/>
          </w:tcPr>
          <w:p w:rsidR="00C00621" w:rsidRPr="00C00621" w:rsidRDefault="00C00621" w:rsidP="00C00621">
            <w:pPr>
              <w:spacing w:after="0" w:line="240" w:lineRule="auto"/>
              <w:jc w:val="center"/>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100</w:t>
            </w:r>
          </w:p>
        </w:tc>
        <w:tc>
          <w:tcPr>
            <w:tcW w:w="6946" w:type="dxa"/>
            <w:shd w:val="clear" w:color="auto" w:fill="FFFF00"/>
          </w:tcPr>
          <w:p w:rsidR="00C00621" w:rsidRPr="00C00621" w:rsidRDefault="00C00621" w:rsidP="00C00621">
            <w:pPr>
              <w:keepNext/>
              <w:autoSpaceDE w:val="0"/>
              <w:autoSpaceDN w:val="0"/>
              <w:spacing w:after="0" w:line="240" w:lineRule="auto"/>
              <w:rPr>
                <w:rFonts w:ascii="Times New Roman" w:hAnsi="Times New Roman"/>
                <w:bCs/>
                <w:sz w:val="24"/>
                <w:szCs w:val="24"/>
                <w:highlight w:val="yellow"/>
                <w:lang w:eastAsia="ru-RU"/>
              </w:rPr>
            </w:pPr>
            <w:r w:rsidRPr="00C00621">
              <w:rPr>
                <w:rFonts w:ascii="Times New Roman" w:hAnsi="Times New Roman"/>
                <w:bCs/>
                <w:sz w:val="24"/>
                <w:szCs w:val="24"/>
                <w:highlight w:val="yellow"/>
                <w:lang w:eastAsia="ru-RU"/>
              </w:rPr>
              <w:t xml:space="preserve">Текст объявления для размещения в помещении для голосования в день голосования в зоне видимости </w:t>
            </w:r>
            <w:r w:rsidRPr="00C00621">
              <w:rPr>
                <w:rFonts w:ascii="Times New Roman" w:hAnsi="Times New Roman"/>
                <w:bCs/>
                <w:sz w:val="24"/>
                <w:szCs w:val="24"/>
                <w:highlight w:val="lightGray"/>
                <w:lang w:eastAsia="ru-RU"/>
              </w:rPr>
              <w:t>средств видеонаблюдения</w:t>
            </w:r>
            <w:r w:rsidRPr="00C00621">
              <w:rPr>
                <w:rFonts w:ascii="Times New Roman" w:hAnsi="Times New Roman"/>
                <w:bCs/>
                <w:sz w:val="24"/>
                <w:szCs w:val="24"/>
                <w:highlight w:val="yellow"/>
                <w:lang w:eastAsia="ru-RU"/>
              </w:rPr>
              <w:t xml:space="preserve"> об опускании в КОИБ бюллетеней из резервного стационарного ящика</w:t>
            </w:r>
          </w:p>
        </w:tc>
        <w:tc>
          <w:tcPr>
            <w:tcW w:w="1985" w:type="dxa"/>
            <w:shd w:val="clear" w:color="auto" w:fill="FFFF00"/>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highlight w:val="yellow"/>
                <w:lang w:eastAsia="ru-RU"/>
              </w:rPr>
              <w:t>Образец</w:t>
            </w:r>
          </w:p>
        </w:tc>
        <w:tc>
          <w:tcPr>
            <w:tcW w:w="1093" w:type="dxa"/>
            <w:shd w:val="clear" w:color="auto" w:fill="FFFF00"/>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182</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101</w:t>
            </w:r>
          </w:p>
        </w:tc>
        <w:tc>
          <w:tcPr>
            <w:tcW w:w="6946" w:type="dxa"/>
            <w:shd w:val="clear" w:color="auto" w:fill="auto"/>
          </w:tcPr>
          <w:p w:rsidR="00C00621" w:rsidRPr="00C00621" w:rsidRDefault="00C00621" w:rsidP="00C00621">
            <w:pPr>
              <w:autoSpaceDE w:val="0"/>
              <w:autoSpaceDN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Место для переписки УИК с вышестоящими избирательными комиссиями, органами и организациями, должностными лицами по вопросам основной деятельности</w:t>
            </w:r>
          </w:p>
        </w:tc>
        <w:tc>
          <w:tcPr>
            <w:tcW w:w="1985" w:type="dxa"/>
          </w:tcPr>
          <w:p w:rsidR="00C00621" w:rsidRPr="00C00621" w:rsidRDefault="00C00621" w:rsidP="00C00621">
            <w:pPr>
              <w:spacing w:after="0" w:line="240" w:lineRule="auto"/>
              <w:rPr>
                <w:rFonts w:ascii="Times New Roman" w:hAnsi="Times New Roman"/>
                <w:sz w:val="24"/>
                <w:szCs w:val="24"/>
                <w:lang w:eastAsia="ru-RU"/>
              </w:rPr>
            </w:pP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183</w:t>
            </w:r>
          </w:p>
        </w:tc>
      </w:tr>
      <w:tr w:rsidR="00C00621" w:rsidRPr="00C00621" w:rsidTr="0087365C">
        <w:trPr>
          <w:gridAfter w:val="2"/>
          <w:wAfter w:w="2754" w:type="dxa"/>
          <w:cantSplit/>
        </w:trPr>
        <w:tc>
          <w:tcPr>
            <w:tcW w:w="67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102</w:t>
            </w:r>
          </w:p>
        </w:tc>
        <w:tc>
          <w:tcPr>
            <w:tcW w:w="6946" w:type="dxa"/>
            <w:shd w:val="clear" w:color="auto" w:fill="auto"/>
          </w:tcPr>
          <w:p w:rsidR="00C00621" w:rsidRPr="00C00621" w:rsidRDefault="00C00621" w:rsidP="00C00621">
            <w:pPr>
              <w:autoSpaceDE w:val="0"/>
              <w:autoSpaceDN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Место для переписки УИК с гражданами по вопросам рассмотрения их обращений</w:t>
            </w:r>
          </w:p>
        </w:tc>
        <w:tc>
          <w:tcPr>
            <w:tcW w:w="1985" w:type="dxa"/>
          </w:tcPr>
          <w:p w:rsidR="00C00621" w:rsidRPr="00C00621" w:rsidRDefault="00C00621" w:rsidP="00C00621">
            <w:pPr>
              <w:spacing w:after="0" w:line="240" w:lineRule="auto"/>
              <w:rPr>
                <w:rFonts w:ascii="Times New Roman" w:hAnsi="Times New Roman"/>
                <w:sz w:val="24"/>
                <w:szCs w:val="24"/>
                <w:lang w:eastAsia="ru-RU"/>
              </w:rPr>
            </w:pPr>
          </w:p>
        </w:tc>
        <w:tc>
          <w:tcPr>
            <w:tcW w:w="1093" w:type="dxa"/>
            <w:vAlign w:val="center"/>
          </w:tcPr>
          <w:p w:rsidR="00C00621" w:rsidRPr="00C00621" w:rsidRDefault="00D262EB" w:rsidP="00C0062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184</w:t>
            </w:r>
          </w:p>
        </w:tc>
      </w:tr>
    </w:tbl>
    <w:p w:rsidR="00C00621" w:rsidRPr="00C00621" w:rsidRDefault="00C00621" w:rsidP="00C00621">
      <w:pPr>
        <w:spacing w:after="0" w:line="240" w:lineRule="auto"/>
        <w:jc w:val="center"/>
        <w:rPr>
          <w:rFonts w:ascii="Times New Roman" w:hAnsi="Times New Roman"/>
          <w:b/>
          <w:sz w:val="16"/>
          <w:szCs w:val="16"/>
          <w:lang w:eastAsia="ru-RU"/>
        </w:rPr>
      </w:pP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b/>
          <w:sz w:val="24"/>
          <w:szCs w:val="24"/>
          <w:lang w:eastAsia="ru-RU"/>
        </w:rPr>
      </w:pPr>
      <w:r w:rsidRPr="00C00621">
        <w:rPr>
          <w:rFonts w:ascii="Times New Roman" w:hAnsi="Times New Roman"/>
          <w:b/>
          <w:sz w:val="24"/>
          <w:szCs w:val="24"/>
          <w:lang w:eastAsia="ru-RU"/>
        </w:rPr>
        <w:lastRenderedPageBreak/>
        <w:br w:type="page"/>
      </w:r>
    </w:p>
    <w:p w:rsidR="00C00621" w:rsidRPr="00C00621" w:rsidRDefault="00C00621" w:rsidP="00C00621">
      <w:pPr>
        <w:spacing w:after="0" w:line="240" w:lineRule="auto"/>
        <w:rPr>
          <w:rFonts w:ascii="Times New Roman" w:hAnsi="Times New Roman"/>
          <w:sz w:val="24"/>
          <w:szCs w:val="24"/>
          <w:highlight w:val="yellow"/>
          <w:lang w:eastAsia="ru-RU"/>
        </w:rPr>
      </w:pPr>
    </w:p>
    <w:p w:rsidR="00C00621" w:rsidRPr="00C00621" w:rsidRDefault="00C00621" w:rsidP="00C00621">
      <w:pPr>
        <w:spacing w:after="0" w:line="240" w:lineRule="auto"/>
        <w:rPr>
          <w:rFonts w:ascii="Times New Roman" w:hAnsi="Times New Roman"/>
          <w:sz w:val="24"/>
          <w:szCs w:val="24"/>
          <w:highlight w:val="yellow"/>
          <w:lang w:eastAsia="ru-RU"/>
        </w:rPr>
      </w:pPr>
    </w:p>
    <w:p w:rsidR="00C00621" w:rsidRPr="00C00621" w:rsidRDefault="00C00621" w:rsidP="00C00621">
      <w:pPr>
        <w:spacing w:after="0" w:line="240" w:lineRule="auto"/>
        <w:rPr>
          <w:rFonts w:ascii="Times New Roman" w:hAnsi="Times New Roman"/>
          <w:sz w:val="24"/>
          <w:szCs w:val="24"/>
          <w:highlight w:val="yellow"/>
          <w:lang w:eastAsia="ru-RU"/>
        </w:rPr>
      </w:pPr>
    </w:p>
    <w:p w:rsidR="00C00621" w:rsidRPr="00C00621" w:rsidRDefault="00C00621" w:rsidP="00C00621">
      <w:pPr>
        <w:spacing w:after="0" w:line="240" w:lineRule="auto"/>
        <w:rPr>
          <w:rFonts w:ascii="Times New Roman" w:hAnsi="Times New Roman"/>
          <w:sz w:val="24"/>
          <w:szCs w:val="24"/>
          <w:highlight w:val="yellow"/>
          <w:lang w:eastAsia="ru-RU"/>
        </w:rPr>
      </w:pPr>
    </w:p>
    <w:p w:rsidR="00C00621" w:rsidRPr="00C00621" w:rsidRDefault="00C00621" w:rsidP="00C00621">
      <w:pPr>
        <w:spacing w:after="0" w:line="240" w:lineRule="auto"/>
        <w:rPr>
          <w:rFonts w:ascii="Times New Roman" w:hAnsi="Times New Roman"/>
          <w:sz w:val="24"/>
          <w:szCs w:val="24"/>
          <w:highlight w:val="yellow"/>
          <w:lang w:eastAsia="ru-RU"/>
        </w:rPr>
      </w:pPr>
    </w:p>
    <w:p w:rsidR="00C00621" w:rsidRPr="00C00621" w:rsidRDefault="00C00621" w:rsidP="00C00621">
      <w:pPr>
        <w:keepNext/>
        <w:spacing w:before="240" w:after="60" w:line="240" w:lineRule="auto"/>
        <w:jc w:val="center"/>
        <w:outlineLvl w:val="1"/>
        <w:rPr>
          <w:rFonts w:ascii="Times New Roman" w:eastAsia="Times New Roman" w:hAnsi="Times New Roman"/>
          <w:b/>
          <w:bCs/>
          <w:i/>
          <w:iCs/>
          <w:sz w:val="96"/>
          <w:szCs w:val="96"/>
          <w:highlight w:val="yellow"/>
          <w:lang w:eastAsia="ru-RU"/>
        </w:rPr>
      </w:pPr>
    </w:p>
    <w:p w:rsidR="00C00621" w:rsidRPr="00C00621" w:rsidRDefault="00C00621" w:rsidP="00C00621">
      <w:pPr>
        <w:keepNext/>
        <w:spacing w:before="240" w:after="60" w:line="240" w:lineRule="auto"/>
        <w:jc w:val="center"/>
        <w:outlineLvl w:val="1"/>
        <w:rPr>
          <w:rFonts w:ascii="Times New Roman" w:eastAsia="Times New Roman" w:hAnsi="Times New Roman"/>
          <w:bCs/>
          <w:iCs/>
          <w:sz w:val="72"/>
          <w:szCs w:val="72"/>
          <w:lang w:eastAsia="ru-RU"/>
        </w:rPr>
      </w:pPr>
      <w:r w:rsidRPr="00C00621">
        <w:rPr>
          <w:rFonts w:ascii="Times New Roman" w:eastAsia="Times New Roman" w:hAnsi="Times New Roman"/>
          <w:bCs/>
          <w:iCs/>
          <w:sz w:val="72"/>
          <w:szCs w:val="72"/>
          <w:lang w:eastAsia="ru-RU"/>
        </w:rPr>
        <w:t>Раздел № 1</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b/>
          <w:sz w:val="60"/>
          <w:szCs w:val="60"/>
          <w:lang w:eastAsia="ru-RU"/>
        </w:rPr>
      </w:pPr>
      <w:r w:rsidRPr="00C00621">
        <w:rPr>
          <w:rFonts w:ascii="Times New Roman" w:hAnsi="Times New Roman"/>
          <w:b/>
          <w:sz w:val="60"/>
          <w:szCs w:val="60"/>
          <w:lang w:eastAsia="ru-RU"/>
        </w:rPr>
        <w:t xml:space="preserve">ПОДГОТОВКА К РАБОТЕ УИК </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b/>
          <w:sz w:val="28"/>
          <w:szCs w:val="28"/>
          <w:lang w:eastAsia="ru-RU"/>
        </w:rPr>
      </w:pPr>
      <w:bookmarkStart w:id="1" w:name="_1.2.1._Подготовка_к"/>
      <w:bookmarkEnd w:id="1"/>
    </w:p>
    <w:p w:rsidR="00CF1C5C" w:rsidRDefault="00C00621" w:rsidP="00E356FB">
      <w:pPr>
        <w:spacing w:after="0" w:line="240" w:lineRule="auto"/>
        <w:ind w:firstLine="708"/>
        <w:jc w:val="right"/>
        <w:rPr>
          <w:rFonts w:ascii="Times New Roman" w:hAnsi="Times New Roman"/>
          <w:i/>
          <w:sz w:val="24"/>
          <w:szCs w:val="24"/>
          <w:lang w:eastAsia="ru-RU"/>
        </w:rPr>
      </w:pPr>
      <w:r w:rsidRPr="00C00621">
        <w:rPr>
          <w:rFonts w:ascii="Times New Roman" w:hAnsi="Times New Roman"/>
          <w:b/>
          <w:sz w:val="28"/>
          <w:szCs w:val="28"/>
          <w:lang w:eastAsia="ru-RU"/>
        </w:rPr>
        <w:br w:type="page"/>
      </w:r>
      <w:r w:rsidRPr="00C00621">
        <w:rPr>
          <w:rFonts w:ascii="Times New Roman" w:hAnsi="Times New Roman"/>
          <w:i/>
          <w:sz w:val="24"/>
          <w:szCs w:val="24"/>
          <w:lang w:eastAsia="ru-RU"/>
        </w:rPr>
        <w:lastRenderedPageBreak/>
        <w:t>! В случае прекращения либо приостановления полномочий член</w:t>
      </w:r>
      <w:r w:rsidR="00E356FB">
        <w:rPr>
          <w:rFonts w:ascii="Times New Roman" w:hAnsi="Times New Roman"/>
          <w:i/>
          <w:sz w:val="24"/>
          <w:szCs w:val="24"/>
          <w:lang w:eastAsia="ru-RU"/>
        </w:rPr>
        <w:t>а</w:t>
      </w:r>
      <w:r w:rsidRPr="00C00621">
        <w:rPr>
          <w:rFonts w:ascii="Times New Roman" w:hAnsi="Times New Roman"/>
          <w:i/>
          <w:sz w:val="24"/>
          <w:szCs w:val="24"/>
          <w:lang w:eastAsia="ru-RU"/>
        </w:rPr>
        <w:t xml:space="preserve"> УИК с правом решающего голоса</w:t>
      </w:r>
      <w:r w:rsidR="00E356FB">
        <w:rPr>
          <w:rFonts w:ascii="Times New Roman" w:hAnsi="Times New Roman"/>
          <w:i/>
          <w:sz w:val="24"/>
          <w:szCs w:val="24"/>
          <w:lang w:eastAsia="ru-RU"/>
        </w:rPr>
        <w:t>,</w:t>
      </w:r>
      <w:r w:rsidRPr="00C00621">
        <w:rPr>
          <w:rFonts w:ascii="Times New Roman" w:hAnsi="Times New Roman"/>
          <w:i/>
          <w:sz w:val="24"/>
          <w:szCs w:val="24"/>
          <w:lang w:eastAsia="ru-RU"/>
        </w:rPr>
        <w:t xml:space="preserve"> </w:t>
      </w:r>
      <w:r w:rsidR="00E356FB" w:rsidRPr="00C00621">
        <w:rPr>
          <w:rFonts w:ascii="Times New Roman" w:hAnsi="Times New Roman"/>
          <w:i/>
          <w:sz w:val="24"/>
          <w:szCs w:val="24"/>
          <w:lang w:eastAsia="ru-RU"/>
        </w:rPr>
        <w:t xml:space="preserve">сведения </w:t>
      </w:r>
      <w:r w:rsidR="00E356FB">
        <w:rPr>
          <w:rFonts w:ascii="Times New Roman" w:hAnsi="Times New Roman"/>
          <w:i/>
          <w:sz w:val="24"/>
          <w:szCs w:val="24"/>
          <w:lang w:eastAsia="ru-RU"/>
        </w:rPr>
        <w:t xml:space="preserve">о нем </w:t>
      </w:r>
      <w:r w:rsidRPr="00C00621">
        <w:rPr>
          <w:rFonts w:ascii="Times New Roman" w:hAnsi="Times New Roman"/>
          <w:i/>
          <w:sz w:val="24"/>
          <w:szCs w:val="24"/>
          <w:lang w:eastAsia="ru-RU"/>
        </w:rPr>
        <w:t>вычеркиваютс</w:t>
      </w:r>
      <w:r w:rsidR="00E356FB">
        <w:rPr>
          <w:rFonts w:ascii="Times New Roman" w:hAnsi="Times New Roman"/>
          <w:i/>
          <w:sz w:val="24"/>
          <w:szCs w:val="24"/>
          <w:lang w:eastAsia="ru-RU"/>
        </w:rPr>
        <w:t xml:space="preserve">я с указанием оснований </w:t>
      </w:r>
    </w:p>
    <w:p w:rsidR="00C00621" w:rsidRPr="00C00621" w:rsidRDefault="00E356FB" w:rsidP="00E356FB">
      <w:pPr>
        <w:spacing w:after="0" w:line="240" w:lineRule="auto"/>
        <w:ind w:firstLine="708"/>
        <w:jc w:val="right"/>
        <w:rPr>
          <w:rFonts w:ascii="Times New Roman" w:hAnsi="Times New Roman"/>
          <w:i/>
          <w:sz w:val="24"/>
          <w:szCs w:val="24"/>
          <w:lang w:eastAsia="ru-RU"/>
        </w:rPr>
      </w:pPr>
      <w:r>
        <w:rPr>
          <w:rFonts w:ascii="Times New Roman" w:hAnsi="Times New Roman"/>
          <w:i/>
          <w:sz w:val="24"/>
          <w:szCs w:val="24"/>
          <w:lang w:eastAsia="ru-RU"/>
        </w:rPr>
        <w:t xml:space="preserve">в графе </w:t>
      </w:r>
      <w:r w:rsidR="00C00621" w:rsidRPr="00C00621">
        <w:rPr>
          <w:rFonts w:ascii="Times New Roman" w:hAnsi="Times New Roman"/>
          <w:i/>
          <w:sz w:val="24"/>
          <w:szCs w:val="24"/>
          <w:lang w:eastAsia="ru-RU"/>
        </w:rPr>
        <w:t>«Примечание»</w:t>
      </w:r>
    </w:p>
    <w:p w:rsidR="00C00621" w:rsidRPr="00C00621" w:rsidRDefault="00C00621" w:rsidP="00C00621">
      <w:pPr>
        <w:spacing w:after="0" w:line="240" w:lineRule="auto"/>
        <w:ind w:left="-567"/>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Данные о составе УИК</w:t>
      </w:r>
    </w:p>
    <w:p w:rsidR="00C00621" w:rsidRPr="00C00621" w:rsidRDefault="00C00621" w:rsidP="00C00621">
      <w:pPr>
        <w:spacing w:after="0" w:line="240" w:lineRule="auto"/>
        <w:jc w:val="center"/>
        <w:rPr>
          <w:rFonts w:ascii="Times New Roman" w:hAnsi="Times New Roman"/>
          <w:sz w:val="16"/>
          <w:szCs w:val="16"/>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1985"/>
        <w:gridCol w:w="1842"/>
        <w:gridCol w:w="1560"/>
        <w:gridCol w:w="1842"/>
      </w:tblGrid>
      <w:tr w:rsidR="00C00621" w:rsidRPr="00C00621" w:rsidTr="00C00621">
        <w:trPr>
          <w:trHeight w:val="1052"/>
          <w:tblHeader/>
        </w:trPr>
        <w:tc>
          <w:tcPr>
            <w:tcW w:w="709" w:type="dxa"/>
            <w:shd w:val="clear" w:color="auto" w:fill="auto"/>
            <w:vAlign w:val="center"/>
          </w:tcPr>
          <w:p w:rsidR="00C00621" w:rsidRPr="00C00621" w:rsidRDefault="00C00621" w:rsidP="00C00621">
            <w:pPr>
              <w:spacing w:after="0" w:line="240" w:lineRule="auto"/>
              <w:ind w:right="-113"/>
              <w:rPr>
                <w:rFonts w:ascii="Times New Roman" w:hAnsi="Times New Roman"/>
                <w:b/>
                <w:sz w:val="24"/>
                <w:szCs w:val="24"/>
                <w:lang w:eastAsia="ru-RU"/>
              </w:rPr>
            </w:pPr>
            <w:r w:rsidRPr="00C00621">
              <w:rPr>
                <w:rFonts w:ascii="Times New Roman" w:hAnsi="Times New Roman"/>
                <w:b/>
                <w:sz w:val="24"/>
                <w:szCs w:val="24"/>
                <w:lang w:eastAsia="ru-RU"/>
              </w:rPr>
              <w:t xml:space="preserve">№ </w:t>
            </w:r>
          </w:p>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sz w:val="24"/>
                <w:szCs w:val="24"/>
                <w:lang w:eastAsia="ru-RU"/>
              </w:rPr>
              <w:t>п/п</w:t>
            </w:r>
          </w:p>
        </w:tc>
        <w:tc>
          <w:tcPr>
            <w:tcW w:w="2268" w:type="dxa"/>
            <w:shd w:val="clear" w:color="auto" w:fill="auto"/>
            <w:vAlign w:val="center"/>
          </w:tcPr>
          <w:p w:rsidR="00C00621" w:rsidRPr="00C00621" w:rsidRDefault="00C00621" w:rsidP="00C00621">
            <w:pPr>
              <w:spacing w:after="0" w:line="240" w:lineRule="auto"/>
              <w:ind w:right="-113"/>
              <w:rPr>
                <w:rFonts w:ascii="Times New Roman" w:hAnsi="Times New Roman"/>
                <w:sz w:val="24"/>
                <w:szCs w:val="24"/>
                <w:lang w:eastAsia="ru-RU"/>
              </w:rPr>
            </w:pPr>
          </w:p>
        </w:tc>
        <w:tc>
          <w:tcPr>
            <w:tcW w:w="1985"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sz w:val="24"/>
                <w:szCs w:val="24"/>
                <w:lang w:eastAsia="ru-RU"/>
              </w:rPr>
              <w:t>Фамилия, имя, отчество</w:t>
            </w:r>
          </w:p>
        </w:tc>
        <w:tc>
          <w:tcPr>
            <w:tcW w:w="1842"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sz w:val="24"/>
                <w:szCs w:val="24"/>
                <w:lang w:eastAsia="ru-RU"/>
              </w:rPr>
              <w:t>Контактный телефон</w:t>
            </w:r>
          </w:p>
        </w:tc>
        <w:tc>
          <w:tcPr>
            <w:tcW w:w="1560" w:type="dxa"/>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sz w:val="24"/>
                <w:szCs w:val="24"/>
                <w:lang w:eastAsia="ru-RU"/>
              </w:rPr>
              <w:t>Адрес электронной почты</w:t>
            </w:r>
          </w:p>
        </w:tc>
        <w:tc>
          <w:tcPr>
            <w:tcW w:w="1842"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sz w:val="24"/>
                <w:szCs w:val="24"/>
                <w:lang w:eastAsia="ru-RU"/>
              </w:rPr>
              <w:t>Примечание</w:t>
            </w: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1</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2</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Заместитель председателя</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3</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4</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комиссии</w:t>
            </w:r>
          </w:p>
        </w:tc>
        <w:tc>
          <w:tcPr>
            <w:tcW w:w="1985" w:type="dxa"/>
            <w:shd w:val="clear" w:color="auto" w:fill="auto"/>
            <w:vAlign w:val="center"/>
          </w:tcPr>
          <w:p w:rsidR="00C00621" w:rsidRPr="00C00621" w:rsidRDefault="00C00621" w:rsidP="00C00621">
            <w:pPr>
              <w:spacing w:after="0" w:line="240" w:lineRule="auto"/>
              <w:ind w:left="-108"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5</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комиссии</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6</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комиссии</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7</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комиссии</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8</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комиссии</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9</w:t>
            </w: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комиссии</w:t>
            </w: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r w:rsidR="00C00621" w:rsidRPr="00C00621" w:rsidTr="00C00621">
        <w:trPr>
          <w:trHeight w:val="850"/>
        </w:trPr>
        <w:tc>
          <w:tcPr>
            <w:tcW w:w="709" w:type="dxa"/>
            <w:shd w:val="clear" w:color="auto" w:fill="auto"/>
            <w:vAlign w:val="center"/>
          </w:tcPr>
          <w:p w:rsidR="00C00621" w:rsidRPr="00C00621" w:rsidRDefault="00C00621" w:rsidP="00C00621">
            <w:pPr>
              <w:spacing w:after="0" w:line="240" w:lineRule="auto"/>
              <w:ind w:left="-113" w:right="-113"/>
              <w:jc w:val="center"/>
              <w:rPr>
                <w:rFonts w:ascii="Times New Roman" w:hAnsi="Times New Roman"/>
                <w:sz w:val="28"/>
                <w:szCs w:val="28"/>
                <w:lang w:eastAsia="ru-RU"/>
              </w:rPr>
            </w:pPr>
          </w:p>
        </w:tc>
        <w:tc>
          <w:tcPr>
            <w:tcW w:w="2268" w:type="dxa"/>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1985"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560" w:type="dxa"/>
          </w:tcPr>
          <w:p w:rsidR="00C00621" w:rsidRPr="00C00621" w:rsidRDefault="00C00621" w:rsidP="00C00621">
            <w:pPr>
              <w:spacing w:after="0" w:line="240" w:lineRule="auto"/>
              <w:ind w:left="-113" w:right="-113"/>
              <w:rPr>
                <w:rFonts w:ascii="Times New Roman" w:hAnsi="Times New Roman"/>
                <w:sz w:val="24"/>
                <w:szCs w:val="24"/>
                <w:lang w:eastAsia="ru-RU"/>
              </w:rPr>
            </w:pPr>
          </w:p>
        </w:tc>
        <w:tc>
          <w:tcPr>
            <w:tcW w:w="1842" w:type="dxa"/>
            <w:shd w:val="clear" w:color="auto" w:fill="auto"/>
            <w:vAlign w:val="center"/>
          </w:tcPr>
          <w:p w:rsidR="00C00621" w:rsidRPr="00C00621" w:rsidRDefault="00C00621" w:rsidP="00C00621">
            <w:pPr>
              <w:spacing w:after="0" w:line="240" w:lineRule="auto"/>
              <w:ind w:left="-113" w:right="-113"/>
              <w:rPr>
                <w:rFonts w:ascii="Times New Roman" w:hAnsi="Times New Roman"/>
                <w:sz w:val="24"/>
                <w:szCs w:val="24"/>
                <w:lang w:eastAsia="ru-RU"/>
              </w:rPr>
            </w:pPr>
          </w:p>
        </w:tc>
      </w:tr>
    </w:tbl>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Таблица заполняется по мере назначения членов УИК с правом совещательного голоса</w:t>
      </w:r>
    </w:p>
    <w:p w:rsidR="00C00621" w:rsidRPr="00C00621" w:rsidRDefault="00C00621" w:rsidP="00C00621">
      <w:pPr>
        <w:spacing w:after="0" w:line="240" w:lineRule="auto"/>
        <w:jc w:val="center"/>
        <w:rPr>
          <w:rFonts w:ascii="Times New Roman" w:hAnsi="Times New Roman"/>
          <w:b/>
          <w:sz w:val="28"/>
          <w:szCs w:val="28"/>
          <w:lang w:eastAsia="ru-RU"/>
        </w:rPr>
      </w:pPr>
      <w:bookmarkStart w:id="2" w:name="_Таблица_№_3"/>
      <w:bookmarkStart w:id="3" w:name="z11t3"/>
      <w:bookmarkEnd w:id="2"/>
    </w:p>
    <w:p w:rsidR="00C00621" w:rsidRPr="00C00621" w:rsidRDefault="00C00621" w:rsidP="00C00621">
      <w:pPr>
        <w:spacing w:after="0" w:line="240" w:lineRule="auto"/>
        <w:jc w:val="center"/>
        <w:rPr>
          <w:rFonts w:ascii="Times New Roman" w:hAnsi="Times New Roman"/>
          <w:b/>
          <w:sz w:val="28"/>
          <w:szCs w:val="28"/>
          <w:shd w:val="clear" w:color="auto" w:fill="CCECFF"/>
          <w:lang w:eastAsia="ru-RU"/>
        </w:rPr>
      </w:pPr>
      <w:r w:rsidRPr="00C00621">
        <w:rPr>
          <w:rFonts w:ascii="Times New Roman" w:hAnsi="Times New Roman"/>
          <w:b/>
          <w:sz w:val="28"/>
          <w:szCs w:val="28"/>
          <w:lang w:eastAsia="ru-RU"/>
        </w:rPr>
        <w:t>Члены УИК с правом совещательного голоса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1417"/>
        <w:gridCol w:w="1985"/>
        <w:gridCol w:w="1275"/>
        <w:gridCol w:w="1701"/>
        <w:gridCol w:w="1418"/>
      </w:tblGrid>
      <w:tr w:rsidR="00C00621" w:rsidRPr="00C00621" w:rsidTr="00C00621">
        <w:trPr>
          <w:trHeight w:val="15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bookmarkEnd w:id="3"/>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 п/п</w:t>
            </w:r>
          </w:p>
          <w:p w:rsidR="00C00621" w:rsidRPr="00C00621" w:rsidRDefault="00C00621" w:rsidP="00C00621">
            <w:pPr>
              <w:spacing w:after="0" w:line="240" w:lineRule="auto"/>
              <w:ind w:right="-113"/>
              <w:rPr>
                <w:rFonts w:ascii="Times New Roman" w:hAnsi="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 xml:space="preserve">Фамилия, </w:t>
            </w:r>
          </w:p>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имя, отчество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Контактный телефон, адрес</w:t>
            </w:r>
            <w:r w:rsidRPr="00C00621">
              <w:rPr>
                <w:rFonts w:ascii="Times New Roman" w:hAnsi="Times New Roman"/>
                <w:b/>
                <w:sz w:val="24"/>
                <w:szCs w:val="24"/>
                <w:lang w:eastAsia="ru-RU"/>
              </w:rPr>
              <w:t xml:space="preserve"> </w:t>
            </w:r>
            <w:r w:rsidRPr="00C00621">
              <w:rPr>
                <w:rFonts w:ascii="Times New Roman" w:hAnsi="Times New Roman"/>
                <w:b/>
                <w:lang w:eastAsia="ru-RU"/>
              </w:rPr>
              <w:t>электронной почты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 xml:space="preserve">ФИО кандидата, назначившего члена УИК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 xml:space="preserve">Дата </w:t>
            </w:r>
            <w:r w:rsidRPr="00C00621">
              <w:rPr>
                <w:rFonts w:ascii="Times New Roman" w:hAnsi="Times New Roman"/>
                <w:b/>
                <w:lang w:eastAsia="ru-RU"/>
              </w:rPr>
              <w:br/>
              <w:t>назначения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 xml:space="preserve">Подпись </w:t>
            </w:r>
          </w:p>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о получении удостоверения, дата внесения подписи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after="0" w:line="240" w:lineRule="auto"/>
              <w:ind w:left="-113" w:right="-113"/>
              <w:jc w:val="center"/>
              <w:rPr>
                <w:rFonts w:ascii="Times New Roman" w:hAnsi="Times New Roman"/>
                <w:b/>
                <w:sz w:val="24"/>
                <w:szCs w:val="24"/>
                <w:lang w:eastAsia="ru-RU"/>
              </w:rPr>
            </w:pPr>
            <w:r w:rsidRPr="00C00621">
              <w:rPr>
                <w:rFonts w:ascii="Times New Roman" w:hAnsi="Times New Roman"/>
                <w:b/>
                <w:lang w:eastAsia="ru-RU"/>
              </w:rPr>
              <w:t>Дата прекращения полномочий</w:t>
            </w: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r w:rsidRPr="00C00621">
              <w:rPr>
                <w:rFonts w:ascii="Times New Roman" w:hAnsi="Times New Roman"/>
                <w:b/>
                <w:sz w:val="28"/>
                <w:szCs w:val="28"/>
                <w:lang w:eastAsia="ru-RU"/>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r w:rsidR="00C00621" w:rsidRPr="00C00621" w:rsidTr="00C00621">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275"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701" w:type="dxa"/>
            <w:tcBorders>
              <w:left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spacing w:after="0" w:line="240" w:lineRule="auto"/>
              <w:ind w:left="-113" w:right="-113"/>
              <w:jc w:val="center"/>
              <w:rPr>
                <w:rFonts w:ascii="Times New Roman" w:hAnsi="Times New Roman"/>
                <w:b/>
                <w:sz w:val="28"/>
                <w:szCs w:val="28"/>
                <w:lang w:eastAsia="ru-RU"/>
              </w:rPr>
            </w:pPr>
          </w:p>
        </w:tc>
      </w:tr>
    </w:tbl>
    <w:p w:rsidR="00C00621" w:rsidRPr="00C00621" w:rsidRDefault="00C00621" w:rsidP="00C00621">
      <w:pPr>
        <w:tabs>
          <w:tab w:val="left" w:pos="142"/>
        </w:tabs>
        <w:spacing w:after="0" w:line="240" w:lineRule="auto"/>
        <w:ind w:left="426"/>
        <w:jc w:val="center"/>
        <w:rPr>
          <w:rFonts w:ascii="Times New Roman" w:hAnsi="Times New Roman"/>
          <w:b/>
          <w:sz w:val="28"/>
          <w:szCs w:val="28"/>
          <w:lang w:eastAsia="ru-RU"/>
        </w:rPr>
      </w:pPr>
    </w:p>
    <w:p w:rsidR="00C00621" w:rsidRPr="00C00621" w:rsidRDefault="00C00621" w:rsidP="00C00621">
      <w:pPr>
        <w:spacing w:after="0" w:line="240" w:lineRule="auto"/>
        <w:rPr>
          <w:rFonts w:ascii="Times New Roman" w:hAnsi="Times New Roman"/>
          <w:b/>
          <w:sz w:val="28"/>
          <w:szCs w:val="28"/>
          <w:lang w:eastAsia="ru-RU"/>
        </w:rPr>
      </w:pPr>
      <w:r w:rsidRPr="00C00621">
        <w:rPr>
          <w:rFonts w:ascii="Times New Roman" w:hAnsi="Times New Roman"/>
          <w:b/>
          <w:sz w:val="28"/>
          <w:szCs w:val="28"/>
          <w:lang w:eastAsia="ru-RU"/>
        </w:rPr>
        <w:br w:type="page"/>
      </w:r>
    </w:p>
    <w:p w:rsidR="00C00621" w:rsidRPr="00C00621" w:rsidRDefault="00C00621" w:rsidP="00C00621">
      <w:pPr>
        <w:tabs>
          <w:tab w:val="left" w:pos="142"/>
        </w:tabs>
        <w:spacing w:after="0" w:line="240" w:lineRule="auto"/>
        <w:ind w:left="426"/>
        <w:jc w:val="center"/>
        <w:rPr>
          <w:rFonts w:ascii="Times New Roman" w:hAnsi="Times New Roman"/>
          <w:b/>
          <w:sz w:val="28"/>
          <w:szCs w:val="28"/>
          <w:lang w:eastAsia="ru-RU"/>
        </w:rPr>
      </w:pPr>
      <w:r w:rsidRPr="00C00621">
        <w:rPr>
          <w:rFonts w:ascii="Times New Roman" w:hAnsi="Times New Roman"/>
          <w:b/>
          <w:sz w:val="28"/>
          <w:szCs w:val="28"/>
          <w:lang w:eastAsia="ru-RU"/>
        </w:rPr>
        <w:lastRenderedPageBreak/>
        <w:t xml:space="preserve">СВЕДЕНИЯ </w:t>
      </w:r>
    </w:p>
    <w:p w:rsidR="00C00621" w:rsidRPr="00C00621" w:rsidRDefault="00C00621" w:rsidP="00C00621">
      <w:pPr>
        <w:spacing w:after="0" w:line="240" w:lineRule="auto"/>
        <w:ind w:left="284"/>
        <w:jc w:val="center"/>
        <w:rPr>
          <w:rFonts w:ascii="Times New Roman" w:hAnsi="Times New Roman"/>
          <w:b/>
          <w:sz w:val="28"/>
          <w:szCs w:val="28"/>
          <w:lang w:eastAsia="ru-RU"/>
        </w:rPr>
      </w:pPr>
      <w:r w:rsidRPr="00C00621">
        <w:rPr>
          <w:rFonts w:ascii="Times New Roman" w:hAnsi="Times New Roman"/>
          <w:b/>
          <w:sz w:val="28"/>
          <w:szCs w:val="28"/>
          <w:lang w:eastAsia="ru-RU"/>
        </w:rPr>
        <w:t xml:space="preserve">об охране правопорядка на избирательном участке </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в дни, предшествующие дню голосования, и в день голосования</w:t>
      </w:r>
    </w:p>
    <w:p w:rsidR="00C00621" w:rsidRPr="00C00621" w:rsidRDefault="00C00621" w:rsidP="00C00621">
      <w:pPr>
        <w:spacing w:after="0" w:line="240" w:lineRule="auto"/>
        <w:jc w:val="center"/>
        <w:rPr>
          <w:rFonts w:ascii="Times New Roman" w:hAnsi="Times New Roman"/>
          <w:b/>
          <w:sz w:val="28"/>
          <w:szCs w:val="28"/>
          <w:lang w:eastAsia="ru-RU"/>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22"/>
        <w:gridCol w:w="2308"/>
        <w:gridCol w:w="1228"/>
        <w:gridCol w:w="2600"/>
      </w:tblGrid>
      <w:tr w:rsidR="00C00621" w:rsidRPr="00C00621" w:rsidTr="00C00621">
        <w:tc>
          <w:tcPr>
            <w:tcW w:w="281"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п/п</w:t>
            </w:r>
          </w:p>
        </w:tc>
        <w:tc>
          <w:tcPr>
            <w:tcW w:w="2797"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Фамилия, имя, отчество сотрудника полиции, дежурившего на избирательном участке</w:t>
            </w:r>
          </w:p>
        </w:tc>
        <w:tc>
          <w:tcPr>
            <w:tcW w:w="2383" w:type="dxa"/>
            <w:shd w:val="clear" w:color="auto" w:fill="auto"/>
            <w:vAlign w:val="center"/>
          </w:tcPr>
          <w:p w:rsidR="00C00621" w:rsidRPr="00C00621" w:rsidRDefault="00C00621" w:rsidP="00E356FB">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 xml:space="preserve">Должность </w:t>
            </w:r>
          </w:p>
        </w:tc>
        <w:tc>
          <w:tcPr>
            <w:tcW w:w="1268"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Дата</w:t>
            </w:r>
          </w:p>
        </w:tc>
        <w:tc>
          <w:tcPr>
            <w:tcW w:w="2660"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Указанное лицо присутствовало</w:t>
            </w:r>
            <w:r w:rsidRPr="00C00621">
              <w:rPr>
                <w:rFonts w:ascii="Times New Roman" w:eastAsia="Times New Roman" w:hAnsi="Times New Roman"/>
                <w:b/>
                <w:lang w:eastAsia="ru-RU"/>
              </w:rPr>
              <w:br/>
              <w:t>с __ч. ___ мин.</w:t>
            </w:r>
            <w:r w:rsidRPr="00C00621">
              <w:rPr>
                <w:rFonts w:ascii="Times New Roman" w:eastAsia="Times New Roman" w:hAnsi="Times New Roman"/>
                <w:b/>
                <w:lang w:eastAsia="ru-RU"/>
              </w:rPr>
              <w:br/>
              <w:t>по __ч. __ мин.</w:t>
            </w: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28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bl>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16"/>
          <w:szCs w:val="16"/>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Включаются данные о представителях местной администрации муниципального образования, отделения полиции, надзорной деятельности МЧС России</w:t>
      </w:r>
      <w:r w:rsidRPr="00C00621">
        <w:rPr>
          <w:rFonts w:ascii="Times New Roman" w:hAnsi="Times New Roman"/>
          <w:sz w:val="28"/>
          <w:szCs w:val="28"/>
          <w:lang w:eastAsia="ru-RU"/>
        </w:rPr>
        <w:t xml:space="preserve"> </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СВЕДЕНИЯ</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 xml:space="preserve">о проверке помещения для голосования представителями </w:t>
      </w:r>
      <w:r w:rsidRPr="00C00621">
        <w:rPr>
          <w:rFonts w:ascii="Times New Roman" w:hAnsi="Times New Roman"/>
          <w:b/>
          <w:sz w:val="28"/>
          <w:szCs w:val="28"/>
          <w:lang w:eastAsia="ru-RU"/>
        </w:rPr>
        <w:br/>
        <w:t>государственных органов</w:t>
      </w:r>
    </w:p>
    <w:p w:rsidR="00C00621" w:rsidRPr="00C00621" w:rsidRDefault="00C00621" w:rsidP="00C00621">
      <w:pPr>
        <w:spacing w:after="0" w:line="240" w:lineRule="auto"/>
        <w:jc w:val="center"/>
        <w:rPr>
          <w:rFonts w:ascii="Times New Roman" w:hAnsi="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66"/>
        <w:gridCol w:w="2348"/>
        <w:gridCol w:w="1374"/>
        <w:gridCol w:w="2620"/>
      </w:tblGrid>
      <w:tr w:rsidR="00C00621" w:rsidRPr="00C00621" w:rsidTr="00C00621">
        <w:tc>
          <w:tcPr>
            <w:tcW w:w="531"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п/п</w:t>
            </w:r>
          </w:p>
        </w:tc>
        <w:tc>
          <w:tcPr>
            <w:tcW w:w="2797" w:type="dxa"/>
            <w:shd w:val="clear" w:color="auto" w:fill="auto"/>
            <w:vAlign w:val="center"/>
          </w:tcPr>
          <w:p w:rsidR="00C00621" w:rsidRPr="00C00621" w:rsidRDefault="00C00621" w:rsidP="00C00621">
            <w:pPr>
              <w:widowControl w:val="0"/>
              <w:autoSpaceDE w:val="0"/>
              <w:autoSpaceDN w:val="0"/>
              <w:adjustRightInd w:val="0"/>
              <w:spacing w:after="0" w:line="240" w:lineRule="auto"/>
              <w:ind w:left="-57" w:right="-57"/>
              <w:jc w:val="center"/>
              <w:rPr>
                <w:rFonts w:ascii="Times New Roman" w:eastAsia="Times New Roman" w:hAnsi="Times New Roman"/>
                <w:b/>
                <w:lang w:eastAsia="ru-RU"/>
              </w:rPr>
            </w:pPr>
            <w:r w:rsidRPr="00C00621">
              <w:rPr>
                <w:rFonts w:ascii="Times New Roman" w:eastAsia="Times New Roman" w:hAnsi="Times New Roman"/>
                <w:b/>
                <w:lang w:eastAsia="ru-RU"/>
              </w:rPr>
              <w:t xml:space="preserve">Фамилия, имя, </w:t>
            </w:r>
          </w:p>
          <w:p w:rsidR="00C00621" w:rsidRPr="00C00621" w:rsidRDefault="00C00621" w:rsidP="00C00621">
            <w:pPr>
              <w:widowControl w:val="0"/>
              <w:autoSpaceDE w:val="0"/>
              <w:autoSpaceDN w:val="0"/>
              <w:adjustRightInd w:val="0"/>
              <w:spacing w:after="0" w:line="240" w:lineRule="auto"/>
              <w:ind w:left="-57" w:right="-57"/>
              <w:jc w:val="center"/>
              <w:rPr>
                <w:rFonts w:ascii="Times New Roman" w:eastAsia="Times New Roman" w:hAnsi="Times New Roman"/>
                <w:b/>
                <w:lang w:eastAsia="ru-RU"/>
              </w:rPr>
            </w:pPr>
            <w:r w:rsidRPr="00C00621">
              <w:rPr>
                <w:rFonts w:ascii="Times New Roman" w:eastAsia="Times New Roman" w:hAnsi="Times New Roman"/>
                <w:b/>
                <w:lang w:eastAsia="ru-RU"/>
              </w:rPr>
              <w:t>отчество представителя государственного органа</w:t>
            </w:r>
          </w:p>
        </w:tc>
        <w:tc>
          <w:tcPr>
            <w:tcW w:w="2383"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Должность</w:t>
            </w:r>
          </w:p>
        </w:tc>
        <w:tc>
          <w:tcPr>
            <w:tcW w:w="1268"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Дата проведения проверки</w:t>
            </w:r>
          </w:p>
        </w:tc>
        <w:tc>
          <w:tcPr>
            <w:tcW w:w="2660"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Примечание</w:t>
            </w: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r w:rsidR="00C00621" w:rsidRPr="00C00621" w:rsidTr="00C00621">
        <w:tc>
          <w:tcPr>
            <w:tcW w:w="531"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2797"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c>
        <w:tc>
          <w:tcPr>
            <w:tcW w:w="2383"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c>
          <w:tcPr>
            <w:tcW w:w="126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tc>
        <w:tc>
          <w:tcPr>
            <w:tcW w:w="2660" w:type="dxa"/>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p>
        </w:tc>
      </w:tr>
    </w:tbl>
    <w:p w:rsidR="00C00621" w:rsidRPr="00C00621" w:rsidRDefault="00C00621" w:rsidP="00C00621">
      <w:pPr>
        <w:spacing w:after="0" w:line="240" w:lineRule="auto"/>
        <w:jc w:val="center"/>
        <w:rPr>
          <w:rFonts w:ascii="Times New Roman" w:hAnsi="Times New Roman"/>
          <w:b/>
          <w:sz w:val="12"/>
          <w:szCs w:val="12"/>
          <w:lang w:eastAsia="ru-RU"/>
        </w:rPr>
      </w:pPr>
    </w:p>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b/>
          <w:sz w:val="28"/>
          <w:szCs w:val="28"/>
          <w:lang w:eastAsia="ru-RU"/>
        </w:rPr>
      </w:pPr>
      <w:r w:rsidRPr="00C00621">
        <w:rPr>
          <w:rFonts w:ascii="Times New Roman" w:hAnsi="Times New Roman"/>
          <w:b/>
          <w:sz w:val="28"/>
          <w:szCs w:val="28"/>
          <w:lang w:eastAsia="ru-RU"/>
        </w:rPr>
        <w:br w:type="page"/>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lastRenderedPageBreak/>
        <w:t>СВЕДЕНИЯ</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о технических средствах*, и</w:t>
      </w:r>
      <w:r w:rsidR="00E356FB">
        <w:rPr>
          <w:rFonts w:ascii="Times New Roman" w:hAnsi="Times New Roman"/>
          <w:b/>
          <w:sz w:val="28"/>
          <w:szCs w:val="28"/>
          <w:lang w:eastAsia="ru-RU"/>
        </w:rPr>
        <w:t>спользуемых для приема заявлений</w:t>
      </w:r>
      <w:r w:rsidRPr="00C00621">
        <w:rPr>
          <w:rFonts w:ascii="Times New Roman" w:hAnsi="Times New Roman"/>
          <w:b/>
          <w:sz w:val="28"/>
          <w:szCs w:val="28"/>
          <w:lang w:eastAsia="ru-RU"/>
        </w:rPr>
        <w:t xml:space="preserve"> о включении избирателей в список избир</w:t>
      </w:r>
      <w:r w:rsidR="00E356FB">
        <w:rPr>
          <w:rFonts w:ascii="Times New Roman" w:hAnsi="Times New Roman"/>
          <w:b/>
          <w:sz w:val="28"/>
          <w:szCs w:val="28"/>
          <w:lang w:eastAsia="ru-RU"/>
        </w:rPr>
        <w:t>ателей по месту нахождения</w:t>
      </w:r>
      <w:r w:rsidRPr="00C00621">
        <w:rPr>
          <w:rFonts w:ascii="Times New Roman" w:hAnsi="Times New Roman"/>
          <w:b/>
          <w:sz w:val="28"/>
          <w:szCs w:val="28"/>
          <w:lang w:eastAsia="ru-RU"/>
        </w:rPr>
        <w:t xml:space="preserve"> и для применения технологии изготовления протокола </w:t>
      </w:r>
      <w:r w:rsidR="00490C8E">
        <w:rPr>
          <w:rFonts w:ascii="Times New Roman" w:hAnsi="Times New Roman"/>
          <w:b/>
          <w:sz w:val="28"/>
          <w:szCs w:val="28"/>
          <w:lang w:eastAsia="ru-RU"/>
        </w:rPr>
        <w:t xml:space="preserve">№ 1 </w:t>
      </w:r>
      <w:r w:rsidRPr="00C00621">
        <w:rPr>
          <w:rFonts w:ascii="Times New Roman" w:hAnsi="Times New Roman"/>
          <w:b/>
          <w:sz w:val="28"/>
          <w:szCs w:val="28"/>
          <w:lang w:eastAsia="ru-RU"/>
        </w:rPr>
        <w:t xml:space="preserve">УИК об итогах голосования с </w:t>
      </w:r>
      <w:r w:rsidR="00CF1C5C">
        <w:rPr>
          <w:rFonts w:ascii="Times New Roman" w:hAnsi="Times New Roman"/>
          <w:b/>
          <w:sz w:val="28"/>
          <w:szCs w:val="28"/>
          <w:lang w:val="en-US" w:eastAsia="ru-RU"/>
        </w:rPr>
        <w:t>QR</w:t>
      </w:r>
      <w:r w:rsidR="00CF1C5C" w:rsidRPr="00CF1C5C">
        <w:rPr>
          <w:rFonts w:ascii="Times New Roman" w:hAnsi="Times New Roman"/>
          <w:b/>
          <w:sz w:val="28"/>
          <w:szCs w:val="28"/>
          <w:lang w:eastAsia="ru-RU"/>
        </w:rPr>
        <w:t>-</w:t>
      </w:r>
      <w:r w:rsidRPr="00C00621">
        <w:rPr>
          <w:rFonts w:ascii="Times New Roman" w:hAnsi="Times New Roman"/>
          <w:b/>
          <w:sz w:val="28"/>
          <w:szCs w:val="28"/>
          <w:lang w:eastAsia="ru-RU"/>
        </w:rPr>
        <w:t>кодом</w:t>
      </w:r>
    </w:p>
    <w:p w:rsidR="00C00621" w:rsidRPr="00C00621" w:rsidRDefault="00C00621" w:rsidP="00C00621">
      <w:pPr>
        <w:spacing w:after="0" w:line="240" w:lineRule="auto"/>
        <w:jc w:val="center"/>
        <w:rPr>
          <w:rFonts w:ascii="Times New Roman" w:hAnsi="Times New Roman"/>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409"/>
        <w:gridCol w:w="1427"/>
        <w:gridCol w:w="2405"/>
        <w:gridCol w:w="1838"/>
      </w:tblGrid>
      <w:tr w:rsidR="00C00621" w:rsidRPr="00C00621" w:rsidTr="00C00621">
        <w:tc>
          <w:tcPr>
            <w:tcW w:w="560"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п/п</w:t>
            </w:r>
          </w:p>
        </w:tc>
        <w:tc>
          <w:tcPr>
            <w:tcW w:w="3409" w:type="dxa"/>
            <w:shd w:val="clear" w:color="auto" w:fill="auto"/>
            <w:vAlign w:val="center"/>
          </w:tcPr>
          <w:p w:rsidR="00C00621" w:rsidRPr="00C00621" w:rsidRDefault="00C00621" w:rsidP="00C00621">
            <w:pPr>
              <w:widowControl w:val="0"/>
              <w:autoSpaceDE w:val="0"/>
              <w:autoSpaceDN w:val="0"/>
              <w:adjustRightInd w:val="0"/>
              <w:spacing w:after="0" w:line="240" w:lineRule="auto"/>
              <w:ind w:left="-57" w:right="-57"/>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 xml:space="preserve">Наименование </w:t>
            </w:r>
          </w:p>
          <w:p w:rsidR="00C00621" w:rsidRPr="00C00621" w:rsidRDefault="00C00621" w:rsidP="00C00621">
            <w:pPr>
              <w:widowControl w:val="0"/>
              <w:autoSpaceDE w:val="0"/>
              <w:autoSpaceDN w:val="0"/>
              <w:adjustRightInd w:val="0"/>
              <w:spacing w:after="0" w:line="240" w:lineRule="auto"/>
              <w:ind w:left="-57" w:right="-57"/>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технического средства</w:t>
            </w:r>
          </w:p>
        </w:tc>
        <w:tc>
          <w:tcPr>
            <w:tcW w:w="1427"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 xml:space="preserve">Марка, </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номер</w:t>
            </w:r>
          </w:p>
        </w:tc>
        <w:tc>
          <w:tcPr>
            <w:tcW w:w="2405"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Наименование организации, предоставившей техническое средство</w:t>
            </w:r>
          </w:p>
        </w:tc>
        <w:tc>
          <w:tcPr>
            <w:tcW w:w="1838" w:type="dxa"/>
            <w:shd w:val="clear" w:color="auto" w:fill="auto"/>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 xml:space="preserve">Дата </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получения</w:t>
            </w:r>
          </w:p>
        </w:tc>
      </w:tr>
      <w:tr w:rsidR="00C00621" w:rsidRPr="00C00621" w:rsidTr="00C00621">
        <w:tc>
          <w:tcPr>
            <w:tcW w:w="560"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1</w:t>
            </w:r>
          </w:p>
        </w:tc>
        <w:tc>
          <w:tcPr>
            <w:tcW w:w="3409"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IBMPC совместимый компьютер:</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RAM: не менее 512 МБ для Windows XP</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 (32-разрядная версия)</w:t>
            </w:r>
          </w:p>
        </w:tc>
        <w:tc>
          <w:tcPr>
            <w:tcW w:w="1427"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240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p>
        </w:tc>
        <w:tc>
          <w:tcPr>
            <w:tcW w:w="1838"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r>
      <w:tr w:rsidR="00C00621" w:rsidRPr="00C00621" w:rsidTr="00C00621">
        <w:tc>
          <w:tcPr>
            <w:tcW w:w="560"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2</w:t>
            </w:r>
          </w:p>
        </w:tc>
        <w:tc>
          <w:tcPr>
            <w:tcW w:w="3409"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Процессор</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(минимальное требование</w:t>
            </w:r>
            <w:r w:rsidR="00E356FB">
              <w:rPr>
                <w:rFonts w:ascii="Times New Roman" w:hAnsi="Times New Roman"/>
                <w:sz w:val="24"/>
                <w:szCs w:val="24"/>
                <w:lang w:eastAsia="ru-RU"/>
              </w:rPr>
              <w:t>:</w:t>
            </w:r>
            <w:r w:rsidRPr="00C00621">
              <w:rPr>
                <w:rFonts w:ascii="Times New Roman" w:hAnsi="Times New Roman"/>
                <w:sz w:val="24"/>
                <w:szCs w:val="24"/>
                <w:lang w:eastAsia="ru-RU"/>
              </w:rPr>
              <w:t xml:space="preserve">  Pentium 2, частота 266 МГц)</w:t>
            </w:r>
          </w:p>
        </w:tc>
        <w:tc>
          <w:tcPr>
            <w:tcW w:w="1427"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240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p>
        </w:tc>
        <w:tc>
          <w:tcPr>
            <w:tcW w:w="1838"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r>
      <w:tr w:rsidR="00C00621" w:rsidRPr="00C00621" w:rsidTr="00C00621">
        <w:tc>
          <w:tcPr>
            <w:tcW w:w="560"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3</w:t>
            </w:r>
          </w:p>
        </w:tc>
        <w:tc>
          <w:tcPr>
            <w:tcW w:w="3409"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Свободное дисковое пространство: не менее 1 ГБ</w:t>
            </w:r>
          </w:p>
        </w:tc>
        <w:tc>
          <w:tcPr>
            <w:tcW w:w="1427"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240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p>
        </w:tc>
        <w:tc>
          <w:tcPr>
            <w:tcW w:w="1838"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r>
      <w:tr w:rsidR="00C00621" w:rsidRPr="00C00621" w:rsidTr="00C00621">
        <w:tc>
          <w:tcPr>
            <w:tcW w:w="560"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4</w:t>
            </w:r>
          </w:p>
        </w:tc>
        <w:tc>
          <w:tcPr>
            <w:tcW w:w="3409"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Черно-белый лазерный принтер</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(разрешение печати не ниже 600 точек на дюйм)</w:t>
            </w:r>
          </w:p>
        </w:tc>
        <w:tc>
          <w:tcPr>
            <w:tcW w:w="1427"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240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p>
        </w:tc>
        <w:tc>
          <w:tcPr>
            <w:tcW w:w="1838"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r>
      <w:tr w:rsidR="00C00621" w:rsidRPr="00C00621" w:rsidTr="00C00621">
        <w:tc>
          <w:tcPr>
            <w:tcW w:w="560"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3409"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tc>
        <w:tc>
          <w:tcPr>
            <w:tcW w:w="1427"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240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p>
        </w:tc>
        <w:tc>
          <w:tcPr>
            <w:tcW w:w="1838"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r>
      <w:tr w:rsidR="00C00621" w:rsidRPr="00C00621" w:rsidTr="00C00621">
        <w:tc>
          <w:tcPr>
            <w:tcW w:w="560"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3409"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tc>
        <w:tc>
          <w:tcPr>
            <w:tcW w:w="1427"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c>
          <w:tcPr>
            <w:tcW w:w="2405"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p>
        </w:tc>
        <w:tc>
          <w:tcPr>
            <w:tcW w:w="1838" w:type="dxa"/>
            <w:shd w:val="clear" w:color="auto" w:fill="auto"/>
            <w:vAlign w:val="center"/>
          </w:tcPr>
          <w:p w:rsidR="00C00621" w:rsidRPr="00C00621" w:rsidRDefault="00C00621" w:rsidP="00C00621">
            <w:pPr>
              <w:spacing w:after="0" w:line="240" w:lineRule="auto"/>
              <w:jc w:val="center"/>
              <w:rPr>
                <w:rFonts w:ascii="Times New Roman" w:hAnsi="Times New Roman"/>
                <w:sz w:val="24"/>
                <w:szCs w:val="24"/>
                <w:lang w:eastAsia="ru-RU"/>
              </w:rPr>
            </w:pPr>
          </w:p>
        </w:tc>
      </w:tr>
    </w:tbl>
    <w:p w:rsidR="00C00621" w:rsidRPr="00C00621" w:rsidRDefault="00C00621" w:rsidP="00C00621">
      <w:pPr>
        <w:spacing w:after="0" w:line="240" w:lineRule="auto"/>
        <w:jc w:val="both"/>
        <w:rPr>
          <w:rFonts w:ascii="Times New Roman" w:hAnsi="Times New Roman"/>
          <w:sz w:val="26"/>
          <w:szCs w:val="26"/>
          <w:lang w:eastAsia="ru-RU"/>
        </w:rPr>
      </w:pPr>
    </w:p>
    <w:p w:rsidR="00C00621" w:rsidRPr="00C00621" w:rsidRDefault="00C00621" w:rsidP="00C00621">
      <w:pPr>
        <w:spacing w:after="0" w:line="240" w:lineRule="auto"/>
        <w:jc w:val="both"/>
        <w:rPr>
          <w:rFonts w:ascii="Times New Roman" w:hAnsi="Times New Roman"/>
          <w:sz w:val="26"/>
          <w:szCs w:val="26"/>
          <w:lang w:eastAsia="ru-RU"/>
        </w:rPr>
      </w:pPr>
    </w:p>
    <w:tbl>
      <w:tblPr>
        <w:tblW w:w="9639" w:type="dxa"/>
        <w:tblInd w:w="108" w:type="dxa"/>
        <w:tblLayout w:type="fixed"/>
        <w:tblLook w:val="04A0"/>
      </w:tblPr>
      <w:tblGrid>
        <w:gridCol w:w="4395"/>
        <w:gridCol w:w="2066"/>
        <w:gridCol w:w="3178"/>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Председатель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8"/>
                <w:szCs w:val="28"/>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Секретарь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395" w:type="dxa"/>
            <w:shd w:val="clear" w:color="auto" w:fill="auto"/>
          </w:tcPr>
          <w:p w:rsidR="00C00621" w:rsidRPr="00C00621" w:rsidRDefault="00C00621" w:rsidP="00C00621">
            <w:pPr>
              <w:widowControl w:val="0"/>
              <w:spacing w:after="0" w:line="240" w:lineRule="auto"/>
              <w:rPr>
                <w:rFonts w:ascii="Times New Roman" w:hAnsi="Times New Roman"/>
                <w:iCs/>
                <w:sz w:val="28"/>
                <w:szCs w:val="28"/>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jc w:val="both"/>
        <w:rPr>
          <w:rFonts w:ascii="Times New Roman" w:hAnsi="Times New Roman"/>
          <w:sz w:val="26"/>
          <w:szCs w:val="26"/>
          <w:lang w:eastAsia="ru-RU"/>
        </w:rPr>
      </w:pPr>
    </w:p>
    <w:p w:rsidR="00C00621" w:rsidRPr="00C00621" w:rsidRDefault="00C00621" w:rsidP="00C00621">
      <w:pPr>
        <w:spacing w:after="0" w:line="240" w:lineRule="auto"/>
        <w:jc w:val="both"/>
        <w:rPr>
          <w:rFonts w:ascii="Times New Roman" w:hAnsi="Times New Roman"/>
          <w:sz w:val="26"/>
          <w:szCs w:val="26"/>
          <w:lang w:eastAsia="ru-RU"/>
        </w:rPr>
      </w:pPr>
    </w:p>
    <w:p w:rsidR="00C00621" w:rsidRPr="00C00621" w:rsidRDefault="00C00621" w:rsidP="00C00621">
      <w:pPr>
        <w:spacing w:after="0" w:line="240" w:lineRule="auto"/>
        <w:jc w:val="both"/>
        <w:rPr>
          <w:rFonts w:ascii="Times New Roman" w:hAnsi="Times New Roman"/>
          <w:sz w:val="26"/>
          <w:szCs w:val="26"/>
          <w:lang w:eastAsia="ru-RU"/>
        </w:rPr>
      </w:pPr>
    </w:p>
    <w:p w:rsidR="00C00621" w:rsidRPr="00C00621" w:rsidRDefault="00C00621" w:rsidP="00C00621">
      <w:pPr>
        <w:spacing w:after="0" w:line="240" w:lineRule="auto"/>
        <w:jc w:val="both"/>
        <w:rPr>
          <w:rFonts w:ascii="Times New Roman" w:hAnsi="Times New Roman"/>
          <w:i/>
          <w:sz w:val="24"/>
          <w:szCs w:val="24"/>
          <w:lang w:eastAsia="ru-RU"/>
        </w:rPr>
      </w:pPr>
      <w:r w:rsidRPr="00C00621">
        <w:rPr>
          <w:rFonts w:ascii="Times New Roman" w:hAnsi="Times New Roman"/>
          <w:sz w:val="24"/>
          <w:szCs w:val="24"/>
          <w:lang w:eastAsia="ru-RU"/>
        </w:rPr>
        <w:t>* </w:t>
      </w:r>
      <w:r w:rsidRPr="00C00621">
        <w:rPr>
          <w:rFonts w:ascii="Times New Roman" w:hAnsi="Times New Roman"/>
          <w:i/>
          <w:sz w:val="24"/>
          <w:szCs w:val="24"/>
          <w:lang w:eastAsia="ru-RU"/>
        </w:rPr>
        <w:t xml:space="preserve">Минимально: </w:t>
      </w:r>
    </w:p>
    <w:p w:rsidR="00C00621" w:rsidRPr="00C00621" w:rsidRDefault="00C00621" w:rsidP="00C00621">
      <w:pPr>
        <w:spacing w:after="0" w:line="240" w:lineRule="auto"/>
        <w:jc w:val="both"/>
        <w:rPr>
          <w:rFonts w:ascii="Times New Roman" w:hAnsi="Times New Roman"/>
          <w:i/>
          <w:sz w:val="24"/>
          <w:szCs w:val="24"/>
          <w:lang w:eastAsia="ru-RU"/>
        </w:rPr>
      </w:pPr>
      <w:r w:rsidRPr="00C00621">
        <w:rPr>
          <w:rFonts w:ascii="Times New Roman" w:hAnsi="Times New Roman"/>
          <w:i/>
          <w:sz w:val="24"/>
          <w:szCs w:val="24"/>
          <w:lang w:eastAsia="ru-RU"/>
        </w:rPr>
        <w:t>– операционная система: Microsoft Windows XP c установленным пакетом обновления ServicePack 3 (32-битная система, редакция – Начальная (Starter) или выше);</w:t>
      </w:r>
    </w:p>
    <w:p w:rsidR="00C00621" w:rsidRPr="00C00621" w:rsidRDefault="00C00621" w:rsidP="00C00621">
      <w:pPr>
        <w:spacing w:after="0" w:line="240" w:lineRule="auto"/>
        <w:jc w:val="both"/>
        <w:rPr>
          <w:rFonts w:ascii="Times New Roman" w:hAnsi="Times New Roman"/>
          <w:i/>
          <w:sz w:val="24"/>
          <w:szCs w:val="24"/>
          <w:lang w:eastAsia="ru-RU"/>
        </w:rPr>
      </w:pPr>
      <w:r w:rsidRPr="00C00621">
        <w:rPr>
          <w:rFonts w:ascii="Times New Roman" w:hAnsi="Times New Roman"/>
          <w:i/>
          <w:sz w:val="24"/>
          <w:szCs w:val="24"/>
          <w:lang w:eastAsia="ru-RU"/>
        </w:rPr>
        <w:t>– программное антивирусное средство с актуальной антивирусной базой и программными модулями.</w:t>
      </w:r>
    </w:p>
    <w:p w:rsidR="00C00621" w:rsidRPr="00C00621" w:rsidRDefault="00C00621" w:rsidP="00C00621">
      <w:pPr>
        <w:spacing w:after="0" w:line="240" w:lineRule="auto"/>
        <w:jc w:val="center"/>
        <w:rPr>
          <w:rFonts w:ascii="Times New Roman" w:hAnsi="Times New Roman"/>
          <w:b/>
          <w:sz w:val="12"/>
          <w:szCs w:val="12"/>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p w:rsidR="00C00621" w:rsidRPr="00C00621" w:rsidRDefault="00C00621" w:rsidP="00C00621">
      <w:pPr>
        <w:autoSpaceDE w:val="0"/>
        <w:autoSpaceDN w:val="0"/>
        <w:adjustRightInd w:val="0"/>
        <w:spacing w:after="0" w:line="240" w:lineRule="auto"/>
        <w:jc w:val="both"/>
        <w:outlineLvl w:val="0"/>
        <w:rPr>
          <w:rFonts w:ascii="Times New Roman" w:hAnsi="Times New Roman"/>
          <w:i/>
          <w:color w:val="000000"/>
          <w:sz w:val="28"/>
          <w:szCs w:val="28"/>
          <w:lang w:eastAsia="ru-RU"/>
        </w:rPr>
      </w:pPr>
      <w:r w:rsidRPr="00C00621">
        <w:rPr>
          <w:rFonts w:ascii="Times New Roman" w:hAnsi="Times New Roman"/>
          <w:i/>
          <w:color w:val="000000"/>
          <w:sz w:val="28"/>
          <w:szCs w:val="28"/>
          <w:lang w:eastAsia="ru-RU"/>
        </w:rPr>
        <w:lastRenderedPageBreak/>
        <w:t xml:space="preserve">! Вместо данного листа в Рабочий блокнот следует поместить информацию о времени работы УИК в период </w:t>
      </w:r>
      <w:r w:rsidRPr="00C00621">
        <w:rPr>
          <w:rFonts w:ascii="Times New Roman" w:hAnsi="Times New Roman"/>
          <w:i/>
          <w:sz w:val="28"/>
          <w:szCs w:val="28"/>
          <w:lang w:eastAsia="ru-RU"/>
        </w:rPr>
        <w:t>с 29.08.2018 по 10.09.2018 в</w:t>
      </w:r>
      <w:r w:rsidRPr="00C00621">
        <w:rPr>
          <w:rFonts w:ascii="Times New Roman" w:hAnsi="Times New Roman"/>
          <w:i/>
          <w:color w:val="000000"/>
          <w:sz w:val="28"/>
          <w:szCs w:val="28"/>
          <w:lang w:eastAsia="ru-RU"/>
        </w:rPr>
        <w:t xml:space="preserve"> соответствии с решениями ТИК и ИКСРФ, </w:t>
      </w:r>
      <w:r w:rsidRPr="00C00621">
        <w:rPr>
          <w:rFonts w:ascii="Times New Roman" w:hAnsi="Times New Roman"/>
          <w:i/>
          <w:sz w:val="28"/>
          <w:szCs w:val="28"/>
          <w:lang w:eastAsia="ru-RU"/>
        </w:rPr>
        <w:t>в том числе о сроках и времени работы по приему (оформлению) заявлений, специальных заявлений</w:t>
      </w:r>
      <w:r w:rsidR="00E356FB">
        <w:rPr>
          <w:rFonts w:ascii="Times New Roman" w:hAnsi="Times New Roman"/>
          <w:i/>
          <w:sz w:val="28"/>
          <w:szCs w:val="28"/>
          <w:lang w:eastAsia="ru-RU"/>
        </w:rPr>
        <w:t>.</w:t>
      </w: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color w:val="000000"/>
          <w:sz w:val="27"/>
          <w:szCs w:val="27"/>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Заседание проводится, как правило, не позднее чем за 10 дней до дня голосования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ПОВЕСТКА ДНЯ</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заседания участковой избирательной комиссии</w:t>
      </w:r>
      <w:r w:rsidRPr="00C00621">
        <w:rPr>
          <w:rFonts w:ascii="Times New Roman" w:hAnsi="Times New Roman"/>
          <w:b/>
          <w:sz w:val="28"/>
          <w:szCs w:val="28"/>
          <w:lang w:eastAsia="ru-RU"/>
        </w:rPr>
        <w:br/>
        <w:t>избирательного участка №_____</w:t>
      </w:r>
    </w:p>
    <w:p w:rsidR="00C00621" w:rsidRPr="00C00621" w:rsidRDefault="00C00621" w:rsidP="00C00621">
      <w:pPr>
        <w:spacing w:after="0" w:line="240" w:lineRule="auto"/>
        <w:ind w:firstLine="709"/>
        <w:jc w:val="right"/>
        <w:rPr>
          <w:rFonts w:ascii="Times New Roman" w:hAnsi="Times New Roman"/>
          <w:i/>
          <w:sz w:val="26"/>
          <w:szCs w:val="26"/>
          <w:lang w:eastAsia="ru-RU"/>
        </w:rPr>
      </w:pPr>
      <w:r w:rsidRPr="00C00621">
        <w:rPr>
          <w:rFonts w:ascii="Times New Roman" w:hAnsi="Times New Roman"/>
          <w:i/>
          <w:sz w:val="26"/>
          <w:szCs w:val="26"/>
          <w:lang w:eastAsia="ru-RU"/>
        </w:rPr>
        <w:t>Заседание № ____</w:t>
      </w:r>
    </w:p>
    <w:p w:rsidR="00C00621" w:rsidRPr="00C00621" w:rsidRDefault="00C00621" w:rsidP="00C00621">
      <w:pPr>
        <w:spacing w:after="0" w:line="240" w:lineRule="auto"/>
        <w:ind w:firstLine="709"/>
        <w:jc w:val="right"/>
        <w:rPr>
          <w:rFonts w:ascii="Times New Roman" w:hAnsi="Times New Roman"/>
          <w:i/>
          <w:sz w:val="26"/>
          <w:szCs w:val="26"/>
          <w:lang w:eastAsia="ru-RU"/>
        </w:rPr>
      </w:pPr>
      <w:r w:rsidRPr="00C00621">
        <w:rPr>
          <w:rFonts w:ascii="Times New Roman" w:hAnsi="Times New Roman"/>
          <w:i/>
          <w:sz w:val="26"/>
          <w:szCs w:val="26"/>
          <w:lang w:eastAsia="ru-RU"/>
        </w:rPr>
        <w:t>«___»___________20___ года</w:t>
      </w:r>
    </w:p>
    <w:p w:rsidR="00C00621" w:rsidRPr="00C00621" w:rsidRDefault="00C00621" w:rsidP="00C00621">
      <w:pPr>
        <w:spacing w:after="0" w:line="240" w:lineRule="auto"/>
        <w:ind w:firstLine="709"/>
        <w:jc w:val="right"/>
        <w:rPr>
          <w:rFonts w:ascii="Times New Roman" w:hAnsi="Times New Roman"/>
          <w:sz w:val="26"/>
          <w:szCs w:val="26"/>
          <w:lang w:eastAsia="ru-RU"/>
        </w:rPr>
      </w:pPr>
      <w:r w:rsidRPr="00C00621">
        <w:rPr>
          <w:rFonts w:ascii="Times New Roman" w:hAnsi="Times New Roman"/>
          <w:i/>
          <w:sz w:val="26"/>
          <w:szCs w:val="26"/>
          <w:lang w:eastAsia="ru-RU"/>
        </w:rPr>
        <w:t>Начало заседания в _____ часов</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 xml:space="preserve">1. О плане работы участковой избирательной комиссии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12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2. О распределении обязанностей между членами участковой избирательной комиссии </w:t>
      </w:r>
      <w:r w:rsidRPr="00C00621">
        <w:rPr>
          <w:rFonts w:ascii="Times New Roman" w:hAnsi="Times New Roman"/>
          <w:bCs/>
          <w:sz w:val="28"/>
          <w:szCs w:val="28"/>
          <w:lang w:eastAsia="ru-RU"/>
        </w:rPr>
        <w:t xml:space="preserve">с правом решающего голоса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3. О графике работы членов участковой избирательной комиссии с правом решающего голоса, работающих в комиссии не на постоянной (штатной) основе, </w:t>
      </w:r>
      <w:r w:rsidRPr="00C00621">
        <w:rPr>
          <w:rFonts w:ascii="Times New Roman" w:hAnsi="Times New Roman"/>
          <w:bCs/>
          <w:sz w:val="28"/>
          <w:szCs w:val="28"/>
          <w:lang w:eastAsia="ru-RU"/>
        </w:rPr>
        <w:t xml:space="preserve">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4. О сроках выплаты дополнительной оплаты труда (вознаграждения) членам участковой избирательной комиссии с правом решающего голоса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5. О формировании комиссии по списанию материальных ценностей в период подготовки и проведения </w:t>
      </w:r>
      <w:r w:rsidRPr="00C00621">
        <w:rPr>
          <w:rFonts w:ascii="Times New Roman" w:hAnsi="Times New Roman"/>
          <w:bCs/>
          <w:sz w:val="28"/>
          <w:szCs w:val="28"/>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tbl>
      <w:tblPr>
        <w:tblW w:w="9571" w:type="dxa"/>
        <w:tblLook w:val="04A0"/>
      </w:tblPr>
      <w:tblGrid>
        <w:gridCol w:w="3369"/>
        <w:gridCol w:w="2976"/>
        <w:gridCol w:w="3226"/>
      </w:tblGrid>
      <w:tr w:rsidR="00C00621" w:rsidRPr="00C00621" w:rsidTr="00C00621">
        <w:tc>
          <w:tcPr>
            <w:tcW w:w="3369" w:type="dxa"/>
            <w:vAlign w:val="center"/>
          </w:tcPr>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Секретарь участковой</w:t>
            </w:r>
          </w:p>
          <w:p w:rsidR="00C00621" w:rsidRPr="00C00621" w:rsidRDefault="00C00621" w:rsidP="00C00621">
            <w:pPr>
              <w:spacing w:after="0" w:line="240" w:lineRule="auto"/>
              <w:rPr>
                <w:rFonts w:ascii="Times New Roman" w:eastAsia="Times New Roman" w:hAnsi="Times New Roman"/>
                <w:i/>
                <w:sz w:val="26"/>
                <w:szCs w:val="26"/>
                <w:lang w:eastAsia="ru-RU"/>
              </w:rPr>
            </w:pPr>
            <w:r w:rsidRPr="00C00621">
              <w:rPr>
                <w:rFonts w:ascii="Times New Roman" w:eastAsia="Times New Roman" w:hAnsi="Times New Roman"/>
                <w:sz w:val="28"/>
                <w:szCs w:val="28"/>
                <w:lang w:eastAsia="ru-RU"/>
              </w:rPr>
              <w:t>избирательной комиссии</w:t>
            </w:r>
          </w:p>
        </w:tc>
        <w:tc>
          <w:tcPr>
            <w:tcW w:w="2976" w:type="dxa"/>
          </w:tcPr>
          <w:p w:rsidR="00C00621" w:rsidRPr="00C00621" w:rsidRDefault="00C00621" w:rsidP="00C00621">
            <w:pPr>
              <w:spacing w:after="0" w:line="240" w:lineRule="auto"/>
              <w:ind w:firstLine="709"/>
              <w:jc w:val="both"/>
              <w:rPr>
                <w:rFonts w:ascii="Times New Roman" w:eastAsia="Times New Roman" w:hAnsi="Times New Roman"/>
                <w:i/>
                <w:sz w:val="28"/>
                <w:szCs w:val="28"/>
                <w:lang w:eastAsia="ru-RU"/>
              </w:rPr>
            </w:pPr>
          </w:p>
          <w:p w:rsidR="00C00621" w:rsidRPr="00C00621" w:rsidRDefault="00C00621" w:rsidP="00C00621">
            <w:pPr>
              <w:spacing w:after="0" w:line="240" w:lineRule="auto"/>
              <w:ind w:firstLine="709"/>
              <w:jc w:val="both"/>
              <w:rPr>
                <w:rFonts w:ascii="Times New Roman" w:eastAsia="Times New Roman" w:hAnsi="Times New Roman"/>
                <w:i/>
                <w:sz w:val="28"/>
                <w:szCs w:val="28"/>
                <w:lang w:eastAsia="ru-RU"/>
              </w:rPr>
            </w:pPr>
            <w:r w:rsidRPr="00C00621">
              <w:rPr>
                <w:rFonts w:ascii="Times New Roman" w:eastAsia="Times New Roman" w:hAnsi="Times New Roman"/>
                <w:i/>
                <w:sz w:val="28"/>
                <w:szCs w:val="28"/>
                <w:lang w:eastAsia="ru-RU"/>
              </w:rPr>
              <w:t>______________</w:t>
            </w:r>
          </w:p>
          <w:p w:rsidR="00C00621" w:rsidRPr="00C00621" w:rsidRDefault="00C00621" w:rsidP="00C00621">
            <w:pPr>
              <w:spacing w:after="0" w:line="240" w:lineRule="auto"/>
              <w:ind w:firstLine="70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(подпись)</w:t>
            </w:r>
          </w:p>
        </w:tc>
        <w:tc>
          <w:tcPr>
            <w:tcW w:w="3226" w:type="dxa"/>
          </w:tcPr>
          <w:p w:rsidR="00C00621" w:rsidRPr="00C00621" w:rsidRDefault="00C00621" w:rsidP="00C00621">
            <w:pPr>
              <w:spacing w:after="0" w:line="240" w:lineRule="auto"/>
              <w:ind w:firstLine="709"/>
              <w:jc w:val="both"/>
              <w:rPr>
                <w:rFonts w:ascii="Times New Roman" w:eastAsia="Times New Roman" w:hAnsi="Times New Roman"/>
                <w:i/>
                <w:sz w:val="28"/>
                <w:szCs w:val="28"/>
                <w:lang w:eastAsia="ru-RU"/>
              </w:rPr>
            </w:pPr>
          </w:p>
          <w:p w:rsidR="00C00621" w:rsidRPr="00C00621" w:rsidRDefault="00C00621" w:rsidP="00C00621">
            <w:pPr>
              <w:spacing w:after="0" w:line="240" w:lineRule="auto"/>
              <w:ind w:firstLine="709"/>
              <w:jc w:val="both"/>
              <w:rPr>
                <w:rFonts w:ascii="Times New Roman" w:eastAsia="Times New Roman" w:hAnsi="Times New Roman"/>
                <w:i/>
                <w:sz w:val="28"/>
                <w:szCs w:val="28"/>
                <w:lang w:eastAsia="ru-RU"/>
              </w:rPr>
            </w:pPr>
            <w:r w:rsidRPr="00C00621">
              <w:rPr>
                <w:rFonts w:ascii="Times New Roman" w:eastAsia="Times New Roman" w:hAnsi="Times New Roman"/>
                <w:i/>
                <w:sz w:val="28"/>
                <w:szCs w:val="28"/>
                <w:lang w:eastAsia="ru-RU"/>
              </w:rPr>
              <w:t>________________</w:t>
            </w:r>
          </w:p>
          <w:p w:rsidR="00C00621" w:rsidRPr="00C00621" w:rsidRDefault="00C00621" w:rsidP="00C00621">
            <w:pPr>
              <w:spacing w:after="0" w:line="240" w:lineRule="auto"/>
              <w:ind w:firstLine="70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i/>
          <w:sz w:val="16"/>
          <w:szCs w:val="16"/>
          <w:lang w:eastAsia="ru-RU"/>
        </w:rPr>
      </w:pPr>
      <w:r w:rsidRPr="00C00621">
        <w:rPr>
          <w:rFonts w:ascii="Times New Roman" w:hAnsi="Times New Roman"/>
          <w:i/>
          <w:sz w:val="16"/>
          <w:szCs w:val="16"/>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lastRenderedPageBreak/>
        <w:t xml:space="preserve">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16"/>
          <w:szCs w:val="16"/>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16"/>
          <w:szCs w:val="16"/>
          <w:lang w:eastAsia="ru-RU"/>
        </w:rPr>
      </w:pPr>
    </w:p>
    <w:p w:rsidR="00C00621" w:rsidRPr="00C00621" w:rsidRDefault="00C00621" w:rsidP="00C00621">
      <w:pPr>
        <w:spacing w:after="0" w:line="240" w:lineRule="auto"/>
        <w:jc w:val="center"/>
        <w:rPr>
          <w:rFonts w:ascii="Times New Roman" w:hAnsi="Times New Roman"/>
          <w:b/>
          <w:color w:val="000000"/>
          <w:sz w:val="28"/>
          <w:szCs w:val="28"/>
          <w:lang w:eastAsia="ru-RU"/>
        </w:rPr>
      </w:pPr>
      <w:r w:rsidRPr="00C00621">
        <w:rPr>
          <w:rFonts w:ascii="Times New Roman" w:hAnsi="Times New Roman"/>
          <w:b/>
          <w:color w:val="000000"/>
          <w:spacing w:val="60"/>
          <w:sz w:val="28"/>
          <w:szCs w:val="28"/>
          <w:lang w:eastAsia="ru-RU"/>
        </w:rPr>
        <w:t>ПРОТОКОЛ ЗАСЕДАНИЯ</w:t>
      </w:r>
    </w:p>
    <w:p w:rsidR="00C00621" w:rsidRPr="00C00621" w:rsidRDefault="00C00621" w:rsidP="00C00621">
      <w:pPr>
        <w:spacing w:after="0" w:line="240" w:lineRule="auto"/>
        <w:jc w:val="center"/>
        <w:rPr>
          <w:rFonts w:ascii="Times New Roman" w:hAnsi="Times New Roman"/>
          <w:b/>
          <w:color w:val="000000"/>
          <w:spacing w:val="60"/>
          <w:lang w:eastAsia="ru-RU"/>
        </w:rPr>
      </w:pPr>
    </w:p>
    <w:tbl>
      <w:tblPr>
        <w:tblW w:w="0" w:type="auto"/>
        <w:tblInd w:w="108" w:type="dxa"/>
        <w:tblLook w:val="00A0"/>
      </w:tblPr>
      <w:tblGrid>
        <w:gridCol w:w="3133"/>
        <w:gridCol w:w="3160"/>
        <w:gridCol w:w="448"/>
        <w:gridCol w:w="1441"/>
        <w:gridCol w:w="1281"/>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before="100" w:after="100" w:line="240" w:lineRule="auto"/>
        <w:rPr>
          <w:rFonts w:ascii="Times New Roman" w:hAnsi="Times New Roman"/>
          <w:sz w:val="28"/>
          <w:szCs w:val="28"/>
          <w:lang w:eastAsia="ru-RU"/>
        </w:rPr>
      </w:pPr>
      <w:r w:rsidRPr="00C00621">
        <w:rPr>
          <w:rFonts w:ascii="Times New Roman" w:hAnsi="Times New Roman"/>
          <w:sz w:val="28"/>
          <w:szCs w:val="28"/>
          <w:lang w:eastAsia="ru-RU"/>
        </w:rPr>
        <w:t>Присутствовали:</w:t>
      </w:r>
    </w:p>
    <w:p w:rsidR="00C00621" w:rsidRPr="00C00621" w:rsidRDefault="00C00621" w:rsidP="00C00621">
      <w:pPr>
        <w:widowControl w:val="0"/>
        <w:tabs>
          <w:tab w:val="right" w:pos="6379"/>
          <w:tab w:val="left" w:pos="6521"/>
          <w:tab w:val="left" w:pos="6663"/>
        </w:tabs>
        <w:spacing w:after="0" w:line="240" w:lineRule="auto"/>
        <w:outlineLvl w:val="4"/>
        <w:rPr>
          <w:rFonts w:ascii="Times New Roman" w:hAnsi="Times New Roman"/>
          <w:sz w:val="28"/>
          <w:szCs w:val="28"/>
          <w:lang w:eastAsia="ru-RU"/>
        </w:rPr>
      </w:pPr>
      <w:r w:rsidRPr="00C00621">
        <w:rPr>
          <w:rFonts w:ascii="Times New Roman" w:hAnsi="Times New Roman"/>
          <w:sz w:val="28"/>
          <w:szCs w:val="28"/>
          <w:lang w:eastAsia="ru-RU"/>
        </w:rPr>
        <w:t>Председатель</w:t>
      </w:r>
      <w:r w:rsidRPr="00C00621">
        <w:rPr>
          <w:rFonts w:ascii="Times New Roman" w:hAnsi="Times New Roman"/>
          <w:sz w:val="24"/>
          <w:szCs w:val="24"/>
          <w:lang w:eastAsia="ru-RU"/>
        </w:rPr>
        <w:t xml:space="preserve"> ________________________________________</w:t>
      </w:r>
    </w:p>
    <w:p w:rsidR="00C00621" w:rsidRPr="00C00621" w:rsidRDefault="00C00621" w:rsidP="00C00621">
      <w:pPr>
        <w:tabs>
          <w:tab w:val="left" w:pos="6521"/>
          <w:tab w:val="left" w:pos="6663"/>
        </w:tabs>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tabs>
          <w:tab w:val="left" w:pos="6521"/>
          <w:tab w:val="left" w:pos="6663"/>
        </w:tabs>
        <w:spacing w:after="0" w:line="240" w:lineRule="auto"/>
        <w:rPr>
          <w:rFonts w:ascii="Times New Roman" w:hAnsi="Times New Roman"/>
          <w:i/>
          <w:iCs/>
          <w:sz w:val="16"/>
          <w:szCs w:val="16"/>
          <w:lang w:eastAsia="ru-RU"/>
        </w:rPr>
      </w:pPr>
    </w:p>
    <w:p w:rsidR="00C00621" w:rsidRPr="00C00621" w:rsidRDefault="00C00621" w:rsidP="00C00621">
      <w:pPr>
        <w:tabs>
          <w:tab w:val="left" w:pos="6379"/>
          <w:tab w:val="left" w:pos="6521"/>
        </w:tabs>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Заместитель председателя  _______________________</w:t>
      </w:r>
    </w:p>
    <w:p w:rsidR="00C00621" w:rsidRPr="00C00621" w:rsidRDefault="00C00621" w:rsidP="00C00621">
      <w:pPr>
        <w:tabs>
          <w:tab w:val="left" w:pos="6521"/>
          <w:tab w:val="left" w:pos="6663"/>
          <w:tab w:val="left" w:pos="8505"/>
          <w:tab w:val="left" w:pos="8647"/>
        </w:tabs>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tabs>
          <w:tab w:val="left" w:pos="5954"/>
          <w:tab w:val="left" w:pos="6237"/>
          <w:tab w:val="left" w:pos="6521"/>
          <w:tab w:val="left" w:pos="6663"/>
        </w:tabs>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_____________________________________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18"/>
          <w:szCs w:val="18"/>
          <w:lang w:eastAsia="ru-RU"/>
        </w:rPr>
      </w:pP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tabs>
          <w:tab w:val="left" w:pos="8647"/>
        </w:tabs>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решающего голоса:                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 инициалы, фамилии)</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совещательного голоса:         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 инициалы, фамилии)</w:t>
      </w:r>
    </w:p>
    <w:p w:rsidR="00C00621" w:rsidRPr="00C00621" w:rsidRDefault="00C00621" w:rsidP="00E356FB">
      <w:pPr>
        <w:tabs>
          <w:tab w:val="left" w:pos="5145"/>
        </w:tabs>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Приглашенные: (</w:t>
      </w:r>
      <w:r w:rsidRPr="00C00621">
        <w:rPr>
          <w:rFonts w:ascii="Times New Roman" w:hAnsi="Times New Roman"/>
          <w:i/>
          <w:sz w:val="28"/>
          <w:szCs w:val="28"/>
          <w:lang w:eastAsia="ru-RU"/>
        </w:rPr>
        <w:t>список прилагается</w:t>
      </w:r>
      <w:r w:rsidR="00E356FB">
        <w:rPr>
          <w:rFonts w:ascii="Times New Roman" w:hAnsi="Times New Roman"/>
          <w:sz w:val="28"/>
          <w:szCs w:val="28"/>
          <w:lang w:eastAsia="ru-RU"/>
        </w:rPr>
        <w:t>)</w:t>
      </w:r>
    </w:p>
    <w:p w:rsidR="00C00621" w:rsidRPr="00C00621" w:rsidRDefault="00C00621" w:rsidP="00C00621">
      <w:pPr>
        <w:tabs>
          <w:tab w:val="left" w:pos="3240"/>
        </w:tabs>
        <w:spacing w:after="0" w:line="240" w:lineRule="auto"/>
        <w:ind w:firstLine="709"/>
        <w:jc w:val="both"/>
        <w:rPr>
          <w:rFonts w:ascii="Times New Roman" w:hAnsi="Times New Roman"/>
          <w:sz w:val="28"/>
          <w:szCs w:val="28"/>
          <w:lang w:eastAsia="ru-RU"/>
        </w:rPr>
      </w:pPr>
    </w:p>
    <w:p w:rsidR="00C00621" w:rsidRPr="00C00621" w:rsidRDefault="00C00621" w:rsidP="00C00621">
      <w:pPr>
        <w:spacing w:before="100"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ПОВЕСТКА ДНЯ</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 xml:space="preserve">1. О плане работы участковой избирательной комиссии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2. О распределении обязанностей между членами участковой избирательной комиссии </w:t>
      </w:r>
      <w:r w:rsidRPr="00C00621">
        <w:rPr>
          <w:rFonts w:ascii="Times New Roman" w:hAnsi="Times New Roman"/>
          <w:bCs/>
          <w:sz w:val="28"/>
          <w:szCs w:val="28"/>
          <w:lang w:eastAsia="ru-RU"/>
        </w:rPr>
        <w:t xml:space="preserve">с правом решающего голоса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3.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lastRenderedPageBreak/>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4. О сроках выплаты дополнительной оплаты труда (вознаграждения) членам участковой избирательной комиссии с правом решающего голоса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5. О формировании комиссии по списанию материальных ценностей в период подготовки и проведения </w:t>
      </w:r>
      <w:r w:rsidRPr="00C00621">
        <w:rPr>
          <w:rFonts w:ascii="Times New Roman" w:hAnsi="Times New Roman"/>
          <w:bCs/>
          <w:sz w:val="28"/>
          <w:szCs w:val="28"/>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 по утверждению повестки дня: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Повестка дня утверждена.</w:t>
      </w: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 xml:space="preserve">1. О плане работы участковой избирательной комиссии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СЛУШАЛИ</w:t>
      </w:r>
      <w:r w:rsidRPr="00C00621">
        <w:rPr>
          <w:rFonts w:ascii="Times New Roman" w:hAnsi="Times New Roman"/>
          <w:sz w:val="24"/>
          <w:szCs w:val="24"/>
          <w:lang w:eastAsia="ru-RU"/>
        </w:rPr>
        <w:t>:___________________________________________________________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16"/>
          <w:szCs w:val="16"/>
          <w:lang w:eastAsia="ru-RU"/>
        </w:rPr>
      </w:pPr>
      <w:r w:rsidRPr="00C00621">
        <w:rPr>
          <w:rFonts w:ascii="Times New Roman" w:hAnsi="Times New Roman"/>
          <w:sz w:val="20"/>
          <w:szCs w:val="20"/>
          <w:lang w:eastAsia="ru-RU"/>
        </w:rPr>
        <w:t>(</w:t>
      </w:r>
      <w:r w:rsidRPr="00C00621">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ВЫСТУПИЛИ:</w:t>
      </w:r>
      <w:r w:rsidRPr="00C00621">
        <w:rPr>
          <w:rFonts w:ascii="Times New Roman" w:hAnsi="Times New Roman"/>
          <w:sz w:val="24"/>
          <w:szCs w:val="24"/>
          <w:lang w:eastAsia="ru-RU"/>
        </w:rPr>
        <w:t>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sz w:val="20"/>
          <w:szCs w:val="20"/>
          <w:lang w:eastAsia="ru-RU"/>
        </w:rPr>
        <w:t>(</w:t>
      </w:r>
      <w:r w:rsidRPr="00C00621">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center"/>
        <w:rPr>
          <w:rFonts w:ascii="Times New Roman" w:hAnsi="Times New Roman"/>
          <w:i/>
          <w:iCs/>
          <w:sz w:val="10"/>
          <w:szCs w:val="10"/>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РЕШИЛИ: утвердить </w:t>
      </w:r>
      <w:r w:rsidRPr="00C00621">
        <w:rPr>
          <w:rFonts w:ascii="Times New Roman" w:hAnsi="Times New Roman"/>
          <w:bCs/>
          <w:sz w:val="28"/>
          <w:szCs w:val="28"/>
          <w:lang w:eastAsia="ru-RU"/>
        </w:rPr>
        <w:t xml:space="preserve">план работы участковой избирательной комиссии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2. О распределении обязанностей между членами участковой избирательной комиссии </w:t>
      </w:r>
      <w:r w:rsidRPr="00C00621">
        <w:rPr>
          <w:rFonts w:ascii="Times New Roman" w:hAnsi="Times New Roman"/>
          <w:bCs/>
          <w:sz w:val="28"/>
          <w:szCs w:val="28"/>
          <w:lang w:eastAsia="ru-RU"/>
        </w:rPr>
        <w:t xml:space="preserve">с правом решающего голоса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120DD0" w:rsidRDefault="00120DD0" w:rsidP="00C00621">
      <w:pPr>
        <w:autoSpaceDE w:val="0"/>
        <w:autoSpaceDN w:val="0"/>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СЛУШАЛИ</w:t>
      </w:r>
      <w:r w:rsidRPr="00C00621">
        <w:rPr>
          <w:rFonts w:ascii="Times New Roman" w:hAnsi="Times New Roman"/>
          <w:sz w:val="24"/>
          <w:szCs w:val="24"/>
          <w:lang w:eastAsia="ru-RU"/>
        </w:rPr>
        <w:t>:___________________________________________________________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16"/>
          <w:szCs w:val="16"/>
          <w:lang w:eastAsia="ru-RU"/>
        </w:rPr>
      </w:pPr>
      <w:r w:rsidRPr="00E356FB">
        <w:rPr>
          <w:rFonts w:ascii="Times New Roman" w:hAnsi="Times New Roman"/>
          <w:i/>
          <w:sz w:val="20"/>
          <w:szCs w:val="20"/>
          <w:lang w:eastAsia="ru-RU"/>
        </w:rPr>
        <w:lastRenderedPageBreak/>
        <w:t>(</w:t>
      </w:r>
      <w:r w:rsidRPr="00E356FB">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ВЫСТУПИЛИ:</w:t>
      </w:r>
      <w:r w:rsidRPr="00C00621">
        <w:rPr>
          <w:rFonts w:ascii="Times New Roman" w:hAnsi="Times New Roman"/>
          <w:sz w:val="24"/>
          <w:szCs w:val="24"/>
          <w:lang w:eastAsia="ru-RU"/>
        </w:rPr>
        <w:t>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7E0780">
        <w:rPr>
          <w:rFonts w:ascii="Times New Roman" w:hAnsi="Times New Roman"/>
          <w:i/>
          <w:sz w:val="20"/>
          <w:szCs w:val="20"/>
          <w:lang w:eastAsia="ru-RU"/>
        </w:rPr>
        <w:t>(</w:t>
      </w:r>
      <w:r w:rsidRPr="00C00621">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center"/>
        <w:rPr>
          <w:rFonts w:ascii="Times New Roman" w:hAnsi="Times New Roman"/>
          <w:i/>
          <w:iCs/>
          <w:sz w:val="10"/>
          <w:szCs w:val="10"/>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РЕШИЛИ: утвердить распределение обязанностей между членами участковой избирательной комиссии </w:t>
      </w:r>
      <w:r w:rsidRPr="00C00621">
        <w:rPr>
          <w:rFonts w:ascii="Times New Roman" w:hAnsi="Times New Roman"/>
          <w:bCs/>
          <w:sz w:val="28"/>
          <w:szCs w:val="28"/>
          <w:lang w:eastAsia="ru-RU"/>
        </w:rPr>
        <w:t xml:space="preserve">с правом решающего голоса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Решение принято (прилагается).</w:t>
      </w:r>
      <w:r w:rsidRPr="00C00621">
        <w:rPr>
          <w:rFonts w:ascii="Times New Roman" w:hAnsi="Times New Roman"/>
          <w:sz w:val="24"/>
          <w:szCs w:val="24"/>
          <w:lang w:eastAsia="ru-RU"/>
        </w:rPr>
        <w:t xml:space="preserve"> </w:t>
      </w: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3.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СЛУШАЛИ</w:t>
      </w:r>
      <w:r w:rsidRPr="00C00621">
        <w:rPr>
          <w:rFonts w:ascii="Times New Roman" w:hAnsi="Times New Roman"/>
          <w:sz w:val="24"/>
          <w:szCs w:val="24"/>
          <w:lang w:eastAsia="ru-RU"/>
        </w:rPr>
        <w:t>:___________________________________________________________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16"/>
          <w:szCs w:val="16"/>
          <w:lang w:eastAsia="ru-RU"/>
        </w:rPr>
      </w:pPr>
      <w:r w:rsidRPr="007E0780">
        <w:rPr>
          <w:rFonts w:ascii="Times New Roman" w:hAnsi="Times New Roman"/>
          <w:i/>
          <w:sz w:val="20"/>
          <w:szCs w:val="20"/>
          <w:lang w:eastAsia="ru-RU"/>
        </w:rPr>
        <w:t>(</w:t>
      </w:r>
      <w:r w:rsidRPr="007E078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ВЫСТУПИЛИ:</w:t>
      </w:r>
      <w:r w:rsidRPr="00C00621">
        <w:rPr>
          <w:rFonts w:ascii="Times New Roman" w:hAnsi="Times New Roman"/>
          <w:sz w:val="24"/>
          <w:szCs w:val="24"/>
          <w:lang w:eastAsia="ru-RU"/>
        </w:rPr>
        <w:t>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7E0780">
        <w:rPr>
          <w:rFonts w:ascii="Times New Roman" w:hAnsi="Times New Roman"/>
          <w:i/>
          <w:sz w:val="20"/>
          <w:szCs w:val="20"/>
          <w:lang w:eastAsia="ru-RU"/>
        </w:rPr>
        <w:t>(</w:t>
      </w:r>
      <w:r w:rsidRPr="007E078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РЕШИЛИ: утвердить график работы членов участковой избирательной комиссии с правом решающего голоса, работающих в комиссии не на постоянной (штатной) основе,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4. О сроках выплаты дополнительной оплаты труда (вознаграждения) членам участковой избирательной комиссии с правом решающего голоса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18"/>
          <w:szCs w:val="18"/>
          <w:lang w:eastAsia="ru-RU"/>
        </w:rPr>
      </w:pPr>
    </w:p>
    <w:p w:rsidR="00C00621" w:rsidRPr="00C00621" w:rsidRDefault="00C00621" w:rsidP="00C00621">
      <w:pPr>
        <w:spacing w:after="0" w:line="240" w:lineRule="auto"/>
        <w:ind w:firstLine="709"/>
        <w:jc w:val="center"/>
        <w:rPr>
          <w:rFonts w:ascii="Times New Roman" w:hAnsi="Times New Roman"/>
          <w:sz w:val="24"/>
          <w:szCs w:val="24"/>
          <w:lang w:eastAsia="ru-RU"/>
        </w:rPr>
      </w:pPr>
      <w:r w:rsidRPr="00C00621">
        <w:rPr>
          <w:rFonts w:ascii="Times New Roman" w:hAnsi="Times New Roman"/>
          <w:sz w:val="28"/>
          <w:szCs w:val="28"/>
          <w:lang w:eastAsia="ru-RU"/>
        </w:rPr>
        <w:t>СЛУШАЛИ</w:t>
      </w:r>
      <w:r w:rsidRPr="00C00621">
        <w:rPr>
          <w:rFonts w:ascii="Times New Roman" w:hAnsi="Times New Roman"/>
          <w:sz w:val="24"/>
          <w:szCs w:val="24"/>
          <w:lang w:eastAsia="ru-RU"/>
        </w:rPr>
        <w:t>:___________________________________________________________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16"/>
          <w:szCs w:val="16"/>
          <w:lang w:eastAsia="ru-RU"/>
        </w:rPr>
      </w:pPr>
      <w:r w:rsidRPr="007E0780">
        <w:rPr>
          <w:rFonts w:ascii="Times New Roman" w:hAnsi="Times New Roman"/>
          <w:i/>
          <w:sz w:val="20"/>
          <w:szCs w:val="20"/>
          <w:lang w:eastAsia="ru-RU"/>
        </w:rPr>
        <w:t>(</w:t>
      </w:r>
      <w:r w:rsidRPr="007E078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120DD0" w:rsidRDefault="00120DD0"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ВЫСТУПИЛИ:</w:t>
      </w:r>
      <w:r w:rsidRPr="00C00621">
        <w:rPr>
          <w:rFonts w:ascii="Times New Roman" w:hAnsi="Times New Roman"/>
          <w:sz w:val="24"/>
          <w:szCs w:val="24"/>
          <w:lang w:eastAsia="ru-RU"/>
        </w:rPr>
        <w:t>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7E0780">
        <w:rPr>
          <w:rFonts w:ascii="Times New Roman" w:hAnsi="Times New Roman"/>
          <w:i/>
          <w:sz w:val="20"/>
          <w:szCs w:val="20"/>
          <w:lang w:eastAsia="ru-RU"/>
        </w:rPr>
        <w:t>(</w:t>
      </w:r>
      <w:r w:rsidRPr="007E078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lastRenderedPageBreak/>
        <w:t>РЕШИЛИ: установить сроки выплаты дополнительной оплаты труда (вознаграждения).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5. О формировании комиссии по списанию материальных ценностей в период подготовки и проведения </w:t>
      </w:r>
      <w:r w:rsidRPr="00C00621">
        <w:rPr>
          <w:rFonts w:ascii="Times New Roman" w:hAnsi="Times New Roman"/>
          <w:bCs/>
          <w:sz w:val="28"/>
          <w:szCs w:val="28"/>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одномандатного избирательного округа)</w:t>
      </w:r>
    </w:p>
    <w:p w:rsidR="00C00621" w:rsidRPr="00C00621" w:rsidRDefault="00C00621" w:rsidP="007E0780">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СЛУШАЛИ</w:t>
      </w:r>
      <w:r w:rsidRPr="00C00621">
        <w:rPr>
          <w:rFonts w:ascii="Times New Roman" w:hAnsi="Times New Roman"/>
          <w:sz w:val="24"/>
          <w:szCs w:val="24"/>
          <w:lang w:eastAsia="ru-RU"/>
        </w:rPr>
        <w:t>:___________________________________________________________</w:t>
      </w:r>
    </w:p>
    <w:p w:rsidR="00C00621" w:rsidRPr="00C00621" w:rsidRDefault="00C00621" w:rsidP="007E0780">
      <w:pPr>
        <w:spacing w:after="0" w:line="240" w:lineRule="auto"/>
        <w:ind w:firstLine="709"/>
        <w:jc w:val="center"/>
        <w:rPr>
          <w:rFonts w:ascii="Times New Roman" w:hAnsi="Times New Roman"/>
          <w:i/>
          <w:iCs/>
          <w:sz w:val="16"/>
          <w:szCs w:val="16"/>
          <w:lang w:eastAsia="ru-RU"/>
        </w:rPr>
      </w:pPr>
      <w:r w:rsidRPr="007E0780">
        <w:rPr>
          <w:rFonts w:ascii="Times New Roman" w:hAnsi="Times New Roman"/>
          <w:i/>
          <w:sz w:val="20"/>
          <w:szCs w:val="20"/>
          <w:lang w:eastAsia="ru-RU"/>
        </w:rPr>
        <w:t>(</w:t>
      </w:r>
      <w:r w:rsidRPr="007E078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ВЫСТУПИЛИ:</w:t>
      </w:r>
      <w:r w:rsidRPr="00C00621">
        <w:rPr>
          <w:rFonts w:ascii="Times New Roman" w:hAnsi="Times New Roman"/>
          <w:sz w:val="24"/>
          <w:szCs w:val="24"/>
          <w:lang w:eastAsia="ru-RU"/>
        </w:rPr>
        <w:t>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7E0780">
        <w:rPr>
          <w:rFonts w:ascii="Times New Roman" w:hAnsi="Times New Roman"/>
          <w:i/>
          <w:sz w:val="20"/>
          <w:szCs w:val="20"/>
          <w:lang w:eastAsia="ru-RU"/>
        </w:rPr>
        <w:t>(</w:t>
      </w:r>
      <w:r w:rsidRPr="007E078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РЕШИЛИ: сформировать комиссию по списанию материальных ценностей.</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sz w:val="16"/>
          <w:szCs w:val="16"/>
          <w:lang w:eastAsia="ru-RU"/>
        </w:rPr>
      </w:pPr>
    </w:p>
    <w:tbl>
      <w:tblPr>
        <w:tblW w:w="9639" w:type="dxa"/>
        <w:tblInd w:w="108" w:type="dxa"/>
        <w:tblLayout w:type="fixed"/>
        <w:tblLook w:val="04A0"/>
      </w:tblPr>
      <w:tblGrid>
        <w:gridCol w:w="4395"/>
        <w:gridCol w:w="2066"/>
        <w:gridCol w:w="3178"/>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Председатель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8"/>
                <w:szCs w:val="28"/>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Секретарь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395" w:type="dxa"/>
            <w:shd w:val="clear" w:color="auto" w:fill="auto"/>
          </w:tcPr>
          <w:p w:rsidR="00C00621" w:rsidRPr="00C00621" w:rsidRDefault="00C00621" w:rsidP="00C00621">
            <w:pPr>
              <w:widowControl w:val="0"/>
              <w:spacing w:after="0" w:line="240" w:lineRule="auto"/>
              <w:rPr>
                <w:rFonts w:ascii="Times New Roman" w:hAnsi="Times New Roman"/>
                <w:iCs/>
                <w:sz w:val="28"/>
                <w:szCs w:val="28"/>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br w:type="page"/>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lastRenderedPageBreak/>
        <w:t>_____________________________________________________________________________________________</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 (наименование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_____________________________________________________________________________________________</w:t>
      </w:r>
      <w:r w:rsidRPr="00C00621">
        <w:rPr>
          <w:rFonts w:ascii="Times New Roman" w:hAnsi="Times New Roman"/>
          <w:i/>
          <w:color w:val="000000"/>
          <w:sz w:val="20"/>
          <w:szCs w:val="20"/>
          <w:lang w:eastAsia="ru-RU"/>
        </w:rPr>
        <w:b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tblLook w:val="00A0"/>
      </w:tblPr>
      <w:tblGrid>
        <w:gridCol w:w="3123"/>
        <w:gridCol w:w="3141"/>
        <w:gridCol w:w="448"/>
        <w:gridCol w:w="1467"/>
        <w:gridCol w:w="1284"/>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autoSpaceDE w:val="0"/>
        <w:autoSpaceDN w:val="0"/>
        <w:adjustRightInd w:val="0"/>
        <w:spacing w:after="0" w:line="240" w:lineRule="auto"/>
        <w:jc w:val="center"/>
        <w:outlineLvl w:val="0"/>
        <w:rPr>
          <w:rFonts w:ascii="Times New Roman" w:hAnsi="Times New Roman"/>
          <w:b/>
          <w:bCs/>
          <w:sz w:val="28"/>
          <w:szCs w:val="28"/>
          <w:lang w:eastAsia="ru-RU"/>
        </w:rPr>
      </w:pP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О плане работы участковой избирательной комиссии </w:t>
      </w:r>
    </w:p>
    <w:p w:rsidR="00C00621" w:rsidRPr="00C00621" w:rsidRDefault="00C00621" w:rsidP="00C00621">
      <w:pPr>
        <w:autoSpaceDE w:val="0"/>
        <w:autoSpaceDN w:val="0"/>
        <w:spacing w:after="0" w:line="240" w:lineRule="auto"/>
        <w:ind w:firstLine="709"/>
        <w:jc w:val="both"/>
        <w:rPr>
          <w:rFonts w:ascii="Times New Roman" w:hAnsi="Times New Roman"/>
          <w:b/>
          <w:bCs/>
          <w:sz w:val="28"/>
          <w:szCs w:val="28"/>
          <w:lang w:eastAsia="ru-RU"/>
        </w:rPr>
      </w:pPr>
      <w:r w:rsidRPr="00C00621">
        <w:rPr>
          <w:rFonts w:ascii="Times New Roman" w:hAnsi="Times New Roman"/>
          <w:b/>
          <w:bCs/>
          <w:sz w:val="28"/>
          <w:szCs w:val="28"/>
          <w:lang w:eastAsia="ru-RU"/>
        </w:rPr>
        <w:t xml:space="preserve">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center"/>
        <w:rPr>
          <w:rFonts w:ascii="Times New Roman" w:hAnsi="Times New Roman"/>
          <w:sz w:val="20"/>
          <w:szCs w:val="20"/>
          <w:lang w:eastAsia="ru-RU"/>
        </w:rPr>
      </w:pP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В соответствии со статьей 31 Федерального закона «О выборах </w:t>
      </w:r>
      <w:r w:rsidRPr="00C00621">
        <w:rPr>
          <w:rFonts w:ascii="Times New Roman" w:hAnsi="Times New Roman"/>
          <w:bCs/>
          <w:sz w:val="28"/>
          <w:szCs w:val="28"/>
          <w:lang w:eastAsia="ru-RU"/>
        </w:rPr>
        <w:t>депутатов Государственной Думы Федерального Собрания Российской Федерации</w:t>
      </w:r>
      <w:r w:rsidRPr="00C00621">
        <w:rPr>
          <w:rFonts w:ascii="Times New Roman" w:hAnsi="Times New Roman"/>
          <w:sz w:val="28"/>
          <w:szCs w:val="28"/>
          <w:lang w:eastAsia="ru-RU"/>
        </w:rPr>
        <w:t xml:space="preserve">» участковая избирательная комиссия </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caps/>
          <w:sz w:val="28"/>
          <w:szCs w:val="28"/>
          <w:lang w:eastAsia="ru-RU"/>
        </w:rPr>
      </w:pPr>
      <w:r w:rsidRPr="00C00621">
        <w:rPr>
          <w:rFonts w:ascii="Times New Roman" w:hAnsi="Times New Roman"/>
          <w:b/>
          <w:caps/>
          <w:sz w:val="28"/>
          <w:szCs w:val="28"/>
          <w:lang w:eastAsia="ru-RU"/>
        </w:rPr>
        <w:t>решила</w:t>
      </w:r>
      <w:r w:rsidRPr="00C00621">
        <w:rPr>
          <w:rFonts w:ascii="Times New Roman" w:hAnsi="Times New Roman"/>
          <w:caps/>
          <w:sz w:val="28"/>
          <w:szCs w:val="28"/>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1. Утвердить </w:t>
      </w:r>
      <w:r w:rsidRPr="00C00621">
        <w:rPr>
          <w:rFonts w:ascii="Times New Roman" w:hAnsi="Times New Roman"/>
          <w:bCs/>
          <w:sz w:val="28"/>
          <w:szCs w:val="28"/>
          <w:lang w:eastAsia="ru-RU"/>
        </w:rPr>
        <w:t xml:space="preserve">план работы участковой избирательной комиссии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(прилагается).</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2. Секретарю участковой избирательной комиссии _________________</w:t>
      </w:r>
    </w:p>
    <w:p w:rsidR="00C00621" w:rsidRPr="00C00621" w:rsidRDefault="00C00621" w:rsidP="00C00621">
      <w:pPr>
        <w:autoSpaceDE w:val="0"/>
        <w:autoSpaceDN w:val="0"/>
        <w:adjustRightInd w:val="0"/>
        <w:spacing w:after="0" w:line="240" w:lineRule="auto"/>
        <w:ind w:firstLine="709"/>
        <w:jc w:val="both"/>
        <w:rPr>
          <w:rFonts w:ascii="Times New Roman" w:hAnsi="Times New Roman"/>
          <w:i/>
          <w:sz w:val="20"/>
          <w:szCs w:val="20"/>
          <w:lang w:eastAsia="ru-RU"/>
        </w:rPr>
      </w:pPr>
      <w:r w:rsidRPr="00C00621">
        <w:rPr>
          <w:rFonts w:ascii="Times New Roman" w:hAnsi="Times New Roman"/>
          <w:i/>
          <w:sz w:val="20"/>
          <w:szCs w:val="20"/>
          <w:lang w:eastAsia="ru-RU"/>
        </w:rPr>
        <w:t xml:space="preserve">                                                                                                                                  (инициалы, фамилия)</w:t>
      </w:r>
    </w:p>
    <w:p w:rsidR="00C00621" w:rsidRPr="00C00621" w:rsidRDefault="00C00621" w:rsidP="00C00621">
      <w:pPr>
        <w:autoSpaceDE w:val="0"/>
        <w:autoSpaceDN w:val="0"/>
        <w:adjustRightInd w:val="0"/>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ознакомить членов участковой избирательной комиссии с правом решающего голоса с планом работы под подпись.</w:t>
      </w:r>
    </w:p>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p>
    <w:tbl>
      <w:tblPr>
        <w:tblW w:w="9571" w:type="dxa"/>
        <w:tblLook w:val="04A0"/>
      </w:tblPr>
      <w:tblGrid>
        <w:gridCol w:w="4785"/>
        <w:gridCol w:w="4786"/>
      </w:tblGrid>
      <w:tr w:rsidR="00C00621" w:rsidRPr="00C00621" w:rsidTr="00C00621">
        <w:tc>
          <w:tcPr>
            <w:tcW w:w="4785" w:type="dxa"/>
          </w:tcPr>
          <w:p w:rsidR="00C00621" w:rsidRPr="00C00621" w:rsidRDefault="00C00621" w:rsidP="00C00621">
            <w:pPr>
              <w:spacing w:after="0" w:line="240" w:lineRule="auto"/>
              <w:rPr>
                <w:rFonts w:ascii="Times New Roman" w:eastAsia="Times New Roman" w:hAnsi="Times New Roman"/>
                <w:sz w:val="28"/>
                <w:szCs w:val="28"/>
              </w:rPr>
            </w:pPr>
            <w:r w:rsidRPr="00C00621">
              <w:rPr>
                <w:rFonts w:ascii="Times New Roman" w:eastAsia="Times New Roman" w:hAnsi="Times New Roman"/>
                <w:sz w:val="28"/>
                <w:szCs w:val="28"/>
              </w:rPr>
              <w:t xml:space="preserve">Председатель участковой избирательной комиссии </w:t>
            </w:r>
          </w:p>
        </w:tc>
        <w:tc>
          <w:tcPr>
            <w:tcW w:w="4786" w:type="dxa"/>
          </w:tcPr>
          <w:p w:rsidR="00C00621" w:rsidRPr="00C00621" w:rsidRDefault="00C00621" w:rsidP="00C00621">
            <w:pPr>
              <w:spacing w:after="0" w:line="240" w:lineRule="auto"/>
              <w:rPr>
                <w:rFonts w:ascii="Times New Roman" w:eastAsia="Times New Roman" w:hAnsi="Times New Roman"/>
                <w:sz w:val="28"/>
                <w:szCs w:val="28"/>
              </w:rPr>
            </w:pPr>
          </w:p>
          <w:p w:rsidR="00C00621" w:rsidRPr="00C00621" w:rsidRDefault="00C00621" w:rsidP="00C00621">
            <w:pPr>
              <w:spacing w:after="0" w:line="240" w:lineRule="auto"/>
              <w:rPr>
                <w:rFonts w:ascii="Times New Roman" w:eastAsia="Times New Roman" w:hAnsi="Times New Roman"/>
                <w:sz w:val="28"/>
                <w:szCs w:val="28"/>
              </w:rPr>
            </w:pPr>
            <w:r w:rsidRPr="00C00621">
              <w:rPr>
                <w:rFonts w:ascii="Times New Roman" w:eastAsia="Times New Roman" w:hAnsi="Times New Roman"/>
                <w:sz w:val="28"/>
                <w:szCs w:val="28"/>
              </w:rPr>
              <w:t>_____________</w:t>
            </w:r>
          </w:p>
        </w:tc>
      </w:tr>
      <w:tr w:rsidR="00C00621" w:rsidRPr="00C00621" w:rsidTr="00C00621">
        <w:tc>
          <w:tcPr>
            <w:tcW w:w="4785" w:type="dxa"/>
          </w:tcPr>
          <w:p w:rsidR="00C00621" w:rsidRPr="00C00621" w:rsidRDefault="00C00621" w:rsidP="00C00621">
            <w:pPr>
              <w:spacing w:after="0" w:line="240" w:lineRule="auto"/>
              <w:rPr>
                <w:rFonts w:ascii="Times New Roman" w:eastAsia="Times New Roman" w:hAnsi="Times New Roman"/>
                <w:i/>
                <w:iCs/>
                <w:sz w:val="28"/>
                <w:szCs w:val="28"/>
              </w:rPr>
            </w:pPr>
          </w:p>
        </w:tc>
        <w:tc>
          <w:tcPr>
            <w:tcW w:w="4786" w:type="dxa"/>
          </w:tcPr>
          <w:p w:rsidR="00C00621" w:rsidRPr="00C00621" w:rsidRDefault="00C00621" w:rsidP="00C00621">
            <w:pPr>
              <w:spacing w:after="0" w:line="240" w:lineRule="auto"/>
              <w:jc w:val="center"/>
              <w:rPr>
                <w:rFonts w:ascii="Times New Roman" w:eastAsia="Times New Roman" w:hAnsi="Times New Roman"/>
                <w:i/>
                <w:iCs/>
                <w:sz w:val="20"/>
                <w:szCs w:val="20"/>
              </w:rPr>
            </w:pPr>
            <w:r w:rsidRPr="00C00621">
              <w:rPr>
                <w:rFonts w:ascii="Times New Roman" w:eastAsia="Times New Roman" w:hAnsi="Times New Roman"/>
                <w:i/>
                <w:iCs/>
                <w:sz w:val="20"/>
                <w:szCs w:val="20"/>
              </w:rPr>
              <w:t>(подпись)</w:t>
            </w:r>
          </w:p>
        </w:tc>
      </w:tr>
      <w:tr w:rsidR="00C00621" w:rsidRPr="00C00621" w:rsidTr="00C00621">
        <w:tc>
          <w:tcPr>
            <w:tcW w:w="4785" w:type="dxa"/>
          </w:tcPr>
          <w:p w:rsidR="00C00621" w:rsidRPr="00C00621" w:rsidRDefault="00C00621" w:rsidP="00C00621">
            <w:pPr>
              <w:spacing w:after="0" w:line="240" w:lineRule="auto"/>
              <w:rPr>
                <w:rFonts w:ascii="Times New Roman" w:eastAsia="Times New Roman" w:hAnsi="Times New Roman"/>
                <w:i/>
                <w:iCs/>
                <w:sz w:val="28"/>
                <w:szCs w:val="28"/>
              </w:rPr>
            </w:pPr>
            <w:r w:rsidRPr="00C00621">
              <w:rPr>
                <w:rFonts w:ascii="Times New Roman" w:eastAsia="Times New Roman" w:hAnsi="Times New Roman"/>
                <w:sz w:val="28"/>
                <w:szCs w:val="28"/>
              </w:rPr>
              <w:t>Секретарь участковой избирательной комиссии</w:t>
            </w:r>
          </w:p>
        </w:tc>
        <w:tc>
          <w:tcPr>
            <w:tcW w:w="4786" w:type="dxa"/>
          </w:tcPr>
          <w:p w:rsidR="00C00621" w:rsidRPr="00C00621" w:rsidRDefault="00C00621" w:rsidP="00C00621">
            <w:pPr>
              <w:spacing w:after="0" w:line="240" w:lineRule="auto"/>
              <w:rPr>
                <w:rFonts w:ascii="Times New Roman" w:eastAsia="Times New Roman" w:hAnsi="Times New Roman"/>
                <w:sz w:val="28"/>
                <w:szCs w:val="28"/>
              </w:rPr>
            </w:pPr>
          </w:p>
          <w:p w:rsidR="00C00621" w:rsidRPr="00C00621" w:rsidRDefault="00C00621" w:rsidP="00C00621">
            <w:pPr>
              <w:spacing w:after="0" w:line="240" w:lineRule="auto"/>
              <w:rPr>
                <w:rFonts w:ascii="Times New Roman" w:eastAsia="Times New Roman" w:hAnsi="Times New Roman"/>
                <w:sz w:val="28"/>
                <w:szCs w:val="28"/>
              </w:rPr>
            </w:pPr>
            <w:r w:rsidRPr="00C00621">
              <w:rPr>
                <w:rFonts w:ascii="Times New Roman" w:eastAsia="Times New Roman" w:hAnsi="Times New Roman"/>
                <w:sz w:val="28"/>
                <w:szCs w:val="28"/>
              </w:rPr>
              <w:t>_____________</w:t>
            </w:r>
          </w:p>
        </w:tc>
      </w:tr>
      <w:tr w:rsidR="00C00621" w:rsidRPr="00C00621" w:rsidTr="00C00621">
        <w:tc>
          <w:tcPr>
            <w:tcW w:w="4785" w:type="dxa"/>
          </w:tcPr>
          <w:p w:rsidR="00C00621" w:rsidRPr="00C00621" w:rsidRDefault="00C00621" w:rsidP="00C00621">
            <w:pPr>
              <w:spacing w:after="0" w:line="240" w:lineRule="auto"/>
              <w:rPr>
                <w:rFonts w:ascii="Times New Roman" w:eastAsia="Times New Roman" w:hAnsi="Times New Roman"/>
                <w:i/>
                <w:iCs/>
                <w:sz w:val="28"/>
                <w:szCs w:val="28"/>
              </w:rPr>
            </w:pPr>
          </w:p>
        </w:tc>
        <w:tc>
          <w:tcPr>
            <w:tcW w:w="4786" w:type="dxa"/>
          </w:tcPr>
          <w:p w:rsidR="00C00621" w:rsidRPr="00C00621" w:rsidRDefault="00C00621" w:rsidP="00C00621">
            <w:pPr>
              <w:spacing w:after="0" w:line="240" w:lineRule="auto"/>
              <w:jc w:val="center"/>
              <w:rPr>
                <w:rFonts w:ascii="Times New Roman" w:eastAsia="Times New Roman" w:hAnsi="Times New Roman"/>
                <w:i/>
                <w:iCs/>
                <w:sz w:val="20"/>
                <w:szCs w:val="20"/>
              </w:rPr>
            </w:pPr>
            <w:r w:rsidRPr="00C00621">
              <w:rPr>
                <w:rFonts w:ascii="Times New Roman" w:eastAsia="Times New Roman" w:hAnsi="Times New Roman"/>
                <w:i/>
                <w:iCs/>
                <w:sz w:val="20"/>
                <w:szCs w:val="20"/>
              </w:rPr>
              <w:t>(подпись)</w:t>
            </w:r>
          </w:p>
        </w:tc>
      </w:tr>
    </w:tbl>
    <w:p w:rsidR="00C00621" w:rsidRPr="00C00621" w:rsidRDefault="00C00621" w:rsidP="00C00621">
      <w:pPr>
        <w:spacing w:after="0" w:line="240" w:lineRule="auto"/>
        <w:rPr>
          <w:rFonts w:ascii="Times New Roman" w:hAnsi="Times New Roman"/>
          <w:b/>
          <w:sz w:val="28"/>
          <w:szCs w:val="28"/>
          <w:lang w:eastAsia="ru-RU"/>
        </w:rPr>
      </w:pPr>
      <w:r w:rsidRPr="00C00621">
        <w:rPr>
          <w:rFonts w:ascii="Times New Roman" w:hAnsi="Times New Roman"/>
          <w:b/>
          <w:sz w:val="28"/>
          <w:szCs w:val="28"/>
          <w:lang w:eastAsia="ru-RU"/>
        </w:rPr>
        <w:br w:type="page"/>
      </w:r>
    </w:p>
    <w:p w:rsidR="00C00621" w:rsidRPr="00C00621" w:rsidRDefault="00C00621" w:rsidP="00C00621">
      <w:pPr>
        <w:autoSpaceDE w:val="0"/>
        <w:autoSpaceDN w:val="0"/>
        <w:adjustRightInd w:val="0"/>
        <w:spacing w:after="0" w:line="240" w:lineRule="auto"/>
        <w:jc w:val="right"/>
        <w:outlineLvl w:val="0"/>
        <w:rPr>
          <w:rFonts w:ascii="Times New Roman" w:hAnsi="Times New Roman"/>
          <w:sz w:val="24"/>
          <w:szCs w:val="24"/>
          <w:lang w:eastAsia="ru-RU"/>
        </w:rPr>
      </w:pPr>
      <w:r w:rsidRPr="00C00621">
        <w:rPr>
          <w:rFonts w:ascii="Times New Roman" w:hAnsi="Times New Roman"/>
          <w:sz w:val="24"/>
          <w:szCs w:val="24"/>
          <w:lang w:eastAsia="ru-RU"/>
        </w:rPr>
        <w:lastRenderedPageBreak/>
        <w:t>Приложение</w:t>
      </w:r>
    </w:p>
    <w:tbl>
      <w:tblPr>
        <w:tblW w:w="0" w:type="auto"/>
        <w:tblInd w:w="4786" w:type="dxa"/>
        <w:tblLook w:val="04A0"/>
      </w:tblPr>
      <w:tblGrid>
        <w:gridCol w:w="4785"/>
      </w:tblGrid>
      <w:tr w:rsidR="00C00621" w:rsidRPr="00C00621" w:rsidTr="00C00621">
        <w:tc>
          <w:tcPr>
            <w:tcW w:w="4785" w:type="dxa"/>
          </w:tcPr>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4"/>
                <w:szCs w:val="24"/>
              </w:rPr>
            </w:pPr>
            <w:r w:rsidRPr="00C00621">
              <w:rPr>
                <w:rFonts w:ascii="Times New Roman" w:eastAsia="Times New Roman" w:hAnsi="Times New Roman"/>
                <w:sz w:val="24"/>
                <w:szCs w:val="24"/>
              </w:rPr>
              <w:t>УТВЕРЖДЕН</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4"/>
                <w:szCs w:val="24"/>
              </w:rPr>
            </w:pPr>
            <w:r w:rsidRPr="00C00621">
              <w:rPr>
                <w:rFonts w:ascii="Times New Roman" w:eastAsia="Times New Roman" w:hAnsi="Times New Roman"/>
                <w:sz w:val="24"/>
                <w:szCs w:val="24"/>
              </w:rPr>
              <w:t>решением участковой</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4"/>
                <w:szCs w:val="24"/>
              </w:rPr>
            </w:pPr>
            <w:r w:rsidRPr="00C00621">
              <w:rPr>
                <w:rFonts w:ascii="Times New Roman" w:eastAsia="Times New Roman" w:hAnsi="Times New Roman"/>
                <w:sz w:val="24"/>
                <w:szCs w:val="24"/>
              </w:rPr>
              <w:t xml:space="preserve">избирательной комиссии </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4"/>
                <w:szCs w:val="24"/>
              </w:rPr>
            </w:pPr>
            <w:r w:rsidRPr="00C00621">
              <w:rPr>
                <w:rFonts w:ascii="Times New Roman" w:eastAsia="Times New Roman" w:hAnsi="Times New Roman"/>
                <w:sz w:val="24"/>
                <w:szCs w:val="24"/>
              </w:rPr>
              <w:t>избирательного участка №____</w:t>
            </w:r>
          </w:p>
          <w:p w:rsidR="00C00621" w:rsidRPr="00C00621" w:rsidRDefault="00C00621" w:rsidP="00C00621">
            <w:pPr>
              <w:autoSpaceDE w:val="0"/>
              <w:autoSpaceDN w:val="0"/>
              <w:spacing w:after="0" w:line="240" w:lineRule="auto"/>
              <w:jc w:val="center"/>
              <w:rPr>
                <w:rFonts w:ascii="Times New Roman" w:eastAsia="Times New Roman" w:hAnsi="Times New Roman"/>
                <w:b/>
                <w:sz w:val="28"/>
                <w:szCs w:val="28"/>
              </w:rPr>
            </w:pPr>
            <w:r w:rsidRPr="00C00621">
              <w:rPr>
                <w:rFonts w:ascii="Times New Roman" w:eastAsia="Times New Roman" w:hAnsi="Times New Roman"/>
                <w:sz w:val="24"/>
                <w:szCs w:val="24"/>
              </w:rPr>
              <w:t>от «___» _________ 20___ г. № __________</w:t>
            </w:r>
          </w:p>
        </w:tc>
      </w:tr>
    </w:tbl>
    <w:p w:rsidR="00C00621" w:rsidRPr="00C00621" w:rsidRDefault="00C00621" w:rsidP="00CF1C5C">
      <w:pPr>
        <w:autoSpaceDE w:val="0"/>
        <w:autoSpaceDN w:val="0"/>
        <w:spacing w:after="0" w:line="240" w:lineRule="auto"/>
        <w:jc w:val="center"/>
        <w:rPr>
          <w:rFonts w:ascii="Times New Roman" w:hAnsi="Times New Roman"/>
          <w:b/>
          <w:sz w:val="27"/>
          <w:szCs w:val="27"/>
          <w:lang w:eastAsia="ru-RU"/>
        </w:rPr>
      </w:pPr>
      <w:r w:rsidRPr="00C00621">
        <w:rPr>
          <w:rFonts w:ascii="Times New Roman" w:hAnsi="Times New Roman"/>
          <w:b/>
          <w:sz w:val="27"/>
          <w:szCs w:val="27"/>
          <w:lang w:eastAsia="ru-RU"/>
        </w:rPr>
        <w:t>План</w:t>
      </w:r>
    </w:p>
    <w:p w:rsidR="00C00621" w:rsidRPr="00C00621" w:rsidRDefault="00C00621" w:rsidP="00CF1C5C">
      <w:pPr>
        <w:autoSpaceDE w:val="0"/>
        <w:autoSpaceDN w:val="0"/>
        <w:spacing w:after="0" w:line="240" w:lineRule="auto"/>
        <w:jc w:val="center"/>
        <w:rPr>
          <w:rFonts w:ascii="Times New Roman" w:hAnsi="Times New Roman"/>
          <w:b/>
          <w:bCs/>
          <w:sz w:val="27"/>
          <w:szCs w:val="27"/>
          <w:lang w:eastAsia="ru-RU"/>
        </w:rPr>
      </w:pPr>
      <w:r w:rsidRPr="00C00621">
        <w:rPr>
          <w:rFonts w:ascii="Times New Roman" w:hAnsi="Times New Roman"/>
          <w:b/>
          <w:bCs/>
          <w:sz w:val="27"/>
          <w:szCs w:val="27"/>
          <w:lang w:eastAsia="ru-RU"/>
        </w:rPr>
        <w:t>работы участковой избирательной комиссии</w:t>
      </w:r>
    </w:p>
    <w:p w:rsidR="00C00621" w:rsidRPr="00C00621" w:rsidRDefault="00C00621" w:rsidP="00CF1C5C">
      <w:pPr>
        <w:autoSpaceDE w:val="0"/>
        <w:autoSpaceDN w:val="0"/>
        <w:spacing w:after="0" w:line="240" w:lineRule="auto"/>
        <w:jc w:val="center"/>
        <w:rPr>
          <w:rFonts w:ascii="Times New Roman" w:hAnsi="Times New Roman"/>
          <w:b/>
          <w:bCs/>
          <w:sz w:val="27"/>
          <w:szCs w:val="27"/>
          <w:lang w:eastAsia="ru-RU"/>
        </w:rPr>
      </w:pPr>
      <w:r w:rsidRPr="00C00621">
        <w:rPr>
          <w:rFonts w:ascii="Times New Roman" w:hAnsi="Times New Roman"/>
          <w:b/>
          <w:bCs/>
          <w:sz w:val="27"/>
          <w:szCs w:val="27"/>
          <w:lang w:eastAsia="ru-RU"/>
        </w:rPr>
        <w:t>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F1C5C">
      <w:pPr>
        <w:autoSpaceDE w:val="0"/>
        <w:autoSpaceDN w:val="0"/>
        <w:spacing w:after="0" w:line="240" w:lineRule="auto"/>
        <w:jc w:val="center"/>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520"/>
        <w:gridCol w:w="3260"/>
      </w:tblGrid>
      <w:tr w:rsidR="00C00621" w:rsidRPr="00C00621" w:rsidTr="00C00621">
        <w:trPr>
          <w:tblHeader/>
        </w:trPr>
        <w:tc>
          <w:tcPr>
            <w:tcW w:w="852" w:type="dxa"/>
            <w:shd w:val="clear" w:color="auto" w:fill="auto"/>
            <w:vAlign w:val="center"/>
          </w:tcPr>
          <w:p w:rsidR="00C00621" w:rsidRPr="00C00621" w:rsidRDefault="00C00621" w:rsidP="00C00621">
            <w:pPr>
              <w:spacing w:after="0" w:line="240" w:lineRule="auto"/>
              <w:jc w:val="center"/>
              <w:rPr>
                <w:rFonts w:ascii="Times New Roman" w:hAnsi="Times New Roman"/>
                <w:b/>
                <w:sz w:val="24"/>
                <w:szCs w:val="28"/>
                <w:lang w:eastAsia="ru-RU"/>
              </w:rPr>
            </w:pPr>
            <w:r w:rsidRPr="00C00621">
              <w:rPr>
                <w:rFonts w:ascii="Times New Roman" w:hAnsi="Times New Roman"/>
                <w:b/>
                <w:sz w:val="24"/>
                <w:szCs w:val="28"/>
                <w:lang w:eastAsia="ru-RU"/>
              </w:rPr>
              <w:t>№ п/п</w:t>
            </w:r>
          </w:p>
        </w:tc>
        <w:tc>
          <w:tcPr>
            <w:tcW w:w="6520" w:type="dxa"/>
            <w:shd w:val="clear" w:color="auto" w:fill="auto"/>
            <w:vAlign w:val="center"/>
          </w:tcPr>
          <w:p w:rsidR="00C00621" w:rsidRPr="00C00621" w:rsidRDefault="00C00621" w:rsidP="00C00621">
            <w:pPr>
              <w:spacing w:after="0" w:line="240" w:lineRule="auto"/>
              <w:jc w:val="center"/>
              <w:rPr>
                <w:rFonts w:ascii="Times New Roman" w:hAnsi="Times New Roman"/>
                <w:b/>
                <w:sz w:val="24"/>
                <w:szCs w:val="28"/>
                <w:lang w:eastAsia="ru-RU"/>
              </w:rPr>
            </w:pPr>
            <w:r w:rsidRPr="00C00621">
              <w:rPr>
                <w:rFonts w:ascii="Times New Roman" w:hAnsi="Times New Roman"/>
                <w:b/>
                <w:sz w:val="24"/>
                <w:szCs w:val="28"/>
                <w:lang w:eastAsia="ru-RU"/>
              </w:rPr>
              <w:t>Описание мероприятия</w:t>
            </w:r>
          </w:p>
        </w:tc>
        <w:tc>
          <w:tcPr>
            <w:tcW w:w="3260" w:type="dxa"/>
            <w:shd w:val="clear" w:color="auto" w:fill="auto"/>
            <w:vAlign w:val="center"/>
          </w:tcPr>
          <w:p w:rsidR="00C00621" w:rsidRPr="00C00621" w:rsidRDefault="00C00621" w:rsidP="00C00621">
            <w:pPr>
              <w:spacing w:after="0" w:line="240" w:lineRule="auto"/>
              <w:jc w:val="center"/>
              <w:rPr>
                <w:rFonts w:ascii="Times New Roman" w:hAnsi="Times New Roman"/>
                <w:b/>
                <w:sz w:val="24"/>
                <w:szCs w:val="28"/>
                <w:lang w:eastAsia="ru-RU"/>
              </w:rPr>
            </w:pPr>
            <w:r w:rsidRPr="00C00621">
              <w:rPr>
                <w:rFonts w:ascii="Times New Roman" w:hAnsi="Times New Roman"/>
                <w:b/>
                <w:sz w:val="24"/>
                <w:szCs w:val="28"/>
                <w:lang w:eastAsia="ru-RU"/>
              </w:rPr>
              <w:t>Сроки реализации</w:t>
            </w:r>
          </w:p>
        </w:tc>
      </w:tr>
      <w:tr w:rsidR="00C00621" w:rsidRPr="00C00621" w:rsidTr="00C00621">
        <w:trPr>
          <w:trHeight w:val="398"/>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1. Организационные мероприятия</w:t>
            </w:r>
          </w:p>
        </w:tc>
      </w:tr>
      <w:tr w:rsidR="00C00621" w:rsidRPr="00C00621" w:rsidTr="00C00621">
        <w:tc>
          <w:tcPr>
            <w:tcW w:w="852" w:type="dxa"/>
            <w:shd w:val="clear" w:color="auto" w:fill="auto"/>
          </w:tcPr>
          <w:p w:rsidR="00C00621" w:rsidRPr="00C00621" w:rsidRDefault="00C00621" w:rsidP="00C00621">
            <w:pPr>
              <w:spacing w:after="0" w:line="228" w:lineRule="auto"/>
              <w:jc w:val="center"/>
              <w:rPr>
                <w:rFonts w:ascii="Times New Roman" w:hAnsi="Times New Roman"/>
                <w:sz w:val="28"/>
                <w:szCs w:val="28"/>
                <w:lang w:eastAsia="ru-RU"/>
              </w:rPr>
            </w:pPr>
            <w:r w:rsidRPr="00C00621">
              <w:rPr>
                <w:rFonts w:ascii="Times New Roman" w:hAnsi="Times New Roman"/>
                <w:sz w:val="28"/>
                <w:szCs w:val="28"/>
                <w:lang w:eastAsia="ru-RU"/>
              </w:rPr>
              <w:t>1.1</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Проведение заседания УИК</w:t>
            </w:r>
            <w:r w:rsidRPr="00C00621">
              <w:rPr>
                <w:rFonts w:ascii="Times New Roman" w:hAnsi="Times New Roman"/>
                <w:sz w:val="28"/>
                <w:vertAlign w:val="superscript"/>
                <w:lang w:eastAsia="ru-RU"/>
              </w:rPr>
              <w:footnoteReference w:id="1"/>
            </w:r>
            <w:r w:rsidRPr="00C00621">
              <w:rPr>
                <w:rFonts w:ascii="Times New Roman" w:hAnsi="Times New Roman"/>
                <w:sz w:val="28"/>
                <w:szCs w:val="28"/>
                <w:lang w:eastAsia="ru-RU"/>
              </w:rPr>
              <w:t xml:space="preserve"> со следующей повесткой дня (с принятием решения по каждому из вопросов):</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8"/>
                <w:szCs w:val="28"/>
                <w:lang w:eastAsia="ru-RU"/>
              </w:rPr>
              <w:t xml:space="preserve">– о плане работы участковой избирательной комиссии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 о распределении обязанностей между членами участковой избирательной комиссии </w:t>
            </w:r>
            <w:r w:rsidRPr="00C00621">
              <w:rPr>
                <w:rFonts w:ascii="Times New Roman" w:hAnsi="Times New Roman"/>
                <w:bCs/>
                <w:sz w:val="28"/>
                <w:szCs w:val="28"/>
                <w:lang w:eastAsia="ru-RU"/>
              </w:rPr>
              <w:t xml:space="preserve">с правом решающего голоса 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8"/>
                <w:szCs w:val="28"/>
                <w:lang w:eastAsia="ru-RU"/>
              </w:rPr>
              <w:t xml:space="preserve">– о сроках выплаты дополнительной оплаты труда </w:t>
            </w:r>
            <w:r w:rsidRPr="00C00621">
              <w:rPr>
                <w:rFonts w:ascii="Times New Roman" w:hAnsi="Times New Roman"/>
                <w:sz w:val="28"/>
                <w:szCs w:val="28"/>
                <w:lang w:eastAsia="ru-RU"/>
              </w:rPr>
              <w:lastRenderedPageBreak/>
              <w:t xml:space="preserve">(вознаграждения) членам участковой избирательной комиссии с правом решающего голоса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8"/>
                <w:szCs w:val="28"/>
                <w:lang w:eastAsia="ru-RU"/>
              </w:rPr>
              <w:t xml:space="preserve">– о формировании комиссии по списанию материальных ценностей в период подготовки и проведения </w:t>
            </w:r>
            <w:r w:rsidRPr="00C00621">
              <w:rPr>
                <w:rFonts w:ascii="Times New Roman" w:hAnsi="Times New Roman"/>
                <w:bCs/>
                <w:sz w:val="28"/>
                <w:szCs w:val="28"/>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(наименование и номер одномандатного избирательного округа)</w:t>
            </w:r>
          </w:p>
        </w:tc>
        <w:tc>
          <w:tcPr>
            <w:tcW w:w="3260" w:type="dxa"/>
            <w:shd w:val="clear" w:color="auto" w:fill="auto"/>
          </w:tcPr>
          <w:p w:rsidR="00C00621" w:rsidRPr="00C00621" w:rsidRDefault="00C00621" w:rsidP="00C00621">
            <w:pPr>
              <w:spacing w:after="0" w:line="228" w:lineRule="auto"/>
              <w:rPr>
                <w:rFonts w:ascii="Times New Roman" w:hAnsi="Times New Roman"/>
                <w:sz w:val="28"/>
                <w:szCs w:val="28"/>
                <w:lang w:eastAsia="ru-RU"/>
              </w:rPr>
            </w:pPr>
            <w:r w:rsidRPr="00C00621">
              <w:rPr>
                <w:rFonts w:ascii="Times New Roman" w:hAnsi="Times New Roman"/>
                <w:sz w:val="28"/>
                <w:szCs w:val="28"/>
                <w:lang w:eastAsia="ru-RU"/>
              </w:rPr>
              <w:lastRenderedPageBreak/>
              <w:t>Не позднее 29 августа 2018 года</w:t>
            </w:r>
          </w:p>
        </w:tc>
      </w:tr>
      <w:tr w:rsidR="00C00621" w:rsidRPr="00C00621" w:rsidTr="00C00621">
        <w:tc>
          <w:tcPr>
            <w:tcW w:w="852" w:type="dxa"/>
            <w:shd w:val="clear" w:color="auto" w:fill="auto"/>
          </w:tcPr>
          <w:p w:rsidR="00C00621" w:rsidRPr="00C00621" w:rsidRDefault="00C00621" w:rsidP="00C00621">
            <w:pPr>
              <w:spacing w:after="0" w:line="216" w:lineRule="auto"/>
              <w:jc w:val="center"/>
              <w:rPr>
                <w:rFonts w:ascii="Times New Roman" w:hAnsi="Times New Roman"/>
                <w:sz w:val="28"/>
                <w:szCs w:val="28"/>
                <w:lang w:eastAsia="ru-RU"/>
              </w:rPr>
            </w:pPr>
            <w:r w:rsidRPr="00C00621">
              <w:rPr>
                <w:rFonts w:ascii="Times New Roman" w:hAnsi="Times New Roman"/>
                <w:sz w:val="28"/>
                <w:szCs w:val="28"/>
                <w:lang w:eastAsia="ru-RU"/>
              </w:rPr>
              <w:lastRenderedPageBreak/>
              <w:t>1.2</w:t>
            </w:r>
          </w:p>
        </w:tc>
        <w:tc>
          <w:tcPr>
            <w:tcW w:w="6520" w:type="dxa"/>
            <w:shd w:val="clear" w:color="auto" w:fill="auto"/>
          </w:tcPr>
          <w:p w:rsidR="00C00621" w:rsidRPr="00C00621" w:rsidRDefault="00C00621" w:rsidP="00C00621">
            <w:pPr>
              <w:spacing w:after="0" w:line="216" w:lineRule="auto"/>
              <w:jc w:val="both"/>
              <w:rPr>
                <w:rFonts w:ascii="Times New Roman" w:hAnsi="Times New Roman"/>
                <w:sz w:val="28"/>
                <w:szCs w:val="28"/>
                <w:lang w:eastAsia="ru-RU"/>
              </w:rPr>
            </w:pPr>
            <w:r w:rsidRPr="00C00621">
              <w:rPr>
                <w:rFonts w:ascii="Times New Roman" w:hAnsi="Times New Roman"/>
                <w:sz w:val="28"/>
                <w:szCs w:val="28"/>
                <w:lang w:eastAsia="ru-RU"/>
              </w:rPr>
              <w:t>Проведение ежедневного приема избирателей</w:t>
            </w:r>
          </w:p>
        </w:tc>
        <w:tc>
          <w:tcPr>
            <w:tcW w:w="3260" w:type="dxa"/>
            <w:shd w:val="clear" w:color="auto" w:fill="auto"/>
          </w:tcPr>
          <w:p w:rsidR="00C00621" w:rsidRPr="00C00621" w:rsidRDefault="00C00621" w:rsidP="00C00621">
            <w:pPr>
              <w:spacing w:after="0" w:line="216" w:lineRule="auto"/>
              <w:rPr>
                <w:rFonts w:ascii="Times New Roman" w:hAnsi="Times New Roman"/>
                <w:sz w:val="28"/>
                <w:szCs w:val="28"/>
                <w:lang w:eastAsia="ru-RU"/>
              </w:rPr>
            </w:pPr>
            <w:r w:rsidRPr="00C00621">
              <w:rPr>
                <w:rFonts w:ascii="Times New Roman" w:hAnsi="Times New Roman"/>
                <w:sz w:val="28"/>
                <w:szCs w:val="28"/>
                <w:lang w:eastAsia="ru-RU"/>
              </w:rPr>
              <w:t>В часы работы УИК</w:t>
            </w:r>
          </w:p>
        </w:tc>
      </w:tr>
      <w:tr w:rsidR="00C00621" w:rsidRPr="00C00621" w:rsidTr="00C00621">
        <w:tc>
          <w:tcPr>
            <w:tcW w:w="852" w:type="dxa"/>
            <w:shd w:val="clear" w:color="auto" w:fill="auto"/>
          </w:tcPr>
          <w:p w:rsidR="00C00621" w:rsidRPr="00C00621" w:rsidRDefault="00C00621" w:rsidP="00C00621">
            <w:pPr>
              <w:spacing w:after="0" w:line="216" w:lineRule="auto"/>
              <w:jc w:val="center"/>
              <w:rPr>
                <w:rFonts w:ascii="Times New Roman" w:hAnsi="Times New Roman"/>
                <w:sz w:val="28"/>
                <w:szCs w:val="28"/>
                <w:lang w:eastAsia="ru-RU"/>
              </w:rPr>
            </w:pPr>
            <w:r w:rsidRPr="00C00621">
              <w:rPr>
                <w:rFonts w:ascii="Times New Roman" w:hAnsi="Times New Roman"/>
                <w:sz w:val="28"/>
                <w:szCs w:val="28"/>
                <w:lang w:eastAsia="ru-RU"/>
              </w:rPr>
              <w:t>1.3</w:t>
            </w:r>
          </w:p>
        </w:tc>
        <w:tc>
          <w:tcPr>
            <w:tcW w:w="6520" w:type="dxa"/>
            <w:shd w:val="clear" w:color="auto" w:fill="auto"/>
          </w:tcPr>
          <w:p w:rsidR="00C00621" w:rsidRPr="00C00621" w:rsidRDefault="00C00621" w:rsidP="00C00621">
            <w:pPr>
              <w:spacing w:after="0" w:line="216"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Проведение обучения членов УИК </w:t>
            </w:r>
          </w:p>
        </w:tc>
        <w:tc>
          <w:tcPr>
            <w:tcW w:w="3260" w:type="dxa"/>
            <w:shd w:val="clear" w:color="auto" w:fill="auto"/>
          </w:tcPr>
          <w:p w:rsidR="00C00621" w:rsidRPr="00C00621" w:rsidRDefault="00C00621" w:rsidP="00C00621">
            <w:pPr>
              <w:spacing w:after="0" w:line="228" w:lineRule="auto"/>
              <w:rPr>
                <w:rFonts w:ascii="Times New Roman" w:hAnsi="Times New Roman"/>
                <w:sz w:val="28"/>
                <w:szCs w:val="28"/>
                <w:lang w:eastAsia="ru-RU"/>
              </w:rPr>
            </w:pPr>
            <w:r w:rsidRPr="00C00621">
              <w:rPr>
                <w:rFonts w:ascii="Times New Roman" w:hAnsi="Times New Roman"/>
                <w:sz w:val="28"/>
                <w:szCs w:val="28"/>
                <w:lang w:eastAsia="ru-RU"/>
              </w:rPr>
              <w:t>С 29 августа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1.4</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Осуществление контроля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Постоянно</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1.5</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Осуществление контроля за соблюдением на территории избирательного участка порядка проведения предвыборной агитации</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Постоянно</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1.6</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highlight w:val="lightGray"/>
                <w:lang w:eastAsia="ru-RU"/>
              </w:rPr>
              <w:t>Определение схемы размещения средств видеонаблюдения в помещении для голосования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29 августа 2018 года</w:t>
            </w:r>
          </w:p>
        </w:tc>
      </w:tr>
      <w:tr w:rsidR="00C00621" w:rsidRPr="00C00621" w:rsidTr="00C00621">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1.7</w:t>
            </w:r>
          </w:p>
        </w:tc>
        <w:tc>
          <w:tcPr>
            <w:tcW w:w="6520" w:type="dxa"/>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highlight w:val="lightGray"/>
                <w:lang w:eastAsia="ru-RU"/>
              </w:rPr>
              <w:t>Передача схемы размещения средств видеонаблюдения в помещении для голосования представителю технического оператора (копия схемы передается в ТИК</w:t>
            </w:r>
            <w:r w:rsidRPr="00C00621">
              <w:rPr>
                <w:rFonts w:ascii="Times New Roman" w:hAnsi="Times New Roman"/>
                <w:sz w:val="28"/>
                <w:szCs w:val="28"/>
                <w:lang w:eastAsia="ru-RU"/>
              </w:rPr>
              <w:t>)</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29 августа 2018 года</w:t>
            </w:r>
          </w:p>
        </w:tc>
      </w:tr>
      <w:tr w:rsidR="00C00621" w:rsidRPr="00C00621" w:rsidTr="00C00621">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1.8</w:t>
            </w:r>
          </w:p>
        </w:tc>
        <w:tc>
          <w:tcPr>
            <w:tcW w:w="6520" w:type="dxa"/>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highlight w:val="lightGray"/>
                <w:lang w:eastAsia="ru-RU"/>
              </w:rPr>
              <w:t>Проведение инструктажа по работе со средствами видеонаблюдения, проведение тестирования оборудования, ознакомление членов УИК с работой оборудования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8 сентября 2018 года</w:t>
            </w:r>
          </w:p>
        </w:tc>
      </w:tr>
      <w:tr w:rsidR="00C00621" w:rsidRPr="00C00621" w:rsidTr="00C00621">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1.9</w:t>
            </w:r>
          </w:p>
        </w:tc>
        <w:tc>
          <w:tcPr>
            <w:tcW w:w="6520" w:type="dxa"/>
            <w:shd w:val="clear" w:color="auto" w:fill="auto"/>
          </w:tcPr>
          <w:p w:rsidR="00C00621" w:rsidRPr="00C00621" w:rsidRDefault="00C00621" w:rsidP="00C00621">
            <w:pPr>
              <w:spacing w:after="0" w:line="240" w:lineRule="auto"/>
              <w:jc w:val="both"/>
              <w:rPr>
                <w:rFonts w:ascii="Times New Roman" w:eastAsia="Times New Roman" w:hAnsi="Times New Roman"/>
                <w:sz w:val="28"/>
                <w:szCs w:val="24"/>
                <w:lang w:eastAsia="ru-RU"/>
              </w:rPr>
            </w:pPr>
            <w:r w:rsidRPr="00C00621">
              <w:rPr>
                <w:rFonts w:ascii="Times New Roman" w:eastAsia="Times New Roman" w:hAnsi="Times New Roman"/>
                <w:sz w:val="28"/>
                <w:szCs w:val="28"/>
                <w:highlight w:val="lightGray"/>
                <w:lang w:eastAsia="ru-RU"/>
              </w:rPr>
              <w:t xml:space="preserve">Передача </w:t>
            </w:r>
            <w:r w:rsidRPr="00C00621">
              <w:rPr>
                <w:rFonts w:ascii="Times New Roman" w:eastAsia="Times New Roman" w:hAnsi="Times New Roman"/>
                <w:sz w:val="28"/>
                <w:szCs w:val="24"/>
                <w:highlight w:val="lightGray"/>
                <w:lang w:eastAsia="ru-RU"/>
              </w:rPr>
              <w:t>представителю технического оператора акта об установке средств видеонаблюдения в помещении для голосования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8 сентября 2018 года</w:t>
            </w:r>
          </w:p>
        </w:tc>
      </w:tr>
      <w:tr w:rsidR="00C00621" w:rsidRPr="00C00621" w:rsidTr="00C00621">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1.10</w:t>
            </w:r>
          </w:p>
        </w:tc>
        <w:tc>
          <w:tcPr>
            <w:tcW w:w="6520" w:type="dxa"/>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highlight w:val="lightGray"/>
                <w:lang w:eastAsia="ru-RU"/>
              </w:rPr>
              <w:t xml:space="preserve">Проведение тренировки с </w:t>
            </w:r>
            <w:r w:rsidRPr="00C00621">
              <w:rPr>
                <w:rFonts w:ascii="Times New Roman" w:hAnsi="Times New Roman"/>
                <w:kern w:val="1"/>
                <w:sz w:val="28"/>
                <w:szCs w:val="28"/>
                <w:highlight w:val="lightGray"/>
                <w:lang w:eastAsia="ru-RU"/>
              </w:rPr>
              <w:t xml:space="preserve">членами УИК, </w:t>
            </w:r>
            <w:r w:rsidRPr="00C00621">
              <w:rPr>
                <w:rFonts w:ascii="Times New Roman" w:hAnsi="Times New Roman"/>
                <w:kern w:val="1"/>
                <w:sz w:val="28"/>
                <w:szCs w:val="20"/>
                <w:highlight w:val="lightGray"/>
                <w:lang w:eastAsia="ru-RU"/>
              </w:rPr>
              <w:t>осуществляющими работу со средствами видеонаблюдения</w:t>
            </w:r>
          </w:p>
        </w:tc>
        <w:tc>
          <w:tcPr>
            <w:tcW w:w="3260" w:type="dxa"/>
            <w:shd w:val="clear" w:color="auto" w:fill="auto"/>
          </w:tcPr>
          <w:p w:rsidR="00C00621" w:rsidRPr="00C00621" w:rsidRDefault="00C00621" w:rsidP="007E0780">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8 сентября 2018 года</w:t>
            </w:r>
            <w:r w:rsidR="007E0780">
              <w:rPr>
                <w:rFonts w:ascii="Times New Roman" w:hAnsi="Times New Roman"/>
                <w:sz w:val="28"/>
                <w:szCs w:val="28"/>
                <w:lang w:eastAsia="ru-RU"/>
              </w:rPr>
              <w:t>, 8.00</w:t>
            </w:r>
            <w:r w:rsidRPr="00C00621">
              <w:rPr>
                <w:rFonts w:ascii="Times New Roman" w:hAnsi="Times New Roman"/>
                <w:sz w:val="28"/>
                <w:szCs w:val="28"/>
                <w:lang w:eastAsia="ru-RU"/>
              </w:rPr>
              <w:t>–18.00</w:t>
            </w:r>
          </w:p>
        </w:tc>
      </w:tr>
      <w:tr w:rsidR="00C00621" w:rsidRPr="00C00621" w:rsidTr="00C00621">
        <w:trPr>
          <w:trHeight w:val="497"/>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2. Информирование избирателей</w:t>
            </w:r>
          </w:p>
        </w:tc>
      </w:tr>
      <w:tr w:rsidR="00C00621" w:rsidRPr="00C00621" w:rsidTr="00C00621">
        <w:tc>
          <w:tcPr>
            <w:tcW w:w="852" w:type="dxa"/>
            <w:shd w:val="clear" w:color="auto" w:fill="auto"/>
          </w:tcPr>
          <w:p w:rsidR="00C00621" w:rsidRPr="00C00621" w:rsidRDefault="00C00621" w:rsidP="00C00621">
            <w:pPr>
              <w:spacing w:after="0" w:line="216" w:lineRule="auto"/>
              <w:jc w:val="center"/>
              <w:rPr>
                <w:rFonts w:ascii="Times New Roman" w:hAnsi="Times New Roman"/>
                <w:sz w:val="28"/>
                <w:szCs w:val="28"/>
                <w:lang w:eastAsia="ru-RU"/>
              </w:rPr>
            </w:pPr>
            <w:r w:rsidRPr="00C00621">
              <w:rPr>
                <w:rFonts w:ascii="Times New Roman" w:hAnsi="Times New Roman"/>
                <w:sz w:val="28"/>
                <w:szCs w:val="28"/>
                <w:lang w:eastAsia="ru-RU"/>
              </w:rPr>
              <w:lastRenderedPageBreak/>
              <w:t>2.1</w:t>
            </w:r>
          </w:p>
        </w:tc>
        <w:tc>
          <w:tcPr>
            <w:tcW w:w="6520" w:type="dxa"/>
            <w:shd w:val="clear" w:color="auto" w:fill="auto"/>
          </w:tcPr>
          <w:p w:rsidR="00C00621" w:rsidRPr="00C00621" w:rsidRDefault="00C00621" w:rsidP="00C00621">
            <w:pPr>
              <w:spacing w:after="0" w:line="216" w:lineRule="auto"/>
              <w:jc w:val="both"/>
              <w:rPr>
                <w:rFonts w:ascii="Times New Roman" w:hAnsi="Times New Roman"/>
                <w:sz w:val="28"/>
                <w:szCs w:val="28"/>
                <w:lang w:eastAsia="ru-RU"/>
              </w:rPr>
            </w:pPr>
            <w:r w:rsidRPr="00C00621">
              <w:rPr>
                <w:rFonts w:ascii="Times New Roman" w:hAnsi="Times New Roman"/>
                <w:sz w:val="28"/>
                <w:szCs w:val="28"/>
                <w:lang w:eastAsia="ru-RU"/>
              </w:rPr>
              <w:t>Размещение информации о работе УИК в здании, в котором расположена УИК</w:t>
            </w:r>
          </w:p>
        </w:tc>
        <w:tc>
          <w:tcPr>
            <w:tcW w:w="3260" w:type="dxa"/>
            <w:shd w:val="clear" w:color="auto" w:fill="auto"/>
          </w:tcPr>
          <w:p w:rsidR="00C00621" w:rsidRPr="00C00621" w:rsidRDefault="00C00621" w:rsidP="00C00621">
            <w:pPr>
              <w:spacing w:after="0" w:line="228" w:lineRule="auto"/>
              <w:rPr>
                <w:rFonts w:ascii="Times New Roman" w:hAnsi="Times New Roman"/>
                <w:sz w:val="28"/>
                <w:szCs w:val="28"/>
                <w:lang w:eastAsia="ru-RU"/>
              </w:rPr>
            </w:pPr>
            <w:r w:rsidRPr="00C00621">
              <w:rPr>
                <w:rFonts w:ascii="Times New Roman" w:hAnsi="Times New Roman"/>
                <w:sz w:val="28"/>
                <w:szCs w:val="28"/>
                <w:lang w:eastAsia="ru-RU"/>
              </w:rPr>
              <w:t>Не позднее 29 августа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2.2</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В соответствии со сроками, утвержденными ТИК</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2.3</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Размещение информационных материалов на территории избирательного участка</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После получения информационных материалов</w:t>
            </w:r>
          </w:p>
        </w:tc>
      </w:tr>
      <w:tr w:rsidR="00C00621" w:rsidRPr="00C00621" w:rsidTr="00C00621">
        <w:trPr>
          <w:trHeight w:val="735"/>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 xml:space="preserve">3. Подготовка к приему и прием заявлений о включении </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в список избирателей по месту нахождения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3.1</w:t>
            </w:r>
          </w:p>
        </w:tc>
        <w:tc>
          <w:tcPr>
            <w:tcW w:w="6520" w:type="dxa"/>
            <w:shd w:val="clear" w:color="auto" w:fill="auto"/>
          </w:tcPr>
          <w:p w:rsidR="00C00621" w:rsidRPr="00C00621" w:rsidRDefault="00C00621" w:rsidP="007E0780">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Оборудование </w:t>
            </w:r>
            <w:r w:rsidR="007E0780" w:rsidRPr="00C00621">
              <w:rPr>
                <w:rFonts w:ascii="Times New Roman" w:hAnsi="Times New Roman"/>
                <w:sz w:val="28"/>
                <w:szCs w:val="28"/>
                <w:lang w:eastAsia="ru-RU"/>
              </w:rPr>
              <w:t xml:space="preserve">помещения для голосования </w:t>
            </w:r>
            <w:r w:rsidRPr="00C00621">
              <w:rPr>
                <w:rFonts w:ascii="Times New Roman" w:hAnsi="Times New Roman"/>
                <w:sz w:val="28"/>
                <w:szCs w:val="28"/>
                <w:lang w:eastAsia="ru-RU"/>
              </w:rPr>
              <w:t xml:space="preserve">сейфом (металлическим шкафом) </w:t>
            </w:r>
            <w:r w:rsidRPr="00C00621">
              <w:rPr>
                <w:rFonts w:ascii="Times New Roman" w:hAnsi="Times New Roman"/>
                <w:color w:val="231F20"/>
                <w:sz w:val="28"/>
                <w:szCs w:val="28"/>
                <w:lang w:eastAsia="ru-RU"/>
              </w:rPr>
              <w:t>для хранения избирательной и иной документации на избирательном участке</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29 августа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3.2</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Оборудование помещения УИК техническими средствами для приема заявлений о включении в список избирателей по месту нахождения с машиночитаемым кодом</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29 августа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3.3</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Проведение тренировки по организации приема заявлений от избирателей в УИК</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29 августа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3.4</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Подготовка необходимого количества бланков заявлений избирателей </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29 августа 2018 года</w:t>
            </w:r>
          </w:p>
        </w:tc>
      </w:tr>
      <w:tr w:rsidR="00C00621" w:rsidRPr="00C00621" w:rsidTr="00C00621">
        <w:trPr>
          <w:trHeight w:val="371"/>
        </w:trPr>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3.5</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Прием заявлений избирателей о включении в список избирателей по месту нахождения</w:t>
            </w:r>
            <w:r w:rsidRPr="00C00621">
              <w:rPr>
                <w:rFonts w:ascii="Times New Roman" w:hAnsi="Times New Roman"/>
                <w:sz w:val="28"/>
                <w:vertAlign w:val="superscript"/>
                <w:lang w:eastAsia="ru-RU"/>
              </w:rPr>
              <w:footnoteReference w:customMarkFollows="1" w:id="2"/>
              <w:sym w:font="Symbol" w:char="F02A"/>
            </w:r>
            <w:r w:rsidRPr="00C00621">
              <w:rPr>
                <w:rFonts w:ascii="Times New Roman" w:hAnsi="Times New Roman"/>
                <w:sz w:val="28"/>
                <w:szCs w:val="28"/>
                <w:lang w:eastAsia="ru-RU"/>
              </w:rPr>
              <w:t>, в том числе на дому</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 29 августа по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5 сентября 2018 года согласно графику работы УИК, утвержденному ИКСРФ</w:t>
            </w:r>
          </w:p>
        </w:tc>
      </w:tr>
      <w:tr w:rsidR="00C00621" w:rsidRPr="00C00621" w:rsidTr="00C00621">
        <w:tc>
          <w:tcPr>
            <w:tcW w:w="852" w:type="dxa"/>
            <w:tcBorders>
              <w:top w:val="nil"/>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3.6</w:t>
            </w:r>
          </w:p>
        </w:tc>
        <w:tc>
          <w:tcPr>
            <w:tcW w:w="6520" w:type="dxa"/>
            <w:tcBorders>
              <w:top w:val="nil"/>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Передача в ТИК заявлений избирателей о включении в список избирателей по месту нахождения </w:t>
            </w:r>
          </w:p>
        </w:tc>
        <w:tc>
          <w:tcPr>
            <w:tcW w:w="3260" w:type="dxa"/>
            <w:tcBorders>
              <w:top w:val="nil"/>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По мере поступления заявлений в период с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29 августа 2018 года и не позднее 10.00 8 сентября 2018 года, ежедневно</w:t>
            </w:r>
          </w:p>
        </w:tc>
      </w:tr>
      <w:tr w:rsidR="00C00621" w:rsidRPr="00C00621" w:rsidTr="00C00621">
        <w:tc>
          <w:tcPr>
            <w:tcW w:w="852" w:type="dxa"/>
            <w:tcBorders>
              <w:top w:val="nil"/>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3.7</w:t>
            </w:r>
          </w:p>
        </w:tc>
        <w:tc>
          <w:tcPr>
            <w:tcW w:w="6520" w:type="dxa"/>
            <w:tcBorders>
              <w:top w:val="nil"/>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Получение из ТИК специальных знаков (марок) для оформления специальных заявлений</w:t>
            </w:r>
          </w:p>
        </w:tc>
        <w:tc>
          <w:tcPr>
            <w:tcW w:w="3260" w:type="dxa"/>
            <w:tcBorders>
              <w:top w:val="nil"/>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Согласно графику, утвержденному ТИК, но не позднее 5 сентября 2018 года</w:t>
            </w:r>
          </w:p>
        </w:tc>
      </w:tr>
      <w:tr w:rsidR="00C00621" w:rsidRPr="00C00621" w:rsidTr="00C00621">
        <w:tc>
          <w:tcPr>
            <w:tcW w:w="852" w:type="dxa"/>
            <w:tcBorders>
              <w:top w:val="nil"/>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3.8</w:t>
            </w:r>
          </w:p>
        </w:tc>
        <w:tc>
          <w:tcPr>
            <w:tcW w:w="6520" w:type="dxa"/>
            <w:tcBorders>
              <w:top w:val="nil"/>
              <w:bottom w:val="single" w:sz="4" w:space="0" w:color="auto"/>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Оформление специальных заявлений </w:t>
            </w:r>
          </w:p>
        </w:tc>
        <w:tc>
          <w:tcPr>
            <w:tcW w:w="3260" w:type="dxa"/>
            <w:tcBorders>
              <w:top w:val="nil"/>
              <w:bottom w:val="single" w:sz="4" w:space="0" w:color="auto"/>
            </w:tcBorders>
            <w:shd w:val="clear" w:color="auto" w:fill="auto"/>
          </w:tcPr>
          <w:p w:rsidR="007E0780"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 6 сентября 2018 года и не позднее 14.00 по местному времени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8 сентября 2018 года</w:t>
            </w:r>
          </w:p>
        </w:tc>
      </w:tr>
      <w:tr w:rsidR="00C00621" w:rsidRPr="00C00621" w:rsidTr="00C00621">
        <w:trPr>
          <w:trHeight w:val="439"/>
        </w:trPr>
        <w:tc>
          <w:tcPr>
            <w:tcW w:w="10632" w:type="dxa"/>
            <w:gridSpan w:val="3"/>
            <w:tcBorders>
              <w:top w:val="single" w:sz="4" w:space="0" w:color="auto"/>
            </w:tcBorders>
            <w:shd w:val="clear" w:color="auto" w:fill="auto"/>
            <w:vAlign w:val="center"/>
          </w:tcPr>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4. Работа со списком избирателей</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lastRenderedPageBreak/>
              <w:t>4.1</w:t>
            </w:r>
          </w:p>
        </w:tc>
        <w:tc>
          <w:tcPr>
            <w:tcW w:w="6520" w:type="dxa"/>
            <w:shd w:val="clear" w:color="auto" w:fill="auto"/>
          </w:tcPr>
          <w:p w:rsidR="00C00621" w:rsidRPr="00C00621" w:rsidRDefault="00C00621" w:rsidP="00C00621">
            <w:pPr>
              <w:spacing w:after="0" w:line="233" w:lineRule="auto"/>
              <w:jc w:val="both"/>
              <w:rPr>
                <w:rFonts w:ascii="Times New Roman" w:hAnsi="Times New Roman"/>
                <w:sz w:val="28"/>
                <w:szCs w:val="28"/>
                <w:lang w:eastAsia="ru-RU"/>
              </w:rPr>
            </w:pPr>
            <w:r w:rsidRPr="00C00621">
              <w:rPr>
                <w:rFonts w:ascii="Times New Roman" w:hAnsi="Times New Roman"/>
                <w:sz w:val="28"/>
                <w:szCs w:val="28"/>
                <w:lang w:eastAsia="ru-RU"/>
              </w:rPr>
              <w:t>Получение первого экземпляра списка избирателей из ТИК</w:t>
            </w:r>
          </w:p>
        </w:tc>
        <w:tc>
          <w:tcPr>
            <w:tcW w:w="3260" w:type="dxa"/>
            <w:shd w:val="clear" w:color="auto" w:fill="auto"/>
          </w:tcPr>
          <w:p w:rsidR="00C00621" w:rsidRPr="00C00621" w:rsidRDefault="00C00621" w:rsidP="00C00621">
            <w:pPr>
              <w:spacing w:after="0" w:line="233" w:lineRule="auto"/>
              <w:rPr>
                <w:rFonts w:ascii="Times New Roman" w:hAnsi="Times New Roman"/>
                <w:color w:val="00B050"/>
                <w:sz w:val="28"/>
                <w:szCs w:val="28"/>
                <w:lang w:eastAsia="ru-RU"/>
              </w:rPr>
            </w:pPr>
            <w:r w:rsidRPr="00C00621">
              <w:rPr>
                <w:rFonts w:ascii="Times New Roman" w:hAnsi="Times New Roman"/>
                <w:sz w:val="28"/>
                <w:szCs w:val="28"/>
                <w:lang w:eastAsia="ru-RU"/>
              </w:rPr>
              <w:t>Согласно графику, утвержденному ТИК, но не позднее 29 августа 2018 года,</w:t>
            </w:r>
            <w:r w:rsidRPr="00C00621">
              <w:rPr>
                <w:rFonts w:ascii="Times New Roman" w:hAnsi="Times New Roman"/>
                <w:color w:val="00B050"/>
                <w:sz w:val="28"/>
                <w:szCs w:val="28"/>
                <w:lang w:eastAsia="ru-RU"/>
              </w:rPr>
              <w:t xml:space="preserve"> </w:t>
            </w:r>
            <w:r w:rsidRPr="00C00621">
              <w:rPr>
                <w:rFonts w:ascii="Times New Roman" w:hAnsi="Times New Roman"/>
                <w:sz w:val="28"/>
                <w:szCs w:val="28"/>
                <w:lang w:eastAsia="ru-RU"/>
              </w:rPr>
              <w:t>а в случае проведения досрочного голосования</w:t>
            </w:r>
            <w:r w:rsidRPr="00C00621">
              <w:rPr>
                <w:rFonts w:ascii="Times New Roman" w:hAnsi="Times New Roman"/>
                <w:color w:val="00B050"/>
                <w:sz w:val="28"/>
                <w:szCs w:val="28"/>
                <w:lang w:eastAsia="ru-RU"/>
              </w:rPr>
              <w:t xml:space="preserve"> </w:t>
            </w:r>
            <w:r w:rsidRPr="00C00621">
              <w:rPr>
                <w:rFonts w:ascii="Times New Roman" w:hAnsi="Times New Roman"/>
                <w:sz w:val="28"/>
                <w:szCs w:val="28"/>
                <w:lang w:eastAsia="ru-RU"/>
              </w:rPr>
              <w:t>– не позднее 18 августа 2018 года</w:t>
            </w:r>
          </w:p>
        </w:tc>
      </w:tr>
      <w:tr w:rsidR="00C00621" w:rsidRPr="00C00621" w:rsidTr="00C00621">
        <w:tc>
          <w:tcPr>
            <w:tcW w:w="852"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4.2</w:t>
            </w:r>
          </w:p>
        </w:tc>
        <w:tc>
          <w:tcPr>
            <w:tcW w:w="6520" w:type="dxa"/>
            <w:tcBorders>
              <w:bottom w:val="single" w:sz="4" w:space="0" w:color="auto"/>
            </w:tcBorders>
            <w:shd w:val="clear" w:color="auto" w:fill="auto"/>
          </w:tcPr>
          <w:p w:rsidR="00C00621" w:rsidRPr="00C00621" w:rsidRDefault="00C00621" w:rsidP="00C00621">
            <w:pPr>
              <w:spacing w:after="0" w:line="233" w:lineRule="auto"/>
              <w:jc w:val="both"/>
              <w:rPr>
                <w:rFonts w:ascii="Times New Roman" w:hAnsi="Times New Roman"/>
                <w:sz w:val="28"/>
                <w:szCs w:val="28"/>
                <w:lang w:eastAsia="ru-RU"/>
              </w:rPr>
            </w:pPr>
            <w:r w:rsidRPr="00C00621">
              <w:rPr>
                <w:rFonts w:ascii="Times New Roman" w:hAnsi="Times New Roman"/>
                <w:sz w:val="28"/>
                <w:szCs w:val="28"/>
                <w:lang w:eastAsia="ru-RU"/>
              </w:rPr>
              <w:t>Представление списка избирателей избирателям для ознакомления и дополнительного уточнения</w:t>
            </w:r>
            <w:r w:rsidRPr="00C00621">
              <w:rPr>
                <w:rFonts w:ascii="Times New Roman" w:hAnsi="Times New Roman"/>
                <w:sz w:val="28"/>
                <w:vertAlign w:val="superscript"/>
                <w:lang w:eastAsia="ru-RU"/>
              </w:rPr>
              <w:footnoteReference w:customMarkFollows="1" w:id="3"/>
              <w:sym w:font="Symbol" w:char="F02A"/>
            </w:r>
          </w:p>
        </w:tc>
        <w:tc>
          <w:tcPr>
            <w:tcW w:w="3260" w:type="dxa"/>
            <w:tcBorders>
              <w:bottom w:val="single" w:sz="4" w:space="0" w:color="auto"/>
            </w:tcBorders>
            <w:shd w:val="clear" w:color="auto" w:fill="auto"/>
          </w:tcPr>
          <w:p w:rsidR="00C00621" w:rsidRPr="00C00621" w:rsidRDefault="00C00621" w:rsidP="00C00621">
            <w:pPr>
              <w:spacing w:after="0" w:line="233" w:lineRule="auto"/>
              <w:rPr>
                <w:rFonts w:ascii="Times New Roman" w:hAnsi="Times New Roman"/>
                <w:sz w:val="28"/>
                <w:szCs w:val="28"/>
                <w:lang w:eastAsia="ru-RU"/>
              </w:rPr>
            </w:pPr>
            <w:r w:rsidRPr="00C00621">
              <w:rPr>
                <w:rFonts w:ascii="Times New Roman" w:hAnsi="Times New Roman"/>
                <w:sz w:val="28"/>
                <w:szCs w:val="28"/>
                <w:lang w:eastAsia="ru-RU"/>
              </w:rPr>
              <w:t>С 29 августа 2018 года, а в случае проведения досрочного голосования – с 18 августа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4.3</w:t>
            </w:r>
          </w:p>
        </w:tc>
        <w:tc>
          <w:tcPr>
            <w:tcW w:w="6520" w:type="dxa"/>
            <w:shd w:val="clear" w:color="auto" w:fill="auto"/>
          </w:tcPr>
          <w:p w:rsidR="00C00621" w:rsidRPr="00C00621" w:rsidRDefault="00C00621" w:rsidP="00C00621">
            <w:pPr>
              <w:spacing w:after="0" w:line="233"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Получение от ТИК книг списка избирателей с дополнительными вкладными листами со сведениями об избирателях, подавших заявления о включении в список избирателей по месту нахождения, Реестра избирателей, подлежащих исключению из списка избирателей по месту жительства, и Реестра избирателей, подавших неучтенные заявления о включении в список избирателей по месту нахождения  </w:t>
            </w:r>
          </w:p>
        </w:tc>
        <w:tc>
          <w:tcPr>
            <w:tcW w:w="3260" w:type="dxa"/>
            <w:shd w:val="clear" w:color="auto" w:fill="auto"/>
          </w:tcPr>
          <w:p w:rsidR="00C00621" w:rsidRPr="00C00621" w:rsidRDefault="00C00621" w:rsidP="00C00621">
            <w:pPr>
              <w:widowControl w:val="0"/>
              <w:autoSpaceDE w:val="0"/>
              <w:autoSpaceDN w:val="0"/>
              <w:adjustRightInd w:val="0"/>
              <w:spacing w:after="0" w:line="233" w:lineRule="auto"/>
              <w:rPr>
                <w:rFonts w:ascii="Times New Roman" w:hAnsi="Times New Roman"/>
                <w:sz w:val="28"/>
                <w:szCs w:val="28"/>
                <w:lang w:eastAsia="ru-RU"/>
              </w:rPr>
            </w:pPr>
            <w:r w:rsidRPr="00C00621">
              <w:rPr>
                <w:rFonts w:ascii="Times New Roman" w:hAnsi="Times New Roman"/>
                <w:sz w:val="28"/>
                <w:szCs w:val="28"/>
                <w:lang w:eastAsia="ru-RU"/>
              </w:rPr>
              <w:t xml:space="preserve">Не позднее 8 сентября </w:t>
            </w:r>
          </w:p>
          <w:p w:rsidR="00C00621" w:rsidRPr="00C00621" w:rsidRDefault="00C00621" w:rsidP="00C00621">
            <w:pPr>
              <w:widowControl w:val="0"/>
              <w:autoSpaceDE w:val="0"/>
              <w:autoSpaceDN w:val="0"/>
              <w:adjustRightInd w:val="0"/>
              <w:spacing w:after="0" w:line="233" w:lineRule="auto"/>
              <w:rPr>
                <w:rFonts w:ascii="Times New Roman" w:hAnsi="Times New Roman"/>
                <w:sz w:val="28"/>
                <w:szCs w:val="28"/>
                <w:lang w:eastAsia="ru-RU"/>
              </w:rPr>
            </w:pPr>
            <w:r w:rsidRPr="00C00621">
              <w:rPr>
                <w:rFonts w:ascii="Times New Roman" w:hAnsi="Times New Roman"/>
                <w:sz w:val="28"/>
                <w:szCs w:val="28"/>
                <w:lang w:eastAsia="ru-RU"/>
              </w:rPr>
              <w:t>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4.4</w:t>
            </w:r>
          </w:p>
        </w:tc>
        <w:tc>
          <w:tcPr>
            <w:tcW w:w="6520" w:type="dxa"/>
            <w:shd w:val="clear" w:color="auto" w:fill="auto"/>
          </w:tcPr>
          <w:p w:rsidR="00C00621" w:rsidRPr="00C00621" w:rsidRDefault="00C00621" w:rsidP="002477CC">
            <w:pPr>
              <w:spacing w:after="0" w:line="233" w:lineRule="auto"/>
              <w:jc w:val="both"/>
              <w:rPr>
                <w:rFonts w:ascii="Times New Roman" w:hAnsi="Times New Roman"/>
                <w:sz w:val="28"/>
                <w:szCs w:val="28"/>
                <w:lang w:eastAsia="ru-RU"/>
              </w:rPr>
            </w:pPr>
            <w:r w:rsidRPr="00C00621">
              <w:rPr>
                <w:rFonts w:ascii="Times New Roman" w:hAnsi="Times New Roman"/>
                <w:sz w:val="28"/>
                <w:szCs w:val="28"/>
                <w:lang w:eastAsia="ru-RU"/>
              </w:rPr>
              <w:t>Уточнение сведений об избирателях, внесенных в список избирателей, на основании</w:t>
            </w:r>
            <w:r w:rsidR="002477CC">
              <w:rPr>
                <w:rFonts w:ascii="Times New Roman" w:hAnsi="Times New Roman"/>
                <w:sz w:val="28"/>
                <w:szCs w:val="28"/>
                <w:lang w:eastAsia="ru-RU"/>
              </w:rPr>
              <w:t xml:space="preserve"> их</w:t>
            </w:r>
            <w:r w:rsidRPr="00C00621">
              <w:rPr>
                <w:rFonts w:ascii="Times New Roman" w:hAnsi="Times New Roman"/>
                <w:sz w:val="28"/>
                <w:szCs w:val="28"/>
                <w:lang w:eastAsia="ru-RU"/>
              </w:rPr>
              <w:t xml:space="preserve"> заявлений </w:t>
            </w:r>
            <w:r w:rsidR="002477CC">
              <w:rPr>
                <w:rFonts w:ascii="Times New Roman" w:hAnsi="Times New Roman"/>
                <w:sz w:val="28"/>
                <w:szCs w:val="28"/>
                <w:lang w:eastAsia="ru-RU"/>
              </w:rPr>
              <w:t>о включении в список избирателей по месту нахождения</w:t>
            </w:r>
          </w:p>
        </w:tc>
        <w:tc>
          <w:tcPr>
            <w:tcW w:w="3260" w:type="dxa"/>
            <w:shd w:val="clear" w:color="auto" w:fill="auto"/>
          </w:tcPr>
          <w:p w:rsidR="00C00621" w:rsidRPr="00C00621" w:rsidRDefault="00C00621" w:rsidP="00C00621">
            <w:pPr>
              <w:widowControl w:val="0"/>
              <w:autoSpaceDE w:val="0"/>
              <w:autoSpaceDN w:val="0"/>
              <w:adjustRightInd w:val="0"/>
              <w:spacing w:after="0" w:line="233" w:lineRule="auto"/>
              <w:rPr>
                <w:rFonts w:ascii="Times New Roman" w:hAnsi="Times New Roman"/>
                <w:sz w:val="28"/>
                <w:szCs w:val="28"/>
                <w:lang w:eastAsia="ru-RU"/>
              </w:rPr>
            </w:pPr>
            <w:r w:rsidRPr="00C00621">
              <w:rPr>
                <w:rFonts w:ascii="Times New Roman" w:hAnsi="Times New Roman"/>
                <w:sz w:val="28"/>
                <w:szCs w:val="28"/>
                <w:lang w:eastAsia="ru-RU"/>
              </w:rPr>
              <w:t xml:space="preserve">С 29 августа 2018 года </w:t>
            </w:r>
            <w:r w:rsidRPr="00C00621">
              <w:rPr>
                <w:rFonts w:ascii="Times New Roman" w:hAnsi="Times New Roman"/>
                <w:sz w:val="28"/>
                <w:szCs w:val="28"/>
                <w:lang w:eastAsia="ru-RU"/>
              </w:rPr>
              <w:br/>
              <w:t>(в течение 24 часов с момента поступления заявления, а в день голосования – в течение двух часов с момента обращения, но не позднее окончания времени голосования)</w:t>
            </w:r>
          </w:p>
        </w:tc>
      </w:tr>
      <w:tr w:rsidR="00C00621" w:rsidRPr="00C00621" w:rsidTr="00C00621">
        <w:tc>
          <w:tcPr>
            <w:tcW w:w="852"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4.5</w:t>
            </w:r>
          </w:p>
        </w:tc>
        <w:tc>
          <w:tcPr>
            <w:tcW w:w="6520" w:type="dxa"/>
            <w:tcBorders>
              <w:bottom w:val="single" w:sz="4" w:space="0" w:color="auto"/>
            </w:tcBorders>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отказе о включении его в список избирателей</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В течение 24 часов с момента поступления заявления, а в день голосования – в течение двух часов с момента обращения, но не позднее окончания времени голосования</w:t>
            </w:r>
          </w:p>
        </w:tc>
      </w:tr>
      <w:tr w:rsidR="00C00621" w:rsidRPr="00C00621" w:rsidTr="00C00621">
        <w:tc>
          <w:tcPr>
            <w:tcW w:w="852"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4.6</w:t>
            </w:r>
          </w:p>
        </w:tc>
        <w:tc>
          <w:tcPr>
            <w:tcW w:w="6520" w:type="dxa"/>
            <w:tcBorders>
              <w:top w:val="single" w:sz="4" w:space="0" w:color="auto"/>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Исключение избирателей из списка на основании полученного из ТИК Реестра избирателей, подлежащих исключению из списка избирателей по месту жительства</w:t>
            </w:r>
          </w:p>
        </w:tc>
        <w:tc>
          <w:tcPr>
            <w:tcW w:w="3260" w:type="dxa"/>
            <w:tcBorders>
              <w:top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7 сентября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4.7</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Передача в ТИК информации о включении </w:t>
            </w:r>
            <w:r w:rsidRPr="00C00621">
              <w:rPr>
                <w:rFonts w:ascii="Times New Roman" w:hAnsi="Times New Roman"/>
                <w:sz w:val="28"/>
                <w:szCs w:val="28"/>
                <w:lang w:eastAsia="ru-RU"/>
              </w:rPr>
              <w:lastRenderedPageBreak/>
              <w:t>избирателей, находящихся в день голосования в больницах или местах содержания под стражей подозреваемых и обвиняемых; избирателей из числа военнослужащих, находящихся вне места расположения воинской части; избирателей, работающих вахтовым методом, в список избирателей (при наличии)</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lastRenderedPageBreak/>
              <w:t xml:space="preserve">Незамедлительно после </w:t>
            </w:r>
            <w:r w:rsidRPr="00C00621">
              <w:rPr>
                <w:rFonts w:ascii="Times New Roman" w:hAnsi="Times New Roman"/>
                <w:sz w:val="28"/>
                <w:szCs w:val="28"/>
                <w:lang w:eastAsia="ru-RU"/>
              </w:rPr>
              <w:lastRenderedPageBreak/>
              <w:t>принятия УИК соответствующего решения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lastRenderedPageBreak/>
              <w:t>4.8</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Подписание председателем и секретарем УИК уточненного списка избирателей, заверение его печатью УИК и незамедлительная передача в ТИК данных о числе избирателей, включенных в список избирателей</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18.00 по местному времени</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8 сентября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4.9</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Брошюрование списка избирателей (книг списка избирателей) в одну или несколько книг</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После подписания списка избирателей</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8 сентября 2018 года</w:t>
            </w:r>
          </w:p>
        </w:tc>
      </w:tr>
      <w:tr w:rsidR="00C00621" w:rsidRPr="00C00621" w:rsidTr="00C00621">
        <w:trPr>
          <w:trHeight w:val="924"/>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5. Работа с обращениями избирателей о предоставлении возможности проголосовать вне помещения для голосования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5.1</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Прием и регистрация заявлений (обращений) избирателей о предоставлении возможности проголосовать вне помещения для голосования</w:t>
            </w:r>
            <w:r w:rsidRPr="00C00621">
              <w:rPr>
                <w:rFonts w:ascii="Times New Roman" w:hAnsi="Times New Roman"/>
                <w:sz w:val="28"/>
                <w:vertAlign w:val="superscript"/>
                <w:lang w:eastAsia="ru-RU"/>
              </w:rPr>
              <w:footnoteReference w:customMarkFollows="1" w:id="4"/>
              <w:sym w:font="Symbol" w:char="F02A"/>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 30 августа 2018 года до 14.00 по местному времени 9 сентября 2018 года </w:t>
            </w:r>
          </w:p>
        </w:tc>
      </w:tr>
      <w:tr w:rsidR="00C00621" w:rsidRPr="00C00621" w:rsidTr="00C00621">
        <w:tc>
          <w:tcPr>
            <w:tcW w:w="852"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5.2</w:t>
            </w:r>
          </w:p>
        </w:tc>
        <w:tc>
          <w:tcPr>
            <w:tcW w:w="6520" w:type="dxa"/>
            <w:tcBorders>
              <w:bottom w:val="single" w:sz="4" w:space="0" w:color="auto"/>
            </w:tcBorders>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Проверка уважительности причин, указанных в заявлениях (обращениях) избирателей</w:t>
            </w:r>
            <w:r w:rsidRPr="00C00621">
              <w:rPr>
                <w:rFonts w:ascii="Times New Roman" w:hAnsi="Times New Roman"/>
                <w:lang w:eastAsia="ru-RU"/>
              </w:rPr>
              <w:t>*</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Незамедлительно после регистрации заявления (устного обращения) либо в ходе выезда (выхода) к избирателю</w:t>
            </w:r>
          </w:p>
        </w:tc>
      </w:tr>
      <w:tr w:rsidR="00C00621" w:rsidRPr="00C00621" w:rsidTr="00C00621">
        <w:trPr>
          <w:trHeight w:val="1388"/>
        </w:trPr>
        <w:tc>
          <w:tcPr>
            <w:tcW w:w="852" w:type="dxa"/>
            <w:tcBorders>
              <w:top w:val="nil"/>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5.3</w:t>
            </w:r>
          </w:p>
        </w:tc>
        <w:tc>
          <w:tcPr>
            <w:tcW w:w="6520" w:type="dxa"/>
            <w:tcBorders>
              <w:top w:val="nil"/>
            </w:tcBorders>
            <w:shd w:val="clear" w:color="auto" w:fill="auto"/>
          </w:tcPr>
          <w:p w:rsidR="00C00621" w:rsidRPr="00C00621" w:rsidRDefault="00C00621" w:rsidP="00F57DCF">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При необходимости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0" w:type="dxa"/>
            <w:tcBorders>
              <w:top w:val="nil"/>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 результатам проведенной проверки заявления (устного обращения)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5.4</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Направление избирателю решения УИК об отказе ему в предоставлении возможности проголосовать вне помещения для голосования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Незамедлительно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после принятия соответствующего решения</w:t>
            </w:r>
          </w:p>
        </w:tc>
      </w:tr>
      <w:tr w:rsidR="00C00621" w:rsidRPr="00C00621" w:rsidTr="00C00621">
        <w:trPr>
          <w:trHeight w:val="421"/>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b/>
                <w:sz w:val="28"/>
                <w:szCs w:val="28"/>
                <w:lang w:eastAsia="ru-RU"/>
              </w:rPr>
              <w:t>6. Работа с обращениями (жалобами, заявлениями)</w:t>
            </w:r>
          </w:p>
        </w:tc>
      </w:tr>
      <w:tr w:rsidR="00C00621" w:rsidRPr="00C00621" w:rsidTr="00C00621">
        <w:tc>
          <w:tcPr>
            <w:tcW w:w="852"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6.1</w:t>
            </w:r>
          </w:p>
        </w:tc>
        <w:tc>
          <w:tcPr>
            <w:tcW w:w="6520" w:type="dxa"/>
            <w:tcBorders>
              <w:bottom w:val="single" w:sz="4" w:space="0" w:color="auto"/>
            </w:tcBorders>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Прием и регистрация обращений</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Незамедлительно после поступления обращения</w:t>
            </w:r>
          </w:p>
        </w:tc>
      </w:tr>
      <w:tr w:rsidR="00C00621" w:rsidRPr="00C00621" w:rsidTr="00C00621">
        <w:tc>
          <w:tcPr>
            <w:tcW w:w="852" w:type="dxa"/>
            <w:tcBorders>
              <w:top w:val="nil"/>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6.2</w:t>
            </w:r>
          </w:p>
        </w:tc>
        <w:tc>
          <w:tcPr>
            <w:tcW w:w="6520" w:type="dxa"/>
            <w:tcBorders>
              <w:top w:val="nil"/>
            </w:tcBorders>
            <w:shd w:val="clear" w:color="auto" w:fill="auto"/>
          </w:tcPr>
          <w:p w:rsidR="00C00621" w:rsidRPr="00C00621" w:rsidRDefault="00C00621" w:rsidP="00F57DCF">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При необходимости проведение заседания УИК по рассмотрению жалобы (заявления) с принятием соответствующего решения </w:t>
            </w:r>
          </w:p>
        </w:tc>
        <w:tc>
          <w:tcPr>
            <w:tcW w:w="3260" w:type="dxa"/>
            <w:tcBorders>
              <w:top w:val="nil"/>
            </w:tcBorders>
            <w:shd w:val="clear" w:color="auto" w:fill="auto"/>
          </w:tcPr>
          <w:p w:rsidR="00C00621" w:rsidRPr="00C00621" w:rsidRDefault="00C00621" w:rsidP="00C00621">
            <w:pPr>
              <w:widowControl w:val="0"/>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В пятидневный срок с момента поступления обращения, но не позднее дня, </w:t>
            </w:r>
            <w:r w:rsidRPr="00C00621">
              <w:rPr>
                <w:rFonts w:ascii="Times New Roman" w:hAnsi="Times New Roman"/>
                <w:sz w:val="28"/>
                <w:szCs w:val="28"/>
                <w:lang w:eastAsia="ru-RU"/>
              </w:rPr>
              <w:lastRenderedPageBreak/>
              <w:t>предшествующего дню голосования. В день голосования (9 сентября 2018 года) или в день, следующий за днем голосования (10 сентября 2018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p w:rsidR="00C00621" w:rsidRPr="00C00621" w:rsidRDefault="00C00621" w:rsidP="00C00621">
            <w:pPr>
              <w:widowControl w:val="0"/>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(до 19 сентября 2018 года)</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lastRenderedPageBreak/>
              <w:t>6.3</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Направление заявителю ответа на обращение либо решения УИК, принятого по результатам рассмотрения обращения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Незамедлительно после подготовки ответа (принятия решения)</w:t>
            </w:r>
          </w:p>
        </w:tc>
      </w:tr>
      <w:tr w:rsidR="00C00621" w:rsidRPr="00C00621" w:rsidTr="00C00621">
        <w:trPr>
          <w:trHeight w:val="468"/>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7. Подготовка к проведению голосования в день голосования</w:t>
            </w:r>
          </w:p>
        </w:tc>
      </w:tr>
      <w:tr w:rsidR="00C00621" w:rsidRPr="00C00621" w:rsidTr="00C00621">
        <w:trPr>
          <w:trHeight w:val="1335"/>
        </w:trPr>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7.1</w:t>
            </w:r>
          </w:p>
        </w:tc>
        <w:tc>
          <w:tcPr>
            <w:tcW w:w="6520" w:type="dxa"/>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Получение избирательных бюллетеней и специальных знаков (марок) для избирательных бюллетеней из ТИК </w:t>
            </w:r>
          </w:p>
        </w:tc>
        <w:tc>
          <w:tcPr>
            <w:tcW w:w="3260" w:type="dxa"/>
            <w:shd w:val="clear" w:color="auto" w:fill="auto"/>
          </w:tcPr>
          <w:p w:rsidR="00C00621" w:rsidRPr="00C00621" w:rsidRDefault="00C00621" w:rsidP="00C00621">
            <w:pPr>
              <w:spacing w:after="60" w:line="240" w:lineRule="auto"/>
              <w:rPr>
                <w:rFonts w:ascii="Times New Roman" w:hAnsi="Times New Roman"/>
                <w:sz w:val="28"/>
                <w:szCs w:val="28"/>
                <w:lang w:eastAsia="ru-RU"/>
              </w:rPr>
            </w:pPr>
            <w:r w:rsidRPr="00C00621">
              <w:rPr>
                <w:rFonts w:ascii="Times New Roman" w:hAnsi="Times New Roman"/>
                <w:sz w:val="28"/>
                <w:szCs w:val="28"/>
                <w:lang w:eastAsia="ru-RU"/>
              </w:rPr>
              <w:t>В соответствии с графиком, утвержденным ТИК, но не позднее 7 сентября 2018 года</w:t>
            </w:r>
          </w:p>
        </w:tc>
      </w:tr>
      <w:tr w:rsidR="00C00621" w:rsidRPr="00C00621" w:rsidTr="00C00621">
        <w:trPr>
          <w:trHeight w:val="1335"/>
        </w:trPr>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7.2</w:t>
            </w:r>
          </w:p>
        </w:tc>
        <w:tc>
          <w:tcPr>
            <w:tcW w:w="6520" w:type="dxa"/>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Подготовка избирательных бюллетеней</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Не позднее 8 сентября 2018 года </w:t>
            </w:r>
          </w:p>
        </w:tc>
      </w:tr>
      <w:tr w:rsidR="00C00621" w:rsidRPr="00C00621" w:rsidTr="00C00621">
        <w:trPr>
          <w:trHeight w:val="563"/>
        </w:trPr>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7.3</w:t>
            </w:r>
          </w:p>
        </w:tc>
        <w:tc>
          <w:tcPr>
            <w:tcW w:w="6520" w:type="dxa"/>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Проверка наличия и целостности необходимого для обеспечения голосования оборудования (в том числе технологического), а также комплектности материалов, избирательных документов, оформление информационного стенда</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Не позднее 8 сентября 2018 года </w:t>
            </w:r>
          </w:p>
        </w:tc>
      </w:tr>
      <w:tr w:rsidR="00C00621" w:rsidRPr="00C00621" w:rsidTr="00C00621">
        <w:tc>
          <w:tcPr>
            <w:tcW w:w="852" w:type="dxa"/>
            <w:tcBorders>
              <w:bottom w:val="single" w:sz="4" w:space="0" w:color="auto"/>
            </w:tcBorders>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7.4</w:t>
            </w:r>
          </w:p>
        </w:tc>
        <w:tc>
          <w:tcPr>
            <w:tcW w:w="6520" w:type="dxa"/>
            <w:tcBorders>
              <w:bottom w:val="single" w:sz="4" w:space="0" w:color="auto"/>
            </w:tcBorders>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Сборка и расстановка в помещении для голосования технологического и иного оборудования </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8 сентября 2018 года</w:t>
            </w:r>
          </w:p>
        </w:tc>
      </w:tr>
      <w:tr w:rsidR="00C00621" w:rsidRPr="00C00621" w:rsidTr="00C00621">
        <w:trPr>
          <w:trHeight w:val="1274"/>
        </w:trPr>
        <w:tc>
          <w:tcPr>
            <w:tcW w:w="852" w:type="dxa"/>
            <w:tcBorders>
              <w:bottom w:val="single" w:sz="4" w:space="0" w:color="auto"/>
            </w:tcBorders>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7.5</w:t>
            </w:r>
          </w:p>
        </w:tc>
        <w:tc>
          <w:tcPr>
            <w:tcW w:w="6520" w:type="dxa"/>
            <w:tcBorders>
              <w:bottom w:val="single" w:sz="4" w:space="0" w:color="auto"/>
            </w:tcBorders>
            <w:shd w:val="clear" w:color="auto" w:fill="auto"/>
          </w:tcPr>
          <w:p w:rsidR="00C00621" w:rsidRPr="00C00621" w:rsidRDefault="00C00621" w:rsidP="00F57DCF">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Проведение заседания УИК по вопросам </w:t>
            </w:r>
            <w:r w:rsidRPr="00C00621">
              <w:rPr>
                <w:rFonts w:ascii="Times New Roman" w:hAnsi="Times New Roman"/>
                <w:sz w:val="28"/>
                <w:szCs w:val="24"/>
                <w:lang w:eastAsia="ru-RU"/>
              </w:rPr>
              <w:t xml:space="preserve">распределения обязанностей членов УИК с правом решающего голоса в день голосования </w:t>
            </w:r>
            <w:r w:rsidR="0040295A">
              <w:rPr>
                <w:rFonts w:ascii="Times New Roman" w:hAnsi="Times New Roman"/>
                <w:sz w:val="28"/>
                <w:szCs w:val="24"/>
                <w:lang w:eastAsia="ru-RU"/>
              </w:rPr>
              <w:t xml:space="preserve">и </w:t>
            </w:r>
            <w:r w:rsidR="00F57DCF">
              <w:rPr>
                <w:rFonts w:ascii="Times New Roman" w:hAnsi="Times New Roman"/>
                <w:sz w:val="28"/>
                <w:szCs w:val="24"/>
                <w:lang w:eastAsia="ru-RU"/>
              </w:rPr>
              <w:t>при подсчете</w:t>
            </w:r>
            <w:r w:rsidRPr="00C00621">
              <w:rPr>
                <w:rFonts w:ascii="Times New Roman" w:hAnsi="Times New Roman"/>
                <w:sz w:val="28"/>
                <w:szCs w:val="24"/>
                <w:lang w:eastAsia="ru-RU"/>
              </w:rPr>
              <w:t xml:space="preserve"> голосов избирателей</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8 сентября 2018 года</w:t>
            </w:r>
          </w:p>
        </w:tc>
      </w:tr>
      <w:tr w:rsidR="00C00621" w:rsidRPr="00C00621" w:rsidTr="00C00621">
        <w:trPr>
          <w:trHeight w:val="699"/>
        </w:trPr>
        <w:tc>
          <w:tcPr>
            <w:tcW w:w="852" w:type="dxa"/>
            <w:tcBorders>
              <w:top w:val="single" w:sz="4" w:space="0" w:color="auto"/>
            </w:tcBorders>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t>7.6</w:t>
            </w:r>
          </w:p>
        </w:tc>
        <w:tc>
          <w:tcPr>
            <w:tcW w:w="6520" w:type="dxa"/>
            <w:tcBorders>
              <w:top w:val="single" w:sz="4" w:space="0" w:color="auto"/>
            </w:tcBorders>
            <w:shd w:val="clear" w:color="auto" w:fill="auto"/>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Проведение дополнительного инструктажа членов УИК о порядке проведения голосования в </w:t>
            </w:r>
            <w:r w:rsidRPr="00C00621">
              <w:rPr>
                <w:rFonts w:ascii="Times New Roman" w:hAnsi="Times New Roman"/>
                <w:sz w:val="28"/>
                <w:szCs w:val="28"/>
                <w:lang w:eastAsia="ru-RU"/>
              </w:rPr>
              <w:lastRenderedPageBreak/>
              <w:t xml:space="preserve">помещении для голосования, голосования вне помещения для голосования </w:t>
            </w:r>
          </w:p>
        </w:tc>
        <w:tc>
          <w:tcPr>
            <w:tcW w:w="3260" w:type="dxa"/>
            <w:tcBorders>
              <w:top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lastRenderedPageBreak/>
              <w:t>Не позднее 8 сентября 2018 года</w:t>
            </w:r>
          </w:p>
        </w:tc>
      </w:tr>
      <w:tr w:rsidR="00C00621" w:rsidRPr="00C00621" w:rsidTr="00C00621">
        <w:trPr>
          <w:trHeight w:val="1102"/>
        </w:trPr>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lang w:eastAsia="ru-RU"/>
              </w:rPr>
            </w:pPr>
            <w:r w:rsidRPr="00C00621">
              <w:rPr>
                <w:rFonts w:ascii="Times New Roman" w:hAnsi="Times New Roman"/>
                <w:sz w:val="28"/>
                <w:szCs w:val="28"/>
                <w:lang w:eastAsia="ru-RU"/>
              </w:rPr>
              <w:lastRenderedPageBreak/>
              <w:t>7.7</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Оборудование помещения и проверка технических средств, используемых для приема заявлений о голосовании по месту нахождения с машиночитаемым кодом</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8 сентября 2018 года</w:t>
            </w:r>
          </w:p>
        </w:tc>
      </w:tr>
      <w:tr w:rsidR="00C00621" w:rsidRPr="00C00621" w:rsidTr="00C00621">
        <w:trPr>
          <w:trHeight w:val="1102"/>
        </w:trPr>
        <w:tc>
          <w:tcPr>
            <w:tcW w:w="852" w:type="dxa"/>
            <w:shd w:val="clear" w:color="auto" w:fill="auto"/>
          </w:tcPr>
          <w:p w:rsidR="00C00621" w:rsidRPr="00C00621" w:rsidRDefault="00C00621" w:rsidP="00C00621">
            <w:pPr>
              <w:spacing w:after="60" w:line="240" w:lineRule="auto"/>
              <w:jc w:val="center"/>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7.8</w:t>
            </w:r>
          </w:p>
        </w:tc>
        <w:tc>
          <w:tcPr>
            <w:tcW w:w="6520" w:type="dxa"/>
            <w:shd w:val="clear" w:color="auto" w:fill="auto"/>
          </w:tcPr>
          <w:p w:rsidR="00C00621" w:rsidRPr="00C00621" w:rsidRDefault="00C00621" w:rsidP="00C00621">
            <w:pPr>
              <w:spacing w:after="0" w:line="240" w:lineRule="auto"/>
              <w:jc w:val="both"/>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 xml:space="preserve">Получение от ТИК исходных данных в </w:t>
            </w:r>
            <w:r w:rsidRPr="00C00621">
              <w:rPr>
                <w:rFonts w:ascii="Times New Roman" w:hAnsi="Times New Roman"/>
                <w:sz w:val="28"/>
                <w:szCs w:val="28"/>
                <w:highlight w:val="yellow"/>
                <w:lang w:val="en-US" w:eastAsia="ru-RU"/>
              </w:rPr>
              <w:t>QR</w:t>
            </w:r>
            <w:r w:rsidRPr="00C00621">
              <w:rPr>
                <w:rFonts w:ascii="Times New Roman" w:hAnsi="Times New Roman"/>
                <w:sz w:val="28"/>
                <w:szCs w:val="28"/>
                <w:highlight w:val="yellow"/>
                <w:lang w:eastAsia="ru-RU"/>
              </w:rPr>
              <w:t>-коде и ключевого носителя информации с исходными данными о проводимых на избирательном участке выборах</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highlight w:val="yellow"/>
                <w:lang w:eastAsia="ru-RU"/>
              </w:rPr>
              <w:t>8 сентября 2018 года</w:t>
            </w:r>
          </w:p>
        </w:tc>
      </w:tr>
      <w:tr w:rsidR="00C00621" w:rsidRPr="00C00621" w:rsidTr="00C00621">
        <w:tc>
          <w:tcPr>
            <w:tcW w:w="852" w:type="dxa"/>
            <w:shd w:val="clear" w:color="auto" w:fill="FFFF00"/>
          </w:tcPr>
          <w:p w:rsidR="00C00621" w:rsidRPr="00C00621" w:rsidRDefault="00C00621" w:rsidP="00C00621">
            <w:pPr>
              <w:spacing w:after="60" w:line="240" w:lineRule="auto"/>
              <w:jc w:val="center"/>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7.9</w:t>
            </w:r>
          </w:p>
        </w:tc>
        <w:tc>
          <w:tcPr>
            <w:tcW w:w="6520" w:type="dxa"/>
            <w:shd w:val="clear" w:color="auto" w:fill="FFFF00"/>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 xml:space="preserve">Проведение тестирования КОИБ и тренировки </w:t>
            </w:r>
          </w:p>
        </w:tc>
        <w:tc>
          <w:tcPr>
            <w:tcW w:w="3260" w:type="dxa"/>
            <w:shd w:val="clear" w:color="auto" w:fill="FFFF00"/>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8 сентября 2018 года</w:t>
            </w:r>
          </w:p>
        </w:tc>
      </w:tr>
      <w:tr w:rsidR="00C00621" w:rsidRPr="00C00621" w:rsidTr="00C00621">
        <w:tc>
          <w:tcPr>
            <w:tcW w:w="852" w:type="dxa"/>
            <w:shd w:val="clear" w:color="auto" w:fill="FFFF00"/>
          </w:tcPr>
          <w:p w:rsidR="00C00621" w:rsidRPr="00C00621" w:rsidRDefault="00C00621" w:rsidP="00C00621">
            <w:pPr>
              <w:spacing w:after="60" w:line="240" w:lineRule="auto"/>
              <w:jc w:val="center"/>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7.10</w:t>
            </w:r>
          </w:p>
        </w:tc>
        <w:tc>
          <w:tcPr>
            <w:tcW w:w="6520" w:type="dxa"/>
            <w:shd w:val="clear" w:color="auto" w:fill="FFFF00"/>
          </w:tcPr>
          <w:p w:rsidR="00C00621" w:rsidRPr="00C00621" w:rsidRDefault="00C00621" w:rsidP="00C00621">
            <w:pPr>
              <w:autoSpaceDE w:val="0"/>
              <w:autoSpaceDN w:val="0"/>
              <w:adjustRightInd w:val="0"/>
              <w:spacing w:after="60" w:line="240" w:lineRule="auto"/>
              <w:jc w:val="both"/>
              <w:outlineLvl w:val="0"/>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Проведение тестирования КОИБ</w:t>
            </w:r>
          </w:p>
        </w:tc>
        <w:tc>
          <w:tcPr>
            <w:tcW w:w="3260" w:type="dxa"/>
            <w:shd w:val="clear" w:color="auto" w:fill="FFFF00"/>
          </w:tcPr>
          <w:p w:rsidR="00C00621" w:rsidRPr="00C00621" w:rsidRDefault="00C00621" w:rsidP="00C00621">
            <w:pPr>
              <w:spacing w:after="0" w:line="240" w:lineRule="auto"/>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В день голосования до открытия помещения для голосования</w:t>
            </w:r>
          </w:p>
        </w:tc>
      </w:tr>
      <w:tr w:rsidR="00C00621" w:rsidRPr="00C00621" w:rsidTr="00C00621">
        <w:trPr>
          <w:trHeight w:val="447"/>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8. Проведение голосования в день голосования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8.1</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Сбор членов УИК с правом решающего голоса в помещении для голосования </w:t>
            </w:r>
          </w:p>
        </w:tc>
        <w:tc>
          <w:tcPr>
            <w:tcW w:w="3260" w:type="dxa"/>
            <w:shd w:val="clear" w:color="auto" w:fill="auto"/>
          </w:tcPr>
          <w:p w:rsidR="00C00621" w:rsidRPr="00C00621" w:rsidRDefault="00C00621" w:rsidP="00C00621">
            <w:pPr>
              <w:spacing w:after="0" w:line="240" w:lineRule="auto"/>
              <w:ind w:right="-108"/>
              <w:rPr>
                <w:rFonts w:ascii="Times New Roman" w:hAnsi="Times New Roman"/>
                <w:sz w:val="28"/>
                <w:szCs w:val="28"/>
                <w:lang w:eastAsia="ru-RU"/>
              </w:rPr>
            </w:pPr>
            <w:r w:rsidRPr="00C00621">
              <w:rPr>
                <w:rFonts w:ascii="Times New Roman" w:hAnsi="Times New Roman"/>
                <w:sz w:val="28"/>
                <w:szCs w:val="28"/>
                <w:lang w:eastAsia="ru-RU"/>
              </w:rPr>
              <w:t>В соответствии с решением ТИК о времени</w:t>
            </w:r>
            <w:r w:rsidRPr="00C00621">
              <w:rPr>
                <w:rFonts w:ascii="Times New Roman" w:hAnsi="Times New Roman"/>
                <w:sz w:val="28"/>
                <w:szCs w:val="24"/>
                <w:lang w:eastAsia="ru-RU"/>
              </w:rPr>
              <w:t xml:space="preserve"> начала работы УИК в день голосования, но</w:t>
            </w:r>
            <w:r w:rsidRPr="00C00621">
              <w:rPr>
                <w:rFonts w:ascii="Times New Roman" w:hAnsi="Times New Roman"/>
                <w:sz w:val="28"/>
                <w:szCs w:val="28"/>
                <w:lang w:eastAsia="ru-RU"/>
              </w:rPr>
              <w:t xml:space="preserve"> не позднее чем за 1 час до начала голосования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8.1.1</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Обеспечение доступа в помещение для голосования лицам, указанным в части 5 статьи 32 Федерального закона № 20-ФЗ</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менее чем за 1 час до начала голосования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8.2</w:t>
            </w:r>
          </w:p>
        </w:tc>
        <w:tc>
          <w:tcPr>
            <w:tcW w:w="6520" w:type="dxa"/>
            <w:shd w:val="clear" w:color="auto" w:fill="auto"/>
          </w:tcPr>
          <w:p w:rsidR="00C00621" w:rsidRPr="00C00621" w:rsidRDefault="00C00621" w:rsidP="00F57DCF">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Подготовка к открытию помещения для голосования, передача списка избирателей и избиратель</w:t>
            </w:r>
            <w:r w:rsidR="00F57DCF">
              <w:rPr>
                <w:rFonts w:ascii="Times New Roman" w:hAnsi="Times New Roman"/>
                <w:sz w:val="28"/>
                <w:szCs w:val="28"/>
                <w:lang w:eastAsia="ru-RU"/>
              </w:rPr>
              <w:t>ных бюллетеней членам УИК под под</w:t>
            </w:r>
            <w:r w:rsidRPr="00C00621">
              <w:rPr>
                <w:rFonts w:ascii="Times New Roman" w:hAnsi="Times New Roman"/>
                <w:sz w:val="28"/>
                <w:szCs w:val="28"/>
                <w:lang w:eastAsia="ru-RU"/>
              </w:rPr>
              <w:t xml:space="preserve">пись, опечатывание переносных и стационарных ящиков для голосования </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Непосредственно перед наступлением времени голосования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8.3</w:t>
            </w:r>
          </w:p>
        </w:tc>
        <w:tc>
          <w:tcPr>
            <w:tcW w:w="6520" w:type="dxa"/>
            <w:shd w:val="clear" w:color="auto" w:fill="auto"/>
          </w:tcPr>
          <w:p w:rsidR="00C00621" w:rsidRPr="00C00621" w:rsidRDefault="00C00621" w:rsidP="00490C8E">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Ведение списка лиц, присутствовавших при проведении голосования, подсчете голосов избирателей и составлении протокола</w:t>
            </w:r>
            <w:r w:rsidR="00490C8E">
              <w:rPr>
                <w:rFonts w:ascii="Times New Roman" w:hAnsi="Times New Roman"/>
                <w:sz w:val="28"/>
                <w:szCs w:val="28"/>
                <w:lang w:eastAsia="ru-RU"/>
              </w:rPr>
              <w:t xml:space="preserve"> № 1 </w:t>
            </w:r>
            <w:r w:rsidRPr="00C00621">
              <w:rPr>
                <w:rFonts w:ascii="Times New Roman" w:hAnsi="Times New Roman"/>
                <w:sz w:val="28"/>
                <w:szCs w:val="28"/>
                <w:lang w:eastAsia="ru-RU"/>
              </w:rPr>
              <w:t xml:space="preserve">УИК об итогах голосования, а также внесение сведений о времени </w:t>
            </w:r>
            <w:r w:rsidR="00F57DCF">
              <w:rPr>
                <w:rFonts w:ascii="Times New Roman" w:hAnsi="Times New Roman"/>
                <w:sz w:val="28"/>
                <w:szCs w:val="28"/>
                <w:lang w:eastAsia="ru-RU"/>
              </w:rPr>
              <w:t>присутствия в помещении для голосования</w:t>
            </w:r>
            <w:r w:rsidRPr="00C00621">
              <w:rPr>
                <w:rFonts w:ascii="Times New Roman" w:hAnsi="Times New Roman"/>
                <w:sz w:val="28"/>
                <w:szCs w:val="28"/>
                <w:lang w:eastAsia="ru-RU"/>
              </w:rPr>
              <w:t xml:space="preserve"> указанных лиц (наблюдатели и иные лица, указанные в части 5 статьи 32 Федерального закона № 20-ФЗ</w:t>
            </w:r>
            <w:r w:rsidR="00F57DCF">
              <w:rPr>
                <w:rFonts w:ascii="Times New Roman" w:hAnsi="Times New Roman"/>
                <w:sz w:val="28"/>
                <w:szCs w:val="28"/>
                <w:lang w:eastAsia="ru-RU"/>
              </w:rPr>
              <w:t>)</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В течение всего периода голосования с момента начала работы УИК в день голосования</w:t>
            </w:r>
          </w:p>
        </w:tc>
      </w:tr>
      <w:tr w:rsidR="00C00621" w:rsidRPr="00C00621" w:rsidTr="00C00621">
        <w:tc>
          <w:tcPr>
            <w:tcW w:w="852"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8.4</w:t>
            </w:r>
          </w:p>
        </w:tc>
        <w:tc>
          <w:tcPr>
            <w:tcW w:w="6520" w:type="dxa"/>
            <w:tcBorders>
              <w:bottom w:val="single" w:sz="4" w:space="0" w:color="auto"/>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Открытие помещения для голосования избирателей</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В 8.00</w:t>
            </w:r>
            <w:r w:rsidRPr="00C00621">
              <w:rPr>
                <w:rFonts w:ascii="Times New Roman" w:hAnsi="Times New Roman"/>
                <w:sz w:val="28"/>
                <w:vertAlign w:val="superscript"/>
                <w:lang w:eastAsia="ru-RU"/>
              </w:rPr>
              <w:footnoteReference w:customMarkFollows="1" w:id="5"/>
              <w:sym w:font="Symbol" w:char="F02A"/>
            </w:r>
          </w:p>
        </w:tc>
      </w:tr>
      <w:tr w:rsidR="00C00621" w:rsidRPr="00C00621" w:rsidTr="00C00621">
        <w:tc>
          <w:tcPr>
            <w:tcW w:w="852" w:type="dxa"/>
            <w:tcBorders>
              <w:top w:val="single" w:sz="4" w:space="0" w:color="auto"/>
            </w:tcBorders>
            <w:shd w:val="clear" w:color="auto" w:fill="auto"/>
          </w:tcPr>
          <w:p w:rsidR="00C00621" w:rsidRPr="00C00621" w:rsidRDefault="00C00621" w:rsidP="00120DD0">
            <w:pPr>
              <w:pageBreakBefore/>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lastRenderedPageBreak/>
              <w:t>8.5</w:t>
            </w:r>
          </w:p>
        </w:tc>
        <w:tc>
          <w:tcPr>
            <w:tcW w:w="6520" w:type="dxa"/>
            <w:tcBorders>
              <w:top w:val="single" w:sz="4" w:space="0" w:color="auto"/>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Обеспечение реализации активного избирательного права избирателей, голосующих в помещении для голосования</w:t>
            </w:r>
            <w:r w:rsidRPr="00C00621">
              <w:rPr>
                <w:rFonts w:ascii="Times New Roman" w:hAnsi="Times New Roman"/>
                <w:sz w:val="28"/>
                <w:vertAlign w:val="superscript"/>
                <w:lang w:eastAsia="ru-RU"/>
              </w:rPr>
              <w:footnoteReference w:customMarkFollows="1" w:id="6"/>
              <w:sym w:font="Symbol" w:char="F02A"/>
            </w:r>
            <w:r w:rsidRPr="00C00621">
              <w:rPr>
                <w:rFonts w:ascii="Times New Roman" w:hAnsi="Times New Roman"/>
                <w:sz w:val="28"/>
                <w:szCs w:val="28"/>
                <w:vertAlign w:val="superscript"/>
                <w:lang w:eastAsia="ru-RU"/>
              </w:rPr>
              <w:t>*</w:t>
            </w:r>
          </w:p>
        </w:tc>
        <w:tc>
          <w:tcPr>
            <w:tcW w:w="3260" w:type="dxa"/>
            <w:tcBorders>
              <w:top w:val="single" w:sz="4" w:space="0" w:color="auto"/>
            </w:tcBorders>
            <w:shd w:val="clear" w:color="auto" w:fill="auto"/>
          </w:tcPr>
          <w:p w:rsidR="00C00621" w:rsidRPr="00C00621" w:rsidRDefault="00C00621" w:rsidP="00A30376">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 8.00</w:t>
            </w:r>
            <w:r w:rsidR="00A30376" w:rsidRPr="00C00621">
              <w:rPr>
                <w:rFonts w:ascii="Times New Roman" w:hAnsi="Times New Roman"/>
                <w:sz w:val="28"/>
                <w:vertAlign w:val="superscript"/>
                <w:lang w:eastAsia="ru-RU"/>
              </w:rPr>
              <w:footnoteReference w:customMarkFollows="1" w:id="7"/>
              <w:sym w:font="Symbol" w:char="F02A"/>
            </w:r>
            <w:r w:rsidRPr="00C00621">
              <w:rPr>
                <w:rFonts w:ascii="Times New Roman" w:hAnsi="Times New Roman"/>
                <w:sz w:val="28"/>
                <w:szCs w:val="28"/>
                <w:lang w:eastAsia="ru-RU"/>
              </w:rPr>
              <w:t xml:space="preserve"> до 20.00 </w:t>
            </w:r>
          </w:p>
        </w:tc>
      </w:tr>
      <w:tr w:rsidR="00C00621" w:rsidRPr="00C00621" w:rsidTr="00C00621">
        <w:tc>
          <w:tcPr>
            <w:tcW w:w="852"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8.6</w:t>
            </w:r>
          </w:p>
        </w:tc>
        <w:tc>
          <w:tcPr>
            <w:tcW w:w="6520" w:type="dxa"/>
            <w:tcBorders>
              <w:top w:val="single" w:sz="4" w:space="0" w:color="auto"/>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Прием заявок о голосовании вне помещения</w:t>
            </w:r>
          </w:p>
        </w:tc>
        <w:tc>
          <w:tcPr>
            <w:tcW w:w="3260" w:type="dxa"/>
            <w:tcBorders>
              <w:top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 8.00 до 14.00</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8.7</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Обеспечение реализации активного избирательного права избирателей, голосующих вне помещения для голосования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 8.30 до 20.00 </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8.8</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Информирование ТИК о ходе голосования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08.00</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10.00</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12.00</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15.00</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18.00</w:t>
            </w:r>
          </w:p>
        </w:tc>
      </w:tr>
      <w:tr w:rsidR="00C00621" w:rsidRPr="00C00621" w:rsidTr="00C00621">
        <w:trPr>
          <w:trHeight w:val="402"/>
        </w:trPr>
        <w:tc>
          <w:tcPr>
            <w:tcW w:w="10632" w:type="dxa"/>
            <w:gridSpan w:val="3"/>
            <w:shd w:val="clear" w:color="auto" w:fill="auto"/>
            <w:vAlign w:val="center"/>
          </w:tcPr>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b/>
                <w:sz w:val="28"/>
                <w:szCs w:val="28"/>
                <w:lang w:eastAsia="ru-RU"/>
              </w:rPr>
              <w:t>9. Установление итогов голосования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9.1</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Подсчет голосов избирателей, составление протокола </w:t>
            </w:r>
            <w:r w:rsidR="00490C8E">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и заполнение увеличенной формы протокола УИК</w:t>
            </w:r>
            <w:r w:rsidR="00A30376" w:rsidRPr="00A30376">
              <w:rPr>
                <w:rFonts w:ascii="Times New Roman" w:hAnsi="Times New Roman"/>
                <w:sz w:val="28"/>
                <w:szCs w:val="28"/>
                <w:vertAlign w:val="superscript"/>
                <w:lang w:eastAsia="ru-RU"/>
              </w:rPr>
              <w:t>***</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Сразу после окончания времени голосования</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 xml:space="preserve">9.2 </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Проведение итогового заседания УИК, выдача заверенных копий протокола </w:t>
            </w:r>
            <w:r w:rsidR="00490C8E">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Сразу после окончания подсчета голосов избирателей</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9.3</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Упаковка избирательных бюллетеней и иной избирательной документации, не подлежащей передаче в ТИК вместе с первым экземпляром протокола </w:t>
            </w:r>
            <w:r w:rsidR="00490C8E">
              <w:rPr>
                <w:rFonts w:ascii="Times New Roman" w:hAnsi="Times New Roman"/>
                <w:sz w:val="28"/>
                <w:szCs w:val="28"/>
                <w:lang w:eastAsia="ru-RU"/>
              </w:rPr>
              <w:t xml:space="preserve">№ 1 </w:t>
            </w:r>
            <w:r w:rsidRPr="00C00621">
              <w:rPr>
                <w:rFonts w:ascii="Times New Roman" w:hAnsi="Times New Roman"/>
                <w:sz w:val="28"/>
                <w:szCs w:val="28"/>
                <w:lang w:eastAsia="ru-RU"/>
              </w:rPr>
              <w:t xml:space="preserve">УИК об итогах голосования, в мешки (коробки) </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Сразу после окончания подсчета голосов избирателей и выдачи заверенных копий протокола </w:t>
            </w:r>
            <w:r w:rsidR="00490C8E">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и завершения итогового заседания УИК</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9.4</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Разборка, упаковка, подготовка к передаче на хранение технологического и иного оборудования</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После упаковки избирательной документации</w:t>
            </w:r>
          </w:p>
        </w:tc>
      </w:tr>
      <w:tr w:rsidR="00C00621" w:rsidRPr="00C00621" w:rsidTr="00C00621">
        <w:trPr>
          <w:trHeight w:val="1281"/>
        </w:trPr>
        <w:tc>
          <w:tcPr>
            <w:tcW w:w="852"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9.5</w:t>
            </w:r>
          </w:p>
        </w:tc>
        <w:tc>
          <w:tcPr>
            <w:tcW w:w="6520" w:type="dxa"/>
            <w:tcBorders>
              <w:bottom w:val="single" w:sz="4" w:space="0" w:color="auto"/>
            </w:tcBorders>
            <w:shd w:val="clear" w:color="auto" w:fill="auto"/>
          </w:tcPr>
          <w:p w:rsidR="00C00621" w:rsidRPr="00C00621" w:rsidRDefault="00C00621" w:rsidP="00490C8E">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Вывешивание заверенной копии второго экземпляра </w:t>
            </w:r>
            <w:r w:rsidR="00490C8E">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в определенном УИК месте</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Незамедлительно после подписания протокола </w:t>
            </w:r>
            <w:r w:rsidR="00490C8E">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w:t>
            </w:r>
          </w:p>
        </w:tc>
      </w:tr>
      <w:tr w:rsidR="00C00621" w:rsidRPr="00C00621" w:rsidTr="00C00621">
        <w:trPr>
          <w:trHeight w:val="695"/>
        </w:trPr>
        <w:tc>
          <w:tcPr>
            <w:tcW w:w="10632" w:type="dxa"/>
            <w:gridSpan w:val="3"/>
            <w:tcBorders>
              <w:top w:val="nil"/>
            </w:tcBorders>
            <w:shd w:val="clear" w:color="auto" w:fill="auto"/>
          </w:tcPr>
          <w:p w:rsidR="00C00621" w:rsidRPr="00C00621" w:rsidRDefault="00C00621" w:rsidP="00120DD0">
            <w:pPr>
              <w:pageBreakBefore/>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lastRenderedPageBreak/>
              <w:t>10. Подготовка и передача избирательных документов в ТИК.</w:t>
            </w:r>
            <w:r w:rsidRPr="00C00621">
              <w:rPr>
                <w:rFonts w:ascii="Times New Roman" w:hAnsi="Times New Roman"/>
                <w:b/>
                <w:sz w:val="28"/>
                <w:szCs w:val="28"/>
                <w:lang w:eastAsia="ru-RU"/>
              </w:rPr>
              <w:br/>
              <w:t>Завершение работы УИК</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10.1</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Доставка в ТИК первого экземпляра протокола </w:t>
            </w:r>
            <w:r w:rsidR="00A30376">
              <w:rPr>
                <w:rFonts w:ascii="Times New Roman" w:hAnsi="Times New Roman"/>
                <w:sz w:val="28"/>
                <w:szCs w:val="28"/>
                <w:lang w:eastAsia="ru-RU"/>
              </w:rPr>
              <w:t xml:space="preserve">№ 1 </w:t>
            </w:r>
            <w:r w:rsidRPr="00C00621">
              <w:rPr>
                <w:rFonts w:ascii="Times New Roman" w:hAnsi="Times New Roman"/>
                <w:sz w:val="28"/>
                <w:szCs w:val="28"/>
                <w:lang w:eastAsia="ru-RU"/>
              </w:rPr>
              <w:t xml:space="preserve">УИК об итогах голосования с приложенными к нему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на нарушения Федерального закона № 20-ФЗ, принятыми по указанным жалобам (заявлениям) решениями УИК, а также составленными УИК актами и реестрами </w:t>
            </w:r>
          </w:p>
        </w:tc>
        <w:tc>
          <w:tcPr>
            <w:tcW w:w="3260" w:type="dxa"/>
            <w:shd w:val="clear" w:color="auto" w:fill="auto"/>
          </w:tcPr>
          <w:p w:rsidR="00A30376"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Незамедлительно после выдачи заверенных копий первого экземпляра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протокола </w:t>
            </w:r>
            <w:r w:rsidR="00A30376">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и завершения итогового заседания УИК</w:t>
            </w:r>
          </w:p>
        </w:tc>
      </w:tr>
      <w:tr w:rsidR="00C00621" w:rsidRPr="00C00621" w:rsidTr="00C00621">
        <w:tc>
          <w:tcPr>
            <w:tcW w:w="852"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10.2</w:t>
            </w:r>
          </w:p>
        </w:tc>
        <w:tc>
          <w:tcPr>
            <w:tcW w:w="6520" w:type="dxa"/>
            <w:tcBorders>
              <w:bottom w:val="single" w:sz="4" w:space="0" w:color="auto"/>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Сдача в ТИК первого экземпляра протокола </w:t>
            </w:r>
            <w:r w:rsidR="00A30376">
              <w:rPr>
                <w:rFonts w:ascii="Times New Roman" w:hAnsi="Times New Roman"/>
                <w:sz w:val="28"/>
                <w:szCs w:val="28"/>
                <w:lang w:eastAsia="ru-RU"/>
              </w:rPr>
              <w:t xml:space="preserve">№ 1 </w:t>
            </w:r>
            <w:r w:rsidRPr="00C00621">
              <w:rPr>
                <w:rFonts w:ascii="Times New Roman" w:hAnsi="Times New Roman"/>
                <w:sz w:val="28"/>
                <w:szCs w:val="28"/>
                <w:lang w:eastAsia="ru-RU"/>
              </w:rPr>
              <w:t xml:space="preserve">УИК об итогах голосования с приложенными к нему документами и </w:t>
            </w:r>
            <w:r w:rsidRPr="00C00621">
              <w:rPr>
                <w:rFonts w:ascii="Times New Roman" w:hAnsi="Times New Roman"/>
                <w:sz w:val="28"/>
                <w:szCs w:val="28"/>
                <w:highlight w:val="yellow"/>
                <w:lang w:eastAsia="ru-RU"/>
              </w:rPr>
              <w:t>ключевого носителя информации</w:t>
            </w:r>
          </w:p>
        </w:tc>
        <w:tc>
          <w:tcPr>
            <w:tcW w:w="3260" w:type="dxa"/>
            <w:tcBorders>
              <w:bottom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 прибытии в помещение ТИК</w:t>
            </w:r>
          </w:p>
        </w:tc>
      </w:tr>
      <w:tr w:rsidR="00C00621" w:rsidRPr="00C00621" w:rsidTr="00C00621">
        <w:tc>
          <w:tcPr>
            <w:tcW w:w="852"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10.3</w:t>
            </w:r>
          </w:p>
        </w:tc>
        <w:tc>
          <w:tcPr>
            <w:tcW w:w="6520" w:type="dxa"/>
            <w:tcBorders>
              <w:top w:val="single" w:sz="4" w:space="0" w:color="auto"/>
            </w:tcBorders>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Сдача в ТИК упакованных избирательных документов </w:t>
            </w:r>
          </w:p>
        </w:tc>
        <w:tc>
          <w:tcPr>
            <w:tcW w:w="3260" w:type="dxa"/>
            <w:tcBorders>
              <w:top w:val="single" w:sz="4" w:space="0" w:color="auto"/>
            </w:tcBorders>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color w:val="231F20"/>
                <w:sz w:val="28"/>
                <w:szCs w:val="28"/>
                <w:lang w:eastAsia="ru-RU"/>
              </w:rPr>
              <w:t>Как правило, на следующий после дня голосования день (</w:t>
            </w:r>
            <w:r w:rsidRPr="00C00621">
              <w:rPr>
                <w:rFonts w:ascii="Times New Roman" w:hAnsi="Times New Roman"/>
                <w:sz w:val="28"/>
                <w:szCs w:val="28"/>
                <w:lang w:eastAsia="ru-RU"/>
              </w:rPr>
              <w:t>10 сентября 2018 года</w:t>
            </w:r>
            <w:r w:rsidRPr="00C00621">
              <w:rPr>
                <w:rFonts w:ascii="Times New Roman" w:hAnsi="Times New Roman"/>
                <w:color w:val="231F20"/>
                <w:sz w:val="28"/>
                <w:szCs w:val="28"/>
                <w:lang w:eastAsia="ru-RU"/>
              </w:rPr>
              <w:t>), но не позднее чем через пять дней после официального опубликования результатов выборов (дата и время передачи определяются ТИК)</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10.4</w:t>
            </w:r>
          </w:p>
        </w:tc>
        <w:tc>
          <w:tcPr>
            <w:tcW w:w="6520" w:type="dxa"/>
            <w:shd w:val="clear" w:color="auto" w:fill="auto"/>
          </w:tcPr>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8"/>
                <w:szCs w:val="28"/>
                <w:lang w:eastAsia="ru-RU"/>
              </w:rPr>
              <w:t xml:space="preserve">Рассмотрение вопроса 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заместителю председателя, секретарю, иным членам УИК с правом решающего голоса </w:t>
            </w:r>
          </w:p>
        </w:tc>
        <w:tc>
          <w:tcPr>
            <w:tcW w:w="3260" w:type="dxa"/>
            <w:shd w:val="clear" w:color="auto" w:fill="auto"/>
          </w:tcPr>
          <w:p w:rsidR="00A30376"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После дня голосования (с 10 сентября 2018 года) до выполнения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пункта 10.5</w:t>
            </w:r>
          </w:p>
        </w:tc>
      </w:tr>
      <w:tr w:rsidR="00C00621" w:rsidRPr="00C00621" w:rsidTr="00C00621">
        <w:tc>
          <w:tcPr>
            <w:tcW w:w="85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10.5</w:t>
            </w:r>
          </w:p>
        </w:tc>
        <w:tc>
          <w:tcPr>
            <w:tcW w:w="6520" w:type="dxa"/>
            <w:shd w:val="clear" w:color="auto" w:fill="auto"/>
          </w:tcPr>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Подготовка и представление в ТИК отчета о поступлении и расходовании денежных средств, выделенных УИК</w:t>
            </w:r>
          </w:p>
        </w:tc>
        <w:tc>
          <w:tcPr>
            <w:tcW w:w="326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 позднее 19 сентября 2018 года</w:t>
            </w:r>
          </w:p>
        </w:tc>
      </w:tr>
    </w:tbl>
    <w:p w:rsidR="00C00621" w:rsidRPr="00C00621" w:rsidRDefault="00C00621" w:rsidP="00C00621">
      <w:pPr>
        <w:spacing w:after="0" w:line="240" w:lineRule="auto"/>
        <w:ind w:firstLine="709"/>
        <w:jc w:val="both"/>
        <w:rPr>
          <w:rFonts w:ascii="Times New Roman" w:hAnsi="Times New Roman"/>
          <w:i/>
          <w:sz w:val="16"/>
          <w:szCs w:val="16"/>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lastRenderedPageBreak/>
        <w:t>_________________________________________________________________________________________</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 (наименование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_________________________________________________________________________________________</w:t>
      </w:r>
      <w:r w:rsidRPr="00C00621">
        <w:rPr>
          <w:rFonts w:ascii="Times New Roman" w:hAnsi="Times New Roman"/>
          <w:i/>
          <w:color w:val="000000"/>
          <w:sz w:val="20"/>
          <w:szCs w:val="20"/>
          <w:lang w:eastAsia="ru-RU"/>
        </w:rPr>
        <w:br/>
        <w:t>(наименование муниципального образования)</w:t>
      </w:r>
    </w:p>
    <w:p w:rsidR="00C00621" w:rsidRPr="00C00621" w:rsidRDefault="00C00621" w:rsidP="00C00621">
      <w:pPr>
        <w:spacing w:after="0" w:line="240" w:lineRule="auto"/>
        <w:jc w:val="center"/>
        <w:rPr>
          <w:rFonts w:ascii="Times New Roman" w:hAnsi="Times New Roman"/>
          <w:i/>
          <w:color w:val="000000"/>
          <w:sz w:val="20"/>
          <w:szCs w:val="20"/>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tblLook w:val="00A0"/>
      </w:tblPr>
      <w:tblGrid>
        <w:gridCol w:w="3096"/>
        <w:gridCol w:w="3139"/>
        <w:gridCol w:w="448"/>
        <w:gridCol w:w="1489"/>
        <w:gridCol w:w="1291"/>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after="0" w:line="240" w:lineRule="auto"/>
        <w:rPr>
          <w:rFonts w:ascii="Times New Roman" w:hAnsi="Times New Roman"/>
          <w:b/>
          <w:noProof/>
          <w:color w:val="000000"/>
          <w:sz w:val="24"/>
          <w:szCs w:val="24"/>
          <w:lang w:eastAsia="ru-RU"/>
        </w:rPr>
      </w:pP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О распределении обязанностей между членами</w:t>
      </w:r>
      <w:r w:rsidRPr="00C00621">
        <w:rPr>
          <w:rFonts w:ascii="Times New Roman" w:hAnsi="Times New Roman"/>
          <w:b/>
          <w:bCs/>
          <w:sz w:val="28"/>
          <w:szCs w:val="28"/>
          <w:lang w:eastAsia="ru-RU"/>
        </w:rPr>
        <w:br/>
        <w:t>участковой избирательной комиссии с правом решающего голоса</w:t>
      </w:r>
      <w:r w:rsidRPr="00C00621">
        <w:rPr>
          <w:rFonts w:ascii="Times New Roman" w:hAnsi="Times New Roman"/>
          <w:b/>
          <w:bCs/>
          <w:sz w:val="28"/>
          <w:szCs w:val="28"/>
          <w:lang w:eastAsia="ru-RU"/>
        </w:rPr>
        <w:br/>
        <w:t xml:space="preserve">в период избирательной кампании по 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sz w:val="26"/>
          <w:szCs w:val="26"/>
          <w:lang w:eastAsia="ru-RU"/>
        </w:rPr>
        <w:t xml:space="preserve">__________________________________________________________________ </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center"/>
        <w:rPr>
          <w:rFonts w:ascii="Times New Roman" w:hAnsi="Times New Roman"/>
          <w:sz w:val="28"/>
          <w:szCs w:val="28"/>
          <w:lang w:eastAsia="ru-RU"/>
        </w:rPr>
      </w:pP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Участковая избирательная комиссия избирательного участка № ______ </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b/>
          <w:caps/>
          <w:sz w:val="28"/>
          <w:szCs w:val="28"/>
          <w:lang w:eastAsia="ru-RU"/>
        </w:rPr>
        <w:t>решила</w:t>
      </w:r>
      <w:r w:rsidRPr="00C00621">
        <w:rPr>
          <w:rFonts w:ascii="Times New Roman" w:hAnsi="Times New Roman"/>
          <w:caps/>
          <w:sz w:val="28"/>
          <w:szCs w:val="28"/>
          <w:lang w:eastAsia="ru-RU"/>
        </w:rPr>
        <w:t>:</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1. Утвердить следующее распределение </w:t>
      </w:r>
      <w:r w:rsidRPr="00C00621">
        <w:rPr>
          <w:rFonts w:ascii="Times New Roman" w:hAnsi="Times New Roman"/>
          <w:bCs/>
          <w:sz w:val="28"/>
          <w:szCs w:val="28"/>
          <w:lang w:eastAsia="ru-RU"/>
        </w:rPr>
        <w:t>обязанностей между членами участковой избирательной комиссии с правом решающего голоса в период избирательной кампании</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16"/>
          <w:szCs w:val="16"/>
          <w:lang w:eastAsia="ru-RU"/>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C00621" w:rsidRPr="00C00621" w:rsidTr="00C00621">
        <w:trPr>
          <w:cantSplit/>
          <w:trHeight w:val="614"/>
          <w:tblHeader/>
        </w:trPr>
        <w:tc>
          <w:tcPr>
            <w:tcW w:w="2694" w:type="dxa"/>
            <w:shd w:val="clear" w:color="auto" w:fill="auto"/>
            <w:vAlign w:val="center"/>
          </w:tcPr>
          <w:p w:rsidR="00C00621" w:rsidRPr="00C00621" w:rsidRDefault="00A30376" w:rsidP="00C00621">
            <w:pPr>
              <w:autoSpaceDE w:val="0"/>
              <w:autoSpaceDN w:val="0"/>
              <w:adjustRightInd w:val="0"/>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t>Фамилия, инициалы, должность</w:t>
            </w:r>
          </w:p>
        </w:tc>
        <w:tc>
          <w:tcPr>
            <w:tcW w:w="8080" w:type="dxa"/>
            <w:shd w:val="clear" w:color="auto" w:fill="auto"/>
            <w:vAlign w:val="center"/>
          </w:tcPr>
          <w:p w:rsidR="00C00621" w:rsidRPr="00C00621" w:rsidRDefault="00C00621" w:rsidP="00C00621">
            <w:pPr>
              <w:autoSpaceDE w:val="0"/>
              <w:autoSpaceDN w:val="0"/>
              <w:adjustRightInd w:val="0"/>
              <w:spacing w:after="0" w:line="240" w:lineRule="auto"/>
              <w:jc w:val="center"/>
              <w:outlineLvl w:val="0"/>
              <w:rPr>
                <w:rFonts w:ascii="Times New Roman" w:hAnsi="Times New Roman"/>
                <w:b/>
                <w:sz w:val="24"/>
                <w:szCs w:val="24"/>
                <w:lang w:eastAsia="ru-RU"/>
              </w:rPr>
            </w:pPr>
            <w:r w:rsidRPr="00C00621">
              <w:rPr>
                <w:rFonts w:ascii="Times New Roman" w:hAnsi="Times New Roman"/>
                <w:b/>
                <w:sz w:val="24"/>
                <w:szCs w:val="24"/>
                <w:lang w:eastAsia="ru-RU"/>
              </w:rPr>
              <w:t>Полномочия и функции</w:t>
            </w:r>
          </w:p>
        </w:tc>
      </w:tr>
      <w:tr w:rsidR="00C00621" w:rsidRPr="00C00621" w:rsidTr="00C00621">
        <w:trPr>
          <w:cantSplit/>
          <w:trHeight w:val="700"/>
        </w:trPr>
        <w:tc>
          <w:tcPr>
            <w:tcW w:w="2694" w:type="dxa"/>
            <w:vMerge w:val="restart"/>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b/>
                <w:sz w:val="28"/>
                <w:szCs w:val="28"/>
                <w:lang w:eastAsia="ru-RU"/>
              </w:rPr>
            </w:pPr>
            <w:r w:rsidRPr="00C00621">
              <w:rPr>
                <w:rFonts w:ascii="Times New Roman" w:hAnsi="Times New Roman"/>
                <w:b/>
                <w:sz w:val="28"/>
                <w:szCs w:val="28"/>
                <w:lang w:eastAsia="ru-RU"/>
              </w:rPr>
              <w:t>Председатель</w:t>
            </w:r>
          </w:p>
          <w:p w:rsidR="00C00621" w:rsidRPr="00C00621" w:rsidRDefault="00C00621" w:rsidP="00C00621">
            <w:pPr>
              <w:autoSpaceDE w:val="0"/>
              <w:autoSpaceDN w:val="0"/>
              <w:adjustRightInd w:val="0"/>
              <w:spacing w:after="0" w:line="240" w:lineRule="auto"/>
              <w:outlineLvl w:val="0"/>
              <w:rPr>
                <w:rFonts w:ascii="Times New Roman" w:hAnsi="Times New Roman"/>
                <w:b/>
                <w:sz w:val="28"/>
                <w:szCs w:val="28"/>
                <w:lang w:eastAsia="ru-RU"/>
              </w:rPr>
            </w:pPr>
            <w:r w:rsidRPr="00C00621">
              <w:rPr>
                <w:rFonts w:ascii="Times New Roman" w:hAnsi="Times New Roman"/>
                <w:b/>
                <w:sz w:val="28"/>
                <w:szCs w:val="28"/>
                <w:lang w:eastAsia="ru-RU"/>
              </w:rPr>
              <w:t>участковой</w:t>
            </w:r>
          </w:p>
          <w:p w:rsidR="00C00621" w:rsidRPr="00C00621" w:rsidRDefault="00C00621" w:rsidP="00C00621">
            <w:pPr>
              <w:autoSpaceDE w:val="0"/>
              <w:autoSpaceDN w:val="0"/>
              <w:adjustRightInd w:val="0"/>
              <w:spacing w:after="0" w:line="240" w:lineRule="auto"/>
              <w:outlineLvl w:val="0"/>
              <w:rPr>
                <w:rFonts w:ascii="Times New Roman" w:hAnsi="Times New Roman"/>
                <w:b/>
                <w:sz w:val="28"/>
                <w:szCs w:val="28"/>
                <w:lang w:eastAsia="ru-RU"/>
              </w:rPr>
            </w:pPr>
            <w:r w:rsidRPr="00C00621">
              <w:rPr>
                <w:rFonts w:ascii="Times New Roman" w:hAnsi="Times New Roman"/>
                <w:b/>
                <w:sz w:val="28"/>
                <w:szCs w:val="28"/>
                <w:lang w:eastAsia="ru-RU"/>
              </w:rPr>
              <w:t>избирательной комиссии</w:t>
            </w:r>
          </w:p>
        </w:tc>
        <w:tc>
          <w:tcPr>
            <w:tcW w:w="8080"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Руководит деятельностью </w:t>
            </w:r>
            <w:r w:rsidRPr="00C00621">
              <w:rPr>
                <w:rFonts w:ascii="Times New Roman" w:hAnsi="Times New Roman"/>
                <w:bCs/>
                <w:sz w:val="28"/>
                <w:szCs w:val="28"/>
                <w:lang w:eastAsia="ru-RU"/>
              </w:rPr>
              <w:t>УИК</w:t>
            </w:r>
            <w:r w:rsidRPr="00C00621">
              <w:rPr>
                <w:rFonts w:ascii="Times New Roman" w:hAnsi="Times New Roman"/>
                <w:sz w:val="28"/>
                <w:szCs w:val="28"/>
                <w:lang w:eastAsia="ru-RU"/>
              </w:rPr>
              <w:t>, созывает и проводит заседания комиссии</w:t>
            </w:r>
          </w:p>
        </w:tc>
      </w:tr>
      <w:tr w:rsidR="00C00621" w:rsidRPr="00C00621" w:rsidTr="00C00621">
        <w:trPr>
          <w:cantSplit/>
          <w:trHeight w:val="27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widowControl w:val="0"/>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Принимает по акту от ТИК список избирателей, организует работу по ознакомлению с ним избирателей, по его уточнению, организует хранение списка избирателей</w:t>
            </w:r>
          </w:p>
        </w:tc>
      </w:tr>
      <w:tr w:rsidR="00C00621" w:rsidRPr="00C00621" w:rsidTr="00C00621">
        <w:trPr>
          <w:cantSplit/>
          <w:trHeight w:val="704"/>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FFFF00"/>
          </w:tcPr>
          <w:p w:rsidR="00C00621" w:rsidRPr="00C00621" w:rsidRDefault="00C00621" w:rsidP="00C00621">
            <w:pPr>
              <w:widowControl w:val="0"/>
              <w:autoSpaceDE w:val="0"/>
              <w:autoSpaceDN w:val="0"/>
              <w:adjustRightInd w:val="0"/>
              <w:spacing w:after="0" w:line="240" w:lineRule="auto"/>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Совместно с операторами КОИБ принимает комплексы обработки избирательных бюллетеней с приложенными к ним документами</w:t>
            </w:r>
          </w:p>
        </w:tc>
      </w:tr>
      <w:tr w:rsidR="00C00621" w:rsidRPr="00C00621" w:rsidTr="00C00621">
        <w:trPr>
          <w:cantSplit/>
          <w:trHeight w:val="704"/>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FFFF00"/>
          </w:tcPr>
          <w:p w:rsidR="00C00621" w:rsidRPr="00C00621" w:rsidRDefault="00C00621" w:rsidP="00C00621">
            <w:pPr>
              <w:widowControl w:val="0"/>
              <w:autoSpaceDE w:val="0"/>
              <w:autoSpaceDN w:val="0"/>
              <w:adjustRightInd w:val="0"/>
              <w:spacing w:after="0" w:line="240" w:lineRule="auto"/>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Организует работу операторов КОИБ в день, предшествующий дню голосования, а также в день голосования</w:t>
            </w:r>
          </w:p>
        </w:tc>
      </w:tr>
      <w:tr w:rsidR="00C00621" w:rsidRPr="00C00621" w:rsidTr="00C00621">
        <w:trPr>
          <w:cantSplit/>
          <w:trHeight w:val="704"/>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Проводит проверку помещения для голосования УИК совместно с представителями ТИК, местной администрации муниципального образования, владельца помещения, отделения полиции, надзорной деятельности МЧС России на соответствие требованиям противопожарной безопасности, наличие сигнализации, решеток на окнах (при наличии), подписывает соответствующие акты</w:t>
            </w:r>
          </w:p>
        </w:tc>
      </w:tr>
      <w:tr w:rsidR="00C00621" w:rsidRPr="00C00621" w:rsidTr="00C00621">
        <w:trPr>
          <w:cantSplit/>
          <w:trHeight w:val="1040"/>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AA29A7">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Распределяет обязанности между членами УИК, контролирует их исполнение</w:t>
            </w:r>
          </w:p>
        </w:tc>
      </w:tr>
      <w:tr w:rsidR="00C00621" w:rsidRPr="00C00621" w:rsidTr="00C00621">
        <w:trPr>
          <w:cantSplit/>
          <w:trHeight w:val="416"/>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b/>
                <w:sz w:val="28"/>
                <w:szCs w:val="28"/>
                <w:lang w:eastAsia="ru-RU"/>
              </w:rPr>
            </w:pPr>
            <w:r w:rsidRPr="00C00621">
              <w:rPr>
                <w:rFonts w:ascii="Times New Roman" w:hAnsi="Times New Roman"/>
                <w:sz w:val="28"/>
                <w:szCs w:val="28"/>
                <w:lang w:eastAsia="ru-RU"/>
              </w:rPr>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C00621" w:rsidRPr="00C00621" w:rsidTr="00C00621">
        <w:trPr>
          <w:cantSplit/>
          <w:trHeight w:val="75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Принимает технические средства, используемые для приема заявлений о голосовании по месту нахождения с машиночитаемым кодом</w:t>
            </w:r>
          </w:p>
        </w:tc>
      </w:tr>
      <w:tr w:rsidR="00C00621" w:rsidRPr="00C00621" w:rsidTr="00C00621">
        <w:trPr>
          <w:cantSplit/>
          <w:trHeight w:val="75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highlight w:val="lightGray"/>
                <w:lang w:eastAsia="ru-RU"/>
              </w:rPr>
              <w:t>Организует во взаимодействии с уполномоченными организациями установку средств видеонаблюдения в помещении для голосования</w:t>
            </w:r>
          </w:p>
        </w:tc>
      </w:tr>
      <w:tr w:rsidR="00C00621" w:rsidRPr="00C00621" w:rsidTr="00C00621">
        <w:trPr>
          <w:cantSplit/>
          <w:trHeight w:val="339"/>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Подписывает протоколы и решения УИК</w:t>
            </w:r>
          </w:p>
        </w:tc>
      </w:tr>
      <w:tr w:rsidR="00C00621" w:rsidRPr="00C00621" w:rsidTr="00C00621">
        <w:trPr>
          <w:cantSplit/>
          <w:trHeight w:val="34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pageBreakBefore/>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Осуществляет взаимодействие с ТИК по вопросам обеспечения избирательных прав отдельных категорий избирателей (граждан с инвалидностью, военнослужащих, студентов, впервые голосующих и т.д.), информирования избирателей</w:t>
            </w:r>
          </w:p>
        </w:tc>
      </w:tr>
      <w:tr w:rsidR="00C00621" w:rsidRPr="00C00621" w:rsidTr="00C00621">
        <w:trPr>
          <w:cantSplit/>
          <w:trHeight w:val="34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Получает из ТИК информационно-разъяснительные материалы (плакаты, брошюры и т.д.), организует информирование избирателей о дне, времени и месте голосования</w:t>
            </w:r>
          </w:p>
        </w:tc>
      </w:tr>
      <w:tr w:rsidR="00C00621" w:rsidRPr="00C00621" w:rsidTr="00C00621">
        <w:trPr>
          <w:cantSplit/>
          <w:trHeight w:val="34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FFFF00"/>
          </w:tcPr>
          <w:p w:rsidR="00AA29A7" w:rsidRDefault="00C00621" w:rsidP="00C00621">
            <w:pPr>
              <w:autoSpaceDE w:val="0"/>
              <w:autoSpaceDN w:val="0"/>
              <w:adjustRightInd w:val="0"/>
              <w:spacing w:after="0" w:line="240" w:lineRule="auto"/>
              <w:rPr>
                <w:rFonts w:ascii="Times New Roman" w:hAnsi="Times New Roman"/>
                <w:color w:val="000000"/>
                <w:sz w:val="28"/>
                <w:szCs w:val="28"/>
                <w:lang w:eastAsia="ru-RU"/>
              </w:rPr>
            </w:pPr>
            <w:r w:rsidRPr="00C00621">
              <w:rPr>
                <w:rFonts w:ascii="Times New Roman" w:hAnsi="Times New Roman"/>
                <w:sz w:val="28"/>
                <w:szCs w:val="28"/>
                <w:highlight w:val="yellow"/>
                <w:lang w:eastAsia="ru-RU"/>
              </w:rPr>
              <w:t xml:space="preserve">Получает от ТИК </w:t>
            </w:r>
            <w:r w:rsidRPr="00C00621">
              <w:rPr>
                <w:rFonts w:ascii="Times New Roman" w:hAnsi="Times New Roman"/>
                <w:sz w:val="28"/>
                <w:szCs w:val="28"/>
                <w:lang w:eastAsia="ru-RU"/>
              </w:rPr>
              <w:t xml:space="preserve">USB-накопитель с исходными данными или, в случае применения КОИБ-2017, </w:t>
            </w:r>
            <w:r w:rsidRPr="00C00621">
              <w:rPr>
                <w:rFonts w:ascii="Times New Roman" w:hAnsi="Times New Roman"/>
                <w:color w:val="000000"/>
                <w:sz w:val="28"/>
                <w:szCs w:val="28"/>
                <w:lang w:eastAsia="ru-RU"/>
              </w:rPr>
              <w:t xml:space="preserve">распечатку данных в </w:t>
            </w:r>
            <w:r w:rsidRPr="00C00621">
              <w:rPr>
                <w:rFonts w:ascii="Times New Roman" w:hAnsi="Times New Roman"/>
                <w:color w:val="000000"/>
                <w:sz w:val="28"/>
                <w:szCs w:val="28"/>
                <w:lang w:val="en-US" w:eastAsia="ru-RU"/>
              </w:rPr>
              <w:t>QR</w:t>
            </w:r>
            <w:r w:rsidRPr="00C00621">
              <w:rPr>
                <w:rFonts w:ascii="Times New Roman" w:hAnsi="Times New Roman"/>
                <w:color w:val="000000"/>
                <w:sz w:val="28"/>
                <w:szCs w:val="28"/>
                <w:lang w:eastAsia="ru-RU"/>
              </w:rPr>
              <w:t xml:space="preserve">-коде </w:t>
            </w:r>
          </w:p>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color w:val="000000"/>
                <w:sz w:val="28"/>
                <w:szCs w:val="28"/>
                <w:lang w:eastAsia="ru-RU"/>
              </w:rPr>
              <w:t xml:space="preserve">и </w:t>
            </w:r>
            <w:r w:rsidRPr="00C00621">
              <w:rPr>
                <w:rFonts w:ascii="Times New Roman" w:hAnsi="Times New Roman"/>
                <w:sz w:val="28"/>
                <w:szCs w:val="28"/>
                <w:lang w:eastAsia="ru-RU"/>
              </w:rPr>
              <w:t xml:space="preserve">USB-накопитель с исходными данными </w:t>
            </w:r>
            <w:r w:rsidRPr="00C00621">
              <w:rPr>
                <w:rFonts w:ascii="Times New Roman" w:hAnsi="Times New Roman"/>
                <w:sz w:val="28"/>
                <w:szCs w:val="28"/>
                <w:highlight w:val="yellow"/>
                <w:lang w:eastAsia="ru-RU"/>
              </w:rPr>
              <w:t>о проводимых на избирательном участке выборах</w:t>
            </w:r>
          </w:p>
        </w:tc>
      </w:tr>
      <w:tr w:rsidR="00C00621" w:rsidRPr="00C00621" w:rsidTr="00C00621">
        <w:trPr>
          <w:cantSplit/>
          <w:trHeight w:val="34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Организует проведение обучающих мероприятий с членами УИК</w:t>
            </w:r>
          </w:p>
        </w:tc>
      </w:tr>
      <w:tr w:rsidR="00C00621" w:rsidRPr="00C00621" w:rsidTr="00C00621">
        <w:trPr>
          <w:cantSplit/>
          <w:trHeight w:val="34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AA29A7">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Принимает меры </w:t>
            </w:r>
            <w:r w:rsidR="00AA29A7">
              <w:rPr>
                <w:rFonts w:ascii="Times New Roman" w:hAnsi="Times New Roman"/>
                <w:sz w:val="28"/>
                <w:szCs w:val="28"/>
                <w:lang w:eastAsia="ru-RU"/>
              </w:rPr>
              <w:t>по</w:t>
            </w:r>
            <w:r w:rsidRPr="00C00621">
              <w:rPr>
                <w:rFonts w:ascii="Times New Roman" w:hAnsi="Times New Roman"/>
                <w:sz w:val="28"/>
                <w:szCs w:val="28"/>
                <w:lang w:eastAsia="ru-RU"/>
              </w:rPr>
              <w:t xml:space="preserve"> оборудованию помещения УИК, помещения для голосования сейфом (металлическим шкафом) для хранения избирательной документации</w:t>
            </w:r>
          </w:p>
        </w:tc>
      </w:tr>
      <w:tr w:rsidR="00C00621" w:rsidRPr="00C00621" w:rsidTr="00C00621">
        <w:trPr>
          <w:cantSplit/>
          <w:trHeight w:val="34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FFFF00"/>
          </w:tcPr>
          <w:p w:rsidR="00C00621" w:rsidRPr="00C00621" w:rsidRDefault="00C00621" w:rsidP="00AA29A7">
            <w:pPr>
              <w:autoSpaceDE w:val="0"/>
              <w:autoSpaceDN w:val="0"/>
              <w:adjustRightInd w:val="0"/>
              <w:spacing w:after="0" w:line="240" w:lineRule="auto"/>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 xml:space="preserve">Принимает меры </w:t>
            </w:r>
            <w:r w:rsidR="00AA29A7">
              <w:rPr>
                <w:rFonts w:ascii="Times New Roman" w:hAnsi="Times New Roman"/>
                <w:sz w:val="28"/>
                <w:szCs w:val="28"/>
                <w:highlight w:val="yellow"/>
                <w:lang w:eastAsia="ru-RU"/>
              </w:rPr>
              <w:t>по</w:t>
            </w:r>
            <w:r w:rsidRPr="00C00621">
              <w:rPr>
                <w:rFonts w:ascii="Times New Roman" w:hAnsi="Times New Roman"/>
                <w:sz w:val="28"/>
                <w:szCs w:val="28"/>
                <w:highlight w:val="yellow"/>
                <w:lang w:eastAsia="ru-RU"/>
              </w:rPr>
              <w:t xml:space="preserve"> оборудованию помещения для голосования необходимыми средствами для организации работы УИК при применении КОИБ</w:t>
            </w:r>
          </w:p>
        </w:tc>
      </w:tr>
      <w:tr w:rsidR="00C00621" w:rsidRPr="00C00621" w:rsidTr="00C00621">
        <w:trPr>
          <w:cantSplit/>
          <w:trHeight w:val="34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spacing w:before="120" w:after="120" w:line="240" w:lineRule="auto"/>
              <w:rPr>
                <w:rFonts w:ascii="Times New Roman" w:hAnsi="Times New Roman"/>
                <w:sz w:val="28"/>
                <w:szCs w:val="28"/>
                <w:lang w:eastAsia="ru-RU"/>
              </w:rPr>
            </w:pPr>
            <w:r w:rsidRPr="00C00621">
              <w:rPr>
                <w:rFonts w:ascii="Times New Roman" w:hAnsi="Times New Roman"/>
                <w:sz w:val="28"/>
                <w:szCs w:val="28"/>
                <w:lang w:eastAsia="ru-RU"/>
              </w:rPr>
              <w:t>Несет ответственность за получение и хранение (сохранность) избирательных бюллетеней, специальных знаков (марок)</w:t>
            </w:r>
          </w:p>
        </w:tc>
      </w:tr>
      <w:tr w:rsidR="00C00621" w:rsidRPr="00C00621" w:rsidTr="00C00621">
        <w:trPr>
          <w:cantSplit/>
          <w:trHeight w:val="735"/>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Организует взаимодействие с наблюдателями и иными лицами, указанными в части 5 статьи 32 Федерального закона № 20-ФЗ</w:t>
            </w:r>
          </w:p>
        </w:tc>
      </w:tr>
      <w:tr w:rsidR="00C00621" w:rsidRPr="00C00621" w:rsidTr="00C00621">
        <w:trPr>
          <w:cantSplit/>
          <w:trHeight w:val="735"/>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Организует выдачу копий протокола </w:t>
            </w:r>
            <w:r w:rsidR="00602498">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обеспечивает соблюдение порядка их заверения</w:t>
            </w:r>
          </w:p>
        </w:tc>
      </w:tr>
      <w:tr w:rsidR="00C00621" w:rsidRPr="00C00621" w:rsidTr="00C00621">
        <w:trPr>
          <w:cantSplit/>
          <w:trHeight w:val="735"/>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bottom w:val="single" w:sz="4"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Несет ответственность за соответствие финансовых документов решениям ТИК и УИК по финансовым вопросам</w:t>
            </w:r>
          </w:p>
        </w:tc>
      </w:tr>
      <w:tr w:rsidR="00C00621" w:rsidRPr="00C00621" w:rsidTr="00C00621">
        <w:trPr>
          <w:cantSplit/>
          <w:trHeight w:val="1141"/>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bottom w:val="single" w:sz="4"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Несет ответственность за своевременное представление в ТИК отчета о поступлении и расходовании финансовых средств, выделенных УИК</w:t>
            </w:r>
          </w:p>
        </w:tc>
      </w:tr>
      <w:tr w:rsidR="00C00621" w:rsidRPr="00C00621" w:rsidTr="00C00621">
        <w:trPr>
          <w:cantSplit/>
          <w:trHeight w:val="735"/>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nil"/>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 xml:space="preserve">Организует передачу протокола </w:t>
            </w:r>
            <w:r w:rsidR="00602498">
              <w:rPr>
                <w:rFonts w:ascii="Times New Roman" w:hAnsi="Times New Roman"/>
                <w:sz w:val="28"/>
                <w:szCs w:val="28"/>
                <w:lang w:eastAsia="ru-RU"/>
              </w:rPr>
              <w:t xml:space="preserve">№ 1 </w:t>
            </w:r>
            <w:r w:rsidRPr="00C00621">
              <w:rPr>
                <w:rFonts w:ascii="Times New Roman" w:hAnsi="Times New Roman"/>
                <w:sz w:val="28"/>
                <w:szCs w:val="28"/>
                <w:lang w:eastAsia="ru-RU"/>
              </w:rPr>
              <w:t xml:space="preserve">УИК об итогах голосования, </w:t>
            </w:r>
            <w:r w:rsidRPr="00C00621">
              <w:rPr>
                <w:rFonts w:ascii="Times New Roman" w:hAnsi="Times New Roman"/>
                <w:sz w:val="28"/>
                <w:szCs w:val="28"/>
                <w:highlight w:val="yellow"/>
                <w:lang w:eastAsia="ru-RU"/>
              </w:rPr>
              <w:t>ключевого носителя информации</w:t>
            </w:r>
            <w:r w:rsidRPr="00C00621">
              <w:rPr>
                <w:rFonts w:ascii="Times New Roman" w:hAnsi="Times New Roman"/>
                <w:sz w:val="28"/>
                <w:szCs w:val="28"/>
                <w:lang w:eastAsia="ru-RU"/>
              </w:rPr>
              <w:t>, других избирательных документов в ТИК</w:t>
            </w:r>
          </w:p>
        </w:tc>
      </w:tr>
      <w:tr w:rsidR="00C00621" w:rsidRPr="00C00621" w:rsidTr="00C00621">
        <w:trPr>
          <w:cantSplit/>
          <w:trHeight w:val="735"/>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Заключает гражданско-правовые договоры с физическими лицами в соответствии с пунктом 19 статьи 28 Федерального закона № 67-ФЗ</w:t>
            </w:r>
          </w:p>
        </w:tc>
      </w:tr>
      <w:tr w:rsidR="00C00621" w:rsidRPr="00C00621" w:rsidTr="00C00621">
        <w:trPr>
          <w:cantSplit/>
          <w:trHeight w:val="735"/>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Организует работу по упаковке избирательных документов, не подлежащих передаче в ТИК вместе с первым экземпляром протокола </w:t>
            </w:r>
            <w:r w:rsidR="00602498">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в мешки (коробки)</w:t>
            </w:r>
          </w:p>
        </w:tc>
      </w:tr>
      <w:tr w:rsidR="00C00621" w:rsidRPr="00C00621" w:rsidTr="00C00621">
        <w:trPr>
          <w:cantSplit/>
          <w:trHeight w:val="735"/>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spacing w:before="120" w:after="120" w:line="240" w:lineRule="auto"/>
              <w:rPr>
                <w:rFonts w:ascii="Times New Roman" w:hAnsi="Times New Roman"/>
                <w:sz w:val="28"/>
                <w:szCs w:val="28"/>
                <w:lang w:eastAsia="ru-RU"/>
              </w:rPr>
            </w:pPr>
            <w:r w:rsidRPr="00C00621">
              <w:rPr>
                <w:rFonts w:ascii="Times New Roman" w:hAnsi="Times New Roman"/>
                <w:sz w:val="28"/>
                <w:szCs w:val="28"/>
                <w:lang w:eastAsia="ru-RU"/>
              </w:rPr>
              <w:t>Организует работу по приему заявлений о включении в список избирателей по месту нахождения, в том числе несет ответственность:</w:t>
            </w:r>
          </w:p>
          <w:p w:rsidR="00C00621" w:rsidRPr="00C00621" w:rsidRDefault="00C00621" w:rsidP="00C00621">
            <w:pPr>
              <w:spacing w:before="120" w:after="120" w:line="240" w:lineRule="auto"/>
              <w:rPr>
                <w:rFonts w:ascii="Times New Roman" w:hAnsi="Times New Roman"/>
                <w:sz w:val="28"/>
                <w:szCs w:val="28"/>
                <w:lang w:eastAsia="ru-RU"/>
              </w:rPr>
            </w:pPr>
            <w:r w:rsidRPr="00C00621">
              <w:rPr>
                <w:rFonts w:ascii="Times New Roman" w:hAnsi="Times New Roman"/>
                <w:sz w:val="28"/>
                <w:szCs w:val="28"/>
                <w:lang w:eastAsia="ru-RU"/>
              </w:rPr>
              <w:t>– за получение, хранение, использование и погашение специальных знако</w:t>
            </w:r>
            <w:r w:rsidR="006F16AF">
              <w:rPr>
                <w:rFonts w:ascii="Times New Roman" w:hAnsi="Times New Roman"/>
                <w:sz w:val="28"/>
                <w:szCs w:val="28"/>
                <w:lang w:eastAsia="ru-RU"/>
              </w:rPr>
              <w:t>в (марок) для защиты от подделок</w:t>
            </w:r>
            <w:r w:rsidRPr="00C00621">
              <w:rPr>
                <w:rFonts w:ascii="Times New Roman" w:hAnsi="Times New Roman"/>
                <w:sz w:val="28"/>
                <w:szCs w:val="28"/>
                <w:lang w:eastAsia="ru-RU"/>
              </w:rPr>
              <w:t xml:space="preserve"> специальных заявлений;</w:t>
            </w:r>
          </w:p>
          <w:p w:rsidR="00C00621" w:rsidRPr="00C00621" w:rsidRDefault="00C00621" w:rsidP="00C00621">
            <w:pPr>
              <w:spacing w:before="120" w:after="12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 за организацию приема заявлений о включении в список избирателей по месту нахождения, ведение Журнала регистрации заявлений </w:t>
            </w:r>
            <w:r w:rsidR="00817361">
              <w:rPr>
                <w:rFonts w:ascii="Times New Roman" w:hAnsi="Times New Roman"/>
                <w:sz w:val="28"/>
                <w:szCs w:val="28"/>
                <w:lang w:eastAsia="ru-RU"/>
              </w:rPr>
              <w:t xml:space="preserve">избирателей </w:t>
            </w:r>
            <w:r w:rsidRPr="00C00621">
              <w:rPr>
                <w:rFonts w:ascii="Times New Roman" w:hAnsi="Times New Roman"/>
                <w:sz w:val="28"/>
                <w:szCs w:val="28"/>
                <w:lang w:eastAsia="ru-RU"/>
              </w:rPr>
              <w:t>о включении в список избирателей по месту нахождения, хранение указанных документов и своевременную передачу заявлений в ТИК;</w:t>
            </w:r>
          </w:p>
          <w:p w:rsidR="00C00621" w:rsidRPr="00C00621" w:rsidRDefault="00C00621" w:rsidP="00C00621">
            <w:pPr>
              <w:spacing w:before="120" w:after="120" w:line="240" w:lineRule="auto"/>
              <w:rPr>
                <w:rFonts w:ascii="Times New Roman" w:hAnsi="Times New Roman"/>
                <w:sz w:val="28"/>
                <w:szCs w:val="28"/>
                <w:lang w:eastAsia="ru-RU"/>
              </w:rPr>
            </w:pPr>
            <w:r w:rsidRPr="00C00621">
              <w:rPr>
                <w:rFonts w:ascii="Times New Roman" w:hAnsi="Times New Roman"/>
                <w:sz w:val="28"/>
                <w:szCs w:val="28"/>
                <w:lang w:eastAsia="ru-RU"/>
              </w:rPr>
              <w:t>– за организацию приема заявлений о включении в список избирателей по месту нахождения от маломобильных граждан;</w:t>
            </w:r>
          </w:p>
          <w:p w:rsidR="00C00621" w:rsidRPr="00C00621" w:rsidRDefault="00C00621" w:rsidP="00C00621">
            <w:pPr>
              <w:spacing w:before="120" w:after="120" w:line="240" w:lineRule="auto"/>
              <w:rPr>
                <w:rFonts w:ascii="Times New Roman" w:hAnsi="Times New Roman"/>
                <w:sz w:val="28"/>
                <w:szCs w:val="28"/>
                <w:lang w:eastAsia="ru-RU"/>
              </w:rPr>
            </w:pPr>
            <w:r w:rsidRPr="00C00621">
              <w:rPr>
                <w:rFonts w:ascii="Times New Roman" w:hAnsi="Times New Roman"/>
                <w:sz w:val="28"/>
                <w:szCs w:val="28"/>
                <w:lang w:eastAsia="ru-RU"/>
              </w:rPr>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C00621" w:rsidRPr="00C00621" w:rsidRDefault="00C00621" w:rsidP="00C00621">
            <w:pPr>
              <w:spacing w:before="120" w:after="120" w:line="240" w:lineRule="auto"/>
              <w:rPr>
                <w:rFonts w:ascii="Times New Roman" w:hAnsi="Times New Roman"/>
                <w:sz w:val="28"/>
                <w:szCs w:val="28"/>
                <w:lang w:eastAsia="ru-RU"/>
              </w:rPr>
            </w:pPr>
            <w:r w:rsidRPr="00C00621">
              <w:rPr>
                <w:rFonts w:ascii="Times New Roman" w:hAnsi="Times New Roman"/>
                <w:sz w:val="28"/>
                <w:szCs w:val="28"/>
                <w:lang w:eastAsia="ru-RU"/>
              </w:rPr>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C00621" w:rsidRPr="00C00621" w:rsidTr="00C00621">
        <w:trPr>
          <w:cantSplit/>
          <w:trHeight w:val="1488"/>
        </w:trPr>
        <w:tc>
          <w:tcPr>
            <w:tcW w:w="2694" w:type="dxa"/>
            <w:vMerge/>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C00621" w:rsidRPr="00C00621" w:rsidTr="00C00621">
        <w:trPr>
          <w:cantSplit/>
          <w:trHeight w:val="312"/>
        </w:trPr>
        <w:tc>
          <w:tcPr>
            <w:tcW w:w="2694" w:type="dxa"/>
            <w:vMerge w:val="restart"/>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b/>
                <w:sz w:val="28"/>
                <w:szCs w:val="28"/>
                <w:lang w:eastAsia="ru-RU"/>
              </w:rPr>
            </w:pPr>
            <w:r w:rsidRPr="00C00621">
              <w:rPr>
                <w:rFonts w:ascii="Times New Roman" w:hAnsi="Times New Roman"/>
                <w:b/>
                <w:sz w:val="28"/>
                <w:szCs w:val="28"/>
                <w:lang w:eastAsia="ru-RU"/>
              </w:rPr>
              <w:t>Заместитель председателя участковой избирательной комиссии</w:t>
            </w: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В отсутствие председателя УИК исполняет его полномочия</w:t>
            </w:r>
          </w:p>
        </w:tc>
      </w:tr>
      <w:tr w:rsidR="00C00621" w:rsidRPr="00C00621" w:rsidTr="00C00621">
        <w:trPr>
          <w:cantSplit/>
          <w:trHeight w:val="415"/>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AA29A7">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Отвечает за оборудование помещения для голосования необходимым технологическим оборудованием, средствами опломбирования, </w:t>
            </w:r>
            <w:r w:rsidR="00AA29A7">
              <w:rPr>
                <w:rFonts w:ascii="Times New Roman" w:hAnsi="Times New Roman"/>
                <w:sz w:val="28"/>
                <w:szCs w:val="28"/>
                <w:lang w:eastAsia="ru-RU"/>
              </w:rPr>
              <w:t>письменными и</w:t>
            </w:r>
            <w:r w:rsidRPr="00C00621">
              <w:rPr>
                <w:rFonts w:ascii="Times New Roman" w:hAnsi="Times New Roman"/>
                <w:sz w:val="28"/>
                <w:szCs w:val="28"/>
                <w:lang w:eastAsia="ru-RU"/>
              </w:rPr>
              <w:t xml:space="preserve"> канцелярскими принадлежностями</w:t>
            </w:r>
          </w:p>
        </w:tc>
      </w:tr>
      <w:tr w:rsidR="00C00621" w:rsidRPr="00C00621" w:rsidTr="00C00621">
        <w:trPr>
          <w:cantSplit/>
          <w:trHeight w:val="415"/>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Отвечает за сохранность технических средств, используемых для приема заявлений о включении в список избирателей по месту нахождения с машиночитаемым кодом</w:t>
            </w:r>
          </w:p>
        </w:tc>
      </w:tr>
      <w:tr w:rsidR="00C00621" w:rsidRPr="00C00621" w:rsidTr="00C00621">
        <w:trPr>
          <w:cantSplit/>
          <w:trHeight w:val="415"/>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Отвечает за наличие информационных материалов, </w:t>
            </w:r>
            <w:r w:rsidRPr="00C00621">
              <w:rPr>
                <w:rFonts w:ascii="Times New Roman" w:hAnsi="Times New Roman"/>
                <w:sz w:val="28"/>
                <w:szCs w:val="28"/>
                <w:shd w:val="clear" w:color="auto" w:fill="BFBFBF"/>
                <w:lang w:eastAsia="ru-RU"/>
              </w:rPr>
              <w:t xml:space="preserve">установку и функционирование </w:t>
            </w:r>
            <w:r w:rsidRPr="00C00621">
              <w:rPr>
                <w:rFonts w:ascii="Times New Roman" w:hAnsi="Times New Roman"/>
                <w:sz w:val="28"/>
                <w:szCs w:val="28"/>
                <w:highlight w:val="lightGray"/>
                <w:shd w:val="clear" w:color="auto" w:fill="BFBFBF"/>
                <w:lang w:eastAsia="ru-RU"/>
              </w:rPr>
              <w:t>средств</w:t>
            </w:r>
            <w:r w:rsidRPr="00C00621">
              <w:rPr>
                <w:rFonts w:ascii="Times New Roman" w:hAnsi="Times New Roman"/>
                <w:sz w:val="28"/>
                <w:szCs w:val="28"/>
                <w:highlight w:val="lightGray"/>
                <w:lang w:eastAsia="ru-RU"/>
              </w:rPr>
              <w:t xml:space="preserve"> видеонаблюдения</w:t>
            </w:r>
            <w:r w:rsidRPr="00C00621">
              <w:rPr>
                <w:rFonts w:ascii="Times New Roman" w:hAnsi="Times New Roman"/>
                <w:sz w:val="28"/>
                <w:szCs w:val="28"/>
                <w:lang w:eastAsia="ru-RU"/>
              </w:rPr>
              <w:t>, наличие и актуализацию материалов на информационном стенде, в кабинах для голосования, а также их сохранность в день голосования</w:t>
            </w:r>
          </w:p>
        </w:tc>
      </w:tr>
      <w:tr w:rsidR="00C00621" w:rsidRPr="00C00621" w:rsidTr="00C00621">
        <w:trPr>
          <w:cantSplit/>
          <w:trHeight w:val="415"/>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Обеспечивает контроль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C00621" w:rsidRPr="00C00621" w:rsidTr="00C00621">
        <w:trPr>
          <w:cantSplit/>
          <w:trHeight w:val="415"/>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Обеспечивает контроль за соблюдением на территории избирательного участка порядка проведения предвыборной агитации</w:t>
            </w:r>
          </w:p>
        </w:tc>
      </w:tr>
      <w:tr w:rsidR="00C00621" w:rsidRPr="00C00621" w:rsidTr="00C00621">
        <w:trPr>
          <w:cantSplit/>
          <w:trHeight w:val="288"/>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 xml:space="preserve">Обеспечивает заполнение увеличенной формы протокола </w:t>
            </w:r>
            <w:r w:rsidR="00602498">
              <w:rPr>
                <w:rFonts w:ascii="Times New Roman" w:hAnsi="Times New Roman"/>
                <w:sz w:val="28"/>
                <w:szCs w:val="28"/>
                <w:lang w:eastAsia="ru-RU"/>
              </w:rPr>
              <w:t xml:space="preserve">№ 1 УИК </w:t>
            </w:r>
            <w:r w:rsidRPr="00C00621">
              <w:rPr>
                <w:rFonts w:ascii="Times New Roman" w:hAnsi="Times New Roman"/>
                <w:sz w:val="28"/>
                <w:szCs w:val="28"/>
                <w:lang w:eastAsia="ru-RU"/>
              </w:rPr>
              <w:t>об итогах голосования в период подсчета голосов и установления итогов голосования</w:t>
            </w:r>
          </w:p>
        </w:tc>
      </w:tr>
      <w:tr w:rsidR="00C00621" w:rsidRPr="00C00621" w:rsidTr="00C00621">
        <w:trPr>
          <w:cantSplit/>
          <w:trHeight w:val="288"/>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Принимает обращения (заявления, жалобы) и организует их рассмотрение, готовит проекты ответов</w:t>
            </w:r>
          </w:p>
        </w:tc>
      </w:tr>
      <w:tr w:rsidR="00C00621" w:rsidRPr="00C00621" w:rsidTr="00C00621">
        <w:trPr>
          <w:cantSplit/>
          <w:trHeight w:val="288"/>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Извещает членов УИК о заседаниях комиссии</w:t>
            </w:r>
          </w:p>
        </w:tc>
      </w:tr>
      <w:tr w:rsidR="00C00621" w:rsidRPr="00C00621" w:rsidTr="00C00621">
        <w:trPr>
          <w:cantSplit/>
          <w:trHeight w:val="466"/>
        </w:trPr>
        <w:tc>
          <w:tcPr>
            <w:tcW w:w="2694" w:type="dxa"/>
            <w:vMerge w:val="restart"/>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b/>
                <w:sz w:val="28"/>
                <w:szCs w:val="28"/>
                <w:lang w:eastAsia="ru-RU"/>
              </w:rPr>
            </w:pPr>
            <w:r w:rsidRPr="00C00621">
              <w:rPr>
                <w:rFonts w:ascii="Times New Roman" w:hAnsi="Times New Roman"/>
                <w:b/>
                <w:sz w:val="28"/>
                <w:szCs w:val="28"/>
                <w:lang w:eastAsia="ru-RU"/>
              </w:rPr>
              <w:t>Секретарь участковой избирательной комиссии</w:t>
            </w: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Готовит повестку дня заседания УИК</w:t>
            </w:r>
          </w:p>
        </w:tc>
      </w:tr>
      <w:tr w:rsidR="00C00621" w:rsidRPr="00C00621" w:rsidTr="00C00621">
        <w:trPr>
          <w:cantSplit/>
          <w:trHeight w:val="645"/>
        </w:trPr>
        <w:tc>
          <w:tcPr>
            <w:tcW w:w="2694" w:type="dxa"/>
            <w:vMerge/>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Ведет протокол заседания УИК, оформляет принятые УИК решения</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Подписывает протоколы и решения УИК</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Ведет учет фактически отработанного членами УИК времени</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Отвечает за ведение и хранение Реестра заявлений (обращений) о голосовании вне помещения для голосования</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Проводит голосование по специальным заявлениям: изымает у избирателя заявление, наклеивает в список избирателей в графу «Особые отметки» отрывную часть наклеенной на заявление марки, выдает избирателям избирательные бюллетени</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Отвечает за ведение реестра выдачи копий протокола № 1 УИК об итогах голосования</w:t>
            </w:r>
          </w:p>
        </w:tc>
      </w:tr>
      <w:tr w:rsidR="00C00621" w:rsidRPr="00C00621" w:rsidTr="00C00621">
        <w:trPr>
          <w:cantSplit/>
          <w:trHeight w:val="31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Отвечает за сохранность переносных ящиков для голосования с избирательными бюллетенями</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Отвечает за подготовку членами УИК бюллетеней для голосования, хранение избирательной документации</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Сообщает 8 сентября 2018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9 сентября 2018 года</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Ведет учет лиц, присутствующих в помещении УИК в дни приема заявлений о включении в список избирателей по месту нахождения</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Организует голосование избирателей вне помещения для голосования</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 xml:space="preserve">Оформляет протокол </w:t>
            </w:r>
            <w:r w:rsidR="00602498">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а также все необходимые избирательные документы для сдачи в ТИК</w:t>
            </w:r>
          </w:p>
        </w:tc>
      </w:tr>
      <w:tr w:rsidR="00C00621" w:rsidRPr="00C00621" w:rsidTr="00C00621">
        <w:trPr>
          <w:cantSplit/>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 xml:space="preserve">Участвует в передаче протокола </w:t>
            </w:r>
            <w:r w:rsidR="00602498">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 других избирательных документов в ТИК</w:t>
            </w:r>
          </w:p>
        </w:tc>
      </w:tr>
    </w:tbl>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br w:type="page"/>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C00621" w:rsidRPr="00C00621" w:rsidTr="00C00621">
        <w:trPr>
          <w:cantSplit/>
          <w:trHeight w:val="553"/>
        </w:trPr>
        <w:tc>
          <w:tcPr>
            <w:tcW w:w="10774" w:type="dxa"/>
            <w:gridSpan w:val="2"/>
            <w:tcBorders>
              <w:top w:val="nil"/>
              <w:left w:val="nil"/>
              <w:right w:val="nil"/>
            </w:tcBorders>
            <w:shd w:val="clear" w:color="auto" w:fill="auto"/>
          </w:tcPr>
          <w:p w:rsidR="00C00621" w:rsidRPr="00C00621" w:rsidRDefault="00C00621" w:rsidP="00C00621">
            <w:pPr>
              <w:autoSpaceDE w:val="0"/>
              <w:autoSpaceDN w:val="0"/>
              <w:adjustRightInd w:val="0"/>
              <w:spacing w:after="0" w:line="240" w:lineRule="auto"/>
              <w:jc w:val="right"/>
              <w:outlineLvl w:val="0"/>
              <w:rPr>
                <w:rFonts w:ascii="Times New Roman" w:hAnsi="Times New Roman"/>
                <w:i/>
                <w:sz w:val="24"/>
                <w:szCs w:val="24"/>
                <w:lang w:eastAsia="ru-RU"/>
              </w:rPr>
            </w:pPr>
            <w:r w:rsidRPr="00C00621">
              <w:rPr>
                <w:rFonts w:ascii="Times New Roman" w:hAnsi="Times New Roman"/>
                <w:i/>
                <w:sz w:val="24"/>
                <w:szCs w:val="24"/>
                <w:lang w:eastAsia="ru-RU"/>
              </w:rPr>
              <w:lastRenderedPageBreak/>
              <w:t>! Проставить фамилии, имена, отчества</w:t>
            </w:r>
            <w:r w:rsidR="00AA29A7">
              <w:rPr>
                <w:rFonts w:ascii="Times New Roman" w:hAnsi="Times New Roman"/>
                <w:i/>
                <w:sz w:val="24"/>
                <w:szCs w:val="24"/>
                <w:lang w:eastAsia="ru-RU"/>
              </w:rPr>
              <w:t xml:space="preserve"> членов УИК,</w:t>
            </w:r>
          </w:p>
          <w:p w:rsidR="00C00621" w:rsidRPr="00C00621" w:rsidRDefault="00C00621" w:rsidP="00C00621">
            <w:pPr>
              <w:autoSpaceDE w:val="0"/>
              <w:autoSpaceDN w:val="0"/>
              <w:adjustRightInd w:val="0"/>
              <w:spacing w:after="0" w:line="240" w:lineRule="auto"/>
              <w:jc w:val="right"/>
              <w:outlineLvl w:val="0"/>
              <w:rPr>
                <w:rFonts w:ascii="Times New Roman" w:hAnsi="Times New Roman"/>
                <w:i/>
                <w:sz w:val="24"/>
                <w:szCs w:val="24"/>
                <w:lang w:eastAsia="ru-RU"/>
              </w:rPr>
            </w:pPr>
            <w:r w:rsidRPr="00C00621">
              <w:rPr>
                <w:rFonts w:ascii="Times New Roman" w:hAnsi="Times New Roman"/>
                <w:i/>
                <w:sz w:val="24"/>
                <w:szCs w:val="24"/>
                <w:lang w:eastAsia="ru-RU"/>
              </w:rPr>
              <w:t xml:space="preserve"> согласно распределению обязанностей</w:t>
            </w:r>
            <w:r w:rsidR="00AA29A7">
              <w:rPr>
                <w:rFonts w:ascii="Times New Roman" w:hAnsi="Times New Roman"/>
                <w:i/>
                <w:sz w:val="24"/>
                <w:szCs w:val="24"/>
                <w:lang w:eastAsia="ru-RU"/>
              </w:rPr>
              <w:t xml:space="preserve"> напротив каждой ячейки таблицы</w:t>
            </w:r>
          </w:p>
          <w:p w:rsidR="00C00621" w:rsidRPr="00C00621" w:rsidRDefault="00C00621" w:rsidP="00C00621">
            <w:pPr>
              <w:autoSpaceDE w:val="0"/>
              <w:autoSpaceDN w:val="0"/>
              <w:adjustRightInd w:val="0"/>
              <w:spacing w:after="0" w:line="240" w:lineRule="auto"/>
              <w:jc w:val="right"/>
              <w:outlineLvl w:val="0"/>
              <w:rPr>
                <w:rFonts w:ascii="Times New Roman" w:hAnsi="Times New Roman"/>
                <w:i/>
                <w:sz w:val="24"/>
                <w:szCs w:val="24"/>
                <w:lang w:eastAsia="ru-RU"/>
              </w:rPr>
            </w:pPr>
          </w:p>
        </w:tc>
      </w:tr>
      <w:tr w:rsidR="00C00621" w:rsidRPr="00C00621" w:rsidTr="00C00621">
        <w:trPr>
          <w:cantSplit/>
          <w:trHeight w:val="567"/>
        </w:trPr>
        <w:tc>
          <w:tcPr>
            <w:tcW w:w="2694" w:type="dxa"/>
            <w:shd w:val="clear" w:color="auto" w:fill="auto"/>
            <w:vAlign w:val="center"/>
          </w:tcPr>
          <w:p w:rsidR="00C00621" w:rsidRPr="00C00621" w:rsidRDefault="00C00621" w:rsidP="00C00621">
            <w:pPr>
              <w:autoSpaceDE w:val="0"/>
              <w:autoSpaceDN w:val="0"/>
              <w:adjustRightInd w:val="0"/>
              <w:spacing w:after="0" w:line="240" w:lineRule="auto"/>
              <w:jc w:val="center"/>
              <w:outlineLvl w:val="0"/>
              <w:rPr>
                <w:rFonts w:ascii="Times New Roman" w:hAnsi="Times New Roman"/>
                <w:b/>
                <w:sz w:val="24"/>
                <w:szCs w:val="24"/>
                <w:lang w:eastAsia="ru-RU"/>
              </w:rPr>
            </w:pPr>
            <w:r w:rsidRPr="00C00621">
              <w:rPr>
                <w:rFonts w:ascii="Times New Roman" w:hAnsi="Times New Roman"/>
                <w:b/>
                <w:sz w:val="24"/>
                <w:szCs w:val="24"/>
                <w:lang w:eastAsia="ru-RU"/>
              </w:rPr>
              <w:t>Фамили</w:t>
            </w:r>
            <w:r w:rsidR="00AA29A7">
              <w:rPr>
                <w:rFonts w:ascii="Times New Roman" w:hAnsi="Times New Roman"/>
                <w:b/>
                <w:sz w:val="24"/>
                <w:szCs w:val="24"/>
                <w:lang w:eastAsia="ru-RU"/>
              </w:rPr>
              <w:t>я</w:t>
            </w:r>
            <w:r w:rsidRPr="00C00621">
              <w:rPr>
                <w:rFonts w:ascii="Times New Roman" w:hAnsi="Times New Roman"/>
                <w:b/>
                <w:sz w:val="24"/>
                <w:szCs w:val="24"/>
                <w:lang w:eastAsia="ru-RU"/>
              </w:rPr>
              <w:t>, инициалы, должность</w:t>
            </w:r>
          </w:p>
          <w:p w:rsidR="00C00621" w:rsidRPr="00C00621" w:rsidRDefault="00C00621" w:rsidP="00AA29A7">
            <w:pPr>
              <w:autoSpaceDE w:val="0"/>
              <w:autoSpaceDN w:val="0"/>
              <w:adjustRightInd w:val="0"/>
              <w:spacing w:after="0" w:line="240" w:lineRule="auto"/>
              <w:jc w:val="center"/>
              <w:outlineLvl w:val="0"/>
              <w:rPr>
                <w:rFonts w:ascii="Times New Roman" w:hAnsi="Times New Roman"/>
                <w:b/>
                <w:sz w:val="24"/>
                <w:szCs w:val="24"/>
                <w:lang w:eastAsia="ru-RU"/>
              </w:rPr>
            </w:pPr>
            <w:r w:rsidRPr="00C00621">
              <w:rPr>
                <w:rFonts w:ascii="Times New Roman" w:hAnsi="Times New Roman"/>
                <w:b/>
                <w:sz w:val="24"/>
                <w:szCs w:val="24"/>
                <w:lang w:eastAsia="ru-RU"/>
              </w:rPr>
              <w:t>член</w:t>
            </w:r>
            <w:r w:rsidR="00AA29A7">
              <w:rPr>
                <w:rFonts w:ascii="Times New Roman" w:hAnsi="Times New Roman"/>
                <w:b/>
                <w:sz w:val="24"/>
                <w:szCs w:val="24"/>
                <w:lang w:eastAsia="ru-RU"/>
              </w:rPr>
              <w:t>а</w:t>
            </w:r>
            <w:r w:rsidRPr="00C00621">
              <w:rPr>
                <w:rFonts w:ascii="Times New Roman" w:hAnsi="Times New Roman"/>
                <w:b/>
                <w:sz w:val="24"/>
                <w:szCs w:val="24"/>
                <w:lang w:eastAsia="ru-RU"/>
              </w:rPr>
              <w:t xml:space="preserve"> участковой избирательной комиссии </w:t>
            </w:r>
          </w:p>
        </w:tc>
        <w:tc>
          <w:tcPr>
            <w:tcW w:w="8080" w:type="dxa"/>
            <w:shd w:val="clear" w:color="auto" w:fill="auto"/>
            <w:vAlign w:val="center"/>
          </w:tcPr>
          <w:p w:rsidR="00C00621" w:rsidRPr="00AA29A7" w:rsidRDefault="00AA29A7" w:rsidP="00AA29A7">
            <w:pPr>
              <w:autoSpaceDE w:val="0"/>
              <w:autoSpaceDN w:val="0"/>
              <w:adjustRightInd w:val="0"/>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t>Полномочия и функции</w:t>
            </w:r>
          </w:p>
        </w:tc>
      </w:tr>
      <w:tr w:rsidR="00C00621" w:rsidRPr="00C00621" w:rsidTr="00C00621">
        <w:trPr>
          <w:cantSplit/>
          <w:trHeight w:val="314"/>
        </w:trPr>
        <w:tc>
          <w:tcPr>
            <w:tcW w:w="2694" w:type="dxa"/>
            <w:vMerge w:val="restart"/>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b/>
                <w:sz w:val="20"/>
                <w:szCs w:val="20"/>
                <w:lang w:eastAsia="ru-RU"/>
              </w:rPr>
            </w:pPr>
          </w:p>
          <w:p w:rsidR="00C00621" w:rsidRPr="00C00621" w:rsidRDefault="00C00621" w:rsidP="00C00621">
            <w:pPr>
              <w:autoSpaceDE w:val="0"/>
              <w:autoSpaceDN w:val="0"/>
              <w:adjustRightInd w:val="0"/>
              <w:spacing w:after="0" w:line="240" w:lineRule="auto"/>
              <w:outlineLvl w:val="0"/>
              <w:rPr>
                <w:rFonts w:ascii="Times New Roman" w:hAnsi="Times New Roman"/>
                <w:b/>
                <w:sz w:val="28"/>
                <w:szCs w:val="28"/>
                <w:lang w:eastAsia="ru-RU"/>
              </w:rPr>
            </w:pPr>
            <w:r w:rsidRPr="00C00621">
              <w:rPr>
                <w:rFonts w:ascii="Times New Roman" w:hAnsi="Times New Roman"/>
                <w:b/>
                <w:sz w:val="28"/>
                <w:szCs w:val="28"/>
                <w:lang w:eastAsia="ru-RU"/>
              </w:rPr>
              <w:t>Член участковой избирательной комиссии с правом решающего голоса</w:t>
            </w: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Осуществляет работу со списком избирателей</w:t>
            </w:r>
          </w:p>
        </w:tc>
      </w:tr>
      <w:tr w:rsidR="00C00621" w:rsidRPr="00C00621" w:rsidTr="00C00621">
        <w:trPr>
          <w:cantSplit/>
          <w:trHeight w:val="973"/>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Принимает заявления избирателей о предоставлении возможности проголосовать вне помещения для голосования, заполняет соответствующий реестр</w:t>
            </w:r>
          </w:p>
        </w:tc>
      </w:tr>
      <w:tr w:rsidR="00C00621" w:rsidRPr="00C00621" w:rsidTr="00C00621">
        <w:trPr>
          <w:cantSplit/>
          <w:trHeight w:val="293"/>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Заполняет и доставляет приглашения избирателям</w:t>
            </w:r>
          </w:p>
        </w:tc>
      </w:tr>
      <w:tr w:rsidR="00C00621" w:rsidRPr="00C00621" w:rsidTr="00C00621">
        <w:trPr>
          <w:cantSplit/>
          <w:trHeight w:val="1124"/>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помещении для голосования</w:t>
            </w:r>
          </w:p>
        </w:tc>
      </w:tr>
      <w:tr w:rsidR="00C00621" w:rsidRPr="00C00621" w:rsidTr="00C00621">
        <w:trPr>
          <w:cantSplit/>
          <w:trHeight w:val="125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Оформляет заявления избирателей о включении в список избирателей по месту нахождения, вносит соответствующие данные в Журнал регистрации заявлений избирателей о включении в список избирателей по месту нахождения</w:t>
            </w:r>
          </w:p>
        </w:tc>
      </w:tr>
      <w:tr w:rsidR="00C00621" w:rsidRPr="00C00621" w:rsidTr="00C00621">
        <w:trPr>
          <w:cantSplit/>
          <w:trHeight w:val="959"/>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Оформляет и выдает избирателям специальные заявления, вносит соответствующие данные в Журнал регистрации заявлений избирателей о включении в список избирателей по месту нахождения</w:t>
            </w:r>
          </w:p>
        </w:tc>
      </w:tr>
      <w:tr w:rsidR="00C00621" w:rsidRPr="00C00621" w:rsidTr="00C00621">
        <w:trPr>
          <w:cantSplit/>
          <w:trHeight w:val="849"/>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Участвует в посещении маломобильных избирателей с целью предоставления им возможности подачи заявления о включении в список избирателей по месту нахождения</w:t>
            </w:r>
          </w:p>
        </w:tc>
      </w:tr>
      <w:tr w:rsidR="00C00621" w:rsidRPr="00C00621" w:rsidTr="00C00621">
        <w:trPr>
          <w:cantSplit/>
          <w:trHeight w:val="1003"/>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Участвует в работе по контролю за получением, хранением и учетом избирательных бюллетеней, специальных знаков (марок) для избирательных бюллетеней и их погашением</w:t>
            </w:r>
          </w:p>
        </w:tc>
      </w:tr>
      <w:tr w:rsidR="00C00621" w:rsidRPr="00C00621" w:rsidTr="00C00621">
        <w:trPr>
          <w:cantSplit/>
          <w:trHeight w:val="280"/>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 xml:space="preserve">Оформляет избирательные бюллетени </w:t>
            </w:r>
          </w:p>
        </w:tc>
      </w:tr>
      <w:tr w:rsidR="00C00621" w:rsidRPr="00C00621" w:rsidTr="00C00621">
        <w:trPr>
          <w:cantSplit/>
          <w:trHeight w:val="981"/>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C00621" w:rsidRPr="00C00621" w:rsidTr="00C00621">
        <w:trPr>
          <w:cantSplit/>
          <w:trHeight w:val="993"/>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Выдает избирательные бюллетени избирателям, включенным в книгу списка избирателей, подавшим заявления о включении в список избирателей по месту нахождения</w:t>
            </w:r>
          </w:p>
        </w:tc>
      </w:tr>
      <w:tr w:rsidR="00C00621" w:rsidRPr="00C00621" w:rsidTr="00C00621">
        <w:trPr>
          <w:cantSplit/>
          <w:trHeight w:val="55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Участвует в проведении голосования вне помещения для голосования в день голосования</w:t>
            </w:r>
          </w:p>
        </w:tc>
      </w:tr>
      <w:tr w:rsidR="00C00621" w:rsidRPr="00C00621" w:rsidTr="00C00621">
        <w:trPr>
          <w:cantSplit/>
          <w:trHeight w:val="984"/>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 xml:space="preserve">Участвует в работе по погашению неиспользованных избирательных бюллетеней, специальных знаков (марок) для избирательных бюллетеней </w:t>
            </w:r>
          </w:p>
        </w:tc>
      </w:tr>
      <w:tr w:rsidR="00C00621" w:rsidRPr="00C00621" w:rsidTr="00C00621">
        <w:trPr>
          <w:cantSplit/>
          <w:trHeight w:val="333"/>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Участвует в подсчете голосов избирателей</w:t>
            </w:r>
          </w:p>
        </w:tc>
      </w:tr>
      <w:tr w:rsidR="00C00621" w:rsidRPr="00C00621" w:rsidTr="00C00621">
        <w:trPr>
          <w:cantSplit/>
          <w:trHeight w:val="700"/>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8"/>
                <w:szCs w:val="28"/>
                <w:lang w:eastAsia="ru-RU"/>
              </w:rPr>
            </w:pPr>
            <w:r w:rsidRPr="00C00621">
              <w:rPr>
                <w:rFonts w:ascii="Times New Roman" w:hAnsi="Times New Roman"/>
                <w:sz w:val="28"/>
                <w:szCs w:val="28"/>
                <w:lang w:eastAsia="ru-RU"/>
              </w:rPr>
              <w:t>Участвует в работе по упаковке избирательной документации в мешки (коробки)</w:t>
            </w:r>
          </w:p>
        </w:tc>
      </w:tr>
      <w:tr w:rsidR="00C00621" w:rsidRPr="00C00621" w:rsidTr="00C00621">
        <w:trPr>
          <w:cantSplit/>
          <w:trHeight w:val="685"/>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Участвует в установке и разборке технологического оборудования</w:t>
            </w:r>
          </w:p>
        </w:tc>
      </w:tr>
      <w:tr w:rsidR="00C00621" w:rsidRPr="00C00621" w:rsidTr="00C00621">
        <w:trPr>
          <w:cantSplit/>
          <w:trHeight w:val="567"/>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FFFF00"/>
          </w:tcPr>
          <w:p w:rsidR="00C00621" w:rsidRPr="00C00621" w:rsidRDefault="00C00621" w:rsidP="00C00621">
            <w:pPr>
              <w:autoSpaceDE w:val="0"/>
              <w:autoSpaceDN w:val="0"/>
              <w:adjustRightInd w:val="0"/>
              <w:spacing w:after="0" w:line="240" w:lineRule="auto"/>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Является оператором КОИБ*</w:t>
            </w:r>
          </w:p>
        </w:tc>
      </w:tr>
      <w:tr w:rsidR="00C00621" w:rsidRPr="00C00621" w:rsidTr="00C00621">
        <w:trPr>
          <w:cantSplit/>
          <w:trHeight w:val="954"/>
        </w:trPr>
        <w:tc>
          <w:tcPr>
            <w:tcW w:w="2694" w:type="dxa"/>
            <w:vMerge/>
            <w:shd w:val="clear" w:color="auto" w:fill="auto"/>
            <w:vAlign w:val="center"/>
          </w:tcPr>
          <w:p w:rsidR="00C00621" w:rsidRPr="00C00621" w:rsidRDefault="00C00621" w:rsidP="00C00621">
            <w:pPr>
              <w:spacing w:after="0" w:line="240" w:lineRule="auto"/>
              <w:rPr>
                <w:rFonts w:ascii="Times New Roman" w:hAnsi="Times New Roman"/>
                <w:sz w:val="28"/>
                <w:szCs w:val="2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00621" w:rsidRPr="00C00621" w:rsidRDefault="00C00621" w:rsidP="00C00621">
            <w:pPr>
              <w:spacing w:after="0" w:line="240" w:lineRule="auto"/>
              <w:rPr>
                <w:rFonts w:ascii="Times New Roman" w:eastAsia="Times New Roman" w:hAnsi="Times New Roman"/>
                <w:sz w:val="28"/>
                <w:szCs w:val="24"/>
                <w:lang w:eastAsia="ru-RU"/>
              </w:rPr>
            </w:pPr>
            <w:r w:rsidRPr="00C00621">
              <w:rPr>
                <w:rFonts w:ascii="Times New Roman" w:eastAsia="Times New Roman" w:hAnsi="Times New Roman"/>
                <w:sz w:val="28"/>
                <w:szCs w:val="24"/>
                <w:highlight w:val="lightGray"/>
                <w:lang w:eastAsia="ru-RU"/>
              </w:rPr>
              <w:t>Член УИК, осуществляющий работу со средствами видеонаблюдения, контролирует нахождение в зонах видимости камер видеонаблюдения технологического и иного оборудования</w:t>
            </w:r>
          </w:p>
        </w:tc>
      </w:tr>
    </w:tbl>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2. Секретарю участковой избирательной комиссии _________________</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i/>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sz w:val="28"/>
          <w:szCs w:val="28"/>
          <w:lang w:eastAsia="ru-RU"/>
        </w:rPr>
      </w:pPr>
      <w:r w:rsidRPr="00C00621">
        <w:rPr>
          <w:rFonts w:ascii="Times New Roman" w:hAnsi="Times New Roman"/>
          <w:sz w:val="28"/>
          <w:szCs w:val="28"/>
          <w:lang w:eastAsia="ru-RU"/>
        </w:rPr>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tblPr>
      <w:tblGrid>
        <w:gridCol w:w="4395"/>
        <w:gridCol w:w="2066"/>
        <w:gridCol w:w="3178"/>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Председатель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8"/>
                <w:szCs w:val="28"/>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Секретарь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395" w:type="dxa"/>
            <w:shd w:val="clear" w:color="auto" w:fill="auto"/>
          </w:tcPr>
          <w:p w:rsidR="00C00621" w:rsidRPr="00C00621" w:rsidRDefault="00C00621" w:rsidP="00C00621">
            <w:pPr>
              <w:widowControl w:val="0"/>
              <w:spacing w:after="0" w:line="240" w:lineRule="auto"/>
              <w:rPr>
                <w:rFonts w:ascii="Times New Roman" w:hAnsi="Times New Roman"/>
                <w:iCs/>
                <w:sz w:val="28"/>
                <w:szCs w:val="28"/>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b/>
          <w:i/>
          <w:sz w:val="20"/>
          <w:szCs w:val="20"/>
          <w:lang w:eastAsia="ru-RU"/>
        </w:rPr>
      </w:pPr>
    </w:p>
    <w:p w:rsidR="00C00621" w:rsidRPr="00C00621" w:rsidRDefault="00C00621" w:rsidP="00C00621">
      <w:pPr>
        <w:spacing w:after="0" w:line="240" w:lineRule="auto"/>
        <w:jc w:val="both"/>
        <w:rPr>
          <w:rFonts w:ascii="Times New Roman" w:hAnsi="Times New Roman"/>
          <w:i/>
          <w:sz w:val="20"/>
          <w:szCs w:val="20"/>
          <w:lang w:eastAsia="ru-RU"/>
        </w:rPr>
      </w:pPr>
      <w:r w:rsidRPr="00C00621">
        <w:rPr>
          <w:rFonts w:ascii="Times New Roman" w:hAnsi="Times New Roman"/>
          <w:b/>
          <w:i/>
          <w:sz w:val="20"/>
          <w:szCs w:val="20"/>
          <w:lang w:eastAsia="ru-RU"/>
        </w:rPr>
        <w:t>Примечание</w:t>
      </w:r>
      <w:r w:rsidRPr="00C00621">
        <w:rPr>
          <w:rFonts w:ascii="Times New Roman" w:hAnsi="Times New Roman"/>
          <w:sz w:val="20"/>
          <w:szCs w:val="20"/>
          <w:lang w:eastAsia="ru-RU"/>
        </w:rPr>
        <w:t>.</w:t>
      </w:r>
      <w:r w:rsidRPr="00C00621">
        <w:rPr>
          <w:rFonts w:ascii="Times New Roman" w:hAnsi="Times New Roman"/>
          <w:b/>
          <w:i/>
          <w:sz w:val="20"/>
          <w:szCs w:val="20"/>
          <w:lang w:eastAsia="ru-RU"/>
        </w:rPr>
        <w:t> </w:t>
      </w:r>
      <w:r w:rsidRPr="00C00621">
        <w:rPr>
          <w:rFonts w:ascii="Times New Roman" w:hAnsi="Times New Roman"/>
          <w:i/>
          <w:sz w:val="20"/>
          <w:szCs w:val="20"/>
          <w:lang w:eastAsia="ru-RU"/>
        </w:rPr>
        <w:t>Распределение обязанностей между членами участковой избирательной комиссии, предложенное в настоящем решении, является примерным.</w:t>
      </w:r>
    </w:p>
    <w:p w:rsidR="00C00621" w:rsidRPr="00C00621" w:rsidRDefault="00C00621" w:rsidP="00C00621">
      <w:pPr>
        <w:spacing w:after="0" w:line="240" w:lineRule="auto"/>
        <w:jc w:val="both"/>
        <w:rPr>
          <w:rFonts w:ascii="Times New Roman" w:hAnsi="Times New Roman"/>
          <w:i/>
          <w:sz w:val="20"/>
          <w:szCs w:val="20"/>
          <w:lang w:eastAsia="ru-RU"/>
        </w:rPr>
      </w:pPr>
    </w:p>
    <w:p w:rsidR="00C00621" w:rsidRPr="00C00621" w:rsidRDefault="00C00621" w:rsidP="00C00621">
      <w:pPr>
        <w:autoSpaceDE w:val="0"/>
        <w:autoSpaceDN w:val="0"/>
        <w:adjustRightInd w:val="0"/>
        <w:spacing w:after="0" w:line="240" w:lineRule="auto"/>
        <w:jc w:val="both"/>
        <w:outlineLvl w:val="0"/>
        <w:rPr>
          <w:rFonts w:ascii="Times New Roman" w:hAnsi="Times New Roman"/>
          <w:sz w:val="20"/>
          <w:szCs w:val="20"/>
          <w:lang w:eastAsia="ru-RU"/>
        </w:rPr>
      </w:pPr>
      <w:r w:rsidRPr="00C00621">
        <w:rPr>
          <w:rFonts w:ascii="Times New Roman" w:hAnsi="Times New Roman"/>
          <w:sz w:val="20"/>
          <w:szCs w:val="20"/>
          <w:lang w:eastAsia="ru-RU"/>
        </w:rPr>
        <w:t>* </w:t>
      </w:r>
      <w:r w:rsidRPr="00C00621">
        <w:rPr>
          <w:rFonts w:ascii="Times New Roman" w:hAnsi="Times New Roman"/>
          <w:i/>
          <w:sz w:val="20"/>
          <w:szCs w:val="20"/>
          <w:lang w:eastAsia="ru-RU"/>
        </w:rPr>
        <w:t>Не менее двух членов УИК с правом решающего голоса.</w:t>
      </w:r>
    </w:p>
    <w:p w:rsidR="00C00621" w:rsidRPr="00C00621" w:rsidRDefault="00C00621" w:rsidP="00C00621">
      <w:pPr>
        <w:spacing w:after="0" w:line="240" w:lineRule="auto"/>
        <w:jc w:val="both"/>
        <w:rPr>
          <w:rFonts w:ascii="Times New Roman" w:hAnsi="Times New Roman"/>
          <w:i/>
          <w:sz w:val="16"/>
          <w:szCs w:val="16"/>
          <w:lang w:eastAsia="ru-RU"/>
        </w:rPr>
      </w:pPr>
      <w:r w:rsidRPr="00C00621">
        <w:rPr>
          <w:rFonts w:ascii="Times New Roman" w:hAnsi="Times New Roman"/>
          <w:i/>
          <w:sz w:val="16"/>
          <w:szCs w:val="16"/>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lastRenderedPageBreak/>
        <w:t xml:space="preserve">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______________________________________________________________________________________</w:t>
      </w:r>
      <w:r w:rsidRPr="00C00621">
        <w:rPr>
          <w:rFonts w:ascii="Times New Roman" w:hAnsi="Times New Roman"/>
          <w:i/>
          <w:color w:val="000000"/>
          <w:sz w:val="20"/>
          <w:szCs w:val="20"/>
          <w:lang w:eastAsia="ru-RU"/>
        </w:rPr>
        <w:b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color w:val="000000"/>
          <w:sz w:val="10"/>
          <w:szCs w:val="10"/>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5"/>
          <w:szCs w:val="25"/>
          <w:lang w:eastAsia="ru-RU"/>
        </w:rPr>
      </w:pPr>
      <w:r w:rsidRPr="00C00621">
        <w:rPr>
          <w:rFonts w:ascii="Times New Roman" w:hAnsi="Times New Roman"/>
          <w:b/>
          <w:color w:val="000000"/>
          <w:sz w:val="25"/>
          <w:szCs w:val="25"/>
          <w:lang w:eastAsia="ru-RU"/>
        </w:rPr>
        <w:t>УЧАСТКОВАЯ ИЗБИРАТЕЛЬНАЯ</w:t>
      </w:r>
      <w:r w:rsidRPr="00C00621">
        <w:rPr>
          <w:rFonts w:ascii="Times New Roman" w:hAnsi="Times New Roman"/>
          <w:b/>
          <w:bCs/>
          <w:sz w:val="25"/>
          <w:szCs w:val="25"/>
          <w:lang w:eastAsia="ru-RU"/>
        </w:rPr>
        <w:t xml:space="preserve"> КОМИССИЯ</w:t>
      </w:r>
    </w:p>
    <w:p w:rsidR="00C00621" w:rsidRPr="00C00621" w:rsidRDefault="00C00621" w:rsidP="00C00621">
      <w:pPr>
        <w:spacing w:after="0" w:line="240" w:lineRule="auto"/>
        <w:jc w:val="center"/>
        <w:rPr>
          <w:rFonts w:ascii="Times New Roman" w:hAnsi="Times New Roman"/>
          <w:b/>
          <w:bCs/>
          <w:sz w:val="26"/>
          <w:szCs w:val="26"/>
          <w:lang w:eastAsia="ru-RU"/>
        </w:rPr>
      </w:pPr>
      <w:r w:rsidRPr="00C00621">
        <w:rPr>
          <w:rFonts w:ascii="Times New Roman" w:hAnsi="Times New Roman"/>
          <w:b/>
          <w:bCs/>
          <w:sz w:val="25"/>
          <w:szCs w:val="25"/>
          <w:lang w:eastAsia="ru-RU"/>
        </w:rPr>
        <w:t>ИЗБИРАТЕЛЬНОГО УЧАСТКА № ___</w:t>
      </w:r>
    </w:p>
    <w:p w:rsidR="00C00621" w:rsidRPr="00C00621" w:rsidRDefault="00C00621" w:rsidP="00C00621">
      <w:pPr>
        <w:spacing w:after="0" w:line="240" w:lineRule="auto"/>
        <w:jc w:val="center"/>
        <w:rPr>
          <w:rFonts w:ascii="Times New Roman" w:hAnsi="Times New Roman"/>
          <w:b/>
          <w:color w:val="000000"/>
          <w:spacing w:val="60"/>
          <w:sz w:val="10"/>
          <w:szCs w:val="10"/>
          <w:lang w:eastAsia="ru-RU"/>
        </w:rPr>
      </w:pPr>
    </w:p>
    <w:p w:rsidR="00C00621" w:rsidRPr="00C00621" w:rsidRDefault="00C00621" w:rsidP="00C00621">
      <w:pPr>
        <w:spacing w:after="0" w:line="240" w:lineRule="auto"/>
        <w:jc w:val="center"/>
        <w:rPr>
          <w:rFonts w:ascii="Times New Roman" w:hAnsi="Times New Roman"/>
          <w:b/>
          <w:color w:val="000000"/>
          <w:spacing w:val="60"/>
          <w:sz w:val="25"/>
          <w:szCs w:val="25"/>
          <w:lang w:eastAsia="ru-RU"/>
        </w:rPr>
      </w:pPr>
      <w:r w:rsidRPr="00C00621">
        <w:rPr>
          <w:rFonts w:ascii="Times New Roman" w:hAnsi="Times New Roman"/>
          <w:b/>
          <w:color w:val="000000"/>
          <w:spacing w:val="60"/>
          <w:sz w:val="25"/>
          <w:szCs w:val="25"/>
          <w:lang w:eastAsia="ru-RU"/>
        </w:rPr>
        <w:t>РЕШЕНИЕ</w:t>
      </w:r>
    </w:p>
    <w:tbl>
      <w:tblPr>
        <w:tblW w:w="0" w:type="auto"/>
        <w:tblInd w:w="108" w:type="dxa"/>
        <w:tblLook w:val="00A0"/>
      </w:tblPr>
      <w:tblGrid>
        <w:gridCol w:w="3075"/>
        <w:gridCol w:w="3160"/>
        <w:gridCol w:w="448"/>
        <w:gridCol w:w="1489"/>
        <w:gridCol w:w="1291"/>
      </w:tblGrid>
      <w:tr w:rsidR="00C00621" w:rsidRPr="00C00621" w:rsidTr="00C00621">
        <w:tc>
          <w:tcPr>
            <w:tcW w:w="3075"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w:t>
            </w:r>
          </w:p>
        </w:tc>
        <w:tc>
          <w:tcPr>
            <w:tcW w:w="3160"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228"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__________________</w:t>
            </w:r>
          </w:p>
        </w:tc>
      </w:tr>
      <w:tr w:rsidR="00C00621" w:rsidRPr="00C00621" w:rsidTr="00C00621">
        <w:tc>
          <w:tcPr>
            <w:tcW w:w="3075"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0"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489"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29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075"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0"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 заседания)</w:t>
            </w:r>
          </w:p>
        </w:tc>
        <w:tc>
          <w:tcPr>
            <w:tcW w:w="3228"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66040B"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sz w:val="26"/>
          <w:szCs w:val="26"/>
          <w:lang w:eastAsia="ru-RU"/>
        </w:rPr>
        <w:t xml:space="preserve">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w:t>
      </w:r>
      <w:r w:rsidRPr="00C00621">
        <w:rPr>
          <w:rFonts w:ascii="Times New Roman" w:hAnsi="Times New Roman"/>
          <w:b/>
          <w:bCs/>
          <w:sz w:val="26"/>
          <w:szCs w:val="26"/>
          <w:lang w:eastAsia="ru-RU"/>
        </w:rPr>
        <w:t xml:space="preserve">дополнительных выборах депутата Государственной Думы Федерального Собрания Российской Федерации седьмого созыва </w:t>
      </w:r>
    </w:p>
    <w:p w:rsidR="00C00621" w:rsidRPr="00C00621"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 xml:space="preserve">по одномандатному избирательному округу </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sz w:val="26"/>
          <w:szCs w:val="26"/>
          <w:lang w:eastAsia="ru-RU"/>
        </w:rPr>
        <w:t xml:space="preserve">__________________________________________________________________ </w:t>
      </w: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F00D7F"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 xml:space="preserve">В соответствии с </w:t>
      </w:r>
      <w:bookmarkStart w:id="4" w:name="_Hlk451427610"/>
      <w:r w:rsidRPr="00C00621">
        <w:rPr>
          <w:rFonts w:ascii="Times New Roman" w:hAnsi="Times New Roman"/>
          <w:sz w:val="26"/>
          <w:szCs w:val="26"/>
          <w:lang w:eastAsia="ru-RU"/>
        </w:rPr>
        <w:t>Порядком выплаты компенсации и дополнительной оплаты труда (вознаграждения) членам избирательных комиссий с правом решающего голоса, работникам аппаратов избирательных комиссий,</w:t>
      </w:r>
      <w:bookmarkEnd w:id="4"/>
      <w:r w:rsidRPr="00C00621">
        <w:rPr>
          <w:rFonts w:ascii="Times New Roman" w:hAnsi="Times New Roman"/>
          <w:sz w:val="26"/>
          <w:szCs w:val="26"/>
          <w:lang w:eastAsia="ru-RU"/>
        </w:rPr>
        <w:t xml:space="preserve"> а также выплат гражданам, привлекаемым к работе в </w:t>
      </w:r>
      <w:r w:rsidRPr="00F00D7F">
        <w:rPr>
          <w:rFonts w:ascii="Times New Roman" w:hAnsi="Times New Roman"/>
          <w:sz w:val="26"/>
          <w:szCs w:val="26"/>
          <w:lang w:eastAsia="ru-RU"/>
        </w:rPr>
        <w:t>комиссиях, в период подготовки и проведения выборов депутатов Государственной Думы Федерального Собрания Российской Федерации седьмого созыва</w:t>
      </w:r>
      <w:r w:rsidRPr="00F00D7F">
        <w:rPr>
          <w:rFonts w:ascii="Times New Roman" w:hAnsi="Times New Roman"/>
          <w:bCs/>
          <w:sz w:val="26"/>
          <w:szCs w:val="26"/>
          <w:lang w:eastAsia="ru-RU"/>
        </w:rPr>
        <w:t xml:space="preserve">, </w:t>
      </w:r>
      <w:r w:rsidRPr="00F00D7F">
        <w:rPr>
          <w:rFonts w:ascii="Times New Roman" w:hAnsi="Times New Roman"/>
          <w:sz w:val="26"/>
          <w:szCs w:val="26"/>
          <w:lang w:eastAsia="ru-RU"/>
        </w:rPr>
        <w:t>утвержденным постановлением ЦИК России от 22 июня 2016 года № 13/104-7</w:t>
      </w:r>
      <w:r w:rsidR="00F00D7F" w:rsidRPr="00F00D7F">
        <w:rPr>
          <w:rFonts w:ascii="Times New Roman" w:hAnsi="Times New Roman"/>
          <w:sz w:val="26"/>
          <w:szCs w:val="26"/>
          <w:lang w:eastAsia="ru-RU"/>
        </w:rPr>
        <w:t xml:space="preserve"> </w:t>
      </w:r>
      <w:r w:rsidR="00F00D7F" w:rsidRPr="00F00D7F">
        <w:rPr>
          <w:rFonts w:ascii="Times New Roman" w:hAnsi="Times New Roman"/>
          <w:bCs/>
          <w:sz w:val="26"/>
          <w:szCs w:val="26"/>
        </w:rPr>
        <w:t>(с изменениями, внесенными постановлением ЦИК России от 20 июня 2018 года № 164/1337-7)</w:t>
      </w:r>
      <w:r w:rsidRPr="00F00D7F">
        <w:rPr>
          <w:rFonts w:ascii="Times New Roman" w:hAnsi="Times New Roman"/>
          <w:sz w:val="26"/>
          <w:szCs w:val="26"/>
          <w:lang w:eastAsia="ru-RU"/>
        </w:rPr>
        <w:t>, участковая избирательная комиссия избирательного участка № ___</w:t>
      </w:r>
    </w:p>
    <w:p w:rsidR="00C00621" w:rsidRPr="00F00D7F" w:rsidRDefault="00C00621" w:rsidP="00C00621">
      <w:pPr>
        <w:autoSpaceDE w:val="0"/>
        <w:autoSpaceDN w:val="0"/>
        <w:spacing w:after="0" w:line="240" w:lineRule="auto"/>
        <w:ind w:firstLine="709"/>
        <w:jc w:val="both"/>
        <w:rPr>
          <w:rFonts w:ascii="Times New Roman" w:hAnsi="Times New Roman"/>
          <w:b/>
          <w:caps/>
          <w:sz w:val="26"/>
          <w:szCs w:val="26"/>
          <w:lang w:eastAsia="ru-RU"/>
        </w:rPr>
      </w:pPr>
    </w:p>
    <w:p w:rsidR="00C00621" w:rsidRPr="00F00D7F" w:rsidRDefault="00C00621" w:rsidP="00C00621">
      <w:pPr>
        <w:autoSpaceDE w:val="0"/>
        <w:autoSpaceDN w:val="0"/>
        <w:spacing w:after="0" w:line="240" w:lineRule="auto"/>
        <w:ind w:firstLine="709"/>
        <w:jc w:val="both"/>
        <w:rPr>
          <w:rFonts w:ascii="Times New Roman" w:hAnsi="Times New Roman"/>
          <w:caps/>
          <w:sz w:val="26"/>
          <w:szCs w:val="26"/>
          <w:lang w:eastAsia="ru-RU"/>
        </w:rPr>
      </w:pPr>
      <w:r w:rsidRPr="00F00D7F">
        <w:rPr>
          <w:rFonts w:ascii="Times New Roman" w:hAnsi="Times New Roman"/>
          <w:b/>
          <w:caps/>
          <w:sz w:val="26"/>
          <w:szCs w:val="26"/>
          <w:lang w:eastAsia="ru-RU"/>
        </w:rPr>
        <w:t>решила</w:t>
      </w:r>
      <w:r w:rsidRPr="00F00D7F">
        <w:rPr>
          <w:rFonts w:ascii="Times New Roman" w:hAnsi="Times New Roman"/>
          <w:caps/>
          <w:sz w:val="26"/>
          <w:szCs w:val="26"/>
          <w:lang w:eastAsia="ru-RU"/>
        </w:rPr>
        <w:t>:</w:t>
      </w:r>
    </w:p>
    <w:p w:rsidR="00C00621" w:rsidRPr="00C00621" w:rsidRDefault="00C00621" w:rsidP="00C00621">
      <w:pPr>
        <w:spacing w:after="0" w:line="240" w:lineRule="auto"/>
        <w:ind w:firstLine="708"/>
        <w:jc w:val="both"/>
        <w:rPr>
          <w:rFonts w:ascii="Times New Roman" w:hAnsi="Times New Roman"/>
          <w:sz w:val="26"/>
          <w:szCs w:val="26"/>
          <w:lang w:eastAsia="ru-RU"/>
        </w:rPr>
      </w:pPr>
      <w:r w:rsidRPr="00F00D7F">
        <w:rPr>
          <w:rFonts w:ascii="Times New Roman" w:hAnsi="Times New Roman"/>
          <w:sz w:val="26"/>
          <w:szCs w:val="26"/>
          <w:lang w:eastAsia="ru-RU"/>
        </w:rPr>
        <w:t>1. Утвердить график работы членов участковой</w:t>
      </w:r>
      <w:r w:rsidRPr="00C00621">
        <w:rPr>
          <w:rFonts w:ascii="Times New Roman" w:hAnsi="Times New Roman"/>
          <w:sz w:val="26"/>
          <w:szCs w:val="26"/>
          <w:lang w:eastAsia="ru-RU"/>
        </w:rPr>
        <w:t xml:space="preserve"> избирательной комиссии избирательного участка № _______ с правом решающего голоса, работающих в комиссии не на постоянной (штатной) основе, на </w:t>
      </w:r>
      <w:r w:rsidRPr="00C00621">
        <w:rPr>
          <w:rFonts w:ascii="Times New Roman" w:hAnsi="Times New Roman"/>
          <w:bCs/>
          <w:sz w:val="26"/>
          <w:szCs w:val="26"/>
          <w:lang w:eastAsia="ru-RU"/>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sz w:val="26"/>
          <w:szCs w:val="26"/>
          <w:lang w:eastAsia="ru-RU"/>
        </w:rPr>
        <w:t xml:space="preserve"> (прилагается). </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6"/>
          <w:szCs w:val="26"/>
          <w:lang w:eastAsia="ru-RU"/>
        </w:rPr>
      </w:pPr>
      <w:r w:rsidRPr="00C00621">
        <w:rPr>
          <w:rFonts w:ascii="Times New Roman" w:hAnsi="Times New Roman"/>
          <w:sz w:val="26"/>
          <w:szCs w:val="26"/>
          <w:lang w:eastAsia="ru-RU"/>
        </w:rPr>
        <w:t>2. Секретарю участковой избирательной комиссии ____________________:</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sz w:val="26"/>
          <w:szCs w:val="26"/>
          <w:lang w:eastAsia="ru-RU"/>
        </w:rPr>
      </w:pPr>
      <w:r w:rsidRPr="00C00621">
        <w:rPr>
          <w:rFonts w:ascii="Times New Roman" w:hAnsi="Times New Roman"/>
          <w:sz w:val="26"/>
          <w:szCs w:val="26"/>
          <w:lang w:eastAsia="ru-RU"/>
        </w:rPr>
        <w:t>ознакомить членов участковой избирательной комиссии с правом решающего голоса с графиком работы под подпись; вести учет отработанного членами участковой избирательной комиссии</w:t>
      </w:r>
      <w:r w:rsidR="0066040B" w:rsidRPr="0066040B">
        <w:rPr>
          <w:rFonts w:ascii="Times New Roman" w:hAnsi="Times New Roman"/>
          <w:sz w:val="26"/>
          <w:szCs w:val="26"/>
          <w:lang w:eastAsia="ru-RU"/>
        </w:rPr>
        <w:t xml:space="preserve"> </w:t>
      </w:r>
      <w:r w:rsidR="0066040B" w:rsidRPr="00C00621">
        <w:rPr>
          <w:rFonts w:ascii="Times New Roman" w:hAnsi="Times New Roman"/>
          <w:sz w:val="26"/>
          <w:szCs w:val="26"/>
          <w:lang w:eastAsia="ru-RU"/>
        </w:rPr>
        <w:t>времени</w:t>
      </w:r>
      <w:r w:rsidRPr="00C00621">
        <w:rPr>
          <w:rFonts w:ascii="Times New Roman" w:hAnsi="Times New Roman"/>
          <w:sz w:val="26"/>
          <w:szCs w:val="26"/>
          <w:lang w:eastAsia="ru-RU"/>
        </w:rPr>
        <w:t>; осуществлять контроль за исполнением настоящего решения.</w:t>
      </w:r>
    </w:p>
    <w:p w:rsidR="00C00621" w:rsidRPr="00C00621" w:rsidRDefault="00C00621" w:rsidP="00C00621">
      <w:pPr>
        <w:autoSpaceDE w:val="0"/>
        <w:autoSpaceDN w:val="0"/>
        <w:adjustRightInd w:val="0"/>
        <w:spacing w:after="0" w:line="240" w:lineRule="auto"/>
        <w:jc w:val="both"/>
        <w:outlineLvl w:val="0"/>
        <w:rPr>
          <w:rFonts w:ascii="Times New Roman" w:hAnsi="Times New Roman"/>
          <w:sz w:val="26"/>
          <w:szCs w:val="26"/>
          <w:lang w:eastAsia="ru-RU"/>
        </w:rPr>
      </w:pPr>
    </w:p>
    <w:tbl>
      <w:tblPr>
        <w:tblW w:w="9639" w:type="dxa"/>
        <w:tblInd w:w="108" w:type="dxa"/>
        <w:tblLayout w:type="fixed"/>
        <w:tblLook w:val="04A0"/>
      </w:tblPr>
      <w:tblGrid>
        <w:gridCol w:w="4395"/>
        <w:gridCol w:w="2066"/>
        <w:gridCol w:w="3178"/>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Председатель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w:t>
            </w:r>
          </w:p>
        </w:tc>
        <w:tc>
          <w:tcPr>
            <w:tcW w:w="317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6"/>
                <w:szCs w:val="26"/>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Секретарь участковой </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395" w:type="dxa"/>
            <w:shd w:val="clear" w:color="auto" w:fill="auto"/>
          </w:tcPr>
          <w:p w:rsidR="00C00621" w:rsidRPr="00C00621" w:rsidRDefault="00C00621" w:rsidP="00C00621">
            <w:pPr>
              <w:widowControl w:val="0"/>
              <w:spacing w:after="0" w:line="240" w:lineRule="auto"/>
              <w:rPr>
                <w:rFonts w:ascii="Times New Roman" w:hAnsi="Times New Roman"/>
                <w:iCs/>
                <w:sz w:val="28"/>
                <w:szCs w:val="28"/>
                <w:lang w:eastAsia="ru-RU"/>
              </w:rPr>
            </w:pPr>
            <w:r w:rsidRPr="00C00621">
              <w:rPr>
                <w:rFonts w:ascii="Times New Roman" w:hAnsi="Times New Roman"/>
                <w:sz w:val="28"/>
                <w:szCs w:val="28"/>
                <w:lang w:eastAsia="ru-RU"/>
              </w:rPr>
              <w:t xml:space="preserve">                               </w:t>
            </w: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b/>
          <w:bCs/>
          <w:sz w:val="20"/>
          <w:szCs w:val="20"/>
          <w:lang w:eastAsia="ru-RU"/>
        </w:rPr>
        <w:sectPr w:rsidR="00C00621" w:rsidRPr="00C00621" w:rsidSect="00361BE7">
          <w:footnotePr>
            <w:numFmt w:val="chicago"/>
          </w:footnotePr>
          <w:pgSz w:w="11907" w:h="16840" w:code="9"/>
          <w:pgMar w:top="993" w:right="851" w:bottom="851" w:left="1701" w:header="709" w:footer="503" w:gutter="0"/>
          <w:pgNumType w:start="1"/>
          <w:cols w:space="708"/>
          <w:titlePg/>
          <w:docGrid w:linePitch="360"/>
        </w:sectPr>
      </w:pPr>
    </w:p>
    <w:tbl>
      <w:tblPr>
        <w:tblW w:w="5670" w:type="dxa"/>
        <w:tblInd w:w="9606" w:type="dxa"/>
        <w:tblLayout w:type="fixed"/>
        <w:tblLook w:val="0000"/>
      </w:tblPr>
      <w:tblGrid>
        <w:gridCol w:w="5670"/>
      </w:tblGrid>
      <w:tr w:rsidR="00C00621" w:rsidRPr="00C00621" w:rsidTr="00C00621">
        <w:tc>
          <w:tcPr>
            <w:tcW w:w="5670" w:type="dxa"/>
          </w:tcPr>
          <w:p w:rsidR="00C00621" w:rsidRPr="00C00621" w:rsidRDefault="00C00621" w:rsidP="00C00621">
            <w:pPr>
              <w:spacing w:after="120" w:line="240" w:lineRule="auto"/>
              <w:ind w:left="492"/>
              <w:jc w:val="center"/>
              <w:rPr>
                <w:rFonts w:ascii="Times New Roman" w:eastAsia="Times New Roman" w:hAnsi="Times New Roman"/>
                <w:sz w:val="24"/>
                <w:szCs w:val="24"/>
              </w:rPr>
            </w:pPr>
            <w:r w:rsidRPr="00C00621">
              <w:rPr>
                <w:rFonts w:ascii="Times New Roman" w:eastAsia="Times New Roman" w:hAnsi="Times New Roman"/>
                <w:sz w:val="24"/>
                <w:szCs w:val="24"/>
              </w:rPr>
              <w:lastRenderedPageBreak/>
              <w:t>УТВЕРЖДЕН</w:t>
            </w:r>
          </w:p>
        </w:tc>
      </w:tr>
      <w:tr w:rsidR="00C00621" w:rsidRPr="00C00621" w:rsidTr="00C00621">
        <w:tc>
          <w:tcPr>
            <w:tcW w:w="5670" w:type="dxa"/>
          </w:tcPr>
          <w:p w:rsidR="00C00621" w:rsidRPr="00C00621" w:rsidRDefault="00C00621" w:rsidP="00C00621">
            <w:pPr>
              <w:spacing w:after="120" w:line="240" w:lineRule="auto"/>
              <w:ind w:left="492"/>
              <w:jc w:val="center"/>
              <w:rPr>
                <w:rFonts w:ascii="Times New Roman" w:eastAsia="Times New Roman" w:hAnsi="Times New Roman"/>
                <w:sz w:val="24"/>
                <w:szCs w:val="24"/>
              </w:rPr>
            </w:pPr>
            <w:r w:rsidRPr="00C00621">
              <w:rPr>
                <w:rFonts w:ascii="Times New Roman" w:eastAsia="Times New Roman" w:hAnsi="Times New Roman"/>
                <w:sz w:val="24"/>
                <w:szCs w:val="24"/>
              </w:rPr>
              <w:t>решением участковой избирательной комиссии избирательного участка № ____</w:t>
            </w:r>
          </w:p>
          <w:p w:rsidR="00C00621" w:rsidRPr="00C00621" w:rsidRDefault="00C00621" w:rsidP="00C00621">
            <w:pPr>
              <w:spacing w:after="0" w:line="480" w:lineRule="auto"/>
              <w:ind w:left="492"/>
              <w:jc w:val="center"/>
              <w:rPr>
                <w:rFonts w:ascii="Times New Roman" w:eastAsia="Times New Roman" w:hAnsi="Times New Roman"/>
                <w:sz w:val="24"/>
                <w:szCs w:val="24"/>
              </w:rPr>
            </w:pPr>
            <w:r w:rsidRPr="00C00621">
              <w:rPr>
                <w:rFonts w:ascii="Times New Roman" w:eastAsia="Times New Roman" w:hAnsi="Times New Roman"/>
                <w:sz w:val="24"/>
                <w:szCs w:val="24"/>
              </w:rPr>
              <w:t>от «___» ________ 201___ г. № _______</w:t>
            </w:r>
          </w:p>
        </w:tc>
      </w:tr>
    </w:tbl>
    <w:p w:rsidR="00C00621" w:rsidRPr="00C00621" w:rsidRDefault="00C00621" w:rsidP="00C00621">
      <w:pPr>
        <w:spacing w:after="0" w:line="240" w:lineRule="auto"/>
        <w:jc w:val="center"/>
        <w:rPr>
          <w:rFonts w:ascii="Times New Roman" w:hAnsi="Times New Roman"/>
          <w:b/>
          <w:sz w:val="26"/>
          <w:szCs w:val="26"/>
          <w:vertAlign w:val="superscript"/>
          <w:lang w:eastAsia="ru-RU"/>
        </w:rPr>
      </w:pPr>
      <w:r w:rsidRPr="00C00621">
        <w:rPr>
          <w:rFonts w:ascii="Times New Roman" w:hAnsi="Times New Roman"/>
          <w:b/>
          <w:sz w:val="26"/>
          <w:szCs w:val="26"/>
          <w:lang w:eastAsia="ru-RU"/>
        </w:rPr>
        <w:t>ГРАФИК РАБОТЫ</w:t>
      </w:r>
    </w:p>
    <w:p w:rsidR="00C00621" w:rsidRPr="00C00621" w:rsidRDefault="00C00621" w:rsidP="00C00621">
      <w:pPr>
        <w:spacing w:after="0" w:line="240" w:lineRule="auto"/>
        <w:jc w:val="center"/>
        <w:rPr>
          <w:rFonts w:ascii="Times New Roman" w:hAnsi="Times New Roman"/>
          <w:b/>
          <w:bCs/>
          <w:sz w:val="26"/>
          <w:szCs w:val="26"/>
          <w:lang w:eastAsia="ru-RU"/>
        </w:rPr>
      </w:pPr>
      <w:r w:rsidRPr="00C00621">
        <w:rPr>
          <w:rFonts w:ascii="Times New Roman" w:hAnsi="Times New Roman"/>
          <w:b/>
          <w:sz w:val="26"/>
          <w:szCs w:val="26"/>
          <w:lang w:eastAsia="ru-RU"/>
        </w:rPr>
        <w:t xml:space="preserve">членов участковой избирательной комиссии с правом решающего голоса, работающих в комиссии не на постоянной (штатной) основе, на </w:t>
      </w:r>
      <w:r w:rsidRPr="00C00621">
        <w:rPr>
          <w:rFonts w:ascii="Times New Roman" w:hAnsi="Times New Roman"/>
          <w:b/>
          <w:bCs/>
          <w:sz w:val="26"/>
          <w:szCs w:val="26"/>
          <w:lang w:eastAsia="ru-RU"/>
        </w:rPr>
        <w:t xml:space="preserve">дополнительных выборах депутата Государственной Думы Федерального Собрания Российской Федерации </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6"/>
          <w:szCs w:val="26"/>
          <w:lang w:eastAsia="ru-RU"/>
        </w:rPr>
        <w:t>седьмого созыва по одномандатному избирательному округу</w:t>
      </w:r>
      <w:r w:rsidRPr="00C00621">
        <w:rPr>
          <w:rFonts w:ascii="Times New Roman" w:hAnsi="Times New Roman"/>
          <w:b/>
          <w:bCs/>
          <w:sz w:val="28"/>
          <w:szCs w:val="28"/>
          <w:lang w:eastAsia="ru-RU"/>
        </w:rPr>
        <w:t xml:space="preserve"> </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6"/>
          <w:szCs w:val="26"/>
          <w:lang w:eastAsia="ru-RU"/>
        </w:rPr>
        <w:t>_______________________________________________________________________________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66040B" w:rsidP="00C00621">
      <w:pPr>
        <w:spacing w:after="0" w:line="240" w:lineRule="auto"/>
        <w:jc w:val="center"/>
        <w:rPr>
          <w:rFonts w:ascii="Times New Roman" w:hAnsi="Times New Roman"/>
          <w:b/>
          <w:sz w:val="26"/>
          <w:szCs w:val="26"/>
          <w:lang w:eastAsia="ru-RU"/>
        </w:rPr>
      </w:pPr>
      <w:r>
        <w:rPr>
          <w:rFonts w:ascii="Times New Roman" w:hAnsi="Times New Roman"/>
          <w:b/>
          <w:sz w:val="26"/>
          <w:szCs w:val="26"/>
          <w:lang w:eastAsia="ru-RU"/>
        </w:rPr>
        <w:t>в</w:t>
      </w:r>
      <w:r w:rsidR="00C00621" w:rsidRPr="00C00621">
        <w:rPr>
          <w:rFonts w:ascii="Times New Roman" w:hAnsi="Times New Roman"/>
          <w:b/>
          <w:sz w:val="26"/>
          <w:szCs w:val="26"/>
          <w:lang w:eastAsia="ru-RU"/>
        </w:rPr>
        <w:t xml:space="preserve"> август</w:t>
      </w:r>
      <w:r>
        <w:rPr>
          <w:rFonts w:ascii="Times New Roman" w:hAnsi="Times New Roman"/>
          <w:b/>
          <w:sz w:val="26"/>
          <w:szCs w:val="26"/>
          <w:lang w:eastAsia="ru-RU"/>
        </w:rPr>
        <w:t>е</w:t>
      </w:r>
      <w:r w:rsidR="00C00621" w:rsidRPr="00C00621">
        <w:rPr>
          <w:rFonts w:ascii="Times New Roman" w:hAnsi="Times New Roman"/>
          <w:b/>
          <w:sz w:val="26"/>
          <w:szCs w:val="26"/>
          <w:lang w:eastAsia="ru-RU"/>
        </w:rPr>
        <w:t xml:space="preserve"> - сентябр</w:t>
      </w:r>
      <w:r>
        <w:rPr>
          <w:rFonts w:ascii="Times New Roman" w:hAnsi="Times New Roman"/>
          <w:b/>
          <w:sz w:val="26"/>
          <w:szCs w:val="26"/>
          <w:lang w:eastAsia="ru-RU"/>
        </w:rPr>
        <w:t>е</w:t>
      </w:r>
      <w:r w:rsidR="00C00621" w:rsidRPr="00C00621">
        <w:rPr>
          <w:rFonts w:ascii="Times New Roman" w:hAnsi="Times New Roman"/>
          <w:b/>
          <w:sz w:val="26"/>
          <w:szCs w:val="26"/>
          <w:lang w:eastAsia="ru-RU"/>
        </w:rPr>
        <w:t xml:space="preserve"> 2018 года</w:t>
      </w:r>
    </w:p>
    <w:p w:rsidR="00C00621" w:rsidRPr="00C00621" w:rsidRDefault="00C00621" w:rsidP="00C00621">
      <w:pPr>
        <w:spacing w:after="0" w:line="240" w:lineRule="auto"/>
        <w:jc w:val="center"/>
        <w:rPr>
          <w:rFonts w:ascii="Times New Roman" w:hAnsi="Times New Roman"/>
          <w:b/>
          <w:sz w:val="26"/>
          <w:szCs w:val="26"/>
          <w:lang w:eastAsia="ru-RU"/>
        </w:rPr>
      </w:pPr>
    </w:p>
    <w:p w:rsidR="00C00621" w:rsidRPr="00C00621" w:rsidRDefault="00C00621" w:rsidP="00C00621">
      <w:pPr>
        <w:autoSpaceDE w:val="0"/>
        <w:autoSpaceDN w:val="0"/>
        <w:spacing w:after="0" w:line="240" w:lineRule="auto"/>
        <w:ind w:left="2977" w:right="3513"/>
        <w:jc w:val="center"/>
        <w:rPr>
          <w:rFonts w:ascii="Times New Roman" w:hAnsi="Times New Roman"/>
          <w:sz w:val="20"/>
          <w:szCs w:val="20"/>
          <w:lang w:eastAsia="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277"/>
        <w:gridCol w:w="1275"/>
        <w:gridCol w:w="1276"/>
        <w:gridCol w:w="1276"/>
        <w:gridCol w:w="1276"/>
        <w:gridCol w:w="727"/>
        <w:gridCol w:w="548"/>
        <w:gridCol w:w="1276"/>
        <w:gridCol w:w="1075"/>
        <w:gridCol w:w="201"/>
        <w:gridCol w:w="1276"/>
        <w:gridCol w:w="1276"/>
        <w:gridCol w:w="1276"/>
        <w:gridCol w:w="1275"/>
      </w:tblGrid>
      <w:tr w:rsidR="00C00621" w:rsidRPr="00C00621" w:rsidTr="00C00621">
        <w:trPr>
          <w:trHeight w:val="334"/>
        </w:trPr>
        <w:tc>
          <w:tcPr>
            <w:tcW w:w="850" w:type="dxa"/>
            <w:vMerge w:val="restart"/>
            <w:shd w:val="clear" w:color="auto" w:fill="auto"/>
            <w:vAlign w:val="center"/>
          </w:tcPr>
          <w:p w:rsidR="00C00621" w:rsidRPr="00C00621" w:rsidRDefault="00C00621" w:rsidP="0066040B">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Число</w:t>
            </w:r>
            <w:r w:rsidR="0066040B">
              <w:rPr>
                <w:rFonts w:ascii="Times New Roman" w:hAnsi="Times New Roman"/>
                <w:sz w:val="20"/>
                <w:szCs w:val="20"/>
                <w:lang w:eastAsia="ru-RU"/>
              </w:rPr>
              <w:t>,</w:t>
            </w:r>
            <w:r w:rsidRPr="00C00621">
              <w:rPr>
                <w:rFonts w:ascii="Times New Roman" w:hAnsi="Times New Roman"/>
                <w:sz w:val="20"/>
                <w:szCs w:val="20"/>
                <w:lang w:eastAsia="ru-RU"/>
              </w:rPr>
              <w:t xml:space="preserve"> месяц</w:t>
            </w:r>
          </w:p>
        </w:tc>
        <w:tc>
          <w:tcPr>
            <w:tcW w:w="15310" w:type="dxa"/>
            <w:gridSpan w:val="14"/>
            <w:shd w:val="clear" w:color="auto" w:fill="auto"/>
            <w:vAlign w:val="center"/>
          </w:tcPr>
          <w:p w:rsidR="00C00621" w:rsidRPr="00C00621" w:rsidRDefault="00C00621" w:rsidP="00C00621">
            <w:pPr>
              <w:spacing w:after="0" w:line="240" w:lineRule="auto"/>
              <w:jc w:val="center"/>
              <w:rPr>
                <w:rFonts w:ascii="Times New Roman" w:hAnsi="Times New Roman"/>
                <w:b/>
                <w:i/>
                <w:sz w:val="24"/>
                <w:szCs w:val="24"/>
                <w:lang w:eastAsia="ru-RU"/>
              </w:rPr>
            </w:pPr>
            <w:r w:rsidRPr="00C00621">
              <w:rPr>
                <w:rFonts w:ascii="Times New Roman" w:hAnsi="Times New Roman"/>
                <w:b/>
                <w:sz w:val="24"/>
                <w:szCs w:val="24"/>
                <w:lang w:eastAsia="ru-RU"/>
              </w:rPr>
              <w:t>Количество часов работы члена участковой избирательной комиссии с правом решающего голоса</w:t>
            </w:r>
          </w:p>
        </w:tc>
      </w:tr>
      <w:tr w:rsidR="00C00621" w:rsidRPr="00C00621" w:rsidTr="00C00621">
        <w:trPr>
          <w:cantSplit/>
          <w:trHeight w:val="968"/>
        </w:trPr>
        <w:tc>
          <w:tcPr>
            <w:tcW w:w="850" w:type="dxa"/>
            <w:vMerge/>
            <w:shd w:val="clear" w:color="auto" w:fill="auto"/>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7"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bookmarkStart w:id="5" w:name="_Hlk458275514"/>
            <w:r w:rsidRPr="00C00621">
              <w:rPr>
                <w:rFonts w:ascii="Times New Roman" w:hAnsi="Times New Roman"/>
                <w:sz w:val="20"/>
                <w:szCs w:val="20"/>
                <w:lang w:eastAsia="ru-RU"/>
              </w:rPr>
              <w:t>Ф</w:t>
            </w:r>
            <w:r w:rsidR="00C7795D">
              <w:rPr>
                <w:rFonts w:ascii="Times New Roman" w:hAnsi="Times New Roman"/>
                <w:sz w:val="20"/>
                <w:szCs w:val="20"/>
                <w:lang w:eastAsia="ru-RU"/>
              </w:rPr>
              <w:t>.</w:t>
            </w:r>
            <w:r w:rsidRPr="00C00621">
              <w:rPr>
                <w:rFonts w:ascii="Times New Roman" w:hAnsi="Times New Roman"/>
                <w:sz w:val="20"/>
                <w:szCs w:val="20"/>
                <w:lang w:eastAsia="ru-RU"/>
              </w:rPr>
              <w:t>И</w:t>
            </w:r>
            <w:r w:rsidR="00C7795D">
              <w:rPr>
                <w:rFonts w:ascii="Times New Roman" w:hAnsi="Times New Roman"/>
                <w:sz w:val="20"/>
                <w:szCs w:val="20"/>
                <w:lang w:eastAsia="ru-RU"/>
              </w:rPr>
              <w:t>.</w:t>
            </w:r>
            <w:r w:rsidRPr="00C00621">
              <w:rPr>
                <w:rFonts w:ascii="Times New Roman" w:hAnsi="Times New Roman"/>
                <w:sz w:val="20"/>
                <w:szCs w:val="20"/>
                <w:lang w:eastAsia="ru-RU"/>
              </w:rPr>
              <w:t>О</w:t>
            </w:r>
            <w:r w:rsidR="00C7795D">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bookmarkEnd w:id="5"/>
          </w:p>
        </w:tc>
        <w:tc>
          <w:tcPr>
            <w:tcW w:w="1275"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5" w:type="dxa"/>
            <w:gridSpan w:val="2"/>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gridSpan w:val="2"/>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c>
          <w:tcPr>
            <w:tcW w:w="1275" w:type="dxa"/>
            <w:shd w:val="clear" w:color="auto" w:fill="auto"/>
            <w:vAlign w:val="center"/>
          </w:tcPr>
          <w:p w:rsidR="00C7795D" w:rsidRPr="00C00621" w:rsidRDefault="00C7795D" w:rsidP="00C7795D">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w:t>
            </w:r>
            <w:r>
              <w:rPr>
                <w:rFonts w:ascii="Times New Roman" w:hAnsi="Times New Roman"/>
                <w:sz w:val="20"/>
                <w:szCs w:val="20"/>
                <w:lang w:eastAsia="ru-RU"/>
              </w:rPr>
              <w:t>.</w:t>
            </w:r>
            <w:r w:rsidRPr="00C00621">
              <w:rPr>
                <w:rFonts w:ascii="Times New Roman" w:hAnsi="Times New Roman"/>
                <w:sz w:val="20"/>
                <w:szCs w:val="20"/>
                <w:lang w:eastAsia="ru-RU"/>
              </w:rPr>
              <w:t>И</w:t>
            </w:r>
            <w:r>
              <w:rPr>
                <w:rFonts w:ascii="Times New Roman" w:hAnsi="Times New Roman"/>
                <w:sz w:val="20"/>
                <w:szCs w:val="20"/>
                <w:lang w:eastAsia="ru-RU"/>
              </w:rPr>
              <w:t>.</w:t>
            </w:r>
            <w:r w:rsidRPr="00C00621">
              <w:rPr>
                <w:rFonts w:ascii="Times New Roman" w:hAnsi="Times New Roman"/>
                <w:sz w:val="20"/>
                <w:szCs w:val="20"/>
                <w:lang w:eastAsia="ru-RU"/>
              </w:rPr>
              <w:t>О</w:t>
            </w:r>
            <w:r>
              <w:rPr>
                <w:rFonts w:ascii="Times New Roman" w:hAnsi="Times New Roman"/>
                <w:sz w:val="20"/>
                <w:szCs w:val="20"/>
                <w:lang w:eastAsia="ru-RU"/>
              </w:rPr>
              <w:t>.</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члена УИК</w:t>
            </w:r>
          </w:p>
        </w:tc>
      </w:tr>
      <w:tr w:rsidR="00C00621" w:rsidRPr="00C00621" w:rsidTr="00C00621">
        <w:tc>
          <w:tcPr>
            <w:tcW w:w="850"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bookmarkStart w:id="6" w:name="_Hlk459722142"/>
            <w:r w:rsidRPr="00C00621">
              <w:rPr>
                <w:rFonts w:ascii="Times New Roman" w:hAnsi="Times New Roman"/>
                <w:b/>
                <w:sz w:val="16"/>
                <w:szCs w:val="16"/>
                <w:lang w:eastAsia="ru-RU"/>
              </w:rPr>
              <w:t>1</w:t>
            </w:r>
          </w:p>
        </w:tc>
        <w:tc>
          <w:tcPr>
            <w:tcW w:w="1277"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2</w:t>
            </w:r>
          </w:p>
        </w:tc>
        <w:tc>
          <w:tcPr>
            <w:tcW w:w="1275"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3</w:t>
            </w:r>
          </w:p>
        </w:tc>
        <w:tc>
          <w:tcPr>
            <w:tcW w:w="1276"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4</w:t>
            </w:r>
          </w:p>
        </w:tc>
        <w:tc>
          <w:tcPr>
            <w:tcW w:w="1276"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5</w:t>
            </w:r>
          </w:p>
        </w:tc>
        <w:tc>
          <w:tcPr>
            <w:tcW w:w="1276"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6</w:t>
            </w:r>
          </w:p>
        </w:tc>
        <w:tc>
          <w:tcPr>
            <w:tcW w:w="1275" w:type="dxa"/>
            <w:gridSpan w:val="2"/>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7</w:t>
            </w:r>
          </w:p>
        </w:tc>
        <w:tc>
          <w:tcPr>
            <w:tcW w:w="1276"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8</w:t>
            </w:r>
          </w:p>
        </w:tc>
        <w:tc>
          <w:tcPr>
            <w:tcW w:w="1276" w:type="dxa"/>
            <w:gridSpan w:val="2"/>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9</w:t>
            </w:r>
          </w:p>
        </w:tc>
        <w:tc>
          <w:tcPr>
            <w:tcW w:w="1276"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10</w:t>
            </w:r>
          </w:p>
        </w:tc>
        <w:tc>
          <w:tcPr>
            <w:tcW w:w="1276"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11</w:t>
            </w:r>
          </w:p>
        </w:tc>
        <w:tc>
          <w:tcPr>
            <w:tcW w:w="1276"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12</w:t>
            </w:r>
          </w:p>
        </w:tc>
        <w:tc>
          <w:tcPr>
            <w:tcW w:w="1275" w:type="dxa"/>
            <w:shd w:val="clear" w:color="auto" w:fill="auto"/>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13</w:t>
            </w:r>
          </w:p>
        </w:tc>
      </w:tr>
      <w:bookmarkEnd w:id="6"/>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29.08</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30.08</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31.08</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01.09</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02.09</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03.09</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04.09</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05.09</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06.09</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00621" w:rsidRPr="00C00621" w:rsidTr="00C00621">
        <w:trPr>
          <w:trHeight w:val="340"/>
        </w:trPr>
        <w:tc>
          <w:tcPr>
            <w:tcW w:w="850"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07.09</w:t>
            </w:r>
          </w:p>
        </w:tc>
        <w:tc>
          <w:tcPr>
            <w:tcW w:w="1277"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gridSpan w:val="2"/>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6"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c>
          <w:tcPr>
            <w:tcW w:w="1275" w:type="dxa"/>
            <w:shd w:val="clear" w:color="auto" w:fill="auto"/>
          </w:tcPr>
          <w:p w:rsidR="00C00621" w:rsidRPr="00C00621" w:rsidRDefault="00C00621" w:rsidP="00C00621">
            <w:pPr>
              <w:spacing w:after="0" w:line="240" w:lineRule="auto"/>
              <w:rPr>
                <w:rFonts w:ascii="Times New Roman" w:hAnsi="Times New Roman"/>
                <w:b/>
                <w:sz w:val="24"/>
                <w:szCs w:val="24"/>
                <w:lang w:eastAsia="ru-RU"/>
              </w:rPr>
            </w:pPr>
          </w:p>
        </w:tc>
      </w:tr>
      <w:tr w:rsidR="00C7795D" w:rsidRPr="00C00621" w:rsidTr="00C7795D">
        <w:trPr>
          <w:trHeight w:val="340"/>
        </w:trPr>
        <w:tc>
          <w:tcPr>
            <w:tcW w:w="850"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lastRenderedPageBreak/>
              <w:t>1</w:t>
            </w:r>
          </w:p>
        </w:tc>
        <w:tc>
          <w:tcPr>
            <w:tcW w:w="1277"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2</w:t>
            </w:r>
          </w:p>
        </w:tc>
        <w:tc>
          <w:tcPr>
            <w:tcW w:w="1275"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3</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4</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5</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6</w:t>
            </w:r>
          </w:p>
        </w:tc>
        <w:tc>
          <w:tcPr>
            <w:tcW w:w="1275" w:type="dxa"/>
            <w:gridSpan w:val="2"/>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7</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8</w:t>
            </w:r>
          </w:p>
        </w:tc>
        <w:tc>
          <w:tcPr>
            <w:tcW w:w="1276" w:type="dxa"/>
            <w:gridSpan w:val="2"/>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9</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10</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11</w:t>
            </w:r>
          </w:p>
        </w:tc>
        <w:tc>
          <w:tcPr>
            <w:tcW w:w="1276"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12</w:t>
            </w:r>
          </w:p>
        </w:tc>
        <w:tc>
          <w:tcPr>
            <w:tcW w:w="1275" w:type="dxa"/>
            <w:shd w:val="clear" w:color="auto" w:fill="auto"/>
            <w:vAlign w:val="center"/>
          </w:tcPr>
          <w:p w:rsidR="00C7795D" w:rsidRPr="00C00621" w:rsidRDefault="00C7795D" w:rsidP="00C7795D">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13</w:t>
            </w:r>
          </w:p>
        </w:tc>
      </w:tr>
      <w:tr w:rsidR="00C7795D" w:rsidRPr="00C00621" w:rsidTr="00C00621">
        <w:trPr>
          <w:trHeight w:val="340"/>
        </w:trPr>
        <w:tc>
          <w:tcPr>
            <w:tcW w:w="850" w:type="dxa"/>
            <w:shd w:val="clear" w:color="auto" w:fill="auto"/>
            <w:vAlign w:val="center"/>
          </w:tcPr>
          <w:p w:rsidR="00C7795D" w:rsidRPr="00C00621" w:rsidRDefault="00C7795D"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08.09</w:t>
            </w:r>
          </w:p>
        </w:tc>
        <w:tc>
          <w:tcPr>
            <w:tcW w:w="1277"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r>
      <w:tr w:rsidR="00C7795D" w:rsidRPr="00C00621" w:rsidTr="00C00621">
        <w:trPr>
          <w:trHeight w:val="340"/>
        </w:trPr>
        <w:tc>
          <w:tcPr>
            <w:tcW w:w="850" w:type="dxa"/>
            <w:shd w:val="clear" w:color="auto" w:fill="auto"/>
            <w:vAlign w:val="center"/>
          </w:tcPr>
          <w:p w:rsidR="00C7795D" w:rsidRPr="00C00621" w:rsidRDefault="00C7795D"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09.09</w:t>
            </w:r>
          </w:p>
        </w:tc>
        <w:tc>
          <w:tcPr>
            <w:tcW w:w="1277"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r>
      <w:tr w:rsidR="00C7795D" w:rsidRPr="00C00621" w:rsidTr="00C00621">
        <w:trPr>
          <w:trHeight w:val="340"/>
        </w:trPr>
        <w:tc>
          <w:tcPr>
            <w:tcW w:w="850" w:type="dxa"/>
            <w:shd w:val="clear" w:color="auto" w:fill="auto"/>
            <w:vAlign w:val="center"/>
          </w:tcPr>
          <w:p w:rsidR="00C7795D" w:rsidRPr="00C00621" w:rsidRDefault="00C7795D"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10.09</w:t>
            </w:r>
          </w:p>
        </w:tc>
        <w:tc>
          <w:tcPr>
            <w:tcW w:w="1277"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r>
      <w:tr w:rsidR="00C7795D" w:rsidRPr="00C00621" w:rsidTr="00C00621">
        <w:trPr>
          <w:trHeight w:val="340"/>
        </w:trPr>
        <w:tc>
          <w:tcPr>
            <w:tcW w:w="850" w:type="dxa"/>
            <w:shd w:val="clear" w:color="auto" w:fill="auto"/>
            <w:vAlign w:val="center"/>
          </w:tcPr>
          <w:p w:rsidR="00C7795D" w:rsidRPr="00C00621" w:rsidRDefault="00C7795D"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19.09</w:t>
            </w:r>
          </w:p>
        </w:tc>
        <w:tc>
          <w:tcPr>
            <w:tcW w:w="1277"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gridSpan w:val="2"/>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r>
      <w:tr w:rsidR="00C7795D" w:rsidRPr="00C00621" w:rsidTr="00C00621">
        <w:trPr>
          <w:trHeight w:val="422"/>
        </w:trPr>
        <w:tc>
          <w:tcPr>
            <w:tcW w:w="850" w:type="dxa"/>
            <w:tcBorders>
              <w:bottom w:val="single" w:sz="4" w:space="0" w:color="auto"/>
            </w:tcBorders>
            <w:shd w:val="clear" w:color="auto" w:fill="auto"/>
          </w:tcPr>
          <w:p w:rsidR="00C7795D" w:rsidRPr="00C00621" w:rsidRDefault="00C7795D" w:rsidP="00C00621">
            <w:pPr>
              <w:spacing w:after="0" w:line="240" w:lineRule="auto"/>
              <w:ind w:left="-113" w:right="-113"/>
              <w:jc w:val="center"/>
              <w:rPr>
                <w:rFonts w:ascii="Times New Roman" w:hAnsi="Times New Roman"/>
                <w:b/>
                <w:sz w:val="24"/>
                <w:szCs w:val="24"/>
                <w:shd w:val="clear" w:color="auto" w:fill="CCECFF"/>
                <w:lang w:eastAsia="ru-RU"/>
              </w:rPr>
            </w:pPr>
            <w:r w:rsidRPr="00C00621">
              <w:rPr>
                <w:rFonts w:ascii="Times New Roman" w:hAnsi="Times New Roman"/>
                <w:b/>
                <w:sz w:val="18"/>
                <w:szCs w:val="18"/>
                <w:lang w:eastAsia="ru-RU"/>
              </w:rPr>
              <w:t>ВСЕГО ЧАСОВ</w:t>
            </w:r>
          </w:p>
        </w:tc>
        <w:tc>
          <w:tcPr>
            <w:tcW w:w="1277"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gridSpan w:val="2"/>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gridSpan w:val="2"/>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r>
      <w:tr w:rsidR="00C7795D" w:rsidRPr="00C00621" w:rsidTr="00C00621">
        <w:trPr>
          <w:trHeight w:val="857"/>
        </w:trPr>
        <w:tc>
          <w:tcPr>
            <w:tcW w:w="850" w:type="dxa"/>
            <w:tcBorders>
              <w:bottom w:val="single" w:sz="4" w:space="0" w:color="auto"/>
            </w:tcBorders>
            <w:shd w:val="clear" w:color="auto" w:fill="auto"/>
          </w:tcPr>
          <w:p w:rsidR="00C7795D" w:rsidRDefault="00C7795D" w:rsidP="0066040B">
            <w:pPr>
              <w:spacing w:after="0" w:line="240" w:lineRule="auto"/>
              <w:ind w:left="-113" w:right="-113"/>
              <w:jc w:val="center"/>
              <w:rPr>
                <w:rFonts w:ascii="Times New Roman" w:hAnsi="Times New Roman"/>
                <w:b/>
                <w:sz w:val="18"/>
                <w:szCs w:val="18"/>
                <w:lang w:eastAsia="ru-RU"/>
              </w:rPr>
            </w:pPr>
            <w:r w:rsidRPr="00C00621">
              <w:rPr>
                <w:rFonts w:ascii="Times New Roman" w:hAnsi="Times New Roman"/>
                <w:b/>
                <w:sz w:val="18"/>
                <w:szCs w:val="18"/>
                <w:lang w:eastAsia="ru-RU"/>
              </w:rPr>
              <w:t>Подпись члена</w:t>
            </w:r>
          </w:p>
          <w:p w:rsidR="00C7795D" w:rsidRPr="00C00621" w:rsidRDefault="00C7795D" w:rsidP="0066040B">
            <w:pPr>
              <w:spacing w:after="0" w:line="240" w:lineRule="auto"/>
              <w:ind w:left="-113" w:right="-113"/>
              <w:jc w:val="center"/>
              <w:rPr>
                <w:rFonts w:ascii="Times New Roman" w:hAnsi="Times New Roman"/>
                <w:b/>
                <w:sz w:val="18"/>
                <w:szCs w:val="18"/>
                <w:lang w:eastAsia="ru-RU"/>
              </w:rPr>
            </w:pPr>
            <w:r w:rsidRPr="00C00621">
              <w:rPr>
                <w:rFonts w:ascii="Times New Roman" w:hAnsi="Times New Roman"/>
                <w:b/>
                <w:sz w:val="18"/>
                <w:szCs w:val="18"/>
                <w:lang w:eastAsia="ru-RU"/>
              </w:rPr>
              <w:t>комиссии</w:t>
            </w:r>
          </w:p>
        </w:tc>
        <w:tc>
          <w:tcPr>
            <w:tcW w:w="1277"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gridSpan w:val="2"/>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gridSpan w:val="2"/>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6"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c>
          <w:tcPr>
            <w:tcW w:w="1275" w:type="dxa"/>
            <w:tcBorders>
              <w:bottom w:val="single" w:sz="4" w:space="0" w:color="auto"/>
            </w:tcBorders>
            <w:shd w:val="clear" w:color="auto" w:fill="auto"/>
          </w:tcPr>
          <w:p w:rsidR="00C7795D" w:rsidRPr="00C00621" w:rsidRDefault="00C7795D" w:rsidP="00C00621">
            <w:pPr>
              <w:spacing w:after="0" w:line="240" w:lineRule="auto"/>
              <w:rPr>
                <w:rFonts w:ascii="Times New Roman" w:hAnsi="Times New Roman"/>
                <w:b/>
                <w:sz w:val="24"/>
                <w:szCs w:val="24"/>
                <w:shd w:val="clear" w:color="auto" w:fill="CCECFF"/>
                <w:lang w:eastAsia="ru-RU"/>
              </w:rPr>
            </w:pPr>
          </w:p>
        </w:tc>
      </w:tr>
      <w:tr w:rsidR="00C7795D"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40"/>
        </w:trPr>
        <w:tc>
          <w:tcPr>
            <w:tcW w:w="7957" w:type="dxa"/>
            <w:gridSpan w:val="7"/>
            <w:tcBorders>
              <w:top w:val="single" w:sz="4" w:space="0" w:color="auto"/>
            </w:tcBorders>
            <w:shd w:val="clear" w:color="auto" w:fill="auto"/>
          </w:tcPr>
          <w:p w:rsidR="00C7795D" w:rsidRPr="00C00621" w:rsidRDefault="00C7795D" w:rsidP="00C00621">
            <w:pPr>
              <w:spacing w:after="0" w:line="240" w:lineRule="auto"/>
              <w:rPr>
                <w:rFonts w:ascii="Times New Roman" w:hAnsi="Times New Roman"/>
                <w:sz w:val="24"/>
                <w:szCs w:val="24"/>
                <w:lang w:eastAsia="ru-RU"/>
              </w:rPr>
            </w:pPr>
          </w:p>
          <w:p w:rsidR="00C7795D" w:rsidRPr="00C00621" w:rsidRDefault="00C7795D" w:rsidP="00C00621">
            <w:pPr>
              <w:spacing w:after="0" w:line="240" w:lineRule="auto"/>
              <w:rPr>
                <w:rFonts w:ascii="Times New Roman" w:hAnsi="Times New Roman"/>
                <w:sz w:val="24"/>
                <w:szCs w:val="24"/>
                <w:lang w:eastAsia="ru-RU"/>
              </w:rPr>
            </w:pPr>
          </w:p>
          <w:p w:rsidR="00C7795D" w:rsidRPr="00C00621" w:rsidRDefault="00C7795D" w:rsidP="00C00621">
            <w:pPr>
              <w:spacing w:after="0" w:line="240" w:lineRule="auto"/>
              <w:rPr>
                <w:rFonts w:ascii="Times New Roman" w:hAnsi="Times New Roman"/>
                <w:sz w:val="24"/>
                <w:szCs w:val="24"/>
                <w:lang w:eastAsia="ru-RU"/>
              </w:rPr>
            </w:pPr>
          </w:p>
          <w:p w:rsidR="00C7795D" w:rsidRPr="00C00621" w:rsidRDefault="00C7795D"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Секретарь участковой избирательной комиссии</w:t>
            </w:r>
          </w:p>
          <w:p w:rsidR="00C7795D" w:rsidRPr="00C00621" w:rsidRDefault="00C7795D"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«_______»_______________ 20____г.</w:t>
            </w:r>
          </w:p>
        </w:tc>
        <w:tc>
          <w:tcPr>
            <w:tcW w:w="2899" w:type="dxa"/>
            <w:gridSpan w:val="3"/>
            <w:tcBorders>
              <w:top w:val="single" w:sz="4" w:space="0" w:color="auto"/>
            </w:tcBorders>
            <w:shd w:val="clear" w:color="auto" w:fill="auto"/>
          </w:tcPr>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________________________</w:t>
            </w:r>
          </w:p>
          <w:p w:rsidR="00C7795D" w:rsidRPr="00C00621" w:rsidRDefault="00C7795D" w:rsidP="00C00621">
            <w:pPr>
              <w:spacing w:after="0" w:line="240" w:lineRule="auto"/>
              <w:rPr>
                <w:rFonts w:ascii="Times New Roman" w:hAnsi="Times New Roman"/>
                <w:sz w:val="20"/>
                <w:szCs w:val="20"/>
                <w:lang w:eastAsia="ru-RU"/>
              </w:rPr>
            </w:pPr>
            <w:r w:rsidRPr="00C00621">
              <w:rPr>
                <w:rFonts w:ascii="Times New Roman" w:hAnsi="Times New Roman"/>
                <w:i/>
                <w:sz w:val="20"/>
                <w:szCs w:val="20"/>
                <w:lang w:eastAsia="ru-RU"/>
              </w:rPr>
              <w:t xml:space="preserve">              (подпись)</w:t>
            </w:r>
          </w:p>
        </w:tc>
        <w:tc>
          <w:tcPr>
            <w:tcW w:w="5304" w:type="dxa"/>
            <w:gridSpan w:val="5"/>
            <w:tcBorders>
              <w:top w:val="single" w:sz="4" w:space="0" w:color="auto"/>
            </w:tcBorders>
            <w:shd w:val="clear" w:color="auto" w:fill="auto"/>
          </w:tcPr>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p>
          <w:p w:rsidR="00C7795D" w:rsidRPr="00C00621" w:rsidRDefault="00C7795D"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____________________________________________</w:t>
            </w:r>
          </w:p>
          <w:p w:rsidR="00C7795D" w:rsidRPr="00C00621" w:rsidRDefault="00C7795D" w:rsidP="00C00621">
            <w:pPr>
              <w:spacing w:after="0" w:line="240" w:lineRule="auto"/>
              <w:rPr>
                <w:rFonts w:ascii="Times New Roman" w:hAnsi="Times New Roman"/>
                <w:sz w:val="20"/>
                <w:szCs w:val="20"/>
                <w:lang w:eastAsia="ru-RU"/>
              </w:rPr>
            </w:pPr>
            <w:r w:rsidRPr="00C00621">
              <w:rPr>
                <w:rFonts w:ascii="Times New Roman" w:hAnsi="Times New Roman"/>
                <w:i/>
                <w:sz w:val="20"/>
                <w:szCs w:val="20"/>
                <w:lang w:eastAsia="ru-RU"/>
              </w:rPr>
              <w:t xml:space="preserve">                         (инициалы, фамилия)</w:t>
            </w:r>
          </w:p>
        </w:tc>
      </w:tr>
    </w:tbl>
    <w:p w:rsidR="00C00621" w:rsidRPr="00C00621" w:rsidRDefault="00C00621" w:rsidP="00C00621">
      <w:pPr>
        <w:spacing w:after="0" w:line="240" w:lineRule="auto"/>
        <w:jc w:val="both"/>
        <w:rPr>
          <w:rFonts w:ascii="Times New Roman" w:hAnsi="Times New Roman"/>
          <w:i/>
          <w:sz w:val="16"/>
          <w:szCs w:val="16"/>
          <w:lang w:eastAsia="ru-RU"/>
        </w:rPr>
        <w:sectPr w:rsidR="00C00621" w:rsidRPr="00C00621" w:rsidSect="00C00621">
          <w:pgSz w:w="16840" w:h="11907" w:orient="landscape" w:code="9"/>
          <w:pgMar w:top="851" w:right="397" w:bottom="1418" w:left="1134" w:header="709" w:footer="709" w:gutter="0"/>
          <w:cols w:space="708"/>
          <w:docGrid w:linePitch="360"/>
        </w:sect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bookmarkStart w:id="7" w:name="_Приложение_№_1.13.4"/>
      <w:bookmarkEnd w:id="7"/>
      <w:r w:rsidRPr="00C00621">
        <w:rPr>
          <w:rFonts w:ascii="Times New Roman" w:hAnsi="Times New Roman"/>
          <w:i/>
          <w:color w:val="000000"/>
          <w:sz w:val="20"/>
          <w:szCs w:val="20"/>
          <w:lang w:eastAsia="ru-RU"/>
        </w:rPr>
        <w:lastRenderedPageBreak/>
        <w:t xml:space="preserve">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_______________________________________________________________________________________________</w:t>
      </w:r>
      <w:r w:rsidRPr="00C00621">
        <w:rPr>
          <w:rFonts w:ascii="Times New Roman" w:hAnsi="Times New Roman"/>
          <w:i/>
          <w:color w:val="000000"/>
          <w:sz w:val="20"/>
          <w:szCs w:val="20"/>
          <w:lang w:eastAsia="ru-RU"/>
        </w:rPr>
        <w:br/>
        <w:t>(наименование муниципального образования)</w:t>
      </w: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r w:rsidRPr="00C00621">
        <w:rPr>
          <w:rFonts w:ascii="Times New Roman" w:hAnsi="Times New Roman"/>
          <w:b/>
          <w:color w:val="000000"/>
          <w:spacing w:val="-8"/>
          <w:sz w:val="28"/>
          <w:szCs w:val="28"/>
          <w:lang w:eastAsia="ru-RU"/>
        </w:rPr>
        <w:t>УЧАСТКОВАЯ ИЗБИРАТЕЛЬНАЯ КОМИССИЯ</w:t>
      </w: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r w:rsidRPr="00C00621">
        <w:rPr>
          <w:rFonts w:ascii="Times New Roman" w:hAnsi="Times New Roman"/>
          <w:b/>
          <w:color w:val="000000"/>
          <w:spacing w:val="-8"/>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r w:rsidRPr="00C00621">
        <w:rPr>
          <w:rFonts w:ascii="Times New Roman" w:hAnsi="Times New Roman"/>
          <w:b/>
          <w:color w:val="000000"/>
          <w:spacing w:val="-8"/>
          <w:sz w:val="28"/>
          <w:szCs w:val="28"/>
          <w:lang w:eastAsia="ru-RU"/>
        </w:rPr>
        <w:t>Р Е Ш Е Н И Е</w:t>
      </w:r>
    </w:p>
    <w:tbl>
      <w:tblPr>
        <w:tblW w:w="9463" w:type="dxa"/>
        <w:jc w:val="center"/>
        <w:tblLook w:val="00A0"/>
      </w:tblPr>
      <w:tblGrid>
        <w:gridCol w:w="3122"/>
        <w:gridCol w:w="3682"/>
        <w:gridCol w:w="236"/>
        <w:gridCol w:w="1491"/>
        <w:gridCol w:w="907"/>
        <w:gridCol w:w="25"/>
      </w:tblGrid>
      <w:tr w:rsidR="00C00621" w:rsidRPr="00C00621" w:rsidTr="00C00621">
        <w:trPr>
          <w:jc w:val="center"/>
        </w:trPr>
        <w:tc>
          <w:tcPr>
            <w:tcW w:w="3122" w:type="dxa"/>
            <w:tcBorders>
              <w:bottom w:val="single" w:sz="4" w:space="0" w:color="auto"/>
            </w:tcBorders>
          </w:tcPr>
          <w:p w:rsidR="00C00621" w:rsidRPr="00C00621" w:rsidRDefault="00C00621" w:rsidP="00C00621">
            <w:pPr>
              <w:spacing w:after="0" w:line="240" w:lineRule="auto"/>
              <w:jc w:val="right"/>
              <w:rPr>
                <w:rFonts w:ascii="Times New Roman" w:hAnsi="Times New Roman"/>
                <w:sz w:val="24"/>
                <w:szCs w:val="24"/>
                <w:lang w:eastAsia="ru-RU"/>
              </w:rPr>
            </w:pPr>
          </w:p>
        </w:tc>
        <w:tc>
          <w:tcPr>
            <w:tcW w:w="3682" w:type="dxa"/>
          </w:tcPr>
          <w:p w:rsidR="00C00621" w:rsidRPr="00C00621" w:rsidRDefault="00C00621" w:rsidP="00C00621">
            <w:pPr>
              <w:spacing w:after="0" w:line="240" w:lineRule="auto"/>
              <w:jc w:val="right"/>
              <w:rPr>
                <w:rFonts w:ascii="Times New Roman" w:hAnsi="Times New Roman"/>
                <w:sz w:val="24"/>
                <w:szCs w:val="24"/>
                <w:lang w:eastAsia="ru-RU"/>
              </w:rPr>
            </w:pPr>
          </w:p>
        </w:tc>
        <w:tc>
          <w:tcPr>
            <w:tcW w:w="2659" w:type="dxa"/>
            <w:gridSpan w:val="4"/>
          </w:tcPr>
          <w:p w:rsidR="00C00621" w:rsidRPr="00C00621" w:rsidRDefault="00C00621" w:rsidP="00C00621">
            <w:pPr>
              <w:spacing w:after="0" w:line="240" w:lineRule="auto"/>
              <w:jc w:val="both"/>
              <w:rPr>
                <w:rFonts w:ascii="Times New Roman" w:hAnsi="Times New Roman"/>
                <w:sz w:val="20"/>
                <w:szCs w:val="20"/>
                <w:lang w:eastAsia="ru-RU"/>
              </w:rPr>
            </w:pPr>
            <w:r w:rsidRPr="00C00621">
              <w:rPr>
                <w:rFonts w:ascii="Times New Roman" w:hAnsi="Times New Roman"/>
                <w:sz w:val="24"/>
                <w:szCs w:val="24"/>
                <w:lang w:eastAsia="ru-RU"/>
              </w:rPr>
              <w:t xml:space="preserve">№ </w:t>
            </w:r>
          </w:p>
        </w:tc>
      </w:tr>
      <w:tr w:rsidR="00C00621" w:rsidRPr="00C00621" w:rsidTr="00C00621">
        <w:trPr>
          <w:gridAfter w:val="1"/>
          <w:wAfter w:w="25" w:type="dxa"/>
          <w:jc w:val="center"/>
        </w:trPr>
        <w:tc>
          <w:tcPr>
            <w:tcW w:w="3122" w:type="dxa"/>
            <w:tcBorders>
              <w:top w:val="single" w:sz="4" w:space="0" w:color="auto"/>
            </w:tcBorders>
          </w:tcPr>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i/>
                <w:sz w:val="24"/>
                <w:szCs w:val="24"/>
                <w:vertAlign w:val="superscript"/>
                <w:lang w:eastAsia="ru-RU"/>
              </w:rPr>
              <w:t>(дата)</w:t>
            </w:r>
          </w:p>
        </w:tc>
        <w:tc>
          <w:tcPr>
            <w:tcW w:w="3682" w:type="dxa"/>
            <w:tcBorders>
              <w:bottom w:val="single" w:sz="4" w:space="0" w:color="auto"/>
            </w:tcBorders>
          </w:tcPr>
          <w:p w:rsidR="00C00621" w:rsidRPr="00C00621" w:rsidRDefault="00C00621" w:rsidP="00C00621">
            <w:pPr>
              <w:spacing w:after="0" w:line="240" w:lineRule="auto"/>
              <w:jc w:val="center"/>
              <w:rPr>
                <w:rFonts w:ascii="Times New Roman" w:hAnsi="Times New Roman"/>
                <w:sz w:val="24"/>
                <w:szCs w:val="24"/>
                <w:lang w:eastAsia="ru-RU"/>
              </w:rPr>
            </w:pPr>
          </w:p>
        </w:tc>
        <w:tc>
          <w:tcPr>
            <w:tcW w:w="236" w:type="dxa"/>
          </w:tcPr>
          <w:p w:rsidR="00C00621" w:rsidRPr="00C00621" w:rsidRDefault="00C00621" w:rsidP="00C00621">
            <w:pPr>
              <w:spacing w:after="0" w:line="240" w:lineRule="auto"/>
              <w:jc w:val="right"/>
              <w:rPr>
                <w:rFonts w:ascii="Times New Roman" w:hAnsi="Times New Roman"/>
                <w:sz w:val="24"/>
                <w:szCs w:val="24"/>
                <w:lang w:eastAsia="ru-RU"/>
              </w:rPr>
            </w:pPr>
          </w:p>
        </w:tc>
        <w:tc>
          <w:tcPr>
            <w:tcW w:w="1491" w:type="dxa"/>
            <w:tcBorders>
              <w:top w:val="single" w:sz="4" w:space="0" w:color="auto"/>
            </w:tcBorders>
          </w:tcPr>
          <w:p w:rsidR="00C00621" w:rsidRPr="00C00621" w:rsidRDefault="00C00621" w:rsidP="00C00621">
            <w:pPr>
              <w:spacing w:after="0" w:line="240" w:lineRule="auto"/>
              <w:rPr>
                <w:rFonts w:ascii="Times New Roman" w:hAnsi="Times New Roman"/>
                <w:sz w:val="24"/>
                <w:szCs w:val="28"/>
                <w:vertAlign w:val="subscript"/>
                <w:lang w:eastAsia="ru-RU"/>
              </w:rPr>
            </w:pPr>
          </w:p>
        </w:tc>
        <w:tc>
          <w:tcPr>
            <w:tcW w:w="907" w:type="dxa"/>
          </w:tcPr>
          <w:p w:rsidR="00C00621" w:rsidRPr="00C00621" w:rsidRDefault="00C00621" w:rsidP="00C00621">
            <w:pPr>
              <w:spacing w:after="0" w:line="240" w:lineRule="auto"/>
              <w:rPr>
                <w:rFonts w:ascii="Times New Roman" w:hAnsi="Times New Roman"/>
                <w:sz w:val="24"/>
                <w:szCs w:val="28"/>
                <w:vertAlign w:val="subscript"/>
                <w:lang w:eastAsia="ru-RU"/>
              </w:rPr>
            </w:pPr>
          </w:p>
        </w:tc>
      </w:tr>
      <w:tr w:rsidR="00C00621" w:rsidRPr="00C00621" w:rsidTr="00C00621">
        <w:trPr>
          <w:jc w:val="center"/>
        </w:trPr>
        <w:tc>
          <w:tcPr>
            <w:tcW w:w="3122" w:type="dxa"/>
          </w:tcPr>
          <w:p w:rsidR="00C00621" w:rsidRPr="00C00621" w:rsidRDefault="00C00621" w:rsidP="00C00621">
            <w:pPr>
              <w:spacing w:after="0" w:line="240" w:lineRule="auto"/>
              <w:jc w:val="center"/>
              <w:rPr>
                <w:rFonts w:ascii="Times New Roman" w:hAnsi="Times New Roman"/>
                <w:sz w:val="24"/>
                <w:szCs w:val="24"/>
                <w:lang w:eastAsia="ru-RU"/>
              </w:rPr>
            </w:pPr>
          </w:p>
        </w:tc>
        <w:tc>
          <w:tcPr>
            <w:tcW w:w="3682" w:type="dxa"/>
            <w:tcBorders>
              <w:top w:val="single" w:sz="4" w:space="0" w:color="auto"/>
            </w:tcBorders>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(место проведения заседания)</w:t>
            </w:r>
          </w:p>
        </w:tc>
        <w:tc>
          <w:tcPr>
            <w:tcW w:w="2659" w:type="dxa"/>
            <w:gridSpan w:val="4"/>
          </w:tcPr>
          <w:p w:rsidR="00C00621" w:rsidRPr="00C00621" w:rsidRDefault="00C00621" w:rsidP="00C00621">
            <w:pPr>
              <w:spacing w:after="0" w:line="240" w:lineRule="auto"/>
              <w:jc w:val="right"/>
              <w:rPr>
                <w:rFonts w:ascii="Times New Roman" w:hAnsi="Times New Roman"/>
                <w:sz w:val="24"/>
                <w:szCs w:val="24"/>
                <w:lang w:eastAsia="ru-RU"/>
              </w:rPr>
            </w:pPr>
          </w:p>
        </w:tc>
      </w:tr>
    </w:tbl>
    <w:p w:rsidR="00C00621" w:rsidRPr="00C00621" w:rsidRDefault="00C00621" w:rsidP="00C00621">
      <w:pPr>
        <w:spacing w:after="0" w:line="240" w:lineRule="auto"/>
        <w:jc w:val="center"/>
        <w:rPr>
          <w:rFonts w:ascii="Times New Roman" w:hAnsi="Times New Roman"/>
          <w:b/>
          <w:sz w:val="10"/>
          <w:szCs w:val="10"/>
          <w:lang w:eastAsia="ru-RU"/>
        </w:rPr>
      </w:pPr>
    </w:p>
    <w:p w:rsidR="0066040B" w:rsidRPr="0066040B" w:rsidRDefault="0066040B" w:rsidP="0066040B">
      <w:pPr>
        <w:autoSpaceDE w:val="0"/>
        <w:autoSpaceDN w:val="0"/>
        <w:spacing w:after="0" w:line="240" w:lineRule="auto"/>
        <w:jc w:val="center"/>
        <w:rPr>
          <w:rFonts w:ascii="Times New Roman" w:hAnsi="Times New Roman"/>
          <w:bCs/>
          <w:i/>
          <w:sz w:val="28"/>
          <w:szCs w:val="28"/>
          <w:vertAlign w:val="superscript"/>
        </w:rPr>
      </w:pPr>
      <w:r w:rsidRPr="0066040B">
        <w:rPr>
          <w:rFonts w:ascii="Times New Roman" w:hAnsi="Times New Roman"/>
          <w:b/>
          <w:sz w:val="28"/>
          <w:szCs w:val="28"/>
        </w:rPr>
        <w:t>О сроках выплаты дополнительной оплаты труда (вознаграждения) членам участковой избирательной комиссии с правом решающего голоса, работникам аппаратов избирательных комиссий, а также выплат гражданам, привлекаемым к работе в комиссиях, в период подготовки и проведения</w:t>
      </w:r>
      <w:r w:rsidRPr="0066040B">
        <w:rPr>
          <w:rFonts w:ascii="Times New Roman" w:hAnsi="Times New Roman"/>
          <w:b/>
          <w:bCs/>
          <w:sz w:val="28"/>
          <w:szCs w:val="28"/>
        </w:rPr>
        <w:t xml:space="preserve"> выборов депутатов Государственной Думы Федерального Собрания Российской Федерации седьмого созыва</w:t>
      </w:r>
    </w:p>
    <w:p w:rsidR="0066040B" w:rsidRPr="0066040B" w:rsidRDefault="0066040B" w:rsidP="0066040B">
      <w:pPr>
        <w:autoSpaceDE w:val="0"/>
        <w:autoSpaceDN w:val="0"/>
        <w:spacing w:after="0" w:line="240" w:lineRule="auto"/>
        <w:jc w:val="center"/>
        <w:rPr>
          <w:rFonts w:ascii="Times New Roman" w:hAnsi="Times New Roman"/>
          <w:b/>
          <w:bCs/>
          <w:sz w:val="28"/>
          <w:szCs w:val="28"/>
          <w:lang w:eastAsia="ru-RU"/>
        </w:rPr>
      </w:pPr>
      <w:r w:rsidRPr="0066040B">
        <w:rPr>
          <w:rFonts w:ascii="Times New Roman" w:hAnsi="Times New Roman"/>
          <w:b/>
          <w:bCs/>
          <w:sz w:val="28"/>
          <w:szCs w:val="28"/>
          <w:lang w:eastAsia="ru-RU"/>
        </w:rPr>
        <w:t xml:space="preserve">по одномандатному избирательному округу </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6"/>
          <w:szCs w:val="26"/>
          <w:lang w:eastAsia="ru-RU"/>
        </w:rPr>
        <w:t>_________________________________________________________________________.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F00D7F"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 статьей 76 Федерального закона «О выборах депутатов Государственной Думы Федерального Собрания Российской Федерации» и постановлением ЦИК России от 22 июня 2016 года № 13/104-7 </w:t>
      </w:r>
      <w:r w:rsidRPr="00C00621">
        <w:rPr>
          <w:rFonts w:ascii="Times New Roman" w:hAnsi="Times New Roman"/>
          <w:sz w:val="28"/>
          <w:szCs w:val="28"/>
          <w:lang w:eastAsia="ru-RU"/>
        </w:rPr>
        <w:br/>
        <w:t xml:space="preserve">«О размерах и порядке выплаты компенсации и дополнительной оплаты труда (вознаграждения) членам избирательных </w:t>
      </w:r>
      <w:r w:rsidRPr="00F00D7F">
        <w:rPr>
          <w:rFonts w:ascii="Times New Roman" w:hAnsi="Times New Roman"/>
          <w:sz w:val="28"/>
          <w:szCs w:val="28"/>
          <w:lang w:eastAsia="ru-RU"/>
        </w:rPr>
        <w:t xml:space="preserve">комиссий с правом решающего голоса, работникам аппаратов избирательных комиссий, а также выплат гражданам, привлекаемым к работе в комиссиях, в период подготовки и проведения выборов </w:t>
      </w:r>
      <w:r w:rsidRPr="00F00D7F">
        <w:rPr>
          <w:rFonts w:ascii="Times New Roman" w:hAnsi="Times New Roman"/>
          <w:bCs/>
          <w:sz w:val="28"/>
          <w:szCs w:val="28"/>
          <w:lang w:eastAsia="ru-RU"/>
        </w:rPr>
        <w:t>депутатов Государственной Думы Федерального Собрания Российской Федерации седьмого созыва»</w:t>
      </w:r>
      <w:r w:rsidR="00F00D7F" w:rsidRPr="00F00D7F">
        <w:rPr>
          <w:rFonts w:ascii="Times New Roman" w:hAnsi="Times New Roman"/>
          <w:bCs/>
          <w:sz w:val="28"/>
          <w:szCs w:val="28"/>
        </w:rPr>
        <w:t xml:space="preserve"> (с изменениями, внесенными постановлением ЦИК России от 20 июня 2018 года № 164/1337-7)</w:t>
      </w:r>
      <w:r w:rsidRPr="00F00D7F">
        <w:rPr>
          <w:rFonts w:ascii="Times New Roman" w:hAnsi="Times New Roman"/>
          <w:sz w:val="28"/>
          <w:szCs w:val="28"/>
          <w:lang w:eastAsia="ru-RU"/>
        </w:rPr>
        <w:t xml:space="preserve"> участковая избирательная комиссия избирательного участка № ___</w:t>
      </w:r>
    </w:p>
    <w:p w:rsidR="00C00621" w:rsidRPr="00F00D7F" w:rsidRDefault="00C00621" w:rsidP="00C00621">
      <w:pPr>
        <w:widowControl w:val="0"/>
        <w:autoSpaceDE w:val="0"/>
        <w:autoSpaceDN w:val="0"/>
        <w:adjustRightInd w:val="0"/>
        <w:spacing w:after="0" w:line="240" w:lineRule="auto"/>
        <w:ind w:firstLine="709"/>
        <w:jc w:val="both"/>
        <w:rPr>
          <w:rFonts w:ascii="Times New Roman" w:hAnsi="Times New Roman"/>
          <w:b/>
          <w:sz w:val="28"/>
          <w:szCs w:val="28"/>
          <w:lang w:eastAsia="ru-RU"/>
        </w:rPr>
      </w:pP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b/>
          <w:sz w:val="28"/>
          <w:szCs w:val="28"/>
          <w:lang w:eastAsia="ru-RU"/>
        </w:rPr>
      </w:pPr>
      <w:r w:rsidRPr="00C00621">
        <w:rPr>
          <w:rFonts w:ascii="Times New Roman" w:hAnsi="Times New Roman"/>
          <w:b/>
          <w:sz w:val="28"/>
          <w:szCs w:val="28"/>
          <w:lang w:eastAsia="ru-RU"/>
        </w:rPr>
        <w:t>РЕШИЛА:</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Установить сроки выплат дополнительной оплаты труда (вознаграждения) членам участковой избирательной комиссии избирательного участка № ___ с правом решающего голоса за работу в период подготовки и проведения выборов ___________________</w:t>
      </w:r>
      <w:r w:rsidR="0066040B">
        <w:rPr>
          <w:rFonts w:ascii="Times New Roman" w:hAnsi="Times New Roman"/>
          <w:sz w:val="28"/>
          <w:szCs w:val="28"/>
          <w:lang w:eastAsia="ru-RU"/>
        </w:rPr>
        <w:t>_______________________________.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(указать сроки выплат)</w:t>
      </w:r>
    </w:p>
    <w:tbl>
      <w:tblPr>
        <w:tblW w:w="0" w:type="auto"/>
        <w:tblLook w:val="04A0"/>
      </w:tblPr>
      <w:tblGrid>
        <w:gridCol w:w="3281"/>
        <w:gridCol w:w="2932"/>
        <w:gridCol w:w="3216"/>
      </w:tblGrid>
      <w:tr w:rsidR="00C00621" w:rsidRPr="00C00621" w:rsidTr="00C00621">
        <w:tc>
          <w:tcPr>
            <w:tcW w:w="3281" w:type="dxa"/>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Председатель участковой избирательной комиссии</w:t>
            </w:r>
          </w:p>
          <w:p w:rsidR="00C00621" w:rsidRPr="00C00621" w:rsidRDefault="00C00621" w:rsidP="00C00621">
            <w:pPr>
              <w:spacing w:after="0" w:line="240" w:lineRule="auto"/>
              <w:jc w:val="center"/>
              <w:rPr>
                <w:rFonts w:ascii="Times New Roman" w:hAnsi="Times New Roman"/>
                <w:b/>
                <w:sz w:val="24"/>
                <w:szCs w:val="24"/>
                <w:lang w:eastAsia="ru-RU"/>
              </w:rPr>
            </w:pPr>
          </w:p>
        </w:tc>
        <w:tc>
          <w:tcPr>
            <w:tcW w:w="2932" w:type="dxa"/>
          </w:tcPr>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3216" w:type="dxa"/>
          </w:tcPr>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3281" w:type="dxa"/>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932" w:type="dxa"/>
          </w:tcPr>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3216" w:type="dxa"/>
          </w:tcPr>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_________________________</w:t>
            </w: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i/>
                <w:sz w:val="20"/>
                <w:szCs w:val="20"/>
                <w:lang w:eastAsia="ru-RU"/>
              </w:rPr>
              <w:t>(инициалы, фамилия</w:t>
            </w:r>
            <w:r w:rsidRPr="00C00621">
              <w:rPr>
                <w:rFonts w:ascii="Times New Roman" w:hAnsi="Times New Roman"/>
                <w:sz w:val="20"/>
                <w:szCs w:val="20"/>
                <w:lang w:eastAsia="ru-RU"/>
              </w:rPr>
              <w:t>)</w:t>
            </w:r>
          </w:p>
        </w:tc>
      </w:tr>
    </w:tbl>
    <w:p w:rsidR="00C00621" w:rsidRPr="00C00621" w:rsidRDefault="00C00621" w:rsidP="00C00621">
      <w:pPr>
        <w:spacing w:after="0" w:line="240" w:lineRule="auto"/>
        <w:rPr>
          <w:rFonts w:ascii="Times New Roman" w:hAnsi="Times New Roman"/>
          <w:i/>
          <w:sz w:val="8"/>
          <w:szCs w:val="8"/>
          <w:lang w:eastAsia="ru-RU"/>
        </w:rPr>
      </w:pPr>
      <w:r w:rsidRPr="00C00621">
        <w:rPr>
          <w:rFonts w:ascii="Times New Roman" w:hAnsi="Times New Roman"/>
          <w:i/>
          <w:sz w:val="8"/>
          <w:szCs w:val="8"/>
          <w:lang w:eastAsia="ru-RU"/>
        </w:rPr>
        <w:lastRenderedPageBreak/>
        <w:br w:type="page"/>
      </w:r>
    </w:p>
    <w:p w:rsidR="00C00621" w:rsidRPr="00C00621" w:rsidRDefault="00C00621" w:rsidP="00C00621">
      <w:pPr>
        <w:spacing w:after="0" w:line="240" w:lineRule="auto"/>
        <w:rPr>
          <w:rFonts w:ascii="Times New Roman" w:hAnsi="Times New Roman"/>
          <w:i/>
          <w:sz w:val="8"/>
          <w:szCs w:val="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 _______________________________________________________________________________________________</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 (наименование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_______________________________________________________________________________________________</w:t>
      </w:r>
      <w:r w:rsidRPr="00C00621">
        <w:rPr>
          <w:rFonts w:ascii="Times New Roman" w:hAnsi="Times New Roman"/>
          <w:i/>
          <w:color w:val="000000"/>
          <w:sz w:val="20"/>
          <w:szCs w:val="20"/>
          <w:lang w:eastAsia="ru-RU"/>
        </w:rPr>
        <w:br/>
        <w:t>(наименование муниципального образования)</w:t>
      </w:r>
    </w:p>
    <w:p w:rsidR="00C00621" w:rsidRPr="00C00621" w:rsidRDefault="00C00621" w:rsidP="00C00621">
      <w:pPr>
        <w:spacing w:after="0" w:line="240" w:lineRule="auto"/>
        <w:jc w:val="center"/>
        <w:rPr>
          <w:rFonts w:ascii="Times New Roman" w:hAnsi="Times New Roman"/>
          <w:b/>
          <w:color w:val="000000"/>
          <w:spacing w:val="-8"/>
          <w:sz w:val="24"/>
          <w:szCs w:val="24"/>
          <w:lang w:eastAsia="ru-RU"/>
        </w:rPr>
      </w:pP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r w:rsidRPr="00C00621">
        <w:rPr>
          <w:rFonts w:ascii="Times New Roman" w:hAnsi="Times New Roman"/>
          <w:b/>
          <w:color w:val="000000"/>
          <w:spacing w:val="-8"/>
          <w:sz w:val="28"/>
          <w:szCs w:val="28"/>
          <w:lang w:eastAsia="ru-RU"/>
        </w:rPr>
        <w:t>УЧАСТКОВАЯ ИЗБИРАТЕЛЬНАЯ КОМИССИЯ</w:t>
      </w: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r w:rsidRPr="00C00621">
        <w:rPr>
          <w:rFonts w:ascii="Times New Roman" w:hAnsi="Times New Roman"/>
          <w:b/>
          <w:color w:val="000000"/>
          <w:spacing w:val="-8"/>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b/>
          <w:color w:val="000000"/>
          <w:spacing w:val="-8"/>
          <w:sz w:val="24"/>
          <w:szCs w:val="24"/>
          <w:lang w:eastAsia="ru-RU"/>
        </w:rPr>
      </w:pPr>
    </w:p>
    <w:p w:rsidR="00C00621" w:rsidRPr="00C00621" w:rsidRDefault="00C00621" w:rsidP="00C00621">
      <w:pPr>
        <w:spacing w:after="0" w:line="240" w:lineRule="auto"/>
        <w:jc w:val="center"/>
        <w:rPr>
          <w:rFonts w:ascii="Times New Roman" w:hAnsi="Times New Roman"/>
          <w:b/>
          <w:color w:val="000000"/>
          <w:spacing w:val="-8"/>
          <w:sz w:val="28"/>
          <w:szCs w:val="28"/>
          <w:lang w:eastAsia="ru-RU"/>
        </w:rPr>
      </w:pPr>
      <w:r w:rsidRPr="00C00621">
        <w:rPr>
          <w:rFonts w:ascii="Times New Roman" w:hAnsi="Times New Roman"/>
          <w:b/>
          <w:color w:val="000000"/>
          <w:spacing w:val="-8"/>
          <w:sz w:val="28"/>
          <w:szCs w:val="28"/>
          <w:lang w:eastAsia="ru-RU"/>
        </w:rPr>
        <w:t>Р Е Ш Е Н И Е</w:t>
      </w:r>
    </w:p>
    <w:p w:rsidR="00C00621" w:rsidRPr="00C00621" w:rsidRDefault="00C00621" w:rsidP="00C00621">
      <w:pPr>
        <w:spacing w:after="0" w:line="240" w:lineRule="auto"/>
        <w:jc w:val="center"/>
        <w:rPr>
          <w:rFonts w:ascii="Times New Roman" w:hAnsi="Times New Roman"/>
          <w:b/>
          <w:color w:val="000000"/>
          <w:spacing w:val="-8"/>
          <w:sz w:val="16"/>
          <w:szCs w:val="16"/>
          <w:lang w:eastAsia="ru-RU"/>
        </w:rPr>
      </w:pPr>
    </w:p>
    <w:tbl>
      <w:tblPr>
        <w:tblW w:w="9463" w:type="dxa"/>
        <w:jc w:val="center"/>
        <w:tblLook w:val="00A0"/>
      </w:tblPr>
      <w:tblGrid>
        <w:gridCol w:w="3122"/>
        <w:gridCol w:w="3682"/>
        <w:gridCol w:w="236"/>
        <w:gridCol w:w="1491"/>
        <w:gridCol w:w="907"/>
        <w:gridCol w:w="25"/>
      </w:tblGrid>
      <w:tr w:rsidR="00C00621" w:rsidRPr="00C00621" w:rsidTr="00C00621">
        <w:trPr>
          <w:jc w:val="center"/>
        </w:trPr>
        <w:tc>
          <w:tcPr>
            <w:tcW w:w="3122" w:type="dxa"/>
            <w:tcBorders>
              <w:bottom w:val="single" w:sz="4" w:space="0" w:color="auto"/>
            </w:tcBorders>
          </w:tcPr>
          <w:p w:rsidR="00C00621" w:rsidRPr="00C00621" w:rsidRDefault="00C00621" w:rsidP="00C00621">
            <w:pPr>
              <w:spacing w:after="0" w:line="240" w:lineRule="auto"/>
              <w:jc w:val="right"/>
              <w:rPr>
                <w:rFonts w:ascii="Times New Roman" w:hAnsi="Times New Roman"/>
                <w:sz w:val="24"/>
                <w:szCs w:val="24"/>
                <w:lang w:eastAsia="ru-RU"/>
              </w:rPr>
            </w:pPr>
          </w:p>
        </w:tc>
        <w:tc>
          <w:tcPr>
            <w:tcW w:w="3682" w:type="dxa"/>
          </w:tcPr>
          <w:p w:rsidR="00C00621" w:rsidRPr="00C00621" w:rsidRDefault="00C00621" w:rsidP="00C00621">
            <w:pPr>
              <w:spacing w:after="0" w:line="240" w:lineRule="auto"/>
              <w:jc w:val="right"/>
              <w:rPr>
                <w:rFonts w:ascii="Times New Roman" w:hAnsi="Times New Roman"/>
                <w:sz w:val="24"/>
                <w:szCs w:val="24"/>
                <w:lang w:eastAsia="ru-RU"/>
              </w:rPr>
            </w:pPr>
          </w:p>
        </w:tc>
        <w:tc>
          <w:tcPr>
            <w:tcW w:w="2659" w:type="dxa"/>
            <w:gridSpan w:val="4"/>
          </w:tcPr>
          <w:p w:rsidR="00C00621" w:rsidRPr="00C00621" w:rsidRDefault="00C00621" w:rsidP="00C00621">
            <w:pPr>
              <w:spacing w:after="0" w:line="240" w:lineRule="auto"/>
              <w:jc w:val="both"/>
              <w:rPr>
                <w:rFonts w:ascii="Times New Roman" w:hAnsi="Times New Roman"/>
                <w:sz w:val="20"/>
                <w:szCs w:val="20"/>
                <w:lang w:eastAsia="ru-RU"/>
              </w:rPr>
            </w:pPr>
            <w:r w:rsidRPr="00C00621">
              <w:rPr>
                <w:rFonts w:ascii="Times New Roman" w:hAnsi="Times New Roman"/>
                <w:sz w:val="24"/>
                <w:szCs w:val="24"/>
                <w:lang w:eastAsia="ru-RU"/>
              </w:rPr>
              <w:t xml:space="preserve">№ </w:t>
            </w:r>
          </w:p>
        </w:tc>
      </w:tr>
      <w:tr w:rsidR="00C00621" w:rsidRPr="00C00621" w:rsidTr="00C00621">
        <w:trPr>
          <w:gridAfter w:val="1"/>
          <w:wAfter w:w="25" w:type="dxa"/>
          <w:jc w:val="center"/>
        </w:trPr>
        <w:tc>
          <w:tcPr>
            <w:tcW w:w="3122" w:type="dxa"/>
            <w:tcBorders>
              <w:top w:val="single" w:sz="4" w:space="0" w:color="auto"/>
            </w:tcBorders>
          </w:tcPr>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i/>
                <w:sz w:val="24"/>
                <w:szCs w:val="24"/>
                <w:vertAlign w:val="superscript"/>
                <w:lang w:eastAsia="ru-RU"/>
              </w:rPr>
              <w:t>(дата)</w:t>
            </w:r>
          </w:p>
        </w:tc>
        <w:tc>
          <w:tcPr>
            <w:tcW w:w="3682" w:type="dxa"/>
            <w:tcBorders>
              <w:bottom w:val="single" w:sz="4" w:space="0" w:color="auto"/>
            </w:tcBorders>
          </w:tcPr>
          <w:p w:rsidR="00C00621" w:rsidRPr="00C00621" w:rsidRDefault="00C00621" w:rsidP="00C00621">
            <w:pPr>
              <w:spacing w:after="0" w:line="240" w:lineRule="auto"/>
              <w:jc w:val="center"/>
              <w:rPr>
                <w:rFonts w:ascii="Times New Roman" w:hAnsi="Times New Roman"/>
                <w:sz w:val="24"/>
                <w:szCs w:val="24"/>
                <w:lang w:eastAsia="ru-RU"/>
              </w:rPr>
            </w:pPr>
          </w:p>
        </w:tc>
        <w:tc>
          <w:tcPr>
            <w:tcW w:w="236" w:type="dxa"/>
          </w:tcPr>
          <w:p w:rsidR="00C00621" w:rsidRPr="00C00621" w:rsidRDefault="00C00621" w:rsidP="00C00621">
            <w:pPr>
              <w:spacing w:after="0" w:line="240" w:lineRule="auto"/>
              <w:jc w:val="right"/>
              <w:rPr>
                <w:rFonts w:ascii="Times New Roman" w:hAnsi="Times New Roman"/>
                <w:sz w:val="24"/>
                <w:szCs w:val="24"/>
                <w:lang w:eastAsia="ru-RU"/>
              </w:rPr>
            </w:pPr>
          </w:p>
        </w:tc>
        <w:tc>
          <w:tcPr>
            <w:tcW w:w="1491" w:type="dxa"/>
            <w:tcBorders>
              <w:top w:val="single" w:sz="4" w:space="0" w:color="auto"/>
            </w:tcBorders>
          </w:tcPr>
          <w:p w:rsidR="00C00621" w:rsidRPr="00C00621" w:rsidRDefault="00C00621" w:rsidP="00C00621">
            <w:pPr>
              <w:spacing w:after="0" w:line="240" w:lineRule="auto"/>
              <w:rPr>
                <w:rFonts w:ascii="Times New Roman" w:hAnsi="Times New Roman"/>
                <w:sz w:val="24"/>
                <w:szCs w:val="28"/>
                <w:vertAlign w:val="subscript"/>
                <w:lang w:eastAsia="ru-RU"/>
              </w:rPr>
            </w:pPr>
          </w:p>
        </w:tc>
        <w:tc>
          <w:tcPr>
            <w:tcW w:w="907" w:type="dxa"/>
          </w:tcPr>
          <w:p w:rsidR="00C00621" w:rsidRPr="00C00621" w:rsidRDefault="00C00621" w:rsidP="00C00621">
            <w:pPr>
              <w:spacing w:after="0" w:line="240" w:lineRule="auto"/>
              <w:rPr>
                <w:rFonts w:ascii="Times New Roman" w:hAnsi="Times New Roman"/>
                <w:sz w:val="24"/>
                <w:szCs w:val="28"/>
                <w:vertAlign w:val="subscript"/>
                <w:lang w:eastAsia="ru-RU"/>
              </w:rPr>
            </w:pPr>
          </w:p>
        </w:tc>
      </w:tr>
      <w:tr w:rsidR="00C00621" w:rsidRPr="00C00621" w:rsidTr="00C00621">
        <w:trPr>
          <w:jc w:val="center"/>
        </w:trPr>
        <w:tc>
          <w:tcPr>
            <w:tcW w:w="3122" w:type="dxa"/>
          </w:tcPr>
          <w:p w:rsidR="00C00621" w:rsidRPr="00C00621" w:rsidRDefault="00C00621" w:rsidP="00C00621">
            <w:pPr>
              <w:spacing w:after="0" w:line="240" w:lineRule="auto"/>
              <w:jc w:val="center"/>
              <w:rPr>
                <w:rFonts w:ascii="Times New Roman" w:hAnsi="Times New Roman"/>
                <w:sz w:val="24"/>
                <w:szCs w:val="24"/>
                <w:lang w:eastAsia="ru-RU"/>
              </w:rPr>
            </w:pPr>
          </w:p>
        </w:tc>
        <w:tc>
          <w:tcPr>
            <w:tcW w:w="3682" w:type="dxa"/>
            <w:tcBorders>
              <w:top w:val="single" w:sz="4" w:space="0" w:color="auto"/>
            </w:tcBorders>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(место проведения заседания)</w:t>
            </w:r>
          </w:p>
        </w:tc>
        <w:tc>
          <w:tcPr>
            <w:tcW w:w="2659" w:type="dxa"/>
            <w:gridSpan w:val="4"/>
          </w:tcPr>
          <w:p w:rsidR="00C00621" w:rsidRPr="00C00621" w:rsidRDefault="00C00621" w:rsidP="00C00621">
            <w:pPr>
              <w:spacing w:after="0" w:line="240" w:lineRule="auto"/>
              <w:jc w:val="right"/>
              <w:rPr>
                <w:rFonts w:ascii="Times New Roman" w:hAnsi="Times New Roman"/>
                <w:sz w:val="24"/>
                <w:szCs w:val="24"/>
                <w:lang w:eastAsia="ru-RU"/>
              </w:rPr>
            </w:pPr>
          </w:p>
        </w:tc>
      </w:tr>
    </w:tbl>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О формировании комиссии по списанию материальных ценностей</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 xml:space="preserve">в период подготовки и проведения </w:t>
      </w:r>
      <w:r w:rsidRPr="00C00621">
        <w:rPr>
          <w:rFonts w:ascii="Times New Roman" w:hAnsi="Times New Roman"/>
          <w:b/>
          <w:bCs/>
          <w:sz w:val="28"/>
          <w:szCs w:val="28"/>
          <w:lang w:eastAsia="ru-RU"/>
        </w:rPr>
        <w:t>дополнительных выборов</w:t>
      </w:r>
    </w:p>
    <w:p w:rsidR="0066040B"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депутата Государственной Думы Федерального Собрания </w:t>
      </w:r>
    </w:p>
    <w:p w:rsidR="0066040B"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Российской Федерации седьмого созыва </w:t>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по одномандатному избирательному округу </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8"/>
          <w:szCs w:val="28"/>
          <w:lang w:eastAsia="ru-RU"/>
        </w:rPr>
        <w:t>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center"/>
        <w:rPr>
          <w:rFonts w:ascii="Times New Roman" w:hAnsi="Times New Roman"/>
          <w:b/>
          <w:sz w:val="24"/>
          <w:szCs w:val="24"/>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
          <w:sz w:val="26"/>
          <w:szCs w:val="26"/>
          <w:lang w:eastAsia="ru-RU"/>
        </w:rPr>
      </w:pPr>
      <w:r w:rsidRPr="00C00621">
        <w:rPr>
          <w:rFonts w:ascii="Times New Roman" w:hAnsi="Times New Roman"/>
          <w:sz w:val="28"/>
          <w:szCs w:val="28"/>
          <w:lang w:eastAsia="ru-RU"/>
        </w:rPr>
        <w:t xml:space="preserve">В целях списания материальных ценностей, приобретенных и израсходованных для подготовки и проведения </w:t>
      </w:r>
      <w:r w:rsidRPr="00C00621">
        <w:rPr>
          <w:rFonts w:ascii="Times New Roman" w:hAnsi="Times New Roman"/>
          <w:bCs/>
          <w:sz w:val="28"/>
          <w:szCs w:val="28"/>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______________________________________________________________________</w:t>
      </w:r>
      <w:r w:rsidRPr="00C00621">
        <w:rPr>
          <w:rFonts w:ascii="Times New Roman" w:hAnsi="Times New Roman"/>
          <w:bCs/>
          <w:sz w:val="28"/>
          <w:szCs w:val="28"/>
          <w:lang w:eastAsia="ru-RU"/>
        </w:rPr>
        <w:t>,</w:t>
      </w:r>
      <w:r w:rsidRPr="00C00621">
        <w:rPr>
          <w:rFonts w:ascii="Times New Roman" w:hAnsi="Times New Roman"/>
          <w:bCs/>
          <w:sz w:val="26"/>
          <w:szCs w:val="26"/>
          <w:lang w:eastAsia="ru-RU"/>
        </w:rPr>
        <w:t xml:space="preserve"> </w:t>
      </w:r>
    </w:p>
    <w:p w:rsidR="00C00621" w:rsidRPr="00C00621" w:rsidRDefault="00C00621" w:rsidP="00C00621">
      <w:pPr>
        <w:autoSpaceDE w:val="0"/>
        <w:autoSpaceDN w:val="0"/>
        <w:spacing w:after="0" w:line="240" w:lineRule="auto"/>
        <w:ind w:firstLine="709"/>
        <w:jc w:val="center"/>
        <w:rPr>
          <w:rFonts w:ascii="Times New Roman" w:hAnsi="Times New Roman"/>
          <w:bCs/>
          <w:i/>
          <w:sz w:val="26"/>
          <w:szCs w:val="26"/>
          <w:highlight w:val="red"/>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8"/>
          <w:szCs w:val="28"/>
          <w:lang w:eastAsia="ru-RU"/>
        </w:rPr>
        <w:t>участковая избирательная комиссия избирательного участка № ____</w:t>
      </w: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b/>
          <w:sz w:val="28"/>
          <w:szCs w:val="28"/>
          <w:lang w:eastAsia="ru-RU"/>
        </w:rPr>
      </w:pPr>
      <w:r w:rsidRPr="00C00621">
        <w:rPr>
          <w:rFonts w:ascii="Times New Roman" w:hAnsi="Times New Roman"/>
          <w:b/>
          <w:sz w:val="28"/>
          <w:szCs w:val="28"/>
          <w:lang w:eastAsia="ru-RU"/>
        </w:rPr>
        <w:t>РЕШИЛА:</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Сформировать комиссию по списанию материальных ценностей в период подготовки и проведения выборов в следующем составе:</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Председатель комиссии – ____________________________________________,</w:t>
      </w:r>
    </w:p>
    <w:p w:rsidR="00C00621" w:rsidRPr="00C00621" w:rsidRDefault="00C00621" w:rsidP="00C00621">
      <w:pPr>
        <w:spacing w:after="0" w:line="240" w:lineRule="auto"/>
        <w:jc w:val="both"/>
        <w:rPr>
          <w:rFonts w:ascii="Times New Roman" w:hAnsi="Times New Roman"/>
          <w:i/>
          <w:sz w:val="20"/>
          <w:szCs w:val="20"/>
          <w:lang w:eastAsia="ru-RU"/>
        </w:rPr>
      </w:pPr>
      <w:r w:rsidRPr="00C00621">
        <w:rPr>
          <w:rFonts w:ascii="Times New Roman" w:hAnsi="Times New Roman"/>
          <w:i/>
          <w:sz w:val="20"/>
          <w:szCs w:val="20"/>
          <w:lang w:eastAsia="ru-RU"/>
        </w:rPr>
        <w:tab/>
      </w:r>
      <w:r w:rsidRPr="00C00621">
        <w:rPr>
          <w:rFonts w:ascii="Times New Roman" w:hAnsi="Times New Roman"/>
          <w:i/>
          <w:sz w:val="20"/>
          <w:szCs w:val="20"/>
          <w:lang w:eastAsia="ru-RU"/>
        </w:rPr>
        <w:tab/>
      </w:r>
      <w:r w:rsidRPr="00C00621">
        <w:rPr>
          <w:rFonts w:ascii="Times New Roman" w:hAnsi="Times New Roman"/>
          <w:i/>
          <w:sz w:val="20"/>
          <w:szCs w:val="20"/>
          <w:lang w:eastAsia="ru-RU"/>
        </w:rPr>
        <w:tab/>
      </w:r>
      <w:r w:rsidRPr="00C00621">
        <w:rPr>
          <w:rFonts w:ascii="Times New Roman" w:hAnsi="Times New Roman"/>
          <w:i/>
          <w:sz w:val="20"/>
          <w:szCs w:val="20"/>
          <w:lang w:eastAsia="ru-RU"/>
        </w:rPr>
        <w:tab/>
      </w:r>
      <w:r w:rsidRPr="00C00621">
        <w:rPr>
          <w:rFonts w:ascii="Times New Roman" w:hAnsi="Times New Roman"/>
          <w:i/>
          <w:sz w:val="20"/>
          <w:szCs w:val="20"/>
          <w:lang w:eastAsia="ru-RU"/>
        </w:rPr>
        <w:tab/>
        <w:t xml:space="preserve">                        </w:t>
      </w:r>
      <w:r w:rsidRPr="00C00621">
        <w:rPr>
          <w:rFonts w:ascii="Times New Roman" w:hAnsi="Times New Roman"/>
          <w:i/>
          <w:sz w:val="20"/>
          <w:szCs w:val="20"/>
          <w:lang w:eastAsia="ru-RU"/>
        </w:rPr>
        <w:tab/>
        <w:t>(фамилия, имя, отчество)</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Члены комиссии – __________________________________________________</w:t>
      </w:r>
    </w:p>
    <w:p w:rsidR="00C00621" w:rsidRPr="00C00621" w:rsidRDefault="00C00621" w:rsidP="00C00621">
      <w:pPr>
        <w:spacing w:after="0" w:line="240" w:lineRule="auto"/>
        <w:ind w:left="3539" w:firstLine="709"/>
        <w:jc w:val="both"/>
        <w:rPr>
          <w:rFonts w:ascii="Times New Roman" w:hAnsi="Times New Roman"/>
          <w:sz w:val="28"/>
          <w:szCs w:val="28"/>
          <w:lang w:eastAsia="ru-RU"/>
        </w:rPr>
      </w:pPr>
      <w:r w:rsidRPr="00C00621">
        <w:rPr>
          <w:rFonts w:ascii="Times New Roman" w:hAnsi="Times New Roman"/>
          <w:i/>
          <w:sz w:val="20"/>
          <w:szCs w:val="20"/>
          <w:lang w:eastAsia="ru-RU"/>
        </w:rPr>
        <w:t xml:space="preserve">             (фамилии, имена, отчества)</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ab/>
      </w:r>
      <w:r w:rsidRPr="00C00621">
        <w:rPr>
          <w:rFonts w:ascii="Times New Roman" w:hAnsi="Times New Roman"/>
          <w:sz w:val="28"/>
          <w:szCs w:val="28"/>
          <w:lang w:eastAsia="ru-RU"/>
        </w:rPr>
        <w:tab/>
        <w:t>___________________________________________________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ab/>
      </w:r>
      <w:r w:rsidRPr="00C00621">
        <w:rPr>
          <w:rFonts w:ascii="Times New Roman" w:hAnsi="Times New Roman"/>
          <w:sz w:val="28"/>
          <w:szCs w:val="28"/>
          <w:lang w:eastAsia="ru-RU"/>
        </w:rPr>
        <w:tab/>
        <w:t>___________________________________________________</w:t>
      </w:r>
    </w:p>
    <w:p w:rsidR="00C00621" w:rsidRPr="00C00621" w:rsidRDefault="00C00621" w:rsidP="00C00621">
      <w:pPr>
        <w:spacing w:after="0" w:line="240" w:lineRule="auto"/>
        <w:ind w:left="1415" w:firstLine="709"/>
        <w:jc w:val="both"/>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p>
    <w:tbl>
      <w:tblPr>
        <w:tblW w:w="0" w:type="auto"/>
        <w:tblLook w:val="04A0"/>
      </w:tblPr>
      <w:tblGrid>
        <w:gridCol w:w="3356"/>
        <w:gridCol w:w="2999"/>
        <w:gridCol w:w="3216"/>
      </w:tblGrid>
      <w:tr w:rsidR="00C00621" w:rsidRPr="00C00621" w:rsidTr="00C00621">
        <w:tc>
          <w:tcPr>
            <w:tcW w:w="3356" w:type="dxa"/>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 участковой избирательной комиссии</w:t>
            </w:r>
          </w:p>
          <w:p w:rsidR="00C00621" w:rsidRPr="00C00621" w:rsidRDefault="00C00621" w:rsidP="00C00621">
            <w:pPr>
              <w:spacing w:after="0" w:line="240" w:lineRule="auto"/>
              <w:rPr>
                <w:rFonts w:ascii="Times New Roman" w:hAnsi="Times New Roman"/>
                <w:b/>
                <w:sz w:val="24"/>
                <w:szCs w:val="24"/>
                <w:lang w:eastAsia="ru-RU"/>
              </w:rPr>
            </w:pPr>
          </w:p>
        </w:tc>
        <w:tc>
          <w:tcPr>
            <w:tcW w:w="2999" w:type="dxa"/>
          </w:tcPr>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3216" w:type="dxa"/>
          </w:tcPr>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rPr>
          <w:trHeight w:val="928"/>
        </w:trPr>
        <w:tc>
          <w:tcPr>
            <w:tcW w:w="3356" w:type="dxa"/>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999" w:type="dxa"/>
          </w:tcPr>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3216" w:type="dxa"/>
          </w:tcPr>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bookmarkStart w:id="8" w:name="_Hlk459705365"/>
            <w:r w:rsidRPr="00C00621">
              <w:rPr>
                <w:rFonts w:ascii="Times New Roman" w:hAnsi="Times New Roman"/>
                <w:i/>
                <w:sz w:val="20"/>
                <w:szCs w:val="20"/>
                <w:lang w:eastAsia="ru-RU"/>
              </w:rPr>
              <w:t>(инициалы, фамилия)</w:t>
            </w:r>
            <w:bookmarkEnd w:id="8"/>
          </w:p>
        </w:tc>
      </w:tr>
    </w:tbl>
    <w:p w:rsidR="00C00621" w:rsidRPr="00C00621" w:rsidRDefault="00C00621" w:rsidP="00C00621">
      <w:pPr>
        <w:spacing w:after="0" w:line="240" w:lineRule="auto"/>
        <w:rPr>
          <w:rFonts w:ascii="Times New Roman" w:hAnsi="Times New Roman"/>
          <w:b/>
          <w:sz w:val="20"/>
          <w:szCs w:val="20"/>
          <w:lang w:eastAsia="ru-RU"/>
        </w:rPr>
      </w:pPr>
      <w:bookmarkStart w:id="9" w:name="_Приложение_№_1.2.1.7"/>
      <w:bookmarkEnd w:id="9"/>
      <w:r w:rsidRPr="00C00621">
        <w:rPr>
          <w:rFonts w:ascii="Times New Roman" w:hAnsi="Times New Roman"/>
          <w:b/>
          <w:sz w:val="20"/>
          <w:szCs w:val="20"/>
          <w:lang w:eastAsia="ru-RU"/>
        </w:rPr>
        <w:br w:type="page"/>
      </w: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Дополнительные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образцы и формы документов к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разделу № 1 </w:t>
      </w:r>
    </w:p>
    <w:p w:rsidR="00C00621" w:rsidRPr="004D1310" w:rsidRDefault="00C00621" w:rsidP="00C00621">
      <w:pPr>
        <w:spacing w:after="0" w:line="240" w:lineRule="auto"/>
        <w:jc w:val="center"/>
        <w:rPr>
          <w:rFonts w:ascii="Times New Roman" w:hAnsi="Times New Roman"/>
          <w:b/>
          <w:i/>
          <w:sz w:val="44"/>
          <w:szCs w:val="44"/>
          <w:lang w:eastAsia="ru-RU"/>
        </w:rPr>
      </w:pPr>
      <w:r w:rsidRPr="004D1310">
        <w:rPr>
          <w:rFonts w:ascii="Times New Roman" w:hAnsi="Times New Roman"/>
          <w:b/>
          <w:i/>
          <w:sz w:val="44"/>
          <w:szCs w:val="44"/>
          <w:lang w:eastAsia="ru-RU"/>
        </w:rPr>
        <w:t>(</w:t>
      </w:r>
      <w:r w:rsidR="00F250AE">
        <w:rPr>
          <w:rFonts w:ascii="Times New Roman" w:hAnsi="Times New Roman"/>
          <w:b/>
          <w:i/>
          <w:sz w:val="44"/>
          <w:szCs w:val="44"/>
          <w:lang w:eastAsia="ru-RU"/>
        </w:rPr>
        <w:t>используются</w:t>
      </w:r>
      <w:r w:rsidRPr="004D1310">
        <w:rPr>
          <w:rFonts w:ascii="Times New Roman" w:hAnsi="Times New Roman"/>
          <w:b/>
          <w:i/>
          <w:sz w:val="44"/>
          <w:szCs w:val="44"/>
          <w:lang w:eastAsia="ru-RU"/>
        </w:rPr>
        <w:t xml:space="preserve"> при необходимости)</w:t>
      </w:r>
    </w:p>
    <w:p w:rsidR="00C00621" w:rsidRPr="00C00621" w:rsidRDefault="00C00621" w:rsidP="00C00621">
      <w:pPr>
        <w:spacing w:after="0" w:line="240" w:lineRule="auto"/>
        <w:rPr>
          <w:rFonts w:ascii="Times New Roman" w:hAnsi="Times New Roman"/>
          <w:b/>
          <w:sz w:val="20"/>
          <w:szCs w:val="20"/>
          <w:lang w:eastAsia="ru-RU"/>
        </w:rPr>
      </w:pPr>
      <w:r w:rsidRPr="00C00621">
        <w:rPr>
          <w:rFonts w:ascii="Times New Roman" w:hAnsi="Times New Roman"/>
          <w:b/>
          <w:sz w:val="20"/>
          <w:szCs w:val="20"/>
          <w:lang w:eastAsia="ru-RU"/>
        </w:rPr>
        <w:br w:type="page"/>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sz w:val="24"/>
          <w:szCs w:val="24"/>
          <w:lang w:eastAsia="ru-RU"/>
        </w:rPr>
      </w:pPr>
      <w:bookmarkStart w:id="10" w:name="z1145"/>
      <w:r w:rsidRPr="00C00621">
        <w:rPr>
          <w:rFonts w:ascii="Times New Roman" w:hAnsi="Times New Roman"/>
          <w:i/>
          <w:sz w:val="24"/>
          <w:szCs w:val="24"/>
          <w:lang w:eastAsia="ru-RU"/>
        </w:rPr>
        <w:lastRenderedPageBreak/>
        <w:t>! Образец бланка письма УИК</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0"/>
          <w:szCs w:val="20"/>
          <w:lang w:eastAsia="ru-RU"/>
        </w:rPr>
      </w:pPr>
      <w:r w:rsidRPr="00C00621">
        <w:rPr>
          <w:rFonts w:ascii="Times New Roman" w:hAnsi="Times New Roman"/>
          <w:i/>
          <w:sz w:val="20"/>
          <w:szCs w:val="20"/>
          <w:lang w:eastAsia="ru-RU"/>
        </w:rPr>
        <w:t xml:space="preserve">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0"/>
          <w:szCs w:val="20"/>
          <w:lang w:eastAsia="ru-RU"/>
        </w:rPr>
      </w:pPr>
      <w:r w:rsidRPr="00C00621">
        <w:rPr>
          <w:rFonts w:ascii="Times New Roman" w:hAnsi="Times New Roman"/>
          <w:i/>
          <w:sz w:val="20"/>
          <w:szCs w:val="20"/>
          <w:lang w:eastAsia="ru-RU"/>
        </w:rPr>
        <w:t xml:space="preserve"> (наименование </w:t>
      </w:r>
      <w:bookmarkEnd w:id="10"/>
      <w:r w:rsidRPr="00C00621">
        <w:rPr>
          <w:rFonts w:ascii="Times New Roman" w:hAnsi="Times New Roman"/>
          <w:i/>
          <w:sz w:val="20"/>
          <w:szCs w:val="20"/>
          <w:lang w:eastAsia="ru-RU"/>
        </w:rPr>
        <w:t>субъекта Российской Федерации)</w:t>
      </w:r>
    </w:p>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sz w:val="24"/>
          <w:szCs w:val="24"/>
          <w:lang w:eastAsia="ru-RU"/>
        </w:rPr>
        <w:t>_______________________________________________________________________</w:t>
      </w:r>
      <w:r w:rsidRPr="00C00621">
        <w:rPr>
          <w:rFonts w:ascii="Times New Roman" w:hAnsi="Times New Roman"/>
          <w:sz w:val="24"/>
          <w:szCs w:val="24"/>
          <w:lang w:eastAsia="ru-RU"/>
        </w:rPr>
        <w:br/>
      </w:r>
      <w:r w:rsidRPr="00C00621">
        <w:rPr>
          <w:rFonts w:ascii="Times New Roman" w:hAnsi="Times New Roman"/>
          <w:i/>
          <w:sz w:val="20"/>
          <w:szCs w:val="20"/>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sz w:val="28"/>
          <w:szCs w:val="28"/>
          <w:lang w:eastAsia="ru-RU"/>
        </w:rPr>
        <w:t>УЧАСТКОВАЯ</w:t>
      </w:r>
      <w:r w:rsidRPr="00C00621">
        <w:rPr>
          <w:rFonts w:ascii="Times New Roman" w:hAnsi="Times New Roman"/>
          <w:b/>
          <w:bCs/>
          <w:sz w:val="28"/>
          <w:szCs w:val="28"/>
          <w:lang w:eastAsia="ru-RU"/>
        </w:rPr>
        <w:t xml:space="preserve"> ИЗБИРАТЕЛЬНАЯ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rPr>
          <w:rFonts w:ascii="Times New Roman" w:hAnsi="Times New Roman"/>
          <w:b/>
          <w:sz w:val="28"/>
          <w:szCs w:val="28"/>
          <w:lang w:eastAsia="ru-RU"/>
        </w:rPr>
      </w:pPr>
    </w:p>
    <w:tbl>
      <w:tblPr>
        <w:tblW w:w="9321" w:type="dxa"/>
        <w:tblInd w:w="108" w:type="dxa"/>
        <w:tblLayout w:type="fixed"/>
        <w:tblLook w:val="0000"/>
      </w:tblPr>
      <w:tblGrid>
        <w:gridCol w:w="9321"/>
      </w:tblGrid>
      <w:tr w:rsidR="00C00621" w:rsidRPr="00C00621" w:rsidTr="00C00621">
        <w:tc>
          <w:tcPr>
            <w:tcW w:w="9321" w:type="dxa"/>
            <w:tcBorders>
              <w:bottom w:val="single" w:sz="4" w:space="0" w:color="auto"/>
            </w:tcBorders>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9321" w:type="dxa"/>
            <w:tcBorders>
              <w:top w:val="single" w:sz="4" w:space="0" w:color="auto"/>
            </w:tcBorders>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(улица, дом, населенный пункт, республика (область), индекс, телефон)</w:t>
            </w:r>
          </w:p>
        </w:tc>
      </w:tr>
    </w:tbl>
    <w:p w:rsidR="00C00621" w:rsidRPr="00C00621" w:rsidRDefault="00C00621" w:rsidP="00C00621">
      <w:pPr>
        <w:keepNext/>
        <w:autoSpaceDE w:val="0"/>
        <w:autoSpaceDN w:val="0"/>
        <w:adjustRightInd w:val="0"/>
        <w:spacing w:after="0" w:line="240" w:lineRule="auto"/>
        <w:outlineLvl w:val="1"/>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_________________________ № _______________</w:t>
      </w: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На № ___________________ от _______________</w:t>
      </w:r>
      <w:r w:rsidRPr="00C00621">
        <w:rPr>
          <w:rFonts w:ascii="Times New Roman" w:hAnsi="Times New Roman"/>
          <w:sz w:val="28"/>
          <w:szCs w:val="28"/>
          <w:lang w:eastAsia="ru-RU"/>
        </w:rPr>
        <w:tab/>
      </w:r>
      <w:r w:rsidRPr="00C00621">
        <w:rPr>
          <w:rFonts w:ascii="Times New Roman" w:hAnsi="Times New Roman"/>
          <w:sz w:val="28"/>
          <w:szCs w:val="28"/>
          <w:lang w:eastAsia="ru-RU"/>
        </w:rPr>
        <w:tab/>
      </w:r>
      <w:r w:rsidRPr="00C00621">
        <w:rPr>
          <w:rFonts w:ascii="Times New Roman" w:hAnsi="Times New Roman"/>
          <w:sz w:val="28"/>
          <w:szCs w:val="28"/>
          <w:lang w:eastAsia="ru-RU"/>
        </w:rPr>
        <w:tab/>
      </w:r>
      <w:r w:rsidRPr="00C00621">
        <w:rPr>
          <w:rFonts w:ascii="Times New Roman" w:hAnsi="Times New Roman"/>
          <w:sz w:val="28"/>
          <w:szCs w:val="28"/>
          <w:lang w:eastAsia="ru-RU"/>
        </w:rPr>
        <w:tab/>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ab/>
      </w:r>
      <w:r w:rsidRPr="00C00621">
        <w:rPr>
          <w:rFonts w:ascii="Times New Roman" w:hAnsi="Times New Roman"/>
          <w:sz w:val="28"/>
          <w:szCs w:val="28"/>
          <w:lang w:eastAsia="ru-RU"/>
        </w:rPr>
        <w:tab/>
      </w:r>
      <w:r w:rsidRPr="00C00621">
        <w:rPr>
          <w:rFonts w:ascii="Times New Roman" w:hAnsi="Times New Roman"/>
          <w:sz w:val="28"/>
          <w:szCs w:val="28"/>
          <w:lang w:eastAsia="ru-RU"/>
        </w:rPr>
        <w:tab/>
      </w:r>
      <w:r w:rsidRPr="00C00621">
        <w:rPr>
          <w:rFonts w:ascii="Times New Roman" w:hAnsi="Times New Roman"/>
          <w:sz w:val="28"/>
          <w:szCs w:val="28"/>
          <w:lang w:eastAsia="ru-RU"/>
        </w:rPr>
        <w:tab/>
        <w:t xml:space="preserve">               </w:t>
      </w:r>
    </w:p>
    <w:p w:rsidR="00C00621" w:rsidRPr="00C00621" w:rsidRDefault="00C00621" w:rsidP="00C00621">
      <w:pPr>
        <w:spacing w:after="0" w:line="240" w:lineRule="auto"/>
        <w:ind w:left="6237"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ind w:firstLine="567"/>
        <w:rPr>
          <w:rFonts w:ascii="Times New Roman" w:hAnsi="Times New Roman"/>
          <w:sz w:val="28"/>
          <w:szCs w:val="28"/>
          <w:lang w:eastAsia="ru-RU"/>
        </w:rPr>
      </w:pPr>
    </w:p>
    <w:tbl>
      <w:tblPr>
        <w:tblW w:w="0" w:type="auto"/>
        <w:tblLook w:val="04A0"/>
      </w:tblPr>
      <w:tblGrid>
        <w:gridCol w:w="3280"/>
        <w:gridCol w:w="3279"/>
        <w:gridCol w:w="3296"/>
      </w:tblGrid>
      <w:tr w:rsidR="00C00621" w:rsidRPr="00C00621" w:rsidTr="00C00621">
        <w:tc>
          <w:tcPr>
            <w:tcW w:w="3285" w:type="dxa"/>
          </w:tcPr>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Председатель участковой избирательной комиссии</w:t>
            </w:r>
          </w:p>
        </w:tc>
        <w:tc>
          <w:tcPr>
            <w:tcW w:w="3285" w:type="dxa"/>
          </w:tcPr>
          <w:p w:rsidR="00C00621" w:rsidRPr="00C00621" w:rsidRDefault="00C00621" w:rsidP="00C00621">
            <w:pPr>
              <w:spacing w:after="0" w:line="240" w:lineRule="auto"/>
              <w:jc w:val="center"/>
              <w:rPr>
                <w:rFonts w:ascii="Times New Roman" w:eastAsia="Times New Roman" w:hAnsi="Times New Roman"/>
                <w:sz w:val="28"/>
                <w:szCs w:val="28"/>
                <w:lang w:eastAsia="ru-RU"/>
              </w:rPr>
            </w:pP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w:t>
            </w: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0"/>
                <w:szCs w:val="20"/>
                <w:lang w:eastAsia="ru-RU"/>
              </w:rPr>
              <w:t>(</w:t>
            </w:r>
            <w:r w:rsidRPr="00C00621">
              <w:rPr>
                <w:rFonts w:ascii="Times New Roman" w:eastAsia="Times New Roman" w:hAnsi="Times New Roman"/>
                <w:i/>
                <w:sz w:val="20"/>
                <w:szCs w:val="20"/>
                <w:lang w:eastAsia="ru-RU"/>
              </w:rPr>
              <w:t>подпись)</w:t>
            </w:r>
          </w:p>
        </w:tc>
        <w:tc>
          <w:tcPr>
            <w:tcW w:w="3285" w:type="dxa"/>
          </w:tcPr>
          <w:p w:rsidR="00C00621" w:rsidRPr="00C00621" w:rsidRDefault="00C00621" w:rsidP="00C00621">
            <w:pPr>
              <w:spacing w:after="0" w:line="240" w:lineRule="auto"/>
              <w:jc w:val="center"/>
              <w:rPr>
                <w:rFonts w:ascii="Times New Roman" w:eastAsia="Times New Roman" w:hAnsi="Times New Roman"/>
                <w:sz w:val="28"/>
                <w:szCs w:val="28"/>
                <w:lang w:eastAsia="ru-RU"/>
              </w:rPr>
            </w:pP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w:t>
            </w: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0"/>
                <w:szCs w:val="20"/>
                <w:lang w:eastAsia="ru-RU"/>
              </w:rPr>
              <w:t>(</w:t>
            </w:r>
            <w:r w:rsidRPr="00C00621">
              <w:rPr>
                <w:rFonts w:ascii="Times New Roman" w:eastAsia="Times New Roman" w:hAnsi="Times New Roman"/>
                <w:i/>
                <w:sz w:val="20"/>
                <w:szCs w:val="20"/>
                <w:lang w:eastAsia="ru-RU"/>
              </w:rPr>
              <w:t>инициалы, фамилия)</w:t>
            </w:r>
          </w:p>
        </w:tc>
      </w:tr>
    </w:tbl>
    <w:p w:rsidR="00C00621" w:rsidRPr="00C00621" w:rsidRDefault="00C00621" w:rsidP="00C00621">
      <w:pPr>
        <w:spacing w:after="0" w:line="240" w:lineRule="auto"/>
        <w:ind w:firstLine="567"/>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  </w:t>
      </w:r>
      <w:r w:rsidRPr="00C00621">
        <w:rPr>
          <w:rFonts w:ascii="Times New Roman" w:hAnsi="Times New Roman"/>
          <w:sz w:val="28"/>
          <w:szCs w:val="28"/>
          <w:lang w:eastAsia="ru-RU"/>
        </w:rPr>
        <w:tab/>
        <w:t xml:space="preserve">                </w:t>
      </w:r>
      <w:r w:rsidRPr="00C00621">
        <w:rPr>
          <w:rFonts w:ascii="Times New Roman" w:hAnsi="Times New Roman"/>
          <w:sz w:val="28"/>
          <w:szCs w:val="28"/>
          <w:lang w:eastAsia="ru-RU"/>
        </w:rPr>
        <w:tab/>
      </w:r>
      <w:r w:rsidRPr="00C00621">
        <w:rPr>
          <w:rFonts w:ascii="Times New Roman" w:hAnsi="Times New Roman"/>
          <w:sz w:val="28"/>
          <w:szCs w:val="28"/>
          <w:lang w:eastAsia="ru-RU"/>
        </w:rPr>
        <w:tab/>
      </w:r>
    </w:p>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sz w:val="20"/>
          <w:szCs w:val="20"/>
          <w:lang w:eastAsia="ru-RU"/>
        </w:rPr>
        <w:tab/>
        <w:t xml:space="preserve">                                  </w:t>
      </w:r>
      <w:r w:rsidRPr="00C00621">
        <w:rPr>
          <w:rFonts w:ascii="Times New Roman" w:hAnsi="Times New Roman"/>
          <w:i/>
          <w:sz w:val="20"/>
          <w:szCs w:val="20"/>
          <w:lang w:eastAsia="ru-RU"/>
        </w:rPr>
        <w:t xml:space="preserve">      </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8"/>
          <w:szCs w:val="28"/>
          <w:lang w:eastAsia="ru-RU"/>
        </w:rPr>
        <w:t xml:space="preserve">            </w:t>
      </w:r>
    </w:p>
    <w:p w:rsidR="00C00621" w:rsidRPr="00C00621" w:rsidRDefault="00C00621" w:rsidP="00C00621">
      <w:pPr>
        <w:spacing w:after="0" w:line="240" w:lineRule="auto"/>
        <w:rPr>
          <w:rFonts w:ascii="Times New Roman" w:hAnsi="Times New Roman"/>
          <w:color w:val="000000"/>
          <w:sz w:val="24"/>
          <w:szCs w:val="24"/>
          <w:lang w:eastAsia="ru-RU"/>
        </w:rPr>
      </w:pPr>
      <w:r w:rsidRPr="00C00621">
        <w:rPr>
          <w:rFonts w:ascii="Times New Roman" w:hAnsi="Times New Roman"/>
          <w:color w:val="000000"/>
          <w:sz w:val="24"/>
          <w:szCs w:val="24"/>
          <w:lang w:eastAsia="ru-RU"/>
        </w:rPr>
        <w:br w:type="page"/>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color w:val="000000"/>
          <w:sz w:val="24"/>
          <w:szCs w:val="24"/>
          <w:lang w:eastAsia="ru-RU"/>
        </w:rPr>
      </w:pPr>
      <w:r w:rsidRPr="00C00621">
        <w:rPr>
          <w:rFonts w:ascii="Times New Roman" w:hAnsi="Times New Roman"/>
          <w:i/>
          <w:sz w:val="24"/>
          <w:szCs w:val="24"/>
          <w:lang w:eastAsia="ru-RU"/>
        </w:rPr>
        <w:lastRenderedPageBreak/>
        <w:t>! Образец</w:t>
      </w:r>
      <w:r w:rsidRPr="00C00621">
        <w:rPr>
          <w:rFonts w:ascii="Times New Roman" w:hAnsi="Times New Roman"/>
          <w:color w:val="000000"/>
          <w:sz w:val="24"/>
          <w:szCs w:val="24"/>
          <w:lang w:eastAsia="ru-RU"/>
        </w:rPr>
        <w:t xml:space="preserve">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 xml:space="preserve">_____________________________________________________________________________________________________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4"/>
          <w:szCs w:val="24"/>
          <w:lang w:eastAsia="ru-RU"/>
        </w:rPr>
      </w:pPr>
      <w:r w:rsidRPr="00C00621">
        <w:rPr>
          <w:rFonts w:ascii="Times New Roman" w:hAnsi="Times New Roman"/>
          <w:b/>
          <w:color w:val="000000"/>
          <w:sz w:val="24"/>
          <w:szCs w:val="24"/>
          <w:lang w:eastAsia="ru-RU"/>
        </w:rPr>
        <w:t>_______________________________________________________________________</w:t>
      </w:r>
      <w:r w:rsidRPr="00C00621">
        <w:rPr>
          <w:rFonts w:ascii="Times New Roman" w:hAnsi="Times New Roman"/>
          <w:b/>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color w:val="000000"/>
          <w:sz w:val="28"/>
          <w:szCs w:val="2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ПРОТОКОЛ ЗАСЕДАНИЯ</w:t>
      </w: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p>
    <w:tbl>
      <w:tblPr>
        <w:tblW w:w="0" w:type="auto"/>
        <w:jc w:val="center"/>
        <w:tblLook w:val="00A0"/>
      </w:tblPr>
      <w:tblGrid>
        <w:gridCol w:w="3162"/>
        <w:gridCol w:w="3161"/>
        <w:gridCol w:w="448"/>
        <w:gridCol w:w="1511"/>
        <w:gridCol w:w="1357"/>
      </w:tblGrid>
      <w:tr w:rsidR="00C00621" w:rsidRPr="00C00621" w:rsidTr="00C00621">
        <w:trPr>
          <w:jc w:val="center"/>
        </w:trPr>
        <w:tc>
          <w:tcPr>
            <w:tcW w:w="3162" w:type="dxa"/>
            <w:tcBorders>
              <w:bottom w:val="single" w:sz="4" w:space="0" w:color="auto"/>
            </w:tcBorders>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      № __________</w:t>
            </w:r>
          </w:p>
        </w:tc>
      </w:tr>
      <w:tr w:rsidR="00C00621" w:rsidRPr="00C00621" w:rsidTr="00C00621">
        <w:trPr>
          <w:jc w:val="center"/>
        </w:trPr>
        <w:tc>
          <w:tcPr>
            <w:tcW w:w="3162"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tcBorders>
              <w:bottom w:val="single" w:sz="4" w:space="0" w:color="auto"/>
            </w:tcBorders>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rPr>
          <w:jc w:val="center"/>
        </w:trPr>
        <w:tc>
          <w:tcPr>
            <w:tcW w:w="316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1"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after="0" w:line="240" w:lineRule="auto"/>
        <w:ind w:firstLine="737"/>
        <w:jc w:val="right"/>
        <w:rPr>
          <w:rFonts w:ascii="Times New Roman" w:hAnsi="Times New Roman"/>
          <w:noProof/>
          <w:color w:val="000000"/>
          <w:sz w:val="28"/>
          <w:szCs w:val="28"/>
          <w:lang w:eastAsia="ru-RU"/>
        </w:rPr>
      </w:pP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Присутствовали:</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Председатель</w:t>
      </w:r>
      <w:r w:rsidRPr="00C00621">
        <w:rPr>
          <w:rFonts w:ascii="Times New Roman" w:hAnsi="Times New Roman"/>
          <w:sz w:val="28"/>
          <w:szCs w:val="24"/>
          <w:lang w:eastAsia="ru-RU"/>
        </w:rPr>
        <w:tab/>
      </w:r>
      <w:r w:rsidRPr="00C00621">
        <w:rPr>
          <w:rFonts w:ascii="Times New Roman" w:hAnsi="Times New Roman"/>
          <w:sz w:val="28"/>
          <w:szCs w:val="24"/>
          <w:lang w:eastAsia="ru-RU"/>
        </w:rPr>
        <w:tab/>
      </w:r>
      <w:r w:rsidRPr="00C00621">
        <w:rPr>
          <w:rFonts w:ascii="Times New Roman" w:hAnsi="Times New Roman"/>
          <w:sz w:val="28"/>
          <w:szCs w:val="24"/>
          <w:lang w:eastAsia="ru-RU"/>
        </w:rPr>
        <w:tab/>
        <w:t>______________________________________</w:t>
      </w:r>
    </w:p>
    <w:p w:rsidR="00C00621" w:rsidRPr="00C00621" w:rsidRDefault="00C00621" w:rsidP="00C00621">
      <w:pPr>
        <w:autoSpaceDE w:val="0"/>
        <w:autoSpaceDN w:val="0"/>
        <w:adjustRightInd w:val="0"/>
        <w:spacing w:after="0" w:line="240" w:lineRule="auto"/>
        <w:jc w:val="both"/>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w:t>
      </w:r>
      <w:r w:rsidR="004D1310">
        <w:rPr>
          <w:rFonts w:ascii="Times New Roman" w:hAnsi="Times New Roman"/>
          <w:bCs/>
          <w:i/>
          <w:iCs/>
          <w:sz w:val="20"/>
          <w:szCs w:val="24"/>
          <w:lang w:eastAsia="ru-RU"/>
        </w:rPr>
        <w:t xml:space="preserve">                              (</w:t>
      </w:r>
      <w:r w:rsidRPr="00C00621">
        <w:rPr>
          <w:rFonts w:ascii="Times New Roman" w:hAnsi="Times New Roman"/>
          <w:bCs/>
          <w:i/>
          <w:iCs/>
          <w:sz w:val="20"/>
          <w:szCs w:val="24"/>
          <w:lang w:eastAsia="ru-RU"/>
        </w:rPr>
        <w:t>инициалы, фамилия)</w:t>
      </w:r>
    </w:p>
    <w:p w:rsidR="00C00621" w:rsidRPr="00C00621" w:rsidRDefault="00C00621" w:rsidP="00C00621">
      <w:pPr>
        <w:autoSpaceDE w:val="0"/>
        <w:autoSpaceDN w:val="0"/>
        <w:adjustRightInd w:val="0"/>
        <w:spacing w:after="0" w:line="240" w:lineRule="auto"/>
        <w:ind w:left="7058" w:firstLine="737"/>
        <w:jc w:val="both"/>
        <w:rPr>
          <w:rFonts w:ascii="Times New Roman" w:hAnsi="Times New Roman"/>
          <w:bCs/>
          <w:iCs/>
          <w:sz w:val="28"/>
          <w:szCs w:val="24"/>
          <w:lang w:eastAsia="ru-RU"/>
        </w:rPr>
      </w:pP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Заместитель председателя</w:t>
      </w:r>
      <w:r w:rsidRPr="00C00621">
        <w:rPr>
          <w:rFonts w:ascii="Times New Roman" w:hAnsi="Times New Roman"/>
          <w:sz w:val="28"/>
          <w:szCs w:val="24"/>
          <w:lang w:eastAsia="ru-RU"/>
        </w:rPr>
        <w:tab/>
        <w:t>______________________________________</w:t>
      </w:r>
    </w:p>
    <w:p w:rsidR="00C00621" w:rsidRPr="00C00621" w:rsidRDefault="00C00621" w:rsidP="00C00621">
      <w:pPr>
        <w:autoSpaceDE w:val="0"/>
        <w:autoSpaceDN w:val="0"/>
        <w:adjustRightInd w:val="0"/>
        <w:spacing w:after="0" w:line="240" w:lineRule="auto"/>
        <w:jc w:val="both"/>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w:t>
      </w:r>
      <w:r w:rsidR="004D1310">
        <w:rPr>
          <w:rFonts w:ascii="Times New Roman" w:hAnsi="Times New Roman"/>
          <w:bCs/>
          <w:i/>
          <w:iCs/>
          <w:sz w:val="20"/>
          <w:szCs w:val="24"/>
          <w:lang w:eastAsia="ru-RU"/>
        </w:rPr>
        <w:t xml:space="preserve">                              (</w:t>
      </w:r>
      <w:r w:rsidRPr="00C00621">
        <w:rPr>
          <w:rFonts w:ascii="Times New Roman" w:hAnsi="Times New Roman"/>
          <w:bCs/>
          <w:i/>
          <w:iCs/>
          <w:sz w:val="20"/>
          <w:szCs w:val="24"/>
          <w:lang w:eastAsia="ru-RU"/>
        </w:rPr>
        <w:t>инициалы, фамилия)</w:t>
      </w:r>
    </w:p>
    <w:p w:rsidR="00C00621" w:rsidRPr="00C00621" w:rsidRDefault="00C00621" w:rsidP="00C00621">
      <w:pPr>
        <w:autoSpaceDE w:val="0"/>
        <w:autoSpaceDN w:val="0"/>
        <w:adjustRightInd w:val="0"/>
        <w:spacing w:after="0" w:line="240" w:lineRule="auto"/>
        <w:jc w:val="both"/>
        <w:rPr>
          <w:rFonts w:ascii="Times New Roman" w:hAnsi="Times New Roman"/>
          <w:sz w:val="28"/>
          <w:szCs w:val="24"/>
          <w:lang w:eastAsia="ru-RU"/>
        </w:rPr>
      </w:pP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Секретарь</w:t>
      </w:r>
      <w:r w:rsidRPr="00C00621">
        <w:rPr>
          <w:rFonts w:ascii="Times New Roman" w:hAnsi="Times New Roman"/>
          <w:sz w:val="28"/>
          <w:szCs w:val="24"/>
          <w:lang w:eastAsia="ru-RU"/>
        </w:rPr>
        <w:tab/>
      </w:r>
      <w:r w:rsidRPr="00C00621">
        <w:rPr>
          <w:rFonts w:ascii="Times New Roman" w:hAnsi="Times New Roman"/>
          <w:sz w:val="28"/>
          <w:szCs w:val="24"/>
          <w:lang w:eastAsia="ru-RU"/>
        </w:rPr>
        <w:tab/>
      </w:r>
      <w:r w:rsidRPr="00C00621">
        <w:rPr>
          <w:rFonts w:ascii="Times New Roman" w:hAnsi="Times New Roman"/>
          <w:sz w:val="28"/>
          <w:szCs w:val="24"/>
          <w:lang w:eastAsia="ru-RU"/>
        </w:rPr>
        <w:tab/>
      </w:r>
      <w:r w:rsidRPr="00C00621">
        <w:rPr>
          <w:rFonts w:ascii="Times New Roman" w:hAnsi="Times New Roman"/>
          <w:sz w:val="28"/>
          <w:szCs w:val="24"/>
          <w:lang w:eastAsia="ru-RU"/>
        </w:rPr>
        <w:tab/>
        <w:t>______________________________________</w:t>
      </w:r>
    </w:p>
    <w:p w:rsidR="00C00621" w:rsidRPr="00C00621" w:rsidRDefault="00C00621" w:rsidP="00C00621">
      <w:pPr>
        <w:autoSpaceDE w:val="0"/>
        <w:autoSpaceDN w:val="0"/>
        <w:adjustRightInd w:val="0"/>
        <w:spacing w:after="0" w:line="240" w:lineRule="auto"/>
        <w:jc w:val="both"/>
        <w:rPr>
          <w:rFonts w:ascii="Times New Roman" w:hAnsi="Times New Roman"/>
          <w:bCs/>
          <w:iCs/>
          <w:sz w:val="20"/>
          <w:szCs w:val="24"/>
          <w:lang w:eastAsia="ru-RU"/>
        </w:rPr>
      </w:pPr>
      <w:r w:rsidRPr="00C00621">
        <w:rPr>
          <w:rFonts w:ascii="Times New Roman" w:hAnsi="Times New Roman"/>
          <w:sz w:val="20"/>
          <w:szCs w:val="20"/>
          <w:lang w:eastAsia="ru-RU"/>
        </w:rPr>
        <w:t xml:space="preserve">                         </w:t>
      </w:r>
      <w:r w:rsidRPr="00C00621">
        <w:rPr>
          <w:rFonts w:ascii="Times New Roman" w:hAnsi="Times New Roman"/>
          <w:bCs/>
          <w:i/>
          <w:iCs/>
          <w:sz w:val="20"/>
          <w:szCs w:val="24"/>
          <w:lang w:eastAsia="ru-RU"/>
        </w:rPr>
        <w:t xml:space="preserve">                                                 </w:t>
      </w:r>
      <w:r w:rsidR="004D1310">
        <w:rPr>
          <w:rFonts w:ascii="Times New Roman" w:hAnsi="Times New Roman"/>
          <w:bCs/>
          <w:i/>
          <w:iCs/>
          <w:sz w:val="20"/>
          <w:szCs w:val="24"/>
          <w:lang w:eastAsia="ru-RU"/>
        </w:rPr>
        <w:t xml:space="preserve">                              (</w:t>
      </w:r>
      <w:r w:rsidRPr="00C00621">
        <w:rPr>
          <w:rFonts w:ascii="Times New Roman" w:hAnsi="Times New Roman"/>
          <w:bCs/>
          <w:i/>
          <w:iCs/>
          <w:sz w:val="20"/>
          <w:szCs w:val="24"/>
          <w:lang w:eastAsia="ru-RU"/>
        </w:rPr>
        <w:t>инициалы, фамилия)</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решающего голоса:                ______________________________________</w:t>
      </w:r>
    </w:p>
    <w:p w:rsidR="00C00621" w:rsidRPr="00C00621" w:rsidRDefault="00C00621" w:rsidP="00C00621">
      <w:pPr>
        <w:autoSpaceDE w:val="0"/>
        <w:autoSpaceDN w:val="0"/>
        <w:adjustRightInd w:val="0"/>
        <w:spacing w:after="0" w:line="240" w:lineRule="auto"/>
        <w:jc w:val="both"/>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w:t>
      </w:r>
      <w:r w:rsidR="004D1310">
        <w:rPr>
          <w:rFonts w:ascii="Times New Roman" w:hAnsi="Times New Roman"/>
          <w:bCs/>
          <w:i/>
          <w:iCs/>
          <w:sz w:val="20"/>
          <w:szCs w:val="24"/>
          <w:lang w:eastAsia="ru-RU"/>
        </w:rPr>
        <w:t xml:space="preserve">                              (</w:t>
      </w:r>
      <w:r w:rsidRPr="00C00621">
        <w:rPr>
          <w:rFonts w:ascii="Times New Roman" w:hAnsi="Times New Roman"/>
          <w:bCs/>
          <w:i/>
          <w:iCs/>
          <w:sz w:val="20"/>
          <w:szCs w:val="24"/>
          <w:lang w:eastAsia="ru-RU"/>
        </w:rPr>
        <w:t>инициалы, фамилии)</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совещательного голоса:         ______________________________________</w:t>
      </w:r>
    </w:p>
    <w:p w:rsidR="00C00621" w:rsidRPr="00C00621" w:rsidRDefault="00C00621" w:rsidP="00C00621">
      <w:pPr>
        <w:autoSpaceDE w:val="0"/>
        <w:autoSpaceDN w:val="0"/>
        <w:adjustRightInd w:val="0"/>
        <w:spacing w:after="0" w:line="240" w:lineRule="auto"/>
        <w:jc w:val="both"/>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w:t>
      </w:r>
      <w:r w:rsidR="004D1310">
        <w:rPr>
          <w:rFonts w:ascii="Times New Roman" w:hAnsi="Times New Roman"/>
          <w:bCs/>
          <w:i/>
          <w:iCs/>
          <w:sz w:val="20"/>
          <w:szCs w:val="24"/>
          <w:lang w:eastAsia="ru-RU"/>
        </w:rPr>
        <w:t xml:space="preserve">                              (</w:t>
      </w:r>
      <w:r w:rsidRPr="00C00621">
        <w:rPr>
          <w:rFonts w:ascii="Times New Roman" w:hAnsi="Times New Roman"/>
          <w:bCs/>
          <w:i/>
          <w:iCs/>
          <w:sz w:val="20"/>
          <w:szCs w:val="24"/>
          <w:lang w:eastAsia="ru-RU"/>
        </w:rPr>
        <w:t>инициалы, фамилии)</w:t>
      </w:r>
    </w:p>
    <w:p w:rsidR="00C00621" w:rsidRPr="00C00621" w:rsidRDefault="00C00621" w:rsidP="00C00621">
      <w:pPr>
        <w:autoSpaceDE w:val="0"/>
        <w:autoSpaceDN w:val="0"/>
        <w:adjustRightInd w:val="0"/>
        <w:spacing w:after="0" w:line="240" w:lineRule="auto"/>
        <w:ind w:firstLine="737"/>
        <w:jc w:val="both"/>
        <w:rPr>
          <w:rFonts w:ascii="Times New Roman" w:hAnsi="Times New Roman"/>
          <w:bCs/>
          <w:iCs/>
          <w:sz w:val="28"/>
          <w:szCs w:val="24"/>
          <w:lang w:eastAsia="ru-RU"/>
        </w:rPr>
      </w:pPr>
    </w:p>
    <w:p w:rsidR="00C00621" w:rsidRPr="004D1310" w:rsidRDefault="00C00621" w:rsidP="00C00621">
      <w:pPr>
        <w:autoSpaceDE w:val="0"/>
        <w:autoSpaceDN w:val="0"/>
        <w:adjustRightInd w:val="0"/>
        <w:spacing w:after="0" w:line="240" w:lineRule="auto"/>
        <w:ind w:firstLine="737"/>
        <w:jc w:val="both"/>
        <w:rPr>
          <w:rFonts w:ascii="Times New Roman" w:hAnsi="Times New Roman"/>
          <w:i/>
          <w:sz w:val="28"/>
          <w:szCs w:val="28"/>
          <w:lang w:eastAsia="ru-RU"/>
        </w:rPr>
      </w:pPr>
      <w:r w:rsidRPr="00C00621">
        <w:rPr>
          <w:rFonts w:ascii="Times New Roman" w:hAnsi="Times New Roman"/>
          <w:sz w:val="28"/>
          <w:szCs w:val="24"/>
          <w:lang w:eastAsia="ru-RU"/>
        </w:rPr>
        <w:t>Приглашенные</w:t>
      </w:r>
      <w:r w:rsidRPr="004D1310">
        <w:rPr>
          <w:rFonts w:ascii="Times New Roman" w:hAnsi="Times New Roman"/>
          <w:sz w:val="28"/>
          <w:szCs w:val="24"/>
          <w:lang w:eastAsia="ru-RU"/>
        </w:rPr>
        <w:t>:</w:t>
      </w:r>
      <w:r w:rsidRPr="004D1310">
        <w:rPr>
          <w:rFonts w:ascii="Times New Roman" w:hAnsi="Times New Roman"/>
          <w:i/>
          <w:sz w:val="28"/>
          <w:szCs w:val="24"/>
          <w:lang w:eastAsia="ru-RU"/>
        </w:rPr>
        <w:t xml:space="preserve"> </w:t>
      </w:r>
      <w:r w:rsidRPr="004D1310">
        <w:rPr>
          <w:rFonts w:ascii="Times New Roman" w:hAnsi="Times New Roman"/>
          <w:i/>
          <w:sz w:val="28"/>
          <w:szCs w:val="28"/>
          <w:lang w:eastAsia="ru-RU"/>
        </w:rPr>
        <w:t>(список прилагается).</w:t>
      </w:r>
    </w:p>
    <w:p w:rsidR="00C00621" w:rsidRPr="00C00621" w:rsidRDefault="00C00621" w:rsidP="00C00621">
      <w:pPr>
        <w:autoSpaceDE w:val="0"/>
        <w:autoSpaceDN w:val="0"/>
        <w:adjustRightInd w:val="0"/>
        <w:spacing w:after="0" w:line="240" w:lineRule="auto"/>
        <w:ind w:left="4162" w:firstLine="737"/>
        <w:jc w:val="both"/>
        <w:rPr>
          <w:rFonts w:ascii="Times New Roman" w:hAnsi="Times New Roman"/>
          <w:sz w:val="28"/>
          <w:szCs w:val="28"/>
          <w:lang w:eastAsia="ru-RU"/>
        </w:rPr>
      </w:pPr>
    </w:p>
    <w:p w:rsidR="00C00621" w:rsidRPr="00C00621" w:rsidRDefault="00C00621" w:rsidP="00C00621">
      <w:pPr>
        <w:autoSpaceDE w:val="0"/>
        <w:autoSpaceDN w:val="0"/>
        <w:adjustRightInd w:val="0"/>
        <w:spacing w:after="0" w:line="240" w:lineRule="auto"/>
        <w:ind w:firstLine="737"/>
        <w:jc w:val="center"/>
        <w:rPr>
          <w:rFonts w:ascii="Times New Roman" w:hAnsi="Times New Roman"/>
          <w:b/>
          <w:bCs/>
          <w:sz w:val="28"/>
          <w:szCs w:val="24"/>
          <w:lang w:eastAsia="ru-RU"/>
        </w:rPr>
      </w:pPr>
      <w:r w:rsidRPr="00C00621">
        <w:rPr>
          <w:rFonts w:ascii="Times New Roman" w:hAnsi="Times New Roman"/>
          <w:b/>
          <w:bCs/>
          <w:sz w:val="28"/>
          <w:szCs w:val="24"/>
          <w:lang w:eastAsia="ru-RU"/>
        </w:rPr>
        <w:t>ПОВЕСТКА ДНЯ</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1.</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2.</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sz w:val="28"/>
          <w:szCs w:val="24"/>
          <w:lang w:eastAsia="ru-RU"/>
        </w:rPr>
        <w:t>3.</w:t>
      </w:r>
    </w:p>
    <w:p w:rsidR="00C00621" w:rsidRPr="00120DD0" w:rsidRDefault="00C00621" w:rsidP="00C00621">
      <w:pPr>
        <w:spacing w:after="0" w:line="240" w:lineRule="auto"/>
        <w:ind w:firstLine="709"/>
        <w:jc w:val="both"/>
        <w:rPr>
          <w:rFonts w:ascii="Times New Roman" w:hAnsi="Times New Roman"/>
          <w:sz w:val="18"/>
          <w:szCs w:val="28"/>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 по утверждению повестки дня: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___________.</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Повестка дня утверждена.</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1. </w:t>
      </w:r>
    </w:p>
    <w:p w:rsidR="00C00621" w:rsidRPr="00120DD0" w:rsidRDefault="00C00621" w:rsidP="00C00621">
      <w:pPr>
        <w:autoSpaceDE w:val="0"/>
        <w:autoSpaceDN w:val="0"/>
        <w:spacing w:after="0" w:line="240" w:lineRule="auto"/>
        <w:ind w:firstLine="709"/>
        <w:jc w:val="both"/>
        <w:rPr>
          <w:rFonts w:ascii="Times New Roman" w:hAnsi="Times New Roman"/>
          <w:sz w:val="16"/>
          <w:szCs w:val="28"/>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8"/>
          <w:szCs w:val="28"/>
          <w:lang w:eastAsia="ru-RU"/>
        </w:rPr>
        <w:t xml:space="preserve">          СЛУШАЛИ</w:t>
      </w:r>
      <w:r w:rsidRPr="00C00621">
        <w:rPr>
          <w:rFonts w:ascii="Times New Roman" w:hAnsi="Times New Roman"/>
          <w:sz w:val="24"/>
          <w:szCs w:val="24"/>
          <w:lang w:eastAsia="ru-RU"/>
        </w:rPr>
        <w:t>: _____________________________________________________________</w:t>
      </w:r>
    </w:p>
    <w:p w:rsidR="00C00621" w:rsidRPr="004D1310"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0"/>
          <w:szCs w:val="20"/>
          <w:lang w:eastAsia="ru-RU"/>
        </w:rPr>
        <w:t>(</w:t>
      </w:r>
      <w:r w:rsidRPr="004D1310">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 xml:space="preserve">ВЫСТУПИЛИ: </w:t>
      </w:r>
      <w:r w:rsidRPr="00C00621">
        <w:rPr>
          <w:rFonts w:ascii="Times New Roman" w:hAnsi="Times New Roman"/>
          <w:sz w:val="24"/>
          <w:szCs w:val="24"/>
          <w:lang w:eastAsia="ru-RU"/>
        </w:rPr>
        <w:t>________________________________________________________</w:t>
      </w:r>
    </w:p>
    <w:p w:rsidR="00C00621" w:rsidRPr="004D1310"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0"/>
          <w:szCs w:val="20"/>
          <w:lang w:eastAsia="ru-RU"/>
        </w:rPr>
        <w:t>(</w:t>
      </w:r>
      <w:r w:rsidRPr="004D1310">
        <w:rPr>
          <w:rFonts w:ascii="Times New Roman" w:hAnsi="Times New Roman"/>
          <w:i/>
          <w:iCs/>
          <w:sz w:val="20"/>
          <w:szCs w:val="20"/>
          <w:lang w:eastAsia="ru-RU"/>
        </w:rPr>
        <w:t>инициалы, фамилии)</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РЕШИЛИ: </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2. </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8"/>
          <w:szCs w:val="28"/>
          <w:lang w:eastAsia="ru-RU"/>
        </w:rPr>
        <w:t xml:space="preserve">          СЛУШАЛИ</w:t>
      </w:r>
      <w:r w:rsidRPr="00C00621">
        <w:rPr>
          <w:rFonts w:ascii="Times New Roman" w:hAnsi="Times New Roman"/>
          <w:sz w:val="24"/>
          <w:szCs w:val="24"/>
          <w:lang w:eastAsia="ru-RU"/>
        </w:rPr>
        <w:t>: _____________________________________________________________</w:t>
      </w:r>
    </w:p>
    <w:p w:rsidR="00C00621" w:rsidRPr="004D1310"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0"/>
          <w:szCs w:val="20"/>
          <w:lang w:eastAsia="ru-RU"/>
        </w:rPr>
        <w:t>(</w:t>
      </w:r>
      <w:r w:rsidRPr="004D1310">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 xml:space="preserve">ВЫСТУПИЛИ: </w:t>
      </w:r>
      <w:r w:rsidRPr="00C00621">
        <w:rPr>
          <w:rFonts w:ascii="Times New Roman" w:hAnsi="Times New Roman"/>
          <w:sz w:val="24"/>
          <w:szCs w:val="24"/>
          <w:lang w:eastAsia="ru-RU"/>
        </w:rPr>
        <w:t>________________________________________________________</w:t>
      </w:r>
    </w:p>
    <w:p w:rsidR="00C00621" w:rsidRPr="004D1310"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0"/>
          <w:szCs w:val="20"/>
          <w:lang w:eastAsia="ru-RU"/>
        </w:rPr>
        <w:t>(</w:t>
      </w:r>
      <w:r w:rsidRPr="004D1310">
        <w:rPr>
          <w:rFonts w:ascii="Times New Roman" w:hAnsi="Times New Roman"/>
          <w:i/>
          <w:iCs/>
          <w:sz w:val="20"/>
          <w:szCs w:val="20"/>
          <w:lang w:eastAsia="ru-RU"/>
        </w:rPr>
        <w:t>инициалы, фамилии)</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РЕШИЛИ: </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8"/>
        <w:rPr>
          <w:rFonts w:ascii="Times New Roman" w:hAnsi="Times New Roman"/>
          <w:sz w:val="28"/>
          <w:szCs w:val="28"/>
          <w:lang w:eastAsia="ru-RU"/>
        </w:rPr>
      </w:pPr>
    </w:p>
    <w:p w:rsidR="00C00621" w:rsidRPr="00C00621" w:rsidRDefault="00C00621" w:rsidP="00C00621">
      <w:pPr>
        <w:spacing w:after="0" w:line="240" w:lineRule="auto"/>
        <w:ind w:firstLine="708"/>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3. </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8"/>
          <w:szCs w:val="28"/>
          <w:lang w:eastAsia="ru-RU"/>
        </w:rPr>
        <w:t xml:space="preserve">          СЛУШАЛИ</w:t>
      </w:r>
      <w:r w:rsidRPr="00C00621">
        <w:rPr>
          <w:rFonts w:ascii="Times New Roman" w:hAnsi="Times New Roman"/>
          <w:sz w:val="24"/>
          <w:szCs w:val="24"/>
          <w:lang w:eastAsia="ru-RU"/>
        </w:rPr>
        <w:t>: _____________________________________________________________</w:t>
      </w:r>
    </w:p>
    <w:p w:rsidR="00C00621" w:rsidRPr="004D1310"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0"/>
          <w:szCs w:val="20"/>
          <w:lang w:eastAsia="ru-RU"/>
        </w:rPr>
        <w:t>(</w:t>
      </w:r>
      <w:r w:rsidRPr="004D1310">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 xml:space="preserve">ВЫСТУПИЛИ: </w:t>
      </w:r>
      <w:r w:rsidRPr="00C00621">
        <w:rPr>
          <w:rFonts w:ascii="Times New Roman" w:hAnsi="Times New Roman"/>
          <w:sz w:val="24"/>
          <w:szCs w:val="24"/>
          <w:lang w:eastAsia="ru-RU"/>
        </w:rPr>
        <w:t>________________________________________________________</w:t>
      </w:r>
    </w:p>
    <w:p w:rsidR="00C00621" w:rsidRPr="004D1310"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0"/>
          <w:szCs w:val="20"/>
          <w:lang w:eastAsia="ru-RU"/>
        </w:rPr>
        <w:t>(</w:t>
      </w:r>
      <w:r w:rsidRPr="004D1310">
        <w:rPr>
          <w:rFonts w:ascii="Times New Roman" w:hAnsi="Times New Roman"/>
          <w:i/>
          <w:iCs/>
          <w:sz w:val="20"/>
          <w:szCs w:val="20"/>
          <w:lang w:eastAsia="ru-RU"/>
        </w:rPr>
        <w:t>инициалы, фамилии)</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РЕШИЛИ: </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8"/>
        <w:rPr>
          <w:rFonts w:ascii="Times New Roman" w:hAnsi="Times New Roman"/>
          <w:sz w:val="28"/>
          <w:szCs w:val="28"/>
          <w:lang w:eastAsia="ru-RU"/>
        </w:rPr>
      </w:pPr>
    </w:p>
    <w:p w:rsidR="00C00621" w:rsidRPr="00C00621" w:rsidRDefault="00C00621" w:rsidP="00C00621">
      <w:pPr>
        <w:spacing w:after="0" w:line="240" w:lineRule="auto"/>
        <w:ind w:firstLine="737"/>
        <w:jc w:val="both"/>
        <w:rPr>
          <w:rFonts w:ascii="Times New Roman" w:hAnsi="Times New Roman"/>
          <w:noProof/>
          <w:color w:val="000000"/>
          <w:sz w:val="28"/>
          <w:szCs w:val="28"/>
          <w:lang w:eastAsia="ru-RU"/>
        </w:rPr>
      </w:pPr>
      <w:r w:rsidRPr="00C00621">
        <w:rPr>
          <w:rFonts w:ascii="Times New Roman" w:hAnsi="Times New Roman"/>
          <w:noProof/>
          <w:color w:val="000000"/>
          <w:sz w:val="28"/>
          <w:szCs w:val="28"/>
          <w:lang w:eastAsia="ru-RU"/>
        </w:rPr>
        <w:t>Председатель участковой</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noProof/>
          <w:color w:val="000000"/>
          <w:sz w:val="28"/>
          <w:szCs w:val="28"/>
          <w:lang w:eastAsia="ru-RU"/>
        </w:rPr>
        <w:t>избирательной комиссии</w:t>
      </w:r>
      <w:r w:rsidRPr="00C00621">
        <w:rPr>
          <w:rFonts w:ascii="Times New Roman" w:hAnsi="Times New Roman"/>
          <w:sz w:val="28"/>
          <w:szCs w:val="24"/>
          <w:lang w:eastAsia="ru-RU"/>
        </w:rPr>
        <w:t xml:space="preserve"> </w:t>
      </w:r>
      <w:r w:rsidRPr="00C00621">
        <w:rPr>
          <w:rFonts w:ascii="Times New Roman" w:hAnsi="Times New Roman"/>
          <w:sz w:val="28"/>
          <w:szCs w:val="24"/>
          <w:lang w:eastAsia="ru-RU"/>
        </w:rPr>
        <w:tab/>
        <w:t>____________              ___________________</w:t>
      </w:r>
    </w:p>
    <w:p w:rsidR="00C00621" w:rsidRPr="00C00621" w:rsidRDefault="00C00621" w:rsidP="00C00621">
      <w:pPr>
        <w:widowControl w:val="0"/>
        <w:autoSpaceDE w:val="0"/>
        <w:autoSpaceDN w:val="0"/>
        <w:adjustRightInd w:val="0"/>
        <w:spacing w:after="0" w:line="240" w:lineRule="auto"/>
        <w:ind w:firstLine="737"/>
        <w:rPr>
          <w:rFonts w:ascii="Times New Roman" w:hAnsi="Times New Roman"/>
          <w:i/>
          <w:sz w:val="20"/>
          <w:szCs w:val="20"/>
          <w:lang w:eastAsia="ru-RU"/>
        </w:rPr>
      </w:pP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4D1310">
        <w:rPr>
          <w:rFonts w:ascii="Times New Roman" w:hAnsi="Times New Roman"/>
          <w:i/>
          <w:sz w:val="20"/>
          <w:szCs w:val="20"/>
          <w:lang w:eastAsia="ru-RU"/>
        </w:rPr>
        <w:t>(подпись)</w:t>
      </w:r>
      <w:r w:rsidRPr="00C00621">
        <w:rPr>
          <w:rFonts w:ascii="Times New Roman" w:hAnsi="Times New Roman"/>
          <w:i/>
          <w:sz w:val="20"/>
          <w:szCs w:val="20"/>
          <w:lang w:eastAsia="ru-RU"/>
        </w:rPr>
        <w:tab/>
        <w:t xml:space="preserve">                 (инициалы, фамилия)</w:t>
      </w:r>
    </w:p>
    <w:p w:rsidR="00C00621" w:rsidRPr="00C00621" w:rsidRDefault="00C00621" w:rsidP="00C00621">
      <w:pPr>
        <w:autoSpaceDE w:val="0"/>
        <w:autoSpaceDN w:val="0"/>
        <w:adjustRightInd w:val="0"/>
        <w:spacing w:after="0" w:line="240" w:lineRule="auto"/>
        <w:ind w:firstLine="737"/>
        <w:jc w:val="both"/>
        <w:rPr>
          <w:rFonts w:ascii="Times New Roman" w:hAnsi="Times New Roman"/>
          <w:i/>
          <w:sz w:val="28"/>
          <w:szCs w:val="28"/>
          <w:lang w:eastAsia="ru-RU"/>
        </w:rPr>
      </w:pPr>
    </w:p>
    <w:p w:rsidR="00C00621" w:rsidRPr="00C00621" w:rsidRDefault="00C00621" w:rsidP="00C00621">
      <w:pPr>
        <w:spacing w:after="0" w:line="240" w:lineRule="auto"/>
        <w:ind w:firstLine="737"/>
        <w:jc w:val="both"/>
        <w:rPr>
          <w:rFonts w:ascii="Times New Roman" w:hAnsi="Times New Roman"/>
          <w:noProof/>
          <w:color w:val="000000"/>
          <w:sz w:val="28"/>
          <w:szCs w:val="28"/>
          <w:lang w:eastAsia="ru-RU"/>
        </w:rPr>
      </w:pPr>
      <w:r w:rsidRPr="00C00621">
        <w:rPr>
          <w:rFonts w:ascii="Times New Roman" w:hAnsi="Times New Roman"/>
          <w:noProof/>
          <w:color w:val="000000"/>
          <w:sz w:val="28"/>
          <w:szCs w:val="28"/>
          <w:lang w:eastAsia="ru-RU"/>
        </w:rPr>
        <w:t xml:space="preserve">Секретарь участковой </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0"/>
          <w:szCs w:val="20"/>
          <w:lang w:eastAsia="ru-RU"/>
        </w:rPr>
      </w:pPr>
      <w:r w:rsidRPr="00C00621">
        <w:rPr>
          <w:rFonts w:ascii="Times New Roman" w:hAnsi="Times New Roman"/>
          <w:noProof/>
          <w:color w:val="000000"/>
          <w:sz w:val="28"/>
          <w:szCs w:val="28"/>
          <w:lang w:eastAsia="ru-RU"/>
        </w:rPr>
        <w:t>избирательной комиссии</w:t>
      </w:r>
      <w:r w:rsidRPr="00C00621">
        <w:rPr>
          <w:rFonts w:ascii="Times New Roman" w:hAnsi="Times New Roman"/>
          <w:sz w:val="28"/>
          <w:szCs w:val="28"/>
          <w:lang w:eastAsia="ru-RU"/>
        </w:rPr>
        <w:t xml:space="preserve"> </w:t>
      </w:r>
      <w:r w:rsidRPr="00C00621">
        <w:rPr>
          <w:rFonts w:ascii="Times New Roman" w:hAnsi="Times New Roman"/>
          <w:sz w:val="28"/>
          <w:szCs w:val="28"/>
          <w:lang w:eastAsia="ru-RU"/>
        </w:rPr>
        <w:tab/>
      </w:r>
      <w:r w:rsidRPr="00C00621">
        <w:rPr>
          <w:rFonts w:ascii="Times New Roman" w:hAnsi="Times New Roman"/>
          <w:sz w:val="20"/>
          <w:szCs w:val="20"/>
          <w:lang w:eastAsia="ru-RU"/>
        </w:rPr>
        <w:t>__________________               ____________________________</w:t>
      </w:r>
    </w:p>
    <w:p w:rsidR="00C00621" w:rsidRPr="00C00621" w:rsidRDefault="00C00621" w:rsidP="00C00621">
      <w:pPr>
        <w:widowControl w:val="0"/>
        <w:autoSpaceDE w:val="0"/>
        <w:autoSpaceDN w:val="0"/>
        <w:adjustRightInd w:val="0"/>
        <w:spacing w:after="0" w:line="240" w:lineRule="auto"/>
        <w:ind w:firstLine="737"/>
        <w:rPr>
          <w:rFonts w:ascii="Times New Roman" w:hAnsi="Times New Roman"/>
          <w:color w:val="000000"/>
          <w:sz w:val="28"/>
          <w:szCs w:val="28"/>
          <w:lang w:eastAsia="ru-RU"/>
        </w:rPr>
      </w:pP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4D1310">
        <w:rPr>
          <w:rFonts w:ascii="Times New Roman" w:hAnsi="Times New Roman"/>
          <w:i/>
          <w:sz w:val="20"/>
          <w:szCs w:val="20"/>
          <w:lang w:eastAsia="ru-RU"/>
        </w:rPr>
        <w:t>(подпись)</w:t>
      </w:r>
      <w:r w:rsidRPr="00C00621">
        <w:rPr>
          <w:rFonts w:ascii="Times New Roman" w:hAnsi="Times New Roman"/>
          <w:i/>
          <w:sz w:val="20"/>
          <w:szCs w:val="20"/>
          <w:lang w:eastAsia="ru-RU"/>
        </w:rPr>
        <w:tab/>
        <w:t xml:space="preserve">               (инициалы, фамилия)</w:t>
      </w:r>
    </w:p>
    <w:p w:rsidR="00C00621" w:rsidRPr="00C00621" w:rsidRDefault="00C00621" w:rsidP="00C00621">
      <w:pPr>
        <w:spacing w:after="0" w:line="240" w:lineRule="auto"/>
        <w:rPr>
          <w:rFonts w:ascii="Times New Roman" w:hAnsi="Times New Roman"/>
          <w:b/>
          <w:sz w:val="20"/>
          <w:szCs w:val="20"/>
          <w:lang w:eastAsia="ru-RU"/>
        </w:rPr>
      </w:pPr>
      <w:r w:rsidRPr="00C00621">
        <w:rPr>
          <w:rFonts w:ascii="Times New Roman" w:hAnsi="Times New Roman"/>
          <w:b/>
          <w:sz w:val="20"/>
          <w:szCs w:val="20"/>
          <w:lang w:eastAsia="ru-RU"/>
        </w:rPr>
        <w:br w:type="page"/>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b/>
          <w:color w:val="000000"/>
          <w:sz w:val="28"/>
          <w:szCs w:val="28"/>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 xml:space="preserve">__________________________________________________________________________________________________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b/>
          <w:i/>
          <w:color w:val="000000"/>
          <w:sz w:val="18"/>
          <w:szCs w:val="18"/>
          <w:lang w:eastAsia="ru-RU"/>
        </w:rPr>
      </w:pPr>
      <w:r w:rsidRPr="00C00621">
        <w:rPr>
          <w:rFonts w:ascii="Times New Roman" w:hAnsi="Times New Roman"/>
          <w:b/>
          <w:color w:val="000000"/>
          <w:sz w:val="24"/>
          <w:szCs w:val="24"/>
          <w:lang w:eastAsia="ru-RU"/>
        </w:rPr>
        <w:t>_______________________________________________________________________</w:t>
      </w:r>
      <w:r w:rsidRPr="00C00621">
        <w:rPr>
          <w:rFonts w:ascii="Times New Roman" w:hAnsi="Times New Roman"/>
          <w:b/>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18"/>
          <w:szCs w:val="1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9781" w:type="dxa"/>
        <w:tblInd w:w="108" w:type="dxa"/>
        <w:tblLook w:val="00A0"/>
      </w:tblPr>
      <w:tblGrid>
        <w:gridCol w:w="9781"/>
      </w:tblGrid>
      <w:tr w:rsidR="00C00621" w:rsidRPr="00C00621" w:rsidTr="00C00621">
        <w:tc>
          <w:tcPr>
            <w:tcW w:w="9781" w:type="dxa"/>
            <w:tcBorders>
              <w:bottom w:val="single" w:sz="4" w:space="0" w:color="auto"/>
            </w:tcBorders>
          </w:tcPr>
          <w:tbl>
            <w:tblPr>
              <w:tblW w:w="0" w:type="auto"/>
              <w:jc w:val="center"/>
              <w:tblLook w:val="00A0"/>
            </w:tblPr>
            <w:tblGrid>
              <w:gridCol w:w="3089"/>
              <w:gridCol w:w="3102"/>
              <w:gridCol w:w="448"/>
              <w:gridCol w:w="1486"/>
              <w:gridCol w:w="1332"/>
            </w:tblGrid>
            <w:tr w:rsidR="00C00621" w:rsidRPr="00C00621" w:rsidTr="00C00621">
              <w:trPr>
                <w:jc w:val="center"/>
              </w:trPr>
              <w:tc>
                <w:tcPr>
                  <w:tcW w:w="3089" w:type="dxa"/>
                  <w:tcBorders>
                    <w:bottom w:val="single" w:sz="4" w:space="0" w:color="auto"/>
                  </w:tcBorders>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0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266" w:type="dxa"/>
                  <w:gridSpan w:val="3"/>
                  <w:shd w:val="clear" w:color="auto" w:fill="auto"/>
                </w:tcPr>
                <w:p w:rsidR="00C00621" w:rsidRPr="00C00621" w:rsidRDefault="00C00621" w:rsidP="00C00621">
                  <w:pPr>
                    <w:spacing w:after="0" w:line="240" w:lineRule="auto"/>
                    <w:jc w:val="both"/>
                    <w:rPr>
                      <w:rFonts w:ascii="Times New Roman" w:hAnsi="Times New Roman"/>
                      <w:i/>
                      <w:sz w:val="28"/>
                      <w:szCs w:val="28"/>
                      <w:lang w:eastAsia="ru-RU"/>
                    </w:rPr>
                  </w:pPr>
                  <w:r w:rsidRPr="00C00621">
                    <w:rPr>
                      <w:rFonts w:ascii="Times New Roman" w:hAnsi="Times New Roman"/>
                      <w:i/>
                      <w:sz w:val="28"/>
                      <w:szCs w:val="28"/>
                      <w:lang w:eastAsia="ru-RU"/>
                    </w:rPr>
                    <w:t xml:space="preserve">      </w:t>
                  </w:r>
                  <w:r w:rsidRPr="00C00621">
                    <w:rPr>
                      <w:rFonts w:ascii="Times New Roman" w:hAnsi="Times New Roman"/>
                      <w:sz w:val="28"/>
                      <w:szCs w:val="28"/>
                      <w:lang w:eastAsia="ru-RU"/>
                    </w:rPr>
                    <w:t xml:space="preserve">№ </w:t>
                  </w:r>
                  <w:r w:rsidRPr="00C00621">
                    <w:rPr>
                      <w:rFonts w:ascii="Times New Roman" w:hAnsi="Times New Roman"/>
                      <w:i/>
                      <w:sz w:val="28"/>
                      <w:szCs w:val="28"/>
                      <w:lang w:eastAsia="ru-RU"/>
                    </w:rPr>
                    <w:t>__________</w:t>
                  </w:r>
                </w:p>
              </w:tc>
            </w:tr>
            <w:tr w:rsidR="00C00621" w:rsidRPr="00C00621" w:rsidTr="00C00621">
              <w:trPr>
                <w:jc w:val="center"/>
              </w:trPr>
              <w:tc>
                <w:tcPr>
                  <w:tcW w:w="3089"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02" w:type="dxa"/>
                  <w:tcBorders>
                    <w:bottom w:val="single" w:sz="4" w:space="0" w:color="auto"/>
                  </w:tcBorders>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448"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1486" w:type="dxa"/>
                  <w:shd w:val="clear" w:color="auto" w:fill="auto"/>
                </w:tcPr>
                <w:p w:rsidR="00C00621" w:rsidRPr="00C00621" w:rsidRDefault="00C00621" w:rsidP="00C00621">
                  <w:pPr>
                    <w:spacing w:after="0" w:line="240" w:lineRule="auto"/>
                    <w:rPr>
                      <w:rFonts w:ascii="Times New Roman" w:hAnsi="Times New Roman"/>
                      <w:i/>
                      <w:sz w:val="28"/>
                      <w:szCs w:val="28"/>
                      <w:lang w:eastAsia="ru-RU"/>
                    </w:rPr>
                  </w:pPr>
                </w:p>
              </w:tc>
              <w:tc>
                <w:tcPr>
                  <w:tcW w:w="1332" w:type="dxa"/>
                  <w:shd w:val="clear" w:color="auto" w:fill="auto"/>
                </w:tcPr>
                <w:p w:rsidR="00C00621" w:rsidRPr="00C00621" w:rsidRDefault="00C00621" w:rsidP="00C00621">
                  <w:pPr>
                    <w:spacing w:after="0" w:line="240" w:lineRule="auto"/>
                    <w:rPr>
                      <w:rFonts w:ascii="Times New Roman" w:hAnsi="Times New Roman"/>
                      <w:i/>
                      <w:sz w:val="28"/>
                      <w:szCs w:val="28"/>
                      <w:lang w:eastAsia="ru-RU"/>
                    </w:rPr>
                  </w:pPr>
                </w:p>
              </w:tc>
            </w:tr>
            <w:tr w:rsidR="00C00621" w:rsidRPr="00C00621" w:rsidTr="00C00621">
              <w:trPr>
                <w:jc w:val="center"/>
              </w:trPr>
              <w:tc>
                <w:tcPr>
                  <w:tcW w:w="3089"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02"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 заседания)</w:t>
                  </w:r>
                </w:p>
              </w:tc>
              <w:tc>
                <w:tcPr>
                  <w:tcW w:w="3266" w:type="dxa"/>
                  <w:gridSpan w:val="3"/>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r>
          </w:tbl>
          <w:p w:rsidR="00C00621" w:rsidRPr="00C00621" w:rsidRDefault="00C00621" w:rsidP="00C00621">
            <w:pPr>
              <w:spacing w:after="0" w:line="240" w:lineRule="auto"/>
              <w:ind w:firstLine="737"/>
              <w:jc w:val="right"/>
              <w:rPr>
                <w:rFonts w:ascii="Times New Roman" w:hAnsi="Times New Roman"/>
                <w:i/>
                <w:noProof/>
                <w:color w:val="000000"/>
                <w:sz w:val="28"/>
                <w:szCs w:val="28"/>
                <w:lang w:eastAsia="ru-RU"/>
              </w:rPr>
            </w:pPr>
          </w:p>
          <w:p w:rsidR="00C00621" w:rsidRPr="00C00621" w:rsidRDefault="00C00621" w:rsidP="00C00621">
            <w:pPr>
              <w:spacing w:after="0" w:line="240" w:lineRule="auto"/>
              <w:jc w:val="right"/>
              <w:rPr>
                <w:rFonts w:ascii="Times New Roman" w:hAnsi="Times New Roman"/>
                <w:i/>
                <w:sz w:val="28"/>
                <w:szCs w:val="28"/>
                <w:lang w:eastAsia="ru-RU"/>
              </w:rPr>
            </w:pPr>
          </w:p>
        </w:tc>
      </w:tr>
      <w:tr w:rsidR="00C00621" w:rsidRPr="00C00621" w:rsidTr="00C00621">
        <w:tc>
          <w:tcPr>
            <w:tcW w:w="9781" w:type="dxa"/>
            <w:tcBorders>
              <w:top w:val="single" w:sz="4" w:space="0" w:color="auto"/>
            </w:tcBorders>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(наименование решения)</w:t>
            </w:r>
          </w:p>
        </w:tc>
      </w:tr>
    </w:tbl>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rPr>
          <w:rFonts w:ascii="Times New Roman" w:hAnsi="Times New Roman"/>
          <w:b/>
          <w:noProof/>
          <w:color w:val="000000"/>
          <w:sz w:val="28"/>
          <w:szCs w:val="28"/>
          <w:lang w:eastAsia="ru-RU"/>
        </w:rPr>
      </w:pPr>
    </w:p>
    <w:p w:rsidR="00C00621" w:rsidRPr="00C00621" w:rsidRDefault="00C00621" w:rsidP="00C00621">
      <w:pPr>
        <w:spacing w:after="0" w:line="240" w:lineRule="auto"/>
        <w:jc w:val="both"/>
        <w:rPr>
          <w:rFonts w:ascii="Times New Roman" w:hAnsi="Times New Roman"/>
          <w:b/>
          <w:noProof/>
          <w:color w:val="000000"/>
          <w:sz w:val="28"/>
          <w:szCs w:val="28"/>
          <w:lang w:eastAsia="ru-RU"/>
        </w:rPr>
      </w:pPr>
    </w:p>
    <w:p w:rsidR="00C00621" w:rsidRPr="00C00621" w:rsidRDefault="00C00621" w:rsidP="00C00621">
      <w:pPr>
        <w:spacing w:after="0" w:line="240" w:lineRule="auto"/>
        <w:jc w:val="both"/>
        <w:rPr>
          <w:rFonts w:ascii="Times New Roman" w:hAnsi="Times New Roman"/>
          <w:b/>
          <w:noProof/>
          <w:color w:val="000000"/>
          <w:sz w:val="28"/>
          <w:szCs w:val="28"/>
          <w:lang w:eastAsia="ru-RU"/>
        </w:rPr>
      </w:pPr>
    </w:p>
    <w:p w:rsidR="00C00621" w:rsidRPr="00C00621" w:rsidRDefault="00C00621" w:rsidP="00C00621">
      <w:pPr>
        <w:spacing w:after="0" w:line="240" w:lineRule="auto"/>
        <w:jc w:val="both"/>
        <w:rPr>
          <w:rFonts w:ascii="Times New Roman" w:hAnsi="Times New Roman"/>
          <w:b/>
          <w:noProof/>
          <w:color w:val="000000"/>
          <w:sz w:val="28"/>
          <w:szCs w:val="28"/>
          <w:lang w:eastAsia="ru-RU"/>
        </w:rPr>
      </w:pPr>
    </w:p>
    <w:p w:rsidR="00C00621" w:rsidRPr="00C00621" w:rsidRDefault="00C00621" w:rsidP="00C00621">
      <w:pPr>
        <w:spacing w:after="0" w:line="240" w:lineRule="auto"/>
        <w:ind w:firstLine="737"/>
        <w:jc w:val="both"/>
        <w:rPr>
          <w:rFonts w:ascii="Times New Roman" w:hAnsi="Times New Roman"/>
          <w:noProof/>
          <w:color w:val="000000"/>
          <w:sz w:val="28"/>
          <w:szCs w:val="28"/>
          <w:lang w:eastAsia="ru-RU"/>
        </w:rPr>
      </w:pPr>
      <w:r w:rsidRPr="00C00621">
        <w:rPr>
          <w:rFonts w:ascii="Times New Roman" w:hAnsi="Times New Roman"/>
          <w:noProof/>
          <w:color w:val="000000"/>
          <w:sz w:val="28"/>
          <w:szCs w:val="28"/>
          <w:lang w:eastAsia="ru-RU"/>
        </w:rPr>
        <w:t>Председатель участковой</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noProof/>
          <w:color w:val="000000"/>
          <w:sz w:val="28"/>
          <w:szCs w:val="28"/>
          <w:lang w:eastAsia="ru-RU"/>
        </w:rPr>
        <w:t>избирательной комиссии</w:t>
      </w:r>
      <w:r w:rsidRPr="00C00621">
        <w:rPr>
          <w:rFonts w:ascii="Times New Roman" w:hAnsi="Times New Roman"/>
          <w:sz w:val="28"/>
          <w:szCs w:val="24"/>
          <w:lang w:eastAsia="ru-RU"/>
        </w:rPr>
        <w:t xml:space="preserve"> </w:t>
      </w:r>
      <w:r w:rsidRPr="00C00621">
        <w:rPr>
          <w:rFonts w:ascii="Times New Roman" w:hAnsi="Times New Roman"/>
          <w:sz w:val="28"/>
          <w:szCs w:val="24"/>
          <w:lang w:eastAsia="ru-RU"/>
        </w:rPr>
        <w:tab/>
        <w:t>___________   ___________________</w:t>
      </w:r>
    </w:p>
    <w:p w:rsidR="00C00621" w:rsidRPr="00C00621" w:rsidRDefault="00C00621" w:rsidP="00C00621">
      <w:pPr>
        <w:widowControl w:val="0"/>
        <w:autoSpaceDE w:val="0"/>
        <w:autoSpaceDN w:val="0"/>
        <w:adjustRightInd w:val="0"/>
        <w:spacing w:after="0" w:line="240" w:lineRule="auto"/>
        <w:ind w:firstLine="737"/>
        <w:rPr>
          <w:rFonts w:ascii="Times New Roman" w:hAnsi="Times New Roman"/>
          <w:i/>
          <w:sz w:val="20"/>
          <w:szCs w:val="20"/>
          <w:lang w:eastAsia="ru-RU"/>
        </w:rPr>
      </w:pP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4D1310">
        <w:rPr>
          <w:rFonts w:ascii="Times New Roman" w:hAnsi="Times New Roman"/>
          <w:i/>
          <w:sz w:val="20"/>
          <w:szCs w:val="20"/>
          <w:lang w:eastAsia="ru-RU"/>
        </w:rPr>
        <w:t xml:space="preserve">                     (подпись)</w:t>
      </w:r>
      <w:r w:rsidRPr="00C00621">
        <w:rPr>
          <w:rFonts w:ascii="Times New Roman" w:hAnsi="Times New Roman"/>
          <w:i/>
          <w:sz w:val="20"/>
          <w:szCs w:val="20"/>
          <w:lang w:eastAsia="ru-RU"/>
        </w:rPr>
        <w:tab/>
        <w:t xml:space="preserve">            (инициалы, фамилия)</w:t>
      </w:r>
    </w:p>
    <w:p w:rsidR="00C00621" w:rsidRPr="00C00621" w:rsidRDefault="00C00621" w:rsidP="00C00621">
      <w:pPr>
        <w:autoSpaceDE w:val="0"/>
        <w:autoSpaceDN w:val="0"/>
        <w:adjustRightInd w:val="0"/>
        <w:spacing w:after="0" w:line="240" w:lineRule="auto"/>
        <w:ind w:firstLine="737"/>
        <w:jc w:val="both"/>
        <w:rPr>
          <w:rFonts w:ascii="Times New Roman" w:hAnsi="Times New Roman"/>
          <w:i/>
          <w:sz w:val="28"/>
          <w:szCs w:val="28"/>
          <w:lang w:eastAsia="ru-RU"/>
        </w:rPr>
      </w:pPr>
    </w:p>
    <w:p w:rsidR="00C00621" w:rsidRPr="00C00621" w:rsidRDefault="00C00621" w:rsidP="00C00621">
      <w:pPr>
        <w:spacing w:after="0" w:line="240" w:lineRule="auto"/>
        <w:ind w:firstLine="737"/>
        <w:jc w:val="both"/>
        <w:rPr>
          <w:rFonts w:ascii="Times New Roman" w:hAnsi="Times New Roman"/>
          <w:noProof/>
          <w:color w:val="000000"/>
          <w:sz w:val="28"/>
          <w:szCs w:val="28"/>
          <w:lang w:eastAsia="ru-RU"/>
        </w:rPr>
      </w:pPr>
      <w:r w:rsidRPr="00C00621">
        <w:rPr>
          <w:rFonts w:ascii="Times New Roman" w:hAnsi="Times New Roman"/>
          <w:noProof/>
          <w:color w:val="000000"/>
          <w:sz w:val="28"/>
          <w:szCs w:val="28"/>
          <w:lang w:eastAsia="ru-RU"/>
        </w:rPr>
        <w:t xml:space="preserve">Секретарь участковой </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0"/>
          <w:szCs w:val="20"/>
          <w:lang w:eastAsia="ru-RU"/>
        </w:rPr>
      </w:pPr>
      <w:r w:rsidRPr="00C00621">
        <w:rPr>
          <w:rFonts w:ascii="Times New Roman" w:hAnsi="Times New Roman"/>
          <w:noProof/>
          <w:color w:val="000000"/>
          <w:sz w:val="28"/>
          <w:szCs w:val="28"/>
          <w:lang w:eastAsia="ru-RU"/>
        </w:rPr>
        <w:t>избирательной комиссии</w:t>
      </w:r>
      <w:r w:rsidRPr="00C00621">
        <w:rPr>
          <w:rFonts w:ascii="Times New Roman" w:hAnsi="Times New Roman"/>
          <w:sz w:val="28"/>
          <w:szCs w:val="28"/>
          <w:lang w:eastAsia="ru-RU"/>
        </w:rPr>
        <w:t xml:space="preserve"> </w:t>
      </w:r>
      <w:r w:rsidRPr="00C00621">
        <w:rPr>
          <w:rFonts w:ascii="Times New Roman" w:hAnsi="Times New Roman"/>
          <w:sz w:val="28"/>
          <w:szCs w:val="28"/>
          <w:lang w:eastAsia="ru-RU"/>
        </w:rPr>
        <w:tab/>
      </w:r>
      <w:r w:rsidRPr="00C00621">
        <w:rPr>
          <w:rFonts w:ascii="Times New Roman" w:hAnsi="Times New Roman"/>
          <w:sz w:val="20"/>
          <w:szCs w:val="20"/>
          <w:lang w:eastAsia="ru-RU"/>
        </w:rPr>
        <w:t>_______________    ________________________</w:t>
      </w:r>
    </w:p>
    <w:p w:rsidR="00C00621" w:rsidRPr="00C00621" w:rsidRDefault="00C00621" w:rsidP="00C00621">
      <w:pPr>
        <w:widowControl w:val="0"/>
        <w:autoSpaceDE w:val="0"/>
        <w:autoSpaceDN w:val="0"/>
        <w:adjustRightInd w:val="0"/>
        <w:spacing w:after="0" w:line="240" w:lineRule="auto"/>
        <w:ind w:firstLine="737"/>
        <w:rPr>
          <w:rFonts w:ascii="Times New Roman" w:hAnsi="Times New Roman"/>
          <w:i/>
          <w:sz w:val="20"/>
          <w:szCs w:val="20"/>
          <w:lang w:eastAsia="ru-RU"/>
        </w:rPr>
      </w:pP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4D1310">
        <w:rPr>
          <w:rFonts w:ascii="Times New Roman" w:hAnsi="Times New Roman"/>
          <w:i/>
          <w:sz w:val="20"/>
          <w:szCs w:val="20"/>
          <w:lang w:eastAsia="ru-RU"/>
        </w:rPr>
        <w:t xml:space="preserve">                     (подпись)</w:t>
      </w:r>
      <w:r w:rsidRPr="00C00621">
        <w:rPr>
          <w:rFonts w:ascii="Times New Roman" w:hAnsi="Times New Roman"/>
          <w:i/>
          <w:sz w:val="20"/>
          <w:szCs w:val="20"/>
          <w:lang w:eastAsia="ru-RU"/>
        </w:rPr>
        <w:tab/>
        <w:t xml:space="preserve">               (инициалы, фамилия)</w:t>
      </w:r>
    </w:p>
    <w:p w:rsidR="00C00621" w:rsidRPr="00C00621" w:rsidRDefault="00C00621" w:rsidP="00C00621">
      <w:pPr>
        <w:spacing w:after="0" w:line="240" w:lineRule="auto"/>
        <w:rPr>
          <w:rFonts w:ascii="Times New Roman" w:hAnsi="Times New Roman"/>
          <w:noProof/>
          <w:color w:val="000000"/>
          <w:sz w:val="28"/>
          <w:szCs w:val="28"/>
          <w:lang w:eastAsia="ru-RU"/>
        </w:rPr>
      </w:pPr>
      <w:r w:rsidRPr="00C00621">
        <w:rPr>
          <w:rFonts w:ascii="Times New Roman" w:hAnsi="Times New Roman"/>
          <w:noProof/>
          <w:color w:val="000000"/>
          <w:sz w:val="28"/>
          <w:szCs w:val="28"/>
          <w:lang w:eastAsia="ru-RU"/>
        </w:rPr>
        <w:t xml:space="preserve">           </w:t>
      </w:r>
    </w:p>
    <w:p w:rsidR="00C00621" w:rsidRPr="00C00621" w:rsidRDefault="00C00621" w:rsidP="00C00621">
      <w:pPr>
        <w:spacing w:after="0" w:line="240" w:lineRule="auto"/>
        <w:rPr>
          <w:rFonts w:ascii="Times New Roman" w:hAnsi="Times New Roman"/>
          <w:b/>
          <w:sz w:val="20"/>
          <w:szCs w:val="20"/>
          <w:lang w:eastAsia="ru-RU"/>
        </w:rPr>
      </w:pPr>
      <w:r w:rsidRPr="00C00621">
        <w:rPr>
          <w:rFonts w:ascii="Times New Roman" w:hAnsi="Times New Roman"/>
          <w:b/>
          <w:sz w:val="20"/>
          <w:szCs w:val="20"/>
          <w:lang w:eastAsia="ru-RU"/>
        </w:rPr>
        <w:br w:type="page"/>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b/>
          <w:color w:val="000000"/>
          <w:sz w:val="28"/>
          <w:szCs w:val="28"/>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 xml:space="preserve">___________________________________________________________________________________________________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b/>
          <w:i/>
          <w:color w:val="000000"/>
          <w:sz w:val="18"/>
          <w:szCs w:val="18"/>
          <w:lang w:eastAsia="ru-RU"/>
        </w:rPr>
      </w:pPr>
      <w:r w:rsidRPr="00C00621">
        <w:rPr>
          <w:rFonts w:ascii="Times New Roman" w:hAnsi="Times New Roman"/>
          <w:b/>
          <w:color w:val="000000"/>
          <w:sz w:val="24"/>
          <w:szCs w:val="24"/>
          <w:lang w:eastAsia="ru-RU"/>
        </w:rPr>
        <w:t>_______________________________________________________________________</w:t>
      </w:r>
      <w:r w:rsidRPr="00C00621">
        <w:rPr>
          <w:rFonts w:ascii="Times New Roman" w:hAnsi="Times New Roman"/>
          <w:b/>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18"/>
          <w:szCs w:val="1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9781" w:type="dxa"/>
        <w:tblInd w:w="108" w:type="dxa"/>
        <w:tblLook w:val="00A0"/>
      </w:tblPr>
      <w:tblGrid>
        <w:gridCol w:w="9781"/>
      </w:tblGrid>
      <w:tr w:rsidR="00C00621" w:rsidRPr="00C00621" w:rsidTr="00C00621">
        <w:tc>
          <w:tcPr>
            <w:tcW w:w="9781" w:type="dxa"/>
          </w:tcPr>
          <w:tbl>
            <w:tblPr>
              <w:tblW w:w="0" w:type="auto"/>
              <w:jc w:val="center"/>
              <w:tblLook w:val="00A0"/>
            </w:tblPr>
            <w:tblGrid>
              <w:gridCol w:w="3089"/>
              <w:gridCol w:w="3102"/>
              <w:gridCol w:w="448"/>
              <w:gridCol w:w="1486"/>
              <w:gridCol w:w="1332"/>
            </w:tblGrid>
            <w:tr w:rsidR="00C00621" w:rsidRPr="00C00621" w:rsidTr="00C00621">
              <w:trPr>
                <w:jc w:val="center"/>
              </w:trPr>
              <w:tc>
                <w:tcPr>
                  <w:tcW w:w="3089" w:type="dxa"/>
                  <w:tcBorders>
                    <w:bottom w:val="single" w:sz="4" w:space="0" w:color="auto"/>
                  </w:tcBorders>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0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266" w:type="dxa"/>
                  <w:gridSpan w:val="3"/>
                  <w:shd w:val="clear" w:color="auto" w:fill="auto"/>
                </w:tcPr>
                <w:p w:rsidR="00C00621" w:rsidRPr="00C00621" w:rsidRDefault="00C00621" w:rsidP="00C00621">
                  <w:pPr>
                    <w:spacing w:after="0" w:line="240" w:lineRule="auto"/>
                    <w:jc w:val="both"/>
                    <w:rPr>
                      <w:rFonts w:ascii="Times New Roman" w:hAnsi="Times New Roman"/>
                      <w:i/>
                      <w:sz w:val="28"/>
                      <w:szCs w:val="28"/>
                      <w:lang w:eastAsia="ru-RU"/>
                    </w:rPr>
                  </w:pPr>
                  <w:r w:rsidRPr="00C00621">
                    <w:rPr>
                      <w:rFonts w:ascii="Times New Roman" w:hAnsi="Times New Roman"/>
                      <w:i/>
                      <w:sz w:val="28"/>
                      <w:szCs w:val="28"/>
                      <w:lang w:eastAsia="ru-RU"/>
                    </w:rPr>
                    <w:t xml:space="preserve">      </w:t>
                  </w:r>
                  <w:r w:rsidRPr="00C00621">
                    <w:rPr>
                      <w:rFonts w:ascii="Times New Roman" w:hAnsi="Times New Roman"/>
                      <w:sz w:val="28"/>
                      <w:szCs w:val="28"/>
                      <w:lang w:eastAsia="ru-RU"/>
                    </w:rPr>
                    <w:t xml:space="preserve">№ </w:t>
                  </w:r>
                  <w:r w:rsidRPr="00C00621">
                    <w:rPr>
                      <w:rFonts w:ascii="Times New Roman" w:hAnsi="Times New Roman"/>
                      <w:i/>
                      <w:sz w:val="28"/>
                      <w:szCs w:val="28"/>
                      <w:lang w:eastAsia="ru-RU"/>
                    </w:rPr>
                    <w:t>__________</w:t>
                  </w:r>
                </w:p>
              </w:tc>
            </w:tr>
            <w:tr w:rsidR="00C00621" w:rsidRPr="00C00621" w:rsidTr="00C00621">
              <w:trPr>
                <w:jc w:val="center"/>
              </w:trPr>
              <w:tc>
                <w:tcPr>
                  <w:tcW w:w="3089"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02" w:type="dxa"/>
                  <w:tcBorders>
                    <w:bottom w:val="single" w:sz="4" w:space="0" w:color="auto"/>
                  </w:tcBorders>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448"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1486" w:type="dxa"/>
                  <w:shd w:val="clear" w:color="auto" w:fill="auto"/>
                </w:tcPr>
                <w:p w:rsidR="00C00621" w:rsidRPr="00C00621" w:rsidRDefault="00C00621" w:rsidP="00C00621">
                  <w:pPr>
                    <w:spacing w:after="0" w:line="240" w:lineRule="auto"/>
                    <w:rPr>
                      <w:rFonts w:ascii="Times New Roman" w:hAnsi="Times New Roman"/>
                      <w:i/>
                      <w:sz w:val="28"/>
                      <w:szCs w:val="28"/>
                      <w:lang w:eastAsia="ru-RU"/>
                    </w:rPr>
                  </w:pPr>
                </w:p>
              </w:tc>
              <w:tc>
                <w:tcPr>
                  <w:tcW w:w="1332" w:type="dxa"/>
                  <w:shd w:val="clear" w:color="auto" w:fill="auto"/>
                </w:tcPr>
                <w:p w:rsidR="00C00621" w:rsidRPr="00C00621" w:rsidRDefault="00C00621" w:rsidP="00C00621">
                  <w:pPr>
                    <w:spacing w:after="0" w:line="240" w:lineRule="auto"/>
                    <w:rPr>
                      <w:rFonts w:ascii="Times New Roman" w:hAnsi="Times New Roman"/>
                      <w:i/>
                      <w:sz w:val="28"/>
                      <w:szCs w:val="28"/>
                      <w:lang w:eastAsia="ru-RU"/>
                    </w:rPr>
                  </w:pPr>
                </w:p>
              </w:tc>
            </w:tr>
            <w:tr w:rsidR="00C00621" w:rsidRPr="00C00621" w:rsidTr="00C00621">
              <w:trPr>
                <w:jc w:val="center"/>
              </w:trPr>
              <w:tc>
                <w:tcPr>
                  <w:tcW w:w="3089"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02"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 заседания)</w:t>
                  </w:r>
                </w:p>
              </w:tc>
              <w:tc>
                <w:tcPr>
                  <w:tcW w:w="3266" w:type="dxa"/>
                  <w:gridSpan w:val="3"/>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r>
          </w:tbl>
          <w:p w:rsidR="00C00621" w:rsidRPr="00C00621" w:rsidRDefault="00C00621" w:rsidP="00C00621">
            <w:pPr>
              <w:spacing w:after="0" w:line="240" w:lineRule="auto"/>
              <w:jc w:val="right"/>
              <w:rPr>
                <w:rFonts w:ascii="Times New Roman" w:hAnsi="Times New Roman"/>
                <w:i/>
                <w:sz w:val="28"/>
                <w:szCs w:val="28"/>
                <w:lang w:eastAsia="ru-RU"/>
              </w:rPr>
            </w:pPr>
          </w:p>
        </w:tc>
      </w:tr>
    </w:tbl>
    <w:p w:rsidR="00C00621" w:rsidRPr="00C00621" w:rsidRDefault="00C00621" w:rsidP="00C00621">
      <w:pPr>
        <w:suppressAutoHyphens/>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О приостановлении полномочий члена участковой избирательной комиссии с правом решающего голоса</w:t>
      </w:r>
    </w:p>
    <w:p w:rsidR="00C00621" w:rsidRPr="00C00621" w:rsidRDefault="00C00621" w:rsidP="00C00621">
      <w:pPr>
        <w:spacing w:after="0" w:line="240" w:lineRule="auto"/>
        <w:jc w:val="both"/>
        <w:rPr>
          <w:rFonts w:ascii="Times New Roman" w:hAnsi="Times New Roman"/>
          <w:sz w:val="23"/>
          <w:szCs w:val="23"/>
          <w:lang w:eastAsia="ru-RU"/>
        </w:rPr>
      </w:pPr>
    </w:p>
    <w:p w:rsidR="00C00621" w:rsidRPr="00C00621" w:rsidRDefault="00C00621" w:rsidP="00C00621">
      <w:pPr>
        <w:spacing w:after="0" w:line="240" w:lineRule="auto"/>
        <w:ind w:firstLine="567"/>
        <w:jc w:val="both"/>
        <w:rPr>
          <w:rFonts w:ascii="Times New Roman" w:hAnsi="Times New Roman"/>
          <w:sz w:val="28"/>
          <w:szCs w:val="28"/>
        </w:rPr>
      </w:pPr>
      <w:r w:rsidRPr="00C00621">
        <w:rPr>
          <w:rFonts w:ascii="Times New Roman" w:hAnsi="Times New Roman"/>
          <w:sz w:val="28"/>
          <w:szCs w:val="28"/>
        </w:rPr>
        <w:t xml:space="preserve">В связи с появлением оснований ___________________________________ </w:t>
      </w:r>
    </w:p>
    <w:p w:rsidR="00C00621" w:rsidRPr="00C00621" w:rsidRDefault="00C00621" w:rsidP="00C00621">
      <w:pPr>
        <w:spacing w:after="0" w:line="240" w:lineRule="auto"/>
        <w:ind w:firstLine="567"/>
        <w:jc w:val="both"/>
        <w:rPr>
          <w:rFonts w:ascii="Times New Roman" w:hAnsi="Times New Roman"/>
          <w:sz w:val="28"/>
          <w:szCs w:val="28"/>
        </w:rPr>
      </w:pPr>
      <w:r w:rsidRPr="00C00621">
        <w:rPr>
          <w:rFonts w:ascii="Times New Roman" w:hAnsi="Times New Roman"/>
          <w:i/>
          <w:sz w:val="20"/>
          <w:szCs w:val="20"/>
        </w:rPr>
        <w:t xml:space="preserve">                                                                                         (указываются основания, предусмотренные</w:t>
      </w:r>
    </w:p>
    <w:p w:rsidR="00C00621" w:rsidRPr="00C00621" w:rsidRDefault="00C00621" w:rsidP="00C00621">
      <w:pPr>
        <w:spacing w:after="0" w:line="240" w:lineRule="auto"/>
        <w:ind w:firstLine="567"/>
        <w:jc w:val="both"/>
        <w:rPr>
          <w:rFonts w:ascii="Times New Roman" w:hAnsi="Times New Roman"/>
          <w:i/>
          <w:sz w:val="24"/>
          <w:szCs w:val="24"/>
        </w:rPr>
      </w:pPr>
      <w:r w:rsidRPr="00C00621">
        <w:rPr>
          <w:rFonts w:ascii="Times New Roman" w:hAnsi="Times New Roman"/>
          <w:i/>
          <w:sz w:val="24"/>
          <w:szCs w:val="24"/>
        </w:rPr>
        <w:t>___________________________________________________________________________,</w:t>
      </w:r>
    </w:p>
    <w:p w:rsidR="00C00621" w:rsidRPr="00C00621" w:rsidRDefault="00C00621" w:rsidP="00C00621">
      <w:pPr>
        <w:spacing w:after="0" w:line="240" w:lineRule="auto"/>
        <w:ind w:firstLine="567"/>
        <w:jc w:val="both"/>
        <w:rPr>
          <w:rFonts w:ascii="Times New Roman" w:hAnsi="Times New Roman"/>
          <w:i/>
          <w:sz w:val="20"/>
          <w:szCs w:val="20"/>
        </w:rPr>
      </w:pPr>
      <w:r w:rsidRPr="00C00621">
        <w:rPr>
          <w:rFonts w:ascii="Times New Roman" w:hAnsi="Times New Roman"/>
        </w:rPr>
        <w:t xml:space="preserve">                           </w:t>
      </w:r>
      <w:hyperlink r:id="rId12" w:history="1">
        <w:r w:rsidRPr="00C00621">
          <w:rPr>
            <w:rFonts w:ascii="Times New Roman" w:hAnsi="Times New Roman"/>
            <w:i/>
            <w:sz w:val="20"/>
            <w:szCs w:val="20"/>
          </w:rPr>
          <w:t>подпунктами «ж»</w:t>
        </w:r>
      </w:hyperlink>
      <w:r w:rsidRPr="00C00621">
        <w:rPr>
          <w:rFonts w:ascii="Times New Roman" w:hAnsi="Times New Roman"/>
          <w:i/>
          <w:sz w:val="20"/>
          <w:szCs w:val="20"/>
        </w:rPr>
        <w:t xml:space="preserve">, </w:t>
      </w:r>
      <w:hyperlink r:id="rId13" w:history="1">
        <w:r w:rsidRPr="00C00621">
          <w:rPr>
            <w:rFonts w:ascii="Times New Roman" w:hAnsi="Times New Roman"/>
            <w:i/>
            <w:sz w:val="20"/>
            <w:szCs w:val="20"/>
          </w:rPr>
          <w:t>«к»</w:t>
        </w:r>
      </w:hyperlink>
      <w:r w:rsidRPr="00C00621">
        <w:rPr>
          <w:rFonts w:ascii="Times New Roman" w:hAnsi="Times New Roman"/>
          <w:i/>
          <w:sz w:val="20"/>
          <w:szCs w:val="20"/>
        </w:rPr>
        <w:t xml:space="preserve">, </w:t>
      </w:r>
      <w:hyperlink r:id="rId14" w:history="1">
        <w:r w:rsidRPr="00C00621">
          <w:rPr>
            <w:rFonts w:ascii="Times New Roman" w:hAnsi="Times New Roman"/>
            <w:i/>
            <w:sz w:val="20"/>
            <w:szCs w:val="20"/>
          </w:rPr>
          <w:t>«л» пункта 1</w:t>
        </w:r>
      </w:hyperlink>
      <w:r w:rsidRPr="00C00621">
        <w:rPr>
          <w:rFonts w:ascii="Times New Roman" w:hAnsi="Times New Roman"/>
          <w:i/>
          <w:sz w:val="20"/>
          <w:szCs w:val="20"/>
        </w:rPr>
        <w:t xml:space="preserve"> статьи 29 Федерального закона № 67-ФЗ)</w:t>
      </w:r>
    </w:p>
    <w:p w:rsidR="00C00621" w:rsidRPr="00C00621" w:rsidRDefault="00C00621" w:rsidP="00C00621">
      <w:pPr>
        <w:spacing w:after="0" w:line="240" w:lineRule="auto"/>
        <w:ind w:firstLine="567"/>
        <w:jc w:val="both"/>
        <w:rPr>
          <w:rFonts w:ascii="Times New Roman" w:hAnsi="Times New Roman"/>
          <w:sz w:val="28"/>
          <w:szCs w:val="28"/>
        </w:rPr>
      </w:pPr>
      <w:r w:rsidRPr="00C00621">
        <w:rPr>
          <w:rFonts w:ascii="Times New Roman" w:hAnsi="Times New Roman"/>
          <w:sz w:val="28"/>
          <w:szCs w:val="28"/>
        </w:rPr>
        <w:t>а именно ________________________________________________________</w:t>
      </w:r>
      <w:r w:rsidR="00B00EF4">
        <w:rPr>
          <w:rFonts w:ascii="Times New Roman" w:hAnsi="Times New Roman"/>
          <w:sz w:val="28"/>
          <w:szCs w:val="28"/>
        </w:rPr>
        <w:t>,</w:t>
      </w:r>
    </w:p>
    <w:p w:rsidR="00C00621" w:rsidRPr="00C00621" w:rsidRDefault="00C00621" w:rsidP="00C00621">
      <w:pPr>
        <w:spacing w:after="0" w:line="240" w:lineRule="auto"/>
        <w:ind w:firstLine="567"/>
        <w:jc w:val="both"/>
        <w:rPr>
          <w:rFonts w:ascii="Times New Roman" w:hAnsi="Times New Roman"/>
          <w:i/>
          <w:sz w:val="20"/>
          <w:szCs w:val="20"/>
        </w:rPr>
      </w:pPr>
      <w:r w:rsidRPr="00C00621">
        <w:rPr>
          <w:rFonts w:ascii="Times New Roman" w:hAnsi="Times New Roman"/>
          <w:i/>
          <w:sz w:val="20"/>
          <w:szCs w:val="20"/>
        </w:rPr>
        <w:t xml:space="preserve">                                                  (указываются фактические обстоятельства)</w:t>
      </w:r>
    </w:p>
    <w:p w:rsidR="00C00621" w:rsidRPr="00C00621" w:rsidRDefault="00C00621" w:rsidP="00C00621">
      <w:pPr>
        <w:spacing w:after="0" w:line="240" w:lineRule="auto"/>
        <w:jc w:val="both"/>
        <w:rPr>
          <w:rFonts w:ascii="Times New Roman" w:hAnsi="Times New Roman"/>
          <w:sz w:val="28"/>
          <w:szCs w:val="28"/>
        </w:rPr>
      </w:pPr>
      <w:r w:rsidRPr="00C00621">
        <w:rPr>
          <w:rFonts w:ascii="Times New Roman" w:hAnsi="Times New Roman"/>
          <w:sz w:val="28"/>
          <w:szCs w:val="28"/>
        </w:rPr>
        <w:t>и руководствуясь пунктом  7 статьи 29 Федерального закона «Об основных гарантиях избирательных прав и права на участие в референдуме граждан Российской Федерации», участковая избирательная комиссия избирательного участка №____</w:t>
      </w:r>
    </w:p>
    <w:p w:rsidR="00C00621" w:rsidRPr="00C00621" w:rsidRDefault="00C00621" w:rsidP="00C00621">
      <w:pPr>
        <w:spacing w:after="0" w:line="240" w:lineRule="auto"/>
        <w:ind w:firstLine="567"/>
        <w:jc w:val="both"/>
        <w:rPr>
          <w:rFonts w:ascii="Times New Roman" w:hAnsi="Times New Roman"/>
          <w:b/>
          <w:sz w:val="28"/>
          <w:szCs w:val="28"/>
        </w:rPr>
      </w:pPr>
    </w:p>
    <w:p w:rsidR="00C00621" w:rsidRPr="00C00621" w:rsidRDefault="00C00621" w:rsidP="00C00621">
      <w:pPr>
        <w:widowControl w:val="0"/>
        <w:autoSpaceDE w:val="0"/>
        <w:autoSpaceDN w:val="0"/>
        <w:adjustRightInd w:val="0"/>
        <w:spacing w:after="0" w:line="360" w:lineRule="auto"/>
        <w:ind w:firstLine="567"/>
        <w:jc w:val="both"/>
        <w:rPr>
          <w:rFonts w:ascii="Times New Roman" w:hAnsi="Times New Roman"/>
          <w:sz w:val="28"/>
          <w:szCs w:val="28"/>
          <w:lang w:eastAsia="ru-RU"/>
        </w:rPr>
      </w:pPr>
      <w:r w:rsidRPr="00C00621">
        <w:rPr>
          <w:rFonts w:ascii="Times New Roman" w:hAnsi="Times New Roman"/>
          <w:b/>
          <w:sz w:val="28"/>
          <w:szCs w:val="28"/>
          <w:lang w:eastAsia="ru-RU"/>
        </w:rPr>
        <w:t>РЕШИЛА</w:t>
      </w:r>
      <w:r w:rsidRPr="00C00621">
        <w:rPr>
          <w:rFonts w:ascii="Times New Roman" w:hAnsi="Times New Roman"/>
          <w:sz w:val="28"/>
          <w:szCs w:val="28"/>
          <w:lang w:eastAsia="ru-RU"/>
        </w:rPr>
        <w:t>:</w:t>
      </w:r>
    </w:p>
    <w:p w:rsidR="00C00621" w:rsidRPr="00C00621" w:rsidRDefault="00C00621" w:rsidP="00C00621">
      <w:pPr>
        <w:spacing w:after="0" w:line="240" w:lineRule="auto"/>
        <w:ind w:firstLine="567"/>
        <w:jc w:val="both"/>
        <w:rPr>
          <w:rFonts w:ascii="Times New Roman" w:hAnsi="Times New Roman"/>
          <w:sz w:val="28"/>
          <w:szCs w:val="28"/>
        </w:rPr>
      </w:pPr>
      <w:r w:rsidRPr="00C00621">
        <w:rPr>
          <w:rFonts w:ascii="Times New Roman" w:hAnsi="Times New Roman"/>
          <w:sz w:val="28"/>
          <w:szCs w:val="28"/>
        </w:rPr>
        <w:t xml:space="preserve">1. Приостановить на период проведения избирательной кампании по дополнительным выборам </w:t>
      </w:r>
      <w:r w:rsidRPr="00C00621">
        <w:rPr>
          <w:rFonts w:ascii="Times New Roman" w:hAnsi="Times New Roman"/>
          <w:bCs/>
          <w:sz w:val="28"/>
          <w:szCs w:val="28"/>
        </w:rPr>
        <w:t>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sz w:val="28"/>
          <w:szCs w:val="28"/>
        </w:rPr>
        <w:t xml:space="preserve"> полномочия члена участковой избирательной комиссии избирательного участка №________ с правом решающего голоса ________________________________.</w:t>
      </w:r>
    </w:p>
    <w:p w:rsidR="00C00621" w:rsidRPr="00C00621" w:rsidRDefault="00C00621" w:rsidP="00C00621">
      <w:pPr>
        <w:spacing w:after="0" w:line="240" w:lineRule="auto"/>
        <w:ind w:firstLine="567"/>
        <w:rPr>
          <w:rFonts w:ascii="Times New Roman" w:hAnsi="Times New Roman"/>
          <w:i/>
          <w:sz w:val="20"/>
          <w:szCs w:val="20"/>
        </w:rPr>
      </w:pPr>
      <w:r w:rsidRPr="00C00621">
        <w:rPr>
          <w:rFonts w:ascii="Times New Roman" w:hAnsi="Times New Roman"/>
          <w:i/>
          <w:sz w:val="20"/>
          <w:szCs w:val="20"/>
        </w:rPr>
        <w:t xml:space="preserve">  (фамилия, имя, отчество)</w:t>
      </w:r>
    </w:p>
    <w:p w:rsidR="00C00621" w:rsidRPr="00C00621" w:rsidRDefault="00C00621" w:rsidP="00C00621">
      <w:pPr>
        <w:spacing w:after="0" w:line="360" w:lineRule="auto"/>
        <w:ind w:firstLine="567"/>
        <w:jc w:val="both"/>
        <w:rPr>
          <w:rFonts w:ascii="Times New Roman" w:hAnsi="Times New Roman"/>
          <w:sz w:val="28"/>
          <w:szCs w:val="28"/>
        </w:rPr>
      </w:pPr>
    </w:p>
    <w:p w:rsidR="00C00621" w:rsidRPr="00C00621" w:rsidRDefault="00C00621" w:rsidP="00C00621">
      <w:pPr>
        <w:spacing w:after="0" w:line="240" w:lineRule="auto"/>
        <w:ind w:firstLine="567"/>
        <w:jc w:val="both"/>
        <w:rPr>
          <w:rFonts w:ascii="Times New Roman" w:hAnsi="Times New Roman"/>
          <w:sz w:val="28"/>
          <w:szCs w:val="28"/>
        </w:rPr>
      </w:pPr>
      <w:r w:rsidRPr="00C00621">
        <w:rPr>
          <w:rFonts w:ascii="Times New Roman" w:hAnsi="Times New Roman"/>
          <w:sz w:val="28"/>
          <w:szCs w:val="28"/>
        </w:rPr>
        <w:t>2. Направить настоящее решение в территориальную избирательную комиссию __________________________________________________________.</w:t>
      </w:r>
    </w:p>
    <w:p w:rsidR="00C00621" w:rsidRPr="00C00621" w:rsidRDefault="00C00621" w:rsidP="00C00621">
      <w:pPr>
        <w:spacing w:after="0" w:line="240" w:lineRule="auto"/>
        <w:ind w:firstLine="567"/>
        <w:jc w:val="center"/>
        <w:rPr>
          <w:rFonts w:ascii="Times New Roman" w:hAnsi="Times New Roman"/>
          <w:i/>
          <w:sz w:val="20"/>
          <w:szCs w:val="20"/>
        </w:rPr>
      </w:pPr>
      <w:r w:rsidRPr="00C00621">
        <w:rPr>
          <w:rFonts w:ascii="Times New Roman" w:hAnsi="Times New Roman"/>
          <w:i/>
          <w:sz w:val="20"/>
          <w:szCs w:val="20"/>
        </w:rPr>
        <w:t>(наименование ТИК)</w:t>
      </w:r>
    </w:p>
    <w:p w:rsidR="00C00621" w:rsidRPr="00C00621" w:rsidRDefault="00C00621" w:rsidP="00C00621">
      <w:pPr>
        <w:spacing w:after="0" w:line="240" w:lineRule="auto"/>
        <w:ind w:firstLine="737"/>
        <w:jc w:val="both"/>
        <w:rPr>
          <w:rFonts w:ascii="Times New Roman" w:hAnsi="Times New Roman"/>
          <w:noProof/>
          <w:color w:val="000000"/>
          <w:sz w:val="28"/>
          <w:szCs w:val="28"/>
          <w:lang w:eastAsia="ru-RU"/>
        </w:rPr>
      </w:pPr>
    </w:p>
    <w:p w:rsidR="00C00621" w:rsidRPr="00C00621" w:rsidRDefault="00C00621" w:rsidP="00C00621">
      <w:pPr>
        <w:spacing w:after="0" w:line="240" w:lineRule="auto"/>
        <w:ind w:firstLine="737"/>
        <w:jc w:val="both"/>
        <w:rPr>
          <w:rFonts w:ascii="Times New Roman" w:hAnsi="Times New Roman"/>
          <w:noProof/>
          <w:color w:val="000000"/>
          <w:sz w:val="28"/>
          <w:szCs w:val="28"/>
          <w:lang w:eastAsia="ru-RU"/>
        </w:rPr>
      </w:pPr>
      <w:r w:rsidRPr="00C00621">
        <w:rPr>
          <w:rFonts w:ascii="Times New Roman" w:hAnsi="Times New Roman"/>
          <w:noProof/>
          <w:color w:val="000000"/>
          <w:sz w:val="28"/>
          <w:szCs w:val="28"/>
          <w:lang w:eastAsia="ru-RU"/>
        </w:rPr>
        <w:t>Председатель участковой</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8"/>
          <w:szCs w:val="24"/>
          <w:lang w:eastAsia="ru-RU"/>
        </w:rPr>
      </w:pPr>
      <w:r w:rsidRPr="00C00621">
        <w:rPr>
          <w:rFonts w:ascii="Times New Roman" w:hAnsi="Times New Roman"/>
          <w:noProof/>
          <w:color w:val="000000"/>
          <w:sz w:val="28"/>
          <w:szCs w:val="28"/>
          <w:lang w:eastAsia="ru-RU"/>
        </w:rPr>
        <w:t>избирательной комиссии</w:t>
      </w:r>
      <w:r w:rsidRPr="00C00621">
        <w:rPr>
          <w:rFonts w:ascii="Times New Roman" w:hAnsi="Times New Roman"/>
          <w:sz w:val="28"/>
          <w:szCs w:val="24"/>
          <w:lang w:eastAsia="ru-RU"/>
        </w:rPr>
        <w:t xml:space="preserve"> </w:t>
      </w:r>
      <w:r w:rsidRPr="00C00621">
        <w:rPr>
          <w:rFonts w:ascii="Times New Roman" w:hAnsi="Times New Roman"/>
          <w:sz w:val="28"/>
          <w:szCs w:val="24"/>
          <w:lang w:eastAsia="ru-RU"/>
        </w:rPr>
        <w:tab/>
        <w:t>_________   _________________</w:t>
      </w:r>
    </w:p>
    <w:p w:rsidR="00C00621" w:rsidRPr="00C00621" w:rsidRDefault="00C00621" w:rsidP="00C00621">
      <w:pPr>
        <w:widowControl w:val="0"/>
        <w:autoSpaceDE w:val="0"/>
        <w:autoSpaceDN w:val="0"/>
        <w:adjustRightInd w:val="0"/>
        <w:spacing w:after="0" w:line="240" w:lineRule="auto"/>
        <w:ind w:firstLine="737"/>
        <w:rPr>
          <w:rFonts w:ascii="Times New Roman" w:hAnsi="Times New Roman"/>
          <w:i/>
          <w:sz w:val="20"/>
          <w:szCs w:val="20"/>
          <w:lang w:eastAsia="ru-RU"/>
        </w:rPr>
      </w:pP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4D1310">
        <w:rPr>
          <w:rFonts w:ascii="Times New Roman" w:hAnsi="Times New Roman"/>
          <w:i/>
          <w:sz w:val="20"/>
          <w:szCs w:val="20"/>
          <w:lang w:eastAsia="ru-RU"/>
        </w:rPr>
        <w:t xml:space="preserve">      (подпись</w:t>
      </w:r>
      <w:r w:rsidRPr="00C00621">
        <w:rPr>
          <w:rFonts w:ascii="Times New Roman" w:hAnsi="Times New Roman"/>
          <w:i/>
          <w:sz w:val="20"/>
          <w:szCs w:val="20"/>
          <w:lang w:eastAsia="ru-RU"/>
        </w:rPr>
        <w:t>)</w:t>
      </w:r>
      <w:r w:rsidRPr="00C00621">
        <w:rPr>
          <w:rFonts w:ascii="Times New Roman" w:hAnsi="Times New Roman"/>
          <w:i/>
          <w:sz w:val="20"/>
          <w:szCs w:val="20"/>
          <w:lang w:eastAsia="ru-RU"/>
        </w:rPr>
        <w:tab/>
        <w:t xml:space="preserve">       (инициалы, фамилия)</w:t>
      </w:r>
    </w:p>
    <w:p w:rsidR="00C00621" w:rsidRPr="00C00621" w:rsidRDefault="00C00621" w:rsidP="00C00621">
      <w:pPr>
        <w:autoSpaceDE w:val="0"/>
        <w:autoSpaceDN w:val="0"/>
        <w:adjustRightInd w:val="0"/>
        <w:spacing w:after="0" w:line="240" w:lineRule="auto"/>
        <w:ind w:firstLine="737"/>
        <w:jc w:val="both"/>
        <w:rPr>
          <w:rFonts w:ascii="Times New Roman" w:hAnsi="Times New Roman"/>
          <w:i/>
          <w:sz w:val="28"/>
          <w:szCs w:val="28"/>
          <w:lang w:eastAsia="ru-RU"/>
        </w:rPr>
      </w:pPr>
    </w:p>
    <w:p w:rsidR="00C00621" w:rsidRPr="00C00621" w:rsidRDefault="00C00621" w:rsidP="00C00621">
      <w:pPr>
        <w:spacing w:after="0" w:line="240" w:lineRule="auto"/>
        <w:ind w:firstLine="737"/>
        <w:jc w:val="both"/>
        <w:rPr>
          <w:rFonts w:ascii="Times New Roman" w:hAnsi="Times New Roman"/>
          <w:noProof/>
          <w:color w:val="000000"/>
          <w:sz w:val="28"/>
          <w:szCs w:val="28"/>
          <w:lang w:eastAsia="ru-RU"/>
        </w:rPr>
      </w:pPr>
      <w:r w:rsidRPr="00C00621">
        <w:rPr>
          <w:rFonts w:ascii="Times New Roman" w:hAnsi="Times New Roman"/>
          <w:noProof/>
          <w:color w:val="000000"/>
          <w:sz w:val="28"/>
          <w:szCs w:val="28"/>
          <w:lang w:eastAsia="ru-RU"/>
        </w:rPr>
        <w:t xml:space="preserve">Секретарь участковой </w:t>
      </w:r>
    </w:p>
    <w:p w:rsidR="00C00621" w:rsidRPr="00C00621" w:rsidRDefault="00C00621" w:rsidP="00C00621">
      <w:pPr>
        <w:autoSpaceDE w:val="0"/>
        <w:autoSpaceDN w:val="0"/>
        <w:adjustRightInd w:val="0"/>
        <w:spacing w:after="0" w:line="240" w:lineRule="auto"/>
        <w:ind w:firstLine="737"/>
        <w:jc w:val="both"/>
        <w:rPr>
          <w:rFonts w:ascii="Times New Roman" w:hAnsi="Times New Roman"/>
          <w:sz w:val="20"/>
          <w:szCs w:val="20"/>
          <w:lang w:eastAsia="ru-RU"/>
        </w:rPr>
      </w:pPr>
      <w:r w:rsidRPr="00C00621">
        <w:rPr>
          <w:rFonts w:ascii="Times New Roman" w:hAnsi="Times New Roman"/>
          <w:noProof/>
          <w:color w:val="000000"/>
          <w:sz w:val="28"/>
          <w:szCs w:val="28"/>
          <w:lang w:eastAsia="ru-RU"/>
        </w:rPr>
        <w:t>избирательной комиссии</w:t>
      </w:r>
      <w:r w:rsidRPr="00C00621">
        <w:rPr>
          <w:rFonts w:ascii="Times New Roman" w:hAnsi="Times New Roman"/>
          <w:sz w:val="28"/>
          <w:szCs w:val="28"/>
          <w:lang w:eastAsia="ru-RU"/>
        </w:rPr>
        <w:t xml:space="preserve"> </w:t>
      </w:r>
      <w:r w:rsidRPr="00C00621">
        <w:rPr>
          <w:rFonts w:ascii="Times New Roman" w:hAnsi="Times New Roman"/>
          <w:sz w:val="28"/>
          <w:szCs w:val="28"/>
          <w:lang w:eastAsia="ru-RU"/>
        </w:rPr>
        <w:tab/>
      </w:r>
      <w:r w:rsidRPr="00C00621">
        <w:rPr>
          <w:rFonts w:ascii="Times New Roman" w:hAnsi="Times New Roman"/>
          <w:sz w:val="20"/>
          <w:szCs w:val="20"/>
          <w:lang w:eastAsia="ru-RU"/>
        </w:rPr>
        <w:t>____________    _________________________</w:t>
      </w:r>
    </w:p>
    <w:p w:rsidR="00C00621" w:rsidRPr="00C00621" w:rsidRDefault="00C00621" w:rsidP="00C00621">
      <w:pPr>
        <w:widowControl w:val="0"/>
        <w:autoSpaceDE w:val="0"/>
        <w:autoSpaceDN w:val="0"/>
        <w:adjustRightInd w:val="0"/>
        <w:spacing w:after="0" w:line="240" w:lineRule="auto"/>
        <w:ind w:firstLine="737"/>
        <w:rPr>
          <w:rFonts w:ascii="Times New Roman" w:hAnsi="Times New Roman"/>
          <w:i/>
          <w:sz w:val="20"/>
          <w:szCs w:val="20"/>
          <w:lang w:eastAsia="ru-RU"/>
        </w:rPr>
      </w:pP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C00621">
        <w:rPr>
          <w:rFonts w:ascii="Times New Roman" w:hAnsi="Times New Roman"/>
          <w:sz w:val="20"/>
          <w:szCs w:val="20"/>
          <w:lang w:eastAsia="ru-RU"/>
        </w:rPr>
        <w:tab/>
      </w:r>
      <w:r w:rsidRPr="004D1310">
        <w:rPr>
          <w:rFonts w:ascii="Times New Roman" w:hAnsi="Times New Roman"/>
          <w:i/>
          <w:sz w:val="20"/>
          <w:szCs w:val="20"/>
          <w:lang w:eastAsia="ru-RU"/>
        </w:rPr>
        <w:t xml:space="preserve">                  (подпись</w:t>
      </w:r>
      <w:r w:rsidRPr="00C00621">
        <w:rPr>
          <w:rFonts w:ascii="Times New Roman" w:hAnsi="Times New Roman"/>
          <w:i/>
          <w:sz w:val="20"/>
          <w:szCs w:val="20"/>
          <w:lang w:eastAsia="ru-RU"/>
        </w:rPr>
        <w:t>)</w:t>
      </w:r>
      <w:r w:rsidRPr="00C00621">
        <w:rPr>
          <w:rFonts w:ascii="Times New Roman" w:hAnsi="Times New Roman"/>
          <w:i/>
          <w:sz w:val="20"/>
          <w:szCs w:val="20"/>
          <w:lang w:eastAsia="ru-RU"/>
        </w:rPr>
        <w:tab/>
        <w:t xml:space="preserve">          (инициалы, фамилия)</w:t>
      </w:r>
    </w:p>
    <w:p w:rsidR="00C00621" w:rsidRPr="00C00621" w:rsidRDefault="00C00621" w:rsidP="00C00621">
      <w:pPr>
        <w:spacing w:after="0" w:line="240" w:lineRule="auto"/>
        <w:rPr>
          <w:rFonts w:ascii="Times New Roman" w:hAnsi="Times New Roman"/>
          <w:b/>
          <w:sz w:val="20"/>
          <w:szCs w:val="20"/>
          <w:lang w:eastAsia="ru-RU"/>
        </w:rPr>
      </w:pPr>
      <w:r w:rsidRPr="00C00621">
        <w:rPr>
          <w:rFonts w:ascii="Times New Roman" w:hAnsi="Times New Roman"/>
          <w:b/>
          <w:sz w:val="20"/>
          <w:szCs w:val="20"/>
          <w:lang w:eastAsia="ru-RU"/>
        </w:rPr>
        <w:br w:type="page"/>
      </w: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b/>
          <w:sz w:val="20"/>
          <w:szCs w:val="20"/>
          <w:lang w:eastAsia="ru-RU"/>
        </w:rPr>
      </w:pPr>
    </w:p>
    <w:p w:rsidR="00C00621" w:rsidRPr="00C00621" w:rsidRDefault="00C00621" w:rsidP="00C00621">
      <w:pPr>
        <w:spacing w:after="0" w:line="240" w:lineRule="auto"/>
        <w:jc w:val="center"/>
        <w:rPr>
          <w:rFonts w:ascii="Times New Roman" w:hAnsi="Times New Roman"/>
          <w:sz w:val="72"/>
          <w:szCs w:val="72"/>
          <w:lang w:eastAsia="ru-RU"/>
        </w:rPr>
      </w:pPr>
      <w:r w:rsidRPr="00C00621">
        <w:rPr>
          <w:rFonts w:ascii="Times New Roman" w:hAnsi="Times New Roman"/>
          <w:sz w:val="72"/>
          <w:szCs w:val="72"/>
          <w:lang w:eastAsia="ru-RU"/>
        </w:rPr>
        <w:t xml:space="preserve">Раздел № 2 </w:t>
      </w:r>
    </w:p>
    <w:p w:rsidR="00C00621" w:rsidRPr="00C00621" w:rsidRDefault="00C00621" w:rsidP="00C00621">
      <w:pPr>
        <w:spacing w:after="0" w:line="240" w:lineRule="auto"/>
        <w:jc w:val="center"/>
        <w:rPr>
          <w:rFonts w:ascii="Times New Roman" w:hAnsi="Times New Roman"/>
          <w:b/>
          <w:sz w:val="60"/>
          <w:szCs w:val="60"/>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РАБОТА УИК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С МОМЕНТА НАЧАЛА ОСУЩЕСТВЛЕНИЯ ИЗБИРАТЕЛЬНЫХ ДЕЙСТВИЙ ДО ДНЯ, ПРЕДШЕСТВУЮЩЕГО ДНЮ ГОЛОСОВАНИЯ</w:t>
      </w:r>
    </w:p>
    <w:p w:rsidR="00C00621" w:rsidRPr="00C00621" w:rsidRDefault="00C00621" w:rsidP="00C00621">
      <w:pPr>
        <w:spacing w:after="0" w:line="240" w:lineRule="auto"/>
        <w:jc w:val="right"/>
        <w:rPr>
          <w:rFonts w:ascii="Times New Roman" w:hAnsi="Times New Roman"/>
          <w:b/>
          <w:bCs/>
          <w:sz w:val="20"/>
          <w:szCs w:val="20"/>
          <w:lang w:eastAsia="ru-RU"/>
        </w:rPr>
        <w:sectPr w:rsidR="00C00621" w:rsidRPr="00C00621" w:rsidSect="00C00621">
          <w:footerReference w:type="even" r:id="rId15"/>
          <w:footerReference w:type="default" r:id="rId16"/>
          <w:footerReference w:type="first" r:id="rId17"/>
          <w:footnotePr>
            <w:numRestart w:val="eachPage"/>
          </w:footnotePr>
          <w:pgSz w:w="11907" w:h="16839" w:code="9"/>
          <w:pgMar w:top="851" w:right="1134" w:bottom="1134" w:left="1134" w:header="709" w:footer="709" w:gutter="0"/>
          <w:cols w:space="708"/>
          <w:docGrid w:linePitch="381"/>
        </w:sectPr>
      </w:pPr>
      <w:bookmarkStart w:id="11" w:name="_Приложение_№_1.2.1.9"/>
      <w:bookmarkEnd w:id="11"/>
    </w:p>
    <w:tbl>
      <w:tblPr>
        <w:tblW w:w="15735" w:type="dxa"/>
        <w:tblLook w:val="0000"/>
      </w:tblPr>
      <w:tblGrid>
        <w:gridCol w:w="7285"/>
        <w:gridCol w:w="8450"/>
      </w:tblGrid>
      <w:tr w:rsidR="00C00621" w:rsidRPr="00C00621" w:rsidTr="00C00621">
        <w:tc>
          <w:tcPr>
            <w:tcW w:w="7285" w:type="dxa"/>
          </w:tcPr>
          <w:p w:rsidR="00C00621" w:rsidRPr="00C00621" w:rsidRDefault="00C00621" w:rsidP="00C00621">
            <w:pPr>
              <w:widowControl w:val="0"/>
              <w:autoSpaceDE w:val="0"/>
              <w:spacing w:after="0" w:line="240" w:lineRule="auto"/>
              <w:rPr>
                <w:rFonts w:ascii="Times New Roman" w:hAnsi="Times New Roman"/>
                <w:sz w:val="20"/>
                <w:szCs w:val="20"/>
                <w:lang w:eastAsia="ru-RU"/>
              </w:rPr>
            </w:pPr>
            <w:r w:rsidRPr="00C00621">
              <w:rPr>
                <w:rFonts w:ascii="Times New Roman" w:hAnsi="Times New Roman"/>
                <w:sz w:val="20"/>
                <w:szCs w:val="20"/>
                <w:lang w:eastAsia="ru-RU"/>
              </w:rPr>
              <w:lastRenderedPageBreak/>
              <w:t>Лист № _____. Всего листов _____.</w:t>
            </w:r>
          </w:p>
        </w:tc>
        <w:tc>
          <w:tcPr>
            <w:tcW w:w="8450" w:type="dxa"/>
          </w:tcPr>
          <w:p w:rsidR="00C00621" w:rsidRPr="00C00621" w:rsidRDefault="00C00621" w:rsidP="00C00621">
            <w:pPr>
              <w:widowControl w:val="0"/>
              <w:autoSpaceDE w:val="0"/>
              <w:snapToGrid w:val="0"/>
              <w:spacing w:after="0" w:line="240" w:lineRule="auto"/>
              <w:jc w:val="right"/>
              <w:rPr>
                <w:rFonts w:ascii="Times New Roman" w:hAnsi="Times New Roman"/>
                <w:sz w:val="20"/>
                <w:szCs w:val="20"/>
                <w:lang w:eastAsia="ru-RU"/>
              </w:rPr>
            </w:pPr>
          </w:p>
          <w:p w:rsidR="00C00621" w:rsidRPr="00C00621" w:rsidRDefault="00C00621" w:rsidP="00C00621">
            <w:pPr>
              <w:widowControl w:val="0"/>
              <w:autoSpaceDE w:val="0"/>
              <w:spacing w:after="0" w:line="240" w:lineRule="auto"/>
              <w:jc w:val="right"/>
              <w:rPr>
                <w:rFonts w:ascii="Times New Roman" w:hAnsi="Times New Roman"/>
                <w:sz w:val="20"/>
                <w:szCs w:val="20"/>
                <w:lang w:eastAsia="ru-RU"/>
              </w:rPr>
            </w:pPr>
          </w:p>
        </w:tc>
      </w:tr>
    </w:tbl>
    <w:p w:rsidR="00C00621" w:rsidRPr="00C00621" w:rsidRDefault="00C00621" w:rsidP="00C00621">
      <w:pPr>
        <w:autoSpaceDE w:val="0"/>
        <w:spacing w:after="0" w:line="240" w:lineRule="auto"/>
        <w:jc w:val="center"/>
        <w:rPr>
          <w:rFonts w:ascii="Times New Roman" w:hAnsi="Times New Roman"/>
          <w:sz w:val="24"/>
          <w:szCs w:val="24"/>
          <w:lang w:eastAsia="ru-RU"/>
        </w:rPr>
      </w:pPr>
      <w:r w:rsidRPr="00C00621">
        <w:rPr>
          <w:rFonts w:ascii="Times New Roman" w:hAnsi="Times New Roman"/>
          <w:b/>
          <w:bCs/>
          <w:sz w:val="28"/>
          <w:szCs w:val="24"/>
          <w:lang w:eastAsia="ru-RU"/>
        </w:rPr>
        <w:t xml:space="preserve">Дополнительные выборы депутатов Государственной Думы Федерального Собрания Российской Федерации </w:t>
      </w:r>
      <w:r w:rsidRPr="00C00621">
        <w:rPr>
          <w:rFonts w:ascii="Times New Roman" w:hAnsi="Times New Roman"/>
          <w:b/>
          <w:bCs/>
          <w:sz w:val="28"/>
          <w:szCs w:val="24"/>
          <w:lang w:eastAsia="ru-RU"/>
        </w:rPr>
        <w:br/>
        <w:t>по одномандатным избирательным округам</w:t>
      </w:r>
    </w:p>
    <w:p w:rsidR="00C00621" w:rsidRPr="00C00621" w:rsidRDefault="00C00621" w:rsidP="00C00621">
      <w:pPr>
        <w:autoSpaceDE w:val="0"/>
        <w:spacing w:after="0" w:line="240" w:lineRule="auto"/>
        <w:jc w:val="center"/>
        <w:rPr>
          <w:rFonts w:ascii="Times New Roman" w:hAnsi="Times New Roman"/>
          <w:iCs/>
          <w:sz w:val="24"/>
          <w:szCs w:val="24"/>
          <w:lang w:eastAsia="ru-RU"/>
        </w:rPr>
      </w:pPr>
      <w:r w:rsidRPr="00C00621">
        <w:rPr>
          <w:rFonts w:ascii="Times New Roman" w:hAnsi="Times New Roman"/>
          <w:iCs/>
          <w:sz w:val="24"/>
          <w:szCs w:val="24"/>
          <w:lang w:eastAsia="ru-RU"/>
        </w:rPr>
        <w:t>_________________________________________________________________________________________________________________________________</w:t>
      </w:r>
    </w:p>
    <w:p w:rsidR="00C00621" w:rsidRPr="00C00621" w:rsidRDefault="00C00621" w:rsidP="00C00621">
      <w:pPr>
        <w:autoSpaceDE w:val="0"/>
        <w:spacing w:after="0" w:line="240" w:lineRule="auto"/>
        <w:jc w:val="center"/>
        <w:rPr>
          <w:rFonts w:ascii="Times New Roman" w:hAnsi="Times New Roman"/>
          <w:sz w:val="24"/>
          <w:szCs w:val="24"/>
          <w:lang w:eastAsia="ru-RU"/>
        </w:rPr>
      </w:pPr>
      <w:r w:rsidRPr="00C00621">
        <w:rPr>
          <w:rFonts w:ascii="Times New Roman" w:hAnsi="Times New Roman"/>
          <w:iCs/>
          <w:sz w:val="16"/>
          <w:szCs w:val="16"/>
          <w:lang w:eastAsia="ru-RU"/>
        </w:rPr>
        <w:t>(наименование и номер одномандатного избирательного округа)</w:t>
      </w:r>
    </w:p>
    <w:p w:rsidR="00C00621" w:rsidRPr="00C00621" w:rsidRDefault="00C00621" w:rsidP="00C00621">
      <w:pPr>
        <w:autoSpaceDE w:val="0"/>
        <w:spacing w:before="120" w:after="0" w:line="240" w:lineRule="auto"/>
        <w:jc w:val="center"/>
        <w:rPr>
          <w:rFonts w:ascii="Times New Roman" w:hAnsi="Times New Roman"/>
          <w:sz w:val="24"/>
          <w:szCs w:val="24"/>
          <w:lang w:eastAsia="ru-RU"/>
        </w:rPr>
      </w:pPr>
      <w:r w:rsidRPr="00C00621">
        <w:rPr>
          <w:rFonts w:ascii="Times New Roman" w:hAnsi="Times New Roman"/>
          <w:b/>
          <w:bCs/>
          <w:sz w:val="28"/>
          <w:szCs w:val="24"/>
          <w:lang w:eastAsia="ru-RU"/>
        </w:rPr>
        <w:t>9 сентября 2018 года</w:t>
      </w:r>
    </w:p>
    <w:p w:rsidR="00C00621" w:rsidRPr="00C00621" w:rsidRDefault="00C00621" w:rsidP="00C00621">
      <w:pPr>
        <w:widowControl w:val="0"/>
        <w:autoSpaceDE w:val="0"/>
        <w:spacing w:before="120" w:after="120" w:line="240" w:lineRule="auto"/>
        <w:jc w:val="center"/>
        <w:rPr>
          <w:rFonts w:ascii="Times New Roman" w:hAnsi="Times New Roman"/>
          <w:b/>
          <w:sz w:val="28"/>
          <w:szCs w:val="20"/>
          <w:lang w:eastAsia="ru-RU"/>
        </w:rPr>
      </w:pPr>
      <w:r w:rsidRPr="00C00621">
        <w:rPr>
          <w:rFonts w:ascii="Times New Roman" w:hAnsi="Times New Roman"/>
          <w:b/>
          <w:sz w:val="28"/>
          <w:szCs w:val="20"/>
          <w:lang w:eastAsia="ru-RU"/>
        </w:rPr>
        <w:t>ЖУРНАЛ</w:t>
      </w:r>
      <w:r w:rsidRPr="00C00621">
        <w:rPr>
          <w:rFonts w:ascii="Times New Roman" w:hAnsi="Times New Roman"/>
          <w:b/>
          <w:sz w:val="28"/>
          <w:szCs w:val="20"/>
          <w:lang w:eastAsia="ru-RU"/>
        </w:rPr>
        <w:br/>
        <w:t>регистрации заявлений избирателей о включении в список избирателей по месту нахождения</w:t>
      </w:r>
    </w:p>
    <w:p w:rsidR="00C00621" w:rsidRPr="00C00621" w:rsidRDefault="00C00621" w:rsidP="00C00621">
      <w:pPr>
        <w:autoSpaceDE w:val="0"/>
        <w:spacing w:after="0" w:line="240" w:lineRule="auto"/>
        <w:jc w:val="center"/>
        <w:rPr>
          <w:rFonts w:ascii="Times New Roman" w:hAnsi="Times New Roman"/>
          <w:iCs/>
          <w:sz w:val="24"/>
          <w:szCs w:val="24"/>
          <w:lang w:eastAsia="ru-RU"/>
        </w:rPr>
      </w:pPr>
      <w:r w:rsidRPr="00C00621">
        <w:rPr>
          <w:rFonts w:ascii="Times New Roman" w:hAnsi="Times New Roman"/>
          <w:iCs/>
          <w:sz w:val="24"/>
          <w:szCs w:val="24"/>
          <w:lang w:eastAsia="ru-RU"/>
        </w:rPr>
        <w:t>_________________________________________________________________________________________________________________________________</w:t>
      </w:r>
    </w:p>
    <w:p w:rsidR="00C00621" w:rsidRPr="0087365C" w:rsidRDefault="00C00621" w:rsidP="00C00621">
      <w:pPr>
        <w:autoSpaceDE w:val="0"/>
        <w:spacing w:after="0" w:line="240" w:lineRule="auto"/>
        <w:jc w:val="center"/>
        <w:rPr>
          <w:rFonts w:ascii="Times New Roman" w:hAnsi="Times New Roman"/>
          <w:i/>
          <w:iCs/>
          <w:sz w:val="16"/>
          <w:szCs w:val="16"/>
          <w:lang w:eastAsia="ru-RU"/>
        </w:rPr>
      </w:pPr>
      <w:r w:rsidRPr="0087365C">
        <w:rPr>
          <w:rFonts w:ascii="Times New Roman" w:hAnsi="Times New Roman"/>
          <w:i/>
          <w:iCs/>
          <w:sz w:val="16"/>
          <w:szCs w:val="16"/>
          <w:lang w:eastAsia="ru-RU"/>
        </w:rPr>
        <w:t>(наименование (номер) участковой избирательной комиссии, территориальной избирательной комиссии, многофункционального центра предоставления государственных и муниципальных услуг)</w:t>
      </w:r>
    </w:p>
    <w:p w:rsidR="00C00621" w:rsidRPr="00C00621" w:rsidRDefault="00C00621" w:rsidP="00C00621">
      <w:pPr>
        <w:autoSpaceDE w:val="0"/>
        <w:spacing w:after="0" w:line="240" w:lineRule="auto"/>
        <w:jc w:val="center"/>
        <w:rPr>
          <w:rFonts w:ascii="Times New Roman" w:hAnsi="Times New Roman"/>
          <w:iCs/>
          <w:sz w:val="20"/>
          <w:szCs w:val="16"/>
          <w:lang w:eastAsia="ru-RU"/>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579"/>
        <w:gridCol w:w="1114"/>
        <w:gridCol w:w="5245"/>
        <w:gridCol w:w="3402"/>
        <w:gridCol w:w="1701"/>
        <w:gridCol w:w="2391"/>
      </w:tblGrid>
      <w:tr w:rsidR="00C00621" w:rsidRPr="00C00621" w:rsidTr="00C00621">
        <w:trPr>
          <w:trHeight w:val="565"/>
          <w:tblHeader/>
        </w:trPr>
        <w:tc>
          <w:tcPr>
            <w:tcW w:w="3227" w:type="dxa"/>
            <w:gridSpan w:val="3"/>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Информация о заявлении избирателя</w:t>
            </w:r>
          </w:p>
        </w:tc>
        <w:tc>
          <w:tcPr>
            <w:tcW w:w="5245" w:type="dxa"/>
            <w:vMerge w:val="restart"/>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Фамилия, имя, отчество избирателя</w:t>
            </w:r>
          </w:p>
        </w:tc>
        <w:tc>
          <w:tcPr>
            <w:tcW w:w="5103" w:type="dxa"/>
            <w:gridSpan w:val="2"/>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Лицо, принявшее заявление</w:t>
            </w:r>
          </w:p>
        </w:tc>
        <w:tc>
          <w:tcPr>
            <w:tcW w:w="2391" w:type="dxa"/>
            <w:vMerge w:val="restart"/>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Примечание</w:t>
            </w:r>
          </w:p>
        </w:tc>
      </w:tr>
      <w:tr w:rsidR="00C00621" w:rsidRPr="00C00621" w:rsidTr="00C00621">
        <w:trPr>
          <w:trHeight w:val="425"/>
          <w:tblHeader/>
        </w:trPr>
        <w:tc>
          <w:tcPr>
            <w:tcW w:w="534"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w:t>
            </w:r>
          </w:p>
        </w:tc>
        <w:tc>
          <w:tcPr>
            <w:tcW w:w="1579"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дата</w:t>
            </w:r>
          </w:p>
        </w:tc>
        <w:tc>
          <w:tcPr>
            <w:tcW w:w="1114"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время</w:t>
            </w:r>
          </w:p>
        </w:tc>
        <w:tc>
          <w:tcPr>
            <w:tcW w:w="5245" w:type="dxa"/>
            <w:vMerge/>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p>
        </w:tc>
        <w:tc>
          <w:tcPr>
            <w:tcW w:w="3402"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фамилия, инициалы</w:t>
            </w:r>
          </w:p>
        </w:tc>
        <w:tc>
          <w:tcPr>
            <w:tcW w:w="1701"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подпись</w:t>
            </w:r>
          </w:p>
        </w:tc>
        <w:tc>
          <w:tcPr>
            <w:tcW w:w="2391" w:type="dxa"/>
            <w:vMerge/>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p>
        </w:tc>
      </w:tr>
      <w:tr w:rsidR="00C00621" w:rsidRPr="00C00621" w:rsidTr="00C00621">
        <w:trPr>
          <w:trHeight w:val="278"/>
        </w:trPr>
        <w:tc>
          <w:tcPr>
            <w:tcW w:w="534"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1</w:t>
            </w:r>
          </w:p>
        </w:tc>
        <w:tc>
          <w:tcPr>
            <w:tcW w:w="1579"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2</w:t>
            </w:r>
          </w:p>
        </w:tc>
        <w:tc>
          <w:tcPr>
            <w:tcW w:w="1114"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3</w:t>
            </w:r>
          </w:p>
        </w:tc>
        <w:tc>
          <w:tcPr>
            <w:tcW w:w="5245"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4</w:t>
            </w:r>
          </w:p>
        </w:tc>
        <w:tc>
          <w:tcPr>
            <w:tcW w:w="3402"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5</w:t>
            </w:r>
          </w:p>
        </w:tc>
        <w:tc>
          <w:tcPr>
            <w:tcW w:w="1701"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6</w:t>
            </w:r>
          </w:p>
        </w:tc>
        <w:tc>
          <w:tcPr>
            <w:tcW w:w="2391"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7</w:t>
            </w:r>
          </w:p>
        </w:tc>
      </w:tr>
      <w:tr w:rsidR="00C00621" w:rsidRPr="00C00621" w:rsidTr="00C00621">
        <w:trPr>
          <w:trHeight w:val="487"/>
        </w:trPr>
        <w:tc>
          <w:tcPr>
            <w:tcW w:w="53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579"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11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5245"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3402"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70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239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r>
      <w:tr w:rsidR="00C00621" w:rsidRPr="00C00621" w:rsidTr="00C00621">
        <w:trPr>
          <w:trHeight w:val="487"/>
        </w:trPr>
        <w:tc>
          <w:tcPr>
            <w:tcW w:w="53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579" w:type="dxa"/>
          </w:tcPr>
          <w:p w:rsidR="00C00621" w:rsidRPr="00C00621" w:rsidRDefault="00C00621" w:rsidP="00C00621">
            <w:pPr>
              <w:widowControl w:val="0"/>
              <w:autoSpaceDE w:val="0"/>
              <w:autoSpaceDN w:val="0"/>
              <w:adjustRightInd w:val="0"/>
              <w:spacing w:after="0" w:line="240" w:lineRule="auto"/>
              <w:ind w:left="-391" w:firstLine="391"/>
              <w:rPr>
                <w:rFonts w:ascii="Times New Roman" w:hAnsi="Times New Roman"/>
                <w:sz w:val="20"/>
                <w:szCs w:val="20"/>
                <w:lang w:eastAsia="ru-RU"/>
              </w:rPr>
            </w:pPr>
          </w:p>
        </w:tc>
        <w:tc>
          <w:tcPr>
            <w:tcW w:w="111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5245"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3402"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70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239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r>
      <w:tr w:rsidR="00C00621" w:rsidRPr="00C00621" w:rsidTr="00C00621">
        <w:trPr>
          <w:trHeight w:val="487"/>
        </w:trPr>
        <w:tc>
          <w:tcPr>
            <w:tcW w:w="53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579" w:type="dxa"/>
          </w:tcPr>
          <w:p w:rsidR="00C00621" w:rsidRPr="00C00621" w:rsidRDefault="00C00621" w:rsidP="00C00621">
            <w:pPr>
              <w:widowControl w:val="0"/>
              <w:autoSpaceDE w:val="0"/>
              <w:autoSpaceDN w:val="0"/>
              <w:adjustRightInd w:val="0"/>
              <w:spacing w:after="0" w:line="240" w:lineRule="auto"/>
              <w:ind w:left="-391" w:firstLine="391"/>
              <w:rPr>
                <w:rFonts w:ascii="Times New Roman" w:hAnsi="Times New Roman"/>
                <w:sz w:val="20"/>
                <w:szCs w:val="20"/>
                <w:lang w:eastAsia="ru-RU"/>
              </w:rPr>
            </w:pPr>
          </w:p>
        </w:tc>
        <w:tc>
          <w:tcPr>
            <w:tcW w:w="111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5245"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3402"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70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239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r>
      <w:tr w:rsidR="00C00621" w:rsidRPr="00C00621" w:rsidTr="00C00621">
        <w:trPr>
          <w:trHeight w:val="487"/>
        </w:trPr>
        <w:tc>
          <w:tcPr>
            <w:tcW w:w="53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579"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11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5245"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3402"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70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239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r>
      <w:tr w:rsidR="00C00621" w:rsidRPr="00C00621" w:rsidTr="00C00621">
        <w:trPr>
          <w:trHeight w:val="487"/>
        </w:trPr>
        <w:tc>
          <w:tcPr>
            <w:tcW w:w="53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579"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11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5245"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3402"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70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239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r>
      <w:tr w:rsidR="00C00621" w:rsidRPr="00C00621" w:rsidTr="00C00621">
        <w:trPr>
          <w:trHeight w:val="487"/>
        </w:trPr>
        <w:tc>
          <w:tcPr>
            <w:tcW w:w="53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579"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11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5245"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3402"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170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2391"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r>
    </w:tbl>
    <w:p w:rsidR="00C00621" w:rsidRPr="00C00621" w:rsidRDefault="00C00621" w:rsidP="00C00621">
      <w:pPr>
        <w:autoSpaceDE w:val="0"/>
        <w:spacing w:after="0" w:line="240" w:lineRule="auto"/>
        <w:rPr>
          <w:rFonts w:ascii="Times New Roman" w:hAnsi="Times New Roman"/>
          <w:iCs/>
          <w:sz w:val="20"/>
          <w:szCs w:val="16"/>
          <w:lang w:eastAsia="ru-RU"/>
        </w:rPr>
      </w:pPr>
    </w:p>
    <w:tbl>
      <w:tblPr>
        <w:tblW w:w="0" w:type="auto"/>
        <w:tblLook w:val="04A0"/>
      </w:tblPr>
      <w:tblGrid>
        <w:gridCol w:w="15920"/>
      </w:tblGrid>
      <w:tr w:rsidR="00C00621" w:rsidRPr="0087365C" w:rsidTr="00C00621">
        <w:tc>
          <w:tcPr>
            <w:tcW w:w="15920" w:type="dxa"/>
          </w:tcPr>
          <w:p w:rsidR="00C00621" w:rsidRPr="0087365C" w:rsidRDefault="00C00621" w:rsidP="00C00621">
            <w:pPr>
              <w:autoSpaceDE w:val="0"/>
              <w:spacing w:after="0" w:line="240" w:lineRule="auto"/>
              <w:rPr>
                <w:rFonts w:ascii="Times New Roman" w:eastAsia="Times New Roman" w:hAnsi="Times New Roman"/>
                <w:i/>
                <w:iCs/>
                <w:sz w:val="20"/>
                <w:szCs w:val="20"/>
              </w:rPr>
            </w:pPr>
            <w:r w:rsidRPr="0087365C">
              <w:rPr>
                <w:rFonts w:ascii="Times New Roman" w:eastAsia="Times New Roman" w:hAnsi="Times New Roman"/>
                <w:i/>
                <w:iCs/>
                <w:sz w:val="20"/>
                <w:szCs w:val="20"/>
              </w:rPr>
              <w:t>Примечание: Подпись лица, принявшего заявление, проставляется в случае ведения Журнала на бумажном носителе.</w:t>
            </w:r>
          </w:p>
        </w:tc>
      </w:tr>
    </w:tbl>
    <w:p w:rsidR="00C00621" w:rsidRPr="00C00621" w:rsidRDefault="00C00621" w:rsidP="00C00621">
      <w:pPr>
        <w:spacing w:after="0" w:line="360" w:lineRule="auto"/>
        <w:rPr>
          <w:rFonts w:ascii="Times New Roman" w:hAnsi="Times New Roman"/>
          <w:noProof/>
          <w:color w:val="000000"/>
          <w:sz w:val="26"/>
          <w:szCs w:val="26"/>
          <w:lang w:eastAsia="ru-RU"/>
        </w:rPr>
      </w:pPr>
    </w:p>
    <w:p w:rsidR="00C00621" w:rsidRPr="00C00621" w:rsidRDefault="00C00621" w:rsidP="00C00621">
      <w:pPr>
        <w:spacing w:after="0" w:line="360" w:lineRule="auto"/>
        <w:rPr>
          <w:rFonts w:ascii="Times New Roman" w:hAnsi="Times New Roman"/>
          <w:sz w:val="28"/>
          <w:szCs w:val="28"/>
          <w:lang w:eastAsia="ru-RU"/>
        </w:rPr>
        <w:sectPr w:rsidR="00C00621" w:rsidRPr="00C00621">
          <w:pgSz w:w="16838" w:h="11906" w:orient="landscape"/>
          <w:pgMar w:top="851" w:right="567" w:bottom="567" w:left="567" w:header="709" w:footer="709" w:gutter="0"/>
          <w:cols w:space="720"/>
        </w:sectPr>
      </w:pPr>
    </w:p>
    <w:p w:rsidR="00C00621" w:rsidRPr="00C00621" w:rsidRDefault="001A06B3" w:rsidP="00C00621">
      <w:pPr>
        <w:widowControl w:val="0"/>
        <w:autoSpaceDE w:val="0"/>
        <w:autoSpaceDN w:val="0"/>
        <w:adjustRightInd w:val="0"/>
        <w:spacing w:after="0" w:line="192" w:lineRule="auto"/>
        <w:ind w:left="4820"/>
        <w:jc w:val="center"/>
        <w:rPr>
          <w:rFonts w:ascii="Times New Roman" w:hAnsi="Times New Roman"/>
          <w:sz w:val="18"/>
          <w:szCs w:val="18"/>
          <w:lang w:eastAsia="ru-RU"/>
        </w:rPr>
      </w:pPr>
      <w:r w:rsidRPr="001A06B3">
        <w:rPr>
          <w:rFonts w:ascii="Times New Roman" w:hAnsi="Times New Roman"/>
          <w:noProof/>
          <w:sz w:val="24"/>
          <w:szCs w:val="24"/>
          <w:lang w:eastAsia="ru-RU"/>
        </w:rPr>
        <w:lastRenderedPageBreak/>
        <w:pict>
          <v:rect id="Rectangle 233" o:spid="_x0000_s18409" alt="" style="position:absolute;left:0;text-align:left;margin-left:-6.65pt;margin-top:-12.35pt;width:185.7pt;height:185.75pt;z-index:251686912;visibility:visible;mso-wrap-style:square;mso-wrap-edited:f;mso-width-percent:0;mso-height-percent:0;mso-wrap-distance-left:9.05pt;mso-wrap-distance-right:9.05pt;mso-width-percent:0;mso-height-percent:0;v-text-anchor:top" strokeweight="0">
            <v:path arrowok="t"/>
            <v:textbox>
              <w:txbxContent>
                <w:p w:rsidR="00965E95" w:rsidRDefault="00965E95" w:rsidP="00C00621">
                  <w:pPr>
                    <w:spacing w:before="1320"/>
                    <w:jc w:val="center"/>
                  </w:pPr>
                  <w:r>
                    <w:t xml:space="preserve">Место для </w:t>
                  </w:r>
                  <w:r>
                    <w:br/>
                    <w:t>машиночитаемого кода</w:t>
                  </w:r>
                </w:p>
              </w:txbxContent>
            </v:textbox>
          </v:rect>
        </w:pict>
      </w:r>
    </w:p>
    <w:p w:rsidR="00C00621" w:rsidRPr="00C00621" w:rsidRDefault="00C00621" w:rsidP="00C00621">
      <w:pPr>
        <w:widowControl w:val="0"/>
        <w:autoSpaceDE w:val="0"/>
        <w:autoSpaceDN w:val="0"/>
        <w:adjustRightInd w:val="0"/>
        <w:spacing w:after="0" w:line="192" w:lineRule="auto"/>
        <w:ind w:left="3969" w:right="-57"/>
        <w:jc w:val="right"/>
        <w:rPr>
          <w:rFonts w:ascii="Times New Roman" w:hAnsi="Times New Roman"/>
          <w:sz w:val="8"/>
          <w:lang w:eastAsia="ru-RU"/>
        </w:rPr>
      </w:pPr>
    </w:p>
    <w:tbl>
      <w:tblPr>
        <w:tblW w:w="0" w:type="auto"/>
        <w:jc w:val="center"/>
        <w:tblLook w:val="00A0"/>
      </w:tblPr>
      <w:tblGrid>
        <w:gridCol w:w="10826"/>
      </w:tblGrid>
      <w:tr w:rsidR="00C00621" w:rsidRPr="00C00621" w:rsidTr="00C00621">
        <w:trPr>
          <w:trHeight w:val="189"/>
          <w:jc w:val="center"/>
        </w:trPr>
        <w:tc>
          <w:tcPr>
            <w:tcW w:w="10826" w:type="dxa"/>
          </w:tcPr>
          <w:p w:rsidR="00C00621" w:rsidRPr="00C00621" w:rsidRDefault="00C00621" w:rsidP="00C00621">
            <w:pPr>
              <w:widowControl w:val="0"/>
              <w:autoSpaceDE w:val="0"/>
              <w:autoSpaceDN w:val="0"/>
              <w:adjustRightInd w:val="0"/>
              <w:spacing w:after="100" w:line="240" w:lineRule="auto"/>
              <w:ind w:left="3686"/>
              <w:jc w:val="center"/>
              <w:rPr>
                <w:rFonts w:ascii="Times New Roman" w:hAnsi="Times New Roman"/>
                <w:sz w:val="24"/>
                <w:szCs w:val="24"/>
                <w:lang w:eastAsia="ru-RU"/>
              </w:rPr>
            </w:pPr>
            <w:r w:rsidRPr="00C00621">
              <w:rPr>
                <w:rFonts w:ascii="Times New Roman" w:hAnsi="Times New Roman"/>
                <w:b/>
                <w:sz w:val="24"/>
                <w:szCs w:val="24"/>
                <w:lang w:eastAsia="ru-RU"/>
              </w:rPr>
              <w:t>ЗАЯВЛЕНИЕ</w:t>
            </w:r>
          </w:p>
        </w:tc>
      </w:tr>
      <w:tr w:rsidR="00C00621" w:rsidRPr="00C00621" w:rsidTr="00C00621">
        <w:trPr>
          <w:trHeight w:val="650"/>
          <w:jc w:val="center"/>
        </w:trPr>
        <w:tc>
          <w:tcPr>
            <w:tcW w:w="10826" w:type="dxa"/>
          </w:tcPr>
          <w:tbl>
            <w:tblPr>
              <w:tblpPr w:leftFromText="180" w:rightFromText="180" w:vertAnchor="text" w:horzAnchor="margin" w:tblpXSpec="right" w:tblpY="35"/>
              <w:tblOverlap w:val="never"/>
              <w:tblW w:w="0" w:type="auto"/>
              <w:tblLook w:val="00A0"/>
            </w:tblPr>
            <w:tblGrid>
              <w:gridCol w:w="454"/>
              <w:gridCol w:w="454"/>
              <w:gridCol w:w="454"/>
              <w:gridCol w:w="265"/>
              <w:gridCol w:w="454"/>
              <w:gridCol w:w="454"/>
              <w:gridCol w:w="454"/>
              <w:gridCol w:w="454"/>
            </w:tblGrid>
            <w:tr w:rsidR="00C00621" w:rsidRPr="00C00621" w:rsidTr="00C00621">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c>
                <w:tcPr>
                  <w:tcW w:w="265" w:type="dxa"/>
                  <w:tcBorders>
                    <w:left w:val="single" w:sz="18" w:space="0" w:color="auto"/>
                    <w:right w:val="single" w:sz="18"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c>
                <w:tcPr>
                  <w:tcW w:w="45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tabs>
                      <w:tab w:val="left" w:pos="4571"/>
                    </w:tabs>
                    <w:autoSpaceDE w:val="0"/>
                    <w:autoSpaceDN w:val="0"/>
                    <w:adjustRightInd w:val="0"/>
                    <w:spacing w:after="0" w:line="240" w:lineRule="auto"/>
                    <w:rPr>
                      <w:rFonts w:ascii="Times New Roman" w:hAnsi="Times New Roman"/>
                      <w:sz w:val="20"/>
                      <w:szCs w:val="20"/>
                      <w:lang w:eastAsia="ru-RU"/>
                    </w:rPr>
                  </w:pPr>
                </w:p>
              </w:tc>
            </w:tr>
            <w:tr w:rsidR="00C00621" w:rsidRPr="00C00621" w:rsidTr="00C00621">
              <w:trPr>
                <w:cantSplit/>
                <w:trHeight w:hRule="exact" w:val="349"/>
              </w:trPr>
              <w:tc>
                <w:tcPr>
                  <w:tcW w:w="454" w:type="dxa"/>
                  <w:gridSpan w:val="3"/>
                  <w:tcBorders>
                    <w:top w:val="single" w:sz="18" w:space="0" w:color="auto"/>
                  </w:tcBorders>
                </w:tcPr>
                <w:p w:rsidR="00C00621" w:rsidRPr="00C00621" w:rsidRDefault="00C00621" w:rsidP="00C00621">
                  <w:pPr>
                    <w:widowControl w:val="0"/>
                    <w:tabs>
                      <w:tab w:val="left" w:pos="4571"/>
                    </w:tabs>
                    <w:autoSpaceDE w:val="0"/>
                    <w:autoSpaceDN w:val="0"/>
                    <w:adjustRightInd w:val="0"/>
                    <w:spacing w:before="40" w:after="0" w:line="240" w:lineRule="auto"/>
                    <w:jc w:val="center"/>
                    <w:rPr>
                      <w:rFonts w:ascii="Times New Roman" w:hAnsi="Times New Roman"/>
                      <w:sz w:val="16"/>
                      <w:szCs w:val="16"/>
                      <w:lang w:eastAsia="ru-RU"/>
                    </w:rPr>
                  </w:pPr>
                  <w:r w:rsidRPr="00C00621">
                    <w:rPr>
                      <w:rFonts w:ascii="Times New Roman" w:hAnsi="Times New Roman"/>
                      <w:sz w:val="16"/>
                      <w:szCs w:val="16"/>
                      <w:lang w:eastAsia="ru-RU"/>
                    </w:rPr>
                    <w:t>№ ТИК (МФЦ)</w:t>
                  </w:r>
                </w:p>
              </w:tc>
              <w:tc>
                <w:tcPr>
                  <w:tcW w:w="265" w:type="dxa"/>
                  <w:tcBorders>
                    <w:left w:val="nil"/>
                  </w:tcBorders>
                </w:tcPr>
                <w:p w:rsidR="00C00621" w:rsidRPr="00C00621" w:rsidRDefault="00C00621" w:rsidP="00C00621">
                  <w:pPr>
                    <w:widowControl w:val="0"/>
                    <w:tabs>
                      <w:tab w:val="left" w:pos="4571"/>
                    </w:tabs>
                    <w:autoSpaceDE w:val="0"/>
                    <w:autoSpaceDN w:val="0"/>
                    <w:adjustRightInd w:val="0"/>
                    <w:spacing w:after="0" w:line="240" w:lineRule="auto"/>
                    <w:jc w:val="center"/>
                    <w:rPr>
                      <w:rFonts w:ascii="Times New Roman" w:hAnsi="Times New Roman"/>
                      <w:sz w:val="16"/>
                      <w:szCs w:val="16"/>
                      <w:lang w:eastAsia="ru-RU"/>
                    </w:rPr>
                  </w:pPr>
                </w:p>
              </w:tc>
              <w:tc>
                <w:tcPr>
                  <w:tcW w:w="454" w:type="dxa"/>
                  <w:gridSpan w:val="4"/>
                  <w:tcBorders>
                    <w:top w:val="single" w:sz="18" w:space="0" w:color="auto"/>
                  </w:tcBorders>
                </w:tcPr>
                <w:p w:rsidR="00C00621" w:rsidRPr="00C00621" w:rsidRDefault="00C00621" w:rsidP="00C00621">
                  <w:pPr>
                    <w:widowControl w:val="0"/>
                    <w:tabs>
                      <w:tab w:val="left" w:pos="4571"/>
                    </w:tabs>
                    <w:autoSpaceDE w:val="0"/>
                    <w:autoSpaceDN w:val="0"/>
                    <w:adjustRightInd w:val="0"/>
                    <w:spacing w:before="40" w:after="0" w:line="240" w:lineRule="auto"/>
                    <w:jc w:val="center"/>
                    <w:rPr>
                      <w:rFonts w:ascii="Times New Roman" w:hAnsi="Times New Roman"/>
                      <w:sz w:val="16"/>
                      <w:szCs w:val="16"/>
                      <w:lang w:eastAsia="ru-RU"/>
                    </w:rPr>
                  </w:pPr>
                  <w:r w:rsidRPr="00C00621">
                    <w:rPr>
                      <w:rFonts w:ascii="Times New Roman" w:hAnsi="Times New Roman"/>
                      <w:sz w:val="16"/>
                      <w:szCs w:val="16"/>
                      <w:lang w:eastAsia="ru-RU"/>
                    </w:rPr>
                    <w:t>№ УИК</w:t>
                  </w:r>
                </w:p>
              </w:tc>
            </w:tr>
          </w:tbl>
          <w:p w:rsidR="00C00621" w:rsidRPr="00C00621" w:rsidRDefault="00C00621" w:rsidP="00C00621">
            <w:pPr>
              <w:widowControl w:val="0"/>
              <w:tabs>
                <w:tab w:val="left" w:pos="1260"/>
                <w:tab w:val="right" w:pos="4467"/>
                <w:tab w:val="left" w:pos="4571"/>
              </w:tabs>
              <w:autoSpaceDE w:val="0"/>
              <w:autoSpaceDN w:val="0"/>
              <w:adjustRightInd w:val="0"/>
              <w:spacing w:after="0" w:line="240" w:lineRule="auto"/>
              <w:jc w:val="right"/>
              <w:rPr>
                <w:rFonts w:ascii="Times New Roman" w:hAnsi="Times New Roman"/>
                <w:sz w:val="24"/>
                <w:szCs w:val="24"/>
                <w:lang w:eastAsia="ru-RU"/>
              </w:rPr>
            </w:pPr>
            <w:r w:rsidRPr="00C00621">
              <w:rPr>
                <w:rFonts w:ascii="Times New Roman" w:hAnsi="Times New Roman"/>
                <w:lang w:eastAsia="ru-RU"/>
              </w:rPr>
              <w:t>Место подачи:</w:t>
            </w:r>
          </w:p>
        </w:tc>
      </w:tr>
    </w:tbl>
    <w:p w:rsidR="00C00621" w:rsidRPr="00C00621" w:rsidRDefault="001A06B3" w:rsidP="00C00621">
      <w:pPr>
        <w:widowControl w:val="0"/>
        <w:autoSpaceDE w:val="0"/>
        <w:autoSpaceDN w:val="0"/>
        <w:adjustRightInd w:val="0"/>
        <w:spacing w:after="0" w:line="240" w:lineRule="exact"/>
        <w:ind w:left="3969" w:firstLine="567"/>
        <w:jc w:val="both"/>
        <w:rPr>
          <w:rFonts w:ascii="Times New Roman" w:hAnsi="Times New Roman"/>
          <w:sz w:val="24"/>
          <w:szCs w:val="24"/>
          <w:lang w:eastAsia="ru-RU"/>
        </w:rPr>
      </w:pPr>
      <w:r>
        <w:rPr>
          <w:rFonts w:ascii="Times New Roman" w:hAnsi="Times New Roman"/>
          <w:noProof/>
          <w:sz w:val="24"/>
          <w:szCs w:val="24"/>
          <w:lang w:eastAsia="ru-RU"/>
        </w:rPr>
        <w:pict>
          <v:group id="Group 27" o:spid="_x0000_s18404" alt="" style="position:absolute;left:0;text-align:left;margin-left:463.25pt;margin-top:89.35pt;width:1in;height:18.45pt;z-index:251687936;mso-position-horizontal-relative:text;mso-position-vertical-relative:text" coordorigin="3681,1674" coordsize="1440,369">
            <v:rect id="Rectangle 28" o:spid="_x0000_s18405" alt="" style="position:absolute;left:3681;top:1674;width:1440;height:369;visibility:visible" strokeweight="1.75pt">
              <v:path arrowok="t"/>
            </v:rect>
            <v:shapetype id="_x0000_t32" coordsize="21600,21600" o:spt="32" o:oned="t" path="m,l21600,21600e" filled="f">
              <v:path arrowok="t" fillok="f" o:connecttype="none"/>
              <o:lock v:ext="edit" shapetype="t"/>
            </v:shapetype>
            <v:shape id="AutoShape 29" o:spid="_x0000_s18406" type="#_x0000_t32" alt="" style="position:absolute;left:4041;top:1674;width:0;height:369;visibility:visible" o:connectortype="straight" strokeweight=".5pt">
              <o:lock v:ext="edit" shapetype="f"/>
            </v:shape>
            <v:shape id="AutoShape 30" o:spid="_x0000_s18407" type="#_x0000_t32" alt="" style="position:absolute;left:4401;top:1674;width:0;height:369;visibility:visible" o:connectortype="straight" strokeweight=".5pt">
              <o:lock v:ext="edit" shapetype="f"/>
            </v:shape>
            <v:shape id="AutoShape 31" o:spid="_x0000_s18408" type="#_x0000_t32" alt="" style="position:absolute;left:4761;top:1674;width:0;height:369;visibility:visible" o:connectortype="straight" strokeweight=".5pt">
              <o:lock v:ext="edit" shapetype="f"/>
            </v:shape>
          </v:group>
        </w:pict>
      </w:r>
      <w:r w:rsidR="00C00621" w:rsidRPr="00C00621">
        <w:rPr>
          <w:rFonts w:ascii="Times New Roman" w:hAnsi="Times New Roman"/>
          <w:sz w:val="24"/>
          <w:szCs w:val="24"/>
          <w:lang w:eastAsia="ru-RU"/>
        </w:rPr>
        <w:t>В соответствии с частью 4</w:t>
      </w:r>
      <w:r w:rsidR="00C00621" w:rsidRPr="00C00621">
        <w:rPr>
          <w:rFonts w:ascii="Times New Roman" w:hAnsi="Times New Roman"/>
          <w:sz w:val="24"/>
          <w:szCs w:val="24"/>
          <w:vertAlign w:val="superscript"/>
          <w:lang w:eastAsia="ru-RU"/>
        </w:rPr>
        <w:t>1</w:t>
      </w:r>
      <w:r w:rsidR="00C00621" w:rsidRPr="00C00621">
        <w:rPr>
          <w:rFonts w:ascii="Times New Roman" w:hAnsi="Times New Roman"/>
          <w:sz w:val="24"/>
          <w:szCs w:val="24"/>
          <w:lang w:eastAsia="ru-RU"/>
        </w:rPr>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 «___» _______________ 20____ года по месту нахождения </w:t>
      </w:r>
      <w:r w:rsidR="00C00621" w:rsidRPr="00C00621">
        <w:rPr>
          <w:rFonts w:ascii="Times New Roman" w:hAnsi="Times New Roman"/>
          <w:sz w:val="24"/>
          <w:szCs w:val="24"/>
          <w:lang w:eastAsia="ru-RU"/>
        </w:rPr>
        <w:br/>
        <w:t xml:space="preserve">в день голосования на избирательном участке № </w:t>
      </w:r>
    </w:p>
    <w:p w:rsidR="00C00621" w:rsidRPr="00C00621" w:rsidRDefault="00C00621" w:rsidP="00C00621">
      <w:pPr>
        <w:widowControl w:val="0"/>
        <w:autoSpaceDE w:val="0"/>
        <w:autoSpaceDN w:val="0"/>
        <w:adjustRightInd w:val="0"/>
        <w:spacing w:after="120" w:line="240" w:lineRule="exact"/>
        <w:ind w:left="3969" w:firstLine="567"/>
        <w:jc w:val="both"/>
        <w:rPr>
          <w:rFonts w:ascii="Times New Roman" w:hAnsi="Times New Roman"/>
          <w:sz w:val="20"/>
          <w:szCs w:val="20"/>
          <w:lang w:eastAsia="ru-RU"/>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1985"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lang w:eastAsia="ru-RU"/>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6"/>
          <w:szCs w:val="6"/>
          <w:lang w:eastAsia="ru-RU"/>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1985"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lang w:eastAsia="ru-RU"/>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6"/>
          <w:szCs w:val="6"/>
          <w:lang w:eastAsia="ru-RU"/>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1985"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lang w:eastAsia="ru-RU"/>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6"/>
          <w:szCs w:val="6"/>
          <w:lang w:eastAsia="ru-RU"/>
        </w:rPr>
      </w:pPr>
    </w:p>
    <w:tbl>
      <w:tblPr>
        <w:tblW w:w="0" w:type="auto"/>
        <w:tblLook w:val="00A0"/>
      </w:tblPr>
      <w:tblGrid>
        <w:gridCol w:w="1985"/>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C00621" w:rsidRPr="00C00621" w:rsidTr="00C00621">
        <w:trPr>
          <w:cantSplit/>
          <w:trHeight w:hRule="exact" w:val="340"/>
        </w:trPr>
        <w:tc>
          <w:tcPr>
            <w:tcW w:w="1985"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lang w:eastAsia="ru-RU"/>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552" w:type="dxa"/>
            <w:vMerge w:val="restart"/>
            <w:tcBorders>
              <w:right w:val="single" w:sz="18" w:space="0" w:color="auto"/>
            </w:tcBorders>
          </w:tcPr>
          <w:p w:rsidR="00C00621" w:rsidRPr="00C00621" w:rsidRDefault="00C00621" w:rsidP="00C00621">
            <w:pPr>
              <w:widowControl w:val="0"/>
              <w:autoSpaceDE w:val="0"/>
              <w:autoSpaceDN w:val="0"/>
              <w:adjustRightInd w:val="0"/>
              <w:spacing w:after="0" w:line="216" w:lineRule="auto"/>
              <w:ind w:right="57"/>
              <w:jc w:val="right"/>
              <w:rPr>
                <w:rFonts w:ascii="Times New Roman" w:hAnsi="Times New Roman"/>
                <w:lang w:eastAsia="ru-RU"/>
              </w:rPr>
            </w:pPr>
            <w:r w:rsidRPr="00C00621">
              <w:rPr>
                <w:rFonts w:ascii="Times New Roman" w:hAnsi="Times New Roman"/>
                <w:lang w:eastAsia="ru-RU"/>
              </w:rPr>
              <w:t>Дата регистрации по</w:t>
            </w:r>
            <w:r w:rsidRPr="00C00621">
              <w:rPr>
                <w:rFonts w:ascii="Times New Roman" w:hAnsi="Times New Roman"/>
                <w:lang w:eastAsia="ru-RU"/>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283"/>
        </w:trPr>
        <w:tc>
          <w:tcPr>
            <w:tcW w:w="1985" w:type="dxa"/>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552" w:type="dxa"/>
            <w:vMerge/>
          </w:tcPr>
          <w:p w:rsidR="00C00621" w:rsidRPr="00C00621" w:rsidRDefault="00C00621" w:rsidP="00C00621">
            <w:pPr>
              <w:widowControl w:val="0"/>
              <w:autoSpaceDE w:val="0"/>
              <w:autoSpaceDN w:val="0"/>
              <w:adjustRightInd w:val="0"/>
              <w:spacing w:after="0" w:line="192"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40" w:line="240" w:lineRule="auto"/>
        <w:rPr>
          <w:rFonts w:ascii="Times New Roman" w:hAnsi="Times New Roman"/>
          <w:lang w:eastAsia="ru-RU"/>
        </w:rPr>
      </w:pPr>
      <w:r w:rsidRPr="00C00621">
        <w:rPr>
          <w:rFonts w:ascii="Times New Roman" w:hAnsi="Times New Roman"/>
          <w:lang w:eastAsia="ru-RU"/>
        </w:rPr>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312"/>
        </w:trPr>
        <w:tc>
          <w:tcPr>
            <w:tcW w:w="680" w:type="dxa"/>
            <w:gridSpan w:val="2"/>
            <w:tcBorders>
              <w:top w:val="single" w:sz="18" w:space="0" w:color="auto"/>
            </w:tcBorders>
          </w:tcPr>
          <w:p w:rsidR="00C00621" w:rsidRPr="00C00621" w:rsidRDefault="00C00621" w:rsidP="00C00621">
            <w:pPr>
              <w:widowControl w:val="0"/>
              <w:autoSpaceDE w:val="0"/>
              <w:autoSpaceDN w:val="0"/>
              <w:adjustRightInd w:val="0"/>
              <w:spacing w:after="0" w:line="240" w:lineRule="auto"/>
              <w:rPr>
                <w:rFonts w:ascii="Times New Roman" w:hAnsi="Times New Roman"/>
                <w:sz w:val="18"/>
                <w:szCs w:val="18"/>
                <w:lang w:eastAsia="ru-RU"/>
              </w:rPr>
            </w:pPr>
            <w:r w:rsidRPr="00C00621">
              <w:rPr>
                <w:rFonts w:ascii="Times New Roman" w:hAnsi="Times New Roman"/>
                <w:sz w:val="18"/>
                <w:szCs w:val="18"/>
                <w:lang w:eastAsia="ru-RU"/>
              </w:rPr>
              <w:t>(код)</w:t>
            </w:r>
          </w:p>
        </w:tc>
        <w:tc>
          <w:tcPr>
            <w:tcW w:w="10200" w:type="dxa"/>
            <w:gridSpan w:val="30"/>
            <w:tcBorders>
              <w:top w:val="single" w:sz="18" w:space="0" w:color="auto"/>
            </w:tcBorders>
          </w:tcPr>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(наименование субъекта Российской Федерации)</w:t>
            </w:r>
          </w:p>
        </w:tc>
      </w:tr>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6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6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60" w:line="240" w:lineRule="auto"/>
        <w:jc w:val="center"/>
        <w:rPr>
          <w:rFonts w:ascii="Times New Roman" w:hAnsi="Times New Roman"/>
          <w:sz w:val="18"/>
          <w:szCs w:val="18"/>
          <w:lang w:eastAsia="ru-RU"/>
        </w:rPr>
      </w:pPr>
      <w:r w:rsidRPr="00C00621">
        <w:rPr>
          <w:rFonts w:ascii="Times New Roman" w:hAnsi="Times New Roman"/>
          <w:sz w:val="18"/>
          <w:szCs w:val="18"/>
          <w:lang w:eastAsia="ru-RU"/>
        </w:rPr>
        <w:t>(улица (микрорайон)</w:t>
      </w:r>
    </w:p>
    <w:tbl>
      <w:tblPr>
        <w:tblW w:w="10880" w:type="dxa"/>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510"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510" w:type="dxa"/>
            <w:tcBorders>
              <w:lef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lef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tcBorders>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w:t>
            </w:r>
          </w:p>
        </w:tc>
        <w:tc>
          <w:tcPr>
            <w:tcW w:w="340" w:type="dxa"/>
            <w:tcBorders>
              <w:top w:val="single" w:sz="18" w:space="0" w:color="auto"/>
              <w:left w:val="single" w:sz="2" w:space="0" w:color="auto"/>
              <w:bottom w:val="single" w:sz="18" w:space="0" w:color="auto"/>
            </w:tcBorders>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7</w:t>
            </w: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288"/>
        </w:trPr>
        <w:tc>
          <w:tcPr>
            <w:tcW w:w="2040" w:type="dxa"/>
            <w:gridSpan w:val="6"/>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(дом)</w:t>
            </w:r>
          </w:p>
        </w:tc>
        <w:tc>
          <w:tcPr>
            <w:tcW w:w="2720" w:type="dxa"/>
            <w:gridSpan w:val="7"/>
            <w:tcBorders>
              <w:left w:val="nil"/>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(корпус (строение, владение)</w:t>
            </w:r>
          </w:p>
        </w:tc>
        <w:tc>
          <w:tcPr>
            <w:tcW w:w="2040" w:type="dxa"/>
            <w:gridSpan w:val="6"/>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(квартира (комната)</w:t>
            </w:r>
          </w:p>
        </w:tc>
        <w:tc>
          <w:tcPr>
            <w:tcW w:w="4080" w:type="dxa"/>
            <w:gridSpan w:val="12"/>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(номер телефона)</w:t>
            </w: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4"/>
          <w:szCs w:val="4"/>
          <w:lang w:eastAsia="ru-RU"/>
        </w:rPr>
      </w:pPr>
    </w:p>
    <w:tbl>
      <w:tblPr>
        <w:tblW w:w="0" w:type="auto"/>
        <w:tblInd w:w="-142" w:type="dxa"/>
        <w:tblCellMar>
          <w:left w:w="0" w:type="dxa"/>
          <w:right w:w="0" w:type="dxa"/>
        </w:tblCellMar>
        <w:tblLook w:val="00A0"/>
      </w:tblPr>
      <w:tblGrid>
        <w:gridCol w:w="5812"/>
        <w:gridCol w:w="737"/>
        <w:gridCol w:w="337"/>
        <w:gridCol w:w="337"/>
        <w:gridCol w:w="337"/>
        <w:gridCol w:w="337"/>
        <w:gridCol w:w="1018"/>
        <w:gridCol w:w="337"/>
        <w:gridCol w:w="337"/>
        <w:gridCol w:w="337"/>
        <w:gridCol w:w="337"/>
        <w:gridCol w:w="337"/>
        <w:gridCol w:w="337"/>
      </w:tblGrid>
      <w:tr w:rsidR="00C00621" w:rsidRPr="00C00621" w:rsidTr="00C00621">
        <w:trPr>
          <w:cantSplit/>
          <w:trHeight w:hRule="exact" w:val="340"/>
        </w:trPr>
        <w:tc>
          <w:tcPr>
            <w:tcW w:w="5812" w:type="dxa"/>
            <w:vMerge w:val="restart"/>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r w:rsidRPr="00C00621">
              <w:rPr>
                <w:rFonts w:ascii="Times New Roman" w:hAnsi="Times New Roman"/>
                <w:lang w:eastAsia="ru-RU"/>
              </w:rPr>
              <w:t>Паспорт гражданина Российской Федерации</w:t>
            </w:r>
            <w:r w:rsidRPr="00C00621">
              <w:rPr>
                <w:rFonts w:ascii="Times New Roman" w:hAnsi="Times New Roman"/>
                <w:sz w:val="20"/>
                <w:szCs w:val="20"/>
                <w:lang w:eastAsia="ru-RU"/>
              </w:rPr>
              <w:t xml:space="preserve"> </w:t>
            </w:r>
            <w:r w:rsidRPr="00C00621">
              <w:rPr>
                <w:rFonts w:ascii="Times New Roman" w:hAnsi="Times New Roman"/>
                <w:sz w:val="20"/>
                <w:szCs w:val="20"/>
                <w:lang w:eastAsia="ru-RU"/>
              </w:rPr>
              <w:br/>
              <w:t>(в период замены паспорта – временное удостоверение личности)</w:t>
            </w:r>
          </w:p>
        </w:tc>
        <w:tc>
          <w:tcPr>
            <w:tcW w:w="737" w:type="dxa"/>
            <w:tcBorders>
              <w:left w:val="nil"/>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r w:rsidRPr="00C00621">
              <w:rPr>
                <w:rFonts w:ascii="Times New Roman" w:hAnsi="Times New Roman"/>
                <w:sz w:val="20"/>
                <w:lang w:eastAsia="ru-RU"/>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1018"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r w:rsidRPr="00C00621">
              <w:rPr>
                <w:rFonts w:ascii="Times New Roman" w:hAnsi="Times New Roman"/>
                <w:sz w:val="20"/>
                <w:lang w:eastAsia="ru-RU"/>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r>
      <w:tr w:rsidR="00C00621" w:rsidRPr="00C00621" w:rsidTr="00C00621">
        <w:trPr>
          <w:cantSplit/>
          <w:trHeight w:hRule="exact" w:val="220"/>
        </w:trPr>
        <w:tc>
          <w:tcPr>
            <w:tcW w:w="5812" w:type="dxa"/>
            <w:vMerge/>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737" w:type="dxa"/>
            <w:tcBorders>
              <w:left w:val="nil"/>
            </w:tcBorders>
            <w:vAlign w:val="center"/>
          </w:tcPr>
          <w:p w:rsidR="00C00621" w:rsidRPr="00C00621" w:rsidRDefault="00C00621" w:rsidP="00C00621">
            <w:pPr>
              <w:widowControl w:val="0"/>
              <w:autoSpaceDE w:val="0"/>
              <w:autoSpaceDN w:val="0"/>
              <w:adjustRightInd w:val="0"/>
              <w:spacing w:after="0" w:line="360" w:lineRule="auto"/>
              <w:jc w:val="right"/>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1018" w:type="dxa"/>
            <w:vAlign w:val="center"/>
          </w:tcPr>
          <w:p w:rsidR="00C00621" w:rsidRPr="00C00621" w:rsidRDefault="00C00621" w:rsidP="00C00621">
            <w:pPr>
              <w:widowControl w:val="0"/>
              <w:autoSpaceDE w:val="0"/>
              <w:autoSpaceDN w:val="0"/>
              <w:adjustRightInd w:val="0"/>
              <w:spacing w:after="0" w:line="360" w:lineRule="auto"/>
              <w:jc w:val="right"/>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r>
    </w:tbl>
    <w:p w:rsidR="00C00621" w:rsidRPr="00C00621" w:rsidRDefault="00C00621" w:rsidP="00C00621">
      <w:pPr>
        <w:widowControl w:val="0"/>
        <w:autoSpaceDE w:val="0"/>
        <w:autoSpaceDN w:val="0"/>
        <w:adjustRightInd w:val="0"/>
        <w:spacing w:before="60" w:after="6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Уведомлен(а) о том, что заявление о включении в список избирателей по месту нахождения может быть подано </w:t>
      </w:r>
      <w:r w:rsidRPr="00C00621">
        <w:rPr>
          <w:rFonts w:ascii="Times New Roman" w:hAnsi="Times New Roman"/>
          <w:b/>
          <w:sz w:val="24"/>
          <w:szCs w:val="24"/>
          <w:lang w:eastAsia="ru-RU"/>
        </w:rPr>
        <w:t>только один раз</w:t>
      </w:r>
      <w:r w:rsidRPr="00C00621">
        <w:rPr>
          <w:rFonts w:ascii="Times New Roman" w:hAnsi="Times New Roman"/>
          <w:sz w:val="24"/>
          <w:szCs w:val="24"/>
          <w:lang w:eastAsia="ru-RU"/>
        </w:rPr>
        <w:t xml:space="preserve">. </w:t>
      </w:r>
    </w:p>
    <w:tbl>
      <w:tblPr>
        <w:tblW w:w="10881" w:type="dxa"/>
        <w:tblLayout w:type="fixed"/>
        <w:tblLook w:val="00A0"/>
      </w:tblPr>
      <w:tblGrid>
        <w:gridCol w:w="413"/>
        <w:gridCol w:w="413"/>
        <w:gridCol w:w="295"/>
        <w:gridCol w:w="411"/>
        <w:gridCol w:w="410"/>
        <w:gridCol w:w="294"/>
        <w:gridCol w:w="405"/>
        <w:gridCol w:w="405"/>
        <w:gridCol w:w="405"/>
        <w:gridCol w:w="405"/>
        <w:gridCol w:w="405"/>
        <w:gridCol w:w="410"/>
        <w:gridCol w:w="408"/>
        <w:gridCol w:w="284"/>
        <w:gridCol w:w="410"/>
        <w:gridCol w:w="410"/>
        <w:gridCol w:w="304"/>
        <w:gridCol w:w="3260"/>
        <w:gridCol w:w="1134"/>
      </w:tblGrid>
      <w:tr w:rsidR="00C00621" w:rsidRPr="00C00621" w:rsidTr="00C00621">
        <w:trPr>
          <w:cantSplit/>
          <w:trHeight w:hRule="exact" w:val="340"/>
        </w:trPr>
        <w:tc>
          <w:tcPr>
            <w:tcW w:w="413"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13"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295"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11"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1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29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05"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05"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05"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05"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05" w:type="dxa"/>
            <w:tcBorders>
              <w:lef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10" w:type="dxa"/>
            <w:tcBorders>
              <w:top w:val="single" w:sz="18" w:space="0" w:color="auto"/>
              <w:left w:val="single" w:sz="18" w:space="0" w:color="auto"/>
              <w:bottom w:val="single" w:sz="18" w:space="0" w:color="auto"/>
              <w:right w:val="single" w:sz="4"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08" w:type="dxa"/>
            <w:tcBorders>
              <w:top w:val="single" w:sz="18" w:space="0" w:color="auto"/>
              <w:left w:val="single" w:sz="4"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284" w:type="dxa"/>
            <w:tcBorders>
              <w:left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10" w:type="dxa"/>
            <w:tcBorders>
              <w:top w:val="single" w:sz="18" w:space="0" w:color="auto"/>
              <w:left w:val="single" w:sz="18" w:space="0" w:color="auto"/>
              <w:bottom w:val="single" w:sz="18" w:space="0" w:color="auto"/>
              <w:right w:val="single" w:sz="4"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410" w:type="dxa"/>
            <w:tcBorders>
              <w:top w:val="single" w:sz="18" w:space="0" w:color="auto"/>
              <w:left w:val="single" w:sz="4"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04" w:type="dxa"/>
            <w:tcBorders>
              <w:lef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260" w:type="dxa"/>
            <w:tcBorders>
              <w:left w:val="nil"/>
              <w:bottom w:val="single" w:sz="4"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1134" w:type="dxa"/>
            <w:vMerge w:val="restart"/>
            <w:tcBorders>
              <w:left w:val="nil"/>
            </w:tcBorders>
          </w:tcPr>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20"/>
                <w:lang w:eastAsia="ru-RU"/>
              </w:rPr>
            </w:pPr>
            <w:r w:rsidRPr="00C00621">
              <w:rPr>
                <w:rFonts w:ascii="Times New Roman" w:hAnsi="Times New Roman"/>
                <w:b/>
                <w:sz w:val="20"/>
                <w:lang w:eastAsia="ru-RU"/>
              </w:rPr>
              <w:t>МП (штампа)</w:t>
            </w:r>
          </w:p>
        </w:tc>
      </w:tr>
      <w:tr w:rsidR="00C00621" w:rsidRPr="00C00621" w:rsidTr="00C00621">
        <w:trPr>
          <w:cantSplit/>
          <w:trHeight w:hRule="exact" w:val="312"/>
        </w:trPr>
        <w:tc>
          <w:tcPr>
            <w:tcW w:w="826" w:type="dxa"/>
            <w:gridSpan w:val="2"/>
            <w:tcBorders>
              <w:top w:val="single" w:sz="18" w:space="0" w:color="auto"/>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(число)</w:t>
            </w:r>
          </w:p>
        </w:tc>
        <w:tc>
          <w:tcPr>
            <w:tcW w:w="295" w:type="dxa"/>
            <w:tcBorders>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821" w:type="dxa"/>
            <w:gridSpan w:val="2"/>
            <w:tcBorders>
              <w:top w:val="single" w:sz="18" w:space="0" w:color="auto"/>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(месяц)</w:t>
            </w:r>
          </w:p>
        </w:tc>
        <w:tc>
          <w:tcPr>
            <w:tcW w:w="294" w:type="dxa"/>
            <w:tcBorders>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1620" w:type="dxa"/>
            <w:gridSpan w:val="4"/>
            <w:tcBorders>
              <w:top w:val="single" w:sz="18" w:space="0" w:color="auto"/>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(год)</w:t>
            </w:r>
          </w:p>
        </w:tc>
        <w:tc>
          <w:tcPr>
            <w:tcW w:w="405" w:type="dxa"/>
            <w:tcBorders>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818" w:type="dxa"/>
            <w:gridSpan w:val="2"/>
            <w:tcBorders>
              <w:top w:val="single" w:sz="18" w:space="0" w:color="auto"/>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(часы)</w:t>
            </w:r>
          </w:p>
        </w:tc>
        <w:tc>
          <w:tcPr>
            <w:tcW w:w="1408" w:type="dxa"/>
            <w:gridSpan w:val="4"/>
            <w:tcBorders>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(минуты)</w:t>
            </w:r>
          </w:p>
        </w:tc>
        <w:tc>
          <w:tcPr>
            <w:tcW w:w="3260" w:type="dxa"/>
            <w:tcBorders>
              <w:top w:val="single" w:sz="4" w:space="0" w:color="auto"/>
              <w:left w:val="nil"/>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(подпись)</w:t>
            </w:r>
          </w:p>
        </w:tc>
        <w:tc>
          <w:tcPr>
            <w:tcW w:w="1134" w:type="dxa"/>
            <w:vMerge/>
            <w:tcBorders>
              <w:left w:val="nil"/>
              <w:bottom w:val="dashed" w:sz="12"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r>
    </w:tbl>
    <w:p w:rsidR="00C00621" w:rsidRPr="00C00621" w:rsidRDefault="00C00621" w:rsidP="00C00621">
      <w:pPr>
        <w:widowControl w:val="0"/>
        <w:autoSpaceDE w:val="0"/>
        <w:autoSpaceDN w:val="0"/>
        <w:adjustRightInd w:val="0"/>
        <w:spacing w:before="120" w:after="60" w:line="240" w:lineRule="auto"/>
        <w:jc w:val="center"/>
        <w:rPr>
          <w:rFonts w:ascii="Times New Roman" w:hAnsi="Times New Roman"/>
          <w:b/>
          <w:sz w:val="16"/>
          <w:szCs w:val="28"/>
          <w:lang w:eastAsia="ru-RU"/>
        </w:rPr>
      </w:pPr>
      <w:r w:rsidRPr="00C00621">
        <w:rPr>
          <w:rFonts w:ascii="Times New Roman" w:hAnsi="Times New Roman"/>
          <w:b/>
          <w:sz w:val="20"/>
          <w:szCs w:val="28"/>
          <w:lang w:eastAsia="ru-RU"/>
        </w:rPr>
        <w:t>ОТРЫВНАЯ ЧАСТЬ ЗАЯВЛЕНИЯ О ГОЛОСОВАНИИ ПО МЕСТУ НАХОЖДЕНИЯ (передается избирателю)</w:t>
      </w:r>
    </w:p>
    <w:tbl>
      <w:tblPr>
        <w:tblW w:w="0" w:type="auto"/>
        <w:jc w:val="right"/>
        <w:tblLayout w:type="fixed"/>
        <w:tblLook w:val="00A0"/>
      </w:tblPr>
      <w:tblGrid>
        <w:gridCol w:w="5493"/>
      </w:tblGrid>
      <w:tr w:rsidR="00C00621" w:rsidRPr="00C00621" w:rsidTr="00C00621">
        <w:trPr>
          <w:trHeight w:val="592"/>
          <w:jc w:val="right"/>
        </w:trPr>
        <w:tc>
          <w:tcPr>
            <w:tcW w:w="5493" w:type="dxa"/>
          </w:tcPr>
          <w:tbl>
            <w:tblPr>
              <w:tblpPr w:leftFromText="180" w:rightFromText="180" w:vertAnchor="text" w:horzAnchor="margin" w:tblpXSpec="right" w:tblpY="35"/>
              <w:tblOverlap w:val="never"/>
              <w:tblW w:w="0" w:type="auto"/>
              <w:tblLayout w:type="fixed"/>
              <w:tblLook w:val="00A0"/>
            </w:tblPr>
            <w:tblGrid>
              <w:gridCol w:w="454"/>
              <w:gridCol w:w="454"/>
              <w:gridCol w:w="454"/>
              <w:gridCol w:w="397"/>
              <w:gridCol w:w="454"/>
              <w:gridCol w:w="454"/>
              <w:gridCol w:w="454"/>
              <w:gridCol w:w="454"/>
            </w:tblGrid>
            <w:tr w:rsidR="00C00621" w:rsidRPr="00C00621" w:rsidTr="00C00621">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45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45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224"/>
              </w:trPr>
              <w:tc>
                <w:tcPr>
                  <w:tcW w:w="1362" w:type="dxa"/>
                  <w:gridSpan w:val="3"/>
                  <w:tcBorders>
                    <w:top w:val="single" w:sz="18" w:space="0" w:color="auto"/>
                  </w:tcBorders>
                  <w:vAlign w:val="center"/>
                </w:tcPr>
                <w:p w:rsidR="00C00621" w:rsidRPr="00C00621" w:rsidRDefault="00C00621" w:rsidP="00C00621">
                  <w:pPr>
                    <w:widowControl w:val="0"/>
                    <w:autoSpaceDE w:val="0"/>
                    <w:autoSpaceDN w:val="0"/>
                    <w:adjustRightInd w:val="0"/>
                    <w:spacing w:after="0" w:line="240" w:lineRule="auto"/>
                    <w:ind w:left="-371" w:firstLine="371"/>
                    <w:jc w:val="center"/>
                    <w:rPr>
                      <w:rFonts w:ascii="Times New Roman" w:hAnsi="Times New Roman"/>
                      <w:sz w:val="16"/>
                      <w:szCs w:val="16"/>
                      <w:lang w:eastAsia="ru-RU"/>
                    </w:rPr>
                  </w:pPr>
                  <w:r w:rsidRPr="00C00621">
                    <w:rPr>
                      <w:rFonts w:ascii="Times New Roman" w:hAnsi="Times New Roman"/>
                      <w:sz w:val="16"/>
                      <w:szCs w:val="16"/>
                      <w:lang w:eastAsia="ru-RU"/>
                    </w:rPr>
                    <w:t>№ ТИК (МФЦ)</w:t>
                  </w:r>
                </w:p>
              </w:tc>
              <w:tc>
                <w:tcPr>
                  <w:tcW w:w="397" w:type="dxa"/>
                  <w:tcBorders>
                    <w:left w:val="nil"/>
                  </w:tcBorders>
                  <w:vAlign w:val="center"/>
                </w:tcPr>
                <w:p w:rsidR="00C00621" w:rsidRPr="00C00621" w:rsidRDefault="00C00621" w:rsidP="00C00621">
                  <w:pPr>
                    <w:widowControl w:val="0"/>
                    <w:autoSpaceDE w:val="0"/>
                    <w:autoSpaceDN w:val="0"/>
                    <w:adjustRightInd w:val="0"/>
                    <w:spacing w:after="0" w:line="240" w:lineRule="auto"/>
                    <w:ind w:left="-371" w:firstLine="371"/>
                    <w:jc w:val="center"/>
                    <w:rPr>
                      <w:rFonts w:ascii="Times New Roman" w:hAnsi="Times New Roman"/>
                      <w:sz w:val="16"/>
                      <w:szCs w:val="16"/>
                      <w:lang w:eastAsia="ru-RU"/>
                    </w:rPr>
                  </w:pPr>
                </w:p>
              </w:tc>
              <w:tc>
                <w:tcPr>
                  <w:tcW w:w="1816" w:type="dxa"/>
                  <w:gridSpan w:val="4"/>
                  <w:tcBorders>
                    <w:top w:val="single" w:sz="18" w:space="0" w:color="auto"/>
                  </w:tcBorders>
                  <w:vAlign w:val="center"/>
                </w:tcPr>
                <w:p w:rsidR="00C00621" w:rsidRPr="00C00621" w:rsidRDefault="00C00621" w:rsidP="00C00621">
                  <w:pPr>
                    <w:widowControl w:val="0"/>
                    <w:autoSpaceDE w:val="0"/>
                    <w:autoSpaceDN w:val="0"/>
                    <w:adjustRightInd w:val="0"/>
                    <w:spacing w:after="0" w:line="240" w:lineRule="auto"/>
                    <w:ind w:left="-371" w:firstLine="371"/>
                    <w:jc w:val="center"/>
                    <w:rPr>
                      <w:rFonts w:ascii="Times New Roman" w:hAnsi="Times New Roman"/>
                      <w:sz w:val="16"/>
                      <w:szCs w:val="16"/>
                      <w:lang w:eastAsia="ru-RU"/>
                    </w:rPr>
                  </w:pPr>
                  <w:r w:rsidRPr="00C00621">
                    <w:rPr>
                      <w:rFonts w:ascii="Times New Roman" w:hAnsi="Times New Roman"/>
                      <w:sz w:val="16"/>
                      <w:szCs w:val="16"/>
                      <w:lang w:eastAsia="ru-RU"/>
                    </w:rPr>
                    <w:t>№ УИК</w:t>
                  </w:r>
                </w:p>
              </w:tc>
            </w:tr>
          </w:tbl>
          <w:p w:rsidR="00C00621" w:rsidRPr="00C00621" w:rsidRDefault="00C00621" w:rsidP="00C00621">
            <w:pPr>
              <w:widowControl w:val="0"/>
              <w:autoSpaceDE w:val="0"/>
              <w:autoSpaceDN w:val="0"/>
              <w:adjustRightInd w:val="0"/>
              <w:spacing w:after="0" w:line="240" w:lineRule="auto"/>
              <w:jc w:val="right"/>
              <w:rPr>
                <w:rFonts w:ascii="Times New Roman" w:hAnsi="Times New Roman"/>
                <w:sz w:val="24"/>
                <w:szCs w:val="24"/>
                <w:lang w:eastAsia="ru-RU"/>
              </w:rPr>
            </w:pPr>
            <w:r w:rsidRPr="00C00621">
              <w:rPr>
                <w:rFonts w:ascii="Times New Roman" w:hAnsi="Times New Roman"/>
                <w:noProof/>
                <w:lang w:eastAsia="ru-RU"/>
              </w:rPr>
              <w:t>Место подачи:</w:t>
            </w:r>
          </w:p>
        </w:tc>
      </w:tr>
    </w:tbl>
    <w:p w:rsidR="00C00621" w:rsidRPr="00C00621" w:rsidRDefault="00C00621" w:rsidP="00C00621">
      <w:pPr>
        <w:widowControl w:val="0"/>
        <w:autoSpaceDE w:val="0"/>
        <w:autoSpaceDN w:val="0"/>
        <w:adjustRightInd w:val="0"/>
        <w:spacing w:before="60" w:after="0" w:line="240" w:lineRule="auto"/>
        <w:jc w:val="both"/>
        <w:rPr>
          <w:rFonts w:ascii="Times New Roman" w:hAnsi="Times New Roman"/>
          <w:lang w:eastAsia="ru-RU"/>
        </w:rPr>
      </w:pPr>
      <w:r w:rsidRPr="00C00621">
        <w:rPr>
          <w:rFonts w:ascii="Times New Roman" w:hAnsi="Times New Roman"/>
          <w:lang w:eastAsia="ru-RU"/>
        </w:rPr>
        <w:t xml:space="preserve">Информацию об избирательном участке по месту нахождения можно получить по телефону ______________________ или на сайте ____________________________________ в сети Интернет. </w:t>
      </w:r>
    </w:p>
    <w:p w:rsidR="00C00621" w:rsidRPr="00C00621" w:rsidRDefault="00C00621" w:rsidP="00C00621">
      <w:pPr>
        <w:widowControl w:val="0"/>
        <w:autoSpaceDE w:val="0"/>
        <w:autoSpaceDN w:val="0"/>
        <w:adjustRightInd w:val="0"/>
        <w:spacing w:before="60" w:after="120" w:line="240" w:lineRule="auto"/>
        <w:jc w:val="both"/>
        <w:rPr>
          <w:rFonts w:ascii="Times New Roman" w:hAnsi="Times New Roman"/>
          <w:lang w:eastAsia="ru-RU"/>
        </w:rPr>
      </w:pPr>
      <w:r w:rsidRPr="00C00621">
        <w:rPr>
          <w:rFonts w:ascii="Times New Roman" w:hAnsi="Times New Roman"/>
          <w:lang w:eastAsia="ru-RU"/>
        </w:rPr>
        <w:t xml:space="preserve">Заявление о голосовании по месту нахождения может быть подано </w:t>
      </w:r>
      <w:r w:rsidRPr="00C00621">
        <w:rPr>
          <w:rFonts w:ascii="Times New Roman" w:hAnsi="Times New Roman"/>
          <w:b/>
          <w:lang w:eastAsia="ru-RU"/>
        </w:rPr>
        <w:t>только один раз</w:t>
      </w:r>
      <w:r w:rsidRPr="00C00621">
        <w:rPr>
          <w:rFonts w:ascii="Times New Roman" w:hAnsi="Times New Roman"/>
          <w:lang w:eastAsia="ru-RU"/>
        </w:rPr>
        <w:t>.</w:t>
      </w:r>
    </w:p>
    <w:tbl>
      <w:tblPr>
        <w:tblW w:w="10881" w:type="dxa"/>
        <w:tblLayout w:type="fixed"/>
        <w:tblLook w:val="00A0"/>
      </w:tblPr>
      <w:tblGrid>
        <w:gridCol w:w="1628"/>
        <w:gridCol w:w="3864"/>
        <w:gridCol w:w="1615"/>
        <w:gridCol w:w="2406"/>
        <w:gridCol w:w="1368"/>
      </w:tblGrid>
      <w:tr w:rsidR="00C00621" w:rsidRPr="00C00621" w:rsidTr="00C00621">
        <w:trPr>
          <w:trHeight w:hRule="exact" w:val="461"/>
        </w:trPr>
        <w:tc>
          <w:tcPr>
            <w:tcW w:w="1628" w:type="dxa"/>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0"/>
                <w:szCs w:val="24"/>
                <w:lang w:eastAsia="ru-RU"/>
              </w:rPr>
            </w:pPr>
            <w:r w:rsidRPr="00C00621">
              <w:rPr>
                <w:rFonts w:ascii="Times New Roman" w:hAnsi="Times New Roman"/>
                <w:b/>
                <w:sz w:val="20"/>
                <w:lang w:eastAsia="ru-RU"/>
              </w:rPr>
              <w:t>МП (штампа)</w:t>
            </w:r>
          </w:p>
        </w:tc>
        <w:tc>
          <w:tcPr>
            <w:tcW w:w="3864" w:type="dxa"/>
            <w:vAlign w:val="center"/>
          </w:tcPr>
          <w:p w:rsidR="00C00621" w:rsidRPr="00C00621" w:rsidRDefault="00C00621" w:rsidP="00C00621">
            <w:pPr>
              <w:widowControl w:val="0"/>
              <w:autoSpaceDE w:val="0"/>
              <w:autoSpaceDN w:val="0"/>
              <w:adjustRightInd w:val="0"/>
              <w:spacing w:after="0" w:line="216" w:lineRule="auto"/>
              <w:jc w:val="right"/>
              <w:rPr>
                <w:rFonts w:ascii="Times New Roman" w:hAnsi="Times New Roman"/>
                <w:sz w:val="20"/>
                <w:szCs w:val="20"/>
                <w:lang w:eastAsia="ru-RU"/>
              </w:rPr>
            </w:pPr>
            <w:r w:rsidRPr="00C00621">
              <w:rPr>
                <w:rFonts w:ascii="Times New Roman" w:hAnsi="Times New Roman"/>
                <w:sz w:val="20"/>
                <w:szCs w:val="20"/>
                <w:lang w:eastAsia="ru-RU"/>
              </w:rPr>
              <w:t>№ избирательного участка по месту</w:t>
            </w:r>
            <w:r w:rsidRPr="00C00621">
              <w:rPr>
                <w:rFonts w:ascii="Times New Roman" w:hAnsi="Times New Roman"/>
                <w:sz w:val="20"/>
                <w:szCs w:val="20"/>
                <w:lang w:eastAsia="ru-RU"/>
              </w:rPr>
              <w:br/>
              <w:t>нахождения в день голосования</w:t>
            </w:r>
          </w:p>
        </w:tc>
        <w:tc>
          <w:tcPr>
            <w:tcW w:w="1615" w:type="dxa"/>
            <w:vAlign w:val="center"/>
          </w:tcPr>
          <w:tbl>
            <w:tblPr>
              <w:tblpPr w:leftFromText="180" w:rightFromText="180" w:vertAnchor="text" w:horzAnchor="margin" w:tblpXSpec="right" w:tblpY="-56"/>
              <w:tblOverlap w:val="never"/>
              <w:tblW w:w="15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A0"/>
            </w:tblPr>
            <w:tblGrid>
              <w:gridCol w:w="384"/>
              <w:gridCol w:w="384"/>
              <w:gridCol w:w="384"/>
              <w:gridCol w:w="385"/>
            </w:tblGrid>
            <w:tr w:rsidR="00C00621" w:rsidRPr="00C00621" w:rsidTr="00C00621">
              <w:trPr>
                <w:trHeight w:hRule="exact" w:val="397"/>
              </w:trPr>
              <w:tc>
                <w:tcPr>
                  <w:tcW w:w="38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8"/>
                      <w:lang w:eastAsia="ru-RU"/>
                    </w:rPr>
                  </w:pPr>
                </w:p>
              </w:tc>
              <w:tc>
                <w:tcPr>
                  <w:tcW w:w="38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8"/>
                      <w:lang w:eastAsia="ru-RU"/>
                    </w:rPr>
                  </w:pPr>
                </w:p>
              </w:tc>
              <w:tc>
                <w:tcPr>
                  <w:tcW w:w="384"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8"/>
                      <w:lang w:eastAsia="ru-RU"/>
                    </w:rPr>
                  </w:pPr>
                </w:p>
              </w:tc>
              <w:tc>
                <w:tcPr>
                  <w:tcW w:w="385" w:type="dxa"/>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8"/>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c>
          <w:tcPr>
            <w:tcW w:w="2406" w:type="dxa"/>
            <w:vAlign w:val="center"/>
          </w:tcPr>
          <w:p w:rsidR="00C00621" w:rsidRPr="00C00621" w:rsidRDefault="00C00621" w:rsidP="00C00621">
            <w:pPr>
              <w:widowControl w:val="0"/>
              <w:autoSpaceDE w:val="0"/>
              <w:autoSpaceDN w:val="0"/>
              <w:adjustRightInd w:val="0"/>
              <w:spacing w:after="0" w:line="216" w:lineRule="auto"/>
              <w:jc w:val="right"/>
              <w:rPr>
                <w:rFonts w:ascii="Times New Roman" w:hAnsi="Times New Roman"/>
                <w:sz w:val="20"/>
                <w:szCs w:val="20"/>
                <w:lang w:eastAsia="ru-RU"/>
              </w:rPr>
            </w:pPr>
            <w:r w:rsidRPr="00C00621">
              <w:rPr>
                <w:rFonts w:ascii="Times New Roman" w:hAnsi="Times New Roman"/>
                <w:sz w:val="20"/>
                <w:szCs w:val="20"/>
                <w:lang w:eastAsia="ru-RU"/>
              </w:rPr>
              <w:t>№ одномандатного</w:t>
            </w:r>
            <w:r w:rsidRPr="00C00621">
              <w:rPr>
                <w:rFonts w:ascii="Times New Roman" w:hAnsi="Times New Roman"/>
                <w:sz w:val="20"/>
                <w:szCs w:val="20"/>
                <w:lang w:eastAsia="ru-RU"/>
              </w:rPr>
              <w:br/>
              <w:t xml:space="preserve"> избирательного округа</w:t>
            </w:r>
          </w:p>
        </w:tc>
        <w:tc>
          <w:tcPr>
            <w:tcW w:w="1368" w:type="dxa"/>
            <w:vAlign w:val="center"/>
          </w:tcPr>
          <w:tbl>
            <w:tblPr>
              <w:tblpPr w:leftFromText="180" w:rightFromText="180" w:vertAnchor="text" w:horzAnchor="margin" w:tblpX="-541" w:tblpY="-169"/>
              <w:tblOverlap w:val="never"/>
              <w:tblW w:w="1184" w:type="dxa"/>
              <w:tblBorders>
                <w:top w:val="single" w:sz="18" w:space="0" w:color="auto"/>
                <w:left w:val="single" w:sz="18" w:space="0" w:color="auto"/>
                <w:bottom w:val="single" w:sz="18" w:space="0" w:color="auto"/>
                <w:right w:val="single" w:sz="18" w:space="0" w:color="auto"/>
                <w:insideH w:val="single" w:sz="18" w:space="0" w:color="auto"/>
                <w:insideV w:val="single" w:sz="2" w:space="0" w:color="auto"/>
              </w:tblBorders>
              <w:tblLayout w:type="fixed"/>
              <w:tblLook w:val="00A0"/>
            </w:tblPr>
            <w:tblGrid>
              <w:gridCol w:w="394"/>
              <w:gridCol w:w="395"/>
              <w:gridCol w:w="395"/>
            </w:tblGrid>
            <w:tr w:rsidR="00C00621" w:rsidRPr="00C00621" w:rsidTr="00C00621">
              <w:trPr>
                <w:trHeight w:hRule="exact" w:val="397"/>
              </w:trPr>
              <w:tc>
                <w:tcPr>
                  <w:tcW w:w="394"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8"/>
                      <w:lang w:eastAsia="ru-RU"/>
                    </w:rPr>
                  </w:pPr>
                </w:p>
              </w:tc>
              <w:tc>
                <w:tcPr>
                  <w:tcW w:w="395"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8"/>
                      <w:lang w:eastAsia="ru-RU"/>
                    </w:rPr>
                  </w:pPr>
                </w:p>
              </w:tc>
              <w:tc>
                <w:tcPr>
                  <w:tcW w:w="395"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8"/>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before="180" w:after="0" w:line="240" w:lineRule="auto"/>
        <w:rPr>
          <w:rFonts w:ascii="Times New Roman" w:hAnsi="Times New Roman"/>
          <w:sz w:val="16"/>
          <w:szCs w:val="16"/>
          <w:lang w:eastAsia="ru-RU"/>
        </w:rPr>
      </w:pPr>
      <w:r w:rsidRPr="00C00621">
        <w:rPr>
          <w:rFonts w:ascii="Times New Roman" w:hAnsi="Times New Roman"/>
          <w:sz w:val="16"/>
          <w:szCs w:val="16"/>
          <w:lang w:eastAsia="ru-RU"/>
        </w:rPr>
        <w:t>____________________________________________________________________________________________________________________________________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sz w:val="16"/>
          <w:szCs w:val="16"/>
          <w:lang w:eastAsia="ru-RU"/>
        </w:rPr>
      </w:pPr>
      <w:r w:rsidRPr="00C00621">
        <w:rPr>
          <w:rFonts w:ascii="Times New Roman" w:hAnsi="Times New Roman"/>
          <w:sz w:val="16"/>
          <w:szCs w:val="16"/>
          <w:lang w:eastAsia="ru-RU"/>
        </w:rPr>
        <w:t>(фамилия, имя, отчество избирателя)</w:t>
      </w:r>
    </w:p>
    <w:p w:rsidR="00C00621" w:rsidRPr="00C00621" w:rsidRDefault="00C00621" w:rsidP="00C00621">
      <w:pPr>
        <w:widowControl w:val="0"/>
        <w:autoSpaceDE w:val="0"/>
        <w:autoSpaceDN w:val="0"/>
        <w:adjustRightInd w:val="0"/>
        <w:spacing w:before="120" w:after="0" w:line="240" w:lineRule="auto"/>
        <w:rPr>
          <w:rFonts w:ascii="Times New Roman" w:hAnsi="Times New Roman"/>
          <w:sz w:val="16"/>
          <w:szCs w:val="16"/>
          <w:lang w:eastAsia="ru-RU"/>
        </w:rPr>
      </w:pPr>
      <w:r w:rsidRPr="00C00621">
        <w:rPr>
          <w:rFonts w:ascii="Times New Roman" w:hAnsi="Times New Roman"/>
          <w:sz w:val="16"/>
          <w:szCs w:val="16"/>
          <w:lang w:eastAsia="ru-RU"/>
        </w:rPr>
        <w:t>____________________________________________________________________________________________________________________________________</w:t>
      </w:r>
    </w:p>
    <w:p w:rsidR="00C00621" w:rsidRPr="00C00621" w:rsidRDefault="00C00621" w:rsidP="00C00621">
      <w:pPr>
        <w:spacing w:after="120" w:line="240" w:lineRule="auto"/>
        <w:rPr>
          <w:rFonts w:ascii="Times New Roman" w:hAnsi="Times New Roman"/>
          <w:sz w:val="14"/>
          <w:szCs w:val="14"/>
          <w:lang w:eastAsia="ru-RU"/>
        </w:rPr>
      </w:pPr>
      <w:r w:rsidRPr="00C00621">
        <w:rPr>
          <w:rFonts w:ascii="Times New Roman" w:hAnsi="Times New Roman"/>
          <w:sz w:val="14"/>
          <w:szCs w:val="14"/>
          <w:lang w:eastAsia="ru-RU"/>
        </w:rPr>
        <w:t>(адрес помещения для голосования и номер телефона УИК по месту нахождения</w:t>
      </w:r>
      <w:r w:rsidRPr="00C00621">
        <w:rPr>
          <w:rFonts w:ascii="Times New Roman" w:hAnsi="Times New Roman"/>
          <w:b/>
          <w:sz w:val="14"/>
          <w:szCs w:val="14"/>
          <w:lang w:eastAsia="ru-RU"/>
        </w:rPr>
        <w:t xml:space="preserve"> (ВНИМАНИЕ: адрес помещения для голосования может быть изменен)</w:t>
      </w:r>
    </w:p>
    <w:tbl>
      <w:tblPr>
        <w:tblW w:w="10881" w:type="dxa"/>
        <w:tblLayout w:type="fixed"/>
        <w:tblLook w:val="00A0"/>
      </w:tblPr>
      <w:tblGrid>
        <w:gridCol w:w="6062"/>
        <w:gridCol w:w="283"/>
        <w:gridCol w:w="2410"/>
        <w:gridCol w:w="284"/>
        <w:gridCol w:w="1842"/>
      </w:tblGrid>
      <w:tr w:rsidR="00C00621" w:rsidRPr="00C00621" w:rsidTr="00C00621">
        <w:trPr>
          <w:trHeight w:val="406"/>
        </w:trPr>
        <w:tc>
          <w:tcPr>
            <w:tcW w:w="6062" w:type="dxa"/>
          </w:tcPr>
          <w:p w:rsidR="00C00621" w:rsidRPr="00C00621" w:rsidRDefault="00C00621" w:rsidP="00C00621">
            <w:pPr>
              <w:widowControl w:val="0"/>
              <w:autoSpaceDE w:val="0"/>
              <w:autoSpaceDN w:val="0"/>
              <w:adjustRightInd w:val="0"/>
              <w:spacing w:before="120" w:after="0" w:line="240" w:lineRule="auto"/>
              <w:jc w:val="center"/>
              <w:rPr>
                <w:rFonts w:ascii="Times New Roman" w:hAnsi="Times New Roman"/>
                <w:sz w:val="16"/>
                <w:szCs w:val="28"/>
                <w:lang w:eastAsia="ru-RU"/>
              </w:rPr>
            </w:pPr>
            <w:r w:rsidRPr="00C00621">
              <w:rPr>
                <w:rFonts w:ascii="Times New Roman" w:hAnsi="Times New Roman"/>
                <w:sz w:val="16"/>
                <w:szCs w:val="28"/>
                <w:lang w:eastAsia="ru-RU"/>
              </w:rPr>
              <w:t>______________________________________________________________________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18"/>
                <w:lang w:eastAsia="ru-RU"/>
              </w:rPr>
            </w:pPr>
            <w:r w:rsidRPr="00C00621">
              <w:rPr>
                <w:rFonts w:ascii="Times New Roman" w:hAnsi="Times New Roman"/>
                <w:sz w:val="16"/>
                <w:szCs w:val="18"/>
                <w:lang w:eastAsia="ru-RU"/>
              </w:rPr>
              <w:t>(фамилия, инициалы лица, принявшего заявление)</w:t>
            </w:r>
          </w:p>
        </w:tc>
        <w:tc>
          <w:tcPr>
            <w:tcW w:w="283" w:type="dxa"/>
            <w:tcBorders>
              <w:left w:val="nil"/>
            </w:tcBorders>
          </w:tcPr>
          <w:p w:rsidR="00C00621" w:rsidRPr="00C00621" w:rsidRDefault="00C00621" w:rsidP="00C00621">
            <w:pPr>
              <w:widowControl w:val="0"/>
              <w:autoSpaceDE w:val="0"/>
              <w:autoSpaceDN w:val="0"/>
              <w:adjustRightInd w:val="0"/>
              <w:spacing w:after="0" w:line="240" w:lineRule="auto"/>
              <w:jc w:val="center"/>
              <w:rPr>
                <w:rFonts w:ascii="Times New Roman" w:hAnsi="Times New Roman"/>
                <w:sz w:val="16"/>
                <w:szCs w:val="28"/>
                <w:lang w:eastAsia="ru-RU"/>
              </w:rPr>
            </w:pPr>
          </w:p>
        </w:tc>
        <w:tc>
          <w:tcPr>
            <w:tcW w:w="2410" w:type="dxa"/>
            <w:tcBorders>
              <w:left w:val="nil"/>
            </w:tcBorders>
          </w:tcPr>
          <w:p w:rsidR="00C00621" w:rsidRPr="00C00621" w:rsidRDefault="00C00621" w:rsidP="00C00621">
            <w:pPr>
              <w:widowControl w:val="0"/>
              <w:autoSpaceDE w:val="0"/>
              <w:autoSpaceDN w:val="0"/>
              <w:adjustRightInd w:val="0"/>
              <w:spacing w:before="120" w:after="0" w:line="240" w:lineRule="auto"/>
              <w:jc w:val="center"/>
              <w:rPr>
                <w:rFonts w:ascii="Times New Roman" w:hAnsi="Times New Roman"/>
                <w:sz w:val="16"/>
                <w:szCs w:val="20"/>
                <w:lang w:eastAsia="ru-RU"/>
              </w:rPr>
            </w:pPr>
            <w:r w:rsidRPr="00C00621">
              <w:rPr>
                <w:rFonts w:ascii="Times New Roman" w:hAnsi="Times New Roman"/>
                <w:sz w:val="16"/>
                <w:lang w:eastAsia="ru-RU"/>
              </w:rPr>
              <w:t>__________________________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18"/>
                <w:lang w:eastAsia="ru-RU"/>
              </w:rPr>
            </w:pPr>
            <w:r w:rsidRPr="00C00621">
              <w:rPr>
                <w:rFonts w:ascii="Times New Roman" w:hAnsi="Times New Roman"/>
                <w:sz w:val="16"/>
                <w:szCs w:val="18"/>
                <w:lang w:eastAsia="ru-RU"/>
              </w:rPr>
              <w:t>(подпись)</w:t>
            </w:r>
          </w:p>
        </w:tc>
        <w:tc>
          <w:tcPr>
            <w:tcW w:w="284" w:type="dxa"/>
          </w:tcPr>
          <w:p w:rsidR="00C00621" w:rsidRPr="00C00621" w:rsidRDefault="00C00621" w:rsidP="00C00621">
            <w:pPr>
              <w:widowControl w:val="0"/>
              <w:autoSpaceDE w:val="0"/>
              <w:autoSpaceDN w:val="0"/>
              <w:adjustRightInd w:val="0"/>
              <w:spacing w:after="0" w:line="240" w:lineRule="auto"/>
              <w:jc w:val="center"/>
              <w:rPr>
                <w:rFonts w:ascii="Times New Roman" w:hAnsi="Times New Roman"/>
                <w:sz w:val="16"/>
                <w:szCs w:val="28"/>
                <w:lang w:eastAsia="ru-RU"/>
              </w:rPr>
            </w:pPr>
          </w:p>
        </w:tc>
        <w:tc>
          <w:tcPr>
            <w:tcW w:w="1842" w:type="dxa"/>
            <w:tcBorders>
              <w:left w:val="nil"/>
            </w:tcBorders>
          </w:tcPr>
          <w:p w:rsidR="00C00621" w:rsidRPr="00C00621" w:rsidRDefault="00C00621" w:rsidP="00C00621">
            <w:pPr>
              <w:widowControl w:val="0"/>
              <w:autoSpaceDE w:val="0"/>
              <w:autoSpaceDN w:val="0"/>
              <w:adjustRightInd w:val="0"/>
              <w:spacing w:before="120" w:after="0" w:line="240" w:lineRule="auto"/>
              <w:jc w:val="center"/>
              <w:rPr>
                <w:rFonts w:ascii="Times New Roman" w:hAnsi="Times New Roman"/>
                <w:sz w:val="16"/>
                <w:szCs w:val="28"/>
                <w:lang w:eastAsia="ru-RU"/>
              </w:rPr>
            </w:pPr>
            <w:r w:rsidRPr="00C00621">
              <w:rPr>
                <w:rFonts w:ascii="Times New Roman" w:hAnsi="Times New Roman"/>
                <w:sz w:val="16"/>
                <w:szCs w:val="28"/>
                <w:lang w:eastAsia="ru-RU"/>
              </w:rPr>
              <w:t>___________________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18"/>
                <w:lang w:eastAsia="ru-RU"/>
              </w:rPr>
            </w:pPr>
            <w:r w:rsidRPr="00C00621">
              <w:rPr>
                <w:rFonts w:ascii="Times New Roman" w:hAnsi="Times New Roman"/>
                <w:sz w:val="16"/>
                <w:szCs w:val="18"/>
                <w:lang w:eastAsia="ru-RU"/>
              </w:rPr>
              <w:t>(дата)</w:t>
            </w:r>
          </w:p>
        </w:tc>
      </w:tr>
    </w:tbl>
    <w:p w:rsidR="00C00621" w:rsidRPr="00C00621" w:rsidRDefault="00C00621" w:rsidP="00C00621">
      <w:pPr>
        <w:widowControl w:val="0"/>
        <w:autoSpaceDE w:val="0"/>
        <w:spacing w:after="0" w:line="192" w:lineRule="auto"/>
        <w:ind w:left="6096"/>
        <w:jc w:val="center"/>
        <w:rPr>
          <w:rFonts w:ascii="Times New Roman" w:hAnsi="Times New Roman"/>
          <w:sz w:val="24"/>
          <w:szCs w:val="24"/>
          <w:lang w:eastAsia="ru-RU"/>
        </w:rPr>
        <w:sectPr w:rsidR="00C00621" w:rsidRPr="00C00621" w:rsidSect="00C00621">
          <w:headerReference w:type="default" r:id="rId18"/>
          <w:headerReference w:type="first" r:id="rId19"/>
          <w:pgSz w:w="11906" w:h="16838"/>
          <w:pgMar w:top="397" w:right="567" w:bottom="397" w:left="567" w:header="284" w:footer="227" w:gutter="0"/>
          <w:cols w:space="720"/>
          <w:formProt w:val="0"/>
          <w:titlePg/>
          <w:docGrid w:linePitch="360"/>
        </w:sectPr>
      </w:pPr>
    </w:p>
    <w:p w:rsidR="00C00621" w:rsidRPr="00C00621" w:rsidRDefault="00C00621" w:rsidP="00C00621">
      <w:pPr>
        <w:widowControl w:val="0"/>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widowControl w:val="0"/>
        <w:spacing w:after="0" w:line="240" w:lineRule="auto"/>
        <w:jc w:val="center"/>
        <w:rPr>
          <w:rFonts w:ascii="Times New Roman" w:hAnsi="Times New Roman"/>
          <w:b/>
          <w:sz w:val="28"/>
          <w:szCs w:val="28"/>
          <w:lang w:eastAsia="ru-RU"/>
        </w:rPr>
      </w:pPr>
    </w:p>
    <w:p w:rsidR="00C00621" w:rsidRPr="00C00621" w:rsidRDefault="00C00621" w:rsidP="00C00621">
      <w:pPr>
        <w:widowControl w:val="0"/>
        <w:spacing w:after="0" w:line="240" w:lineRule="auto"/>
        <w:jc w:val="center"/>
        <w:rPr>
          <w:rFonts w:ascii="Times New Roman" w:hAnsi="Times New Roman"/>
          <w:b/>
          <w:sz w:val="28"/>
          <w:szCs w:val="28"/>
          <w:lang w:eastAsia="ru-RU"/>
        </w:rPr>
      </w:pPr>
    </w:p>
    <w:p w:rsidR="00C00621" w:rsidRPr="00C00621" w:rsidRDefault="00C00621" w:rsidP="00C00621">
      <w:pPr>
        <w:widowControl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АКТ</w:t>
      </w:r>
      <w:r w:rsidRPr="00C00621">
        <w:rPr>
          <w:rFonts w:ascii="Times New Roman" w:hAnsi="Times New Roman"/>
          <w:b/>
          <w:sz w:val="28"/>
          <w:szCs w:val="28"/>
          <w:vertAlign w:val="superscript"/>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sz w:val="28"/>
          <w:szCs w:val="28"/>
          <w:lang w:eastAsia="ru-RU"/>
        </w:rPr>
        <w:t>передачи заявлений избирателей</w:t>
      </w:r>
      <w:r w:rsidRPr="00C00621">
        <w:rPr>
          <w:rFonts w:ascii="Times New Roman" w:hAnsi="Times New Roman"/>
          <w:b/>
          <w:bCs/>
          <w:sz w:val="28"/>
          <w:szCs w:val="28"/>
          <w:lang w:eastAsia="ru-RU"/>
        </w:rPr>
        <w:t xml:space="preserve"> о включении в список избирателей по месту нахождения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4D1310" w:rsidRDefault="00C00621" w:rsidP="004D1310">
      <w:pPr>
        <w:autoSpaceDE w:val="0"/>
        <w:autoSpaceDN w:val="0"/>
        <w:spacing w:after="0" w:line="240" w:lineRule="auto"/>
        <w:jc w:val="center"/>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p>
    <w:p w:rsidR="00C00621" w:rsidRPr="00C00621" w:rsidRDefault="004D1310" w:rsidP="004D1310">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C00621"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1" w:line="200" w:lineRule="atLeast"/>
        <w:jc w:val="center"/>
        <w:rPr>
          <w:rFonts w:ascii="Times New Roman" w:hAnsi="Times New Roman"/>
          <w:b/>
          <w:bCs/>
          <w:sz w:val="28"/>
          <w:szCs w:val="28"/>
          <w:lang w:eastAsia="ru-RU"/>
        </w:rPr>
      </w:pPr>
    </w:p>
    <w:p w:rsidR="00C00621" w:rsidRPr="00C00621" w:rsidRDefault="00C00621" w:rsidP="00C00621">
      <w:pPr>
        <w:widowControl w:val="0"/>
        <w:spacing w:after="0" w:line="240" w:lineRule="auto"/>
        <w:jc w:val="center"/>
        <w:rPr>
          <w:rFonts w:ascii="Times New Roman" w:hAnsi="Times New Roman"/>
          <w:b/>
          <w:bCs/>
          <w:sz w:val="24"/>
          <w:szCs w:val="24"/>
          <w:vertAlign w:val="superscript"/>
          <w:lang w:eastAsia="ru-RU"/>
        </w:rPr>
      </w:pPr>
    </w:p>
    <w:p w:rsidR="00C00621" w:rsidRPr="00C00621" w:rsidRDefault="00C00621" w:rsidP="00C00621">
      <w:pPr>
        <w:spacing w:after="0" w:line="240" w:lineRule="auto"/>
        <w:jc w:val="right"/>
        <w:rPr>
          <w:rFonts w:ascii="Times New Roman" w:eastAsia="Times New Roman" w:hAnsi="Times New Roman"/>
          <w:sz w:val="24"/>
          <w:szCs w:val="24"/>
        </w:rPr>
      </w:pPr>
    </w:p>
    <w:p w:rsidR="00C00621" w:rsidRPr="00C00621" w:rsidRDefault="00C00621" w:rsidP="00C00621">
      <w:pPr>
        <w:spacing w:after="0" w:line="240" w:lineRule="auto"/>
        <w:jc w:val="right"/>
        <w:rPr>
          <w:rFonts w:ascii="Times New Roman" w:eastAsia="Times New Roman" w:hAnsi="Times New Roman"/>
          <w:sz w:val="24"/>
          <w:szCs w:val="24"/>
        </w:rPr>
      </w:pPr>
      <w:r w:rsidRPr="00C00621">
        <w:rPr>
          <w:rFonts w:ascii="Times New Roman" w:eastAsia="Times New Roman" w:hAnsi="Times New Roman"/>
          <w:sz w:val="24"/>
          <w:szCs w:val="24"/>
        </w:rPr>
        <w:t xml:space="preserve"> « ____ » ______________ 20___  года</w:t>
      </w:r>
    </w:p>
    <w:p w:rsidR="00C00621" w:rsidRPr="00C00621" w:rsidRDefault="00C00621" w:rsidP="00C00621">
      <w:pPr>
        <w:spacing w:after="0" w:line="240" w:lineRule="auto"/>
        <w:jc w:val="right"/>
        <w:rPr>
          <w:rFonts w:ascii="Times New Roman" w:eastAsia="Times New Roman" w:hAnsi="Times New Roman"/>
          <w:sz w:val="24"/>
          <w:szCs w:val="24"/>
        </w:rPr>
      </w:pPr>
      <w:r w:rsidRPr="00C00621">
        <w:rPr>
          <w:rFonts w:ascii="Times New Roman" w:eastAsia="Times New Roman" w:hAnsi="Times New Roman"/>
          <w:sz w:val="24"/>
          <w:szCs w:val="24"/>
        </w:rPr>
        <w:t>«___» часов «___» минут</w:t>
      </w:r>
    </w:p>
    <w:p w:rsidR="00C00621" w:rsidRPr="00C00621" w:rsidRDefault="00C00621" w:rsidP="00C00621">
      <w:pPr>
        <w:widowControl w:val="0"/>
        <w:spacing w:after="0" w:line="240" w:lineRule="auto"/>
        <w:jc w:val="both"/>
        <w:rPr>
          <w:rFonts w:ascii="Times New Roman" w:hAnsi="Times New Roman"/>
          <w:sz w:val="24"/>
          <w:szCs w:val="24"/>
          <w:lang w:eastAsia="ru-RU"/>
        </w:rPr>
      </w:pP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sz w:val="24"/>
          <w:szCs w:val="24"/>
          <w:lang w:eastAsia="ru-RU"/>
        </w:rPr>
        <w:t>Оператор пункта приема заявлений ____________________________________________</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i/>
          <w:sz w:val="20"/>
          <w:szCs w:val="20"/>
          <w:lang w:eastAsia="ru-RU"/>
        </w:rPr>
        <w:t xml:space="preserve">                                                                                              (фамилия, инициалы)</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sz w:val="24"/>
          <w:szCs w:val="24"/>
          <w:lang w:eastAsia="ru-RU"/>
        </w:rPr>
        <w:t>передал ___________________________________________________________________</w:t>
      </w:r>
    </w:p>
    <w:p w:rsidR="00C00621" w:rsidRPr="00C00621" w:rsidRDefault="00C00621" w:rsidP="00C00621">
      <w:pPr>
        <w:widowControl w:val="0"/>
        <w:spacing w:after="0" w:line="240" w:lineRule="auto"/>
        <w:ind w:firstLine="426"/>
        <w:jc w:val="both"/>
        <w:rPr>
          <w:rFonts w:ascii="Times New Roman" w:hAnsi="Times New Roman"/>
          <w:i/>
          <w:sz w:val="20"/>
          <w:szCs w:val="20"/>
          <w:lang w:eastAsia="ru-RU"/>
        </w:rPr>
      </w:pPr>
      <w:r w:rsidRPr="00C00621">
        <w:rPr>
          <w:rFonts w:ascii="Times New Roman" w:hAnsi="Times New Roman"/>
          <w:i/>
          <w:sz w:val="20"/>
          <w:szCs w:val="20"/>
          <w:lang w:eastAsia="ru-RU"/>
        </w:rPr>
        <w:t xml:space="preserve">                                                                                              (должность представителя ТИК)</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sz w:val="24"/>
          <w:szCs w:val="24"/>
          <w:lang w:eastAsia="ru-RU"/>
        </w:rPr>
        <w:t>__________________________________________________________________________</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i/>
          <w:sz w:val="20"/>
          <w:szCs w:val="20"/>
          <w:lang w:eastAsia="ru-RU"/>
        </w:rPr>
        <w:t xml:space="preserve">                                                                                             (фамилия, инициалы)</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sz w:val="24"/>
          <w:szCs w:val="24"/>
          <w:lang w:eastAsia="ru-RU"/>
        </w:rPr>
        <w:t>_________________(___________________________________________________) заявлений.</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i/>
          <w:sz w:val="20"/>
          <w:szCs w:val="20"/>
          <w:lang w:eastAsia="ru-RU"/>
        </w:rPr>
        <w:t xml:space="preserve"> (количество цифрами)                                                      (количество прописью)</w:t>
      </w:r>
    </w:p>
    <w:p w:rsidR="00C00621" w:rsidRPr="00C00621" w:rsidRDefault="00C00621" w:rsidP="00C00621">
      <w:pPr>
        <w:widowControl w:val="0"/>
        <w:ind w:left="4248"/>
        <w:contextualSpacing/>
        <w:jc w:val="both"/>
        <w:rPr>
          <w:rFonts w:ascii="Times New Roman" w:hAnsi="Times New Roman"/>
        </w:rPr>
      </w:pPr>
    </w:p>
    <w:p w:rsidR="00C00621" w:rsidRPr="00C00621" w:rsidRDefault="00C00621" w:rsidP="00C00621">
      <w:pPr>
        <w:widowControl w:val="0"/>
        <w:ind w:left="4248"/>
        <w:contextualSpacing/>
        <w:jc w:val="both"/>
        <w:rPr>
          <w:rFonts w:ascii="Times New Roman" w:hAnsi="Times New Roman"/>
        </w:rPr>
      </w:pPr>
    </w:p>
    <w:tbl>
      <w:tblPr>
        <w:tblW w:w="9672" w:type="dxa"/>
        <w:tblInd w:w="-176" w:type="dxa"/>
        <w:tblLayout w:type="fixed"/>
        <w:tblLook w:val="00A0"/>
      </w:tblPr>
      <w:tblGrid>
        <w:gridCol w:w="813"/>
        <w:gridCol w:w="3440"/>
        <w:gridCol w:w="2835"/>
        <w:gridCol w:w="2584"/>
      </w:tblGrid>
      <w:tr w:rsidR="00C00621" w:rsidRPr="00C00621" w:rsidTr="00C00621">
        <w:trPr>
          <w:trHeight w:val="914"/>
        </w:trPr>
        <w:tc>
          <w:tcPr>
            <w:tcW w:w="813" w:type="dxa"/>
            <w:vMerge w:val="restart"/>
            <w:vAlign w:val="center"/>
          </w:tcPr>
          <w:p w:rsidR="00C00621" w:rsidRPr="00C00621" w:rsidRDefault="00C00621" w:rsidP="00C00621">
            <w:pPr>
              <w:widowControl w:val="0"/>
              <w:spacing w:after="0" w:line="240" w:lineRule="auto"/>
              <w:jc w:val="center"/>
              <w:rPr>
                <w:rFonts w:ascii="Times New Roman" w:hAnsi="Times New Roman"/>
                <w:sz w:val="20"/>
                <w:szCs w:val="20"/>
                <w:lang w:eastAsia="ru-RU"/>
              </w:rPr>
            </w:pPr>
          </w:p>
        </w:tc>
        <w:tc>
          <w:tcPr>
            <w:tcW w:w="3440" w:type="dxa"/>
          </w:tcPr>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Оператор ППЗ УИК №_____</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i/>
                <w:sz w:val="20"/>
                <w:szCs w:val="20"/>
                <w:lang w:eastAsia="ru-RU"/>
              </w:rPr>
              <w:t xml:space="preserve">    (член УИК)</w:t>
            </w:r>
          </w:p>
        </w:tc>
        <w:tc>
          <w:tcPr>
            <w:tcW w:w="2835" w:type="dxa"/>
          </w:tcPr>
          <w:p w:rsidR="00C00621" w:rsidRPr="00C00621" w:rsidRDefault="00C00621" w:rsidP="00C00621">
            <w:pPr>
              <w:widowControl w:val="0"/>
              <w:spacing w:after="0" w:line="240" w:lineRule="auto"/>
              <w:jc w:val="center"/>
              <w:rPr>
                <w:rFonts w:ascii="Times New Roman" w:hAnsi="Times New Roman"/>
                <w:sz w:val="8"/>
                <w:szCs w:val="20"/>
                <w:lang w:eastAsia="ru-RU"/>
              </w:rPr>
            </w:pPr>
          </w:p>
          <w:p w:rsidR="00C00621" w:rsidRPr="00C00621" w:rsidRDefault="00C00621" w:rsidP="00C00621">
            <w:pPr>
              <w:widowControl w:val="0"/>
              <w:spacing w:after="0" w:line="240" w:lineRule="auto"/>
              <w:jc w:val="center"/>
              <w:rPr>
                <w:rFonts w:ascii="Times New Roman" w:hAnsi="Times New Roman"/>
                <w:sz w:val="20"/>
                <w:szCs w:val="20"/>
                <w:lang w:eastAsia="ru-RU"/>
              </w:rPr>
            </w:pPr>
          </w:p>
          <w:p w:rsidR="00C00621" w:rsidRPr="00C00621" w:rsidRDefault="00C00621" w:rsidP="00C00621">
            <w:pPr>
              <w:widowControl w:val="0"/>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__________________________</w:t>
            </w:r>
          </w:p>
          <w:p w:rsidR="00C00621" w:rsidRPr="00C00621" w:rsidRDefault="00C00621" w:rsidP="00C00621">
            <w:pPr>
              <w:widowControl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584" w:type="dxa"/>
          </w:tcPr>
          <w:p w:rsidR="00C00621" w:rsidRPr="00C00621" w:rsidRDefault="00C00621" w:rsidP="00C00621">
            <w:pPr>
              <w:widowControl w:val="0"/>
              <w:spacing w:after="0" w:line="240" w:lineRule="auto"/>
              <w:jc w:val="center"/>
              <w:rPr>
                <w:rFonts w:ascii="Times New Roman" w:hAnsi="Times New Roman"/>
                <w:sz w:val="20"/>
                <w:szCs w:val="20"/>
                <w:lang w:eastAsia="ru-RU"/>
              </w:rPr>
            </w:pPr>
          </w:p>
          <w:p w:rsidR="00C00621" w:rsidRPr="00C00621" w:rsidRDefault="00C00621" w:rsidP="00C00621">
            <w:pPr>
              <w:widowControl w:val="0"/>
              <w:spacing w:after="0" w:line="240" w:lineRule="auto"/>
              <w:jc w:val="center"/>
              <w:rPr>
                <w:rFonts w:ascii="Times New Roman" w:hAnsi="Times New Roman"/>
                <w:sz w:val="8"/>
                <w:szCs w:val="20"/>
                <w:lang w:eastAsia="ru-RU"/>
              </w:rPr>
            </w:pPr>
          </w:p>
          <w:p w:rsidR="00C00621" w:rsidRPr="00C00621" w:rsidRDefault="00C00621" w:rsidP="00C00621">
            <w:pPr>
              <w:widowControl w:val="0"/>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w:t>
            </w:r>
          </w:p>
          <w:p w:rsidR="00C00621" w:rsidRPr="00C00621" w:rsidRDefault="00C00621" w:rsidP="00C00621">
            <w:pPr>
              <w:widowControl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tc>
      </w:tr>
      <w:tr w:rsidR="00C00621" w:rsidRPr="00C00621" w:rsidTr="00C00621">
        <w:trPr>
          <w:trHeight w:val="1085"/>
        </w:trPr>
        <w:tc>
          <w:tcPr>
            <w:tcW w:w="813" w:type="dxa"/>
            <w:vMerge/>
            <w:vAlign w:val="center"/>
          </w:tcPr>
          <w:p w:rsidR="00C00621" w:rsidRPr="00C00621" w:rsidRDefault="00C00621" w:rsidP="00C00621">
            <w:pPr>
              <w:widowControl w:val="0"/>
              <w:spacing w:after="0" w:line="240" w:lineRule="auto"/>
              <w:jc w:val="center"/>
              <w:rPr>
                <w:rFonts w:ascii="Times New Roman" w:hAnsi="Times New Roman"/>
                <w:sz w:val="20"/>
                <w:szCs w:val="20"/>
                <w:lang w:eastAsia="ru-RU"/>
              </w:rPr>
            </w:pPr>
          </w:p>
        </w:tc>
        <w:tc>
          <w:tcPr>
            <w:tcW w:w="3440" w:type="dxa"/>
          </w:tcPr>
          <w:p w:rsidR="00C00621" w:rsidRPr="00C00621" w:rsidRDefault="00C00621" w:rsidP="00C00621">
            <w:pPr>
              <w:spacing w:after="0" w:line="240" w:lineRule="auto"/>
              <w:rPr>
                <w:rFonts w:ascii="Times New Roman" w:hAnsi="Times New Roman"/>
                <w:i/>
                <w:iCs/>
                <w:sz w:val="20"/>
                <w:szCs w:val="20"/>
                <w:lang w:eastAsia="ru-RU"/>
              </w:rPr>
            </w:pPr>
          </w:p>
          <w:p w:rsidR="00C00621" w:rsidRPr="00C00621" w:rsidRDefault="00C00621" w:rsidP="00C00621">
            <w:pPr>
              <w:spacing w:after="0" w:line="240" w:lineRule="auto"/>
              <w:rPr>
                <w:rFonts w:ascii="Times New Roman" w:hAnsi="Times New Roman"/>
                <w:i/>
                <w:iCs/>
                <w:sz w:val="20"/>
                <w:szCs w:val="20"/>
                <w:lang w:eastAsia="ru-RU"/>
              </w:rPr>
            </w:pP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sz w:val="20"/>
                <w:szCs w:val="20"/>
                <w:lang w:eastAsia="ru-RU"/>
              </w:rPr>
              <w:t>(должность представителя ТИК)</w:t>
            </w:r>
          </w:p>
        </w:tc>
        <w:tc>
          <w:tcPr>
            <w:tcW w:w="2835" w:type="dxa"/>
          </w:tcPr>
          <w:p w:rsidR="00C00621" w:rsidRPr="00C00621" w:rsidRDefault="00C00621" w:rsidP="00C00621">
            <w:pPr>
              <w:widowControl w:val="0"/>
              <w:spacing w:after="0" w:line="240" w:lineRule="auto"/>
              <w:jc w:val="center"/>
              <w:rPr>
                <w:rFonts w:ascii="Times New Roman" w:hAnsi="Times New Roman"/>
                <w:sz w:val="20"/>
                <w:szCs w:val="20"/>
                <w:lang w:eastAsia="ru-RU"/>
              </w:rPr>
            </w:pPr>
          </w:p>
          <w:p w:rsidR="00C00621" w:rsidRPr="00C00621" w:rsidRDefault="00C00621" w:rsidP="00C00621">
            <w:pPr>
              <w:widowControl w:val="0"/>
              <w:spacing w:after="0" w:line="240" w:lineRule="auto"/>
              <w:jc w:val="center"/>
              <w:rPr>
                <w:rFonts w:ascii="Times New Roman" w:hAnsi="Times New Roman"/>
                <w:sz w:val="20"/>
                <w:szCs w:val="20"/>
                <w:lang w:eastAsia="ru-RU"/>
              </w:rPr>
            </w:pPr>
          </w:p>
          <w:p w:rsidR="00C00621" w:rsidRPr="00C00621" w:rsidRDefault="00C00621" w:rsidP="00C00621">
            <w:pPr>
              <w:widowControl w:val="0"/>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__________________________</w:t>
            </w:r>
          </w:p>
          <w:p w:rsidR="00C00621" w:rsidRPr="00C00621" w:rsidRDefault="00C00621" w:rsidP="00C00621">
            <w:pPr>
              <w:widowControl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p w:rsidR="00C00621" w:rsidRPr="00C00621" w:rsidRDefault="00C00621" w:rsidP="00C00621">
            <w:pPr>
              <w:widowControl w:val="0"/>
              <w:spacing w:after="0" w:line="240" w:lineRule="auto"/>
              <w:jc w:val="center"/>
              <w:rPr>
                <w:rFonts w:ascii="Times New Roman" w:hAnsi="Times New Roman"/>
                <w:sz w:val="20"/>
                <w:szCs w:val="20"/>
                <w:lang w:eastAsia="ru-RU"/>
              </w:rPr>
            </w:pPr>
          </w:p>
        </w:tc>
        <w:tc>
          <w:tcPr>
            <w:tcW w:w="2584" w:type="dxa"/>
          </w:tcPr>
          <w:p w:rsidR="00C00621" w:rsidRPr="00C00621" w:rsidRDefault="00C00621" w:rsidP="00C00621">
            <w:pPr>
              <w:widowControl w:val="0"/>
              <w:spacing w:after="0" w:line="240" w:lineRule="auto"/>
              <w:jc w:val="center"/>
              <w:rPr>
                <w:rFonts w:ascii="Times New Roman" w:hAnsi="Times New Roman"/>
                <w:sz w:val="20"/>
                <w:szCs w:val="20"/>
                <w:lang w:eastAsia="ru-RU"/>
              </w:rPr>
            </w:pPr>
          </w:p>
          <w:p w:rsidR="00C00621" w:rsidRPr="00C00621" w:rsidRDefault="00C00621" w:rsidP="00C00621">
            <w:pPr>
              <w:widowControl w:val="0"/>
              <w:spacing w:after="0" w:line="240" w:lineRule="auto"/>
              <w:jc w:val="center"/>
              <w:rPr>
                <w:rFonts w:ascii="Times New Roman" w:hAnsi="Times New Roman"/>
                <w:sz w:val="20"/>
                <w:szCs w:val="20"/>
                <w:lang w:eastAsia="ru-RU"/>
              </w:rPr>
            </w:pPr>
          </w:p>
          <w:p w:rsidR="00C00621" w:rsidRPr="00C00621" w:rsidRDefault="00C00621" w:rsidP="00C00621">
            <w:pPr>
              <w:widowControl w:val="0"/>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w:t>
            </w:r>
          </w:p>
          <w:p w:rsidR="00C00621" w:rsidRPr="00C00621" w:rsidRDefault="00C00621" w:rsidP="00C00621">
            <w:pPr>
              <w:widowControl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p w:rsidR="00C00621" w:rsidRPr="00C00621" w:rsidRDefault="00C00621" w:rsidP="00C00621">
            <w:pPr>
              <w:widowControl w:val="0"/>
              <w:spacing w:after="0" w:line="240" w:lineRule="auto"/>
              <w:jc w:val="center"/>
              <w:rPr>
                <w:rFonts w:ascii="Times New Roman" w:hAnsi="Times New Roman"/>
                <w:sz w:val="20"/>
                <w:szCs w:val="20"/>
                <w:lang w:eastAsia="ru-RU"/>
              </w:rPr>
            </w:pPr>
          </w:p>
        </w:tc>
      </w:tr>
    </w:tbl>
    <w:p w:rsidR="00C00621" w:rsidRPr="00C00621" w:rsidRDefault="00C00621" w:rsidP="00C00621">
      <w:pPr>
        <w:widowControl w:val="0"/>
        <w:autoSpaceDE w:val="0"/>
        <w:autoSpaceDN w:val="0"/>
        <w:spacing w:after="0" w:line="220" w:lineRule="exact"/>
        <w:ind w:left="2880"/>
        <w:rPr>
          <w:rFonts w:ascii="Times New Roman" w:hAnsi="Times New Roman"/>
          <w:highlight w:val="blue"/>
        </w:rPr>
      </w:pPr>
    </w:p>
    <w:p w:rsidR="00C00621" w:rsidRPr="00C00621" w:rsidRDefault="00C00621" w:rsidP="00C00621">
      <w:pPr>
        <w:widowControl w:val="0"/>
        <w:autoSpaceDE w:val="0"/>
        <w:autoSpaceDN w:val="0"/>
        <w:spacing w:after="0" w:line="220" w:lineRule="exact"/>
        <w:rPr>
          <w:rFonts w:ascii="Times New Roman" w:hAnsi="Times New Roman"/>
          <w:highlight w:val="blue"/>
        </w:rPr>
      </w:pPr>
    </w:p>
    <w:p w:rsidR="00C00621" w:rsidRPr="00C00621" w:rsidRDefault="00C00621" w:rsidP="00C00621">
      <w:pPr>
        <w:widowControl w:val="0"/>
        <w:autoSpaceDE w:val="0"/>
        <w:autoSpaceDN w:val="0"/>
        <w:spacing w:after="0" w:line="220" w:lineRule="exact"/>
        <w:rPr>
          <w:rFonts w:ascii="Times New Roman" w:hAnsi="Times New Roman"/>
          <w:highlight w:val="blue"/>
        </w:rPr>
      </w:pPr>
    </w:p>
    <w:p w:rsidR="00C00621" w:rsidRPr="00C00621" w:rsidRDefault="00C00621" w:rsidP="00C00621">
      <w:pPr>
        <w:widowControl w:val="0"/>
        <w:autoSpaceDE w:val="0"/>
        <w:autoSpaceDN w:val="0"/>
        <w:adjustRightInd w:val="0"/>
        <w:spacing w:after="0" w:line="240" w:lineRule="auto"/>
        <w:jc w:val="both"/>
        <w:rPr>
          <w:rFonts w:ascii="Times New Roman" w:hAnsi="Times New Roman"/>
          <w:sz w:val="20"/>
          <w:szCs w:val="20"/>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rPr>
          <w:rFonts w:ascii="Times New Roman" w:hAnsi="Times New Roman"/>
          <w:sz w:val="24"/>
          <w:szCs w:val="24"/>
          <w:highlight w:val="blue"/>
          <w:lang w:eastAsia="ru-RU"/>
        </w:rPr>
      </w:pPr>
    </w:p>
    <w:p w:rsidR="00C00621" w:rsidRPr="00C00621" w:rsidRDefault="00C00621" w:rsidP="00C00621">
      <w:pPr>
        <w:spacing w:after="0" w:line="240" w:lineRule="auto"/>
        <w:jc w:val="both"/>
        <w:rPr>
          <w:rFonts w:ascii="Times New Roman" w:eastAsia="Times New Roman" w:hAnsi="Times New Roman"/>
          <w:i/>
          <w:sz w:val="18"/>
          <w:szCs w:val="18"/>
        </w:rPr>
      </w:pPr>
      <w:r w:rsidRPr="00C00621">
        <w:rPr>
          <w:rFonts w:ascii="Times New Roman" w:eastAsia="Times New Roman" w:hAnsi="Times New Roman"/>
          <w:sz w:val="18"/>
          <w:szCs w:val="18"/>
        </w:rPr>
        <w:t>* А</w:t>
      </w:r>
      <w:r w:rsidRPr="00C00621">
        <w:rPr>
          <w:rFonts w:ascii="Times New Roman" w:eastAsia="Times New Roman" w:hAnsi="Times New Roman"/>
          <w:i/>
          <w:sz w:val="18"/>
          <w:szCs w:val="18"/>
        </w:rPr>
        <w:t>кт составляется в двух экземплярах. Один экземпляр акта остается в УИК, другой передается в ТИК.</w:t>
      </w:r>
    </w:p>
    <w:p w:rsidR="00C00621" w:rsidRPr="00C00621" w:rsidRDefault="00C00621" w:rsidP="00C00621">
      <w:pPr>
        <w:spacing w:after="0" w:line="240" w:lineRule="auto"/>
        <w:jc w:val="both"/>
        <w:rPr>
          <w:rFonts w:eastAsia="Times New Roman"/>
          <w:i/>
          <w:color w:val="000000"/>
          <w:sz w:val="20"/>
          <w:szCs w:val="20"/>
        </w:rPr>
      </w:pPr>
      <w:r w:rsidRPr="00C00621">
        <w:rPr>
          <w:rFonts w:ascii="Times New Roman" w:eastAsia="Times New Roman" w:hAnsi="Times New Roman"/>
          <w:i/>
          <w:sz w:val="18"/>
          <w:szCs w:val="18"/>
        </w:rPr>
        <w:br w:type="page"/>
      </w:r>
    </w:p>
    <w:tbl>
      <w:tblPr>
        <w:tblW w:w="0" w:type="auto"/>
        <w:jc w:val="right"/>
        <w:tblLook w:val="00A0"/>
      </w:tblPr>
      <w:tblGrid>
        <w:gridCol w:w="3402"/>
        <w:gridCol w:w="7479"/>
      </w:tblGrid>
      <w:tr w:rsidR="00C00621" w:rsidRPr="00C00621" w:rsidTr="00C00621">
        <w:trPr>
          <w:trHeight w:val="834"/>
          <w:jc w:val="right"/>
        </w:trPr>
        <w:tc>
          <w:tcPr>
            <w:tcW w:w="3402" w:type="dxa"/>
            <w:vAlign w:val="center"/>
          </w:tcPr>
          <w:p w:rsidR="00C00621" w:rsidRPr="00C00621" w:rsidRDefault="001A06B3" w:rsidP="00C00621">
            <w:pPr>
              <w:widowControl w:val="0"/>
              <w:autoSpaceDE w:val="0"/>
              <w:autoSpaceDN w:val="0"/>
              <w:adjustRightInd w:val="0"/>
              <w:spacing w:after="0" w:line="240" w:lineRule="auto"/>
              <w:jc w:val="center"/>
              <w:rPr>
                <w:rFonts w:ascii="Times New Roman" w:hAnsi="Times New Roman"/>
                <w:noProof/>
                <w:sz w:val="20"/>
                <w:szCs w:val="20"/>
                <w:lang w:eastAsia="ru-RU"/>
              </w:rPr>
            </w:pPr>
            <w:r w:rsidRPr="001A06B3">
              <w:rPr>
                <w:rFonts w:ascii="Times New Roman" w:hAnsi="Times New Roman"/>
                <w:noProof/>
                <w:sz w:val="24"/>
                <w:szCs w:val="24"/>
                <w:lang w:eastAsia="ru-RU"/>
              </w:rPr>
              <w:lastRenderedPageBreak/>
              <w:pict>
                <v:rect id="Rectangle 45" o:spid="_x0000_s18403" alt="" style="position:absolute;left:0;text-align:left;margin-left:-1.3pt;margin-top:-13.3pt;width:141.75pt;height:57.35pt;z-index:251689984;visibility:visible;mso-wrap-style:square;mso-wrap-edited:f;mso-width-percent:0;mso-height-percent:0;mso-width-percent:0;mso-height-percent:0;v-text-anchor:top">
                  <v:path arrowok="t"/>
                  <v:textbox>
                    <w:txbxContent>
                      <w:p w:rsidR="00965E95" w:rsidRPr="0087365C" w:rsidRDefault="00965E95" w:rsidP="00C00621">
                        <w:pPr>
                          <w:widowControl w:val="0"/>
                          <w:autoSpaceDE w:val="0"/>
                          <w:autoSpaceDN w:val="0"/>
                          <w:adjustRightInd w:val="0"/>
                          <w:jc w:val="center"/>
                          <w:rPr>
                            <w:rFonts w:ascii="Times New Roman" w:hAnsi="Times New Roman"/>
                            <w:noProof/>
                            <w:sz w:val="20"/>
                            <w:szCs w:val="20"/>
                          </w:rPr>
                        </w:pPr>
                        <w:r w:rsidRPr="0087365C">
                          <w:rPr>
                            <w:rFonts w:ascii="Times New Roman" w:hAnsi="Times New Roman"/>
                            <w:noProof/>
                            <w:sz w:val="20"/>
                            <w:szCs w:val="20"/>
                          </w:rPr>
                          <w:t xml:space="preserve">Место для наклеивания </w:t>
                        </w:r>
                        <w:r w:rsidRPr="0087365C">
                          <w:rPr>
                            <w:rFonts w:ascii="Times New Roman" w:hAnsi="Times New Roman"/>
                            <w:noProof/>
                            <w:sz w:val="20"/>
                            <w:szCs w:val="20"/>
                          </w:rPr>
                          <w:br/>
                          <w:t>специального знака (марки)</w:t>
                        </w:r>
                      </w:p>
                      <w:p w:rsidR="00965E95" w:rsidRDefault="00965E95" w:rsidP="00C00621">
                        <w:pPr>
                          <w:widowControl w:val="0"/>
                          <w:autoSpaceDE w:val="0"/>
                          <w:autoSpaceDN w:val="0"/>
                          <w:adjustRightInd w:val="0"/>
                          <w:jc w:val="center"/>
                          <w:rPr>
                            <w:noProof/>
                            <w:sz w:val="20"/>
                            <w:szCs w:val="20"/>
                          </w:rPr>
                        </w:pPr>
                      </w:p>
                      <w:p w:rsidR="00965E95" w:rsidRPr="00475862" w:rsidRDefault="00965E95" w:rsidP="00C00621">
                        <w:pPr>
                          <w:widowControl w:val="0"/>
                          <w:autoSpaceDE w:val="0"/>
                          <w:autoSpaceDN w:val="0"/>
                          <w:adjustRightInd w:val="0"/>
                          <w:jc w:val="center"/>
                          <w:rPr>
                            <w:b/>
                          </w:rPr>
                        </w:pPr>
                        <w:r w:rsidRPr="00475862">
                          <w:rPr>
                            <w:b/>
                            <w:noProof/>
                            <w:sz w:val="20"/>
                            <w:szCs w:val="20"/>
                          </w:rPr>
                          <w:t>МП</w:t>
                        </w:r>
                      </w:p>
                    </w:txbxContent>
                  </v:textbox>
                </v:rect>
              </w:pict>
            </w:r>
          </w:p>
        </w:tc>
        <w:tc>
          <w:tcPr>
            <w:tcW w:w="7479" w:type="dxa"/>
          </w:tcPr>
          <w:p w:rsidR="00C00621" w:rsidRPr="00C00621" w:rsidRDefault="00C00621" w:rsidP="00C00621">
            <w:pPr>
              <w:widowControl w:val="0"/>
              <w:autoSpaceDE w:val="0"/>
              <w:autoSpaceDN w:val="0"/>
              <w:adjustRightInd w:val="0"/>
              <w:spacing w:before="240" w:after="0" w:line="192" w:lineRule="auto"/>
              <w:ind w:left="1701"/>
              <w:rPr>
                <w:rFonts w:ascii="Times New Roman" w:hAnsi="Times New Roman"/>
                <w:sz w:val="20"/>
                <w:szCs w:val="20"/>
                <w:lang w:eastAsia="ru-RU"/>
              </w:rPr>
            </w:pPr>
            <w:r w:rsidRPr="00C00621">
              <w:rPr>
                <w:rFonts w:ascii="Times New Roman" w:hAnsi="Times New Roman"/>
                <w:b/>
                <w:sz w:val="24"/>
                <w:szCs w:val="24"/>
                <w:lang w:eastAsia="ru-RU"/>
              </w:rPr>
              <w:t>ЗАЯВЛЕНИЕ</w:t>
            </w:r>
          </w:p>
        </w:tc>
      </w:tr>
    </w:tbl>
    <w:p w:rsidR="00C00621" w:rsidRPr="00C00621" w:rsidRDefault="001A06B3" w:rsidP="00C00621">
      <w:pPr>
        <w:widowControl w:val="0"/>
        <w:autoSpaceDE w:val="0"/>
        <w:autoSpaceDN w:val="0"/>
        <w:adjustRightInd w:val="0"/>
        <w:spacing w:before="120" w:after="120" w:line="240" w:lineRule="auto"/>
        <w:ind w:firstLine="510"/>
        <w:jc w:val="both"/>
        <w:rPr>
          <w:rFonts w:ascii="Times New Roman" w:hAnsi="Times New Roman"/>
          <w:sz w:val="24"/>
          <w:szCs w:val="24"/>
          <w:lang w:eastAsia="ru-RU"/>
        </w:rPr>
      </w:pPr>
      <w:r>
        <w:rPr>
          <w:rFonts w:ascii="Times New Roman" w:hAnsi="Times New Roman"/>
          <w:noProof/>
          <w:sz w:val="24"/>
          <w:szCs w:val="24"/>
          <w:lang w:eastAsia="ru-RU"/>
        </w:rPr>
        <w:pict>
          <v:group id="Group 40" o:spid="_x0000_s18398" alt="" style="position:absolute;left:0;text-align:left;margin-left:378.05pt;margin-top:65.05pt;width:1in;height:18.45pt;z-index:251688960;mso-position-horizontal-relative:text;mso-position-vertical-relative:text" coordorigin="3681,1674" coordsize="1440,369">
            <v:rect id="Rectangle 41" o:spid="_x0000_s18399" alt="" style="position:absolute;left:3681;top:1674;width:1440;height:369;visibility:visible" strokeweight="1.75pt">
              <v:path arrowok="t"/>
            </v:rect>
            <v:shape id="AutoShape 42" o:spid="_x0000_s18400" type="#_x0000_t32" alt="" style="position:absolute;left:4041;top:1674;width:0;height:369;visibility:visible" o:connectortype="straight" strokeweight=".5pt">
              <o:lock v:ext="edit" shapetype="f"/>
            </v:shape>
            <v:shape id="AutoShape 43" o:spid="_x0000_s18401" type="#_x0000_t32" alt="" style="position:absolute;left:4401;top:1674;width:0;height:369;visibility:visible" o:connectortype="straight" strokeweight=".5pt">
              <o:lock v:ext="edit" shapetype="f"/>
            </v:shape>
            <v:shape id="AutoShape 44" o:spid="_x0000_s18402" type="#_x0000_t32" alt="" style="position:absolute;left:4761;top:1674;width:0;height:369;visibility:visible" o:connectortype="straight" strokeweight=".5pt">
              <o:lock v:ext="edit" shapetype="f"/>
            </v:shape>
          </v:group>
        </w:pict>
      </w:r>
      <w:r w:rsidR="00C00621" w:rsidRPr="00C00621">
        <w:rPr>
          <w:rFonts w:ascii="Times New Roman" w:hAnsi="Times New Roman"/>
          <w:noProof/>
          <w:sz w:val="24"/>
          <w:szCs w:val="24"/>
          <w:lang w:eastAsia="ru-RU"/>
        </w:rPr>
        <w:t xml:space="preserve">В соответствии с частью </w:t>
      </w:r>
      <w:r w:rsidR="00C00621" w:rsidRPr="00C00621">
        <w:rPr>
          <w:rFonts w:ascii="Times New Roman" w:hAnsi="Times New Roman"/>
          <w:sz w:val="24"/>
          <w:szCs w:val="24"/>
          <w:lang w:eastAsia="ru-RU"/>
        </w:rPr>
        <w:t>4</w:t>
      </w:r>
      <w:r w:rsidR="00C00621" w:rsidRPr="00C00621">
        <w:rPr>
          <w:rFonts w:ascii="Times New Roman" w:hAnsi="Times New Roman"/>
          <w:sz w:val="24"/>
          <w:szCs w:val="24"/>
          <w:vertAlign w:val="superscript"/>
          <w:lang w:eastAsia="ru-RU"/>
        </w:rPr>
        <w:t>1</w:t>
      </w:r>
      <w:r w:rsidR="00C00621" w:rsidRPr="00C00621">
        <w:rPr>
          <w:rFonts w:ascii="Times New Roman" w:hAnsi="Times New Roman"/>
          <w:noProof/>
          <w:sz w:val="24"/>
          <w:szCs w:val="24"/>
          <w:lang w:eastAsia="ru-RU"/>
        </w:rPr>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_______ «___» _____________ 20____ года по месту нахождения в день голосования на избирательном участке №</w:t>
      </w:r>
    </w:p>
    <w:p w:rsidR="00C00621" w:rsidRPr="00C00621" w:rsidRDefault="00C00621" w:rsidP="00C00621">
      <w:pPr>
        <w:widowControl w:val="0"/>
        <w:autoSpaceDE w:val="0"/>
        <w:autoSpaceDN w:val="0"/>
        <w:adjustRightInd w:val="0"/>
        <w:spacing w:before="360" w:after="0" w:line="240" w:lineRule="auto"/>
        <w:rPr>
          <w:rFonts w:ascii="Times New Roman" w:hAnsi="Times New Roman"/>
          <w:sz w:val="16"/>
          <w:szCs w:val="16"/>
          <w:lang w:eastAsia="ru-RU"/>
        </w:rPr>
      </w:pPr>
      <w:r w:rsidRPr="00C00621">
        <w:rPr>
          <w:rFonts w:ascii="Times New Roman" w:hAnsi="Times New Roman"/>
          <w:sz w:val="16"/>
          <w:szCs w:val="16"/>
          <w:lang w:eastAsia="ru-RU"/>
        </w:rPr>
        <w:t>______________________________________________________________________________________________________________________________________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14"/>
          <w:szCs w:val="14"/>
          <w:lang w:eastAsia="ru-RU"/>
        </w:rPr>
      </w:pPr>
      <w:r w:rsidRPr="00C00621">
        <w:rPr>
          <w:rFonts w:ascii="Times New Roman" w:hAnsi="Times New Roman"/>
          <w:sz w:val="14"/>
          <w:szCs w:val="14"/>
          <w:lang w:eastAsia="ru-RU"/>
        </w:rPr>
        <w:t>(адрес помещения для голосования и номер телефона УИК по месту нахождения</w:t>
      </w:r>
      <w:r w:rsidRPr="00C00621">
        <w:rPr>
          <w:rFonts w:ascii="Times New Roman" w:hAnsi="Times New Roman"/>
          <w:b/>
          <w:sz w:val="14"/>
          <w:szCs w:val="14"/>
          <w:lang w:eastAsia="ru-RU"/>
        </w:rPr>
        <w:t xml:space="preserve"> (ВНИМАНИЕ: адрес помещения для голосования может быть изменен)</w:t>
      </w:r>
    </w:p>
    <w:p w:rsidR="00C00621" w:rsidRPr="00C00621" w:rsidRDefault="00C00621" w:rsidP="00C00621">
      <w:pPr>
        <w:widowControl w:val="0"/>
        <w:autoSpaceDE w:val="0"/>
        <w:autoSpaceDN w:val="0"/>
        <w:adjustRightInd w:val="0"/>
        <w:spacing w:after="0" w:line="240" w:lineRule="auto"/>
        <w:jc w:val="both"/>
        <w:rPr>
          <w:rFonts w:ascii="Times New Roman" w:hAnsi="Times New Roman"/>
          <w:sz w:val="10"/>
          <w:szCs w:val="10"/>
          <w:lang w:eastAsia="ru-RU"/>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2041"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10"/>
          <w:szCs w:val="10"/>
          <w:lang w:eastAsia="ru-RU"/>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2041"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10"/>
          <w:szCs w:val="10"/>
          <w:lang w:eastAsia="ru-RU"/>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2041"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10"/>
          <w:szCs w:val="10"/>
          <w:lang w:eastAsia="ru-RU"/>
        </w:rPr>
      </w:pPr>
    </w:p>
    <w:tbl>
      <w:tblPr>
        <w:tblW w:w="0" w:type="auto"/>
        <w:tblLook w:val="00A0"/>
      </w:tblPr>
      <w:tblGrid>
        <w:gridCol w:w="2041"/>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C00621" w:rsidRPr="00C00621" w:rsidTr="00C00621">
        <w:trPr>
          <w:cantSplit/>
          <w:trHeight w:hRule="exact" w:val="340"/>
        </w:trPr>
        <w:tc>
          <w:tcPr>
            <w:tcW w:w="2041"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552" w:type="dxa"/>
            <w:vMerge w:val="restart"/>
            <w:tcBorders>
              <w:right w:val="single" w:sz="18" w:space="0" w:color="auto"/>
            </w:tcBorders>
          </w:tcPr>
          <w:p w:rsidR="00C00621" w:rsidRPr="00C00621" w:rsidRDefault="00C00621" w:rsidP="00C00621">
            <w:pPr>
              <w:widowControl w:val="0"/>
              <w:autoSpaceDE w:val="0"/>
              <w:autoSpaceDN w:val="0"/>
              <w:adjustRightInd w:val="0"/>
              <w:spacing w:after="0" w:line="216" w:lineRule="auto"/>
              <w:ind w:right="57"/>
              <w:jc w:val="right"/>
              <w:rPr>
                <w:rFonts w:ascii="Times New Roman" w:hAnsi="Times New Roman"/>
                <w:lang w:eastAsia="ru-RU"/>
              </w:rPr>
            </w:pPr>
            <w:r w:rsidRPr="00C00621">
              <w:rPr>
                <w:rFonts w:ascii="Times New Roman" w:hAnsi="Times New Roman"/>
                <w:lang w:eastAsia="ru-RU"/>
              </w:rPr>
              <w:t>Дата регистрации по</w:t>
            </w:r>
            <w:r w:rsidRPr="00C00621">
              <w:rPr>
                <w:rFonts w:ascii="Times New Roman" w:hAnsi="Times New Roman"/>
                <w:lang w:eastAsia="ru-RU"/>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283"/>
        </w:trPr>
        <w:tc>
          <w:tcPr>
            <w:tcW w:w="2041" w:type="dxa"/>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552" w:type="dxa"/>
            <w:vMerge/>
          </w:tcPr>
          <w:p w:rsidR="00C00621" w:rsidRPr="00C00621" w:rsidRDefault="00C00621" w:rsidP="00C00621">
            <w:pPr>
              <w:widowControl w:val="0"/>
              <w:autoSpaceDE w:val="0"/>
              <w:autoSpaceDN w:val="0"/>
              <w:adjustRightInd w:val="0"/>
              <w:spacing w:after="0" w:line="192"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40" w:line="240" w:lineRule="auto"/>
        <w:rPr>
          <w:rFonts w:ascii="Times New Roman" w:hAnsi="Times New Roman"/>
          <w:sz w:val="24"/>
          <w:szCs w:val="24"/>
          <w:lang w:eastAsia="ru-RU"/>
        </w:rPr>
      </w:pPr>
      <w:r w:rsidRPr="00C00621">
        <w:rPr>
          <w:rFonts w:ascii="Times New Roman" w:hAnsi="Times New Roman"/>
          <w:sz w:val="24"/>
          <w:szCs w:val="24"/>
          <w:lang w:eastAsia="ru-RU"/>
        </w:rPr>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312"/>
        </w:trPr>
        <w:tc>
          <w:tcPr>
            <w:tcW w:w="680" w:type="dxa"/>
            <w:gridSpan w:val="2"/>
            <w:tcBorders>
              <w:top w:val="single" w:sz="18" w:space="0" w:color="auto"/>
            </w:tcBorders>
          </w:tcPr>
          <w:p w:rsidR="00C00621" w:rsidRPr="00C00621" w:rsidRDefault="00C00621" w:rsidP="00C00621">
            <w:pPr>
              <w:widowControl w:val="0"/>
              <w:autoSpaceDE w:val="0"/>
              <w:autoSpaceDN w:val="0"/>
              <w:adjustRightInd w:val="0"/>
              <w:spacing w:after="0" w:line="240" w:lineRule="auto"/>
              <w:rPr>
                <w:rFonts w:ascii="Times New Roman" w:hAnsi="Times New Roman"/>
                <w:sz w:val="18"/>
                <w:szCs w:val="18"/>
                <w:lang w:eastAsia="ru-RU"/>
              </w:rPr>
            </w:pPr>
            <w:r w:rsidRPr="00C00621">
              <w:rPr>
                <w:rFonts w:ascii="Times New Roman" w:hAnsi="Times New Roman"/>
                <w:sz w:val="18"/>
                <w:szCs w:val="18"/>
                <w:lang w:eastAsia="ru-RU"/>
              </w:rPr>
              <w:t>(код)</w:t>
            </w:r>
          </w:p>
        </w:tc>
        <w:tc>
          <w:tcPr>
            <w:tcW w:w="10200" w:type="dxa"/>
            <w:gridSpan w:val="30"/>
            <w:tcBorders>
              <w:top w:val="single" w:sz="18" w:space="0" w:color="auto"/>
            </w:tcBorders>
          </w:tcPr>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(наименование субъекта Российской Федерации)</w:t>
            </w:r>
          </w:p>
        </w:tc>
      </w:tr>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6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6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60" w:line="240" w:lineRule="auto"/>
        <w:jc w:val="center"/>
        <w:rPr>
          <w:rFonts w:ascii="Times New Roman" w:hAnsi="Times New Roman"/>
          <w:sz w:val="18"/>
          <w:szCs w:val="18"/>
          <w:lang w:eastAsia="ru-RU"/>
        </w:rPr>
      </w:pPr>
      <w:r w:rsidRPr="00C00621">
        <w:rPr>
          <w:rFonts w:ascii="Times New Roman" w:hAnsi="Times New Roman"/>
          <w:sz w:val="18"/>
          <w:szCs w:val="18"/>
          <w:lang w:eastAsia="ru-RU"/>
        </w:rPr>
        <w:t>(улица (микрорайон)</w:t>
      </w:r>
    </w:p>
    <w:tbl>
      <w:tblPr>
        <w:tblW w:w="0" w:type="auto"/>
        <w:tblLayout w:type="fixed"/>
        <w:tblLook w:val="00A0"/>
      </w:tblPr>
      <w:tblGrid>
        <w:gridCol w:w="340"/>
        <w:gridCol w:w="340"/>
        <w:gridCol w:w="340"/>
        <w:gridCol w:w="340"/>
        <w:gridCol w:w="340"/>
        <w:gridCol w:w="340"/>
        <w:gridCol w:w="397"/>
        <w:gridCol w:w="340"/>
        <w:gridCol w:w="340"/>
        <w:gridCol w:w="340"/>
        <w:gridCol w:w="340"/>
        <w:gridCol w:w="340"/>
        <w:gridCol w:w="397"/>
        <w:gridCol w:w="284"/>
        <w:gridCol w:w="340"/>
        <w:gridCol w:w="340"/>
        <w:gridCol w:w="340"/>
        <w:gridCol w:w="340"/>
        <w:gridCol w:w="254"/>
        <w:gridCol w:w="3005"/>
        <w:gridCol w:w="340"/>
        <w:gridCol w:w="340"/>
        <w:gridCol w:w="397"/>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lef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54" w:type="dxa"/>
            <w:tcBorders>
              <w:lef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005" w:type="dxa"/>
            <w:vMerge w:val="restart"/>
            <w:tcBorders>
              <w:right w:val="single" w:sz="18" w:space="0" w:color="auto"/>
            </w:tcBorders>
          </w:tcPr>
          <w:p w:rsidR="00C00621" w:rsidRPr="00C00621" w:rsidRDefault="00C00621" w:rsidP="00C00621">
            <w:pPr>
              <w:widowControl w:val="0"/>
              <w:autoSpaceDE w:val="0"/>
              <w:autoSpaceDN w:val="0"/>
              <w:adjustRightInd w:val="0"/>
              <w:spacing w:after="0" w:line="216" w:lineRule="auto"/>
              <w:ind w:right="113"/>
              <w:jc w:val="right"/>
              <w:rPr>
                <w:rFonts w:ascii="Times New Roman" w:hAnsi="Times New Roman"/>
                <w:sz w:val="24"/>
                <w:szCs w:val="24"/>
                <w:lang w:eastAsia="ru-RU"/>
              </w:rPr>
            </w:pPr>
            <w:r w:rsidRPr="00C00621">
              <w:rPr>
                <w:rFonts w:ascii="Times New Roman" w:hAnsi="Times New Roman"/>
                <w:lang w:eastAsia="ru-RU"/>
              </w:rPr>
              <w:t xml:space="preserve">№ избирательного участка </w:t>
            </w:r>
            <w:r w:rsidRPr="00C00621">
              <w:rPr>
                <w:rFonts w:ascii="Times New Roman" w:hAnsi="Times New Roman"/>
                <w:lang w:eastAsia="ru-RU"/>
              </w:rPr>
              <w:br/>
              <w:t>по месту жительства</w:t>
            </w:r>
          </w:p>
        </w:tc>
        <w:tc>
          <w:tcPr>
            <w:tcW w:w="340" w:type="dxa"/>
            <w:tcBorders>
              <w:top w:val="single" w:sz="18" w:space="0" w:color="auto"/>
              <w:left w:val="single" w:sz="18"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288"/>
        </w:trPr>
        <w:tc>
          <w:tcPr>
            <w:tcW w:w="2040" w:type="dxa"/>
            <w:gridSpan w:val="6"/>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(дом)</w:t>
            </w:r>
          </w:p>
        </w:tc>
        <w:tc>
          <w:tcPr>
            <w:tcW w:w="2346" w:type="dxa"/>
            <w:gridSpan w:val="7"/>
            <w:tcBorders>
              <w:left w:val="nil"/>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(корпус (строение, владение)</w:t>
            </w:r>
          </w:p>
        </w:tc>
        <w:tc>
          <w:tcPr>
            <w:tcW w:w="1898" w:type="dxa"/>
            <w:gridSpan w:val="6"/>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(квартира (комната)</w:t>
            </w:r>
          </w:p>
        </w:tc>
        <w:tc>
          <w:tcPr>
            <w:tcW w:w="3175" w:type="dxa"/>
            <w:vMerge/>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397" w:type="dxa"/>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340" w:type="dxa"/>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12"/>
          <w:szCs w:val="12"/>
          <w:lang w:eastAsia="ru-RU"/>
        </w:rPr>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C00621" w:rsidRPr="00C00621" w:rsidTr="00C00621">
        <w:trPr>
          <w:cantSplit/>
          <w:trHeight w:hRule="exact" w:val="340"/>
        </w:trPr>
        <w:tc>
          <w:tcPr>
            <w:tcW w:w="5920" w:type="dxa"/>
            <w:vMerge w:val="restart"/>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r w:rsidRPr="00C00621">
              <w:rPr>
                <w:rFonts w:ascii="Times New Roman" w:hAnsi="Times New Roman"/>
                <w:sz w:val="24"/>
                <w:szCs w:val="24"/>
                <w:lang w:eastAsia="ru-RU"/>
              </w:rPr>
              <w:t xml:space="preserve">Паспорт гражданина Российской Федерации </w:t>
            </w:r>
            <w:r w:rsidRPr="00C00621">
              <w:rPr>
                <w:rFonts w:ascii="Times New Roman" w:hAnsi="Times New Roman"/>
                <w:sz w:val="24"/>
                <w:szCs w:val="24"/>
                <w:lang w:eastAsia="ru-RU"/>
              </w:rPr>
              <w:br/>
            </w:r>
            <w:r w:rsidRPr="00C00621">
              <w:rPr>
                <w:rFonts w:ascii="Times New Roman" w:hAnsi="Times New Roman"/>
                <w:sz w:val="20"/>
                <w:szCs w:val="20"/>
                <w:lang w:eastAsia="ru-RU"/>
              </w:rPr>
              <w:t>(в период замены паспорта – временное удостоверение личности)</w:t>
            </w:r>
          </w:p>
        </w:tc>
        <w:tc>
          <w:tcPr>
            <w:tcW w:w="737" w:type="dxa"/>
            <w:tcBorders>
              <w:left w:val="nil"/>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r w:rsidRPr="00C00621">
              <w:rPr>
                <w:rFonts w:ascii="Times New Roman" w:hAnsi="Times New Roman"/>
                <w:sz w:val="20"/>
                <w:lang w:eastAsia="ru-RU"/>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851"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r w:rsidRPr="00C00621">
              <w:rPr>
                <w:rFonts w:ascii="Times New Roman" w:hAnsi="Times New Roman"/>
                <w:sz w:val="20"/>
                <w:lang w:eastAsia="ru-RU"/>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41"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r>
      <w:tr w:rsidR="00C00621" w:rsidRPr="00C00621" w:rsidTr="00C00621">
        <w:trPr>
          <w:cantSplit/>
          <w:trHeight w:hRule="exact" w:val="290"/>
        </w:trPr>
        <w:tc>
          <w:tcPr>
            <w:tcW w:w="5920" w:type="dxa"/>
            <w:vMerge/>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737" w:type="dxa"/>
            <w:tcBorders>
              <w:left w:val="nil"/>
            </w:tcBorders>
            <w:vAlign w:val="center"/>
          </w:tcPr>
          <w:p w:rsidR="00C00621" w:rsidRPr="00C00621" w:rsidRDefault="00C00621" w:rsidP="00C00621">
            <w:pPr>
              <w:widowControl w:val="0"/>
              <w:autoSpaceDE w:val="0"/>
              <w:autoSpaceDN w:val="0"/>
              <w:adjustRightInd w:val="0"/>
              <w:spacing w:after="0" w:line="360" w:lineRule="auto"/>
              <w:jc w:val="right"/>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851" w:type="dxa"/>
            <w:vAlign w:val="center"/>
          </w:tcPr>
          <w:p w:rsidR="00C00621" w:rsidRPr="00C00621" w:rsidRDefault="00C00621" w:rsidP="00C00621">
            <w:pPr>
              <w:widowControl w:val="0"/>
              <w:autoSpaceDE w:val="0"/>
              <w:autoSpaceDN w:val="0"/>
              <w:adjustRightInd w:val="0"/>
              <w:spacing w:after="0" w:line="360" w:lineRule="auto"/>
              <w:jc w:val="right"/>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41"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r>
    </w:tbl>
    <w:p w:rsidR="00C00621" w:rsidRPr="00C00621" w:rsidRDefault="00C00621" w:rsidP="00C00621">
      <w:pPr>
        <w:widowControl w:val="0"/>
        <w:autoSpaceDE w:val="0"/>
        <w:autoSpaceDN w:val="0"/>
        <w:adjustRightInd w:val="0"/>
        <w:spacing w:after="0" w:line="240" w:lineRule="auto"/>
        <w:jc w:val="both"/>
        <w:rPr>
          <w:rFonts w:ascii="Times New Roman" w:hAnsi="Times New Roman"/>
          <w:sz w:val="20"/>
          <w:szCs w:val="20"/>
          <w:lang w:eastAsia="ru-RU"/>
        </w:rPr>
      </w:pPr>
    </w:p>
    <w:tbl>
      <w:tblPr>
        <w:tblW w:w="0" w:type="auto"/>
        <w:tblLook w:val="04A0"/>
      </w:tblPr>
      <w:tblGrid>
        <w:gridCol w:w="2801"/>
        <w:gridCol w:w="1134"/>
        <w:gridCol w:w="4050"/>
        <w:gridCol w:w="236"/>
        <w:gridCol w:w="2767"/>
      </w:tblGrid>
      <w:tr w:rsidR="00C00621" w:rsidRPr="00C00621" w:rsidTr="00C00621">
        <w:trPr>
          <w:trHeight w:val="4030"/>
        </w:trPr>
        <w:tc>
          <w:tcPr>
            <w:tcW w:w="3936" w:type="dxa"/>
            <w:gridSpan w:val="2"/>
          </w:tcPr>
          <w:p w:rsidR="00C00621" w:rsidRPr="00C00621" w:rsidRDefault="001A06B3" w:rsidP="00C00621">
            <w:pPr>
              <w:widowControl w:val="0"/>
              <w:autoSpaceDE w:val="0"/>
              <w:autoSpaceDN w:val="0"/>
              <w:adjustRightInd w:val="0"/>
              <w:spacing w:before="120" w:after="60" w:line="240" w:lineRule="auto"/>
              <w:jc w:val="both"/>
              <w:rPr>
                <w:rFonts w:ascii="Times New Roman" w:hAnsi="Times New Roman"/>
                <w:sz w:val="24"/>
                <w:szCs w:val="24"/>
                <w:lang w:eastAsia="ru-RU"/>
              </w:rPr>
            </w:pPr>
            <w:r>
              <w:rPr>
                <w:rFonts w:ascii="Times New Roman" w:hAnsi="Times New Roman"/>
                <w:noProof/>
                <w:sz w:val="24"/>
                <w:szCs w:val="24"/>
                <w:lang w:eastAsia="ru-RU"/>
              </w:rPr>
              <w:pict>
                <v:rect id="Rectangle 46" o:spid="_x0000_s18397" alt="" style="position:absolute;left:0;text-align:left;margin-left:1.05pt;margin-top:9.3pt;width:184.2pt;height:184.25pt;z-index:251691008;visibility:visible;mso-wrap-style:square;mso-wrap-edited:f;mso-width-percent:0;mso-height-percent:0;mso-width-percent:0;mso-height-percent:0;v-text-anchor:top">
                  <v:path arrowok="t"/>
                  <v:textbox>
                    <w:txbxContent>
                      <w:p w:rsidR="00965E95" w:rsidRPr="0027032B" w:rsidRDefault="00965E95" w:rsidP="00C00621">
                        <w:pPr>
                          <w:spacing w:before="1320"/>
                          <w:jc w:val="center"/>
                        </w:pPr>
                        <w:r w:rsidRPr="0027032B">
                          <w:t xml:space="preserve">Место для </w:t>
                        </w:r>
                        <w:r>
                          <w:br/>
                        </w:r>
                        <w:r w:rsidRPr="0027032B">
                          <w:t>машиночитаемого кода</w:t>
                        </w:r>
                      </w:p>
                    </w:txbxContent>
                  </v:textbox>
                </v:rect>
              </w:pict>
            </w:r>
          </w:p>
        </w:tc>
        <w:tc>
          <w:tcPr>
            <w:tcW w:w="7053" w:type="dxa"/>
            <w:gridSpan w:val="3"/>
          </w:tcPr>
          <w:p w:rsidR="00C00621" w:rsidRPr="00C00621" w:rsidRDefault="00C00621" w:rsidP="00C00621">
            <w:pPr>
              <w:widowControl w:val="0"/>
              <w:autoSpaceDE w:val="0"/>
              <w:autoSpaceDN w:val="0"/>
              <w:adjustRightInd w:val="0"/>
              <w:spacing w:after="6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Подтверждаю, что не имею возможности принять участие в голосовании по месту жительства, а также не имел(а) возможности подать и не подавал(а) за 45–3 дня до дня голосования заявление о включении в список избирателей по месту нахождения.</w:t>
            </w:r>
          </w:p>
          <w:p w:rsidR="00C00621" w:rsidRPr="00C00621" w:rsidRDefault="00C00621" w:rsidP="00C00621">
            <w:pPr>
              <w:widowControl w:val="0"/>
              <w:autoSpaceDE w:val="0"/>
              <w:autoSpaceDN w:val="0"/>
              <w:adjustRightInd w:val="0"/>
              <w:spacing w:after="12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C00621">
              <w:rPr>
                <w:rFonts w:ascii="Times New Roman" w:hAnsi="Times New Roman"/>
                <w:b/>
                <w:sz w:val="24"/>
                <w:szCs w:val="24"/>
                <w:lang w:eastAsia="ru-RU"/>
              </w:rPr>
              <w:t>тридцати тысяч рублей</w:t>
            </w:r>
            <w:r w:rsidRPr="00C00621">
              <w:rPr>
                <w:rFonts w:ascii="Times New Roman" w:hAnsi="Times New Roman"/>
                <w:sz w:val="24"/>
                <w:szCs w:val="24"/>
                <w:lang w:eastAsia="ru-RU"/>
              </w:rPr>
              <w:t xml:space="preserve">. </w:t>
            </w:r>
          </w:p>
          <w:tbl>
            <w:tblPr>
              <w:tblW w:w="6677" w:type="dxa"/>
              <w:jc w:val="right"/>
              <w:tblLook w:val="00A0"/>
            </w:tblPr>
            <w:tblGrid>
              <w:gridCol w:w="394"/>
              <w:gridCol w:w="394"/>
              <w:gridCol w:w="390"/>
              <w:gridCol w:w="394"/>
              <w:gridCol w:w="394"/>
              <w:gridCol w:w="364"/>
              <w:gridCol w:w="363"/>
              <w:gridCol w:w="362"/>
              <w:gridCol w:w="361"/>
              <w:gridCol w:w="360"/>
              <w:gridCol w:w="359"/>
              <w:gridCol w:w="2542"/>
            </w:tblGrid>
            <w:tr w:rsidR="00C00621" w:rsidRPr="00C00621" w:rsidTr="00C00621">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0"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3"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2"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1"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59" w:type="dxa"/>
                  <w:tcBorders>
                    <w:lef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2542" w:type="dxa"/>
                  <w:tcBorders>
                    <w:left w:val="nil"/>
                    <w:bottom w:val="single" w:sz="4"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r>
            <w:tr w:rsidR="00C00621" w:rsidRPr="00C00621" w:rsidTr="00C00621">
              <w:trPr>
                <w:cantSplit/>
                <w:trHeight w:hRule="exact" w:val="292"/>
                <w:jc w:val="right"/>
              </w:trPr>
              <w:tc>
                <w:tcPr>
                  <w:tcW w:w="788" w:type="dxa"/>
                  <w:gridSpan w:val="2"/>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(число)</w:t>
                  </w:r>
                </w:p>
              </w:tc>
              <w:tc>
                <w:tcPr>
                  <w:tcW w:w="1542" w:type="dxa"/>
                  <w:gridSpan w:val="4"/>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(месяц)</w:t>
                  </w:r>
                </w:p>
              </w:tc>
              <w:tc>
                <w:tcPr>
                  <w:tcW w:w="1446" w:type="dxa"/>
                  <w:gridSpan w:val="4"/>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(год)</w:t>
                  </w:r>
                </w:p>
              </w:tc>
              <w:tc>
                <w:tcPr>
                  <w:tcW w:w="359" w:type="dxa"/>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2542" w:type="dxa"/>
                  <w:tcBorders>
                    <w:top w:val="single" w:sz="4" w:space="0" w:color="auto"/>
                    <w:left w:val="nil"/>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(подпись)</w:t>
                  </w:r>
                </w:p>
              </w:tc>
            </w:tr>
          </w:tbl>
          <w:p w:rsidR="00C00621" w:rsidRPr="00C00621" w:rsidRDefault="00C00621" w:rsidP="00C00621">
            <w:pPr>
              <w:widowControl w:val="0"/>
              <w:autoSpaceDE w:val="0"/>
              <w:autoSpaceDN w:val="0"/>
              <w:adjustRightInd w:val="0"/>
              <w:spacing w:before="120" w:after="60" w:line="240" w:lineRule="auto"/>
              <w:jc w:val="both"/>
              <w:rPr>
                <w:rFonts w:ascii="Times New Roman" w:hAnsi="Times New Roman"/>
                <w:sz w:val="24"/>
                <w:szCs w:val="24"/>
                <w:lang w:eastAsia="ru-RU"/>
              </w:rPr>
            </w:pPr>
          </w:p>
        </w:tc>
      </w:tr>
      <w:tr w:rsidR="00C00621" w:rsidRPr="00C00621" w:rsidTr="00C00621">
        <w:tblPrEx>
          <w:tblLook w:val="00A0"/>
        </w:tblPrEx>
        <w:trPr>
          <w:trHeight w:val="65"/>
        </w:trPr>
        <w:tc>
          <w:tcPr>
            <w:tcW w:w="2802" w:type="dxa"/>
          </w:tcPr>
          <w:p w:rsidR="00C00621" w:rsidRPr="00C00621" w:rsidRDefault="00C00621" w:rsidP="00C00621">
            <w:pPr>
              <w:widowControl w:val="0"/>
              <w:autoSpaceDE w:val="0"/>
              <w:autoSpaceDN w:val="0"/>
              <w:adjustRightInd w:val="0"/>
              <w:spacing w:after="0" w:line="240" w:lineRule="auto"/>
              <w:jc w:val="center"/>
              <w:rPr>
                <w:rFonts w:ascii="Times New Roman" w:hAnsi="Times New Roman"/>
                <w:sz w:val="16"/>
                <w:szCs w:val="28"/>
                <w:lang w:eastAsia="ru-RU"/>
              </w:rPr>
            </w:pPr>
          </w:p>
        </w:tc>
        <w:tc>
          <w:tcPr>
            <w:tcW w:w="5184" w:type="dxa"/>
            <w:gridSpan w:val="2"/>
          </w:tcPr>
          <w:p w:rsidR="00C00621" w:rsidRPr="00C00621" w:rsidRDefault="00C00621" w:rsidP="00C00621">
            <w:pPr>
              <w:widowControl w:val="0"/>
              <w:autoSpaceDE w:val="0"/>
              <w:autoSpaceDN w:val="0"/>
              <w:adjustRightInd w:val="0"/>
              <w:spacing w:before="60" w:after="0" w:line="240" w:lineRule="auto"/>
              <w:jc w:val="center"/>
              <w:rPr>
                <w:rFonts w:ascii="Times New Roman" w:hAnsi="Times New Roman"/>
                <w:sz w:val="16"/>
                <w:szCs w:val="28"/>
                <w:lang w:eastAsia="ru-RU"/>
              </w:rPr>
            </w:pPr>
            <w:r w:rsidRPr="00C00621">
              <w:rPr>
                <w:rFonts w:ascii="Times New Roman" w:hAnsi="Times New Roman"/>
                <w:sz w:val="16"/>
                <w:szCs w:val="28"/>
                <w:lang w:eastAsia="ru-RU"/>
              </w:rPr>
              <w:t>______</w:t>
            </w:r>
            <w:r w:rsidRPr="00C00621">
              <w:rPr>
                <w:rFonts w:ascii="Times New Roman" w:hAnsi="Times New Roman"/>
                <w:sz w:val="16"/>
                <w:szCs w:val="28"/>
                <w:lang w:val="en-US" w:eastAsia="ru-RU"/>
              </w:rPr>
              <w:t>____________</w:t>
            </w:r>
            <w:r w:rsidRPr="00C00621">
              <w:rPr>
                <w:rFonts w:ascii="Times New Roman" w:hAnsi="Times New Roman"/>
                <w:sz w:val="16"/>
                <w:szCs w:val="28"/>
                <w:lang w:eastAsia="ru-RU"/>
              </w:rPr>
              <w:t>_________________________________________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18"/>
                <w:lang w:eastAsia="ru-RU"/>
              </w:rPr>
            </w:pPr>
            <w:r w:rsidRPr="00C00621">
              <w:rPr>
                <w:rFonts w:ascii="Times New Roman" w:hAnsi="Times New Roman"/>
                <w:sz w:val="18"/>
                <w:szCs w:val="18"/>
                <w:lang w:eastAsia="ru-RU"/>
              </w:rPr>
              <w:t>(фамилия, инициалы члена УИК)</w:t>
            </w:r>
          </w:p>
        </w:tc>
        <w:tc>
          <w:tcPr>
            <w:tcW w:w="236" w:type="dxa"/>
            <w:tcBorders>
              <w:left w:val="nil"/>
            </w:tcBorders>
          </w:tcPr>
          <w:p w:rsidR="00C00621" w:rsidRPr="00C00621" w:rsidRDefault="00C00621" w:rsidP="00C00621">
            <w:pPr>
              <w:widowControl w:val="0"/>
              <w:autoSpaceDE w:val="0"/>
              <w:autoSpaceDN w:val="0"/>
              <w:adjustRightInd w:val="0"/>
              <w:spacing w:after="0" w:line="240" w:lineRule="auto"/>
              <w:ind w:left="1778"/>
              <w:jc w:val="center"/>
              <w:rPr>
                <w:rFonts w:ascii="Times New Roman" w:hAnsi="Times New Roman"/>
                <w:sz w:val="16"/>
                <w:szCs w:val="28"/>
                <w:lang w:eastAsia="ru-RU"/>
              </w:rPr>
            </w:pPr>
          </w:p>
        </w:tc>
        <w:tc>
          <w:tcPr>
            <w:tcW w:w="2767" w:type="dxa"/>
            <w:tcBorders>
              <w:left w:val="nil"/>
            </w:tcBorders>
          </w:tcPr>
          <w:p w:rsidR="00C00621" w:rsidRPr="00C00621" w:rsidRDefault="00C00621" w:rsidP="00C00621">
            <w:pPr>
              <w:widowControl w:val="0"/>
              <w:autoSpaceDE w:val="0"/>
              <w:autoSpaceDN w:val="0"/>
              <w:adjustRightInd w:val="0"/>
              <w:spacing w:before="60" w:after="0" w:line="240" w:lineRule="auto"/>
              <w:rPr>
                <w:rFonts w:ascii="Times New Roman" w:hAnsi="Times New Roman"/>
                <w:sz w:val="16"/>
                <w:szCs w:val="20"/>
                <w:lang w:eastAsia="ru-RU"/>
              </w:rPr>
            </w:pPr>
            <w:r w:rsidRPr="00C00621">
              <w:rPr>
                <w:rFonts w:ascii="Times New Roman" w:hAnsi="Times New Roman"/>
                <w:sz w:val="16"/>
                <w:lang w:eastAsia="ru-RU"/>
              </w:rPr>
              <w:t>____</w:t>
            </w:r>
            <w:r w:rsidRPr="00C00621">
              <w:rPr>
                <w:rFonts w:ascii="Times New Roman" w:hAnsi="Times New Roman"/>
                <w:sz w:val="16"/>
                <w:lang w:val="en-US" w:eastAsia="ru-RU"/>
              </w:rPr>
              <w:t>__</w:t>
            </w:r>
            <w:r w:rsidRPr="00C00621">
              <w:rPr>
                <w:rFonts w:ascii="Times New Roman" w:hAnsi="Times New Roman"/>
                <w:sz w:val="16"/>
                <w:lang w:eastAsia="ru-RU"/>
              </w:rPr>
              <w:t>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(подпись)</w:t>
            </w:r>
          </w:p>
        </w:tc>
      </w:tr>
    </w:tbl>
    <w:p w:rsidR="00C00621" w:rsidRPr="00C00621" w:rsidRDefault="00C00621" w:rsidP="00C00621">
      <w:pPr>
        <w:widowControl w:val="0"/>
        <w:autoSpaceDE w:val="0"/>
        <w:autoSpaceDN w:val="0"/>
        <w:adjustRightInd w:val="0"/>
        <w:spacing w:before="120" w:after="0" w:line="240" w:lineRule="auto"/>
        <w:rPr>
          <w:rFonts w:ascii="Times New Roman" w:hAnsi="Times New Roman"/>
          <w:sz w:val="24"/>
          <w:szCs w:val="24"/>
          <w:lang w:eastAsia="ru-RU"/>
        </w:rPr>
      </w:pPr>
      <w:r w:rsidRPr="00C00621">
        <w:rPr>
          <w:rFonts w:ascii="Times New Roman" w:hAnsi="Times New Roman"/>
          <w:spacing w:val="-2"/>
          <w:sz w:val="24"/>
          <w:szCs w:val="24"/>
          <w:lang w:eastAsia="ru-RU"/>
        </w:rPr>
        <w:t>Заявление изымается у избирателя по предъявлении его в день голосования</w:t>
      </w:r>
      <w:r w:rsidRPr="00C00621">
        <w:rPr>
          <w:rFonts w:ascii="Times New Roman" w:hAnsi="Times New Roman"/>
          <w:sz w:val="24"/>
          <w:szCs w:val="24"/>
          <w:lang w:eastAsia="ru-RU"/>
        </w:rPr>
        <w:t xml:space="preserve">. </w:t>
      </w:r>
    </w:p>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Заявление без наклеенного специального знака (марки), части марки и печати УИК недействительно.</w:t>
      </w:r>
    </w:p>
    <w:p w:rsidR="00C00621" w:rsidRPr="00C00621" w:rsidRDefault="00C00621" w:rsidP="00C00621">
      <w:pPr>
        <w:widowControl w:val="0"/>
        <w:autoSpaceDE w:val="0"/>
        <w:spacing w:after="0" w:line="360" w:lineRule="auto"/>
        <w:rPr>
          <w:rFonts w:ascii="Times New Roman" w:hAnsi="Times New Roman"/>
          <w:sz w:val="24"/>
          <w:szCs w:val="24"/>
          <w:lang w:eastAsia="ru-RU"/>
        </w:rPr>
        <w:sectPr w:rsidR="00C00621" w:rsidRPr="00C00621" w:rsidSect="00C00621">
          <w:headerReference w:type="default" r:id="rId20"/>
          <w:headerReference w:type="first" r:id="rId21"/>
          <w:pgSz w:w="11906" w:h="16838"/>
          <w:pgMar w:top="454" w:right="567" w:bottom="454" w:left="567" w:header="284" w:footer="227" w:gutter="0"/>
          <w:cols w:space="720"/>
          <w:formProt w:val="0"/>
          <w:titlePg/>
          <w:docGrid w:linePitch="360"/>
        </w:sectPr>
      </w:pPr>
      <w:r w:rsidRPr="00C00621">
        <w:rPr>
          <w:rFonts w:ascii="Times New Roman" w:hAnsi="Times New Roman"/>
          <w:sz w:val="24"/>
          <w:szCs w:val="24"/>
          <w:lang w:eastAsia="ru-RU"/>
        </w:rPr>
        <w:t>.</w:t>
      </w:r>
    </w:p>
    <w:p w:rsidR="00C00621" w:rsidRPr="00C00621" w:rsidRDefault="001A06B3" w:rsidP="00C00621">
      <w:pPr>
        <w:autoSpaceDE w:val="0"/>
        <w:autoSpaceDN w:val="0"/>
        <w:spacing w:after="0" w:line="240" w:lineRule="auto"/>
        <w:jc w:val="right"/>
        <w:rPr>
          <w:rFonts w:ascii="Times New Roman" w:hAnsi="Times New Roman"/>
          <w:i/>
          <w:color w:val="000000"/>
          <w:sz w:val="20"/>
          <w:szCs w:val="20"/>
          <w:lang w:eastAsia="ru-RU"/>
        </w:rPr>
      </w:pPr>
      <w:r>
        <w:rPr>
          <w:rFonts w:ascii="Times New Roman" w:hAnsi="Times New Roman"/>
          <w:i/>
          <w:noProof/>
          <w:color w:val="000000"/>
          <w:sz w:val="20"/>
          <w:szCs w:val="20"/>
          <w:lang w:eastAsia="ru-RU"/>
        </w:rPr>
        <w:lastRenderedPageBreak/>
        <w:pict>
          <v:shape id="AutoShape 220" o:spid="_x0000_s18396" type="#_x0000_t13" alt="" style="position:absolute;left:0;text-align:left;margin-left:707.05pt;margin-top:-26.7pt;width:38.5pt;height:36.45pt;z-index:251679744;visibility:visible;mso-wrap-style:square;mso-wrap-edited:f;mso-width-percent:0;mso-height-percent:0;mso-width-percent:0;mso-height-percent:0;v-text-anchor:top">
            <v:path arrowok="t"/>
            <v:textbox>
              <w:txbxContent>
                <w:p w:rsidR="00965E95" w:rsidRPr="0087365C" w:rsidRDefault="00965E95" w:rsidP="004D1310">
                  <w:pPr>
                    <w:rPr>
                      <w:rFonts w:ascii="Times New Roman" w:hAnsi="Times New Roman"/>
                      <w:b/>
                      <w:sz w:val="12"/>
                      <w:szCs w:val="12"/>
                    </w:rPr>
                  </w:pPr>
                  <w:r w:rsidRPr="0087365C">
                    <w:rPr>
                      <w:rFonts w:ascii="Times New Roman" w:hAnsi="Times New Roman"/>
                      <w:b/>
                      <w:sz w:val="12"/>
                      <w:szCs w:val="12"/>
                    </w:rPr>
                    <w:t>Список</w:t>
                  </w:r>
                </w:p>
              </w:txbxContent>
            </v:textbox>
          </v:shape>
        </w:pict>
      </w:r>
    </w:p>
    <w:p w:rsidR="00C00621" w:rsidRPr="00C00621" w:rsidRDefault="00C00621" w:rsidP="00C00621">
      <w:pPr>
        <w:autoSpaceDE w:val="0"/>
        <w:autoSpaceDN w:val="0"/>
        <w:spacing w:after="0" w:line="240" w:lineRule="auto"/>
        <w:jc w:val="right"/>
        <w:rPr>
          <w:rFonts w:ascii="Times New Roman" w:hAnsi="Times New Roman"/>
          <w:i/>
          <w:sz w:val="20"/>
          <w:szCs w:val="20"/>
          <w:lang w:eastAsia="ru-RU"/>
        </w:rPr>
      </w:pPr>
      <w:r w:rsidRPr="00C00621">
        <w:rPr>
          <w:rFonts w:ascii="Times New Roman" w:hAnsi="Times New Roman"/>
          <w:i/>
          <w:color w:val="000000"/>
          <w:sz w:val="20"/>
          <w:szCs w:val="20"/>
          <w:lang w:eastAsia="ru-RU"/>
        </w:rPr>
        <w:t xml:space="preserve">! Реестр заполняется по мере поступления заявлений (устных </w:t>
      </w:r>
      <w:r w:rsidRPr="00C00621">
        <w:rPr>
          <w:rFonts w:ascii="Times New Roman" w:hAnsi="Times New Roman"/>
          <w:i/>
          <w:sz w:val="20"/>
          <w:szCs w:val="20"/>
          <w:lang w:eastAsia="ru-RU"/>
        </w:rPr>
        <w:t>обращений) с 30 августа 2018 года до 14.00 по местному времени 9 сентября 2018 года.</w:t>
      </w:r>
    </w:p>
    <w:p w:rsidR="00C00621" w:rsidRPr="00C00621" w:rsidRDefault="004D1310" w:rsidP="00C00621">
      <w:pPr>
        <w:autoSpaceDE w:val="0"/>
        <w:autoSpaceDN w:val="0"/>
        <w:spacing w:after="0" w:line="240" w:lineRule="auto"/>
        <w:jc w:val="right"/>
        <w:rPr>
          <w:rFonts w:ascii="Times New Roman" w:hAnsi="Times New Roman"/>
          <w:i/>
          <w:color w:val="000000"/>
          <w:sz w:val="20"/>
          <w:szCs w:val="20"/>
          <w:lang w:eastAsia="ru-RU"/>
        </w:rPr>
      </w:pPr>
      <w:r>
        <w:rPr>
          <w:rFonts w:ascii="Times New Roman" w:hAnsi="Times New Roman"/>
          <w:i/>
          <w:sz w:val="20"/>
          <w:szCs w:val="20"/>
          <w:lang w:eastAsia="ru-RU"/>
        </w:rPr>
        <w:t>!</w:t>
      </w:r>
      <w:r w:rsidR="00C00621" w:rsidRPr="00C00621">
        <w:rPr>
          <w:rFonts w:ascii="Times New Roman" w:hAnsi="Times New Roman"/>
          <w:i/>
          <w:sz w:val="20"/>
          <w:szCs w:val="20"/>
          <w:lang w:eastAsia="ru-RU"/>
        </w:rPr>
        <w:t> К реестру приобщаются заявления избирателей</w:t>
      </w:r>
      <w:r w:rsidR="00C00621" w:rsidRPr="00C00621">
        <w:rPr>
          <w:rFonts w:ascii="Times New Roman" w:hAnsi="Times New Roman"/>
          <w:i/>
          <w:color w:val="000000"/>
          <w:sz w:val="20"/>
          <w:szCs w:val="20"/>
          <w:lang w:eastAsia="ru-RU"/>
        </w:rPr>
        <w:t>, проголосовавших вне помещения для голосования.</w:t>
      </w:r>
    </w:p>
    <w:p w:rsidR="00C00621" w:rsidRPr="00C00621" w:rsidRDefault="00C00621" w:rsidP="00C00621">
      <w:pPr>
        <w:autoSpaceDE w:val="0"/>
        <w:autoSpaceDN w:val="0"/>
        <w:spacing w:after="0" w:line="240" w:lineRule="auto"/>
        <w:jc w:val="right"/>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По окончании голосования реестр хранится вместе со списком избирателей.</w:t>
      </w:r>
    </w:p>
    <w:p w:rsidR="00C00621" w:rsidRPr="00C00621" w:rsidRDefault="00C00621" w:rsidP="00C00621">
      <w:pPr>
        <w:autoSpaceDE w:val="0"/>
        <w:autoSpaceDN w:val="0"/>
        <w:spacing w:after="0" w:line="240" w:lineRule="auto"/>
        <w:ind w:firstLine="709"/>
        <w:jc w:val="center"/>
        <w:rPr>
          <w:rFonts w:ascii="Times New Roman" w:hAnsi="Times New Roman"/>
          <w:b/>
          <w:color w:val="000000"/>
          <w:sz w:val="28"/>
          <w:szCs w:val="28"/>
          <w:lang w:eastAsia="ru-RU"/>
        </w:rPr>
      </w:pPr>
    </w:p>
    <w:p w:rsidR="00C00621" w:rsidRPr="00C00621"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 xml:space="preserve">Дополнительные выборы депутата Государственной Думы Федерального Собрания </w:t>
      </w:r>
    </w:p>
    <w:p w:rsidR="00C00621" w:rsidRPr="00C00621"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 xml:space="preserve">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Cs/>
          <w:sz w:val="26"/>
          <w:szCs w:val="26"/>
          <w:lang w:eastAsia="ru-RU"/>
        </w:rPr>
        <w:t>___________________________________</w:t>
      </w:r>
      <w:r w:rsidR="004D1310">
        <w:rPr>
          <w:rFonts w:ascii="Times New Roman" w:hAnsi="Times New Roman"/>
          <w:bCs/>
          <w:sz w:val="26"/>
          <w:szCs w:val="26"/>
          <w:lang w:eastAsia="ru-RU"/>
        </w:rPr>
        <w:t>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9 сентября 2018 года</w:t>
      </w:r>
    </w:p>
    <w:p w:rsidR="00C00621" w:rsidRPr="00C00621" w:rsidRDefault="00C00621" w:rsidP="00C00621">
      <w:pPr>
        <w:autoSpaceDE w:val="0"/>
        <w:autoSpaceDN w:val="0"/>
        <w:spacing w:after="0" w:line="240" w:lineRule="auto"/>
        <w:jc w:val="center"/>
        <w:rPr>
          <w:rFonts w:ascii="Times New Roman" w:hAnsi="Times New Roman"/>
          <w:i/>
          <w:color w:val="000000"/>
          <w:sz w:val="16"/>
          <w:szCs w:val="16"/>
          <w:lang w:eastAsia="ru-RU"/>
        </w:rPr>
      </w:pPr>
      <w:r w:rsidRPr="00C00621">
        <w:rPr>
          <w:rFonts w:ascii="Times New Roman" w:hAnsi="Times New Roman"/>
          <w:i/>
          <w:color w:val="000000"/>
          <w:sz w:val="24"/>
          <w:szCs w:val="24"/>
          <w:lang w:eastAsia="ru-RU"/>
        </w:rPr>
        <w:t xml:space="preserve">_________________________________________________________________________________________________________________________ </w:t>
      </w:r>
      <w:r w:rsidRPr="00C00621">
        <w:rPr>
          <w:rFonts w:ascii="Times New Roman" w:hAnsi="Times New Roman"/>
          <w:i/>
          <w:color w:val="000000"/>
          <w:sz w:val="16"/>
          <w:szCs w:val="16"/>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16"/>
          <w:szCs w:val="16"/>
          <w:lang w:eastAsia="ru-RU"/>
        </w:rPr>
      </w:pPr>
      <w:r w:rsidRPr="00C00621">
        <w:rPr>
          <w:rFonts w:ascii="Times New Roman" w:hAnsi="Times New Roman"/>
          <w:i/>
          <w:color w:val="000000"/>
          <w:sz w:val="24"/>
          <w:szCs w:val="24"/>
          <w:lang w:eastAsia="ru-RU"/>
        </w:rPr>
        <w:t>_____________________________________________________________________________________________________________________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16"/>
          <w:szCs w:val="16"/>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color w:val="000000"/>
          <w:sz w:val="16"/>
          <w:szCs w:val="16"/>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w:t>
      </w:r>
      <w:r w:rsidRPr="00C00621">
        <w:rPr>
          <w:rFonts w:ascii="Times New Roman" w:hAnsi="Times New Roman"/>
          <w:b/>
          <w:bCs/>
          <w:sz w:val="28"/>
          <w:szCs w:val="28"/>
          <w:lang w:eastAsia="ru-RU"/>
        </w:rPr>
        <w:t xml:space="preserve"> ИЗБИРАТЕЛЬНАЯ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12"/>
          <w:szCs w:val="12"/>
          <w:lang w:eastAsia="ru-RU"/>
        </w:rPr>
      </w:pPr>
    </w:p>
    <w:p w:rsidR="00C00621" w:rsidRPr="00C00621" w:rsidRDefault="00C00621" w:rsidP="00C00621">
      <w:pPr>
        <w:spacing w:after="0" w:line="240" w:lineRule="auto"/>
        <w:jc w:val="center"/>
        <w:rPr>
          <w:rFonts w:ascii="Times New Roman" w:hAnsi="Times New Roman"/>
          <w:color w:val="000000"/>
          <w:sz w:val="12"/>
          <w:szCs w:val="12"/>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РЕЕСТР</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заявлений (обращений) о голосовании вне</w:t>
      </w:r>
      <w:r w:rsidRPr="00C00621">
        <w:rPr>
          <w:rFonts w:ascii="Times New Roman" w:hAnsi="Times New Roman"/>
          <w:b/>
          <w:color w:val="FF0000"/>
          <w:sz w:val="28"/>
          <w:szCs w:val="28"/>
          <w:lang w:eastAsia="ru-RU"/>
        </w:rPr>
        <w:t xml:space="preserve"> </w:t>
      </w:r>
      <w:r w:rsidRPr="00C00621">
        <w:rPr>
          <w:rFonts w:ascii="Times New Roman" w:hAnsi="Times New Roman"/>
          <w:b/>
          <w:sz w:val="28"/>
          <w:szCs w:val="28"/>
          <w:lang w:eastAsia="ru-RU"/>
        </w:rPr>
        <w:t>помещения для голосования</w:t>
      </w:r>
    </w:p>
    <w:p w:rsidR="00C00621" w:rsidRPr="00C00621" w:rsidRDefault="00C00621" w:rsidP="00C00621">
      <w:pPr>
        <w:spacing w:after="0" w:line="240" w:lineRule="auto"/>
        <w:ind w:firstLine="709"/>
        <w:jc w:val="center"/>
        <w:rPr>
          <w:rFonts w:ascii="Times New Roman" w:hAnsi="Times New Roman"/>
          <w:i/>
          <w:sz w:val="12"/>
          <w:szCs w:val="12"/>
          <w:lang w:eastAsia="ru-RU"/>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418"/>
        <w:gridCol w:w="2409"/>
        <w:gridCol w:w="1134"/>
        <w:gridCol w:w="1560"/>
        <w:gridCol w:w="1275"/>
        <w:gridCol w:w="2835"/>
        <w:gridCol w:w="1701"/>
        <w:gridCol w:w="1560"/>
        <w:gridCol w:w="1275"/>
      </w:tblGrid>
      <w:tr w:rsidR="00C00621" w:rsidRPr="00C00621" w:rsidTr="004D1310">
        <w:tc>
          <w:tcPr>
            <w:tcW w:w="568"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w:t>
            </w:r>
          </w:p>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п/п</w:t>
            </w:r>
          </w:p>
        </w:tc>
        <w:tc>
          <w:tcPr>
            <w:tcW w:w="1418"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Фамилия, имя, отчество избирателя</w:t>
            </w:r>
          </w:p>
        </w:tc>
        <w:tc>
          <w:tcPr>
            <w:tcW w:w="2409"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 xml:space="preserve">Адрес места жительства (места нахождения*), </w:t>
            </w:r>
          </w:p>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номер телефона</w:t>
            </w:r>
          </w:p>
        </w:tc>
        <w:tc>
          <w:tcPr>
            <w:tcW w:w="1134"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Причина голосования вне помещения для голосования</w:t>
            </w:r>
          </w:p>
        </w:tc>
        <w:tc>
          <w:tcPr>
            <w:tcW w:w="1560"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 xml:space="preserve">Дата и время приема устного обращения </w:t>
            </w:r>
          </w:p>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(по телефону, непосредственное сообщение и т.п.)</w:t>
            </w:r>
          </w:p>
        </w:tc>
        <w:tc>
          <w:tcPr>
            <w:tcW w:w="1275"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Дата и время приема письменного заявления</w:t>
            </w:r>
          </w:p>
        </w:tc>
        <w:tc>
          <w:tcPr>
            <w:tcW w:w="2835"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 xml:space="preserve">Фамилия, </w:t>
            </w:r>
          </w:p>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 xml:space="preserve">имя, отчество </w:t>
            </w:r>
          </w:p>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и место жительства лица, передавшего заявление или устное обращение, номер телефона</w:t>
            </w:r>
          </w:p>
        </w:tc>
        <w:tc>
          <w:tcPr>
            <w:tcW w:w="1701"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Фамилия, инициалы члена участковой избирательной комиссии, принявшего заявление или устное обращение</w:t>
            </w:r>
          </w:p>
        </w:tc>
        <w:tc>
          <w:tcPr>
            <w:tcW w:w="1560"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Подпись члена участковой избирательной комиссии, принявшего заявление или устное обращение</w:t>
            </w:r>
          </w:p>
        </w:tc>
        <w:tc>
          <w:tcPr>
            <w:tcW w:w="1275" w:type="dxa"/>
            <w:vAlign w:val="center"/>
          </w:tcPr>
          <w:p w:rsidR="00C00621" w:rsidRPr="00C00621" w:rsidRDefault="00C00621" w:rsidP="00C00621">
            <w:pPr>
              <w:spacing w:after="0" w:line="240" w:lineRule="auto"/>
              <w:jc w:val="center"/>
              <w:rPr>
                <w:rFonts w:ascii="Times New Roman" w:hAnsi="Times New Roman"/>
                <w:b/>
                <w:sz w:val="16"/>
                <w:szCs w:val="16"/>
                <w:lang w:eastAsia="ru-RU"/>
              </w:rPr>
            </w:pPr>
            <w:r w:rsidRPr="00C00621">
              <w:rPr>
                <w:rFonts w:ascii="Times New Roman" w:hAnsi="Times New Roman"/>
                <w:b/>
                <w:sz w:val="16"/>
                <w:szCs w:val="16"/>
                <w:lang w:eastAsia="ru-RU"/>
              </w:rPr>
              <w:t>Включен в выписку из настоящего реестра (дата)</w:t>
            </w:r>
          </w:p>
        </w:tc>
      </w:tr>
      <w:tr w:rsidR="00C00621" w:rsidRPr="00C00621" w:rsidTr="004D1310">
        <w:trPr>
          <w:trHeight w:val="189"/>
        </w:trPr>
        <w:tc>
          <w:tcPr>
            <w:tcW w:w="568" w:type="dxa"/>
            <w:tcBorders>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bookmarkStart w:id="12" w:name="_Hlk458344552"/>
            <w:r w:rsidRPr="00C00621">
              <w:rPr>
                <w:rFonts w:ascii="Times New Roman" w:hAnsi="Times New Roman"/>
                <w:b/>
                <w:sz w:val="20"/>
                <w:szCs w:val="20"/>
                <w:lang w:eastAsia="ru-RU"/>
              </w:rPr>
              <w:t>1</w:t>
            </w:r>
          </w:p>
        </w:tc>
        <w:tc>
          <w:tcPr>
            <w:tcW w:w="1418" w:type="dxa"/>
            <w:tcBorders>
              <w:left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2</w:t>
            </w:r>
          </w:p>
        </w:tc>
        <w:tc>
          <w:tcPr>
            <w:tcW w:w="2409" w:type="dxa"/>
            <w:tcBorders>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3</w:t>
            </w:r>
          </w:p>
        </w:tc>
        <w:tc>
          <w:tcPr>
            <w:tcW w:w="1134" w:type="dxa"/>
            <w:tcBorders>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4</w:t>
            </w:r>
          </w:p>
        </w:tc>
        <w:tc>
          <w:tcPr>
            <w:tcW w:w="1560" w:type="dxa"/>
            <w:tcBorders>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5</w:t>
            </w:r>
          </w:p>
        </w:tc>
        <w:tc>
          <w:tcPr>
            <w:tcW w:w="1275" w:type="dxa"/>
            <w:tcBorders>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6</w:t>
            </w:r>
          </w:p>
        </w:tc>
        <w:tc>
          <w:tcPr>
            <w:tcW w:w="2835" w:type="dxa"/>
            <w:tcBorders>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7</w:t>
            </w:r>
          </w:p>
        </w:tc>
        <w:tc>
          <w:tcPr>
            <w:tcW w:w="1701" w:type="dxa"/>
            <w:tcBorders>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8</w:t>
            </w:r>
          </w:p>
        </w:tc>
        <w:tc>
          <w:tcPr>
            <w:tcW w:w="1560" w:type="dxa"/>
            <w:tcBorders>
              <w:bottom w:val="single" w:sz="4" w:space="0" w:color="auto"/>
            </w:tcBorders>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9</w:t>
            </w:r>
          </w:p>
        </w:tc>
        <w:tc>
          <w:tcPr>
            <w:tcW w:w="1275" w:type="dxa"/>
            <w:tcBorders>
              <w:bottom w:val="single" w:sz="4" w:space="0" w:color="auto"/>
            </w:tcBorders>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10</w:t>
            </w:r>
          </w:p>
        </w:tc>
      </w:tr>
      <w:bookmarkEnd w:id="12"/>
      <w:tr w:rsidR="00C00621" w:rsidRPr="00C00621" w:rsidTr="004D1310">
        <w:trPr>
          <w:trHeight w:val="1416"/>
        </w:trPr>
        <w:tc>
          <w:tcPr>
            <w:tcW w:w="568" w:type="dxa"/>
            <w:tcBorders>
              <w:top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418" w:type="dxa"/>
            <w:tcBorders>
              <w:top w:val="single" w:sz="4" w:space="0" w:color="auto"/>
              <w:left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Borders>
              <w:top w:val="single" w:sz="4" w:space="0" w:color="auto"/>
              <w:bottom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bl>
    <w:p w:rsidR="00C00621" w:rsidRPr="00C00621" w:rsidRDefault="004D1310" w:rsidP="00C00621">
      <w:pPr>
        <w:spacing w:after="0" w:line="240" w:lineRule="auto"/>
        <w:jc w:val="both"/>
        <w:rPr>
          <w:rFonts w:ascii="Times New Roman" w:hAnsi="Times New Roman"/>
          <w:i/>
          <w:sz w:val="20"/>
          <w:szCs w:val="20"/>
          <w:lang w:eastAsia="ru-RU"/>
        </w:rPr>
      </w:pPr>
      <w:r>
        <w:rPr>
          <w:rFonts w:ascii="Times New Roman" w:hAnsi="Times New Roman"/>
          <w:i/>
          <w:sz w:val="20"/>
          <w:szCs w:val="20"/>
          <w:lang w:eastAsia="ru-RU"/>
        </w:rPr>
        <w:t>______________________________</w:t>
      </w:r>
    </w:p>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i/>
          <w:sz w:val="20"/>
          <w:szCs w:val="20"/>
          <w:lang w:eastAsia="ru-RU"/>
        </w:rPr>
        <w:t>* Если избиратель включен в список избирателей по месту нахождения на основании части 6 статьи 17 Федерального закона № 20-ФЗ, в реестре также указывается адрес места нахождения избирателя.</w:t>
      </w:r>
      <w:r w:rsidRPr="00C00621">
        <w:rPr>
          <w:rFonts w:ascii="Times New Roman" w:hAnsi="Times New Roman"/>
          <w:sz w:val="24"/>
          <w:szCs w:val="24"/>
          <w:lang w:eastAsia="ru-RU"/>
        </w:rPr>
        <w:t xml:space="preserve"> </w:t>
      </w:r>
    </w:p>
    <w:tbl>
      <w:tblPr>
        <w:tblW w:w="158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60"/>
        <w:gridCol w:w="2409"/>
        <w:gridCol w:w="1134"/>
        <w:gridCol w:w="1560"/>
        <w:gridCol w:w="1275"/>
        <w:gridCol w:w="2835"/>
        <w:gridCol w:w="1701"/>
        <w:gridCol w:w="1560"/>
        <w:gridCol w:w="1275"/>
      </w:tblGrid>
      <w:tr w:rsidR="00C00621" w:rsidRPr="00C00621" w:rsidTr="00120DD0">
        <w:trPr>
          <w:trHeight w:val="272"/>
        </w:trPr>
        <w:tc>
          <w:tcPr>
            <w:tcW w:w="567" w:type="dxa"/>
            <w:tcBorders>
              <w:top w:val="single" w:sz="4" w:space="0" w:color="auto"/>
              <w:right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lastRenderedPageBreak/>
              <w:t>1</w:t>
            </w:r>
          </w:p>
        </w:tc>
        <w:tc>
          <w:tcPr>
            <w:tcW w:w="1560" w:type="dxa"/>
            <w:tcBorders>
              <w:top w:val="single" w:sz="4" w:space="0" w:color="auto"/>
              <w:left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2</w:t>
            </w:r>
          </w:p>
        </w:tc>
        <w:tc>
          <w:tcPr>
            <w:tcW w:w="2409" w:type="dxa"/>
            <w:tcBorders>
              <w:top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3</w:t>
            </w:r>
          </w:p>
        </w:tc>
        <w:tc>
          <w:tcPr>
            <w:tcW w:w="1134" w:type="dxa"/>
            <w:tcBorders>
              <w:top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4</w:t>
            </w:r>
          </w:p>
        </w:tc>
        <w:tc>
          <w:tcPr>
            <w:tcW w:w="1560" w:type="dxa"/>
            <w:tcBorders>
              <w:top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5</w:t>
            </w:r>
          </w:p>
        </w:tc>
        <w:tc>
          <w:tcPr>
            <w:tcW w:w="1275" w:type="dxa"/>
            <w:tcBorders>
              <w:top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6</w:t>
            </w:r>
          </w:p>
        </w:tc>
        <w:tc>
          <w:tcPr>
            <w:tcW w:w="2835" w:type="dxa"/>
            <w:tcBorders>
              <w:top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7</w:t>
            </w:r>
          </w:p>
        </w:tc>
        <w:tc>
          <w:tcPr>
            <w:tcW w:w="1701" w:type="dxa"/>
            <w:tcBorders>
              <w:top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8</w:t>
            </w:r>
          </w:p>
        </w:tc>
        <w:tc>
          <w:tcPr>
            <w:tcW w:w="1560" w:type="dxa"/>
            <w:tcBorders>
              <w:top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9</w:t>
            </w:r>
          </w:p>
        </w:tc>
        <w:tc>
          <w:tcPr>
            <w:tcW w:w="1275" w:type="dxa"/>
            <w:tcBorders>
              <w:top w:val="single" w:sz="4" w:space="0" w:color="auto"/>
            </w:tcBorders>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10</w:t>
            </w:r>
          </w:p>
        </w:tc>
      </w:tr>
      <w:tr w:rsidR="00C00621" w:rsidRPr="00C00621" w:rsidTr="00120DD0">
        <w:trPr>
          <w:trHeight w:val="1416"/>
        </w:trPr>
        <w:tc>
          <w:tcPr>
            <w:tcW w:w="567" w:type="dxa"/>
            <w:tcBorders>
              <w:right w:val="single" w:sz="4" w:space="0" w:color="auto"/>
            </w:tcBorders>
            <w:vAlign w:val="center"/>
          </w:tcPr>
          <w:p w:rsidR="00C00621" w:rsidRPr="00C00621" w:rsidRDefault="00C00621" w:rsidP="00C00621">
            <w:pPr>
              <w:spacing w:after="0" w:line="240" w:lineRule="auto"/>
              <w:rPr>
                <w:rFonts w:ascii="Times New Roman" w:hAnsi="Times New Roman"/>
                <w:b/>
                <w:i/>
                <w:sz w:val="20"/>
                <w:szCs w:val="20"/>
                <w:lang w:eastAsia="ru-RU"/>
              </w:rPr>
            </w:pPr>
          </w:p>
          <w:p w:rsidR="00C00621" w:rsidRPr="00C00621" w:rsidRDefault="00C00621" w:rsidP="00C00621">
            <w:pPr>
              <w:spacing w:after="0" w:line="240" w:lineRule="auto"/>
              <w:rPr>
                <w:rFonts w:ascii="Times New Roman" w:hAnsi="Times New Roman"/>
                <w:b/>
                <w:i/>
                <w:sz w:val="20"/>
                <w:szCs w:val="20"/>
                <w:lang w:eastAsia="ru-RU"/>
              </w:rPr>
            </w:pPr>
          </w:p>
          <w:p w:rsidR="00C00621" w:rsidRPr="00C00621" w:rsidRDefault="00C00621" w:rsidP="00C00621">
            <w:pPr>
              <w:spacing w:after="0" w:line="240" w:lineRule="auto"/>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040"/>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113"/>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129"/>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987"/>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119"/>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121"/>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121"/>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272"/>
        </w:trPr>
        <w:tc>
          <w:tcPr>
            <w:tcW w:w="567" w:type="dxa"/>
            <w:tcBorders>
              <w:right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lastRenderedPageBreak/>
              <w:t>1</w:t>
            </w:r>
          </w:p>
        </w:tc>
        <w:tc>
          <w:tcPr>
            <w:tcW w:w="1560" w:type="dxa"/>
            <w:tcBorders>
              <w:left w:val="single" w:sz="4" w:space="0" w:color="auto"/>
            </w:tcBorders>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2</w:t>
            </w:r>
          </w:p>
        </w:tc>
        <w:tc>
          <w:tcPr>
            <w:tcW w:w="2409" w:type="dxa"/>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3</w:t>
            </w:r>
          </w:p>
        </w:tc>
        <w:tc>
          <w:tcPr>
            <w:tcW w:w="1134" w:type="dxa"/>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4</w:t>
            </w:r>
          </w:p>
        </w:tc>
        <w:tc>
          <w:tcPr>
            <w:tcW w:w="1560" w:type="dxa"/>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5</w:t>
            </w:r>
          </w:p>
        </w:tc>
        <w:tc>
          <w:tcPr>
            <w:tcW w:w="1275" w:type="dxa"/>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6</w:t>
            </w:r>
          </w:p>
        </w:tc>
        <w:tc>
          <w:tcPr>
            <w:tcW w:w="2835" w:type="dxa"/>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7</w:t>
            </w:r>
          </w:p>
        </w:tc>
        <w:tc>
          <w:tcPr>
            <w:tcW w:w="1701" w:type="dxa"/>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8</w:t>
            </w:r>
          </w:p>
        </w:tc>
        <w:tc>
          <w:tcPr>
            <w:tcW w:w="1560" w:type="dxa"/>
            <w:vAlign w:val="center"/>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9</w:t>
            </w:r>
          </w:p>
        </w:tc>
        <w:tc>
          <w:tcPr>
            <w:tcW w:w="1275" w:type="dxa"/>
          </w:tcPr>
          <w:p w:rsidR="00C00621" w:rsidRPr="00C00621" w:rsidRDefault="00C00621" w:rsidP="00C00621">
            <w:pPr>
              <w:pageBreakBefore/>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10</w:t>
            </w:r>
          </w:p>
        </w:tc>
      </w:tr>
      <w:tr w:rsidR="00C00621" w:rsidRPr="00C00621" w:rsidTr="00120DD0">
        <w:trPr>
          <w:trHeight w:val="1279"/>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279"/>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279"/>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120DD0">
        <w:trPr>
          <w:trHeight w:val="1279"/>
        </w:trPr>
        <w:tc>
          <w:tcPr>
            <w:tcW w:w="567" w:type="dxa"/>
            <w:tcBorders>
              <w:righ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tcBorders>
              <w:left w:val="single" w:sz="4" w:space="0" w:color="auto"/>
            </w:tcBorders>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40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134"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2835"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701"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560"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1275" w:type="dxa"/>
          </w:tcPr>
          <w:p w:rsidR="00C00621" w:rsidRPr="00C00621" w:rsidRDefault="00C00621" w:rsidP="00C00621">
            <w:pPr>
              <w:spacing w:after="0" w:line="240" w:lineRule="auto"/>
              <w:jc w:val="center"/>
              <w:rPr>
                <w:rFonts w:ascii="Times New Roman" w:hAnsi="Times New Roman"/>
                <w:b/>
                <w:i/>
                <w:sz w:val="20"/>
                <w:szCs w:val="20"/>
                <w:lang w:eastAsia="ru-RU"/>
              </w:rPr>
            </w:pPr>
          </w:p>
        </w:tc>
      </w:tr>
    </w:tbl>
    <w:p w:rsidR="00C00621" w:rsidRPr="00C00621" w:rsidRDefault="00C00621" w:rsidP="00C00621">
      <w:pPr>
        <w:spacing w:after="0" w:line="240" w:lineRule="auto"/>
        <w:ind w:firstLine="709"/>
        <w:jc w:val="center"/>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«____» ___________________ 20___ года  __________ час. _________ мин.</w:t>
      </w:r>
    </w:p>
    <w:p w:rsidR="00C00621" w:rsidRPr="00C00621" w:rsidRDefault="00C00621" w:rsidP="00C00621">
      <w:pPr>
        <w:spacing w:after="0" w:line="240" w:lineRule="auto"/>
        <w:ind w:firstLine="709"/>
        <w:jc w:val="both"/>
        <w:rPr>
          <w:rFonts w:ascii="Times New Roman" w:hAnsi="Times New Roman"/>
          <w:sz w:val="16"/>
          <w:szCs w:val="16"/>
          <w:lang w:eastAsia="ru-RU"/>
        </w:rPr>
      </w:pPr>
    </w:p>
    <w:tbl>
      <w:tblPr>
        <w:tblW w:w="9854" w:type="dxa"/>
        <w:tblLayout w:type="fixed"/>
        <w:tblLook w:val="04A0"/>
      </w:tblPr>
      <w:tblGrid>
        <w:gridCol w:w="4503"/>
        <w:gridCol w:w="2066"/>
        <w:gridCol w:w="3285"/>
      </w:tblGrid>
      <w:tr w:rsidR="00C00621" w:rsidRPr="00C00621" w:rsidTr="00C00621">
        <w:tc>
          <w:tcPr>
            <w:tcW w:w="4503" w:type="dxa"/>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 участковой избирательной комиссии</w:t>
            </w:r>
          </w:p>
        </w:tc>
        <w:tc>
          <w:tcPr>
            <w:tcW w:w="2066"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w:t>
            </w:r>
          </w:p>
        </w:tc>
        <w:tc>
          <w:tcPr>
            <w:tcW w:w="3285"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c>
          <w:tcPr>
            <w:tcW w:w="4503" w:type="dxa"/>
          </w:tcPr>
          <w:p w:rsidR="00C00621" w:rsidRPr="00C00621" w:rsidRDefault="00C00621" w:rsidP="00C00621">
            <w:pPr>
              <w:spacing w:after="0" w:line="240" w:lineRule="auto"/>
              <w:rPr>
                <w:rFonts w:ascii="Times New Roman" w:hAnsi="Times New Roman"/>
                <w:i/>
                <w:iCs/>
                <w:sz w:val="28"/>
                <w:szCs w:val="28"/>
                <w:lang w:eastAsia="ru-RU"/>
              </w:rPr>
            </w:pPr>
          </w:p>
        </w:tc>
        <w:tc>
          <w:tcPr>
            <w:tcW w:w="2066"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285"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503" w:type="dxa"/>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066"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285"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503" w:type="dxa"/>
          </w:tcPr>
          <w:p w:rsidR="00C00621" w:rsidRPr="00C00621" w:rsidRDefault="00C00621" w:rsidP="00C00621">
            <w:pPr>
              <w:widowControl w:val="0"/>
              <w:spacing w:after="0" w:line="240" w:lineRule="auto"/>
              <w:rPr>
                <w:rFonts w:ascii="Times New Roman" w:hAnsi="Times New Roman"/>
                <w:sz w:val="16"/>
                <w:szCs w:val="16"/>
                <w:lang w:eastAsia="ru-RU"/>
              </w:rPr>
            </w:pPr>
            <w:r w:rsidRPr="00C00621">
              <w:rPr>
                <w:rFonts w:ascii="Times New Roman" w:hAnsi="Times New Roman"/>
                <w:sz w:val="28"/>
                <w:szCs w:val="28"/>
                <w:lang w:eastAsia="ru-RU"/>
              </w:rPr>
              <w:t xml:space="preserve">            </w:t>
            </w:r>
          </w:p>
          <w:p w:rsidR="00C00621" w:rsidRPr="00C00621" w:rsidRDefault="00C00621" w:rsidP="00C00621">
            <w:pPr>
              <w:widowControl w:val="0"/>
              <w:spacing w:after="0" w:line="240" w:lineRule="auto"/>
              <w:rPr>
                <w:rFonts w:ascii="Times New Roman" w:hAnsi="Times New Roman"/>
                <w:iCs/>
                <w:sz w:val="28"/>
                <w:szCs w:val="28"/>
                <w:lang w:eastAsia="ru-RU"/>
              </w:rPr>
            </w:pPr>
            <w:r w:rsidRPr="00C00621">
              <w:rPr>
                <w:rFonts w:ascii="Times New Roman" w:hAnsi="Times New Roman"/>
                <w:sz w:val="28"/>
                <w:szCs w:val="28"/>
                <w:lang w:eastAsia="ru-RU"/>
              </w:rPr>
              <w:t xml:space="preserve">                            МП</w:t>
            </w:r>
          </w:p>
        </w:tc>
        <w:tc>
          <w:tcPr>
            <w:tcW w:w="2066" w:type="dxa"/>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285"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b/>
          <w:bCs/>
          <w:sz w:val="8"/>
          <w:szCs w:val="8"/>
          <w:lang w:val="en-US" w:eastAsia="ru-RU"/>
        </w:rPr>
      </w:pPr>
    </w:p>
    <w:p w:rsidR="00C00621" w:rsidRPr="00C00621" w:rsidRDefault="00C00621" w:rsidP="00C00621">
      <w:pPr>
        <w:spacing w:after="0" w:line="240" w:lineRule="auto"/>
        <w:jc w:val="right"/>
        <w:rPr>
          <w:rFonts w:ascii="Times New Roman" w:hAnsi="Times New Roman"/>
          <w:b/>
          <w:bCs/>
          <w:sz w:val="20"/>
          <w:szCs w:val="20"/>
          <w:lang w:eastAsia="ru-RU"/>
        </w:rPr>
        <w:sectPr w:rsidR="00C00621" w:rsidRPr="00C00621" w:rsidSect="00C00621">
          <w:footerReference w:type="even" r:id="rId22"/>
          <w:footerReference w:type="default" r:id="rId23"/>
          <w:footerReference w:type="first" r:id="rId24"/>
          <w:footnotePr>
            <w:numRestart w:val="eachPage"/>
          </w:footnotePr>
          <w:pgSz w:w="16840" w:h="11907" w:orient="landscape" w:code="9"/>
          <w:pgMar w:top="1134" w:right="1134" w:bottom="1134" w:left="851" w:header="709" w:footer="709" w:gutter="0"/>
          <w:cols w:space="708"/>
          <w:titlePg/>
          <w:docGrid w:linePitch="381"/>
        </w:sectPr>
      </w:pPr>
    </w:p>
    <w:p w:rsidR="00C00621" w:rsidRPr="00C00621" w:rsidRDefault="00C00621" w:rsidP="00C00621">
      <w:pPr>
        <w:spacing w:after="0" w:line="240" w:lineRule="auto"/>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ПОВЕСТКА ДНЯ</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заседания участковой избирательной комиссии</w:t>
      </w:r>
      <w:r w:rsidRPr="00C00621">
        <w:rPr>
          <w:rFonts w:ascii="Times New Roman" w:hAnsi="Times New Roman"/>
          <w:b/>
          <w:sz w:val="28"/>
          <w:szCs w:val="28"/>
          <w:lang w:eastAsia="ru-RU"/>
        </w:rPr>
        <w:br/>
        <w:t>избирательного участка №_____</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ind w:firstLine="709"/>
        <w:jc w:val="right"/>
        <w:rPr>
          <w:rFonts w:ascii="Times New Roman" w:hAnsi="Times New Roman"/>
          <w:i/>
          <w:sz w:val="28"/>
          <w:szCs w:val="28"/>
          <w:lang w:eastAsia="ru-RU"/>
        </w:rPr>
      </w:pPr>
      <w:r w:rsidRPr="00C00621">
        <w:rPr>
          <w:rFonts w:ascii="Times New Roman" w:hAnsi="Times New Roman"/>
          <w:i/>
          <w:sz w:val="28"/>
          <w:szCs w:val="28"/>
          <w:lang w:eastAsia="ru-RU"/>
        </w:rPr>
        <w:t>Заседание № ____</w:t>
      </w:r>
    </w:p>
    <w:p w:rsidR="00C00621" w:rsidRPr="00C00621" w:rsidRDefault="00C00621" w:rsidP="00C00621">
      <w:pPr>
        <w:spacing w:after="0" w:line="240" w:lineRule="auto"/>
        <w:ind w:firstLine="709"/>
        <w:jc w:val="right"/>
        <w:rPr>
          <w:rFonts w:ascii="Times New Roman" w:hAnsi="Times New Roman"/>
          <w:i/>
          <w:sz w:val="28"/>
          <w:szCs w:val="28"/>
          <w:lang w:eastAsia="ru-RU"/>
        </w:rPr>
      </w:pPr>
      <w:r w:rsidRPr="00C00621">
        <w:rPr>
          <w:rFonts w:ascii="Times New Roman" w:hAnsi="Times New Roman"/>
          <w:i/>
          <w:sz w:val="28"/>
          <w:szCs w:val="28"/>
          <w:lang w:eastAsia="ru-RU"/>
        </w:rPr>
        <w:t>«___»___________20__ года</w:t>
      </w:r>
    </w:p>
    <w:p w:rsidR="00C00621" w:rsidRPr="00C00621" w:rsidRDefault="00C00621" w:rsidP="00C00621">
      <w:pPr>
        <w:spacing w:after="0" w:line="240" w:lineRule="auto"/>
        <w:ind w:firstLine="709"/>
        <w:jc w:val="right"/>
        <w:rPr>
          <w:rFonts w:ascii="Times New Roman" w:hAnsi="Times New Roman"/>
          <w:sz w:val="28"/>
          <w:szCs w:val="28"/>
          <w:lang w:eastAsia="ru-RU"/>
        </w:rPr>
      </w:pPr>
      <w:r w:rsidRPr="00C00621">
        <w:rPr>
          <w:rFonts w:ascii="Times New Roman" w:hAnsi="Times New Roman"/>
          <w:i/>
          <w:sz w:val="28"/>
          <w:szCs w:val="28"/>
          <w:lang w:eastAsia="ru-RU"/>
        </w:rPr>
        <w:t>Начало заседания в _____ часов</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1.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w:t>
      </w:r>
    </w:p>
    <w:p w:rsidR="00C00621" w:rsidRPr="00C00621" w:rsidRDefault="00C00621" w:rsidP="00C00621">
      <w:pPr>
        <w:autoSpaceDE w:val="0"/>
        <w:autoSpaceDN w:val="0"/>
        <w:spacing w:after="0" w:line="240" w:lineRule="auto"/>
        <w:ind w:firstLine="2694"/>
        <w:jc w:val="both"/>
        <w:rPr>
          <w:rFonts w:ascii="Times New Roman" w:hAnsi="Times New Roman"/>
          <w:bCs/>
          <w:i/>
          <w:sz w:val="18"/>
          <w:szCs w:val="18"/>
          <w:lang w:eastAsia="ru-RU"/>
        </w:rPr>
      </w:pPr>
      <w:r w:rsidRPr="00C00621">
        <w:rPr>
          <w:rFonts w:ascii="Times New Roman" w:hAnsi="Times New Roman"/>
          <w:bCs/>
          <w:i/>
          <w:sz w:val="18"/>
          <w:szCs w:val="18"/>
          <w:lang w:eastAsia="ru-RU"/>
        </w:rPr>
        <w:t xml:space="preserve">                 (наименование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2. </w:t>
      </w:r>
      <w:r w:rsidRPr="00C00621">
        <w:rPr>
          <w:rFonts w:ascii="Times New Roman" w:hAnsi="Times New Roman"/>
          <w:sz w:val="28"/>
          <w:szCs w:val="28"/>
          <w:lang w:eastAsia="ru-RU"/>
        </w:rPr>
        <w:t>О формировании рабочей группы для обеспечения контроля за получением, хранением и учетом специальных знако</w:t>
      </w:r>
      <w:r w:rsidR="006F16AF">
        <w:rPr>
          <w:rFonts w:ascii="Times New Roman" w:hAnsi="Times New Roman"/>
          <w:sz w:val="28"/>
          <w:szCs w:val="28"/>
          <w:lang w:eastAsia="ru-RU"/>
        </w:rPr>
        <w:t>в (марок) для защиты от подделок</w:t>
      </w:r>
      <w:r w:rsidRPr="00C00621">
        <w:rPr>
          <w:rFonts w:ascii="Times New Roman" w:hAnsi="Times New Roman"/>
          <w:sz w:val="28"/>
          <w:szCs w:val="28"/>
          <w:lang w:eastAsia="ru-RU"/>
        </w:rPr>
        <w:t xml:space="preserve"> заявлений</w:t>
      </w:r>
      <w:r w:rsidRPr="00C00621">
        <w:rPr>
          <w:rFonts w:ascii="Times New Roman" w:hAnsi="Times New Roman"/>
          <w:bCs/>
          <w:sz w:val="28"/>
          <w:szCs w:val="28"/>
          <w:lang w:eastAsia="ru-RU"/>
        </w:rPr>
        <w:t xml:space="preserve"> избирателей</w:t>
      </w:r>
      <w:r w:rsidRPr="00C00621">
        <w:rPr>
          <w:rFonts w:ascii="Times New Roman" w:hAnsi="Times New Roman"/>
          <w:sz w:val="28"/>
          <w:szCs w:val="28"/>
          <w:lang w:eastAsia="ru-RU"/>
        </w:rPr>
        <w:t xml:space="preserve"> о включении избирателя в список избирателей по месту нахождения и погашением неиспользованных специальных знаков (марок).</w:t>
      </w:r>
    </w:p>
    <w:p w:rsidR="00C00621" w:rsidRPr="00C00621" w:rsidRDefault="00C00621" w:rsidP="00C00621">
      <w:pPr>
        <w:autoSpaceDE w:val="0"/>
        <w:autoSpaceDN w:val="0"/>
        <w:spacing w:after="120" w:line="240" w:lineRule="auto"/>
        <w:jc w:val="both"/>
        <w:rPr>
          <w:rFonts w:ascii="Times New Roman" w:hAnsi="Times New Roman"/>
          <w:bCs/>
          <w:sz w:val="28"/>
          <w:szCs w:val="28"/>
          <w:lang w:eastAsia="ru-RU"/>
        </w:rPr>
      </w:pPr>
    </w:p>
    <w:p w:rsidR="00C00621" w:rsidRPr="00C00621" w:rsidRDefault="00C00621" w:rsidP="00C00621">
      <w:pPr>
        <w:spacing w:after="0" w:line="240" w:lineRule="auto"/>
        <w:ind w:firstLine="709"/>
        <w:jc w:val="both"/>
        <w:rPr>
          <w:rFonts w:ascii="Times New Roman" w:hAnsi="Times New Roman"/>
          <w:i/>
          <w:sz w:val="28"/>
          <w:szCs w:val="28"/>
          <w:lang w:eastAsia="ru-RU"/>
        </w:rPr>
      </w:pPr>
    </w:p>
    <w:tbl>
      <w:tblPr>
        <w:tblW w:w="9854" w:type="dxa"/>
        <w:tblLayout w:type="fixed"/>
        <w:tblLook w:val="04A0"/>
      </w:tblPr>
      <w:tblGrid>
        <w:gridCol w:w="4503"/>
        <w:gridCol w:w="2066"/>
        <w:gridCol w:w="3285"/>
      </w:tblGrid>
      <w:tr w:rsidR="00C00621" w:rsidRPr="00C00621" w:rsidTr="00C00621">
        <w:tc>
          <w:tcPr>
            <w:tcW w:w="4503" w:type="dxa"/>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066"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285"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503" w:type="dxa"/>
          </w:tcPr>
          <w:p w:rsidR="00C00621" w:rsidRPr="00C00621" w:rsidRDefault="00C00621" w:rsidP="00C00621">
            <w:pPr>
              <w:widowControl w:val="0"/>
              <w:spacing w:after="0" w:line="240" w:lineRule="auto"/>
              <w:rPr>
                <w:rFonts w:ascii="Times New Roman" w:hAnsi="Times New Roman"/>
                <w:sz w:val="16"/>
                <w:szCs w:val="16"/>
                <w:lang w:eastAsia="ru-RU"/>
              </w:rPr>
            </w:pPr>
            <w:r w:rsidRPr="00C00621">
              <w:rPr>
                <w:rFonts w:ascii="Times New Roman" w:hAnsi="Times New Roman"/>
                <w:sz w:val="28"/>
                <w:szCs w:val="28"/>
                <w:lang w:eastAsia="ru-RU"/>
              </w:rPr>
              <w:t xml:space="preserve">            </w:t>
            </w:r>
          </w:p>
          <w:p w:rsidR="00C00621" w:rsidRPr="00C00621" w:rsidRDefault="00C00621" w:rsidP="00C00621">
            <w:pPr>
              <w:widowControl w:val="0"/>
              <w:spacing w:after="0" w:line="240" w:lineRule="auto"/>
              <w:rPr>
                <w:rFonts w:ascii="Times New Roman" w:hAnsi="Times New Roman"/>
                <w:iCs/>
                <w:sz w:val="28"/>
                <w:szCs w:val="28"/>
                <w:lang w:eastAsia="ru-RU"/>
              </w:rPr>
            </w:pPr>
          </w:p>
        </w:tc>
        <w:tc>
          <w:tcPr>
            <w:tcW w:w="2066" w:type="dxa"/>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285"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i/>
          <w:color w:val="000000"/>
          <w:sz w:val="24"/>
          <w:szCs w:val="24"/>
          <w:lang w:eastAsia="ru-RU"/>
        </w:rPr>
      </w:pPr>
      <w:r w:rsidRPr="00C00621">
        <w:rPr>
          <w:rFonts w:ascii="Times New Roman" w:hAnsi="Times New Roman"/>
          <w:sz w:val="24"/>
          <w:szCs w:val="24"/>
          <w:lang w:eastAsia="ru-RU"/>
        </w:rPr>
        <w:br w:type="page"/>
      </w:r>
      <w:r w:rsidRPr="00C00621">
        <w:rPr>
          <w:rFonts w:ascii="Times New Roman" w:hAnsi="Times New Roman"/>
          <w:i/>
          <w:color w:val="000000"/>
          <w:sz w:val="24"/>
          <w:szCs w:val="24"/>
          <w:lang w:eastAsia="ru-RU"/>
        </w:rPr>
        <w:lastRenderedPageBreak/>
        <w:t>_______________________________________________________________________</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6"/>
          <w:szCs w:val="26"/>
          <w:lang w:eastAsia="ru-RU"/>
        </w:rPr>
      </w:pPr>
      <w:r w:rsidRPr="00C00621">
        <w:rPr>
          <w:rFonts w:ascii="Times New Roman" w:hAnsi="Times New Roman"/>
          <w:b/>
          <w:color w:val="000000"/>
          <w:sz w:val="26"/>
          <w:szCs w:val="26"/>
          <w:lang w:eastAsia="ru-RU"/>
        </w:rPr>
        <w:t>УЧАСТКОВАЯ ИЗБИРАТЕЛЬНАЯ</w:t>
      </w:r>
      <w:r w:rsidRPr="00C00621">
        <w:rPr>
          <w:rFonts w:ascii="Times New Roman" w:hAnsi="Times New Roman"/>
          <w:b/>
          <w:bCs/>
          <w:sz w:val="26"/>
          <w:szCs w:val="26"/>
          <w:lang w:eastAsia="ru-RU"/>
        </w:rPr>
        <w:t xml:space="preserve"> КОМИССИЯ</w:t>
      </w:r>
    </w:p>
    <w:p w:rsidR="00C00621" w:rsidRPr="00C00621" w:rsidRDefault="00C00621" w:rsidP="00C00621">
      <w:pPr>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ИЗБИРАТЕЛЬНОГО УЧАСТКА № ___</w:t>
      </w:r>
    </w:p>
    <w:p w:rsidR="00C00621" w:rsidRPr="00C00621" w:rsidRDefault="00C00621" w:rsidP="00C00621">
      <w:pPr>
        <w:spacing w:after="0" w:line="240" w:lineRule="auto"/>
        <w:jc w:val="center"/>
        <w:rPr>
          <w:rFonts w:ascii="Times New Roman" w:hAnsi="Times New Roman"/>
          <w:b/>
          <w:color w:val="000000"/>
          <w:sz w:val="26"/>
          <w:szCs w:val="26"/>
          <w:lang w:eastAsia="ru-RU"/>
        </w:rPr>
      </w:pPr>
    </w:p>
    <w:p w:rsidR="00C00621" w:rsidRPr="00C00621" w:rsidRDefault="00C00621" w:rsidP="00C00621">
      <w:pPr>
        <w:spacing w:after="0" w:line="240" w:lineRule="auto"/>
        <w:jc w:val="center"/>
        <w:rPr>
          <w:rFonts w:ascii="Times New Roman" w:hAnsi="Times New Roman"/>
          <w:b/>
          <w:color w:val="000000"/>
          <w:sz w:val="26"/>
          <w:szCs w:val="26"/>
          <w:lang w:eastAsia="ru-RU"/>
        </w:rPr>
      </w:pPr>
      <w:r w:rsidRPr="00C00621">
        <w:rPr>
          <w:rFonts w:ascii="Times New Roman" w:hAnsi="Times New Roman"/>
          <w:b/>
          <w:color w:val="000000"/>
          <w:spacing w:val="60"/>
          <w:sz w:val="26"/>
          <w:szCs w:val="26"/>
          <w:lang w:eastAsia="ru-RU"/>
        </w:rPr>
        <w:t>ПРОТОКОЛ ЗАСЕДАНИЯ</w:t>
      </w:r>
    </w:p>
    <w:tbl>
      <w:tblPr>
        <w:tblW w:w="0" w:type="auto"/>
        <w:tblInd w:w="108" w:type="dxa"/>
        <w:tblLook w:val="00A0"/>
      </w:tblPr>
      <w:tblGrid>
        <w:gridCol w:w="3162"/>
        <w:gridCol w:w="3161"/>
        <w:gridCol w:w="448"/>
        <w:gridCol w:w="1511"/>
        <w:gridCol w:w="1357"/>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b/>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before="100" w:after="100" w:line="240" w:lineRule="auto"/>
        <w:rPr>
          <w:rFonts w:ascii="Times New Roman" w:hAnsi="Times New Roman"/>
          <w:sz w:val="26"/>
          <w:szCs w:val="26"/>
          <w:lang w:eastAsia="ru-RU"/>
        </w:rPr>
      </w:pPr>
      <w:r w:rsidRPr="00C00621">
        <w:rPr>
          <w:rFonts w:ascii="Times New Roman" w:hAnsi="Times New Roman"/>
          <w:sz w:val="26"/>
          <w:szCs w:val="26"/>
          <w:lang w:eastAsia="ru-RU"/>
        </w:rPr>
        <w:t>Присутствовали:</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Председатель ___________________________________________________________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Заместитель председателя _________________________________________________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Секретарь ______________________________________________________________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autoSpaceDE w:val="0"/>
        <w:autoSpaceDN w:val="0"/>
        <w:adjustRightInd w:val="0"/>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 xml:space="preserve">Члены комиссии с правом </w:t>
      </w:r>
    </w:p>
    <w:p w:rsidR="00C00621" w:rsidRPr="00C00621" w:rsidRDefault="00C00621" w:rsidP="00C00621">
      <w:pPr>
        <w:autoSpaceDE w:val="0"/>
        <w:autoSpaceDN w:val="0"/>
        <w:adjustRightInd w:val="0"/>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решающего голоса:                _____________________________________________</w:t>
      </w:r>
    </w:p>
    <w:p w:rsidR="00C00621" w:rsidRPr="00C00621" w:rsidRDefault="00C00621" w:rsidP="00C00621">
      <w:pPr>
        <w:autoSpaceDE w:val="0"/>
        <w:autoSpaceDN w:val="0"/>
        <w:adjustRightInd w:val="0"/>
        <w:spacing w:after="0" w:line="240" w:lineRule="auto"/>
        <w:jc w:val="both"/>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w:t>
      </w:r>
      <w:r w:rsidR="004D1310">
        <w:rPr>
          <w:rFonts w:ascii="Times New Roman" w:hAnsi="Times New Roman"/>
          <w:bCs/>
          <w:i/>
          <w:iCs/>
          <w:sz w:val="20"/>
          <w:szCs w:val="24"/>
          <w:lang w:eastAsia="ru-RU"/>
        </w:rPr>
        <w:t xml:space="preserve">                           (</w:t>
      </w:r>
      <w:r w:rsidRPr="00C00621">
        <w:rPr>
          <w:rFonts w:ascii="Times New Roman" w:hAnsi="Times New Roman"/>
          <w:bCs/>
          <w:i/>
          <w:iCs/>
          <w:sz w:val="20"/>
          <w:szCs w:val="24"/>
          <w:lang w:eastAsia="ru-RU"/>
        </w:rPr>
        <w:t>инициалы, фамилии)</w:t>
      </w:r>
    </w:p>
    <w:p w:rsidR="00C00621" w:rsidRPr="00C00621" w:rsidRDefault="00C00621" w:rsidP="00C00621">
      <w:pPr>
        <w:autoSpaceDE w:val="0"/>
        <w:autoSpaceDN w:val="0"/>
        <w:adjustRightInd w:val="0"/>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 xml:space="preserve">Члены комиссии с правом </w:t>
      </w:r>
    </w:p>
    <w:p w:rsidR="00C00621" w:rsidRPr="00C00621" w:rsidRDefault="00C00621" w:rsidP="00C00621">
      <w:pPr>
        <w:autoSpaceDE w:val="0"/>
        <w:autoSpaceDN w:val="0"/>
        <w:adjustRightInd w:val="0"/>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совещательного голоса:         ______________________________________________</w:t>
      </w:r>
    </w:p>
    <w:p w:rsidR="00C00621" w:rsidRPr="00C00621" w:rsidRDefault="00C00621" w:rsidP="00C00621">
      <w:pPr>
        <w:autoSpaceDE w:val="0"/>
        <w:autoSpaceDN w:val="0"/>
        <w:adjustRightInd w:val="0"/>
        <w:spacing w:after="0" w:line="240" w:lineRule="auto"/>
        <w:jc w:val="both"/>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(инициалы, фамилии)</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Приглашенные: </w:t>
      </w:r>
      <w:r w:rsidRPr="004D1310">
        <w:rPr>
          <w:rFonts w:ascii="Times New Roman" w:hAnsi="Times New Roman"/>
          <w:i/>
          <w:sz w:val="26"/>
          <w:szCs w:val="26"/>
          <w:lang w:eastAsia="ru-RU"/>
        </w:rPr>
        <w:t>(список прилагается).</w:t>
      </w:r>
    </w:p>
    <w:p w:rsidR="00C00621" w:rsidRPr="00C00621" w:rsidRDefault="00C00621" w:rsidP="00C00621">
      <w:pPr>
        <w:tabs>
          <w:tab w:val="left" w:pos="3240"/>
        </w:tabs>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Кворум для открытия заседания УИК имеется.</w:t>
      </w:r>
    </w:p>
    <w:p w:rsidR="00C00621" w:rsidRPr="00C00621" w:rsidRDefault="00C00621" w:rsidP="00C00621">
      <w:pPr>
        <w:spacing w:before="100" w:after="100" w:line="240" w:lineRule="auto"/>
        <w:jc w:val="center"/>
        <w:rPr>
          <w:rFonts w:ascii="Times New Roman" w:hAnsi="Times New Roman"/>
          <w:b/>
          <w:bCs/>
          <w:caps/>
          <w:sz w:val="26"/>
          <w:szCs w:val="26"/>
          <w:lang w:eastAsia="ru-RU"/>
        </w:rPr>
      </w:pPr>
      <w:r w:rsidRPr="00C00621">
        <w:rPr>
          <w:rFonts w:ascii="Times New Roman" w:hAnsi="Times New Roman"/>
          <w:b/>
          <w:bCs/>
          <w:caps/>
          <w:sz w:val="26"/>
          <w:szCs w:val="26"/>
          <w:lang w:eastAsia="ru-RU"/>
        </w:rPr>
        <w:t>Повестка дня</w:t>
      </w: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bCs/>
          <w:sz w:val="26"/>
          <w:szCs w:val="26"/>
          <w:lang w:eastAsia="ru-RU"/>
        </w:rPr>
        <w:t xml:space="preserve">1. Об утверждении графика дежурств членов участковой избирательной комиссии избирательного участка № ________ для приема заявлений избирателей о включении в список избирателей </w:t>
      </w:r>
      <w:r w:rsidRPr="00C00621">
        <w:rPr>
          <w:rFonts w:ascii="Times New Roman" w:hAnsi="Times New Roman"/>
          <w:sz w:val="26"/>
          <w:szCs w:val="26"/>
          <w:lang w:eastAsia="ru-RU"/>
        </w:rPr>
        <w:t xml:space="preserve">по месту нахождения </w:t>
      </w:r>
      <w:r w:rsidRPr="00C00621">
        <w:rPr>
          <w:rFonts w:ascii="Times New Roman" w:hAnsi="Times New Roman"/>
          <w:bCs/>
          <w:sz w:val="26"/>
          <w:szCs w:val="26"/>
          <w:lang w:eastAsia="ru-RU"/>
        </w:rPr>
        <w:t>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____________________________________________________________________.</w:t>
      </w:r>
    </w:p>
    <w:p w:rsidR="00C00621" w:rsidRPr="00C00621" w:rsidRDefault="00C00621" w:rsidP="00C00621">
      <w:pPr>
        <w:autoSpaceDE w:val="0"/>
        <w:autoSpaceDN w:val="0"/>
        <w:spacing w:after="0" w:line="240" w:lineRule="auto"/>
        <w:ind w:firstLine="2694"/>
        <w:jc w:val="both"/>
        <w:rPr>
          <w:rFonts w:ascii="Times New Roman" w:hAnsi="Times New Roman"/>
          <w:bCs/>
          <w:i/>
          <w:sz w:val="18"/>
          <w:szCs w:val="18"/>
          <w:lang w:eastAsia="ru-RU"/>
        </w:rPr>
      </w:pPr>
      <w:r w:rsidRPr="00C00621">
        <w:rPr>
          <w:rFonts w:ascii="Times New Roman" w:hAnsi="Times New Roman"/>
          <w:bCs/>
          <w:i/>
          <w:sz w:val="18"/>
          <w:szCs w:val="18"/>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bCs/>
          <w:sz w:val="26"/>
          <w:szCs w:val="26"/>
          <w:lang w:eastAsia="ru-RU"/>
        </w:rPr>
        <w:t>2. </w:t>
      </w:r>
      <w:r w:rsidRPr="00C00621">
        <w:rPr>
          <w:rFonts w:ascii="Times New Roman" w:hAnsi="Times New Roman"/>
          <w:sz w:val="26"/>
          <w:szCs w:val="26"/>
          <w:lang w:eastAsia="ru-RU"/>
        </w:rPr>
        <w:t>О формировании рабочей группы для обеспечения контроля за получением, хранением и учетом специальных знако</w:t>
      </w:r>
      <w:r w:rsidR="006F16AF">
        <w:rPr>
          <w:rFonts w:ascii="Times New Roman" w:hAnsi="Times New Roman"/>
          <w:sz w:val="26"/>
          <w:szCs w:val="26"/>
          <w:lang w:eastAsia="ru-RU"/>
        </w:rPr>
        <w:t>в (марок) для защиты от подделок</w:t>
      </w:r>
      <w:r w:rsidRPr="00C00621">
        <w:rPr>
          <w:rFonts w:ascii="Times New Roman" w:hAnsi="Times New Roman"/>
          <w:sz w:val="26"/>
          <w:szCs w:val="26"/>
          <w:lang w:eastAsia="ru-RU"/>
        </w:rPr>
        <w:t xml:space="preserve"> заявлений избирателей о включении в список избирателей по месту нахождения и погашением неиспользованных специальных знаков (марок).</w:t>
      </w: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Результаты голосования по утверждению повестки дня:</w:t>
      </w:r>
    </w:p>
    <w:p w:rsidR="00C00621" w:rsidRPr="00C00621" w:rsidRDefault="00C00621" w:rsidP="00C00621">
      <w:pPr>
        <w:spacing w:after="0" w:line="240" w:lineRule="auto"/>
        <w:ind w:firstLine="709"/>
        <w:jc w:val="both"/>
        <w:rPr>
          <w:rFonts w:ascii="Times New Roman" w:hAnsi="Times New Roman"/>
          <w:color w:val="000000"/>
          <w:sz w:val="26"/>
          <w:szCs w:val="26"/>
          <w:lang w:eastAsia="ru-RU"/>
        </w:rPr>
      </w:pPr>
      <w:r w:rsidRPr="00C00621">
        <w:rPr>
          <w:rFonts w:ascii="Times New Roman" w:hAnsi="Times New Roman"/>
          <w:sz w:val="26"/>
          <w:szCs w:val="26"/>
          <w:lang w:eastAsia="ru-RU"/>
        </w:rPr>
        <w:t xml:space="preserve">«За» __________, «Против» ___________, </w:t>
      </w:r>
      <w:r w:rsidRPr="00C00621">
        <w:rPr>
          <w:rFonts w:ascii="Times New Roman" w:hAnsi="Times New Roman"/>
          <w:color w:val="000000"/>
          <w:sz w:val="26"/>
          <w:szCs w:val="26"/>
          <w:lang w:eastAsia="ru-RU"/>
        </w:rPr>
        <w:t>«Воздержались» ___________.</w:t>
      </w:r>
    </w:p>
    <w:p w:rsidR="00C00621" w:rsidRPr="00C00621" w:rsidRDefault="00C00621" w:rsidP="00C00621">
      <w:pPr>
        <w:spacing w:after="0" w:line="240" w:lineRule="auto"/>
        <w:ind w:firstLine="709"/>
        <w:jc w:val="both"/>
        <w:rPr>
          <w:rFonts w:ascii="Times New Roman" w:hAnsi="Times New Roman"/>
          <w:color w:val="000000"/>
          <w:sz w:val="26"/>
          <w:szCs w:val="26"/>
          <w:lang w:eastAsia="ru-RU"/>
        </w:rPr>
      </w:pPr>
      <w:r w:rsidRPr="00C00621">
        <w:rPr>
          <w:rFonts w:ascii="Times New Roman" w:hAnsi="Times New Roman"/>
          <w:color w:val="000000"/>
          <w:sz w:val="26"/>
          <w:szCs w:val="26"/>
          <w:lang w:eastAsia="ru-RU"/>
        </w:rPr>
        <w:t>Повестка дня утверждена.</w:t>
      </w:r>
    </w:p>
    <w:p w:rsidR="00C00621" w:rsidRPr="00C00621" w:rsidRDefault="00C00621" w:rsidP="00C00621">
      <w:pPr>
        <w:autoSpaceDE w:val="0"/>
        <w:autoSpaceDN w:val="0"/>
        <w:spacing w:after="0" w:line="240" w:lineRule="auto"/>
        <w:ind w:firstLine="709"/>
        <w:jc w:val="both"/>
        <w:rPr>
          <w:rFonts w:ascii="Times New Roman" w:hAnsi="Times New Roman"/>
          <w:bCs/>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bCs/>
          <w:sz w:val="26"/>
          <w:szCs w:val="26"/>
          <w:lang w:eastAsia="ru-RU"/>
        </w:rPr>
        <w:t xml:space="preserve">1.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w:t>
      </w:r>
      <w:r w:rsidRPr="00C00621">
        <w:rPr>
          <w:rFonts w:ascii="Times New Roman" w:hAnsi="Times New Roman"/>
          <w:sz w:val="26"/>
          <w:szCs w:val="26"/>
          <w:lang w:eastAsia="ru-RU"/>
        </w:rPr>
        <w:t xml:space="preserve">по месту нахождения </w:t>
      </w:r>
      <w:r w:rsidRPr="00C00621">
        <w:rPr>
          <w:rFonts w:ascii="Times New Roman" w:hAnsi="Times New Roman"/>
          <w:bCs/>
          <w:sz w:val="26"/>
          <w:szCs w:val="26"/>
          <w:lang w:eastAsia="ru-RU"/>
        </w:rPr>
        <w:t>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____________________________________________________________________.</w:t>
      </w:r>
    </w:p>
    <w:p w:rsidR="00C00621" w:rsidRPr="00C00621" w:rsidRDefault="00C00621" w:rsidP="00C00621">
      <w:pPr>
        <w:autoSpaceDE w:val="0"/>
        <w:autoSpaceDN w:val="0"/>
        <w:spacing w:after="0" w:line="240" w:lineRule="auto"/>
        <w:ind w:firstLine="2694"/>
        <w:jc w:val="both"/>
        <w:rPr>
          <w:rFonts w:ascii="Times New Roman" w:hAnsi="Times New Roman"/>
          <w:bCs/>
          <w:i/>
          <w:sz w:val="18"/>
          <w:szCs w:val="18"/>
          <w:lang w:eastAsia="ru-RU"/>
        </w:rPr>
      </w:pPr>
      <w:r w:rsidRPr="00C00621">
        <w:rPr>
          <w:rFonts w:ascii="Times New Roman" w:hAnsi="Times New Roman"/>
          <w:bCs/>
          <w:i/>
          <w:sz w:val="18"/>
          <w:szCs w:val="18"/>
          <w:lang w:eastAsia="ru-RU"/>
        </w:rPr>
        <w:t>(наименование и номер одномандатного избирательного округа)</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lastRenderedPageBreak/>
        <w:t xml:space="preserve">          СЛУШАЛИ: 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16"/>
          <w:szCs w:val="16"/>
          <w:lang w:eastAsia="ru-RU"/>
        </w:rPr>
      </w:pPr>
      <w:r w:rsidRPr="004D1310">
        <w:rPr>
          <w:rFonts w:ascii="Times New Roman" w:hAnsi="Times New Roman"/>
          <w:i/>
          <w:sz w:val="24"/>
          <w:szCs w:val="24"/>
          <w:lang w:eastAsia="ru-RU"/>
        </w:rPr>
        <w:t>(</w:t>
      </w:r>
      <w:r w:rsidRPr="004D131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ВЫСТУПИЛИ: 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4"/>
          <w:szCs w:val="24"/>
          <w:lang w:eastAsia="ru-RU"/>
        </w:rPr>
        <w:t>(</w:t>
      </w:r>
      <w:r w:rsidRPr="004D131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sz w:val="26"/>
          <w:szCs w:val="26"/>
          <w:lang w:eastAsia="ru-RU"/>
        </w:rPr>
        <w:t>РЕШИЛИ: у</w:t>
      </w:r>
      <w:r w:rsidRPr="00C00621">
        <w:rPr>
          <w:rFonts w:ascii="Times New Roman" w:hAnsi="Times New Roman"/>
          <w:bCs/>
          <w:sz w:val="26"/>
          <w:szCs w:val="26"/>
          <w:lang w:eastAsia="ru-RU"/>
        </w:rPr>
        <w:t>твердить график дежурств членов участковой избирательной комиссии избирательного участка № __________ для приема заявлений избирателей о включении в список избирателей</w:t>
      </w:r>
      <w:r w:rsidRPr="00C00621">
        <w:rPr>
          <w:rFonts w:ascii="Times New Roman" w:hAnsi="Times New Roman"/>
          <w:sz w:val="26"/>
          <w:szCs w:val="26"/>
          <w:lang w:eastAsia="ru-RU"/>
        </w:rPr>
        <w:t xml:space="preserve"> по месту нахождения</w:t>
      </w:r>
      <w:r w:rsidRPr="00C00621">
        <w:rPr>
          <w:rFonts w:ascii="Times New Roman" w:hAnsi="Times New Roman"/>
          <w:bCs/>
          <w:sz w:val="26"/>
          <w:szCs w:val="26"/>
          <w:lang w:eastAsia="ru-RU"/>
        </w:rPr>
        <w:t xml:space="preserve">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____________________________________________________________________.</w:t>
      </w:r>
    </w:p>
    <w:p w:rsidR="00C00621" w:rsidRPr="00C00621" w:rsidRDefault="00C00621" w:rsidP="00C00621">
      <w:pPr>
        <w:autoSpaceDE w:val="0"/>
        <w:autoSpaceDN w:val="0"/>
        <w:spacing w:after="0" w:line="240" w:lineRule="auto"/>
        <w:ind w:firstLine="2694"/>
        <w:jc w:val="both"/>
        <w:rPr>
          <w:rFonts w:ascii="Times New Roman" w:hAnsi="Times New Roman"/>
          <w:bCs/>
          <w:i/>
          <w:sz w:val="18"/>
          <w:szCs w:val="18"/>
          <w:lang w:eastAsia="ru-RU"/>
        </w:rPr>
      </w:pPr>
      <w:r w:rsidRPr="00C00621">
        <w:rPr>
          <w:rFonts w:ascii="Times New Roman" w:hAnsi="Times New Roman"/>
          <w:bCs/>
          <w:i/>
          <w:sz w:val="18"/>
          <w:szCs w:val="18"/>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color w:val="000000"/>
          <w:sz w:val="26"/>
          <w:szCs w:val="26"/>
          <w:lang w:eastAsia="ru-RU"/>
        </w:rPr>
      </w:pPr>
      <w:r w:rsidRPr="00C00621">
        <w:rPr>
          <w:rFonts w:ascii="Times New Roman" w:hAnsi="Times New Roman"/>
          <w:sz w:val="26"/>
          <w:szCs w:val="26"/>
          <w:lang w:eastAsia="ru-RU"/>
        </w:rPr>
        <w:t xml:space="preserve">«За» __________, «Против» ___________, </w:t>
      </w:r>
      <w:r w:rsidRPr="00C00621">
        <w:rPr>
          <w:rFonts w:ascii="Times New Roman" w:hAnsi="Times New Roman"/>
          <w:color w:val="000000"/>
          <w:sz w:val="26"/>
          <w:szCs w:val="26"/>
          <w:lang w:eastAsia="ru-RU"/>
        </w:rPr>
        <w:t>«Воздержались» ___________.</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Решение принято (прилагается).</w:t>
      </w:r>
    </w:p>
    <w:p w:rsidR="00C00621" w:rsidRPr="00C00621" w:rsidRDefault="00C00621" w:rsidP="00C00621">
      <w:pPr>
        <w:spacing w:after="0" w:line="240" w:lineRule="auto"/>
        <w:ind w:firstLine="709"/>
        <w:jc w:val="center"/>
        <w:rPr>
          <w:rFonts w:ascii="Times New Roman" w:hAnsi="Times New Roman"/>
          <w:sz w:val="26"/>
          <w:szCs w:val="2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bCs/>
          <w:sz w:val="26"/>
          <w:szCs w:val="26"/>
          <w:lang w:eastAsia="ru-RU"/>
        </w:rPr>
        <w:t>2. </w:t>
      </w:r>
      <w:r w:rsidRPr="00C00621">
        <w:rPr>
          <w:rFonts w:ascii="Times New Roman" w:hAnsi="Times New Roman"/>
          <w:sz w:val="26"/>
          <w:szCs w:val="26"/>
          <w:lang w:eastAsia="ru-RU"/>
        </w:rPr>
        <w:t>О формировании рабочей группы для обеспечения контроля за получением, хранением и учетом специальных знако</w:t>
      </w:r>
      <w:r w:rsidR="006F16AF">
        <w:rPr>
          <w:rFonts w:ascii="Times New Roman" w:hAnsi="Times New Roman"/>
          <w:sz w:val="26"/>
          <w:szCs w:val="26"/>
          <w:lang w:eastAsia="ru-RU"/>
        </w:rPr>
        <w:t>в (марок) для защиты от подделок</w:t>
      </w:r>
      <w:r w:rsidRPr="00C00621">
        <w:rPr>
          <w:rFonts w:ascii="Times New Roman" w:hAnsi="Times New Roman"/>
          <w:sz w:val="26"/>
          <w:szCs w:val="26"/>
          <w:lang w:eastAsia="ru-RU"/>
        </w:rPr>
        <w:t xml:space="preserve"> заявлений избирателей о включении в список избирателей по месту нахождения и погашением неиспользованных специальных знаков (марок).</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          СЛУШАЛИ: 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16"/>
          <w:szCs w:val="16"/>
          <w:lang w:eastAsia="ru-RU"/>
        </w:rPr>
      </w:pPr>
      <w:r w:rsidRPr="004D1310">
        <w:rPr>
          <w:rFonts w:ascii="Times New Roman" w:hAnsi="Times New Roman"/>
          <w:i/>
          <w:sz w:val="24"/>
          <w:szCs w:val="24"/>
          <w:lang w:eastAsia="ru-RU"/>
        </w:rPr>
        <w:t>(</w:t>
      </w:r>
      <w:r w:rsidRPr="004D1310">
        <w:rPr>
          <w:rFonts w:ascii="Times New Roman" w:hAnsi="Times New Roman"/>
          <w:i/>
          <w:iCs/>
          <w:sz w:val="20"/>
          <w:szCs w:val="20"/>
          <w:lang w:eastAsia="ru-RU"/>
        </w:rPr>
        <w:t>и</w:t>
      </w:r>
      <w:r w:rsidRPr="00C00621">
        <w:rPr>
          <w:rFonts w:ascii="Times New Roman" w:hAnsi="Times New Roman"/>
          <w:i/>
          <w:iCs/>
          <w:sz w:val="20"/>
          <w:szCs w:val="20"/>
          <w:lang w:eastAsia="ru-RU"/>
        </w:rPr>
        <w:t>нициалы, фамилии)</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ВЫСТУПИЛИ: 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4D1310">
        <w:rPr>
          <w:rFonts w:ascii="Times New Roman" w:hAnsi="Times New Roman"/>
          <w:i/>
          <w:sz w:val="24"/>
          <w:szCs w:val="24"/>
          <w:lang w:eastAsia="ru-RU"/>
        </w:rPr>
        <w:t>(</w:t>
      </w:r>
      <w:r w:rsidRPr="004D1310">
        <w:rPr>
          <w:rFonts w:ascii="Times New Roman" w:hAnsi="Times New Roman"/>
          <w:i/>
          <w:iCs/>
          <w:sz w:val="20"/>
          <w:szCs w:val="20"/>
          <w:lang w:eastAsia="ru-RU"/>
        </w:rPr>
        <w:t>инициалы</w:t>
      </w:r>
      <w:r w:rsidRPr="00C00621">
        <w:rPr>
          <w:rFonts w:ascii="Times New Roman" w:hAnsi="Times New Roman"/>
          <w:i/>
          <w:iCs/>
          <w:sz w:val="20"/>
          <w:szCs w:val="20"/>
          <w:lang w:eastAsia="ru-RU"/>
        </w:rPr>
        <w:t>, фамилии)</w:t>
      </w: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РЕШИЛИ: сформировать рабочую группу для обеспечения контроля за получением, хранением и учетом специальных знако</w:t>
      </w:r>
      <w:r w:rsidR="006F16AF">
        <w:rPr>
          <w:rFonts w:ascii="Times New Roman" w:hAnsi="Times New Roman"/>
          <w:sz w:val="26"/>
          <w:szCs w:val="26"/>
          <w:lang w:eastAsia="ru-RU"/>
        </w:rPr>
        <w:t>в (марок) для защиты от подделок</w:t>
      </w:r>
      <w:r w:rsidRPr="00C00621">
        <w:rPr>
          <w:rFonts w:ascii="Times New Roman" w:hAnsi="Times New Roman"/>
          <w:sz w:val="26"/>
          <w:szCs w:val="26"/>
          <w:lang w:eastAsia="ru-RU"/>
        </w:rPr>
        <w:t xml:space="preserve"> заявлений избирателей о включении в список избирателей по месту нахождения и погашением неиспользованных специальных знаков (марок)</w:t>
      </w:r>
      <w:r w:rsidRPr="00C00621">
        <w:rPr>
          <w:rFonts w:ascii="Times New Roman" w:hAnsi="Times New Roman"/>
          <w:spacing w:val="-6"/>
          <w:sz w:val="26"/>
          <w:szCs w:val="26"/>
          <w:lang w:eastAsia="ru-RU"/>
        </w:rPr>
        <w:t xml:space="preserve"> </w:t>
      </w:r>
      <w:r w:rsidRPr="00C00621">
        <w:rPr>
          <w:rFonts w:ascii="Times New Roman" w:hAnsi="Times New Roman"/>
          <w:sz w:val="26"/>
          <w:szCs w:val="26"/>
          <w:lang w:eastAsia="ru-RU"/>
        </w:rPr>
        <w:t>в следующем составе:</w:t>
      </w: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p>
    <w:tbl>
      <w:tblPr>
        <w:tblW w:w="0" w:type="auto"/>
        <w:tblLook w:val="04A0"/>
      </w:tblPr>
      <w:tblGrid>
        <w:gridCol w:w="5210"/>
        <w:gridCol w:w="4644"/>
      </w:tblGrid>
      <w:tr w:rsidR="00C00621" w:rsidRPr="00C00621" w:rsidTr="00C00621">
        <w:tc>
          <w:tcPr>
            <w:tcW w:w="5211" w:type="dxa"/>
          </w:tcPr>
          <w:p w:rsidR="00C00621" w:rsidRPr="00C00621" w:rsidRDefault="00C00621" w:rsidP="00C00621">
            <w:pPr>
              <w:autoSpaceDE w:val="0"/>
              <w:autoSpaceDN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председатель рабочей группы, секретарь участковой избирательной комиссии избирательного участка №___</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p>
        </w:tc>
        <w:tc>
          <w:tcPr>
            <w:tcW w:w="4644" w:type="dxa"/>
          </w:tcPr>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p>
          <w:p w:rsidR="00C00621" w:rsidRPr="00C00621" w:rsidRDefault="00C00621" w:rsidP="00C00621">
            <w:pPr>
              <w:spacing w:after="0" w:line="240" w:lineRule="auto"/>
              <w:ind w:firstLine="709"/>
              <w:jc w:val="center"/>
              <w:rPr>
                <w:rFonts w:ascii="Times New Roman" w:eastAsia="Times New Roman" w:hAnsi="Times New Roman"/>
                <w:sz w:val="28"/>
                <w:szCs w:val="28"/>
                <w:lang w:eastAsia="ru-RU"/>
              </w:rPr>
            </w:pPr>
          </w:p>
          <w:p w:rsidR="00C00621" w:rsidRPr="00C00621" w:rsidRDefault="00C00621" w:rsidP="00C00621">
            <w:pPr>
              <w:spacing w:after="0" w:line="240" w:lineRule="auto"/>
              <w:ind w:firstLine="709"/>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w:t>
            </w:r>
          </w:p>
          <w:p w:rsidR="00C00621" w:rsidRPr="00C00621" w:rsidRDefault="00C00621" w:rsidP="00C00621">
            <w:pPr>
              <w:spacing w:after="0" w:line="240" w:lineRule="auto"/>
              <w:ind w:firstLine="709"/>
              <w:jc w:val="center"/>
              <w:rPr>
                <w:rFonts w:ascii="Times New Roman" w:eastAsia="Times New Roman" w:hAnsi="Times New Roman"/>
                <w:sz w:val="28"/>
                <w:szCs w:val="28"/>
                <w:lang w:eastAsia="ru-RU"/>
              </w:rPr>
            </w:pPr>
            <w:r w:rsidRPr="00A658E8">
              <w:rPr>
                <w:rFonts w:ascii="Times New Roman" w:eastAsia="Times New Roman" w:hAnsi="Times New Roman"/>
                <w:i/>
                <w:sz w:val="24"/>
                <w:szCs w:val="24"/>
                <w:lang w:eastAsia="ru-RU"/>
              </w:rPr>
              <w:t>(</w:t>
            </w:r>
            <w:r w:rsidRPr="00A658E8">
              <w:rPr>
                <w:rFonts w:ascii="Times New Roman" w:eastAsia="Times New Roman" w:hAnsi="Times New Roman"/>
                <w:i/>
                <w:iCs/>
                <w:sz w:val="20"/>
                <w:szCs w:val="20"/>
                <w:lang w:eastAsia="ru-RU"/>
              </w:rPr>
              <w:t>инициалы</w:t>
            </w:r>
            <w:r w:rsidRPr="00C00621">
              <w:rPr>
                <w:rFonts w:ascii="Times New Roman" w:eastAsia="Times New Roman" w:hAnsi="Times New Roman"/>
                <w:i/>
                <w:iCs/>
                <w:sz w:val="20"/>
                <w:szCs w:val="20"/>
                <w:lang w:eastAsia="ru-RU"/>
              </w:rPr>
              <w:t>, фамилия)</w:t>
            </w:r>
          </w:p>
        </w:tc>
      </w:tr>
      <w:tr w:rsidR="00C00621" w:rsidRPr="00C00621" w:rsidTr="00C00621">
        <w:tc>
          <w:tcPr>
            <w:tcW w:w="5211" w:type="dxa"/>
          </w:tcPr>
          <w:p w:rsidR="00C00621" w:rsidRPr="00C00621" w:rsidRDefault="00C00621" w:rsidP="00C00621">
            <w:pPr>
              <w:autoSpaceDE w:val="0"/>
              <w:autoSpaceDN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член рабочей группы, член участковой избирательной комиссии избирательного участка №_______ с правом решающего голоса</w:t>
            </w:r>
          </w:p>
        </w:tc>
        <w:tc>
          <w:tcPr>
            <w:tcW w:w="4644" w:type="dxa"/>
          </w:tcPr>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p>
          <w:p w:rsidR="00C00621" w:rsidRPr="00C00621" w:rsidRDefault="00C00621" w:rsidP="00C00621">
            <w:pPr>
              <w:spacing w:after="0" w:line="240" w:lineRule="auto"/>
              <w:ind w:firstLine="709"/>
              <w:jc w:val="center"/>
              <w:rPr>
                <w:rFonts w:ascii="Times New Roman" w:eastAsia="Times New Roman" w:hAnsi="Times New Roman"/>
                <w:sz w:val="28"/>
                <w:szCs w:val="28"/>
                <w:lang w:eastAsia="ru-RU"/>
              </w:rPr>
            </w:pPr>
          </w:p>
          <w:p w:rsidR="00C00621" w:rsidRPr="00C00621" w:rsidRDefault="00C00621" w:rsidP="00C00621">
            <w:pPr>
              <w:spacing w:after="0" w:line="240" w:lineRule="auto"/>
              <w:ind w:firstLine="709"/>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w:t>
            </w:r>
          </w:p>
          <w:p w:rsidR="00C00621" w:rsidRPr="00C00621" w:rsidRDefault="00C00621" w:rsidP="00C00621">
            <w:pPr>
              <w:spacing w:after="0" w:line="240" w:lineRule="auto"/>
              <w:ind w:firstLine="709"/>
              <w:jc w:val="center"/>
              <w:rPr>
                <w:rFonts w:ascii="Times New Roman" w:eastAsia="Times New Roman" w:hAnsi="Times New Roman"/>
                <w:sz w:val="28"/>
                <w:szCs w:val="28"/>
                <w:lang w:eastAsia="ru-RU"/>
              </w:rPr>
            </w:pPr>
            <w:r w:rsidRPr="00A658E8">
              <w:rPr>
                <w:rFonts w:ascii="Times New Roman" w:eastAsia="Times New Roman" w:hAnsi="Times New Roman"/>
                <w:i/>
                <w:sz w:val="24"/>
                <w:szCs w:val="24"/>
                <w:lang w:eastAsia="ru-RU"/>
              </w:rPr>
              <w:t>(</w:t>
            </w:r>
            <w:r w:rsidRPr="00A658E8">
              <w:rPr>
                <w:rFonts w:ascii="Times New Roman" w:eastAsia="Times New Roman" w:hAnsi="Times New Roman"/>
                <w:i/>
                <w:iCs/>
                <w:sz w:val="20"/>
                <w:szCs w:val="20"/>
                <w:lang w:eastAsia="ru-RU"/>
              </w:rPr>
              <w:t>инициалы</w:t>
            </w:r>
            <w:r w:rsidRPr="00C00621">
              <w:rPr>
                <w:rFonts w:ascii="Times New Roman" w:eastAsia="Times New Roman" w:hAnsi="Times New Roman"/>
                <w:i/>
                <w:iCs/>
                <w:sz w:val="20"/>
                <w:szCs w:val="20"/>
                <w:lang w:eastAsia="ru-RU"/>
              </w:rPr>
              <w:t>, фамилия)</w:t>
            </w:r>
          </w:p>
        </w:tc>
      </w:tr>
    </w:tbl>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color w:val="000000"/>
          <w:sz w:val="26"/>
          <w:szCs w:val="26"/>
          <w:lang w:eastAsia="ru-RU"/>
        </w:rPr>
      </w:pPr>
      <w:r w:rsidRPr="00C00621">
        <w:rPr>
          <w:rFonts w:ascii="Times New Roman" w:hAnsi="Times New Roman"/>
          <w:sz w:val="26"/>
          <w:szCs w:val="26"/>
          <w:lang w:eastAsia="ru-RU"/>
        </w:rPr>
        <w:t xml:space="preserve">«За» __________, «Против» ___________, </w:t>
      </w:r>
      <w:r w:rsidRPr="00C00621">
        <w:rPr>
          <w:rFonts w:ascii="Times New Roman" w:hAnsi="Times New Roman"/>
          <w:color w:val="000000"/>
          <w:sz w:val="26"/>
          <w:szCs w:val="26"/>
          <w:lang w:eastAsia="ru-RU"/>
        </w:rPr>
        <w:t>«Воздержались» ___________.</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28"/>
          <w:szCs w:val="28"/>
          <w:lang w:eastAsia="ru-RU"/>
        </w:rPr>
      </w:pPr>
    </w:p>
    <w:tbl>
      <w:tblPr>
        <w:tblW w:w="9639" w:type="dxa"/>
        <w:tblInd w:w="108" w:type="dxa"/>
        <w:tblLayout w:type="fixed"/>
        <w:tblLook w:val="04A0"/>
      </w:tblPr>
      <w:tblGrid>
        <w:gridCol w:w="4395"/>
        <w:gridCol w:w="2066"/>
        <w:gridCol w:w="3178"/>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Председатель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w:t>
            </w:r>
          </w:p>
        </w:tc>
        <w:tc>
          <w:tcPr>
            <w:tcW w:w="317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8"/>
                <w:szCs w:val="28"/>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Секретарь участковой </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i/>
                <w:iCs/>
                <w:sz w:val="20"/>
                <w:szCs w:val="20"/>
                <w:lang w:eastAsia="ru-RU"/>
              </w:rPr>
              <w:t xml:space="preserve">          (подпись)</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w:t>
            </w: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24"/>
          <w:szCs w:val="24"/>
          <w:lang w:val="en-US" w:eastAsia="ru-RU"/>
        </w:rPr>
      </w:pPr>
    </w:p>
    <w:p w:rsidR="00C00621" w:rsidRPr="00C00621" w:rsidRDefault="00C00621" w:rsidP="00C00621">
      <w:pPr>
        <w:spacing w:after="0" w:line="240" w:lineRule="auto"/>
        <w:jc w:val="center"/>
        <w:rPr>
          <w:rFonts w:ascii="Times New Roman" w:hAnsi="Times New Roman"/>
          <w:i/>
          <w:color w:val="000000"/>
          <w:sz w:val="20"/>
          <w:szCs w:val="20"/>
          <w:lang w:eastAsia="ru-RU"/>
        </w:rPr>
        <w:sectPr w:rsidR="00C00621" w:rsidRPr="00C00621" w:rsidSect="00120DD0">
          <w:pgSz w:w="11907" w:h="16839" w:code="9"/>
          <w:pgMar w:top="1134" w:right="851" w:bottom="851" w:left="1418" w:header="709" w:footer="284" w:gutter="0"/>
          <w:cols w:space="708"/>
          <w:titlePg/>
          <w:docGrid w:linePitch="360"/>
        </w:sectPr>
      </w:pP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lastRenderedPageBreak/>
        <w:t xml:space="preserve">________________________________________________________________________ </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_______________________________________________________________________</w:t>
      </w:r>
      <w:r w:rsidRPr="00C00621">
        <w:rPr>
          <w:rFonts w:ascii="Times New Roman" w:hAnsi="Times New Roman"/>
          <w:i/>
          <w:color w:val="000000"/>
          <w:sz w:val="20"/>
          <w:szCs w:val="20"/>
          <w:lang w:eastAsia="ru-RU"/>
        </w:rPr>
        <w:br/>
        <w:t>(наименование муниципального образования)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4"/>
          <w:szCs w:val="24"/>
          <w:lang w:eastAsia="ru-RU"/>
        </w:rPr>
      </w:pPr>
      <w:r w:rsidRPr="00C00621">
        <w:rPr>
          <w:rFonts w:ascii="Times New Roman" w:hAnsi="Times New Roman"/>
          <w:b/>
          <w:color w:val="000000"/>
          <w:sz w:val="24"/>
          <w:szCs w:val="24"/>
          <w:lang w:eastAsia="ru-RU"/>
        </w:rPr>
        <w:t>УЧАСТКОВАЯ ИЗБИРАТЕЛЬНАЯ</w:t>
      </w:r>
      <w:r w:rsidRPr="00C00621">
        <w:rPr>
          <w:rFonts w:ascii="Times New Roman" w:hAnsi="Times New Roman"/>
          <w:b/>
          <w:bCs/>
          <w:sz w:val="24"/>
          <w:szCs w:val="24"/>
          <w:lang w:eastAsia="ru-RU"/>
        </w:rPr>
        <w:t xml:space="preserve"> КОМИССИЯ</w:t>
      </w:r>
    </w:p>
    <w:p w:rsidR="00C00621" w:rsidRPr="00C00621" w:rsidRDefault="00C00621" w:rsidP="00C00621">
      <w:pPr>
        <w:spacing w:after="0" w:line="240" w:lineRule="auto"/>
        <w:jc w:val="center"/>
        <w:rPr>
          <w:rFonts w:ascii="Times New Roman" w:hAnsi="Times New Roman"/>
          <w:b/>
          <w:bCs/>
          <w:sz w:val="24"/>
          <w:szCs w:val="24"/>
          <w:lang w:eastAsia="ru-RU"/>
        </w:rPr>
      </w:pPr>
      <w:r w:rsidRPr="00C00621">
        <w:rPr>
          <w:rFonts w:ascii="Times New Roman" w:hAnsi="Times New Roman"/>
          <w:b/>
          <w:bCs/>
          <w:sz w:val="24"/>
          <w:szCs w:val="24"/>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4"/>
          <w:szCs w:val="24"/>
          <w:lang w:eastAsia="ru-RU"/>
        </w:rPr>
      </w:pPr>
    </w:p>
    <w:p w:rsidR="00C00621" w:rsidRPr="00C00621" w:rsidRDefault="00C00621" w:rsidP="00C00621">
      <w:pPr>
        <w:spacing w:after="0" w:line="240" w:lineRule="auto"/>
        <w:jc w:val="center"/>
        <w:rPr>
          <w:rFonts w:ascii="Times New Roman" w:hAnsi="Times New Roman"/>
          <w:b/>
          <w:color w:val="000000"/>
          <w:spacing w:val="60"/>
          <w:sz w:val="24"/>
          <w:szCs w:val="24"/>
          <w:lang w:eastAsia="ru-RU"/>
        </w:rPr>
      </w:pPr>
      <w:r w:rsidRPr="00C00621">
        <w:rPr>
          <w:rFonts w:ascii="Times New Roman" w:hAnsi="Times New Roman"/>
          <w:b/>
          <w:color w:val="000000"/>
          <w:spacing w:val="60"/>
          <w:sz w:val="24"/>
          <w:szCs w:val="24"/>
          <w:lang w:eastAsia="ru-RU"/>
        </w:rPr>
        <w:t>РЕШЕНИЕ</w:t>
      </w:r>
    </w:p>
    <w:p w:rsidR="00C00621" w:rsidRPr="00C00621" w:rsidRDefault="00C00621" w:rsidP="00C00621">
      <w:pPr>
        <w:spacing w:after="0" w:line="240" w:lineRule="auto"/>
        <w:jc w:val="center"/>
        <w:rPr>
          <w:rFonts w:ascii="Times New Roman" w:hAnsi="Times New Roman"/>
          <w:b/>
          <w:noProof/>
          <w:color w:val="000000"/>
          <w:sz w:val="24"/>
          <w:szCs w:val="24"/>
          <w:lang w:eastAsia="ru-RU"/>
        </w:rPr>
      </w:pPr>
    </w:p>
    <w:tbl>
      <w:tblPr>
        <w:tblW w:w="0" w:type="auto"/>
        <w:tblInd w:w="108" w:type="dxa"/>
        <w:tblLook w:val="00A0"/>
      </w:tblPr>
      <w:tblGrid>
        <w:gridCol w:w="3085"/>
        <w:gridCol w:w="3160"/>
        <w:gridCol w:w="448"/>
        <w:gridCol w:w="1395"/>
        <w:gridCol w:w="1658"/>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883"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924"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 заседания)</w:t>
            </w:r>
          </w:p>
        </w:tc>
        <w:tc>
          <w:tcPr>
            <w:tcW w:w="3883"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p>
    <w:p w:rsidR="00C00621" w:rsidRPr="00C00621" w:rsidRDefault="00C00621" w:rsidP="00C00621">
      <w:pPr>
        <w:autoSpaceDE w:val="0"/>
        <w:autoSpaceDN w:val="0"/>
        <w:spacing w:after="0" w:line="240" w:lineRule="auto"/>
        <w:ind w:firstLine="709"/>
        <w:jc w:val="center"/>
        <w:rPr>
          <w:rFonts w:ascii="Times New Roman" w:hAnsi="Times New Roman"/>
          <w:b/>
          <w:bCs/>
          <w:sz w:val="24"/>
          <w:szCs w:val="24"/>
          <w:lang w:eastAsia="ru-RU"/>
        </w:rPr>
      </w:pPr>
      <w:r w:rsidRPr="00C00621">
        <w:rPr>
          <w:rFonts w:ascii="Times New Roman" w:hAnsi="Times New Roman"/>
          <w:b/>
          <w:bCs/>
          <w:sz w:val="24"/>
          <w:szCs w:val="24"/>
          <w:lang w:eastAsia="ru-RU"/>
        </w:rPr>
        <w:t xml:space="preserve">Об утверждении графика дежурств членов участковой избирательной комиссии избирательного участка № _______ для приема заявлений избирателей </w:t>
      </w:r>
    </w:p>
    <w:p w:rsidR="00C00621" w:rsidRPr="00C00621" w:rsidRDefault="00C00621" w:rsidP="00C00621">
      <w:pPr>
        <w:autoSpaceDE w:val="0"/>
        <w:autoSpaceDN w:val="0"/>
        <w:spacing w:after="0" w:line="240" w:lineRule="auto"/>
        <w:ind w:firstLine="709"/>
        <w:jc w:val="center"/>
        <w:rPr>
          <w:rFonts w:ascii="Times New Roman" w:hAnsi="Times New Roman"/>
          <w:b/>
          <w:bCs/>
          <w:sz w:val="24"/>
          <w:szCs w:val="24"/>
          <w:lang w:eastAsia="ru-RU"/>
        </w:rPr>
      </w:pPr>
      <w:r w:rsidRPr="00C00621">
        <w:rPr>
          <w:rFonts w:ascii="Times New Roman" w:hAnsi="Times New Roman"/>
          <w:b/>
          <w:bCs/>
          <w:sz w:val="24"/>
          <w:szCs w:val="24"/>
          <w:lang w:eastAsia="ru-RU"/>
        </w:rPr>
        <w:t xml:space="preserve">о включении в список избирателей по месту нахождения </w:t>
      </w:r>
    </w:p>
    <w:p w:rsidR="00C00621" w:rsidRPr="00C00621" w:rsidRDefault="00C00621" w:rsidP="00C00621">
      <w:pPr>
        <w:autoSpaceDE w:val="0"/>
        <w:autoSpaceDN w:val="0"/>
        <w:spacing w:after="0" w:line="240" w:lineRule="auto"/>
        <w:ind w:firstLine="709"/>
        <w:jc w:val="center"/>
        <w:rPr>
          <w:rFonts w:ascii="Times New Roman" w:hAnsi="Times New Roman"/>
          <w:b/>
          <w:bCs/>
          <w:sz w:val="26"/>
          <w:szCs w:val="26"/>
          <w:lang w:eastAsia="ru-RU"/>
        </w:rPr>
      </w:pPr>
      <w:r w:rsidRPr="00C00621">
        <w:rPr>
          <w:rFonts w:ascii="Times New Roman" w:hAnsi="Times New Roman"/>
          <w:b/>
          <w:bCs/>
          <w:sz w:val="24"/>
          <w:szCs w:val="24"/>
          <w:lang w:eastAsia="ru-RU"/>
        </w:rPr>
        <w:t xml:space="preserve">на </w:t>
      </w:r>
      <w:r w:rsidRPr="00C00621">
        <w:rPr>
          <w:rFonts w:ascii="Times New Roman" w:hAnsi="Times New Roman"/>
          <w:b/>
          <w:bCs/>
          <w:sz w:val="26"/>
          <w:szCs w:val="26"/>
          <w:lang w:eastAsia="ru-RU"/>
        </w:rPr>
        <w:t xml:space="preserve">дополнительных выборах депутата Государственной Думы Федерального Собрания Российской Федерации седьмого созыва </w:t>
      </w:r>
    </w:p>
    <w:p w:rsidR="00C00621" w:rsidRPr="00C00621" w:rsidRDefault="00C00621" w:rsidP="00C00621">
      <w:pPr>
        <w:autoSpaceDE w:val="0"/>
        <w:autoSpaceDN w:val="0"/>
        <w:spacing w:after="0" w:line="240" w:lineRule="auto"/>
        <w:ind w:firstLine="709"/>
        <w:jc w:val="center"/>
        <w:rPr>
          <w:rFonts w:ascii="Times New Roman" w:hAnsi="Times New Roman"/>
          <w:b/>
          <w:bCs/>
          <w:sz w:val="24"/>
          <w:szCs w:val="24"/>
          <w:lang w:eastAsia="ru-RU"/>
        </w:rPr>
      </w:pPr>
      <w:r w:rsidRPr="00C00621">
        <w:rPr>
          <w:rFonts w:ascii="Times New Roman" w:hAnsi="Times New Roman"/>
          <w:b/>
          <w:bCs/>
          <w:sz w:val="26"/>
          <w:szCs w:val="26"/>
          <w:lang w:eastAsia="ru-RU"/>
        </w:rPr>
        <w:t>по одномандатному избирательному округу</w:t>
      </w:r>
      <w:r w:rsidRPr="00C00621">
        <w:rPr>
          <w:rFonts w:ascii="Times New Roman" w:hAnsi="Times New Roman"/>
          <w:b/>
          <w:bCs/>
          <w:sz w:val="24"/>
          <w:szCs w:val="24"/>
          <w:lang w:eastAsia="ru-RU"/>
        </w:rPr>
        <w:t xml:space="preserve"> _____________________________________</w:t>
      </w:r>
      <w:r w:rsidR="00A658E8">
        <w:rPr>
          <w:rFonts w:ascii="Times New Roman" w:hAnsi="Times New Roman"/>
          <w:b/>
          <w:bCs/>
          <w:sz w:val="24"/>
          <w:szCs w:val="24"/>
          <w:lang w:eastAsia="ru-RU"/>
        </w:rPr>
        <w:t>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18"/>
          <w:szCs w:val="18"/>
          <w:lang w:eastAsia="ru-RU"/>
        </w:rPr>
      </w:pPr>
      <w:r w:rsidRPr="00C00621">
        <w:rPr>
          <w:rFonts w:ascii="Times New Roman" w:hAnsi="Times New Roman"/>
          <w:bCs/>
          <w:i/>
          <w:sz w:val="18"/>
          <w:szCs w:val="18"/>
          <w:lang w:eastAsia="ru-RU"/>
        </w:rPr>
        <w:t>(наименование и номер одномандатного избирательного округа)</w:t>
      </w:r>
    </w:p>
    <w:p w:rsidR="00C00621" w:rsidRPr="00C00621" w:rsidRDefault="00C00621" w:rsidP="00C00621">
      <w:pPr>
        <w:spacing w:after="0" w:line="240" w:lineRule="auto"/>
        <w:jc w:val="center"/>
        <w:rPr>
          <w:rFonts w:ascii="Times New Roman" w:hAnsi="Times New Roman"/>
          <w:b/>
          <w:sz w:val="24"/>
          <w:szCs w:val="24"/>
          <w:lang w:eastAsia="ru-RU"/>
        </w:rPr>
      </w:pPr>
    </w:p>
    <w:p w:rsidR="00C00621" w:rsidRPr="00C00621" w:rsidRDefault="00C00621" w:rsidP="00C00621">
      <w:pPr>
        <w:spacing w:after="0" w:line="240" w:lineRule="auto"/>
        <w:ind w:firstLine="567"/>
        <w:jc w:val="both"/>
        <w:rPr>
          <w:rFonts w:ascii="Times New Roman" w:hAnsi="Times New Roman"/>
          <w:sz w:val="24"/>
          <w:szCs w:val="24"/>
        </w:rPr>
      </w:pPr>
      <w:r w:rsidRPr="00C00621">
        <w:rPr>
          <w:rFonts w:ascii="Times New Roman" w:hAnsi="Times New Roman"/>
          <w:sz w:val="24"/>
          <w:szCs w:val="24"/>
        </w:rPr>
        <w:t>В соответствии со статьей 17 Федерального закона «</w:t>
      </w:r>
      <w:r w:rsidRPr="00C00621">
        <w:rPr>
          <w:rFonts w:ascii="Times New Roman" w:hAnsi="Times New Roman"/>
          <w:sz w:val="26"/>
          <w:szCs w:val="26"/>
          <w:lang w:eastAsia="ru-RU"/>
        </w:rPr>
        <w:t>О выборах депутатов Государственной Думы Федерального Собрания Российской Федерации</w:t>
      </w:r>
      <w:r w:rsidRPr="00C00621">
        <w:rPr>
          <w:rFonts w:ascii="Times New Roman" w:hAnsi="Times New Roman"/>
          <w:sz w:val="24"/>
          <w:szCs w:val="24"/>
        </w:rPr>
        <w:t>» участковая избирательная комиссия избирательного участка №______</w:t>
      </w:r>
    </w:p>
    <w:p w:rsidR="00C00621" w:rsidRPr="00C00621" w:rsidRDefault="00C00621" w:rsidP="00C00621">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C00621">
        <w:rPr>
          <w:rFonts w:ascii="Times New Roman" w:hAnsi="Times New Roman"/>
          <w:b/>
          <w:sz w:val="24"/>
          <w:szCs w:val="24"/>
          <w:lang w:eastAsia="ru-RU"/>
        </w:rPr>
        <w:t xml:space="preserve">РЕШИЛА: </w:t>
      </w:r>
    </w:p>
    <w:p w:rsidR="00C00621" w:rsidRPr="00C00621" w:rsidRDefault="00C00621" w:rsidP="00C00621">
      <w:pPr>
        <w:autoSpaceDE w:val="0"/>
        <w:autoSpaceDN w:val="0"/>
        <w:spacing w:after="0" w:line="240" w:lineRule="auto"/>
        <w:ind w:firstLine="709"/>
        <w:jc w:val="both"/>
        <w:rPr>
          <w:rFonts w:ascii="Times New Roman" w:hAnsi="Times New Roman"/>
          <w:sz w:val="24"/>
          <w:szCs w:val="24"/>
        </w:rPr>
      </w:pPr>
      <w:r w:rsidRPr="00C00621">
        <w:rPr>
          <w:rFonts w:ascii="Times New Roman" w:hAnsi="Times New Roman"/>
          <w:sz w:val="24"/>
          <w:szCs w:val="24"/>
          <w:lang w:eastAsia="ru-RU"/>
        </w:rPr>
        <w:t xml:space="preserve">1. Утвердить график дежурств членов участковой избирательной комиссии избирательного участка № ___ </w:t>
      </w:r>
      <w:r w:rsidRPr="00C00621">
        <w:rPr>
          <w:rFonts w:ascii="Times New Roman" w:hAnsi="Times New Roman"/>
          <w:bCs/>
          <w:sz w:val="24"/>
          <w:szCs w:val="24"/>
          <w:lang w:eastAsia="ru-RU"/>
        </w:rPr>
        <w:t>для приема заявлений о включении в список избирателей</w:t>
      </w:r>
      <w:r w:rsidRPr="00C00621">
        <w:rPr>
          <w:rFonts w:ascii="Times New Roman" w:hAnsi="Times New Roman"/>
          <w:sz w:val="24"/>
          <w:szCs w:val="24"/>
          <w:lang w:eastAsia="ru-RU"/>
        </w:rPr>
        <w:t xml:space="preserve"> по месту нахождения на </w:t>
      </w:r>
      <w:r w:rsidRPr="00C00621">
        <w:rPr>
          <w:rFonts w:ascii="Times New Roman" w:hAnsi="Times New Roman"/>
          <w:sz w:val="24"/>
          <w:szCs w:val="24"/>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i/>
          <w:sz w:val="18"/>
          <w:szCs w:val="18"/>
        </w:rPr>
      </w:pPr>
      <w:r w:rsidRPr="00C00621">
        <w:rPr>
          <w:rFonts w:ascii="Times New Roman" w:hAnsi="Times New Roman"/>
          <w:sz w:val="18"/>
          <w:szCs w:val="18"/>
        </w:rPr>
        <w:t xml:space="preserve">                                                   (</w:t>
      </w:r>
      <w:r w:rsidRPr="00C00621">
        <w:rPr>
          <w:rFonts w:ascii="Times New Roman" w:hAnsi="Times New Roman"/>
          <w:i/>
          <w:sz w:val="18"/>
          <w:szCs w:val="18"/>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2835"/>
        <w:gridCol w:w="3118"/>
      </w:tblGrid>
      <w:tr w:rsidR="00C00621" w:rsidRPr="00C00621" w:rsidTr="00C00621">
        <w:trPr>
          <w:tblHeader/>
        </w:trPr>
        <w:tc>
          <w:tcPr>
            <w:tcW w:w="3686" w:type="dxa"/>
            <w:shd w:val="clear" w:color="auto" w:fill="auto"/>
            <w:vAlign w:val="center"/>
          </w:tcPr>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Дата</w:t>
            </w:r>
          </w:p>
        </w:tc>
        <w:tc>
          <w:tcPr>
            <w:tcW w:w="2835" w:type="dxa"/>
            <w:shd w:val="clear" w:color="auto" w:fill="auto"/>
            <w:vAlign w:val="center"/>
          </w:tcPr>
          <w:p w:rsidR="00C00621" w:rsidRPr="00C00621" w:rsidRDefault="00C00621" w:rsidP="00A658E8">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Время дежурства</w:t>
            </w:r>
            <w:r w:rsidR="00A658E8">
              <w:rPr>
                <w:rFonts w:ascii="Times New Roman" w:hAnsi="Times New Roman"/>
                <w:b/>
                <w:sz w:val="24"/>
                <w:szCs w:val="24"/>
                <w:vertAlign w:val="superscript"/>
                <w:lang w:eastAsia="ru-RU"/>
              </w:rPr>
              <w:t>1</w:t>
            </w:r>
          </w:p>
        </w:tc>
        <w:tc>
          <w:tcPr>
            <w:tcW w:w="3118" w:type="dxa"/>
            <w:vAlign w:val="center"/>
          </w:tcPr>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 xml:space="preserve">Фамилия, </w:t>
            </w:r>
          </w:p>
          <w:p w:rsidR="00C00621" w:rsidRPr="00C00621" w:rsidRDefault="00C00621" w:rsidP="00A658E8">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инициалы дежурного</w:t>
            </w:r>
            <w:r w:rsidR="00A658E8">
              <w:rPr>
                <w:rFonts w:ascii="Times New Roman" w:hAnsi="Times New Roman"/>
                <w:b/>
                <w:sz w:val="24"/>
                <w:szCs w:val="24"/>
                <w:vertAlign w:val="superscript"/>
                <w:lang w:eastAsia="ru-RU"/>
              </w:rPr>
              <w:t>2</w:t>
            </w: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29.08.2018 (среда)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jc w:val="both"/>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29.08.2018 (среда)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30.08.2018 (четверг)</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30.08.2018 (четверг)</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31.08.2018 (пятница)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31.08.2018 (пятница)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01.09.2018 (суббота)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01.09.2018 (суббота)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02.09.2018 (воскресенье)</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02.09.2018 (воскресенье)</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03.09.2018 (понедельник)</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03.09.2018 (понедельник)</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04.09.2018 (вторник)</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04.09.2018 (вторник)</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05.09.2018 (среда)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05.09.2018 (среда)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06.09.2018 (четверг)</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06.09.2018 (четверг)</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07.09.2018 (пятница)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lastRenderedPageBreak/>
              <w:t>07.09.2018 (пятница)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08.09.2018 (суббота)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r w:rsidR="00C00621" w:rsidRPr="00C00621" w:rsidTr="00C00621">
        <w:tc>
          <w:tcPr>
            <w:tcW w:w="3686"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08.09.2018 (суббота)</w:t>
            </w:r>
          </w:p>
        </w:tc>
        <w:tc>
          <w:tcPr>
            <w:tcW w:w="2835" w:type="dxa"/>
            <w:shd w:val="clear" w:color="auto" w:fill="auto"/>
          </w:tcPr>
          <w:p w:rsidR="00C00621" w:rsidRPr="00C00621" w:rsidRDefault="00C00621" w:rsidP="00C00621">
            <w:pPr>
              <w:spacing w:after="0" w:line="240" w:lineRule="auto"/>
              <w:jc w:val="both"/>
              <w:rPr>
                <w:rFonts w:ascii="Times New Roman" w:eastAsiaTheme="minorHAnsi" w:hAnsi="Times New Roman" w:cstheme="minorBidi"/>
                <w:lang w:eastAsia="ru-RU"/>
              </w:rPr>
            </w:pPr>
          </w:p>
        </w:tc>
        <w:tc>
          <w:tcPr>
            <w:tcW w:w="3118" w:type="dxa"/>
          </w:tcPr>
          <w:p w:rsidR="00C00621" w:rsidRPr="00C00621" w:rsidRDefault="00C00621" w:rsidP="00C00621">
            <w:pPr>
              <w:spacing w:after="0" w:line="240" w:lineRule="auto"/>
              <w:rPr>
                <w:rFonts w:ascii="Times New Roman" w:eastAsiaTheme="minorHAnsi" w:hAnsi="Times New Roman" w:cstheme="minorBidi"/>
                <w:lang w:eastAsia="ru-RU"/>
              </w:rPr>
            </w:pPr>
          </w:p>
        </w:tc>
      </w:tr>
    </w:tbl>
    <w:p w:rsidR="00C00621" w:rsidRPr="00C00621" w:rsidRDefault="00C00621" w:rsidP="00C00621">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C00621" w:rsidRPr="00C00621" w:rsidRDefault="00C00621" w:rsidP="00C0062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00621">
        <w:rPr>
          <w:rFonts w:ascii="Times New Roman" w:hAnsi="Times New Roman"/>
          <w:sz w:val="24"/>
          <w:szCs w:val="24"/>
          <w:lang w:eastAsia="ru-RU"/>
        </w:rPr>
        <w:t>2. Направить настоящее решение в территориальную избирательную комиссию и разместить на информационном стенде участковой избирательной комиссии.</w:t>
      </w:r>
    </w:p>
    <w:p w:rsidR="00C00621" w:rsidRPr="00C00621" w:rsidRDefault="00C00621" w:rsidP="00C00621">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00621">
        <w:rPr>
          <w:rFonts w:ascii="Times New Roman" w:hAnsi="Times New Roman"/>
          <w:sz w:val="24"/>
          <w:szCs w:val="24"/>
          <w:lang w:eastAsia="ru-RU"/>
        </w:rPr>
        <w:t>3. Контроль за исполнением графика дежурства членов участковой избирательной комиссии возложить на секретаря комиссии ______________________________.</w:t>
      </w:r>
    </w:p>
    <w:p w:rsidR="00C00621" w:rsidRPr="00C00621" w:rsidRDefault="00C00621" w:rsidP="00C00621">
      <w:pPr>
        <w:spacing w:after="0" w:line="240" w:lineRule="auto"/>
        <w:ind w:firstLine="709"/>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(инициалы, фамилия)</w:t>
      </w:r>
    </w:p>
    <w:p w:rsidR="00C00621" w:rsidRPr="00C00621" w:rsidRDefault="00C00621" w:rsidP="00C00621">
      <w:pPr>
        <w:spacing w:after="0" w:line="240" w:lineRule="auto"/>
        <w:ind w:firstLine="709"/>
        <w:jc w:val="both"/>
        <w:rPr>
          <w:rFonts w:ascii="Times New Roman" w:eastAsia="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eastAsia="Times New Roman" w:hAnsi="Times New Roman"/>
          <w:sz w:val="28"/>
          <w:szCs w:val="28"/>
          <w:lang w:eastAsia="ru-RU"/>
        </w:rPr>
      </w:pPr>
    </w:p>
    <w:tbl>
      <w:tblPr>
        <w:tblW w:w="10206" w:type="dxa"/>
        <w:tblInd w:w="108" w:type="dxa"/>
        <w:tblLayout w:type="fixed"/>
        <w:tblLook w:val="04A0"/>
      </w:tblPr>
      <w:tblGrid>
        <w:gridCol w:w="4395"/>
        <w:gridCol w:w="2066"/>
        <w:gridCol w:w="3745"/>
      </w:tblGrid>
      <w:tr w:rsidR="00C00621" w:rsidRPr="00C00621" w:rsidTr="00C00621">
        <w:trPr>
          <w:trHeight w:val="565"/>
        </w:trPr>
        <w:tc>
          <w:tcPr>
            <w:tcW w:w="4395" w:type="dxa"/>
            <w:shd w:val="clear" w:color="auto" w:fill="auto"/>
            <w:vAlign w:val="bottom"/>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Председатель участковой избирательной комиссии</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w:t>
            </w:r>
          </w:p>
        </w:tc>
        <w:tc>
          <w:tcPr>
            <w:tcW w:w="3745"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4"/>
                <w:szCs w:val="24"/>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745"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A658E8">
        <w:trPr>
          <w:trHeight w:val="492"/>
        </w:trPr>
        <w:tc>
          <w:tcPr>
            <w:tcW w:w="4395" w:type="dxa"/>
            <w:shd w:val="clear" w:color="auto" w:fill="auto"/>
            <w:vAlign w:val="bottom"/>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Секретарь участковой </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избирательной комиссии</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74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A658E8">
        <w:trPr>
          <w:trHeight w:val="275"/>
        </w:trPr>
        <w:tc>
          <w:tcPr>
            <w:tcW w:w="4395" w:type="dxa"/>
            <w:shd w:val="clear" w:color="auto" w:fill="auto"/>
          </w:tcPr>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Default="00C00621"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Default="00A658E8" w:rsidP="00C00621">
            <w:pPr>
              <w:widowControl w:val="0"/>
              <w:spacing w:after="0" w:line="240" w:lineRule="auto"/>
              <w:rPr>
                <w:rFonts w:ascii="Times New Roman" w:hAnsi="Times New Roman"/>
                <w:iCs/>
                <w:sz w:val="28"/>
                <w:szCs w:val="28"/>
                <w:lang w:eastAsia="ru-RU"/>
              </w:rPr>
            </w:pPr>
          </w:p>
          <w:p w:rsidR="00A658E8" w:rsidRPr="00C00621" w:rsidRDefault="00A658E8"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p w:rsidR="00C00621" w:rsidRPr="00C00621" w:rsidRDefault="00C00621" w:rsidP="00C00621">
            <w:pPr>
              <w:widowControl w:val="0"/>
              <w:spacing w:after="0" w:line="240" w:lineRule="auto"/>
              <w:rPr>
                <w:rFonts w:ascii="Times New Roman" w:hAnsi="Times New Roman"/>
                <w:iCs/>
                <w:sz w:val="28"/>
                <w:szCs w:val="28"/>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745"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F250AE" w:rsidRDefault="00A658E8" w:rsidP="00A658E8">
      <w:pPr>
        <w:pStyle w:val="aa"/>
        <w:jc w:val="both"/>
        <w:rPr>
          <w:rFonts w:ascii="Times New Roman" w:hAnsi="Times New Roman"/>
        </w:rPr>
      </w:pPr>
      <w:r w:rsidRPr="00AB3C77">
        <w:rPr>
          <w:rFonts w:ascii="Times New Roman" w:hAnsi="Times New Roman"/>
        </w:rPr>
        <w:t xml:space="preserve">Примечание: </w:t>
      </w:r>
    </w:p>
    <w:p w:rsidR="00A658E8" w:rsidRPr="00187D00" w:rsidRDefault="00A658E8" w:rsidP="00A658E8">
      <w:pPr>
        <w:pStyle w:val="aa"/>
        <w:jc w:val="both"/>
        <w:rPr>
          <w:rFonts w:ascii="Times New Roman" w:hAnsi="Times New Roman"/>
          <w:i/>
        </w:rPr>
      </w:pPr>
      <w:r w:rsidRPr="00187D00">
        <w:rPr>
          <w:rFonts w:ascii="Times New Roman" w:hAnsi="Times New Roman"/>
          <w:i/>
        </w:rPr>
        <w:t>1. Время дежурства членов УИК определяется с учетом графика приема заявлений, определенного решением ИКСРФ.</w:t>
      </w:r>
    </w:p>
    <w:p w:rsidR="00A658E8" w:rsidRPr="00AB3C77" w:rsidRDefault="00A658E8" w:rsidP="00F250AE">
      <w:pPr>
        <w:pStyle w:val="aa"/>
        <w:jc w:val="both"/>
        <w:rPr>
          <w:rFonts w:ascii="Times New Roman" w:hAnsi="Times New Roman"/>
        </w:rPr>
      </w:pPr>
      <w:r w:rsidRPr="00187D00">
        <w:rPr>
          <w:rFonts w:ascii="Times New Roman" w:hAnsi="Times New Roman"/>
          <w:i/>
        </w:rPr>
        <w:t>2. Сведения</w:t>
      </w:r>
      <w:r w:rsidRPr="00AB3C77">
        <w:rPr>
          <w:rFonts w:ascii="Times New Roman" w:hAnsi="Times New Roman"/>
          <w:i/>
        </w:rPr>
        <w:t xml:space="preserve"> о дежурствах, содержащиеся в графике дежурств членов УИК для </w:t>
      </w:r>
      <w:r w:rsidRPr="00AB3C77">
        <w:rPr>
          <w:rFonts w:ascii="Times New Roman" w:hAnsi="Times New Roman"/>
          <w:bCs/>
          <w:i/>
        </w:rPr>
        <w:t>приема заявлений о включении в список избирателей</w:t>
      </w:r>
      <w:r w:rsidRPr="00AB3C77">
        <w:rPr>
          <w:rFonts w:ascii="Times New Roman" w:hAnsi="Times New Roman"/>
          <w:i/>
        </w:rPr>
        <w:t xml:space="preserve"> по месту нахождения на дополнительных выборах, должны соотноситься с графиком работы членов УИК с правом решающего голоса, работающих в комиссии не на постоянной (штатной) основе, утвержденным решением УИК.</w:t>
      </w:r>
    </w:p>
    <w:p w:rsidR="00C00621" w:rsidRPr="00C00621" w:rsidRDefault="00C00621" w:rsidP="00C00621">
      <w:pPr>
        <w:spacing w:after="0" w:line="240" w:lineRule="auto"/>
        <w:jc w:val="both"/>
        <w:rPr>
          <w:rFonts w:ascii="Times New Roman" w:hAnsi="Times New Roman"/>
          <w:sz w:val="18"/>
          <w:szCs w:val="18"/>
          <w:lang w:eastAsia="ru-RU"/>
        </w:rPr>
      </w:pPr>
      <w:r w:rsidRPr="00C00621">
        <w:rPr>
          <w:rFonts w:ascii="Times New Roman" w:hAnsi="Times New Roman"/>
          <w:sz w:val="18"/>
          <w:szCs w:val="18"/>
          <w:lang w:eastAsia="ru-RU"/>
        </w:rPr>
        <w:br w:type="page"/>
      </w:r>
    </w:p>
    <w:p w:rsidR="00C00621" w:rsidRPr="00C00621" w:rsidRDefault="00C00621" w:rsidP="00C00621">
      <w:pPr>
        <w:spacing w:after="0" w:line="240" w:lineRule="auto"/>
        <w:jc w:val="center"/>
        <w:rPr>
          <w:rFonts w:ascii="Times New Roman" w:hAnsi="Times New Roman"/>
          <w:sz w:val="18"/>
          <w:szCs w:val="18"/>
          <w:lang w:eastAsia="ru-RU"/>
        </w:rPr>
      </w:pPr>
      <w:r w:rsidRPr="00C00621">
        <w:rPr>
          <w:rFonts w:ascii="Times New Roman" w:hAnsi="Times New Roman"/>
          <w:sz w:val="18"/>
          <w:szCs w:val="18"/>
          <w:lang w:eastAsia="ru-RU"/>
        </w:rPr>
        <w:lastRenderedPageBreak/>
        <w:t>________________________________________________________________________________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_______________________________________________________________________</w:t>
      </w:r>
      <w:r w:rsidRPr="00C00621">
        <w:rPr>
          <w:rFonts w:ascii="Times New Roman" w:hAnsi="Times New Roman"/>
          <w:i/>
          <w:sz w:val="20"/>
          <w:szCs w:val="20"/>
          <w:lang w:eastAsia="ru-RU"/>
        </w:rPr>
        <w:b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4"/>
          <w:szCs w:val="24"/>
          <w:lang w:eastAsia="ru-RU"/>
        </w:rPr>
      </w:pPr>
      <w:r w:rsidRPr="00C00621">
        <w:rPr>
          <w:rFonts w:ascii="Times New Roman" w:hAnsi="Times New Roman"/>
          <w:b/>
          <w:sz w:val="24"/>
          <w:szCs w:val="24"/>
          <w:lang w:eastAsia="ru-RU"/>
        </w:rPr>
        <w:t>УЧАСТКОВАЯ ИЗБИРАТЕЛЬНАЯ</w:t>
      </w:r>
      <w:r w:rsidRPr="00C00621">
        <w:rPr>
          <w:rFonts w:ascii="Times New Roman" w:hAnsi="Times New Roman"/>
          <w:b/>
          <w:bCs/>
          <w:sz w:val="24"/>
          <w:szCs w:val="24"/>
          <w:lang w:eastAsia="ru-RU"/>
        </w:rPr>
        <w:t xml:space="preserve"> КОМИССИЯ</w:t>
      </w:r>
    </w:p>
    <w:p w:rsidR="00C00621" w:rsidRPr="00C00621" w:rsidRDefault="00C00621" w:rsidP="00C00621">
      <w:pPr>
        <w:spacing w:after="0" w:line="240" w:lineRule="auto"/>
        <w:jc w:val="center"/>
        <w:rPr>
          <w:rFonts w:ascii="Times New Roman" w:hAnsi="Times New Roman"/>
          <w:b/>
          <w:bCs/>
          <w:sz w:val="24"/>
          <w:szCs w:val="24"/>
          <w:lang w:eastAsia="ru-RU"/>
        </w:rPr>
      </w:pPr>
      <w:r w:rsidRPr="00C00621">
        <w:rPr>
          <w:rFonts w:ascii="Times New Roman" w:hAnsi="Times New Roman"/>
          <w:b/>
          <w:bCs/>
          <w:sz w:val="24"/>
          <w:szCs w:val="24"/>
          <w:lang w:eastAsia="ru-RU"/>
        </w:rPr>
        <w:t>ИЗБИРАТЕЛЬНОГО УЧАСТКА № ___</w:t>
      </w:r>
    </w:p>
    <w:p w:rsidR="00C00621" w:rsidRPr="00C00621" w:rsidRDefault="00C00621" w:rsidP="00C00621">
      <w:pPr>
        <w:spacing w:after="0" w:line="240" w:lineRule="auto"/>
        <w:jc w:val="center"/>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b/>
          <w:spacing w:val="60"/>
          <w:sz w:val="24"/>
          <w:szCs w:val="24"/>
          <w:lang w:eastAsia="ru-RU"/>
        </w:rPr>
      </w:pPr>
      <w:r w:rsidRPr="00C00621">
        <w:rPr>
          <w:rFonts w:ascii="Times New Roman" w:hAnsi="Times New Roman"/>
          <w:b/>
          <w:spacing w:val="60"/>
          <w:sz w:val="24"/>
          <w:szCs w:val="24"/>
          <w:lang w:eastAsia="ru-RU"/>
        </w:rPr>
        <w:t>РЕШЕНИЕ</w:t>
      </w:r>
    </w:p>
    <w:p w:rsidR="00C00621" w:rsidRPr="00C00621" w:rsidRDefault="00C00621" w:rsidP="00C00621">
      <w:pPr>
        <w:spacing w:after="0" w:line="240" w:lineRule="auto"/>
        <w:jc w:val="center"/>
        <w:rPr>
          <w:rFonts w:ascii="Times New Roman" w:hAnsi="Times New Roman"/>
          <w:b/>
          <w:noProof/>
          <w:sz w:val="24"/>
          <w:szCs w:val="24"/>
          <w:lang w:eastAsia="ru-RU"/>
        </w:rPr>
      </w:pPr>
    </w:p>
    <w:tbl>
      <w:tblPr>
        <w:tblW w:w="0" w:type="auto"/>
        <w:tblInd w:w="108" w:type="dxa"/>
        <w:tblLook w:val="00A0"/>
      </w:tblPr>
      <w:tblGrid>
        <w:gridCol w:w="2960"/>
        <w:gridCol w:w="3487"/>
        <w:gridCol w:w="236"/>
        <w:gridCol w:w="1442"/>
        <w:gridCol w:w="1523"/>
        <w:gridCol w:w="98"/>
      </w:tblGrid>
      <w:tr w:rsidR="00C00621" w:rsidRPr="00C00621" w:rsidTr="00C00621">
        <w:trPr>
          <w:gridAfter w:val="1"/>
          <w:wAfter w:w="127" w:type="dxa"/>
        </w:trPr>
        <w:tc>
          <w:tcPr>
            <w:tcW w:w="3162" w:type="dxa"/>
            <w:shd w:val="clear" w:color="auto" w:fill="auto"/>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w:t>
            </w:r>
          </w:p>
        </w:tc>
        <w:tc>
          <w:tcPr>
            <w:tcW w:w="3784" w:type="dxa"/>
            <w:shd w:val="clear" w:color="auto" w:fill="auto"/>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_____________________</w:t>
            </w:r>
          </w:p>
        </w:tc>
        <w:tc>
          <w:tcPr>
            <w:tcW w:w="3544" w:type="dxa"/>
            <w:gridSpan w:val="3"/>
            <w:shd w:val="clear" w:color="auto" w:fill="auto"/>
          </w:tcPr>
          <w:p w:rsidR="00C00621" w:rsidRPr="00C00621" w:rsidRDefault="00C00621" w:rsidP="00C00621">
            <w:pPr>
              <w:spacing w:after="0" w:line="240" w:lineRule="auto"/>
              <w:jc w:val="right"/>
              <w:rPr>
                <w:rFonts w:ascii="Times New Roman" w:hAnsi="Times New Roman"/>
                <w:lang w:eastAsia="ru-RU"/>
              </w:rPr>
            </w:pPr>
            <w:r w:rsidRPr="00C00621">
              <w:rPr>
                <w:rFonts w:ascii="Times New Roman" w:hAnsi="Times New Roman"/>
                <w:lang w:eastAsia="ru-RU"/>
              </w:rPr>
              <w:t>№ _________________</w:t>
            </w:r>
          </w:p>
        </w:tc>
      </w:tr>
      <w:tr w:rsidR="00C00621" w:rsidRPr="00C00621" w:rsidTr="00C00621">
        <w:tc>
          <w:tcPr>
            <w:tcW w:w="3162" w:type="dxa"/>
            <w:shd w:val="clear" w:color="auto" w:fill="auto"/>
            <w:vAlign w:val="center"/>
          </w:tcPr>
          <w:p w:rsidR="00C00621" w:rsidRPr="00C00621" w:rsidRDefault="00C00621" w:rsidP="00C00621">
            <w:pPr>
              <w:spacing w:after="0" w:line="240" w:lineRule="auto"/>
              <w:jc w:val="center"/>
              <w:rPr>
                <w:rFonts w:ascii="Times New Roman" w:hAnsi="Times New Roman"/>
                <w:i/>
                <w:vertAlign w:val="superscript"/>
                <w:lang w:eastAsia="ru-RU"/>
              </w:rPr>
            </w:pPr>
            <w:r w:rsidRPr="00C00621">
              <w:rPr>
                <w:rFonts w:ascii="Times New Roman" w:hAnsi="Times New Roman"/>
                <w:i/>
                <w:vertAlign w:val="superscript"/>
                <w:lang w:eastAsia="ru-RU"/>
              </w:rPr>
              <w:t>(дата)</w:t>
            </w:r>
          </w:p>
        </w:tc>
        <w:tc>
          <w:tcPr>
            <w:tcW w:w="3784" w:type="dxa"/>
            <w:shd w:val="clear" w:color="auto" w:fill="auto"/>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i/>
                <w:vertAlign w:val="superscript"/>
                <w:lang w:eastAsia="ru-RU"/>
              </w:rPr>
              <w:t>(место проведения заседания)</w:t>
            </w:r>
          </w:p>
        </w:tc>
        <w:tc>
          <w:tcPr>
            <w:tcW w:w="236"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lang w:eastAsia="ru-RU"/>
              </w:rPr>
            </w:pPr>
          </w:p>
        </w:tc>
        <w:tc>
          <w:tcPr>
            <w:tcW w:w="1924" w:type="dxa"/>
            <w:gridSpan w:val="2"/>
            <w:shd w:val="clear" w:color="auto" w:fill="auto"/>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gridAfter w:val="1"/>
          <w:wAfter w:w="127" w:type="dxa"/>
        </w:trPr>
        <w:tc>
          <w:tcPr>
            <w:tcW w:w="3162"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3784" w:type="dxa"/>
            <w:shd w:val="clear" w:color="auto" w:fill="auto"/>
          </w:tcPr>
          <w:p w:rsidR="00C00621" w:rsidRPr="00C00621" w:rsidRDefault="00C00621" w:rsidP="00C00621">
            <w:pPr>
              <w:spacing w:after="0" w:line="240" w:lineRule="auto"/>
              <w:jc w:val="center"/>
              <w:rPr>
                <w:rFonts w:ascii="Times New Roman" w:hAnsi="Times New Roman"/>
                <w:i/>
                <w:vertAlign w:val="superscript"/>
                <w:lang w:eastAsia="ru-RU"/>
              </w:rPr>
            </w:pPr>
          </w:p>
        </w:tc>
        <w:tc>
          <w:tcPr>
            <w:tcW w:w="3544" w:type="dxa"/>
            <w:gridSpan w:val="3"/>
            <w:shd w:val="clear" w:color="auto" w:fill="auto"/>
          </w:tcPr>
          <w:p w:rsidR="00C00621" w:rsidRPr="00C00621" w:rsidRDefault="00C00621" w:rsidP="00C00621">
            <w:pPr>
              <w:spacing w:after="0" w:line="240" w:lineRule="auto"/>
              <w:jc w:val="right"/>
              <w:rPr>
                <w:rFonts w:ascii="Times New Roman" w:hAnsi="Times New Roman"/>
                <w:lang w:eastAsia="ru-RU"/>
              </w:rPr>
            </w:pPr>
          </w:p>
        </w:tc>
      </w:tr>
    </w:tbl>
    <w:p w:rsidR="00C00621" w:rsidRPr="00C00621" w:rsidRDefault="00C00621" w:rsidP="00C00621">
      <w:pPr>
        <w:spacing w:after="0" w:line="240" w:lineRule="auto"/>
        <w:jc w:val="center"/>
        <w:rPr>
          <w:rFonts w:ascii="Times New Roman" w:hAnsi="Times New Roman"/>
          <w:b/>
          <w:spacing w:val="-6"/>
          <w:sz w:val="24"/>
          <w:szCs w:val="24"/>
          <w:lang w:eastAsia="ru-RU"/>
        </w:rPr>
      </w:pPr>
      <w:r w:rsidRPr="00C00621">
        <w:rPr>
          <w:rFonts w:ascii="Times New Roman" w:hAnsi="Times New Roman"/>
          <w:b/>
          <w:bCs/>
          <w:sz w:val="24"/>
          <w:szCs w:val="24"/>
          <w:lang w:eastAsia="ru-RU"/>
        </w:rPr>
        <w:t xml:space="preserve">О формировании </w:t>
      </w:r>
      <w:r w:rsidRPr="00C00621">
        <w:rPr>
          <w:rFonts w:ascii="Times New Roman" w:hAnsi="Times New Roman"/>
          <w:b/>
          <w:sz w:val="24"/>
          <w:szCs w:val="24"/>
          <w:lang w:eastAsia="ru-RU"/>
        </w:rPr>
        <w:t>рабочей группы для обеспечения контроля за получением, хранением и учетом специальных знако</w:t>
      </w:r>
      <w:r w:rsidR="00817361">
        <w:rPr>
          <w:rFonts w:ascii="Times New Roman" w:hAnsi="Times New Roman"/>
          <w:b/>
          <w:sz w:val="24"/>
          <w:szCs w:val="24"/>
          <w:lang w:eastAsia="ru-RU"/>
        </w:rPr>
        <w:t>в (марок) для защиты от подделок</w:t>
      </w:r>
      <w:r w:rsidRPr="00C00621">
        <w:rPr>
          <w:rFonts w:ascii="Times New Roman" w:hAnsi="Times New Roman"/>
          <w:b/>
          <w:sz w:val="24"/>
          <w:szCs w:val="24"/>
          <w:lang w:eastAsia="ru-RU"/>
        </w:rPr>
        <w:t xml:space="preserve"> заявлений избирателей о включении в список избирателей по месту нахождения </w:t>
      </w:r>
      <w:r w:rsidRPr="00C00621">
        <w:rPr>
          <w:rFonts w:ascii="Times New Roman" w:hAnsi="Times New Roman"/>
          <w:b/>
          <w:spacing w:val="-6"/>
          <w:sz w:val="24"/>
          <w:szCs w:val="24"/>
          <w:lang w:eastAsia="ru-RU"/>
        </w:rPr>
        <w:t xml:space="preserve">и погашением </w:t>
      </w:r>
    </w:p>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pacing w:val="-6"/>
          <w:sz w:val="24"/>
          <w:szCs w:val="24"/>
          <w:lang w:eastAsia="ru-RU"/>
        </w:rPr>
        <w:t xml:space="preserve">неиспользованных </w:t>
      </w:r>
      <w:r w:rsidRPr="00C00621">
        <w:rPr>
          <w:rFonts w:ascii="Times New Roman" w:hAnsi="Times New Roman"/>
          <w:b/>
          <w:sz w:val="24"/>
          <w:szCs w:val="24"/>
          <w:lang w:eastAsia="ru-RU"/>
        </w:rPr>
        <w:t xml:space="preserve">специальных знаков (марок) </w:t>
      </w:r>
    </w:p>
    <w:p w:rsidR="00C00621" w:rsidRPr="00C00621" w:rsidRDefault="00C00621" w:rsidP="00C00621">
      <w:pPr>
        <w:spacing w:after="0" w:line="240" w:lineRule="auto"/>
        <w:jc w:val="center"/>
        <w:rPr>
          <w:rFonts w:ascii="Times New Roman" w:hAnsi="Times New Roman"/>
          <w:b/>
          <w:sz w:val="24"/>
          <w:szCs w:val="24"/>
          <w:lang w:eastAsia="ru-RU"/>
        </w:rPr>
      </w:pPr>
    </w:p>
    <w:p w:rsidR="00C00621" w:rsidRPr="00C00621" w:rsidRDefault="00C00621" w:rsidP="00C00621">
      <w:pPr>
        <w:autoSpaceDE w:val="0"/>
        <w:autoSpaceDN w:val="0"/>
        <w:spacing w:after="0" w:line="240" w:lineRule="auto"/>
        <w:ind w:firstLine="709"/>
        <w:jc w:val="center"/>
        <w:rPr>
          <w:rFonts w:ascii="Times New Roman" w:hAnsi="Times New Roman"/>
          <w:b/>
          <w:sz w:val="24"/>
          <w:szCs w:val="24"/>
          <w:lang w:eastAsia="ru-RU"/>
        </w:rPr>
      </w:pPr>
    </w:p>
    <w:p w:rsidR="00C00621" w:rsidRPr="00C00621" w:rsidRDefault="00C00621" w:rsidP="00C00621">
      <w:pPr>
        <w:spacing w:after="0" w:line="240" w:lineRule="auto"/>
        <w:ind w:firstLine="567"/>
        <w:jc w:val="both"/>
        <w:rPr>
          <w:rFonts w:ascii="Times New Roman" w:hAnsi="Times New Roman"/>
          <w:sz w:val="24"/>
          <w:szCs w:val="24"/>
          <w:lang w:eastAsia="ru-RU"/>
        </w:rPr>
      </w:pPr>
      <w:r w:rsidRPr="00C00621">
        <w:rPr>
          <w:rFonts w:ascii="Times New Roman" w:hAnsi="Times New Roman"/>
          <w:sz w:val="24"/>
          <w:szCs w:val="24"/>
          <w:lang w:eastAsia="ru-RU"/>
        </w:rPr>
        <w:t>В соответствии со статьей 17 Федерального закона «</w:t>
      </w:r>
      <w:r w:rsidRPr="00C00621">
        <w:rPr>
          <w:rFonts w:ascii="Times New Roman" w:hAnsi="Times New Roman"/>
          <w:sz w:val="26"/>
          <w:szCs w:val="26"/>
          <w:lang w:eastAsia="ru-RU"/>
        </w:rPr>
        <w:t>О выборах депутатов Государственной Думы Федерального Собрания Российской Федерации</w:t>
      </w:r>
      <w:r w:rsidRPr="00C00621">
        <w:rPr>
          <w:rFonts w:ascii="Times New Roman" w:hAnsi="Times New Roman"/>
          <w:sz w:val="24"/>
          <w:szCs w:val="24"/>
          <w:lang w:eastAsia="ru-RU"/>
        </w:rPr>
        <w:t xml:space="preserve">», руководствуясь </w:t>
      </w:r>
      <w:r w:rsidRPr="00C00621">
        <w:rPr>
          <w:rFonts w:ascii="Times New Roman" w:hAnsi="Times New Roman"/>
          <w:bCs/>
          <w:sz w:val="24"/>
          <w:szCs w:val="24"/>
          <w:lang w:eastAsia="ru-RU"/>
        </w:rPr>
        <w:t>Порядком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Pr="00C00621">
        <w:rPr>
          <w:rFonts w:ascii="Times New Roman" w:eastAsia="Times New Roman" w:hAnsi="Times New Roman"/>
          <w:bCs/>
          <w:sz w:val="24"/>
          <w:szCs w:val="24"/>
          <w:lang w:eastAsia="ru-RU"/>
        </w:rPr>
        <w:t xml:space="preserve">, утвержденным </w:t>
      </w:r>
      <w:r w:rsidRPr="00C00621">
        <w:rPr>
          <w:rFonts w:ascii="Times New Roman" w:eastAsia="Times New Roman" w:hAnsi="Times New Roman"/>
          <w:sz w:val="24"/>
          <w:szCs w:val="24"/>
          <w:lang w:eastAsia="ru-RU"/>
        </w:rPr>
        <w:t xml:space="preserve">постановлением Центральной избирательной комиссии Российской Федерации от 6 июня 2018 года № </w:t>
      </w:r>
      <w:r w:rsidRPr="00C00621">
        <w:rPr>
          <w:rFonts w:ascii="Times New Roman" w:hAnsi="Times New Roman"/>
          <w:sz w:val="24"/>
          <w:szCs w:val="24"/>
          <w:lang w:eastAsia="ru-RU"/>
        </w:rPr>
        <w:t>161/1315-7, участковая избирательная комиссия избирательного участка № ____</w:t>
      </w:r>
    </w:p>
    <w:p w:rsidR="00C00621" w:rsidRPr="00C00621" w:rsidRDefault="00C00621" w:rsidP="00C00621">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C00621" w:rsidRPr="00C00621" w:rsidRDefault="00C00621" w:rsidP="00C00621">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C00621">
        <w:rPr>
          <w:rFonts w:ascii="Times New Roman" w:hAnsi="Times New Roman"/>
          <w:b/>
          <w:sz w:val="24"/>
          <w:szCs w:val="24"/>
          <w:lang w:eastAsia="ru-RU"/>
        </w:rPr>
        <w:t>РЕШИЛА:</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1. Сформировать рабочую группу для обеспечения контроля за получением, хранением и учетом специальных знако</w:t>
      </w:r>
      <w:r w:rsidR="006F16AF">
        <w:rPr>
          <w:rFonts w:ascii="Times New Roman" w:hAnsi="Times New Roman"/>
          <w:sz w:val="24"/>
          <w:szCs w:val="24"/>
          <w:lang w:eastAsia="ru-RU"/>
        </w:rPr>
        <w:t>в (марок) для защиты от подделок</w:t>
      </w:r>
      <w:r w:rsidRPr="00C00621">
        <w:rPr>
          <w:rFonts w:ascii="Times New Roman" w:hAnsi="Times New Roman"/>
          <w:sz w:val="24"/>
          <w:szCs w:val="24"/>
          <w:lang w:eastAsia="ru-RU"/>
        </w:rPr>
        <w:t xml:space="preserve"> заявлений о включении избирателя в список избирателей по месту нахождения и погашением неиспользованных специальных знаков (марок)</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в следующем составе:</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p>
    <w:tbl>
      <w:tblPr>
        <w:tblW w:w="0" w:type="auto"/>
        <w:tblLook w:val="04A0"/>
      </w:tblPr>
      <w:tblGrid>
        <w:gridCol w:w="5210"/>
        <w:gridCol w:w="4644"/>
      </w:tblGrid>
      <w:tr w:rsidR="00C00621" w:rsidRPr="00C00621" w:rsidTr="00C00621">
        <w:trPr>
          <w:trHeight w:val="894"/>
        </w:trPr>
        <w:tc>
          <w:tcPr>
            <w:tcW w:w="5211" w:type="dxa"/>
          </w:tcPr>
          <w:p w:rsidR="00C00621" w:rsidRPr="00C00621" w:rsidRDefault="00C00621" w:rsidP="00C00621">
            <w:pPr>
              <w:autoSpaceDE w:val="0"/>
              <w:autoSpaceDN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председатель рабочей группы, секретарь участковой избирательной комиссии избирательного участка № _____</w:t>
            </w:r>
          </w:p>
        </w:tc>
        <w:tc>
          <w:tcPr>
            <w:tcW w:w="4644" w:type="dxa"/>
          </w:tcPr>
          <w:p w:rsidR="00C00621" w:rsidRPr="00C00621" w:rsidRDefault="00C00621" w:rsidP="00C00621">
            <w:pPr>
              <w:autoSpaceDE w:val="0"/>
              <w:autoSpaceDN w:val="0"/>
              <w:spacing w:after="0" w:line="240" w:lineRule="auto"/>
              <w:jc w:val="both"/>
              <w:rPr>
                <w:rFonts w:ascii="Times New Roman" w:eastAsia="Times New Roman" w:hAnsi="Times New Roman"/>
                <w:lang w:eastAsia="ru-RU"/>
              </w:rPr>
            </w:pPr>
          </w:p>
          <w:p w:rsidR="00C00621" w:rsidRPr="00C00621" w:rsidRDefault="00C00621" w:rsidP="00C00621">
            <w:pPr>
              <w:spacing w:after="0" w:line="240" w:lineRule="auto"/>
              <w:ind w:firstLine="709"/>
              <w:jc w:val="center"/>
              <w:rPr>
                <w:rFonts w:ascii="Times New Roman" w:eastAsia="Times New Roman" w:hAnsi="Times New Roman"/>
                <w:lang w:eastAsia="ru-RU"/>
              </w:rPr>
            </w:pPr>
          </w:p>
          <w:p w:rsidR="00C00621" w:rsidRPr="00C00621" w:rsidRDefault="00C00621" w:rsidP="00C00621">
            <w:pPr>
              <w:spacing w:after="0" w:line="240" w:lineRule="auto"/>
              <w:ind w:firstLine="709"/>
              <w:jc w:val="center"/>
              <w:rPr>
                <w:rFonts w:ascii="Times New Roman" w:eastAsia="Times New Roman" w:hAnsi="Times New Roman"/>
                <w:lang w:eastAsia="ru-RU"/>
              </w:rPr>
            </w:pPr>
            <w:r w:rsidRPr="00C00621">
              <w:rPr>
                <w:rFonts w:ascii="Times New Roman" w:eastAsia="Times New Roman" w:hAnsi="Times New Roman"/>
                <w:lang w:eastAsia="ru-RU"/>
              </w:rPr>
              <w:t>____________________________,</w:t>
            </w:r>
          </w:p>
          <w:p w:rsidR="00C00621" w:rsidRPr="00C00621" w:rsidRDefault="00C00621" w:rsidP="00C00621">
            <w:pPr>
              <w:spacing w:after="0" w:line="240" w:lineRule="auto"/>
              <w:ind w:firstLine="70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(инициалы, фамилия)</w:t>
            </w:r>
          </w:p>
        </w:tc>
      </w:tr>
      <w:tr w:rsidR="00C00621" w:rsidRPr="00C00621" w:rsidTr="00C00621">
        <w:tc>
          <w:tcPr>
            <w:tcW w:w="5211" w:type="dxa"/>
          </w:tcPr>
          <w:p w:rsidR="00C00621" w:rsidRPr="00C00621" w:rsidRDefault="00C00621" w:rsidP="00C00621">
            <w:pPr>
              <w:autoSpaceDE w:val="0"/>
              <w:autoSpaceDN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член рабочей группы, член участковой избирательной комиссии избирательного участка № ____ с правом решающего голоса</w:t>
            </w:r>
          </w:p>
        </w:tc>
        <w:tc>
          <w:tcPr>
            <w:tcW w:w="4644" w:type="dxa"/>
          </w:tcPr>
          <w:p w:rsidR="00C00621" w:rsidRPr="00C00621" w:rsidRDefault="00C00621" w:rsidP="00C00621">
            <w:pPr>
              <w:autoSpaceDE w:val="0"/>
              <w:autoSpaceDN w:val="0"/>
              <w:spacing w:after="0" w:line="240" w:lineRule="auto"/>
              <w:jc w:val="both"/>
              <w:rPr>
                <w:rFonts w:ascii="Times New Roman" w:eastAsia="Times New Roman" w:hAnsi="Times New Roman"/>
                <w:lang w:eastAsia="ru-RU"/>
              </w:rPr>
            </w:pPr>
          </w:p>
          <w:p w:rsidR="00C00621" w:rsidRPr="00C00621" w:rsidRDefault="00C00621" w:rsidP="00C00621">
            <w:pPr>
              <w:autoSpaceDE w:val="0"/>
              <w:autoSpaceDN w:val="0"/>
              <w:spacing w:after="0" w:line="240" w:lineRule="auto"/>
              <w:jc w:val="both"/>
              <w:rPr>
                <w:rFonts w:ascii="Times New Roman" w:eastAsia="Times New Roman" w:hAnsi="Times New Roman"/>
                <w:lang w:eastAsia="ru-RU"/>
              </w:rPr>
            </w:pPr>
          </w:p>
          <w:p w:rsidR="00C00621" w:rsidRPr="00C00621" w:rsidRDefault="00C00621" w:rsidP="00C00621">
            <w:pPr>
              <w:spacing w:after="0" w:line="240" w:lineRule="auto"/>
              <w:ind w:firstLine="709"/>
              <w:jc w:val="center"/>
              <w:rPr>
                <w:rFonts w:ascii="Times New Roman" w:eastAsia="Times New Roman" w:hAnsi="Times New Roman"/>
                <w:lang w:eastAsia="ru-RU"/>
              </w:rPr>
            </w:pPr>
            <w:r w:rsidRPr="00C00621">
              <w:rPr>
                <w:rFonts w:ascii="Times New Roman" w:eastAsia="Times New Roman" w:hAnsi="Times New Roman"/>
                <w:lang w:eastAsia="ru-RU"/>
              </w:rPr>
              <w:t>____________________________.</w:t>
            </w:r>
          </w:p>
          <w:p w:rsidR="00C00621" w:rsidRPr="00C00621" w:rsidRDefault="00C00621" w:rsidP="00C00621">
            <w:pPr>
              <w:spacing w:after="0" w:line="240" w:lineRule="auto"/>
              <w:ind w:firstLine="70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(инициалы, фамилия)</w:t>
            </w:r>
          </w:p>
        </w:tc>
      </w:tr>
    </w:tbl>
    <w:p w:rsidR="00C00621" w:rsidRPr="00C00621" w:rsidRDefault="00C00621" w:rsidP="00C00621">
      <w:pPr>
        <w:spacing w:after="0" w:line="240" w:lineRule="auto"/>
        <w:ind w:firstLine="709"/>
        <w:jc w:val="both"/>
        <w:rPr>
          <w:rFonts w:ascii="Times New Roman" w:eastAsia="Times New Roman" w:hAnsi="Times New Roman"/>
          <w:sz w:val="24"/>
          <w:szCs w:val="24"/>
          <w:lang w:eastAsia="ru-RU"/>
        </w:rPr>
      </w:pPr>
    </w:p>
    <w:p w:rsidR="00C00621" w:rsidRPr="00C00621" w:rsidRDefault="00C00621" w:rsidP="00C00621">
      <w:pPr>
        <w:spacing w:after="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 Контроль за исполнением настоящего решения возложить на председателя участковой избирательной комиссии _______________________________________________.</w:t>
      </w:r>
    </w:p>
    <w:p w:rsidR="00C00621" w:rsidRPr="00C00621" w:rsidRDefault="00C00621" w:rsidP="00C00621">
      <w:pPr>
        <w:spacing w:after="0" w:line="240" w:lineRule="auto"/>
        <w:ind w:firstLine="709"/>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(инициалы, фамилия)</w:t>
      </w:r>
    </w:p>
    <w:p w:rsidR="00C00621" w:rsidRPr="00C00621" w:rsidRDefault="00C00621" w:rsidP="00C00621">
      <w:pPr>
        <w:spacing w:after="0" w:line="240" w:lineRule="auto"/>
        <w:ind w:firstLine="709"/>
        <w:jc w:val="both"/>
        <w:rPr>
          <w:rFonts w:ascii="Times New Roman" w:eastAsia="Times New Roman" w:hAnsi="Times New Roman"/>
          <w:sz w:val="24"/>
          <w:szCs w:val="24"/>
          <w:lang w:eastAsia="ru-RU"/>
        </w:rPr>
      </w:pPr>
    </w:p>
    <w:tbl>
      <w:tblPr>
        <w:tblW w:w="10206" w:type="dxa"/>
        <w:tblInd w:w="108" w:type="dxa"/>
        <w:tblLayout w:type="fixed"/>
        <w:tblLook w:val="04A0"/>
      </w:tblPr>
      <w:tblGrid>
        <w:gridCol w:w="4395"/>
        <w:gridCol w:w="2066"/>
        <w:gridCol w:w="3745"/>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Председатель участковой избирательной комиссии</w:t>
            </w:r>
          </w:p>
        </w:tc>
        <w:tc>
          <w:tcPr>
            <w:tcW w:w="2066" w:type="dxa"/>
            <w:shd w:val="clear" w:color="auto" w:fill="auto"/>
            <w:vAlign w:val="center"/>
          </w:tcPr>
          <w:p w:rsidR="00C00621" w:rsidRPr="00C00621" w:rsidRDefault="00C00621" w:rsidP="00C00621">
            <w:pPr>
              <w:spacing w:after="0" w:line="240" w:lineRule="auto"/>
              <w:rPr>
                <w:rFonts w:ascii="Times New Roman" w:hAnsi="Times New Roman"/>
                <w:sz w:val="20"/>
                <w:szCs w:val="20"/>
                <w:lang w:eastAsia="ru-RU"/>
              </w:rPr>
            </w:pPr>
          </w:p>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__________________</w:t>
            </w:r>
          </w:p>
        </w:tc>
        <w:tc>
          <w:tcPr>
            <w:tcW w:w="3745" w:type="dxa"/>
            <w:shd w:val="clear" w:color="auto" w:fill="auto"/>
            <w:vAlign w:val="center"/>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4"/>
                <w:szCs w:val="24"/>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745" w:type="dxa"/>
            <w:shd w:val="clear" w:color="auto" w:fill="auto"/>
            <w:vAlign w:val="center"/>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Секретарь участковой </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избирательной комиссии</w:t>
            </w:r>
          </w:p>
        </w:tc>
        <w:tc>
          <w:tcPr>
            <w:tcW w:w="2066" w:type="dxa"/>
            <w:shd w:val="clear" w:color="auto" w:fill="auto"/>
            <w:vAlign w:val="center"/>
          </w:tcPr>
          <w:p w:rsidR="00C00621" w:rsidRPr="00C00621" w:rsidRDefault="00C00621" w:rsidP="00C00621">
            <w:pPr>
              <w:spacing w:after="0" w:line="240" w:lineRule="auto"/>
              <w:rPr>
                <w:rFonts w:ascii="Times New Roman" w:hAnsi="Times New Roman"/>
                <w:sz w:val="20"/>
                <w:szCs w:val="20"/>
                <w:lang w:eastAsia="ru-RU"/>
              </w:rPr>
            </w:pPr>
          </w:p>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t>__________________</w:t>
            </w:r>
          </w:p>
        </w:tc>
        <w:tc>
          <w:tcPr>
            <w:tcW w:w="3745" w:type="dxa"/>
            <w:shd w:val="clear" w:color="auto" w:fill="auto"/>
            <w:vAlign w:val="center"/>
          </w:tcPr>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w:t>
            </w:r>
          </w:p>
        </w:tc>
      </w:tr>
      <w:tr w:rsidR="00C00621" w:rsidRPr="00C00621" w:rsidTr="00C00621">
        <w:trPr>
          <w:trHeight w:val="275"/>
        </w:trPr>
        <w:tc>
          <w:tcPr>
            <w:tcW w:w="4395" w:type="dxa"/>
            <w:shd w:val="clear" w:color="auto" w:fill="auto"/>
          </w:tcPr>
          <w:p w:rsidR="00C00621" w:rsidRPr="00C00621" w:rsidRDefault="00C00621" w:rsidP="00C00621">
            <w:pPr>
              <w:widowControl w:val="0"/>
              <w:spacing w:after="0" w:line="240" w:lineRule="auto"/>
              <w:rPr>
                <w:rFonts w:ascii="Times New Roman" w:hAnsi="Times New Roman"/>
                <w:iCs/>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745" w:type="dxa"/>
            <w:shd w:val="clear" w:color="auto" w:fill="auto"/>
            <w:vAlign w:val="center"/>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8"/>
          <w:szCs w:val="8"/>
          <w:lang w:eastAsia="ru-RU"/>
        </w:rPr>
      </w:pPr>
    </w:p>
    <w:p w:rsidR="00C00621" w:rsidRPr="00C00621" w:rsidRDefault="00C00621" w:rsidP="00C00621">
      <w:pPr>
        <w:spacing w:after="0" w:line="240" w:lineRule="auto"/>
        <w:jc w:val="both"/>
        <w:rPr>
          <w:rFonts w:ascii="Times New Roman" w:hAnsi="Times New Roman"/>
          <w:i/>
          <w:sz w:val="28"/>
          <w:szCs w:val="28"/>
          <w:lang w:eastAsia="ru-RU"/>
        </w:rPr>
      </w:pPr>
    </w:p>
    <w:p w:rsidR="00C00621" w:rsidRPr="00C00621" w:rsidRDefault="00C00621" w:rsidP="00C00621">
      <w:pPr>
        <w:spacing w:after="0" w:line="240" w:lineRule="auto"/>
        <w:jc w:val="both"/>
        <w:rPr>
          <w:rFonts w:ascii="Times New Roman" w:hAnsi="Times New Roman"/>
          <w:i/>
          <w:sz w:val="28"/>
          <w:szCs w:val="28"/>
          <w:lang w:eastAsia="ru-RU"/>
        </w:rPr>
        <w:sectPr w:rsidR="00C00621" w:rsidRPr="00C00621" w:rsidSect="00C00621">
          <w:pgSz w:w="11907" w:h="16839" w:code="9"/>
          <w:pgMar w:top="851" w:right="851" w:bottom="567" w:left="1418" w:header="284" w:footer="284" w:gutter="0"/>
          <w:cols w:space="708"/>
          <w:titlePg/>
          <w:docGrid w:linePitch="360"/>
        </w:sectPr>
      </w:pPr>
    </w:p>
    <w:p w:rsidR="00C00621" w:rsidRPr="00C00621" w:rsidRDefault="00C00621" w:rsidP="00C00621">
      <w:pPr>
        <w:tabs>
          <w:tab w:val="left" w:pos="9923"/>
        </w:tabs>
        <w:spacing w:after="0" w:line="240" w:lineRule="auto"/>
        <w:ind w:right="72"/>
        <w:rPr>
          <w:rFonts w:ascii="Times New Roman" w:hAnsi="Times New Roman"/>
          <w:sz w:val="24"/>
          <w:szCs w:val="24"/>
          <w:lang w:eastAsia="ru-RU"/>
        </w:rPr>
      </w:pPr>
      <w:r w:rsidRPr="00C00621">
        <w:rPr>
          <w:rFonts w:ascii="Times New Roman" w:hAnsi="Times New Roman"/>
          <w:sz w:val="24"/>
          <w:szCs w:val="24"/>
          <w:lang w:eastAsia="ru-RU"/>
        </w:rPr>
        <w:lastRenderedPageBreak/>
        <w:t>Лист №___. Всего листов ___.</w:t>
      </w:r>
    </w:p>
    <w:p w:rsidR="00C00621" w:rsidRPr="00C00621"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 xml:space="preserve">Дополнительные выборы депутата Государственной Думы Федерального Собрания </w:t>
      </w:r>
    </w:p>
    <w:p w:rsidR="00C00621" w:rsidRPr="00C00621"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 xml:space="preserve">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Cs/>
          <w:sz w:val="26"/>
          <w:szCs w:val="26"/>
          <w:lang w:eastAsia="ru-RU"/>
        </w:rPr>
        <w:t>___________________________________</w:t>
      </w:r>
      <w:r w:rsidR="00A658E8">
        <w:rPr>
          <w:rFonts w:ascii="Times New Roman" w:hAnsi="Times New Roman"/>
          <w:bCs/>
          <w:sz w:val="26"/>
          <w:szCs w:val="26"/>
          <w:lang w:eastAsia="ru-RU"/>
        </w:rPr>
        <w:t>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24"/>
          <w:szCs w:val="24"/>
          <w:lang w:eastAsia="ru-RU"/>
        </w:rPr>
        <w:t>_______________________________________________________________________</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18"/>
          <w:szCs w:val="18"/>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shd w:val="clear" w:color="auto" w:fill="FFFFFF"/>
        <w:spacing w:after="0" w:line="240" w:lineRule="auto"/>
        <w:jc w:val="center"/>
        <w:rPr>
          <w:rFonts w:ascii="Times New Roman" w:hAnsi="Times New Roman"/>
          <w:sz w:val="20"/>
          <w:szCs w:val="20"/>
          <w:lang w:eastAsia="ru-RU"/>
        </w:rPr>
      </w:pPr>
    </w:p>
    <w:p w:rsidR="00C00621" w:rsidRPr="00C00621" w:rsidRDefault="00C00621" w:rsidP="00C00621">
      <w:pPr>
        <w:keepNext/>
        <w:shd w:val="clear" w:color="auto" w:fill="FFFFFF"/>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ИЗБИРАТЕЛЬНАЯ КОМИССИЯ </w:t>
      </w:r>
    </w:p>
    <w:p w:rsidR="00C00621" w:rsidRPr="00C00621" w:rsidRDefault="00C00621" w:rsidP="00C00621">
      <w:pPr>
        <w:keepNext/>
        <w:shd w:val="clear" w:color="auto" w:fill="FFFFFF"/>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ИЗБИРАТЕЛЬНОГО УЧАСТКА №______</w:t>
      </w: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РЕЕСТР</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учета заявлений (обращений) граждан о предоставлении возможности подать заявление (устное обращение)</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о включении в список избирателей по месту нахождения</w:t>
      </w: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Участковая избирательная комиссия избирательного участка № ______</w:t>
      </w:r>
    </w:p>
    <w:p w:rsidR="00C00621" w:rsidRPr="00C00621" w:rsidRDefault="00C00621" w:rsidP="00C00621">
      <w:pPr>
        <w:spacing w:after="0" w:line="240" w:lineRule="auto"/>
        <w:jc w:val="center"/>
        <w:rPr>
          <w:rFonts w:ascii="Times New Roman" w:hAnsi="Times New Roman"/>
          <w:sz w:val="24"/>
          <w:szCs w:val="24"/>
          <w:lang w:eastAsia="ru-RU"/>
        </w:rPr>
      </w:pPr>
    </w:p>
    <w:tbl>
      <w:tblPr>
        <w:tblW w:w="4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
        <w:gridCol w:w="728"/>
        <w:gridCol w:w="873"/>
        <w:gridCol w:w="1307"/>
        <w:gridCol w:w="1452"/>
        <w:gridCol w:w="1452"/>
        <w:gridCol w:w="2322"/>
        <w:gridCol w:w="1310"/>
        <w:gridCol w:w="2842"/>
        <w:gridCol w:w="1984"/>
      </w:tblGrid>
      <w:tr w:rsidR="00C00621" w:rsidRPr="00C00621" w:rsidTr="00C00621">
        <w:trPr>
          <w:trHeight w:val="732"/>
        </w:trPr>
        <w:tc>
          <w:tcPr>
            <w:tcW w:w="734" w:type="pct"/>
            <w:gridSpan w:val="3"/>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Информация о заявлении (устном обращении) избирателя</w:t>
            </w:r>
          </w:p>
        </w:tc>
        <w:tc>
          <w:tcPr>
            <w:tcW w:w="440" w:type="pct"/>
            <w:vMerge w:val="restar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Фамилия, имя и отчество избирателя</w:t>
            </w:r>
          </w:p>
        </w:tc>
        <w:tc>
          <w:tcPr>
            <w:tcW w:w="489" w:type="pct"/>
            <w:vMerge w:val="restar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Адрес места жительства избирателя</w:t>
            </w:r>
          </w:p>
        </w:tc>
        <w:tc>
          <w:tcPr>
            <w:tcW w:w="489" w:type="pct"/>
            <w:vMerge w:val="restar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Адрес места нахождения избирателя, номер телефона</w:t>
            </w:r>
          </w:p>
        </w:tc>
        <w:tc>
          <w:tcPr>
            <w:tcW w:w="1223" w:type="pct"/>
            <w:gridSpan w:val="2"/>
            <w:vAlign w:val="center"/>
          </w:tcPr>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Член УИК, принявший заявление (устное обращение)</w:t>
            </w:r>
          </w:p>
        </w:tc>
        <w:tc>
          <w:tcPr>
            <w:tcW w:w="957" w:type="pct"/>
            <w:vMerge w:val="restar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Фамилия и инициалы лица, передавшего заявление (устное обращение)</w:t>
            </w:r>
          </w:p>
        </w:tc>
        <w:tc>
          <w:tcPr>
            <w:tcW w:w="668" w:type="pct"/>
            <w:vMerge w:val="restar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Отметка о посещении избирателя (дата)*</w:t>
            </w:r>
          </w:p>
        </w:tc>
      </w:tr>
      <w:tr w:rsidR="00C00621" w:rsidRPr="00C00621" w:rsidTr="00C00621">
        <w:trPr>
          <w:trHeight w:val="742"/>
        </w:trPr>
        <w:tc>
          <w:tcPr>
            <w:tcW w:w="195" w:type="pc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 п/п</w:t>
            </w:r>
          </w:p>
        </w:tc>
        <w:tc>
          <w:tcPr>
            <w:tcW w:w="245" w:type="pc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дата</w:t>
            </w:r>
          </w:p>
        </w:tc>
        <w:tc>
          <w:tcPr>
            <w:tcW w:w="294" w:type="pc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время</w:t>
            </w:r>
          </w:p>
        </w:tc>
        <w:tc>
          <w:tcPr>
            <w:tcW w:w="440" w:type="pct"/>
            <w:vMerge/>
            <w:vAlign w:val="center"/>
          </w:tcPr>
          <w:p w:rsidR="00C00621" w:rsidRPr="00C00621" w:rsidRDefault="00C00621" w:rsidP="00C00621">
            <w:pPr>
              <w:spacing w:after="0" w:line="240" w:lineRule="auto"/>
              <w:jc w:val="center"/>
              <w:rPr>
                <w:rFonts w:ascii="Times New Roman" w:hAnsi="Times New Roman"/>
                <w:sz w:val="20"/>
                <w:szCs w:val="20"/>
                <w:lang w:eastAsia="ru-RU"/>
              </w:rPr>
            </w:pPr>
          </w:p>
        </w:tc>
        <w:tc>
          <w:tcPr>
            <w:tcW w:w="489" w:type="pct"/>
            <w:vMerge/>
            <w:vAlign w:val="center"/>
          </w:tcPr>
          <w:p w:rsidR="00C00621" w:rsidRPr="00C00621" w:rsidRDefault="00C00621" w:rsidP="00C00621">
            <w:pPr>
              <w:spacing w:after="0" w:line="240" w:lineRule="auto"/>
              <w:jc w:val="center"/>
              <w:rPr>
                <w:rFonts w:ascii="Times New Roman" w:hAnsi="Times New Roman"/>
                <w:sz w:val="20"/>
                <w:szCs w:val="20"/>
                <w:lang w:eastAsia="ru-RU"/>
              </w:rPr>
            </w:pPr>
          </w:p>
        </w:tc>
        <w:tc>
          <w:tcPr>
            <w:tcW w:w="489" w:type="pct"/>
            <w:vMerge/>
            <w:vAlign w:val="center"/>
          </w:tcPr>
          <w:p w:rsidR="00C00621" w:rsidRPr="00C00621" w:rsidRDefault="00C00621" w:rsidP="00C00621">
            <w:pPr>
              <w:spacing w:after="0" w:line="240" w:lineRule="auto"/>
              <w:jc w:val="center"/>
              <w:rPr>
                <w:rFonts w:ascii="Times New Roman" w:hAnsi="Times New Roman"/>
                <w:sz w:val="20"/>
                <w:szCs w:val="20"/>
                <w:lang w:eastAsia="ru-RU"/>
              </w:rPr>
            </w:pPr>
          </w:p>
        </w:tc>
        <w:tc>
          <w:tcPr>
            <w:tcW w:w="782" w:type="pc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фамилия и инициалы</w:t>
            </w:r>
          </w:p>
        </w:tc>
        <w:tc>
          <w:tcPr>
            <w:tcW w:w="441" w:type="pct"/>
            <w:vAlign w:val="center"/>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подпись</w:t>
            </w:r>
          </w:p>
        </w:tc>
        <w:tc>
          <w:tcPr>
            <w:tcW w:w="957" w:type="pct"/>
            <w:vMerge/>
            <w:vAlign w:val="center"/>
          </w:tcPr>
          <w:p w:rsidR="00C00621" w:rsidRPr="00C00621" w:rsidRDefault="00C00621" w:rsidP="00C00621">
            <w:pPr>
              <w:spacing w:after="0" w:line="240" w:lineRule="auto"/>
              <w:jc w:val="center"/>
              <w:rPr>
                <w:rFonts w:ascii="Times New Roman" w:hAnsi="Times New Roman"/>
                <w:sz w:val="20"/>
                <w:szCs w:val="20"/>
                <w:lang w:eastAsia="ru-RU"/>
              </w:rPr>
            </w:pPr>
          </w:p>
        </w:tc>
        <w:tc>
          <w:tcPr>
            <w:tcW w:w="668" w:type="pct"/>
            <w:vMerge/>
            <w:vAlign w:val="center"/>
          </w:tcPr>
          <w:p w:rsidR="00C00621" w:rsidRPr="00C00621" w:rsidRDefault="00C00621" w:rsidP="00C00621">
            <w:pPr>
              <w:spacing w:after="0" w:line="240" w:lineRule="auto"/>
              <w:jc w:val="center"/>
              <w:rPr>
                <w:rFonts w:ascii="Times New Roman" w:hAnsi="Times New Roman"/>
                <w:sz w:val="20"/>
                <w:szCs w:val="20"/>
                <w:lang w:eastAsia="ru-RU"/>
              </w:rPr>
            </w:pPr>
          </w:p>
        </w:tc>
      </w:tr>
      <w:tr w:rsidR="00C00621" w:rsidRPr="00C00621" w:rsidTr="00C00621">
        <w:trPr>
          <w:trHeight w:val="238"/>
        </w:trPr>
        <w:tc>
          <w:tcPr>
            <w:tcW w:w="195"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1</w:t>
            </w:r>
          </w:p>
        </w:tc>
        <w:tc>
          <w:tcPr>
            <w:tcW w:w="245"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2</w:t>
            </w:r>
          </w:p>
        </w:tc>
        <w:tc>
          <w:tcPr>
            <w:tcW w:w="294"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3</w:t>
            </w:r>
          </w:p>
        </w:tc>
        <w:tc>
          <w:tcPr>
            <w:tcW w:w="440"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4</w:t>
            </w:r>
          </w:p>
        </w:tc>
        <w:tc>
          <w:tcPr>
            <w:tcW w:w="489"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5</w:t>
            </w:r>
          </w:p>
        </w:tc>
        <w:tc>
          <w:tcPr>
            <w:tcW w:w="489"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6</w:t>
            </w:r>
          </w:p>
        </w:tc>
        <w:tc>
          <w:tcPr>
            <w:tcW w:w="782"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7</w:t>
            </w:r>
          </w:p>
        </w:tc>
        <w:tc>
          <w:tcPr>
            <w:tcW w:w="441"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8</w:t>
            </w:r>
          </w:p>
        </w:tc>
        <w:tc>
          <w:tcPr>
            <w:tcW w:w="957"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9</w:t>
            </w:r>
          </w:p>
        </w:tc>
        <w:tc>
          <w:tcPr>
            <w:tcW w:w="668" w:type="pct"/>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10</w:t>
            </w:r>
          </w:p>
        </w:tc>
      </w:tr>
      <w:tr w:rsidR="00C00621" w:rsidRPr="00C00621" w:rsidTr="00C00621">
        <w:trPr>
          <w:trHeight w:val="982"/>
        </w:trPr>
        <w:tc>
          <w:tcPr>
            <w:tcW w:w="195" w:type="pct"/>
          </w:tcPr>
          <w:p w:rsidR="00C00621" w:rsidRPr="00C00621" w:rsidRDefault="00C00621" w:rsidP="00C00621">
            <w:pPr>
              <w:spacing w:after="0" w:line="240" w:lineRule="auto"/>
              <w:jc w:val="center"/>
              <w:rPr>
                <w:rFonts w:ascii="Times New Roman" w:hAnsi="Times New Roman"/>
                <w:lang w:eastAsia="ru-RU"/>
              </w:rPr>
            </w:pPr>
          </w:p>
        </w:tc>
        <w:tc>
          <w:tcPr>
            <w:tcW w:w="245" w:type="pct"/>
          </w:tcPr>
          <w:p w:rsidR="00C00621" w:rsidRPr="00C00621" w:rsidRDefault="00C00621" w:rsidP="00C00621">
            <w:pPr>
              <w:spacing w:after="0" w:line="240" w:lineRule="auto"/>
              <w:jc w:val="center"/>
              <w:rPr>
                <w:rFonts w:ascii="Times New Roman" w:hAnsi="Times New Roman"/>
                <w:lang w:eastAsia="ru-RU"/>
              </w:rPr>
            </w:pPr>
          </w:p>
        </w:tc>
        <w:tc>
          <w:tcPr>
            <w:tcW w:w="294" w:type="pct"/>
          </w:tcPr>
          <w:p w:rsidR="00C00621" w:rsidRPr="00C00621" w:rsidRDefault="00C00621" w:rsidP="00C00621">
            <w:pPr>
              <w:spacing w:after="0" w:line="240" w:lineRule="auto"/>
              <w:jc w:val="center"/>
              <w:rPr>
                <w:rFonts w:ascii="Times New Roman" w:hAnsi="Times New Roman"/>
                <w:lang w:eastAsia="ru-RU"/>
              </w:rPr>
            </w:pPr>
          </w:p>
        </w:tc>
        <w:tc>
          <w:tcPr>
            <w:tcW w:w="440" w:type="pct"/>
          </w:tcPr>
          <w:p w:rsidR="00C00621" w:rsidRPr="00C00621" w:rsidRDefault="00C00621" w:rsidP="00C00621">
            <w:pPr>
              <w:spacing w:after="0" w:line="240" w:lineRule="auto"/>
              <w:jc w:val="center"/>
              <w:rPr>
                <w:rFonts w:ascii="Times New Roman" w:hAnsi="Times New Roman"/>
                <w:lang w:eastAsia="ru-RU"/>
              </w:rPr>
            </w:pPr>
          </w:p>
        </w:tc>
        <w:tc>
          <w:tcPr>
            <w:tcW w:w="489" w:type="pct"/>
          </w:tcPr>
          <w:p w:rsidR="00C00621" w:rsidRPr="00C00621" w:rsidRDefault="00C00621" w:rsidP="00C00621">
            <w:pPr>
              <w:spacing w:after="0" w:line="240" w:lineRule="auto"/>
              <w:jc w:val="center"/>
              <w:rPr>
                <w:rFonts w:ascii="Times New Roman" w:hAnsi="Times New Roman"/>
                <w:lang w:eastAsia="ru-RU"/>
              </w:rPr>
            </w:pPr>
          </w:p>
        </w:tc>
        <w:tc>
          <w:tcPr>
            <w:tcW w:w="489" w:type="pct"/>
          </w:tcPr>
          <w:p w:rsidR="00C00621" w:rsidRPr="00C00621" w:rsidRDefault="00C00621" w:rsidP="00C00621">
            <w:pPr>
              <w:spacing w:after="0" w:line="240" w:lineRule="auto"/>
              <w:jc w:val="center"/>
              <w:rPr>
                <w:rFonts w:ascii="Times New Roman" w:hAnsi="Times New Roman"/>
                <w:lang w:eastAsia="ru-RU"/>
              </w:rPr>
            </w:pPr>
          </w:p>
        </w:tc>
        <w:tc>
          <w:tcPr>
            <w:tcW w:w="782" w:type="pct"/>
          </w:tcPr>
          <w:p w:rsidR="00C00621" w:rsidRPr="00C00621" w:rsidRDefault="00C00621" w:rsidP="00C00621">
            <w:pPr>
              <w:spacing w:after="0" w:line="240" w:lineRule="auto"/>
              <w:jc w:val="center"/>
              <w:rPr>
                <w:rFonts w:ascii="Times New Roman" w:hAnsi="Times New Roman"/>
                <w:lang w:eastAsia="ru-RU"/>
              </w:rPr>
            </w:pPr>
          </w:p>
        </w:tc>
        <w:tc>
          <w:tcPr>
            <w:tcW w:w="441" w:type="pct"/>
          </w:tcPr>
          <w:p w:rsidR="00C00621" w:rsidRPr="00C00621" w:rsidRDefault="00C00621" w:rsidP="00C00621">
            <w:pPr>
              <w:spacing w:after="0" w:line="240" w:lineRule="auto"/>
              <w:jc w:val="center"/>
              <w:rPr>
                <w:rFonts w:ascii="Times New Roman" w:hAnsi="Times New Roman"/>
                <w:lang w:eastAsia="ru-RU"/>
              </w:rPr>
            </w:pPr>
          </w:p>
        </w:tc>
        <w:tc>
          <w:tcPr>
            <w:tcW w:w="957" w:type="pct"/>
          </w:tcPr>
          <w:p w:rsidR="00C00621" w:rsidRPr="00C00621" w:rsidRDefault="00C00621" w:rsidP="00C00621">
            <w:pPr>
              <w:spacing w:after="0" w:line="240" w:lineRule="auto"/>
              <w:jc w:val="center"/>
              <w:rPr>
                <w:rFonts w:ascii="Times New Roman" w:hAnsi="Times New Roman"/>
                <w:lang w:eastAsia="ru-RU"/>
              </w:rPr>
            </w:pPr>
          </w:p>
        </w:tc>
        <w:tc>
          <w:tcPr>
            <w:tcW w:w="668" w:type="pct"/>
          </w:tcPr>
          <w:p w:rsidR="00C00621" w:rsidRPr="00C00621" w:rsidRDefault="00C00621" w:rsidP="00C00621">
            <w:pPr>
              <w:spacing w:after="0" w:line="240" w:lineRule="auto"/>
              <w:jc w:val="center"/>
              <w:rPr>
                <w:rFonts w:ascii="Times New Roman" w:hAnsi="Times New Roman"/>
                <w:lang w:eastAsia="ru-RU"/>
              </w:rPr>
            </w:pP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A658E8" w:rsidP="00C00621">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w:t>
      </w:r>
    </w:p>
    <w:p w:rsidR="00C00621" w:rsidRPr="00C00621" w:rsidRDefault="00C00621" w:rsidP="00C00621">
      <w:pPr>
        <w:spacing w:after="0" w:line="240" w:lineRule="auto"/>
        <w:rPr>
          <w:rFonts w:ascii="Times New Roman" w:hAnsi="Times New Roman"/>
          <w:i/>
          <w:sz w:val="20"/>
          <w:szCs w:val="20"/>
          <w:lang w:eastAsia="ru-RU"/>
        </w:rPr>
      </w:pPr>
      <w:r w:rsidRPr="00C00621">
        <w:rPr>
          <w:rFonts w:ascii="Times New Roman" w:hAnsi="Times New Roman"/>
          <w:i/>
          <w:sz w:val="20"/>
          <w:szCs w:val="20"/>
          <w:lang w:eastAsia="ru-RU"/>
        </w:rPr>
        <w:t>* В случае посещения избирателя по поручению ТИК в графе 10 ставится отметка «по поручению ТИК».</w:t>
      </w:r>
    </w:p>
    <w:p w:rsidR="00C00621" w:rsidRPr="00C00621" w:rsidRDefault="00C00621" w:rsidP="00C00621">
      <w:pPr>
        <w:spacing w:after="0" w:line="240" w:lineRule="auto"/>
        <w:jc w:val="both"/>
        <w:rPr>
          <w:rFonts w:ascii="Times New Roman" w:hAnsi="Times New Roman"/>
          <w:i/>
          <w:sz w:val="28"/>
          <w:szCs w:val="28"/>
          <w:lang w:eastAsia="ru-RU"/>
        </w:rPr>
      </w:pPr>
    </w:p>
    <w:p w:rsidR="00C00621" w:rsidRPr="00C00621" w:rsidRDefault="00C00621" w:rsidP="00C00621">
      <w:pPr>
        <w:spacing w:after="0" w:line="240" w:lineRule="auto"/>
        <w:jc w:val="both"/>
        <w:rPr>
          <w:rFonts w:ascii="Times New Roman" w:hAnsi="Times New Roman"/>
          <w:i/>
          <w:sz w:val="28"/>
          <w:szCs w:val="28"/>
          <w:lang w:eastAsia="ru-RU"/>
        </w:rPr>
        <w:sectPr w:rsidR="00C00621" w:rsidRPr="00C00621" w:rsidSect="00120DD0">
          <w:pgSz w:w="16839" w:h="11907" w:orient="landscape" w:code="9"/>
          <w:pgMar w:top="1418" w:right="851" w:bottom="851" w:left="567" w:header="709" w:footer="284" w:gutter="0"/>
          <w:cols w:space="708"/>
          <w:titlePg/>
          <w:docGrid w:linePitch="360"/>
        </w:sectPr>
      </w:pPr>
    </w:p>
    <w:p w:rsidR="00C00621" w:rsidRPr="00C00621" w:rsidRDefault="00C00621" w:rsidP="00C00621">
      <w:pPr>
        <w:spacing w:before="120" w:after="240" w:line="240" w:lineRule="auto"/>
        <w:ind w:firstLine="720"/>
        <w:jc w:val="center"/>
        <w:rPr>
          <w:rFonts w:ascii="Times New Roman" w:eastAsia="Times New Roman" w:hAnsi="Times New Roman"/>
          <w:b/>
          <w:bCs/>
          <w:color w:val="000000"/>
          <w:sz w:val="28"/>
          <w:szCs w:val="20"/>
          <w:highlight w:val="yellow"/>
          <w:lang w:eastAsia="ru-RU"/>
        </w:rPr>
      </w:pPr>
      <w:r w:rsidRPr="00C00621">
        <w:rPr>
          <w:rFonts w:ascii="Times New Roman" w:eastAsia="Times New Roman" w:hAnsi="Times New Roman"/>
          <w:b/>
          <w:bCs/>
          <w:color w:val="000000"/>
          <w:sz w:val="28"/>
          <w:szCs w:val="20"/>
          <w:highlight w:val="yellow"/>
          <w:lang w:eastAsia="ru-RU"/>
        </w:rPr>
        <w:lastRenderedPageBreak/>
        <w:t>Требования к помещению для голосования и оснащению УИК при использовании КОИБ</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Помещение для голосования, кроме установленных законом требований, до начала развертывания КОИБ должно быть оборудовано:</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 электрической розеткой, расположенной на расстоянии не более 3 метров от места установки КОИБ;</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 удлинителем на 3–5 розеток для подключения всех устройств КОИБ к электросети.</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В помещении для голосования рядом с информационным стендом и местом установки КОИБ должны быть размещены плакаты с правилами голосования с использованием КОИБ.</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УИК, применяющая КОИБ, дополнительно должна быть обеспечена:</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 бумагой формата А4 для принтера КОИБ;</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 </w:t>
      </w:r>
      <w:r w:rsidRPr="00C00621">
        <w:rPr>
          <w:rFonts w:ascii="Times New Roman" w:eastAsia="Times New Roman" w:hAnsi="Times New Roman"/>
          <w:sz w:val="28"/>
          <w:szCs w:val="20"/>
          <w:highlight w:val="yellow"/>
          <w:lang w:eastAsia="ru-RU"/>
        </w:rPr>
        <w:t>распечатками на листах бумаги формата А4, содержащими машиночитаемый код исходных данных для проведения голосования</w:t>
      </w:r>
      <w:r w:rsidRPr="00C00621">
        <w:rPr>
          <w:rFonts w:ascii="Times New Roman" w:eastAsia="Times New Roman" w:hAnsi="Times New Roman"/>
          <w:color w:val="000000"/>
          <w:sz w:val="28"/>
          <w:szCs w:val="20"/>
          <w:highlight w:val="yellow"/>
          <w:lang w:eastAsia="ru-RU"/>
        </w:rPr>
        <w:t>*</w:t>
      </w:r>
      <w:r w:rsidRPr="00C00621">
        <w:rPr>
          <w:rFonts w:ascii="Times New Roman" w:eastAsia="Times New Roman" w:hAnsi="Times New Roman"/>
          <w:sz w:val="28"/>
          <w:szCs w:val="20"/>
          <w:highlight w:val="yellow"/>
          <w:lang w:eastAsia="ru-RU"/>
        </w:rPr>
        <w:t>, и</w:t>
      </w:r>
      <w:r w:rsidRPr="00C00621">
        <w:rPr>
          <w:rFonts w:ascii="Times New Roman" w:eastAsia="Times New Roman" w:hAnsi="Times New Roman"/>
          <w:color w:val="000000"/>
          <w:sz w:val="28"/>
          <w:szCs w:val="20"/>
          <w:highlight w:val="yellow"/>
          <w:lang w:eastAsia="ru-RU"/>
        </w:rPr>
        <w:t xml:space="preserve"> сменным внешним носителем информации с записанными на нем исходными данными о проводимых на избирательном участке выборах, подготовленными ТИК на КСА ГАС «Выборы», которые используются в день, предшествующий дню голосования, и в день голосования;</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 прямоугольной печатью с номером избирательного участка, полученной в ТИК;</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 запасными штемпельными подушками для печати из расчета одна штемпельная подушка на 1000 оттисков;</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highlight w:val="yellow"/>
          <w:lang w:eastAsia="ru-RU"/>
        </w:rPr>
      </w:pPr>
      <w:r w:rsidRPr="00C00621">
        <w:rPr>
          <w:rFonts w:ascii="Times New Roman" w:eastAsia="Times New Roman" w:hAnsi="Times New Roman"/>
          <w:color w:val="000000"/>
          <w:sz w:val="28"/>
          <w:szCs w:val="20"/>
          <w:highlight w:val="yellow"/>
          <w:lang w:eastAsia="ru-RU"/>
        </w:rPr>
        <w:t>– бюллетенями для голосования на выборах с использованием КОИБ, полученными в ТИК.</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highlight w:val="yellow"/>
          <w:lang w:eastAsia="ru-RU"/>
        </w:rPr>
        <w:t>В помещении для голосования избирательного участка должно быть предусмотрено наличие резервного стационарного ящика для голосования.</w:t>
      </w:r>
    </w:p>
    <w:p w:rsidR="00C00621" w:rsidRPr="00C00621" w:rsidRDefault="00C00621" w:rsidP="00C00621">
      <w:pPr>
        <w:spacing w:after="0" w:line="240" w:lineRule="auto"/>
        <w:ind w:firstLine="720"/>
        <w:jc w:val="both"/>
        <w:rPr>
          <w:rFonts w:ascii="Times New Roman" w:eastAsia="Times New Roman" w:hAnsi="Times New Roman"/>
          <w:color w:val="000000"/>
          <w:sz w:val="16"/>
          <w:szCs w:val="16"/>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B00EF4" w:rsidP="00C00621">
      <w:pPr>
        <w:spacing w:after="0" w:line="240" w:lineRule="auto"/>
        <w:ind w:firstLine="720"/>
        <w:jc w:val="both"/>
        <w:rPr>
          <w:rFonts w:ascii="Times New Roman" w:eastAsia="Times New Roman" w:hAnsi="Times New Roman"/>
          <w:color w:val="000000"/>
          <w:sz w:val="28"/>
          <w:szCs w:val="20"/>
          <w:lang w:eastAsia="ru-RU"/>
        </w:rPr>
      </w:pPr>
      <w:r>
        <w:rPr>
          <w:rFonts w:ascii="Times New Roman" w:eastAsia="Times New Roman" w:hAnsi="Times New Roman"/>
          <w:color w:val="000000"/>
          <w:sz w:val="28"/>
          <w:szCs w:val="20"/>
          <w:lang w:eastAsia="ru-RU"/>
        </w:rPr>
        <w:t>____________________</w:t>
      </w:r>
    </w:p>
    <w:p w:rsidR="00C00621" w:rsidRPr="00C00621" w:rsidRDefault="00C00621" w:rsidP="00C00621">
      <w:pPr>
        <w:spacing w:after="0" w:line="240" w:lineRule="auto"/>
        <w:jc w:val="both"/>
        <w:rPr>
          <w:rFonts w:ascii="Times New Roman" w:hAnsi="Times New Roman"/>
          <w:i/>
          <w:sz w:val="28"/>
          <w:szCs w:val="28"/>
          <w:lang w:eastAsia="ru-RU"/>
        </w:rPr>
      </w:pPr>
      <w:r w:rsidRPr="00C00621">
        <w:rPr>
          <w:rFonts w:ascii="Times New Roman" w:hAnsi="Times New Roman"/>
          <w:i/>
          <w:sz w:val="28"/>
          <w:szCs w:val="28"/>
          <w:lang w:eastAsia="ru-RU"/>
        </w:rPr>
        <w:t>*</w:t>
      </w:r>
      <w:r w:rsidRPr="00C00621">
        <w:rPr>
          <w:rFonts w:ascii="Times New Roman" w:hAnsi="Times New Roman"/>
          <w:i/>
          <w:sz w:val="24"/>
          <w:szCs w:val="24"/>
          <w:lang w:eastAsia="ru-RU"/>
        </w:rPr>
        <w:t> В случае применения КОИБ-2017.</w:t>
      </w:r>
    </w:p>
    <w:p w:rsidR="00C00621" w:rsidRPr="00C00621" w:rsidRDefault="00C00621" w:rsidP="00C00621">
      <w:pPr>
        <w:rPr>
          <w:rFonts w:ascii="Times New Roman" w:hAnsi="Times New Roman"/>
          <w:i/>
          <w:sz w:val="28"/>
          <w:szCs w:val="28"/>
          <w:lang w:eastAsia="ru-RU"/>
        </w:rPr>
      </w:pPr>
      <w:r w:rsidRPr="00C00621">
        <w:rPr>
          <w:rFonts w:ascii="Times New Roman" w:hAnsi="Times New Roman"/>
          <w:i/>
          <w:sz w:val="28"/>
          <w:szCs w:val="28"/>
          <w:lang w:eastAsia="ru-RU"/>
        </w:rPr>
        <w:br w:type="page"/>
      </w:r>
    </w:p>
    <w:p w:rsidR="00C00621" w:rsidRPr="00C00621" w:rsidRDefault="00C00621" w:rsidP="00C00621">
      <w:pPr>
        <w:spacing w:after="0" w:line="240" w:lineRule="auto"/>
        <w:jc w:val="both"/>
        <w:rPr>
          <w:rFonts w:ascii="Times New Roman" w:hAnsi="Times New Roman"/>
          <w:i/>
          <w:sz w:val="28"/>
          <w:szCs w:val="28"/>
          <w:lang w:eastAsia="ru-RU"/>
        </w:rPr>
      </w:pPr>
      <w:r w:rsidRPr="00C00621">
        <w:rPr>
          <w:rFonts w:ascii="Times New Roman" w:hAnsi="Times New Roman"/>
          <w:i/>
          <w:sz w:val="28"/>
          <w:szCs w:val="28"/>
          <w:lang w:eastAsia="ru-RU"/>
        </w:rPr>
        <w:lastRenderedPageBreak/>
        <w:t>! Вместо данного листа в Рабочий блокнот следует поместить полученные из ТИК акты о получении специальных знаков (марок), списка избирателей; акты о получении избирательных бюллетеней.</w:t>
      </w:r>
    </w:p>
    <w:p w:rsidR="00C00621" w:rsidRPr="00C00621" w:rsidRDefault="00C00621" w:rsidP="00C00621">
      <w:pPr>
        <w:spacing w:after="0" w:line="240" w:lineRule="auto"/>
        <w:jc w:val="both"/>
        <w:rPr>
          <w:rFonts w:ascii="Times New Roman" w:hAnsi="Times New Roman"/>
          <w:color w:val="FF0000"/>
          <w:sz w:val="28"/>
          <w:szCs w:val="28"/>
          <w:lang w:eastAsia="ru-RU"/>
        </w:rPr>
        <w:sectPr w:rsidR="00C00621" w:rsidRPr="00C00621" w:rsidSect="00120DD0">
          <w:pgSz w:w="11907" w:h="16839" w:code="9"/>
          <w:pgMar w:top="851" w:right="851" w:bottom="567" w:left="1418" w:header="284" w:footer="558" w:gutter="0"/>
          <w:cols w:space="708"/>
          <w:titlePg/>
          <w:docGrid w:linePitch="360"/>
        </w:sectPr>
      </w:pPr>
      <w:r w:rsidRPr="00C00621">
        <w:rPr>
          <w:rFonts w:ascii="Times New Roman" w:hAnsi="Times New Roman"/>
          <w:color w:val="FF0000"/>
          <w:sz w:val="28"/>
          <w:szCs w:val="28"/>
          <w:lang w:eastAsia="ru-RU"/>
        </w:rPr>
        <w:t xml:space="preserve"> </w:t>
      </w:r>
    </w:p>
    <w:p w:rsidR="00C00621" w:rsidRPr="00C00621" w:rsidRDefault="00C00621" w:rsidP="00C00621">
      <w:pPr>
        <w:spacing w:after="0" w:line="240" w:lineRule="auto"/>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Дополнительные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образцы и формы документов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к разделу № 2 </w:t>
      </w:r>
    </w:p>
    <w:p w:rsidR="00C00621" w:rsidRPr="00A658E8" w:rsidRDefault="00C00621" w:rsidP="00C00621">
      <w:pPr>
        <w:spacing w:after="0" w:line="240" w:lineRule="auto"/>
        <w:jc w:val="center"/>
        <w:rPr>
          <w:rFonts w:ascii="Times New Roman" w:hAnsi="Times New Roman"/>
          <w:b/>
          <w:i/>
          <w:sz w:val="44"/>
          <w:szCs w:val="44"/>
          <w:lang w:eastAsia="ru-RU"/>
        </w:rPr>
      </w:pPr>
      <w:r w:rsidRPr="00A658E8">
        <w:rPr>
          <w:rFonts w:ascii="Times New Roman" w:hAnsi="Times New Roman"/>
          <w:b/>
          <w:i/>
          <w:sz w:val="44"/>
          <w:szCs w:val="44"/>
          <w:lang w:eastAsia="ru-RU"/>
        </w:rPr>
        <w:t>(</w:t>
      </w:r>
      <w:r w:rsidR="00B00EF4">
        <w:rPr>
          <w:rFonts w:ascii="Times New Roman" w:hAnsi="Times New Roman"/>
          <w:b/>
          <w:i/>
          <w:sz w:val="44"/>
          <w:szCs w:val="44"/>
          <w:lang w:eastAsia="ru-RU"/>
        </w:rPr>
        <w:t>используются</w:t>
      </w:r>
      <w:r w:rsidRPr="00A658E8">
        <w:rPr>
          <w:rFonts w:ascii="Times New Roman" w:hAnsi="Times New Roman"/>
          <w:b/>
          <w:i/>
          <w:sz w:val="44"/>
          <w:szCs w:val="44"/>
          <w:lang w:eastAsia="ru-RU"/>
        </w:rPr>
        <w:t xml:space="preserve"> при необходимости)</w:t>
      </w:r>
    </w:p>
    <w:p w:rsidR="00C00621" w:rsidRPr="00C00621" w:rsidRDefault="00C00621" w:rsidP="00C00621">
      <w:pPr>
        <w:spacing w:after="0" w:line="240" w:lineRule="auto"/>
        <w:rPr>
          <w:rFonts w:ascii="Times New Roman" w:hAnsi="Times New Roman"/>
          <w:b/>
          <w:i/>
          <w:sz w:val="72"/>
          <w:szCs w:val="72"/>
          <w:lang w:eastAsia="ru-RU"/>
        </w:rPr>
      </w:pPr>
    </w:p>
    <w:p w:rsidR="00C00621" w:rsidRPr="00C00621" w:rsidRDefault="00C00621" w:rsidP="00C00621">
      <w:pPr>
        <w:spacing w:after="0" w:line="240" w:lineRule="auto"/>
        <w:jc w:val="both"/>
        <w:rPr>
          <w:rFonts w:ascii="Times New Roman" w:hAnsi="Times New Roman"/>
          <w:sz w:val="4"/>
          <w:szCs w:val="4"/>
          <w:lang w:eastAsia="ru-RU"/>
        </w:rPr>
        <w:sectPr w:rsidR="00C00621" w:rsidRPr="00C00621" w:rsidSect="00C00621">
          <w:pgSz w:w="11907" w:h="16839" w:code="9"/>
          <w:pgMar w:top="397" w:right="567" w:bottom="397" w:left="567" w:header="284" w:footer="284" w:gutter="0"/>
          <w:cols w:space="708"/>
          <w:titlePg/>
          <w:docGrid w:linePitch="360"/>
        </w:sectPr>
      </w:pPr>
    </w:p>
    <w:p w:rsidR="00C00621" w:rsidRPr="00C00621" w:rsidRDefault="001A06B3" w:rsidP="00C00621">
      <w:pPr>
        <w:widowControl w:val="0"/>
        <w:autoSpaceDE w:val="0"/>
        <w:autoSpaceDN w:val="0"/>
        <w:spacing w:after="0" w:line="220" w:lineRule="exact"/>
        <w:rPr>
          <w:rFonts w:ascii="Times New Roman" w:hAnsi="Times New Roman"/>
          <w:sz w:val="28"/>
        </w:rPr>
      </w:pPr>
      <w:r>
        <w:rPr>
          <w:rFonts w:ascii="Times New Roman" w:hAnsi="Times New Roman"/>
          <w:noProof/>
          <w:sz w:val="28"/>
          <w:lang w:eastAsia="ru-RU"/>
        </w:rPr>
        <w:lastRenderedPageBreak/>
        <w:pict>
          <v:shape id="AutoShape 219" o:spid="_x0000_s18395" type="#_x0000_t68" alt="" style="position:absolute;margin-left:375.05pt;margin-top:-33.05pt;width:44.1pt;height:48.45pt;rotation:90;z-index:251674624;visibility:visible;mso-wrap-style:square;mso-wrap-edited:f;mso-width-percent:0;mso-width-percent:0;v-text-anchor:top" adj="5914" fillcolor="#d99594" strokecolor="#c0504d" strokeweight="1pt">
            <v:fill color2="#c0504d" focus="50%" type="gradient"/>
            <v:shadow on="t" color="#622423" offset="1pt"/>
            <v:path arrowok="t"/>
            <v:textbox>
              <w:txbxContent>
                <w:p w:rsidR="00965E95" w:rsidRPr="0087365C" w:rsidRDefault="00965E95" w:rsidP="00187D00">
                  <w:pPr>
                    <w:jc w:val="center"/>
                    <w:rPr>
                      <w:rFonts w:ascii="Times New Roman" w:hAnsi="Times New Roman"/>
                      <w:b/>
                    </w:rPr>
                  </w:pPr>
                  <w:r w:rsidRPr="0087365C">
                    <w:rPr>
                      <w:rFonts w:ascii="Times New Roman" w:hAnsi="Times New Roman"/>
                      <w:b/>
                    </w:rPr>
                    <w:t>№ 1</w:t>
                  </w:r>
                </w:p>
              </w:txbxContent>
            </v:textbox>
          </v:shape>
        </w:pict>
      </w:r>
    </w:p>
    <w:p w:rsidR="00C00621" w:rsidRPr="00C00621" w:rsidRDefault="00C00621" w:rsidP="00C00621">
      <w:pPr>
        <w:widowControl w:val="0"/>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 Образец</w:t>
      </w:r>
    </w:p>
    <w:p w:rsidR="00C00621" w:rsidRPr="00C00621" w:rsidRDefault="00C00621" w:rsidP="00C00621">
      <w:pPr>
        <w:widowControl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АКТ</w:t>
      </w:r>
      <w:r w:rsidRPr="00C00621">
        <w:rPr>
          <w:rFonts w:ascii="Times New Roman" w:hAnsi="Times New Roman"/>
          <w:b/>
          <w:sz w:val="28"/>
          <w:szCs w:val="28"/>
          <w:vertAlign w:val="superscript"/>
          <w:lang w:eastAsia="ru-RU"/>
        </w:rPr>
        <w:footnoteReference w:id="8"/>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sz w:val="28"/>
          <w:szCs w:val="28"/>
          <w:lang w:eastAsia="ru-RU"/>
        </w:rPr>
        <w:t>об утрате специальных знаков (марок) для защиты от подделок специальных заявлений избирателей</w:t>
      </w:r>
      <w:r w:rsidRPr="00C00621">
        <w:rPr>
          <w:rFonts w:ascii="Times New Roman" w:hAnsi="Times New Roman"/>
          <w:b/>
          <w:bCs/>
          <w:sz w:val="28"/>
          <w:szCs w:val="28"/>
          <w:lang w:eastAsia="ru-RU"/>
        </w:rPr>
        <w:t xml:space="preserve"> на дополнительных выборах депутатов Государственной Думы Федерального Собрания Российской Федерации седьмого созыва по одномандатным избирательным округам </w:t>
      </w:r>
    </w:p>
    <w:p w:rsidR="00C00621" w:rsidRPr="00C00621" w:rsidRDefault="00C00621" w:rsidP="00C00621">
      <w:pPr>
        <w:widowControl w:val="0"/>
        <w:spacing w:after="0" w:line="240" w:lineRule="auto"/>
        <w:jc w:val="center"/>
        <w:rPr>
          <w:rFonts w:ascii="Times New Roman" w:hAnsi="Times New Roman"/>
          <w:b/>
          <w:bCs/>
          <w:sz w:val="24"/>
          <w:szCs w:val="24"/>
          <w:vertAlign w:val="superscript"/>
          <w:lang w:eastAsia="ru-RU"/>
        </w:rPr>
      </w:pPr>
    </w:p>
    <w:p w:rsidR="00C00621" w:rsidRPr="00C00621" w:rsidRDefault="00C00621" w:rsidP="00C00621">
      <w:pPr>
        <w:widowControl w:val="0"/>
        <w:spacing w:after="0" w:line="240" w:lineRule="auto"/>
        <w:jc w:val="center"/>
        <w:rPr>
          <w:rFonts w:ascii="Times New Roman" w:hAnsi="Times New Roman"/>
          <w:b/>
          <w:bCs/>
          <w:sz w:val="24"/>
          <w:szCs w:val="24"/>
          <w:lang w:eastAsia="ru-RU"/>
        </w:rPr>
      </w:pPr>
      <w:r w:rsidRPr="00C00621">
        <w:rPr>
          <w:rFonts w:ascii="Times New Roman" w:hAnsi="Times New Roman"/>
          <w:b/>
          <w:bCs/>
          <w:sz w:val="24"/>
          <w:szCs w:val="24"/>
          <w:lang w:eastAsia="ru-RU"/>
        </w:rPr>
        <w:t>Участковая избирательная комиссия избирательного участка № ______</w:t>
      </w:r>
    </w:p>
    <w:p w:rsidR="00C00621" w:rsidRPr="00C00621" w:rsidRDefault="00C00621" w:rsidP="00C00621">
      <w:pPr>
        <w:spacing w:after="0" w:line="240" w:lineRule="auto"/>
        <w:jc w:val="right"/>
        <w:rPr>
          <w:rFonts w:ascii="Times New Roman" w:eastAsia="Times New Roman" w:hAnsi="Times New Roman"/>
          <w:sz w:val="24"/>
          <w:szCs w:val="24"/>
        </w:rPr>
      </w:pPr>
    </w:p>
    <w:p w:rsidR="00C00621" w:rsidRPr="00C00621" w:rsidRDefault="00C00621" w:rsidP="00C00621">
      <w:pPr>
        <w:spacing w:after="0" w:line="240" w:lineRule="auto"/>
        <w:jc w:val="right"/>
        <w:rPr>
          <w:rFonts w:ascii="Times New Roman" w:eastAsia="Times New Roman" w:hAnsi="Times New Roman"/>
          <w:sz w:val="24"/>
          <w:szCs w:val="24"/>
        </w:rPr>
      </w:pPr>
      <w:r w:rsidRPr="00C00621">
        <w:rPr>
          <w:rFonts w:ascii="Times New Roman" w:eastAsia="Times New Roman" w:hAnsi="Times New Roman"/>
          <w:sz w:val="24"/>
          <w:szCs w:val="24"/>
        </w:rPr>
        <w:t xml:space="preserve"> « ____ » ______________ 201__  года</w:t>
      </w:r>
    </w:p>
    <w:p w:rsidR="00C00621" w:rsidRPr="00C00621" w:rsidRDefault="00C00621" w:rsidP="00C00621">
      <w:pPr>
        <w:widowControl w:val="0"/>
        <w:spacing w:after="0" w:line="240" w:lineRule="auto"/>
        <w:jc w:val="both"/>
        <w:rPr>
          <w:rFonts w:ascii="Times New Roman" w:hAnsi="Times New Roman"/>
          <w:sz w:val="24"/>
          <w:szCs w:val="24"/>
          <w:lang w:eastAsia="ru-RU"/>
        </w:rPr>
      </w:pPr>
    </w:p>
    <w:p w:rsidR="00C00621" w:rsidRPr="00C00621" w:rsidRDefault="00C00621" w:rsidP="00C00621">
      <w:pPr>
        <w:widowControl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Настоящим актом подтверждается:</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p>
    <w:p w:rsidR="00C00621" w:rsidRPr="00C00621" w:rsidRDefault="00C00621" w:rsidP="00C00621">
      <w:pPr>
        <w:autoSpaceDE w:val="0"/>
        <w:autoSpaceDN w:val="0"/>
        <w:spacing w:after="0" w:line="240" w:lineRule="auto"/>
        <w:ind w:firstLine="708"/>
        <w:jc w:val="both"/>
        <w:rPr>
          <w:rFonts w:ascii="Times New Roman" w:hAnsi="Times New Roman"/>
          <w:i/>
          <w:sz w:val="20"/>
          <w:szCs w:val="20"/>
          <w:lang w:eastAsia="ru-RU"/>
        </w:rPr>
      </w:pPr>
      <w:r w:rsidRPr="00C00621">
        <w:rPr>
          <w:rFonts w:ascii="Times New Roman" w:hAnsi="Times New Roman"/>
          <w:sz w:val="24"/>
          <w:szCs w:val="24"/>
          <w:lang w:eastAsia="ru-RU"/>
        </w:rPr>
        <w:t xml:space="preserve">1. В </w:t>
      </w:r>
      <w:r w:rsidRPr="00C00621">
        <w:rPr>
          <w:rFonts w:ascii="Times New Roman" w:hAnsi="Times New Roman"/>
          <w:bCs/>
          <w:sz w:val="24"/>
          <w:szCs w:val="24"/>
          <w:lang w:eastAsia="ru-RU"/>
        </w:rPr>
        <w:t xml:space="preserve">участковой избирательной комиссии избирательного участка № ______ </w:t>
      </w:r>
      <w:r w:rsidRPr="00C00621">
        <w:rPr>
          <w:rFonts w:ascii="Times New Roman" w:hAnsi="Times New Roman"/>
          <w:sz w:val="24"/>
          <w:szCs w:val="24"/>
          <w:lang w:eastAsia="ru-RU"/>
        </w:rPr>
        <w:t xml:space="preserve"> «____» _________ 20__ года выявлен факт утраты __________________ штук</w:t>
      </w:r>
      <w:r w:rsidRPr="00C00621">
        <w:rPr>
          <w:rFonts w:ascii="Times New Roman" w:hAnsi="Times New Roman"/>
          <w:i/>
          <w:sz w:val="20"/>
          <w:szCs w:val="20"/>
          <w:lang w:eastAsia="ru-RU"/>
        </w:rPr>
        <w:t xml:space="preserve">  </w:t>
      </w:r>
      <w:r w:rsidRPr="00C00621">
        <w:rPr>
          <w:rFonts w:ascii="Times New Roman" w:hAnsi="Times New Roman"/>
          <w:i/>
          <w:sz w:val="20"/>
          <w:szCs w:val="20"/>
          <w:lang w:eastAsia="ru-RU"/>
        </w:rPr>
        <w:br/>
        <w:t xml:space="preserve">                                                                                                                                         (количество)</w:t>
      </w:r>
    </w:p>
    <w:p w:rsidR="00C00621" w:rsidRPr="00C00621" w:rsidRDefault="00C00621" w:rsidP="00C00621">
      <w:pPr>
        <w:autoSpaceDE w:val="0"/>
        <w:autoSpaceDN w:val="0"/>
        <w:spacing w:after="0" w:line="240" w:lineRule="auto"/>
        <w:jc w:val="both"/>
        <w:rPr>
          <w:rFonts w:ascii="Times New Roman" w:hAnsi="Times New Roman"/>
          <w:bCs/>
          <w:sz w:val="24"/>
          <w:szCs w:val="24"/>
          <w:lang w:eastAsia="ru-RU"/>
        </w:rPr>
      </w:pPr>
      <w:r w:rsidRPr="00C00621">
        <w:rPr>
          <w:rFonts w:ascii="Times New Roman" w:hAnsi="Times New Roman"/>
          <w:sz w:val="24"/>
          <w:szCs w:val="24"/>
          <w:lang w:eastAsia="ru-RU"/>
        </w:rPr>
        <w:t>специального(ых) знака(ов) (марки(ок) для защиты от подделок специальных заявлений избирателей о включении в список избирателей по месту нахождения на</w:t>
      </w:r>
      <w:r w:rsidRPr="00C00621">
        <w:rPr>
          <w:rFonts w:ascii="Times New Roman" w:hAnsi="Times New Roman"/>
          <w:bCs/>
          <w:sz w:val="24"/>
          <w:szCs w:val="24"/>
          <w:lang w:eastAsia="ru-RU"/>
        </w:rPr>
        <w:t xml:space="preserve"> дополнительных выборах депутат</w:t>
      </w:r>
      <w:r w:rsidR="00A658E8">
        <w:rPr>
          <w:rFonts w:ascii="Times New Roman" w:hAnsi="Times New Roman"/>
          <w:bCs/>
          <w:sz w:val="24"/>
          <w:szCs w:val="24"/>
          <w:lang w:eastAsia="ru-RU"/>
        </w:rPr>
        <w:t>а</w:t>
      </w:r>
      <w:r w:rsidRPr="00C00621">
        <w:rPr>
          <w:rFonts w:ascii="Times New Roman" w:hAnsi="Times New Roman"/>
          <w:bCs/>
          <w:sz w:val="24"/>
          <w:szCs w:val="24"/>
          <w:lang w:eastAsia="ru-RU"/>
        </w:rPr>
        <w:t xml:space="preserve">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bCs/>
          <w:sz w:val="24"/>
          <w:szCs w:val="24"/>
          <w:lang w:eastAsia="ru-RU"/>
        </w:rPr>
      </w:pPr>
      <w:r w:rsidRPr="00C00621">
        <w:rPr>
          <w:rFonts w:ascii="Times New Roman" w:hAnsi="Times New Roman"/>
          <w:bCs/>
          <w:sz w:val="24"/>
          <w:szCs w:val="24"/>
          <w:lang w:eastAsia="ru-RU"/>
        </w:rPr>
        <w:t>_____________________________________________________________________________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
          <w:bCs/>
          <w:i/>
          <w:sz w:val="26"/>
          <w:szCs w:val="26"/>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с номерами _______________________________________________________________.</w:t>
      </w: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p>
    <w:p w:rsidR="00C00621" w:rsidRPr="00C00621" w:rsidRDefault="00C00621" w:rsidP="00C00621">
      <w:pPr>
        <w:widowControl w:val="0"/>
        <w:spacing w:after="0" w:line="240" w:lineRule="auto"/>
        <w:ind w:firstLine="426"/>
        <w:jc w:val="both"/>
        <w:rPr>
          <w:rFonts w:ascii="Times New Roman" w:hAnsi="Times New Roman"/>
          <w:sz w:val="24"/>
          <w:szCs w:val="24"/>
          <w:lang w:eastAsia="ru-RU"/>
        </w:rPr>
      </w:pPr>
      <w:r w:rsidRPr="00C00621">
        <w:rPr>
          <w:rFonts w:ascii="Times New Roman" w:hAnsi="Times New Roman"/>
          <w:sz w:val="24"/>
          <w:szCs w:val="24"/>
          <w:lang w:eastAsia="ru-RU"/>
        </w:rPr>
        <w:t>2. Факт утраты специального(ых) знака(ов) (марки(ок) выявлен при следующих обстоятельствах:_________________________________________________________________________________________________________________________________________.</w:t>
      </w:r>
    </w:p>
    <w:p w:rsidR="00C00621" w:rsidRPr="0087365C" w:rsidRDefault="00C00621" w:rsidP="00C00621">
      <w:pPr>
        <w:widowControl w:val="0"/>
        <w:contextualSpacing/>
        <w:jc w:val="center"/>
        <w:rPr>
          <w:rFonts w:ascii="Times New Roman" w:hAnsi="Times New Roman"/>
          <w:i/>
          <w:sz w:val="20"/>
        </w:rPr>
      </w:pPr>
      <w:r w:rsidRPr="0087365C">
        <w:rPr>
          <w:rFonts w:ascii="Times New Roman" w:hAnsi="Times New Roman"/>
          <w:i/>
          <w:sz w:val="20"/>
        </w:rPr>
        <w:t xml:space="preserve">                                  (описать обстоятельства выявления факта утраты и причины утраты)</w:t>
      </w:r>
    </w:p>
    <w:p w:rsidR="00C00621" w:rsidRPr="00C00621" w:rsidRDefault="00C00621" w:rsidP="00C00621">
      <w:pPr>
        <w:widowControl w:val="0"/>
        <w:ind w:left="4248"/>
        <w:contextualSpacing/>
        <w:jc w:val="both"/>
      </w:pPr>
    </w:p>
    <w:p w:rsidR="00C00621" w:rsidRPr="00C00621" w:rsidRDefault="00C00621" w:rsidP="00C00621">
      <w:pPr>
        <w:widowControl w:val="0"/>
        <w:ind w:left="4248"/>
        <w:contextualSpacing/>
        <w:jc w:val="both"/>
      </w:pPr>
    </w:p>
    <w:p w:rsidR="00C00621" w:rsidRPr="00C00621" w:rsidRDefault="00C00621" w:rsidP="00C00621">
      <w:pPr>
        <w:widowControl w:val="0"/>
        <w:ind w:left="4248"/>
        <w:contextualSpacing/>
        <w:jc w:val="both"/>
      </w:pPr>
    </w:p>
    <w:p w:rsidR="00C00621" w:rsidRPr="00C00621" w:rsidRDefault="00C00621" w:rsidP="00C00621">
      <w:pPr>
        <w:widowControl w:val="0"/>
        <w:ind w:left="4248"/>
        <w:contextualSpacing/>
        <w:jc w:val="both"/>
      </w:pPr>
    </w:p>
    <w:p w:rsidR="00C00621" w:rsidRPr="00C00621" w:rsidRDefault="00C00621" w:rsidP="00C00621">
      <w:pPr>
        <w:widowControl w:val="0"/>
        <w:ind w:left="4248"/>
        <w:contextualSpacing/>
        <w:jc w:val="both"/>
      </w:pPr>
    </w:p>
    <w:tbl>
      <w:tblPr>
        <w:tblW w:w="9672" w:type="dxa"/>
        <w:tblInd w:w="-176" w:type="dxa"/>
        <w:tblLayout w:type="fixed"/>
        <w:tblLook w:val="00A0"/>
      </w:tblPr>
      <w:tblGrid>
        <w:gridCol w:w="813"/>
        <w:gridCol w:w="3440"/>
        <w:gridCol w:w="2835"/>
        <w:gridCol w:w="2584"/>
      </w:tblGrid>
      <w:tr w:rsidR="00C00621" w:rsidRPr="00C00621" w:rsidTr="00C00621">
        <w:trPr>
          <w:trHeight w:val="914"/>
        </w:trPr>
        <w:tc>
          <w:tcPr>
            <w:tcW w:w="813" w:type="dxa"/>
            <w:vMerge w:val="restart"/>
            <w:vAlign w:val="center"/>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4"/>
                <w:szCs w:val="20"/>
                <w:lang w:eastAsia="ru-RU"/>
              </w:rPr>
              <w:t>МП</w:t>
            </w:r>
          </w:p>
        </w:tc>
        <w:tc>
          <w:tcPr>
            <w:tcW w:w="3440"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Председатель участковой избирательной комиссии</w:t>
            </w:r>
          </w:p>
        </w:tc>
        <w:tc>
          <w:tcPr>
            <w:tcW w:w="2835" w:type="dxa"/>
          </w:tcPr>
          <w:p w:rsidR="00C00621" w:rsidRPr="00C00621" w:rsidRDefault="00C00621" w:rsidP="00C00621">
            <w:pPr>
              <w:widowControl w:val="0"/>
              <w:spacing w:after="0" w:line="216" w:lineRule="auto"/>
              <w:jc w:val="center"/>
              <w:rPr>
                <w:rFonts w:ascii="Times New Roman" w:hAnsi="Times New Roman"/>
                <w:sz w:val="8"/>
                <w:szCs w:val="20"/>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584" w:type="dxa"/>
          </w:tcPr>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8"/>
                <w:szCs w:val="20"/>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tc>
      </w:tr>
      <w:tr w:rsidR="00C00621" w:rsidRPr="00C00621" w:rsidTr="00C00621">
        <w:trPr>
          <w:trHeight w:val="1085"/>
        </w:trPr>
        <w:tc>
          <w:tcPr>
            <w:tcW w:w="813" w:type="dxa"/>
            <w:vMerge/>
            <w:vAlign w:val="center"/>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3440" w:type="dxa"/>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Секретарь участковой </w:t>
            </w:r>
          </w:p>
          <w:p w:rsidR="00C00621" w:rsidRPr="00C00621" w:rsidRDefault="00C00621" w:rsidP="00C00621">
            <w:pPr>
              <w:spacing w:after="0" w:line="240" w:lineRule="auto"/>
              <w:rPr>
                <w:rFonts w:ascii="Times New Roman" w:hAnsi="Times New Roman"/>
                <w:i/>
                <w:iCs/>
                <w:sz w:val="24"/>
                <w:szCs w:val="24"/>
                <w:lang w:eastAsia="ru-RU"/>
              </w:rPr>
            </w:pPr>
            <w:r w:rsidRPr="00C00621">
              <w:rPr>
                <w:rFonts w:ascii="Times New Roman" w:hAnsi="Times New Roman"/>
                <w:sz w:val="24"/>
                <w:szCs w:val="24"/>
                <w:lang w:eastAsia="ru-RU"/>
              </w:rPr>
              <w:t>избирательной комиссии</w:t>
            </w:r>
          </w:p>
        </w:tc>
        <w:tc>
          <w:tcPr>
            <w:tcW w:w="2835" w:type="dxa"/>
          </w:tcPr>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28"/>
                <w:szCs w:val="20"/>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2584" w:type="dxa"/>
          </w:tcPr>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28"/>
                <w:szCs w:val="20"/>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p w:rsidR="00C00621" w:rsidRPr="00C00621" w:rsidRDefault="00C00621" w:rsidP="00C00621">
            <w:pPr>
              <w:widowControl w:val="0"/>
              <w:spacing w:after="0" w:line="216" w:lineRule="auto"/>
              <w:jc w:val="center"/>
              <w:rPr>
                <w:rFonts w:ascii="Times New Roman" w:hAnsi="Times New Roman"/>
                <w:sz w:val="20"/>
                <w:szCs w:val="20"/>
                <w:lang w:eastAsia="ru-RU"/>
              </w:rPr>
            </w:pPr>
          </w:p>
        </w:tc>
      </w:tr>
    </w:tbl>
    <w:p w:rsidR="00C00621" w:rsidRPr="00C00621" w:rsidRDefault="00C00621" w:rsidP="00C00621">
      <w:pPr>
        <w:widowControl w:val="0"/>
        <w:autoSpaceDE w:val="0"/>
        <w:autoSpaceDN w:val="0"/>
        <w:spacing w:after="0" w:line="220" w:lineRule="exact"/>
        <w:ind w:left="2880"/>
      </w:pPr>
    </w:p>
    <w:p w:rsidR="00C00621" w:rsidRPr="00C00621" w:rsidRDefault="00C00621" w:rsidP="00C00621">
      <w:pPr>
        <w:widowControl w:val="0"/>
        <w:autoSpaceDE w:val="0"/>
        <w:autoSpaceDN w:val="0"/>
        <w:spacing w:after="0" w:line="220" w:lineRule="exact"/>
      </w:pPr>
    </w:p>
    <w:p w:rsidR="00C00621" w:rsidRPr="00C00621" w:rsidRDefault="00C00621" w:rsidP="00C00621">
      <w:pPr>
        <w:widowControl w:val="0"/>
        <w:autoSpaceDE w:val="0"/>
        <w:autoSpaceDN w:val="0"/>
        <w:spacing w:after="0" w:line="220" w:lineRule="exact"/>
      </w:pPr>
    </w:p>
    <w:p w:rsidR="00C00621" w:rsidRPr="00C00621" w:rsidRDefault="00C00621" w:rsidP="00C00621">
      <w:pPr>
        <w:widowControl w:val="0"/>
        <w:autoSpaceDE w:val="0"/>
        <w:autoSpaceDN w:val="0"/>
        <w:adjustRightInd w:val="0"/>
        <w:spacing w:after="0" w:line="240" w:lineRule="auto"/>
        <w:jc w:val="both"/>
        <w:rPr>
          <w:rFonts w:ascii="Times New Roman" w:hAnsi="Times New Roman"/>
          <w:sz w:val="20"/>
          <w:szCs w:val="20"/>
          <w:lang w:eastAsia="ru-RU"/>
        </w:rPr>
      </w:pPr>
    </w:p>
    <w:p w:rsidR="00C00621" w:rsidRPr="00120DD0" w:rsidRDefault="00C00621" w:rsidP="00C00621">
      <w:pPr>
        <w:spacing w:after="0" w:line="240" w:lineRule="auto"/>
        <w:rPr>
          <w:rFonts w:ascii="Times New Roman" w:hAnsi="Times New Roman"/>
          <w:sz w:val="2"/>
          <w:szCs w:val="2"/>
          <w:lang w:eastAsia="ru-RU"/>
        </w:rPr>
      </w:pPr>
      <w:r w:rsidRPr="00C00621">
        <w:rPr>
          <w:rFonts w:ascii="Times New Roman" w:hAnsi="Times New Roman"/>
          <w:color w:val="FF0000"/>
          <w:sz w:val="20"/>
          <w:szCs w:val="20"/>
          <w:lang w:eastAsia="ru-RU"/>
        </w:rPr>
        <w:br w:type="page"/>
      </w:r>
    </w:p>
    <w:p w:rsidR="00C00621" w:rsidRPr="00C00621" w:rsidRDefault="00C00621" w:rsidP="00C00621">
      <w:pPr>
        <w:widowControl w:val="0"/>
        <w:spacing w:after="0" w:line="240" w:lineRule="auto"/>
        <w:jc w:val="right"/>
        <w:rPr>
          <w:rFonts w:ascii="Times New Roman" w:hAnsi="Times New Roman"/>
          <w:sz w:val="23"/>
          <w:szCs w:val="23"/>
          <w:lang w:eastAsia="ru-RU"/>
        </w:rPr>
      </w:pPr>
      <w:r w:rsidRPr="00C00621">
        <w:rPr>
          <w:rFonts w:ascii="Times New Roman" w:hAnsi="Times New Roman"/>
          <w:i/>
          <w:sz w:val="20"/>
          <w:szCs w:val="20"/>
          <w:lang w:eastAsia="ru-RU"/>
        </w:rPr>
        <w:lastRenderedPageBreak/>
        <w:t>! Образец</w:t>
      </w:r>
      <w:r w:rsidRPr="00C00621">
        <w:rPr>
          <w:rFonts w:ascii="Times New Roman" w:hAnsi="Times New Roman"/>
          <w:sz w:val="23"/>
          <w:szCs w:val="23"/>
          <w:lang w:eastAsia="ru-RU"/>
        </w:rPr>
        <w:t xml:space="preserve"> </w:t>
      </w:r>
    </w:p>
    <w:p w:rsidR="00C00621" w:rsidRPr="00C00621" w:rsidRDefault="00C00621" w:rsidP="00C00621">
      <w:pPr>
        <w:widowControl w:val="0"/>
        <w:spacing w:after="0" w:line="240" w:lineRule="auto"/>
        <w:jc w:val="center"/>
        <w:rPr>
          <w:rFonts w:ascii="Times New Roman" w:hAnsi="Times New Roman"/>
          <w:sz w:val="23"/>
          <w:szCs w:val="23"/>
          <w:lang w:eastAsia="ru-RU"/>
        </w:rPr>
      </w:pPr>
      <w:r w:rsidRPr="00C00621">
        <w:rPr>
          <w:rFonts w:ascii="Times New Roman" w:hAnsi="Times New Roman"/>
          <w:sz w:val="23"/>
          <w:szCs w:val="23"/>
          <w:lang w:eastAsia="ru-RU"/>
        </w:rPr>
        <w:t>______________________________________________________________________</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3"/>
          <w:szCs w:val="23"/>
          <w:lang w:eastAsia="ru-RU"/>
        </w:rPr>
      </w:pPr>
      <w:r w:rsidRPr="00C00621">
        <w:rPr>
          <w:rFonts w:ascii="Times New Roman" w:hAnsi="Times New Roman"/>
          <w:i/>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sz w:val="18"/>
          <w:szCs w:val="18"/>
          <w:lang w:eastAsia="ru-RU"/>
        </w:rPr>
      </w:pPr>
      <w:r w:rsidRPr="00C00621">
        <w:rPr>
          <w:rFonts w:ascii="Times New Roman" w:hAnsi="Times New Roman"/>
          <w:i/>
          <w:sz w:val="23"/>
          <w:szCs w:val="23"/>
          <w:lang w:eastAsia="ru-RU"/>
        </w:rPr>
        <w:t>_______________________________________________________________________</w:t>
      </w:r>
      <w:r w:rsidRPr="00C00621">
        <w:rPr>
          <w:rFonts w:ascii="Times New Roman" w:hAnsi="Times New Roman"/>
          <w:i/>
          <w:sz w:val="23"/>
          <w:szCs w:val="23"/>
          <w:lang w:eastAsia="ru-RU"/>
        </w:rPr>
        <w:br/>
      </w:r>
      <w:r w:rsidRPr="00C00621">
        <w:rPr>
          <w:rFonts w:ascii="Times New Roman" w:hAnsi="Times New Roman"/>
          <w:i/>
          <w:sz w:val="18"/>
          <w:szCs w:val="18"/>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i/>
          <w:sz w:val="10"/>
          <w:szCs w:val="10"/>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6"/>
          <w:szCs w:val="26"/>
          <w:lang w:eastAsia="ru-RU"/>
        </w:rPr>
      </w:pPr>
      <w:r w:rsidRPr="00C00621">
        <w:rPr>
          <w:rFonts w:ascii="Times New Roman" w:hAnsi="Times New Roman"/>
          <w:b/>
          <w:sz w:val="26"/>
          <w:szCs w:val="26"/>
          <w:lang w:eastAsia="ru-RU"/>
        </w:rPr>
        <w:t>УЧАСТКОВАЯ ИЗБИРАТЕЛЬНАЯ</w:t>
      </w:r>
      <w:r w:rsidRPr="00C00621">
        <w:rPr>
          <w:rFonts w:ascii="Times New Roman" w:hAnsi="Times New Roman"/>
          <w:b/>
          <w:bCs/>
          <w:sz w:val="26"/>
          <w:szCs w:val="26"/>
          <w:lang w:eastAsia="ru-RU"/>
        </w:rPr>
        <w:t xml:space="preserve"> КОМИССИЯ</w:t>
      </w:r>
    </w:p>
    <w:p w:rsidR="00C00621" w:rsidRPr="00C00621" w:rsidRDefault="00C00621" w:rsidP="00C00621">
      <w:pPr>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ИЗБИРАТЕЛЬНОГО УЧАСТКА № ___</w:t>
      </w:r>
    </w:p>
    <w:p w:rsidR="00C00621" w:rsidRPr="00C00621" w:rsidRDefault="00C00621" w:rsidP="00C00621">
      <w:pPr>
        <w:spacing w:after="0" w:line="240" w:lineRule="auto"/>
        <w:jc w:val="center"/>
        <w:rPr>
          <w:rFonts w:ascii="Times New Roman" w:hAnsi="Times New Roman"/>
          <w:sz w:val="10"/>
          <w:szCs w:val="10"/>
          <w:lang w:eastAsia="ru-RU"/>
        </w:rPr>
      </w:pPr>
    </w:p>
    <w:p w:rsidR="00C00621" w:rsidRPr="00C00621" w:rsidRDefault="00C00621" w:rsidP="00C00621">
      <w:pPr>
        <w:spacing w:after="0" w:line="240" w:lineRule="auto"/>
        <w:jc w:val="center"/>
        <w:rPr>
          <w:rFonts w:ascii="Times New Roman" w:hAnsi="Times New Roman"/>
          <w:b/>
          <w:spacing w:val="60"/>
          <w:sz w:val="26"/>
          <w:szCs w:val="26"/>
          <w:lang w:eastAsia="ru-RU"/>
        </w:rPr>
      </w:pPr>
      <w:r w:rsidRPr="00C00621">
        <w:rPr>
          <w:rFonts w:ascii="Times New Roman" w:hAnsi="Times New Roman"/>
          <w:b/>
          <w:spacing w:val="60"/>
          <w:sz w:val="26"/>
          <w:szCs w:val="26"/>
          <w:lang w:eastAsia="ru-RU"/>
        </w:rPr>
        <w:t>РЕШЕНИЕ</w:t>
      </w:r>
    </w:p>
    <w:tbl>
      <w:tblPr>
        <w:tblW w:w="0" w:type="auto"/>
        <w:tblInd w:w="108" w:type="dxa"/>
        <w:tblLook w:val="00A0"/>
      </w:tblPr>
      <w:tblGrid>
        <w:gridCol w:w="3021"/>
        <w:gridCol w:w="3120"/>
        <w:gridCol w:w="448"/>
        <w:gridCol w:w="1336"/>
        <w:gridCol w:w="1537"/>
      </w:tblGrid>
      <w:tr w:rsidR="00C00621" w:rsidRPr="00C00621" w:rsidTr="00C00621">
        <w:tc>
          <w:tcPr>
            <w:tcW w:w="3021" w:type="dxa"/>
            <w:shd w:val="clear" w:color="auto" w:fill="auto"/>
          </w:tcPr>
          <w:p w:rsidR="00C00621" w:rsidRPr="00C00621" w:rsidRDefault="00C00621" w:rsidP="00C00621">
            <w:pPr>
              <w:spacing w:after="0" w:line="240" w:lineRule="auto"/>
              <w:jc w:val="center"/>
              <w:rPr>
                <w:rFonts w:ascii="Times New Roman" w:hAnsi="Times New Roman"/>
                <w:sz w:val="27"/>
                <w:szCs w:val="27"/>
                <w:lang w:eastAsia="ru-RU"/>
              </w:rPr>
            </w:pPr>
            <w:r w:rsidRPr="00C00621">
              <w:rPr>
                <w:rFonts w:ascii="Times New Roman" w:hAnsi="Times New Roman"/>
                <w:sz w:val="27"/>
                <w:szCs w:val="27"/>
                <w:lang w:eastAsia="ru-RU"/>
              </w:rPr>
              <w:t>___________________</w:t>
            </w:r>
          </w:p>
        </w:tc>
        <w:tc>
          <w:tcPr>
            <w:tcW w:w="3120" w:type="dxa"/>
            <w:shd w:val="clear" w:color="auto" w:fill="auto"/>
          </w:tcPr>
          <w:p w:rsidR="00C00621" w:rsidRPr="00C00621" w:rsidRDefault="00C00621" w:rsidP="00C00621">
            <w:pPr>
              <w:spacing w:after="0" w:line="240" w:lineRule="auto"/>
              <w:jc w:val="right"/>
              <w:rPr>
                <w:rFonts w:ascii="Times New Roman" w:hAnsi="Times New Roman"/>
                <w:sz w:val="27"/>
                <w:szCs w:val="27"/>
                <w:lang w:eastAsia="ru-RU"/>
              </w:rPr>
            </w:pPr>
          </w:p>
        </w:tc>
        <w:tc>
          <w:tcPr>
            <w:tcW w:w="3321" w:type="dxa"/>
            <w:gridSpan w:val="3"/>
            <w:shd w:val="clear" w:color="auto" w:fill="auto"/>
          </w:tcPr>
          <w:p w:rsidR="00C00621" w:rsidRPr="00C00621" w:rsidRDefault="00C00621" w:rsidP="00C00621">
            <w:pPr>
              <w:spacing w:after="0" w:line="240" w:lineRule="auto"/>
              <w:jc w:val="both"/>
              <w:rPr>
                <w:rFonts w:ascii="Times New Roman" w:hAnsi="Times New Roman"/>
                <w:sz w:val="27"/>
                <w:szCs w:val="27"/>
                <w:lang w:eastAsia="ru-RU"/>
              </w:rPr>
            </w:pPr>
            <w:r w:rsidRPr="00C00621">
              <w:rPr>
                <w:rFonts w:ascii="Times New Roman" w:hAnsi="Times New Roman"/>
                <w:sz w:val="27"/>
                <w:szCs w:val="27"/>
                <w:lang w:eastAsia="ru-RU"/>
              </w:rPr>
              <w:t>№ ________________</w:t>
            </w:r>
          </w:p>
        </w:tc>
      </w:tr>
      <w:tr w:rsidR="00C00621" w:rsidRPr="00C00621" w:rsidTr="00C00621">
        <w:tc>
          <w:tcPr>
            <w:tcW w:w="3021" w:type="dxa"/>
            <w:shd w:val="clear" w:color="auto" w:fill="auto"/>
          </w:tcPr>
          <w:p w:rsidR="00C00621" w:rsidRPr="00C00621" w:rsidRDefault="00C00621" w:rsidP="00C00621">
            <w:pPr>
              <w:spacing w:after="0" w:line="240" w:lineRule="auto"/>
              <w:jc w:val="center"/>
              <w:rPr>
                <w:rFonts w:ascii="Times New Roman" w:hAnsi="Times New Roman"/>
                <w:i/>
                <w:sz w:val="27"/>
                <w:szCs w:val="27"/>
                <w:vertAlign w:val="superscript"/>
                <w:lang w:eastAsia="ru-RU"/>
              </w:rPr>
            </w:pPr>
            <w:r w:rsidRPr="00C00621">
              <w:rPr>
                <w:rFonts w:ascii="Times New Roman" w:hAnsi="Times New Roman"/>
                <w:i/>
                <w:sz w:val="27"/>
                <w:szCs w:val="27"/>
                <w:vertAlign w:val="superscript"/>
                <w:lang w:eastAsia="ru-RU"/>
              </w:rPr>
              <w:t>(дата)</w:t>
            </w:r>
          </w:p>
        </w:tc>
        <w:tc>
          <w:tcPr>
            <w:tcW w:w="3120" w:type="dxa"/>
            <w:shd w:val="clear" w:color="auto" w:fill="auto"/>
          </w:tcPr>
          <w:p w:rsidR="00C00621" w:rsidRPr="00C00621" w:rsidRDefault="00C00621" w:rsidP="00C00621">
            <w:pPr>
              <w:spacing w:after="0" w:line="240" w:lineRule="auto"/>
              <w:jc w:val="center"/>
              <w:rPr>
                <w:rFonts w:ascii="Times New Roman" w:hAnsi="Times New Roman"/>
                <w:sz w:val="27"/>
                <w:szCs w:val="27"/>
                <w:lang w:eastAsia="ru-RU"/>
              </w:rPr>
            </w:pPr>
            <w:r w:rsidRPr="00C00621">
              <w:rPr>
                <w:rFonts w:ascii="Times New Roman" w:hAnsi="Times New Roman"/>
                <w:sz w:val="27"/>
                <w:szCs w:val="27"/>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7"/>
                <w:szCs w:val="27"/>
                <w:lang w:eastAsia="ru-RU"/>
              </w:rPr>
            </w:pPr>
          </w:p>
        </w:tc>
        <w:tc>
          <w:tcPr>
            <w:tcW w:w="1336" w:type="dxa"/>
            <w:shd w:val="clear" w:color="auto" w:fill="auto"/>
          </w:tcPr>
          <w:p w:rsidR="00C00621" w:rsidRPr="00C00621" w:rsidRDefault="00C00621" w:rsidP="00C00621">
            <w:pPr>
              <w:spacing w:after="0" w:line="240" w:lineRule="auto"/>
              <w:rPr>
                <w:rFonts w:ascii="Times New Roman" w:hAnsi="Times New Roman"/>
                <w:sz w:val="27"/>
                <w:szCs w:val="27"/>
                <w:lang w:eastAsia="ru-RU"/>
              </w:rPr>
            </w:pPr>
          </w:p>
        </w:tc>
        <w:tc>
          <w:tcPr>
            <w:tcW w:w="1537" w:type="dxa"/>
            <w:shd w:val="clear" w:color="auto" w:fill="auto"/>
          </w:tcPr>
          <w:p w:rsidR="00C00621" w:rsidRPr="00C00621" w:rsidRDefault="00C00621" w:rsidP="00C00621">
            <w:pPr>
              <w:spacing w:after="0" w:line="240" w:lineRule="auto"/>
              <w:rPr>
                <w:rFonts w:ascii="Times New Roman" w:hAnsi="Times New Roman"/>
                <w:sz w:val="27"/>
                <w:szCs w:val="27"/>
                <w:lang w:eastAsia="ru-RU"/>
              </w:rPr>
            </w:pPr>
          </w:p>
        </w:tc>
      </w:tr>
      <w:tr w:rsidR="00C00621" w:rsidRPr="00C00621" w:rsidTr="00C00621">
        <w:tc>
          <w:tcPr>
            <w:tcW w:w="3021" w:type="dxa"/>
            <w:shd w:val="clear" w:color="auto" w:fill="auto"/>
          </w:tcPr>
          <w:p w:rsidR="00C00621" w:rsidRPr="00C00621" w:rsidRDefault="00C00621" w:rsidP="00C00621">
            <w:pPr>
              <w:spacing w:after="0" w:line="240" w:lineRule="auto"/>
              <w:jc w:val="right"/>
              <w:rPr>
                <w:rFonts w:ascii="Times New Roman" w:hAnsi="Times New Roman"/>
                <w:sz w:val="27"/>
                <w:szCs w:val="27"/>
                <w:lang w:eastAsia="ru-RU"/>
              </w:rPr>
            </w:pPr>
          </w:p>
        </w:tc>
        <w:tc>
          <w:tcPr>
            <w:tcW w:w="3120" w:type="dxa"/>
            <w:shd w:val="clear" w:color="auto" w:fill="auto"/>
          </w:tcPr>
          <w:p w:rsidR="00C00621" w:rsidRPr="00C00621" w:rsidRDefault="00C00621" w:rsidP="00C00621">
            <w:pPr>
              <w:spacing w:after="0" w:line="240" w:lineRule="auto"/>
              <w:jc w:val="center"/>
              <w:rPr>
                <w:rFonts w:ascii="Times New Roman" w:hAnsi="Times New Roman"/>
                <w:i/>
                <w:sz w:val="27"/>
                <w:szCs w:val="27"/>
                <w:vertAlign w:val="superscript"/>
                <w:lang w:eastAsia="ru-RU"/>
              </w:rPr>
            </w:pPr>
            <w:r w:rsidRPr="00C00621">
              <w:rPr>
                <w:rFonts w:ascii="Times New Roman" w:hAnsi="Times New Roman"/>
                <w:i/>
                <w:sz w:val="27"/>
                <w:szCs w:val="27"/>
                <w:vertAlign w:val="superscript"/>
                <w:lang w:eastAsia="ru-RU"/>
              </w:rPr>
              <w:t>(место проведения заседания)</w:t>
            </w:r>
          </w:p>
        </w:tc>
        <w:tc>
          <w:tcPr>
            <w:tcW w:w="3321" w:type="dxa"/>
            <w:gridSpan w:val="3"/>
            <w:shd w:val="clear" w:color="auto" w:fill="auto"/>
          </w:tcPr>
          <w:p w:rsidR="00C00621" w:rsidRPr="00C00621" w:rsidRDefault="00C00621" w:rsidP="00C00621">
            <w:pPr>
              <w:spacing w:after="0" w:line="240" w:lineRule="auto"/>
              <w:jc w:val="right"/>
              <w:rPr>
                <w:rFonts w:ascii="Times New Roman" w:hAnsi="Times New Roman"/>
                <w:sz w:val="27"/>
                <w:szCs w:val="27"/>
                <w:lang w:eastAsia="ru-RU"/>
              </w:rPr>
            </w:pPr>
          </w:p>
        </w:tc>
      </w:tr>
    </w:tbl>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
          <w:bCs/>
          <w:sz w:val="26"/>
          <w:szCs w:val="26"/>
          <w:lang w:eastAsia="ru-RU"/>
        </w:rPr>
        <w:t xml:space="preserve">О факте утраты </w:t>
      </w:r>
      <w:r w:rsidRPr="00C00621">
        <w:rPr>
          <w:rFonts w:ascii="Times New Roman" w:hAnsi="Times New Roman"/>
          <w:b/>
          <w:sz w:val="26"/>
          <w:szCs w:val="26"/>
          <w:lang w:eastAsia="ru-RU"/>
        </w:rPr>
        <w:t>специальных(ого) знаков(а) (марок(ки) для защиты от подделок специальных заявлений о включении избирателя в список избирателей по месту нахождения на д</w:t>
      </w:r>
      <w:r w:rsidRPr="00C00621">
        <w:rPr>
          <w:rFonts w:ascii="Times New Roman" w:hAnsi="Times New Roman"/>
          <w:b/>
          <w:bCs/>
          <w:sz w:val="26"/>
          <w:szCs w:val="26"/>
          <w:lang w:eastAsia="ru-RU"/>
        </w:rPr>
        <w:t xml:space="preserve">ополнительных выборах депутата </w:t>
      </w:r>
      <w:r w:rsidRPr="00C00621">
        <w:rPr>
          <w:rFonts w:ascii="Times New Roman" w:hAnsi="Times New Roman"/>
          <w:b/>
          <w:bCs/>
          <w:sz w:val="26"/>
          <w:szCs w:val="26"/>
          <w:lang w:eastAsia="ru-RU"/>
        </w:rPr>
        <w:br/>
        <w:t xml:space="preserve">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В соответствии со статьей 17 Федерального закона «О выборах </w:t>
      </w:r>
      <w:r w:rsidRPr="00C00621">
        <w:rPr>
          <w:rFonts w:ascii="Times New Roman" w:hAnsi="Times New Roman"/>
          <w:bCs/>
          <w:sz w:val="26"/>
          <w:szCs w:val="26"/>
          <w:lang w:eastAsia="ru-RU"/>
        </w:rPr>
        <w:t>депутатов Государственной Думы Федерального Собрания Российской Федерации</w:t>
      </w:r>
      <w:r w:rsidRPr="00C00621">
        <w:rPr>
          <w:rFonts w:ascii="Times New Roman" w:eastAsia="Times New Roman" w:hAnsi="Times New Roman"/>
          <w:sz w:val="26"/>
          <w:szCs w:val="26"/>
          <w:lang w:eastAsia="ru-RU"/>
        </w:rPr>
        <w:t xml:space="preserve">» и </w:t>
      </w:r>
      <w:r w:rsidRPr="00C00621">
        <w:rPr>
          <w:rFonts w:ascii="Times New Roman" w:hAnsi="Times New Roman"/>
          <w:bCs/>
          <w:sz w:val="26"/>
          <w:szCs w:val="26"/>
          <w:lang w:eastAsia="ru-RU"/>
        </w:rPr>
        <w:t>Порядком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Pr="00C00621">
        <w:rPr>
          <w:rFonts w:ascii="Times New Roman" w:eastAsia="Times New Roman" w:hAnsi="Times New Roman"/>
          <w:bCs/>
          <w:sz w:val="26"/>
          <w:szCs w:val="26"/>
          <w:lang w:eastAsia="ru-RU"/>
        </w:rPr>
        <w:t xml:space="preserve">, утвержденным </w:t>
      </w:r>
      <w:r w:rsidRPr="00C00621">
        <w:rPr>
          <w:rFonts w:ascii="Times New Roman" w:eastAsia="Times New Roman" w:hAnsi="Times New Roman"/>
          <w:sz w:val="26"/>
          <w:szCs w:val="26"/>
          <w:lang w:eastAsia="ru-RU"/>
        </w:rPr>
        <w:t>постановлением Центральной избирательной комиссии Российской Федерации от 6 июня 2018 года № 161/1315-7, участковая избирательная комиссия избирательного участка № ______</w:t>
      </w: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b/>
          <w:sz w:val="26"/>
          <w:szCs w:val="26"/>
          <w:lang w:eastAsia="ru-RU"/>
        </w:rPr>
      </w:pPr>
      <w:r w:rsidRPr="00C00621">
        <w:rPr>
          <w:rFonts w:ascii="Times New Roman" w:hAnsi="Times New Roman"/>
          <w:b/>
          <w:sz w:val="26"/>
          <w:szCs w:val="26"/>
          <w:lang w:eastAsia="ru-RU"/>
        </w:rPr>
        <w:t>РЕШИЛА:</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1. Установить факт утраты в участковой избирательной комиссии избирательного участка № ____ специальных знако</w:t>
      </w:r>
      <w:r w:rsidR="006F16AF">
        <w:rPr>
          <w:rFonts w:ascii="Times New Roman" w:hAnsi="Times New Roman"/>
          <w:sz w:val="26"/>
          <w:szCs w:val="26"/>
          <w:lang w:eastAsia="ru-RU"/>
        </w:rPr>
        <w:t>в (марок) для защиты от подделок</w:t>
      </w:r>
      <w:r w:rsidRPr="00C00621">
        <w:rPr>
          <w:rFonts w:ascii="Times New Roman" w:hAnsi="Times New Roman"/>
          <w:sz w:val="26"/>
          <w:szCs w:val="26"/>
          <w:lang w:eastAsia="ru-RU"/>
        </w:rPr>
        <w:t xml:space="preserve"> специальных заявлений о включении избирателя в список избирателей по месту нахождения </w:t>
      </w:r>
      <w:r w:rsidR="00B00EF4">
        <w:rPr>
          <w:rFonts w:ascii="Times New Roman" w:hAnsi="Times New Roman"/>
          <w:sz w:val="26"/>
          <w:szCs w:val="26"/>
          <w:lang w:eastAsia="ru-RU"/>
        </w:rPr>
        <w:t xml:space="preserve">на </w:t>
      </w:r>
      <w:r w:rsidRPr="00C00621">
        <w:rPr>
          <w:rFonts w:ascii="Times New Roman" w:hAnsi="Times New Roman"/>
          <w:sz w:val="26"/>
          <w:szCs w:val="26"/>
          <w:lang w:eastAsia="ru-RU"/>
        </w:rPr>
        <w:t>д</w:t>
      </w:r>
      <w:r w:rsidRPr="00C00621">
        <w:rPr>
          <w:rFonts w:ascii="Times New Roman" w:hAnsi="Times New Roman"/>
          <w:bCs/>
          <w:sz w:val="26"/>
          <w:szCs w:val="26"/>
          <w:lang w:eastAsia="ru-RU"/>
        </w:rPr>
        <w:t>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 xml:space="preserve">___________________________________ </w:t>
      </w:r>
      <w:r w:rsidRPr="00C00621">
        <w:rPr>
          <w:rFonts w:ascii="Times New Roman" w:hAnsi="Times New Roman"/>
          <w:sz w:val="26"/>
          <w:szCs w:val="26"/>
          <w:lang w:eastAsia="ru-RU"/>
        </w:rPr>
        <w:t>в количестве ______________ штук.</w:t>
      </w:r>
    </w:p>
    <w:p w:rsidR="00C00621" w:rsidRPr="00C00621" w:rsidRDefault="00C00621" w:rsidP="00C00621">
      <w:pPr>
        <w:autoSpaceDE w:val="0"/>
        <w:autoSpaceDN w:val="0"/>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Номера утраченных марок _______________________________________________.</w:t>
      </w:r>
    </w:p>
    <w:p w:rsidR="00C00621" w:rsidRPr="00C00621" w:rsidRDefault="00C00621" w:rsidP="00C00621">
      <w:pPr>
        <w:autoSpaceDE w:val="0"/>
        <w:autoSpaceDN w:val="0"/>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Обстоятельства выявления факта утраты марок</w:t>
      </w:r>
      <w:r w:rsidR="00B00EF4">
        <w:rPr>
          <w:rFonts w:ascii="Times New Roman" w:hAnsi="Times New Roman"/>
          <w:sz w:val="26"/>
          <w:szCs w:val="26"/>
          <w:lang w:eastAsia="ru-RU"/>
        </w:rPr>
        <w:t>:</w:t>
      </w:r>
      <w:r w:rsidRPr="00C00621">
        <w:rPr>
          <w:rFonts w:ascii="Times New Roman" w:hAnsi="Times New Roman"/>
          <w:sz w:val="26"/>
          <w:szCs w:val="26"/>
          <w:lang w:eastAsia="ru-RU"/>
        </w:rPr>
        <w:t xml:space="preserve"> ______________________________</w:t>
      </w:r>
    </w:p>
    <w:p w:rsidR="00C00621" w:rsidRPr="00C00621" w:rsidRDefault="00C00621" w:rsidP="00C00621">
      <w:pPr>
        <w:autoSpaceDE w:val="0"/>
        <w:autoSpaceDN w:val="0"/>
        <w:spacing w:after="0" w:line="240" w:lineRule="auto"/>
        <w:jc w:val="both"/>
        <w:rPr>
          <w:rFonts w:ascii="Times New Roman" w:hAnsi="Times New Roman"/>
          <w:bCs/>
          <w:sz w:val="28"/>
          <w:szCs w:val="28"/>
          <w:vertAlign w:val="superscript"/>
          <w:lang w:eastAsia="ru-RU"/>
        </w:rPr>
      </w:pPr>
      <w:r w:rsidRPr="00C00621">
        <w:rPr>
          <w:rFonts w:ascii="Times New Roman" w:hAnsi="Times New Roman"/>
          <w:sz w:val="26"/>
          <w:szCs w:val="26"/>
          <w:lang w:eastAsia="ru-RU"/>
        </w:rPr>
        <w:t>______________________________________________________________________.</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Причиной утраты является: ________________________________________</w:t>
      </w:r>
    </w:p>
    <w:p w:rsidR="00C00621" w:rsidRPr="00C00621" w:rsidRDefault="00C00621" w:rsidP="00C00621">
      <w:pPr>
        <w:spacing w:after="0" w:line="240" w:lineRule="auto"/>
        <w:jc w:val="both"/>
        <w:rPr>
          <w:rFonts w:ascii="Times New Roman" w:eastAsia="Times New Roman" w:hAnsi="Times New Roman"/>
          <w:bCs/>
          <w:sz w:val="26"/>
          <w:szCs w:val="26"/>
        </w:rPr>
      </w:pPr>
      <w:r w:rsidRPr="00C00621">
        <w:rPr>
          <w:rFonts w:ascii="Times New Roman" w:eastAsia="Times New Roman" w:hAnsi="Times New Roman"/>
          <w:bCs/>
          <w:sz w:val="26"/>
          <w:szCs w:val="26"/>
        </w:rPr>
        <w:t>______________________________________________________________________.</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7"/>
          <w:szCs w:val="27"/>
          <w:lang w:eastAsia="ru-RU"/>
        </w:rPr>
      </w:pPr>
      <w:r w:rsidRPr="00C00621">
        <w:rPr>
          <w:rFonts w:ascii="Times New Roman" w:hAnsi="Times New Roman"/>
          <w:sz w:val="26"/>
          <w:szCs w:val="26"/>
          <w:lang w:eastAsia="ru-RU"/>
        </w:rPr>
        <w:t>2. Направить настоящее решение и акт об утрате специальных знаков (марок) в территориальную избирательную комиссию</w:t>
      </w:r>
      <w:r w:rsidRPr="00C00621">
        <w:rPr>
          <w:rFonts w:ascii="Times New Roman" w:hAnsi="Times New Roman"/>
          <w:sz w:val="27"/>
          <w:szCs w:val="27"/>
          <w:lang w:eastAsia="ru-RU"/>
        </w:rPr>
        <w:t xml:space="preserve"> ____________________________________________________________________.</w:t>
      </w:r>
    </w:p>
    <w:p w:rsidR="00C00621" w:rsidRPr="0087365C" w:rsidRDefault="00C00621" w:rsidP="00C00621">
      <w:pPr>
        <w:autoSpaceDE w:val="0"/>
        <w:autoSpaceDN w:val="0"/>
        <w:adjustRightInd w:val="0"/>
        <w:spacing w:after="0" w:line="240" w:lineRule="auto"/>
        <w:ind w:firstLine="709"/>
        <w:jc w:val="both"/>
        <w:rPr>
          <w:rFonts w:ascii="Times New Roman" w:hAnsi="Times New Roman"/>
          <w:i/>
          <w:sz w:val="20"/>
          <w:szCs w:val="20"/>
          <w:lang w:eastAsia="ru-RU"/>
        </w:rPr>
      </w:pPr>
      <w:r w:rsidRPr="0087365C">
        <w:rPr>
          <w:rFonts w:ascii="Times New Roman" w:hAnsi="Times New Roman"/>
          <w:i/>
          <w:sz w:val="20"/>
          <w:szCs w:val="20"/>
          <w:lang w:eastAsia="ru-RU"/>
        </w:rPr>
        <w:t xml:space="preserve">                                                    (указать наименование ТИК)</w:t>
      </w:r>
    </w:p>
    <w:tbl>
      <w:tblPr>
        <w:tblW w:w="5000" w:type="pct"/>
        <w:tblLook w:val="04A0"/>
      </w:tblPr>
      <w:tblGrid>
        <w:gridCol w:w="4104"/>
        <w:gridCol w:w="1971"/>
        <w:gridCol w:w="3495"/>
      </w:tblGrid>
      <w:tr w:rsidR="00C00621" w:rsidRPr="00C00621" w:rsidTr="00C00621">
        <w:tc>
          <w:tcPr>
            <w:tcW w:w="2144" w:type="pct"/>
            <w:shd w:val="clear" w:color="auto" w:fill="auto"/>
            <w:vAlign w:val="bottom"/>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Председатель участковой избирательной комиссии</w:t>
            </w:r>
          </w:p>
        </w:tc>
        <w:tc>
          <w:tcPr>
            <w:tcW w:w="1030" w:type="pct"/>
            <w:shd w:val="clear" w:color="auto" w:fill="auto"/>
          </w:tcPr>
          <w:p w:rsidR="00C00621" w:rsidRPr="00C00621" w:rsidRDefault="00C00621" w:rsidP="00C00621">
            <w:pPr>
              <w:spacing w:after="0" w:line="240" w:lineRule="auto"/>
              <w:rPr>
                <w:rFonts w:ascii="Times New Roman" w:hAnsi="Times New Roman"/>
                <w:sz w:val="27"/>
                <w:szCs w:val="27"/>
                <w:lang w:eastAsia="ru-RU"/>
              </w:rPr>
            </w:pPr>
          </w:p>
          <w:p w:rsidR="00C00621" w:rsidRPr="00C00621" w:rsidRDefault="00C00621" w:rsidP="00C00621">
            <w:pPr>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w:t>
            </w:r>
          </w:p>
        </w:tc>
        <w:tc>
          <w:tcPr>
            <w:tcW w:w="1826" w:type="pct"/>
            <w:shd w:val="clear" w:color="auto" w:fill="auto"/>
          </w:tcPr>
          <w:p w:rsidR="00C00621" w:rsidRPr="00C00621" w:rsidRDefault="00C00621" w:rsidP="00C00621">
            <w:pPr>
              <w:spacing w:after="0" w:line="240" w:lineRule="auto"/>
              <w:jc w:val="center"/>
              <w:rPr>
                <w:rFonts w:ascii="Times New Roman" w:hAnsi="Times New Roman"/>
                <w:sz w:val="27"/>
                <w:szCs w:val="27"/>
                <w:lang w:eastAsia="ru-RU"/>
              </w:rPr>
            </w:pPr>
          </w:p>
          <w:p w:rsidR="00C00621" w:rsidRPr="00C00621" w:rsidRDefault="00C00621" w:rsidP="00C00621">
            <w:pPr>
              <w:spacing w:after="0" w:line="240" w:lineRule="auto"/>
              <w:jc w:val="center"/>
              <w:rPr>
                <w:rFonts w:ascii="Times New Roman" w:hAnsi="Times New Roman"/>
                <w:sz w:val="27"/>
                <w:szCs w:val="27"/>
                <w:lang w:eastAsia="ru-RU"/>
              </w:rPr>
            </w:pPr>
            <w:r w:rsidRPr="00C00621">
              <w:rPr>
                <w:rFonts w:ascii="Times New Roman" w:hAnsi="Times New Roman"/>
                <w:sz w:val="27"/>
                <w:szCs w:val="27"/>
                <w:lang w:eastAsia="ru-RU"/>
              </w:rPr>
              <w:t>_____________________</w:t>
            </w:r>
          </w:p>
        </w:tc>
      </w:tr>
      <w:tr w:rsidR="00C00621" w:rsidRPr="00C00621" w:rsidTr="00C00621">
        <w:tc>
          <w:tcPr>
            <w:tcW w:w="2144" w:type="pct"/>
            <w:shd w:val="clear" w:color="auto" w:fill="auto"/>
          </w:tcPr>
          <w:p w:rsidR="00C00621" w:rsidRPr="00C00621" w:rsidRDefault="00C00621" w:rsidP="00C00621">
            <w:pPr>
              <w:spacing w:after="0" w:line="240" w:lineRule="auto"/>
              <w:rPr>
                <w:rFonts w:ascii="Times New Roman" w:hAnsi="Times New Roman"/>
                <w:i/>
                <w:iCs/>
                <w:sz w:val="26"/>
                <w:szCs w:val="26"/>
                <w:lang w:eastAsia="ru-RU"/>
              </w:rPr>
            </w:pPr>
          </w:p>
        </w:tc>
        <w:tc>
          <w:tcPr>
            <w:tcW w:w="1030" w:type="pct"/>
            <w:shd w:val="clear" w:color="auto" w:fill="auto"/>
          </w:tcPr>
          <w:p w:rsidR="00C00621" w:rsidRPr="00C00621" w:rsidRDefault="00C00621" w:rsidP="00C00621">
            <w:pPr>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(подпись)</w:t>
            </w:r>
          </w:p>
        </w:tc>
        <w:tc>
          <w:tcPr>
            <w:tcW w:w="1826" w:type="pct"/>
            <w:shd w:val="clear" w:color="auto" w:fill="auto"/>
          </w:tcPr>
          <w:p w:rsidR="00C00621" w:rsidRPr="00C00621" w:rsidRDefault="00C00621" w:rsidP="00C00621">
            <w:pPr>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(инициалы, фамилия)</w:t>
            </w:r>
          </w:p>
        </w:tc>
      </w:tr>
      <w:tr w:rsidR="00C00621" w:rsidRPr="00C00621" w:rsidTr="00C00621">
        <w:tc>
          <w:tcPr>
            <w:tcW w:w="2144" w:type="pct"/>
            <w:shd w:val="clear" w:color="auto" w:fill="auto"/>
            <w:vAlign w:val="bottom"/>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Секретарь участковой </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избирательной комиссии</w:t>
            </w:r>
          </w:p>
        </w:tc>
        <w:tc>
          <w:tcPr>
            <w:tcW w:w="1030" w:type="pct"/>
            <w:shd w:val="clear" w:color="auto" w:fill="auto"/>
          </w:tcPr>
          <w:p w:rsidR="00C00621" w:rsidRPr="00C00621" w:rsidRDefault="00C00621" w:rsidP="00C00621">
            <w:pPr>
              <w:spacing w:after="0" w:line="240" w:lineRule="auto"/>
              <w:rPr>
                <w:rFonts w:ascii="Times New Roman" w:hAnsi="Times New Roman"/>
                <w:sz w:val="27"/>
                <w:szCs w:val="27"/>
                <w:lang w:eastAsia="ru-RU"/>
              </w:rPr>
            </w:pPr>
          </w:p>
          <w:p w:rsidR="00C00621" w:rsidRPr="00C00621" w:rsidRDefault="00C00621" w:rsidP="00C00621">
            <w:pPr>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_____________</w:t>
            </w:r>
          </w:p>
        </w:tc>
        <w:tc>
          <w:tcPr>
            <w:tcW w:w="1826" w:type="pct"/>
            <w:shd w:val="clear" w:color="auto" w:fill="auto"/>
          </w:tcPr>
          <w:p w:rsidR="00C00621" w:rsidRPr="00C00621" w:rsidRDefault="00C00621" w:rsidP="00C00621">
            <w:pPr>
              <w:spacing w:after="0" w:line="240" w:lineRule="auto"/>
              <w:rPr>
                <w:rFonts w:ascii="Times New Roman" w:hAnsi="Times New Roman"/>
                <w:sz w:val="27"/>
                <w:szCs w:val="27"/>
                <w:lang w:eastAsia="ru-RU"/>
              </w:rPr>
            </w:pPr>
          </w:p>
          <w:p w:rsidR="00C00621" w:rsidRPr="00C00621" w:rsidRDefault="00C00621" w:rsidP="00C00621">
            <w:pPr>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 xml:space="preserve">     _____________________</w:t>
            </w:r>
          </w:p>
        </w:tc>
      </w:tr>
      <w:tr w:rsidR="00C00621" w:rsidRPr="00C00621" w:rsidTr="00C00621">
        <w:trPr>
          <w:trHeight w:val="275"/>
        </w:trPr>
        <w:tc>
          <w:tcPr>
            <w:tcW w:w="2144" w:type="pct"/>
            <w:shd w:val="clear" w:color="auto" w:fill="auto"/>
          </w:tcPr>
          <w:p w:rsidR="00C00621" w:rsidRPr="00C00621" w:rsidRDefault="00C00621" w:rsidP="00C00621">
            <w:pPr>
              <w:widowControl w:val="0"/>
              <w:spacing w:after="0" w:line="240" w:lineRule="auto"/>
              <w:rPr>
                <w:rFonts w:ascii="Times New Roman" w:hAnsi="Times New Roman"/>
                <w:iCs/>
                <w:sz w:val="27"/>
                <w:szCs w:val="27"/>
                <w:lang w:eastAsia="ru-RU"/>
              </w:rPr>
            </w:pPr>
          </w:p>
        </w:tc>
        <w:tc>
          <w:tcPr>
            <w:tcW w:w="1030" w:type="pct"/>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(подпись)</w:t>
            </w:r>
          </w:p>
        </w:tc>
        <w:tc>
          <w:tcPr>
            <w:tcW w:w="1826" w:type="pct"/>
            <w:shd w:val="clear" w:color="auto" w:fill="auto"/>
          </w:tcPr>
          <w:p w:rsidR="00C00621" w:rsidRPr="00C00621" w:rsidRDefault="00C00621" w:rsidP="00C00621">
            <w:pPr>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(инициалы, фамилия)</w:t>
            </w:r>
          </w:p>
        </w:tc>
      </w:tr>
    </w:tbl>
    <w:p w:rsidR="00C00621" w:rsidRPr="00C00621" w:rsidRDefault="001A06B3" w:rsidP="00C00621">
      <w:pPr>
        <w:spacing w:after="0" w:line="240" w:lineRule="auto"/>
        <w:rPr>
          <w:rFonts w:ascii="Times New Roman" w:hAnsi="Times New Roman"/>
          <w:sz w:val="24"/>
          <w:szCs w:val="24"/>
          <w:lang w:eastAsia="ru-RU"/>
        </w:rPr>
      </w:pPr>
      <w:r w:rsidRPr="001A06B3">
        <w:rPr>
          <w:rFonts w:ascii="Times New Roman" w:hAnsi="Times New Roman"/>
          <w:b/>
          <w:bCs/>
          <w:noProof/>
          <w:sz w:val="24"/>
          <w:szCs w:val="24"/>
          <w:lang w:eastAsia="ru-RU"/>
        </w:rPr>
        <w:lastRenderedPageBreak/>
        <w:pict>
          <v:shape id="AutoShape 218" o:spid="_x0000_s18394" type="#_x0000_t68" alt="" style="position:absolute;margin-left:420.9pt;margin-top:-22.4pt;width:38.95pt;height:43.65pt;rotation:90;z-index:251670528;visibility:visible;mso-wrap-edited:f;mso-position-horizontal-relative:text;mso-position-vertical-relative:text;v-text-anchor:top" adj="5528" fillcolor="#d99594" strokecolor="#c0504d" strokeweight="1pt">
            <v:fill color2="#c0504d" focus="50%" type="gradient"/>
            <v:shadow on="t" color="#622423" offset="1pt"/>
            <v:path arrowok="t"/>
            <v:textbox>
              <w:txbxContent>
                <w:p w:rsidR="00965E95" w:rsidRPr="0087365C" w:rsidRDefault="00965E95" w:rsidP="00187D00">
                  <w:pPr>
                    <w:jc w:val="center"/>
                    <w:rPr>
                      <w:rFonts w:ascii="Times New Roman" w:hAnsi="Times New Roman"/>
                      <w:b/>
                    </w:rPr>
                  </w:pPr>
                  <w:r w:rsidRPr="0087365C">
                    <w:rPr>
                      <w:rFonts w:ascii="Times New Roman" w:hAnsi="Times New Roman"/>
                      <w:b/>
                    </w:rPr>
                    <w:t>№ 1</w:t>
                  </w:r>
                </w:p>
              </w:txbxContent>
            </v:textbox>
          </v:shape>
        </w:pict>
      </w:r>
    </w:p>
    <w:p w:rsidR="00C00621" w:rsidRPr="00C00621" w:rsidRDefault="00C00621" w:rsidP="00C00621">
      <w:pPr>
        <w:widowControl w:val="0"/>
        <w:spacing w:after="0" w:line="240" w:lineRule="auto"/>
        <w:jc w:val="right"/>
        <w:rPr>
          <w:rFonts w:ascii="Times New Roman" w:hAnsi="Times New Roman"/>
          <w:i/>
          <w:sz w:val="20"/>
          <w:szCs w:val="20"/>
          <w:lang w:eastAsia="ru-RU"/>
        </w:rPr>
      </w:pPr>
    </w:p>
    <w:p w:rsidR="00C00621" w:rsidRPr="00C00621" w:rsidRDefault="00C00621" w:rsidP="00C00621">
      <w:pPr>
        <w:widowControl w:val="0"/>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 Образец</w:t>
      </w:r>
    </w:p>
    <w:p w:rsidR="00C00621" w:rsidRPr="00C00621" w:rsidRDefault="00C00621" w:rsidP="00187D00">
      <w:pPr>
        <w:widowControl w:val="0"/>
        <w:spacing w:after="0" w:line="240" w:lineRule="auto"/>
        <w:rPr>
          <w:rFonts w:ascii="Times New Roman" w:hAnsi="Times New Roman"/>
          <w:b/>
          <w:bCs/>
          <w:sz w:val="24"/>
          <w:szCs w:val="24"/>
          <w:lang w:eastAsia="ru-RU"/>
        </w:rPr>
      </w:pPr>
    </w:p>
    <w:p w:rsidR="00C00621" w:rsidRPr="00C00621" w:rsidRDefault="00C00621" w:rsidP="00C00621">
      <w:pPr>
        <w:widowControl w:val="0"/>
        <w:spacing w:after="0" w:line="240" w:lineRule="auto"/>
        <w:jc w:val="center"/>
        <w:rPr>
          <w:rFonts w:ascii="Times New Roman" w:hAnsi="Times New Roman"/>
          <w:b/>
          <w:bCs/>
          <w:sz w:val="28"/>
          <w:szCs w:val="24"/>
          <w:lang w:eastAsia="ru-RU"/>
        </w:rPr>
      </w:pPr>
      <w:r w:rsidRPr="00C00621">
        <w:rPr>
          <w:rFonts w:ascii="Times New Roman" w:hAnsi="Times New Roman"/>
          <w:b/>
          <w:bCs/>
          <w:sz w:val="28"/>
          <w:szCs w:val="24"/>
          <w:lang w:eastAsia="ru-RU"/>
        </w:rPr>
        <w:t>АКТ</w:t>
      </w:r>
      <w:r w:rsidRPr="00C00621">
        <w:rPr>
          <w:rFonts w:ascii="Times New Roman" w:hAnsi="Times New Roman"/>
          <w:sz w:val="24"/>
          <w:szCs w:val="24"/>
          <w:lang w:eastAsia="ru-RU"/>
        </w:rPr>
        <w:footnoteReference w:id="9"/>
      </w:r>
      <w:r w:rsidRPr="00C00621">
        <w:rPr>
          <w:rFonts w:ascii="Times New Roman" w:hAnsi="Times New Roman"/>
          <w:b/>
          <w:bCs/>
          <w:sz w:val="28"/>
          <w:szCs w:val="24"/>
          <w:lang w:eastAsia="ru-RU"/>
        </w:rPr>
        <w:br/>
        <w:t>о погашении испорченных специальных знаков (марок)</w:t>
      </w:r>
    </w:p>
    <w:p w:rsidR="00C00621" w:rsidRPr="00C00621" w:rsidRDefault="00C00621" w:rsidP="00C00621">
      <w:pPr>
        <w:spacing w:after="1" w:line="200" w:lineRule="atLeast"/>
        <w:jc w:val="center"/>
        <w:rPr>
          <w:rFonts w:ascii="Times New Roman" w:hAnsi="Times New Roman"/>
          <w:b/>
          <w:bCs/>
          <w:sz w:val="24"/>
          <w:szCs w:val="24"/>
          <w:lang w:eastAsia="ru-RU"/>
        </w:rPr>
      </w:pPr>
      <w:r w:rsidRPr="00C00621">
        <w:rPr>
          <w:rFonts w:ascii="Times New Roman" w:hAnsi="Times New Roman"/>
          <w:b/>
          <w:bCs/>
          <w:sz w:val="28"/>
          <w:szCs w:val="24"/>
          <w:lang w:eastAsia="ru-RU"/>
        </w:rPr>
        <w:t xml:space="preserve"> </w:t>
      </w:r>
      <w:r w:rsidRPr="00C00621">
        <w:rPr>
          <w:rFonts w:ascii="Times New Roman" w:hAnsi="Times New Roman"/>
          <w:b/>
          <w:sz w:val="28"/>
          <w:szCs w:val="28"/>
          <w:lang w:eastAsia="ru-RU"/>
        </w:rPr>
        <w:t>для защиты от подделок специальных заявлений избирателей</w:t>
      </w:r>
      <w:r w:rsidRPr="00C00621">
        <w:rPr>
          <w:rFonts w:ascii="Times New Roman" w:hAnsi="Times New Roman"/>
          <w:b/>
          <w:bCs/>
          <w:sz w:val="24"/>
          <w:szCs w:val="24"/>
          <w:lang w:eastAsia="ru-RU"/>
        </w:rPr>
        <w:t xml:space="preserve"> </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
          <w:bCs/>
          <w:sz w:val="28"/>
          <w:szCs w:val="24"/>
          <w:lang w:eastAsia="ru-RU"/>
        </w:rPr>
        <w:t xml:space="preserve">на </w:t>
      </w:r>
      <w:r w:rsidRPr="00C00621">
        <w:rPr>
          <w:rFonts w:ascii="Times New Roman" w:hAnsi="Times New Roman"/>
          <w:b/>
          <w:sz w:val="28"/>
          <w:szCs w:val="28"/>
          <w:lang w:eastAsia="ru-RU"/>
        </w:rPr>
        <w:t>д</w:t>
      </w:r>
      <w:r w:rsidRPr="00C00621">
        <w:rPr>
          <w:rFonts w:ascii="Times New Roman" w:hAnsi="Times New Roman"/>
          <w:b/>
          <w:bCs/>
          <w:sz w:val="28"/>
          <w:szCs w:val="28"/>
          <w:lang w:eastAsia="ru-RU"/>
        </w:rPr>
        <w:t>ополнительных выборах депутат</w:t>
      </w:r>
      <w:r w:rsidR="00B00EF4">
        <w:rPr>
          <w:rFonts w:ascii="Times New Roman" w:hAnsi="Times New Roman"/>
          <w:b/>
          <w:bCs/>
          <w:sz w:val="28"/>
          <w:szCs w:val="28"/>
          <w:lang w:eastAsia="ru-RU"/>
        </w:rPr>
        <w:t>а</w:t>
      </w:r>
      <w:r w:rsidRPr="00C00621">
        <w:rPr>
          <w:rFonts w:ascii="Times New Roman" w:hAnsi="Times New Roman"/>
          <w:b/>
          <w:bCs/>
          <w:sz w:val="28"/>
          <w:szCs w:val="28"/>
          <w:lang w:eastAsia="ru-RU"/>
        </w:rPr>
        <w:t xml:space="preserve"> Государственной Думы Федерального Собрания Российской Федерации седьмого созыва по одномандатн</w:t>
      </w:r>
      <w:r w:rsidR="00B00EF4">
        <w:rPr>
          <w:rFonts w:ascii="Times New Roman" w:hAnsi="Times New Roman"/>
          <w:b/>
          <w:bCs/>
          <w:sz w:val="28"/>
          <w:szCs w:val="28"/>
          <w:lang w:eastAsia="ru-RU"/>
        </w:rPr>
        <w:t>ому</w:t>
      </w:r>
      <w:r w:rsidRPr="00C00621">
        <w:rPr>
          <w:rFonts w:ascii="Times New Roman" w:hAnsi="Times New Roman"/>
          <w:b/>
          <w:bCs/>
          <w:sz w:val="28"/>
          <w:szCs w:val="28"/>
          <w:lang w:eastAsia="ru-RU"/>
        </w:rPr>
        <w:t xml:space="preserve"> избирательн</w:t>
      </w:r>
      <w:r w:rsidR="00B00EF4">
        <w:rPr>
          <w:rFonts w:ascii="Times New Roman" w:hAnsi="Times New Roman"/>
          <w:b/>
          <w:bCs/>
          <w:sz w:val="28"/>
          <w:szCs w:val="28"/>
          <w:lang w:eastAsia="ru-RU"/>
        </w:rPr>
        <w:t>ому</w:t>
      </w:r>
      <w:r w:rsidRPr="00C00621">
        <w:rPr>
          <w:rFonts w:ascii="Times New Roman" w:hAnsi="Times New Roman"/>
          <w:b/>
          <w:bCs/>
          <w:sz w:val="28"/>
          <w:szCs w:val="28"/>
          <w:lang w:eastAsia="ru-RU"/>
        </w:rPr>
        <w:t xml:space="preserve"> округ</w:t>
      </w:r>
      <w:r w:rsidR="00B00EF4">
        <w:rPr>
          <w:rFonts w:ascii="Times New Roman" w:hAnsi="Times New Roman"/>
          <w:b/>
          <w:bCs/>
          <w:sz w:val="28"/>
          <w:szCs w:val="28"/>
          <w:lang w:eastAsia="ru-RU"/>
        </w:rPr>
        <w:t>у</w:t>
      </w:r>
    </w:p>
    <w:p w:rsidR="00C00621" w:rsidRPr="00C00621" w:rsidRDefault="00C00621" w:rsidP="00C00621">
      <w:pPr>
        <w:spacing w:after="1" w:line="200" w:lineRule="atLeast"/>
        <w:jc w:val="center"/>
        <w:rPr>
          <w:rFonts w:ascii="Times New Roman" w:hAnsi="Times New Roman"/>
          <w:b/>
          <w:bCs/>
          <w:sz w:val="20"/>
          <w:szCs w:val="28"/>
          <w:vertAlign w:val="superscript"/>
          <w:lang w:eastAsia="ru-RU"/>
        </w:rPr>
      </w:pPr>
    </w:p>
    <w:p w:rsidR="00C00621" w:rsidRPr="00C00621" w:rsidRDefault="00C00621" w:rsidP="00C00621">
      <w:pPr>
        <w:widowControl w:val="0"/>
        <w:autoSpaceDE w:val="0"/>
        <w:autoSpaceDN w:val="0"/>
        <w:spacing w:after="0" w:line="240" w:lineRule="auto"/>
        <w:jc w:val="right"/>
        <w:rPr>
          <w:rFonts w:ascii="Times New Roman" w:hAnsi="Times New Roman"/>
          <w:sz w:val="24"/>
          <w:szCs w:val="24"/>
          <w:lang w:eastAsia="ru-RU"/>
        </w:rPr>
      </w:pPr>
    </w:p>
    <w:p w:rsidR="00C00621" w:rsidRPr="00C00621" w:rsidRDefault="00C00621" w:rsidP="00C00621">
      <w:pPr>
        <w:widowControl w:val="0"/>
        <w:spacing w:after="0" w:line="240" w:lineRule="auto"/>
        <w:ind w:firstLine="567"/>
        <w:jc w:val="both"/>
        <w:rPr>
          <w:rFonts w:ascii="Times New Roman" w:hAnsi="Times New Roman"/>
          <w:sz w:val="20"/>
          <w:szCs w:val="24"/>
          <w:lang w:eastAsia="ru-RU"/>
        </w:rPr>
      </w:pPr>
      <w:r w:rsidRPr="00C00621">
        <w:rPr>
          <w:rFonts w:ascii="Times New Roman" w:hAnsi="Times New Roman"/>
          <w:sz w:val="24"/>
          <w:szCs w:val="24"/>
          <w:lang w:eastAsia="ru-RU"/>
        </w:rPr>
        <w:t xml:space="preserve">Участковая избирательная комиссия избирательного участка № </w:t>
      </w:r>
      <w:r w:rsidRPr="00C00621">
        <w:rPr>
          <w:rFonts w:ascii="Times New Roman" w:hAnsi="Times New Roman"/>
          <w:sz w:val="20"/>
          <w:szCs w:val="24"/>
          <w:lang w:eastAsia="ru-RU"/>
        </w:rPr>
        <w:t>________________</w:t>
      </w:r>
    </w:p>
    <w:p w:rsidR="00C00621" w:rsidRPr="00C00621" w:rsidRDefault="00C00621" w:rsidP="00C00621">
      <w:pPr>
        <w:widowControl w:val="0"/>
        <w:spacing w:after="0" w:line="240" w:lineRule="auto"/>
        <w:jc w:val="both"/>
        <w:rPr>
          <w:rFonts w:ascii="Times New Roman" w:hAnsi="Times New Roman"/>
          <w:sz w:val="24"/>
          <w:szCs w:val="24"/>
          <w:lang w:eastAsia="ru-RU"/>
        </w:rPr>
      </w:pPr>
      <w:r w:rsidRPr="00C00621">
        <w:rPr>
          <w:rFonts w:ascii="Times New Roman" w:hAnsi="Times New Roman"/>
          <w:sz w:val="20"/>
          <w:szCs w:val="24"/>
          <w:lang w:eastAsia="ru-RU"/>
        </w:rPr>
        <w:t>___________________________________________________________________________________________</w:t>
      </w:r>
    </w:p>
    <w:p w:rsidR="00C00621" w:rsidRPr="00C00621" w:rsidRDefault="00C00621" w:rsidP="00C00621">
      <w:pPr>
        <w:widowControl w:val="0"/>
        <w:spacing w:after="0" w:line="240" w:lineRule="auto"/>
        <w:jc w:val="center"/>
        <w:rPr>
          <w:rFonts w:ascii="Times New Roman" w:hAnsi="Times New Roman"/>
          <w:i/>
          <w:sz w:val="16"/>
          <w:szCs w:val="16"/>
          <w:lang w:eastAsia="ru-RU"/>
        </w:rPr>
      </w:pPr>
      <w:r w:rsidRPr="00C00621">
        <w:rPr>
          <w:rFonts w:ascii="Times New Roman" w:hAnsi="Times New Roman"/>
          <w:i/>
          <w:sz w:val="16"/>
          <w:szCs w:val="16"/>
          <w:lang w:eastAsia="ru-RU"/>
        </w:rPr>
        <w:t>(указывается место нахождения: наименование субъекта Российской Федерации, район, населенный пункт, улица, дом)</w:t>
      </w:r>
    </w:p>
    <w:p w:rsidR="00C00621" w:rsidRPr="00C00621" w:rsidRDefault="00C00621" w:rsidP="00C00621">
      <w:pPr>
        <w:widowControl w:val="0"/>
        <w:autoSpaceDE w:val="0"/>
        <w:autoSpaceDN w:val="0"/>
        <w:spacing w:after="0" w:line="240" w:lineRule="auto"/>
        <w:jc w:val="right"/>
        <w:rPr>
          <w:rFonts w:ascii="Times New Roman" w:hAnsi="Times New Roman"/>
          <w:sz w:val="24"/>
          <w:szCs w:val="28"/>
          <w:lang w:eastAsia="ru-RU"/>
        </w:rPr>
      </w:pPr>
      <w:r w:rsidRPr="00C00621">
        <w:rPr>
          <w:rFonts w:ascii="Times New Roman" w:hAnsi="Times New Roman"/>
          <w:sz w:val="24"/>
          <w:szCs w:val="28"/>
          <w:lang w:eastAsia="ru-RU"/>
        </w:rPr>
        <w:t xml:space="preserve">« </w:t>
      </w:r>
      <w:r w:rsidRPr="00C00621">
        <w:rPr>
          <w:rFonts w:ascii="Times New Roman" w:hAnsi="Times New Roman"/>
          <w:sz w:val="20"/>
          <w:szCs w:val="28"/>
          <w:lang w:eastAsia="ru-RU"/>
        </w:rPr>
        <w:t xml:space="preserve">____ </w:t>
      </w:r>
      <w:r w:rsidRPr="00C00621">
        <w:rPr>
          <w:rFonts w:ascii="Times New Roman" w:hAnsi="Times New Roman"/>
          <w:sz w:val="24"/>
          <w:szCs w:val="28"/>
          <w:lang w:eastAsia="ru-RU"/>
        </w:rPr>
        <w:t xml:space="preserve">» </w:t>
      </w:r>
      <w:r w:rsidRPr="00C00621">
        <w:rPr>
          <w:rFonts w:ascii="Times New Roman" w:hAnsi="Times New Roman"/>
          <w:sz w:val="20"/>
          <w:szCs w:val="28"/>
          <w:lang w:eastAsia="ru-RU"/>
        </w:rPr>
        <w:t xml:space="preserve">______________ </w:t>
      </w:r>
      <w:r w:rsidRPr="00C00621">
        <w:rPr>
          <w:rFonts w:ascii="Times New Roman" w:hAnsi="Times New Roman"/>
          <w:sz w:val="24"/>
          <w:szCs w:val="28"/>
          <w:lang w:eastAsia="ru-RU"/>
        </w:rPr>
        <w:t xml:space="preserve">201_ </w:t>
      </w:r>
      <w:r w:rsidRPr="00C00621">
        <w:rPr>
          <w:rFonts w:ascii="Times New Roman" w:hAnsi="Times New Roman"/>
          <w:sz w:val="20"/>
          <w:szCs w:val="28"/>
          <w:lang w:eastAsia="ru-RU"/>
        </w:rPr>
        <w:t xml:space="preserve"> </w:t>
      </w:r>
      <w:r w:rsidRPr="00C00621">
        <w:rPr>
          <w:rFonts w:ascii="Times New Roman" w:hAnsi="Times New Roman"/>
          <w:sz w:val="24"/>
          <w:szCs w:val="28"/>
          <w:lang w:eastAsia="ru-RU"/>
        </w:rPr>
        <w:t>года</w:t>
      </w:r>
    </w:p>
    <w:p w:rsidR="00C00621" w:rsidRPr="00C00621" w:rsidRDefault="00C00621" w:rsidP="00C00621">
      <w:pPr>
        <w:widowControl w:val="0"/>
        <w:spacing w:after="0" w:line="240" w:lineRule="auto"/>
        <w:ind w:firstLine="360"/>
        <w:rPr>
          <w:rFonts w:ascii="Times New Roman" w:hAnsi="Times New Roman"/>
          <w:sz w:val="24"/>
          <w:szCs w:val="24"/>
          <w:lang w:eastAsia="ru-RU"/>
        </w:rPr>
      </w:pPr>
    </w:p>
    <w:p w:rsidR="00C00621" w:rsidRPr="00C00621" w:rsidRDefault="00C00621" w:rsidP="00C00621">
      <w:pPr>
        <w:widowControl w:val="0"/>
        <w:spacing w:after="0" w:line="240" w:lineRule="auto"/>
        <w:ind w:firstLine="708"/>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Настоящим актом подтверждается, что при использовании специальных знаков (марок) для защиты от подделок специальных заявлений избирателей о включении в список избирателей по месту нахождения на дополнительных выборах депутат</w:t>
      </w:r>
      <w:r w:rsidR="00AB1F01">
        <w:rPr>
          <w:rFonts w:ascii="Times New Roman" w:eastAsia="Times New Roman" w:hAnsi="Times New Roman"/>
          <w:sz w:val="24"/>
          <w:szCs w:val="24"/>
          <w:lang w:eastAsia="ru-RU"/>
        </w:rPr>
        <w:t>а</w:t>
      </w:r>
      <w:r w:rsidRPr="00C00621">
        <w:rPr>
          <w:rFonts w:ascii="Times New Roman" w:eastAsia="Times New Roman" w:hAnsi="Times New Roman"/>
          <w:sz w:val="24"/>
          <w:szCs w:val="24"/>
          <w:lang w:eastAsia="ru-RU"/>
        </w:rPr>
        <w:t xml:space="preserve">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eastAsia="Times New Roman" w:hAnsi="Times New Roman"/>
          <w:sz w:val="20"/>
          <w:szCs w:val="20"/>
          <w:lang w:eastAsia="ru-RU"/>
        </w:rPr>
        <w:t>______________________________________________</w:t>
      </w:r>
      <w:r w:rsidRPr="00C00621">
        <w:rPr>
          <w:rFonts w:ascii="Times New Roman" w:eastAsia="Times New Roman" w:hAnsi="Times New Roman"/>
          <w:sz w:val="24"/>
          <w:szCs w:val="24"/>
          <w:lang w:eastAsia="ru-RU"/>
        </w:rPr>
        <w:t xml:space="preserve"> </w:t>
      </w:r>
    </w:p>
    <w:p w:rsidR="00C00621" w:rsidRPr="00C00621" w:rsidRDefault="00C00621" w:rsidP="00C00621">
      <w:pPr>
        <w:widowControl w:val="0"/>
        <w:spacing w:after="0" w:line="240" w:lineRule="auto"/>
        <w:ind w:firstLine="709"/>
        <w:jc w:val="both"/>
        <w:rPr>
          <w:rFonts w:ascii="Times New Roman" w:eastAsia="Times New Roman" w:hAnsi="Times New Roman"/>
          <w:sz w:val="18"/>
          <w:szCs w:val="18"/>
          <w:lang w:eastAsia="ru-RU"/>
        </w:rPr>
      </w:pPr>
      <w:r w:rsidRPr="00C00621">
        <w:rPr>
          <w:rFonts w:ascii="Times New Roman" w:eastAsia="Times New Roman" w:hAnsi="Times New Roman"/>
          <w:sz w:val="24"/>
          <w:szCs w:val="24"/>
          <w:lang w:eastAsia="ru-RU"/>
        </w:rPr>
        <w:tab/>
      </w:r>
      <w:r w:rsidRPr="00C00621">
        <w:rPr>
          <w:rFonts w:ascii="Times New Roman" w:eastAsia="Times New Roman" w:hAnsi="Times New Roman"/>
          <w:sz w:val="24"/>
          <w:szCs w:val="24"/>
          <w:lang w:eastAsia="ru-RU"/>
        </w:rPr>
        <w:tab/>
      </w:r>
      <w:r w:rsidRPr="00C00621">
        <w:rPr>
          <w:rFonts w:ascii="Times New Roman" w:eastAsia="Times New Roman" w:hAnsi="Times New Roman"/>
          <w:sz w:val="24"/>
          <w:szCs w:val="24"/>
          <w:lang w:eastAsia="ru-RU"/>
        </w:rPr>
        <w:tab/>
      </w:r>
      <w:r w:rsidRPr="00C00621">
        <w:rPr>
          <w:rFonts w:ascii="Times New Roman" w:eastAsia="Times New Roman" w:hAnsi="Times New Roman"/>
          <w:sz w:val="24"/>
          <w:szCs w:val="24"/>
          <w:lang w:eastAsia="ru-RU"/>
        </w:rPr>
        <w:tab/>
      </w:r>
      <w:r w:rsidRPr="00C00621">
        <w:rPr>
          <w:rFonts w:ascii="Times New Roman" w:eastAsia="Times New Roman" w:hAnsi="Times New Roman"/>
          <w:sz w:val="24"/>
          <w:szCs w:val="24"/>
          <w:lang w:eastAsia="ru-RU"/>
        </w:rPr>
        <w:tab/>
      </w:r>
      <w:r w:rsidRPr="00C00621">
        <w:rPr>
          <w:rFonts w:ascii="Times New Roman" w:eastAsia="Times New Roman" w:hAnsi="Times New Roman"/>
          <w:i/>
          <w:sz w:val="18"/>
          <w:szCs w:val="18"/>
          <w:lang w:eastAsia="ru-RU"/>
        </w:rPr>
        <w:t>(наименование и номер одномандатного избирательного округа)</w:t>
      </w:r>
    </w:p>
    <w:p w:rsidR="00C00621" w:rsidRPr="00C00621" w:rsidRDefault="00C00621" w:rsidP="00C00621">
      <w:pPr>
        <w:widowControl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(далее – марок) испорчено </w:t>
      </w:r>
      <w:r w:rsidRPr="00C00621">
        <w:rPr>
          <w:rFonts w:ascii="Times New Roman" w:eastAsia="Times New Roman" w:hAnsi="Times New Roman"/>
          <w:sz w:val="20"/>
          <w:szCs w:val="24"/>
          <w:lang w:eastAsia="ru-RU"/>
        </w:rPr>
        <w:t xml:space="preserve">____________________________________________________ </w:t>
      </w:r>
      <w:r w:rsidRPr="00C00621">
        <w:rPr>
          <w:rFonts w:ascii="Times New Roman" w:eastAsia="Times New Roman" w:hAnsi="Times New Roman"/>
          <w:sz w:val="24"/>
          <w:szCs w:val="24"/>
          <w:lang w:eastAsia="ru-RU"/>
        </w:rPr>
        <w:t xml:space="preserve">штук марок. </w:t>
      </w:r>
    </w:p>
    <w:p w:rsidR="00C00621" w:rsidRPr="00C00621" w:rsidRDefault="00C00621" w:rsidP="00C00621">
      <w:pPr>
        <w:widowControl w:val="0"/>
        <w:spacing w:after="0" w:line="240" w:lineRule="auto"/>
        <w:ind w:firstLine="360"/>
        <w:rPr>
          <w:rFonts w:ascii="Times New Roman" w:eastAsia="Times New Roman" w:hAnsi="Times New Roman"/>
          <w:i/>
          <w:sz w:val="18"/>
          <w:szCs w:val="18"/>
          <w:lang w:eastAsia="ru-RU"/>
        </w:rPr>
      </w:pPr>
      <w:r w:rsidRPr="00C00621">
        <w:rPr>
          <w:rFonts w:ascii="Times New Roman" w:eastAsia="Times New Roman" w:hAnsi="Times New Roman"/>
          <w:sz w:val="24"/>
          <w:szCs w:val="24"/>
          <w:lang w:eastAsia="ru-RU"/>
        </w:rPr>
        <w:tab/>
        <w:t xml:space="preserve">                                                                     </w:t>
      </w:r>
      <w:r w:rsidRPr="00C00621">
        <w:rPr>
          <w:rFonts w:ascii="Times New Roman" w:eastAsia="Times New Roman" w:hAnsi="Times New Roman"/>
          <w:i/>
          <w:sz w:val="18"/>
          <w:szCs w:val="18"/>
          <w:lang w:eastAsia="ru-RU"/>
        </w:rPr>
        <w:t>(количество)</w:t>
      </w:r>
      <w:r w:rsidRPr="00C00621">
        <w:rPr>
          <w:rFonts w:ascii="Times New Roman" w:eastAsia="Times New Roman" w:hAnsi="Times New Roman"/>
          <w:i/>
          <w:sz w:val="18"/>
          <w:szCs w:val="18"/>
          <w:lang w:eastAsia="ru-RU"/>
        </w:rPr>
        <w:tab/>
      </w:r>
    </w:p>
    <w:p w:rsidR="00C00621" w:rsidRPr="00C00621" w:rsidRDefault="00C00621" w:rsidP="00C00621">
      <w:pPr>
        <w:widowControl w:val="0"/>
        <w:spacing w:after="0" w:line="240" w:lineRule="auto"/>
        <w:ind w:firstLine="360"/>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Причина порчи марок: </w:t>
      </w:r>
      <w:r w:rsidRPr="00C00621">
        <w:rPr>
          <w:rFonts w:ascii="Times New Roman" w:eastAsia="Times New Roman" w:hAnsi="Times New Roman"/>
          <w:sz w:val="20"/>
          <w:szCs w:val="24"/>
          <w:lang w:eastAsia="ru-RU"/>
        </w:rPr>
        <w:t>_________________________________________________________________.</w:t>
      </w:r>
    </w:p>
    <w:p w:rsidR="00C00621" w:rsidRPr="00C00621" w:rsidRDefault="00C00621" w:rsidP="00C00621">
      <w:pPr>
        <w:widowControl w:val="0"/>
        <w:tabs>
          <w:tab w:val="left" w:pos="0"/>
        </w:tabs>
        <w:autoSpaceDE w:val="0"/>
        <w:autoSpaceDN w:val="0"/>
        <w:spacing w:after="0" w:line="240" w:lineRule="auto"/>
        <w:ind w:firstLine="709"/>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 xml:space="preserve">                               (указать причину порчи)</w:t>
      </w:r>
    </w:p>
    <w:p w:rsidR="00C00621" w:rsidRPr="00C00621" w:rsidRDefault="00C00621" w:rsidP="00C00621">
      <w:pPr>
        <w:widowControl w:val="0"/>
        <w:autoSpaceDE w:val="0"/>
        <w:autoSpaceDN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      Испорченные марки в количестве ___________________________</w:t>
      </w:r>
      <w:r w:rsidRPr="00C00621">
        <w:rPr>
          <w:rFonts w:ascii="Times New Roman" w:eastAsia="Times New Roman" w:hAnsi="Times New Roman"/>
          <w:sz w:val="20"/>
          <w:szCs w:val="24"/>
          <w:lang w:eastAsia="ru-RU"/>
        </w:rPr>
        <w:t xml:space="preserve"> </w:t>
      </w:r>
      <w:r w:rsidRPr="00C00621">
        <w:rPr>
          <w:rFonts w:ascii="Times New Roman" w:eastAsia="Times New Roman" w:hAnsi="Times New Roman"/>
          <w:sz w:val="24"/>
          <w:szCs w:val="24"/>
          <w:lang w:eastAsia="ru-RU"/>
        </w:rPr>
        <w:t>штук (номера марок</w:t>
      </w:r>
      <w:r w:rsidR="00B00EF4">
        <w:rPr>
          <w:rFonts w:ascii="Times New Roman" w:eastAsia="Times New Roman" w:hAnsi="Times New Roman"/>
          <w:sz w:val="24"/>
          <w:szCs w:val="24"/>
          <w:lang w:eastAsia="ru-RU"/>
        </w:rPr>
        <w:t>:</w:t>
      </w:r>
      <w:r w:rsidRPr="00C00621">
        <w:rPr>
          <w:rFonts w:ascii="Times New Roman" w:eastAsia="Times New Roman" w:hAnsi="Times New Roman"/>
          <w:sz w:val="24"/>
          <w:szCs w:val="24"/>
          <w:lang w:eastAsia="ru-RU"/>
        </w:rPr>
        <w:t xml:space="preserve"> </w:t>
      </w:r>
    </w:p>
    <w:p w:rsidR="00C00621" w:rsidRPr="00C00621" w:rsidRDefault="00C00621" w:rsidP="00C00621">
      <w:pPr>
        <w:widowControl w:val="0"/>
        <w:autoSpaceDE w:val="0"/>
        <w:autoSpaceDN w:val="0"/>
        <w:spacing w:after="0" w:line="240" w:lineRule="auto"/>
        <w:ind w:firstLine="709"/>
        <w:jc w:val="both"/>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 xml:space="preserve">                                                                                (количество)</w:t>
      </w:r>
    </w:p>
    <w:p w:rsidR="00C00621" w:rsidRPr="00C00621" w:rsidRDefault="00C00621" w:rsidP="00C00621">
      <w:pPr>
        <w:widowControl w:val="0"/>
        <w:autoSpaceDE w:val="0"/>
        <w:autoSpaceDN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_____________________________________________) прикладываются к настоящему акту.</w:t>
      </w:r>
    </w:p>
    <w:p w:rsidR="00C00621" w:rsidRPr="00C00621" w:rsidRDefault="00C00621" w:rsidP="00C00621">
      <w:pPr>
        <w:widowControl w:val="0"/>
        <w:autoSpaceDE w:val="0"/>
        <w:autoSpaceDN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i/>
          <w:sz w:val="18"/>
          <w:szCs w:val="18"/>
          <w:lang w:eastAsia="ru-RU"/>
        </w:rPr>
        <w:t xml:space="preserve">                                 (указать номера)</w:t>
      </w:r>
    </w:p>
    <w:p w:rsidR="00C00621" w:rsidRPr="00C00621" w:rsidRDefault="00C00621" w:rsidP="00C00621">
      <w:pPr>
        <w:spacing w:after="0" w:line="240" w:lineRule="auto"/>
        <w:ind w:firstLine="709"/>
        <w:rPr>
          <w:rFonts w:ascii="Times New Roman" w:eastAsia="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tbl>
      <w:tblPr>
        <w:tblW w:w="9650" w:type="dxa"/>
        <w:tblInd w:w="-176" w:type="dxa"/>
        <w:tblLayout w:type="fixed"/>
        <w:tblLook w:val="00A0"/>
      </w:tblPr>
      <w:tblGrid>
        <w:gridCol w:w="811"/>
        <w:gridCol w:w="3568"/>
        <w:gridCol w:w="2684"/>
        <w:gridCol w:w="2587"/>
      </w:tblGrid>
      <w:tr w:rsidR="00C00621" w:rsidRPr="00C00621" w:rsidTr="00C00621">
        <w:trPr>
          <w:trHeight w:val="968"/>
        </w:trPr>
        <w:tc>
          <w:tcPr>
            <w:tcW w:w="811" w:type="dxa"/>
            <w:vMerge w:val="restart"/>
            <w:vAlign w:val="center"/>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Cs w:val="20"/>
                <w:lang w:eastAsia="ru-RU"/>
              </w:rPr>
              <w:t>МП</w:t>
            </w:r>
          </w:p>
        </w:tc>
        <w:tc>
          <w:tcPr>
            <w:tcW w:w="3568" w:type="dxa"/>
          </w:tcPr>
          <w:p w:rsidR="00C00621" w:rsidRPr="00C00621" w:rsidRDefault="00C00621" w:rsidP="00C00621">
            <w:pPr>
              <w:widowControl w:val="0"/>
              <w:spacing w:after="0" w:line="216" w:lineRule="auto"/>
              <w:jc w:val="center"/>
              <w:rPr>
                <w:rFonts w:ascii="Times New Roman" w:hAnsi="Times New Roman"/>
                <w:sz w:val="24"/>
                <w:szCs w:val="24"/>
                <w:lang w:eastAsia="ru-RU"/>
              </w:rPr>
            </w:pPr>
            <w:r w:rsidRPr="00C00621">
              <w:rPr>
                <w:rFonts w:ascii="Times New Roman" w:hAnsi="Times New Roman"/>
                <w:sz w:val="24"/>
                <w:szCs w:val="24"/>
                <w:lang w:eastAsia="ru-RU"/>
              </w:rPr>
              <w:t>Председатель (заместитель председателя, секретарь)</w:t>
            </w:r>
            <w:r w:rsidRPr="00C00621">
              <w:rPr>
                <w:rFonts w:ascii="Times New Roman" w:hAnsi="Times New Roman"/>
                <w:sz w:val="24"/>
                <w:szCs w:val="24"/>
                <w:lang w:eastAsia="ru-RU"/>
              </w:rPr>
              <w:br/>
              <w:t xml:space="preserve">участковой избирательной комиссии </w:t>
            </w:r>
          </w:p>
          <w:p w:rsidR="00C00621" w:rsidRPr="00C00621" w:rsidRDefault="00C00621" w:rsidP="00C00621">
            <w:pPr>
              <w:widowControl w:val="0"/>
              <w:spacing w:after="0" w:line="216" w:lineRule="auto"/>
              <w:jc w:val="center"/>
              <w:rPr>
                <w:rFonts w:ascii="Times New Roman" w:hAnsi="Times New Roman"/>
                <w:sz w:val="24"/>
                <w:szCs w:val="24"/>
                <w:lang w:eastAsia="ru-RU"/>
              </w:rPr>
            </w:pPr>
          </w:p>
          <w:p w:rsidR="00C00621" w:rsidRPr="00C00621" w:rsidRDefault="00C00621" w:rsidP="00C00621">
            <w:pPr>
              <w:widowControl w:val="0"/>
              <w:spacing w:after="0" w:line="216" w:lineRule="auto"/>
              <w:jc w:val="center"/>
              <w:rPr>
                <w:rFonts w:ascii="Times New Roman" w:hAnsi="Times New Roman"/>
                <w:sz w:val="24"/>
                <w:szCs w:val="24"/>
                <w:lang w:eastAsia="ru-RU"/>
              </w:rPr>
            </w:pPr>
          </w:p>
        </w:tc>
        <w:tc>
          <w:tcPr>
            <w:tcW w:w="2684" w:type="dxa"/>
          </w:tcPr>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52"/>
                <w:szCs w:val="52"/>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587" w:type="dxa"/>
          </w:tcPr>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52"/>
                <w:szCs w:val="52"/>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tc>
      </w:tr>
      <w:tr w:rsidR="00C00621" w:rsidRPr="00C00621" w:rsidTr="00C00621">
        <w:trPr>
          <w:trHeight w:val="1633"/>
        </w:trPr>
        <w:tc>
          <w:tcPr>
            <w:tcW w:w="811" w:type="dxa"/>
            <w:vMerge/>
            <w:vAlign w:val="center"/>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3568" w:type="dxa"/>
          </w:tcPr>
          <w:p w:rsidR="00C00621" w:rsidRPr="00C00621" w:rsidRDefault="00C00621" w:rsidP="00C00621">
            <w:pPr>
              <w:widowControl w:val="0"/>
              <w:spacing w:after="0" w:line="216" w:lineRule="auto"/>
              <w:jc w:val="center"/>
              <w:rPr>
                <w:rFonts w:ascii="Times New Roman" w:hAnsi="Times New Roman"/>
                <w:sz w:val="24"/>
                <w:szCs w:val="24"/>
                <w:lang w:eastAsia="ru-RU"/>
              </w:rPr>
            </w:pPr>
          </w:p>
          <w:p w:rsidR="00C00621" w:rsidRPr="00C00621" w:rsidRDefault="00C00621" w:rsidP="00C00621">
            <w:pPr>
              <w:widowControl w:val="0"/>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Члены участковой избирательной комиссии</w:t>
            </w:r>
          </w:p>
          <w:p w:rsidR="00C00621" w:rsidRPr="00C00621" w:rsidRDefault="00C00621" w:rsidP="00C00621">
            <w:pPr>
              <w:widowControl w:val="0"/>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с правом решающего голоса</w:t>
            </w:r>
          </w:p>
          <w:p w:rsidR="00C00621" w:rsidRPr="00C00621" w:rsidRDefault="00C00621" w:rsidP="00C00621">
            <w:pPr>
              <w:widowControl w:val="0"/>
              <w:spacing w:after="0" w:line="216" w:lineRule="auto"/>
              <w:jc w:val="right"/>
              <w:rPr>
                <w:rFonts w:ascii="Times New Roman" w:hAnsi="Times New Roman"/>
                <w:sz w:val="24"/>
                <w:szCs w:val="24"/>
                <w:lang w:eastAsia="ru-RU"/>
              </w:rPr>
            </w:pPr>
          </w:p>
          <w:p w:rsidR="00C00621" w:rsidRPr="00C00621" w:rsidRDefault="00C00621" w:rsidP="00C00621">
            <w:pPr>
              <w:widowControl w:val="0"/>
              <w:spacing w:after="0" w:line="216" w:lineRule="auto"/>
              <w:jc w:val="center"/>
              <w:rPr>
                <w:rFonts w:ascii="Times New Roman" w:hAnsi="Times New Roman"/>
                <w:sz w:val="24"/>
                <w:szCs w:val="24"/>
                <w:lang w:eastAsia="ru-RU"/>
              </w:rPr>
            </w:pPr>
          </w:p>
        </w:tc>
        <w:tc>
          <w:tcPr>
            <w:tcW w:w="2684" w:type="dxa"/>
          </w:tcPr>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587" w:type="dxa"/>
          </w:tcPr>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p w:rsidR="00C00621" w:rsidRPr="00C00621" w:rsidRDefault="00C00621" w:rsidP="00C00621">
            <w:pPr>
              <w:widowControl w:val="0"/>
              <w:spacing w:after="0" w:line="216" w:lineRule="auto"/>
              <w:jc w:val="center"/>
              <w:rPr>
                <w:rFonts w:ascii="Times New Roman" w:hAnsi="Times New Roman"/>
                <w:sz w:val="20"/>
                <w:szCs w:val="20"/>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tc>
      </w:tr>
    </w:tbl>
    <w:p w:rsidR="00C00621" w:rsidRPr="00C00621" w:rsidRDefault="00C00621" w:rsidP="00C00621">
      <w:pPr>
        <w:widowControl w:val="0"/>
        <w:autoSpaceDE w:val="0"/>
        <w:autoSpaceDN w:val="0"/>
        <w:spacing w:after="0" w:line="220" w:lineRule="exact"/>
        <w:ind w:left="2880"/>
        <w:jc w:val="center"/>
        <w:rPr>
          <w:rFonts w:ascii="Times New Roman" w:hAnsi="Times New Roman"/>
          <w:lang w:eastAsia="ru-RU"/>
        </w:rPr>
      </w:pPr>
    </w:p>
    <w:p w:rsidR="00C00621" w:rsidRPr="00C00621" w:rsidRDefault="00C00621" w:rsidP="00C00621">
      <w:pPr>
        <w:spacing w:after="0" w:line="240" w:lineRule="auto"/>
        <w:rPr>
          <w:rFonts w:ascii="Times New Roman" w:hAnsi="Times New Roman"/>
          <w:sz w:val="20"/>
          <w:szCs w:val="20"/>
          <w:lang w:eastAsia="ru-RU"/>
        </w:rPr>
      </w:pPr>
    </w:p>
    <w:p w:rsidR="00C00621" w:rsidRPr="00C00621" w:rsidRDefault="00C00621" w:rsidP="00C00621">
      <w:pPr>
        <w:spacing w:after="0" w:line="240" w:lineRule="auto"/>
        <w:rPr>
          <w:rFonts w:ascii="Times New Roman" w:hAnsi="Times New Roman"/>
          <w:bCs/>
          <w:i/>
          <w:sz w:val="24"/>
          <w:szCs w:val="24"/>
          <w:lang w:eastAsia="ru-RU"/>
        </w:rPr>
      </w:pPr>
      <w:r w:rsidRPr="00C00621">
        <w:rPr>
          <w:rFonts w:ascii="Times New Roman" w:hAnsi="Times New Roman"/>
          <w:bCs/>
          <w:i/>
          <w:sz w:val="24"/>
          <w:szCs w:val="24"/>
          <w:lang w:eastAsia="ru-RU"/>
        </w:rPr>
        <w:br w:type="page"/>
      </w:r>
    </w:p>
    <w:p w:rsidR="00C00621" w:rsidRPr="00C00621" w:rsidRDefault="00C00621" w:rsidP="00C00621">
      <w:pPr>
        <w:spacing w:after="0" w:line="240" w:lineRule="auto"/>
        <w:rPr>
          <w:rFonts w:ascii="Times New Roman" w:hAnsi="Times New Roman"/>
          <w:sz w:val="20"/>
          <w:szCs w:val="20"/>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18"/>
          <w:szCs w:val="18"/>
          <w:lang w:eastAsia="ru-RU"/>
        </w:rPr>
      </w:pPr>
      <w:r w:rsidRPr="00C00621">
        <w:rPr>
          <w:rFonts w:ascii="Times New Roman" w:hAnsi="Times New Roman"/>
          <w:i/>
          <w:sz w:val="18"/>
          <w:szCs w:val="18"/>
          <w:lang w:eastAsia="ru-RU"/>
        </w:rPr>
        <w:t xml:space="preserve">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3"/>
          <w:szCs w:val="23"/>
          <w:lang w:eastAsia="ru-RU"/>
        </w:rPr>
      </w:pPr>
      <w:r w:rsidRPr="00C00621">
        <w:rPr>
          <w:rFonts w:ascii="Times New Roman" w:hAnsi="Times New Roman"/>
          <w:i/>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sz w:val="23"/>
          <w:szCs w:val="23"/>
          <w:lang w:eastAsia="ru-RU"/>
        </w:rPr>
      </w:pPr>
      <w:r w:rsidRPr="00C00621">
        <w:rPr>
          <w:rFonts w:ascii="Times New Roman" w:hAnsi="Times New Roman"/>
          <w:i/>
          <w:sz w:val="23"/>
          <w:szCs w:val="23"/>
          <w:lang w:eastAsia="ru-RU"/>
        </w:rPr>
        <w:t>_______________________________________________________________________</w:t>
      </w:r>
      <w:r w:rsidRPr="00C00621">
        <w:rPr>
          <w:rFonts w:ascii="Times New Roman" w:hAnsi="Times New Roman"/>
          <w:i/>
          <w:sz w:val="23"/>
          <w:szCs w:val="23"/>
          <w:lang w:eastAsia="ru-RU"/>
        </w:rPr>
        <w:br/>
      </w:r>
      <w:r w:rsidRPr="00C00621">
        <w:rPr>
          <w:rFonts w:ascii="Times New Roman" w:hAnsi="Times New Roman"/>
          <w:i/>
          <w:sz w:val="18"/>
          <w:szCs w:val="18"/>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i/>
          <w:sz w:val="23"/>
          <w:szCs w:val="23"/>
          <w:lang w:eastAsia="ru-RU"/>
        </w:rPr>
      </w:pPr>
    </w:p>
    <w:p w:rsidR="00C00621" w:rsidRPr="00C00621" w:rsidRDefault="00C00621" w:rsidP="00C00621">
      <w:pPr>
        <w:spacing w:after="0" w:line="240" w:lineRule="auto"/>
        <w:jc w:val="center"/>
        <w:rPr>
          <w:rFonts w:ascii="Times New Roman" w:hAnsi="Times New Roman"/>
          <w:b/>
          <w:sz w:val="27"/>
          <w:szCs w:val="27"/>
          <w:lang w:eastAsia="ru-RU"/>
        </w:rPr>
      </w:pPr>
      <w:r w:rsidRPr="00C00621">
        <w:rPr>
          <w:rFonts w:ascii="Times New Roman" w:hAnsi="Times New Roman"/>
          <w:b/>
          <w:sz w:val="27"/>
          <w:szCs w:val="27"/>
          <w:lang w:eastAsia="ru-RU"/>
        </w:rPr>
        <w:t>УЧАСТКОВАЯ ИЗБИРАТЕЛЬНАЯ КОМИССИЯ</w:t>
      </w:r>
    </w:p>
    <w:p w:rsidR="00C00621" w:rsidRPr="00C00621" w:rsidRDefault="00C00621" w:rsidP="00C00621">
      <w:pPr>
        <w:shd w:val="clear" w:color="auto" w:fill="FFFFFF"/>
        <w:spacing w:after="0" w:line="240" w:lineRule="auto"/>
        <w:jc w:val="center"/>
        <w:rPr>
          <w:rFonts w:ascii="Times New Roman" w:hAnsi="Times New Roman"/>
          <w:b/>
          <w:bCs/>
          <w:sz w:val="27"/>
          <w:szCs w:val="27"/>
          <w:lang w:eastAsia="ru-RU"/>
        </w:rPr>
      </w:pPr>
      <w:r w:rsidRPr="00C00621">
        <w:rPr>
          <w:rFonts w:ascii="Times New Roman" w:hAnsi="Times New Roman"/>
          <w:b/>
          <w:sz w:val="27"/>
          <w:szCs w:val="27"/>
          <w:lang w:eastAsia="ru-RU"/>
        </w:rPr>
        <w:t>ИЗБИРАТЕЛЬНОГО УЧАСТКА №_____</w:t>
      </w:r>
    </w:p>
    <w:p w:rsidR="00C00621" w:rsidRPr="00C00621" w:rsidRDefault="00C00621" w:rsidP="00C00621">
      <w:pPr>
        <w:shd w:val="clear" w:color="auto" w:fill="FFFFFF"/>
        <w:spacing w:after="0" w:line="240" w:lineRule="auto"/>
        <w:jc w:val="center"/>
        <w:rPr>
          <w:rFonts w:ascii="Times New Roman" w:hAnsi="Times New Roman"/>
          <w:sz w:val="19"/>
          <w:szCs w:val="19"/>
          <w:lang w:eastAsia="ru-RU"/>
        </w:rPr>
      </w:pPr>
    </w:p>
    <w:p w:rsidR="00C00621" w:rsidRPr="00C00621" w:rsidRDefault="00C00621" w:rsidP="00C00621">
      <w:pPr>
        <w:shd w:val="clear" w:color="auto" w:fill="FFFFFF"/>
        <w:spacing w:after="0" w:line="240" w:lineRule="auto"/>
        <w:jc w:val="center"/>
        <w:rPr>
          <w:rFonts w:ascii="Times New Roman" w:hAnsi="Times New Roman"/>
          <w:b/>
          <w:spacing w:val="60"/>
          <w:sz w:val="27"/>
          <w:szCs w:val="27"/>
          <w:lang w:eastAsia="ru-RU"/>
        </w:rPr>
      </w:pPr>
      <w:r w:rsidRPr="00C00621">
        <w:rPr>
          <w:rFonts w:ascii="Times New Roman" w:hAnsi="Times New Roman"/>
          <w:b/>
          <w:spacing w:val="60"/>
          <w:sz w:val="27"/>
          <w:szCs w:val="27"/>
          <w:lang w:eastAsia="ru-RU"/>
        </w:rPr>
        <w:t>РЕШЕНИЕ</w:t>
      </w:r>
    </w:p>
    <w:p w:rsidR="00C00621" w:rsidRPr="00C00621" w:rsidRDefault="00C00621" w:rsidP="00C00621">
      <w:pPr>
        <w:shd w:val="clear" w:color="auto" w:fill="FFFFFF"/>
        <w:tabs>
          <w:tab w:val="left" w:pos="7078"/>
        </w:tabs>
        <w:spacing w:after="0" w:line="240" w:lineRule="auto"/>
        <w:rPr>
          <w:rFonts w:ascii="Times New Roman" w:hAnsi="Times New Roman"/>
          <w:b/>
          <w:noProof/>
          <w:sz w:val="27"/>
          <w:szCs w:val="27"/>
          <w:lang w:eastAsia="ru-RU"/>
        </w:rPr>
      </w:pPr>
      <w:r w:rsidRPr="00C00621">
        <w:rPr>
          <w:rFonts w:ascii="Times New Roman" w:hAnsi="Times New Roman"/>
          <w:b/>
          <w:noProof/>
          <w:sz w:val="27"/>
          <w:szCs w:val="27"/>
          <w:lang w:eastAsia="ru-RU"/>
        </w:rPr>
        <w:tab/>
      </w:r>
    </w:p>
    <w:tbl>
      <w:tblPr>
        <w:tblW w:w="0" w:type="auto"/>
        <w:tblInd w:w="108" w:type="dxa"/>
        <w:shd w:val="clear" w:color="auto" w:fill="CCECFF"/>
        <w:tblLook w:val="00A0"/>
      </w:tblPr>
      <w:tblGrid>
        <w:gridCol w:w="3070"/>
        <w:gridCol w:w="3159"/>
        <w:gridCol w:w="448"/>
        <w:gridCol w:w="1388"/>
        <w:gridCol w:w="1397"/>
      </w:tblGrid>
      <w:tr w:rsidR="00C00621" w:rsidRPr="00C00621" w:rsidTr="00C00621">
        <w:tc>
          <w:tcPr>
            <w:tcW w:w="3071"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sz w:val="27"/>
                <w:szCs w:val="27"/>
                <w:lang w:eastAsia="ru-RU"/>
              </w:rPr>
            </w:pPr>
            <w:r w:rsidRPr="00C00621">
              <w:rPr>
                <w:rFonts w:ascii="Times New Roman" w:hAnsi="Times New Roman"/>
                <w:sz w:val="27"/>
                <w:szCs w:val="27"/>
                <w:lang w:eastAsia="ru-RU"/>
              </w:rPr>
              <w:t>___________________</w:t>
            </w:r>
          </w:p>
        </w:tc>
        <w:tc>
          <w:tcPr>
            <w:tcW w:w="3159" w:type="dxa"/>
            <w:shd w:val="clear" w:color="auto" w:fill="FFFFFF"/>
          </w:tcPr>
          <w:p w:rsidR="00C00621" w:rsidRPr="00C00621" w:rsidRDefault="00C00621" w:rsidP="00C00621">
            <w:pPr>
              <w:shd w:val="clear" w:color="auto" w:fill="FFFFFF"/>
              <w:spacing w:after="0" w:line="240" w:lineRule="auto"/>
              <w:jc w:val="right"/>
              <w:rPr>
                <w:rFonts w:ascii="Times New Roman" w:hAnsi="Times New Roman"/>
                <w:sz w:val="27"/>
                <w:szCs w:val="27"/>
                <w:lang w:eastAsia="ru-RU"/>
              </w:rPr>
            </w:pPr>
          </w:p>
        </w:tc>
        <w:tc>
          <w:tcPr>
            <w:tcW w:w="3233" w:type="dxa"/>
            <w:gridSpan w:val="3"/>
            <w:shd w:val="clear" w:color="auto" w:fill="FFFFFF"/>
          </w:tcPr>
          <w:p w:rsidR="00C00621" w:rsidRPr="00C00621" w:rsidRDefault="00C00621" w:rsidP="00C00621">
            <w:pPr>
              <w:shd w:val="clear" w:color="auto" w:fill="FFFFFF"/>
              <w:spacing w:after="0" w:line="240" w:lineRule="auto"/>
              <w:jc w:val="both"/>
              <w:rPr>
                <w:rFonts w:ascii="Times New Roman" w:hAnsi="Times New Roman"/>
                <w:sz w:val="27"/>
                <w:szCs w:val="27"/>
                <w:lang w:eastAsia="ru-RU"/>
              </w:rPr>
            </w:pPr>
            <w:r w:rsidRPr="00C00621">
              <w:rPr>
                <w:rFonts w:ascii="Times New Roman" w:hAnsi="Times New Roman"/>
                <w:sz w:val="27"/>
                <w:szCs w:val="27"/>
                <w:lang w:eastAsia="ru-RU"/>
              </w:rPr>
              <w:t>№ ________________</w:t>
            </w:r>
          </w:p>
        </w:tc>
      </w:tr>
      <w:tr w:rsidR="00C00621" w:rsidRPr="00C00621" w:rsidTr="00C00621">
        <w:tc>
          <w:tcPr>
            <w:tcW w:w="3071"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sz w:val="27"/>
                <w:szCs w:val="27"/>
                <w:vertAlign w:val="superscript"/>
                <w:lang w:eastAsia="ru-RU"/>
              </w:rPr>
            </w:pPr>
            <w:r w:rsidRPr="00C00621">
              <w:rPr>
                <w:rFonts w:ascii="Times New Roman" w:hAnsi="Times New Roman"/>
                <w:i/>
                <w:sz w:val="27"/>
                <w:szCs w:val="27"/>
                <w:vertAlign w:val="superscript"/>
                <w:lang w:eastAsia="ru-RU"/>
              </w:rPr>
              <w:t>(дата)</w:t>
            </w:r>
          </w:p>
        </w:tc>
        <w:tc>
          <w:tcPr>
            <w:tcW w:w="3159"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sz w:val="27"/>
                <w:szCs w:val="27"/>
                <w:lang w:eastAsia="ru-RU"/>
              </w:rPr>
            </w:pPr>
            <w:r w:rsidRPr="00C00621">
              <w:rPr>
                <w:rFonts w:ascii="Times New Roman" w:hAnsi="Times New Roman"/>
                <w:i/>
                <w:sz w:val="27"/>
                <w:szCs w:val="27"/>
                <w:lang w:eastAsia="ru-RU"/>
              </w:rPr>
              <w:t>_____________________</w:t>
            </w:r>
          </w:p>
        </w:tc>
        <w:tc>
          <w:tcPr>
            <w:tcW w:w="448" w:type="dxa"/>
            <w:shd w:val="clear" w:color="auto" w:fill="FFFFFF"/>
          </w:tcPr>
          <w:p w:rsidR="00C00621" w:rsidRPr="00C00621" w:rsidRDefault="00C00621" w:rsidP="00C00621">
            <w:pPr>
              <w:shd w:val="clear" w:color="auto" w:fill="FFFFFF"/>
              <w:spacing w:after="0" w:line="240" w:lineRule="auto"/>
              <w:jc w:val="right"/>
              <w:rPr>
                <w:rFonts w:ascii="Times New Roman" w:hAnsi="Times New Roman"/>
                <w:sz w:val="27"/>
                <w:szCs w:val="27"/>
                <w:lang w:eastAsia="ru-RU"/>
              </w:rPr>
            </w:pPr>
          </w:p>
        </w:tc>
        <w:tc>
          <w:tcPr>
            <w:tcW w:w="1388"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tc>
        <w:tc>
          <w:tcPr>
            <w:tcW w:w="1397"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tc>
      </w:tr>
      <w:tr w:rsidR="00C00621" w:rsidRPr="00C00621" w:rsidTr="00C00621">
        <w:tc>
          <w:tcPr>
            <w:tcW w:w="3071" w:type="dxa"/>
            <w:shd w:val="clear" w:color="auto" w:fill="FFFFFF"/>
          </w:tcPr>
          <w:p w:rsidR="00C00621" w:rsidRPr="00C00621" w:rsidRDefault="00C00621" w:rsidP="00C00621">
            <w:pPr>
              <w:shd w:val="clear" w:color="auto" w:fill="FFFFFF"/>
              <w:spacing w:after="0" w:line="240" w:lineRule="auto"/>
              <w:jc w:val="right"/>
              <w:rPr>
                <w:rFonts w:ascii="Times New Roman" w:hAnsi="Times New Roman"/>
                <w:i/>
                <w:sz w:val="27"/>
                <w:szCs w:val="27"/>
                <w:lang w:eastAsia="ru-RU"/>
              </w:rPr>
            </w:pPr>
          </w:p>
        </w:tc>
        <w:tc>
          <w:tcPr>
            <w:tcW w:w="3159"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sz w:val="27"/>
                <w:szCs w:val="27"/>
                <w:vertAlign w:val="superscript"/>
                <w:lang w:eastAsia="ru-RU"/>
              </w:rPr>
            </w:pPr>
            <w:r w:rsidRPr="00C00621">
              <w:rPr>
                <w:rFonts w:ascii="Times New Roman" w:hAnsi="Times New Roman"/>
                <w:i/>
                <w:sz w:val="27"/>
                <w:szCs w:val="27"/>
                <w:vertAlign w:val="superscript"/>
                <w:lang w:eastAsia="ru-RU"/>
              </w:rPr>
              <w:t>(место проведения заседания)</w:t>
            </w:r>
          </w:p>
        </w:tc>
        <w:tc>
          <w:tcPr>
            <w:tcW w:w="3233" w:type="dxa"/>
            <w:gridSpan w:val="3"/>
            <w:shd w:val="clear" w:color="auto" w:fill="FFFFFF"/>
          </w:tcPr>
          <w:p w:rsidR="00C00621" w:rsidRPr="00C00621" w:rsidRDefault="00C00621" w:rsidP="00C00621">
            <w:pPr>
              <w:shd w:val="clear" w:color="auto" w:fill="FFFFFF"/>
              <w:spacing w:after="0" w:line="240" w:lineRule="auto"/>
              <w:jc w:val="right"/>
              <w:rPr>
                <w:rFonts w:ascii="Times New Roman" w:hAnsi="Times New Roman"/>
                <w:sz w:val="27"/>
                <w:szCs w:val="27"/>
                <w:lang w:eastAsia="ru-RU"/>
              </w:rPr>
            </w:pPr>
          </w:p>
        </w:tc>
      </w:tr>
    </w:tbl>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
          <w:bCs/>
          <w:sz w:val="27"/>
          <w:szCs w:val="27"/>
          <w:lang w:eastAsia="ru-RU"/>
        </w:rPr>
        <w:t xml:space="preserve">О заявлении     </w:t>
      </w:r>
      <w:r w:rsidRPr="00C00621">
        <w:rPr>
          <w:rFonts w:ascii="Times New Roman" w:hAnsi="Times New Roman"/>
          <w:bCs/>
          <w:sz w:val="27"/>
          <w:szCs w:val="27"/>
          <w:lang w:eastAsia="ru-RU"/>
        </w:rPr>
        <w:t>______________________________________________</w:t>
      </w:r>
      <w:r w:rsidRPr="00C00621">
        <w:rPr>
          <w:rFonts w:ascii="Times New Roman" w:hAnsi="Times New Roman"/>
          <w:b/>
          <w:bCs/>
          <w:sz w:val="27"/>
          <w:szCs w:val="27"/>
          <w:u w:val="single"/>
          <w:lang w:eastAsia="ru-RU"/>
        </w:rPr>
        <w:br/>
      </w:r>
      <w:r w:rsidRPr="00C00621">
        <w:rPr>
          <w:rFonts w:ascii="Times New Roman" w:hAnsi="Times New Roman"/>
          <w:bCs/>
          <w:i/>
          <w:sz w:val="21"/>
          <w:szCs w:val="21"/>
          <w:lang w:eastAsia="ru-RU"/>
        </w:rPr>
        <w:t xml:space="preserve">                                       (инициалы, фамилия)</w:t>
      </w:r>
      <w:r w:rsidRPr="00C00621">
        <w:rPr>
          <w:rFonts w:ascii="Times New Roman" w:hAnsi="Times New Roman"/>
          <w:b/>
          <w:bCs/>
          <w:sz w:val="27"/>
          <w:szCs w:val="27"/>
          <w:u w:val="single"/>
          <w:lang w:eastAsia="ru-RU"/>
        </w:rPr>
        <w:br/>
      </w:r>
      <w:r w:rsidRPr="00C00621">
        <w:rPr>
          <w:rFonts w:ascii="Times New Roman" w:hAnsi="Times New Roman"/>
          <w:b/>
          <w:bCs/>
          <w:sz w:val="27"/>
          <w:szCs w:val="27"/>
          <w:lang w:eastAsia="ru-RU"/>
        </w:rPr>
        <w:t xml:space="preserve">о внесении изменений в список избирателей избирательного участка № _____ на </w:t>
      </w:r>
      <w:r w:rsidRPr="00C00621">
        <w:rPr>
          <w:rFonts w:ascii="Times New Roman" w:hAnsi="Times New Roman"/>
          <w:b/>
          <w:sz w:val="27"/>
          <w:szCs w:val="27"/>
          <w:lang w:eastAsia="ru-RU"/>
        </w:rPr>
        <w:t>д</w:t>
      </w:r>
      <w:r w:rsidRPr="00C00621">
        <w:rPr>
          <w:rFonts w:ascii="Times New Roman" w:hAnsi="Times New Roman"/>
          <w:b/>
          <w:bCs/>
          <w:sz w:val="27"/>
          <w:szCs w:val="27"/>
          <w:lang w:eastAsia="ru-RU"/>
        </w:rPr>
        <w:t xml:space="preserve">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7"/>
          <w:szCs w:val="27"/>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hd w:val="clear" w:color="auto" w:fill="FFFFFF"/>
        <w:autoSpaceDE w:val="0"/>
        <w:autoSpaceDN w:val="0"/>
        <w:adjustRightInd w:val="0"/>
        <w:spacing w:after="0" w:line="240" w:lineRule="auto"/>
        <w:jc w:val="center"/>
        <w:outlineLvl w:val="0"/>
        <w:rPr>
          <w:rFonts w:ascii="Times New Roman" w:hAnsi="Times New Roman"/>
          <w:sz w:val="19"/>
          <w:szCs w:val="19"/>
          <w:lang w:eastAsia="ru-RU"/>
        </w:rPr>
      </w:pPr>
    </w:p>
    <w:p w:rsidR="00C00621" w:rsidRPr="00C00621" w:rsidRDefault="00C00621" w:rsidP="00C00621">
      <w:pPr>
        <w:widowControl w:val="0"/>
        <w:autoSpaceDE w:val="0"/>
        <w:autoSpaceDN w:val="0"/>
        <w:adjustRightInd w:val="0"/>
        <w:spacing w:after="0" w:line="224" w:lineRule="auto"/>
        <w:ind w:right="-20" w:firstLine="566"/>
        <w:jc w:val="both"/>
        <w:rPr>
          <w:rFonts w:ascii="Times New Roman" w:hAnsi="Times New Roman"/>
          <w:sz w:val="24"/>
          <w:szCs w:val="24"/>
          <w:lang w:eastAsia="ru-RU"/>
        </w:rPr>
      </w:pPr>
      <w:r w:rsidRPr="00C00621">
        <w:rPr>
          <w:rFonts w:ascii="Times New Roman" w:hAnsi="Times New Roman"/>
          <w:sz w:val="26"/>
          <w:szCs w:val="26"/>
          <w:lang w:eastAsia="ru-RU"/>
        </w:rPr>
        <w:t>«___»</w:t>
      </w:r>
      <w:r w:rsidRPr="00C00621">
        <w:rPr>
          <w:rFonts w:ascii="Times New Roman" w:hAnsi="Times New Roman"/>
          <w:spacing w:val="6"/>
          <w:sz w:val="26"/>
          <w:szCs w:val="26"/>
          <w:lang w:eastAsia="ru-RU"/>
        </w:rPr>
        <w:t xml:space="preserve"> </w:t>
      </w:r>
      <w:r w:rsidRPr="00C00621">
        <w:rPr>
          <w:rFonts w:ascii="Times New Roman" w:hAnsi="Times New Roman"/>
          <w:spacing w:val="3"/>
          <w:sz w:val="26"/>
          <w:szCs w:val="26"/>
          <w:lang w:eastAsia="ru-RU"/>
        </w:rPr>
        <w:t>______________</w:t>
      </w:r>
      <w:r w:rsidRPr="00C00621">
        <w:rPr>
          <w:rFonts w:ascii="Times New Roman" w:hAnsi="Times New Roman"/>
          <w:spacing w:val="6"/>
          <w:sz w:val="26"/>
          <w:szCs w:val="26"/>
          <w:lang w:eastAsia="ru-RU"/>
        </w:rPr>
        <w:t xml:space="preserve"> </w:t>
      </w:r>
      <w:r w:rsidRPr="00C00621">
        <w:rPr>
          <w:rFonts w:ascii="Times New Roman" w:hAnsi="Times New Roman"/>
          <w:sz w:val="26"/>
          <w:szCs w:val="26"/>
          <w:lang w:eastAsia="ru-RU"/>
        </w:rPr>
        <w:t>20__</w:t>
      </w:r>
      <w:r w:rsidRPr="00C00621">
        <w:rPr>
          <w:rFonts w:ascii="Times New Roman" w:hAnsi="Times New Roman"/>
          <w:spacing w:val="6"/>
          <w:sz w:val="26"/>
          <w:szCs w:val="26"/>
          <w:lang w:eastAsia="ru-RU"/>
        </w:rPr>
        <w:t xml:space="preserve"> </w:t>
      </w:r>
      <w:r w:rsidRPr="00C00621">
        <w:rPr>
          <w:rFonts w:ascii="Times New Roman" w:hAnsi="Times New Roman"/>
          <w:spacing w:val="-5"/>
          <w:sz w:val="26"/>
          <w:szCs w:val="26"/>
          <w:lang w:eastAsia="ru-RU"/>
        </w:rPr>
        <w:t>г</w:t>
      </w:r>
      <w:r w:rsidRPr="00C00621">
        <w:rPr>
          <w:rFonts w:ascii="Times New Roman" w:hAnsi="Times New Roman"/>
          <w:spacing w:val="-8"/>
          <w:sz w:val="26"/>
          <w:szCs w:val="26"/>
          <w:lang w:eastAsia="ru-RU"/>
        </w:rPr>
        <w:t>о</w:t>
      </w:r>
      <w:r w:rsidRPr="00C00621">
        <w:rPr>
          <w:rFonts w:ascii="Times New Roman" w:hAnsi="Times New Roman"/>
          <w:sz w:val="26"/>
          <w:szCs w:val="26"/>
          <w:lang w:eastAsia="ru-RU"/>
        </w:rPr>
        <w:t>да</w:t>
      </w:r>
      <w:r w:rsidRPr="00C00621">
        <w:rPr>
          <w:rFonts w:ascii="Times New Roman" w:hAnsi="Times New Roman"/>
          <w:spacing w:val="6"/>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7"/>
          <w:sz w:val="26"/>
          <w:szCs w:val="26"/>
          <w:lang w:eastAsia="ru-RU"/>
        </w:rPr>
        <w:t xml:space="preserve"> </w:t>
      </w:r>
      <w:r w:rsidRPr="00C00621">
        <w:rPr>
          <w:rFonts w:ascii="Times New Roman" w:hAnsi="Times New Roman"/>
          <w:sz w:val="26"/>
          <w:szCs w:val="26"/>
          <w:lang w:eastAsia="ru-RU"/>
        </w:rPr>
        <w:t>___</w:t>
      </w:r>
      <w:r w:rsidRPr="00C00621">
        <w:rPr>
          <w:rFonts w:ascii="Times New Roman" w:hAnsi="Times New Roman"/>
          <w:spacing w:val="7"/>
          <w:sz w:val="26"/>
          <w:szCs w:val="26"/>
          <w:lang w:eastAsia="ru-RU"/>
        </w:rPr>
        <w:t xml:space="preserve"> </w:t>
      </w:r>
      <w:r w:rsidRPr="00C00621">
        <w:rPr>
          <w:rFonts w:ascii="Times New Roman" w:hAnsi="Times New Roman"/>
          <w:sz w:val="26"/>
          <w:szCs w:val="26"/>
          <w:lang w:eastAsia="ru-RU"/>
        </w:rPr>
        <w:t>часов</w:t>
      </w:r>
      <w:r w:rsidRPr="00C00621">
        <w:rPr>
          <w:rFonts w:ascii="Times New Roman" w:hAnsi="Times New Roman"/>
          <w:spacing w:val="6"/>
          <w:sz w:val="26"/>
          <w:szCs w:val="26"/>
          <w:lang w:eastAsia="ru-RU"/>
        </w:rPr>
        <w:t xml:space="preserve"> </w:t>
      </w:r>
      <w:r w:rsidRPr="00C00621">
        <w:rPr>
          <w:rFonts w:ascii="Times New Roman" w:hAnsi="Times New Roman"/>
          <w:sz w:val="26"/>
          <w:szCs w:val="26"/>
          <w:lang w:eastAsia="ru-RU"/>
        </w:rPr>
        <w:t>___</w:t>
      </w:r>
      <w:r w:rsidRPr="00C00621">
        <w:rPr>
          <w:rFonts w:ascii="Times New Roman" w:hAnsi="Times New Roman"/>
          <w:spacing w:val="7"/>
          <w:sz w:val="26"/>
          <w:szCs w:val="26"/>
          <w:lang w:eastAsia="ru-RU"/>
        </w:rPr>
        <w:t xml:space="preserve"> </w:t>
      </w:r>
      <w:r w:rsidRPr="00C00621">
        <w:rPr>
          <w:rFonts w:ascii="Times New Roman" w:hAnsi="Times New Roman"/>
          <w:sz w:val="26"/>
          <w:szCs w:val="26"/>
          <w:lang w:eastAsia="ru-RU"/>
        </w:rPr>
        <w:t>минут</w:t>
      </w:r>
      <w:r w:rsidRPr="00C00621">
        <w:rPr>
          <w:rFonts w:ascii="Times New Roman" w:hAnsi="Times New Roman"/>
          <w:spacing w:val="7"/>
          <w:sz w:val="26"/>
          <w:szCs w:val="26"/>
          <w:lang w:eastAsia="ru-RU"/>
        </w:rPr>
        <w:t xml:space="preserve"> </w:t>
      </w:r>
      <w:r w:rsidRPr="00C00621">
        <w:rPr>
          <w:rFonts w:ascii="Times New Roman" w:hAnsi="Times New Roman"/>
          <w:sz w:val="26"/>
          <w:szCs w:val="26"/>
          <w:lang w:eastAsia="ru-RU"/>
        </w:rPr>
        <w:t>(</w:t>
      </w:r>
      <w:r w:rsidRPr="00C00621">
        <w:rPr>
          <w:rFonts w:ascii="Times New Roman" w:hAnsi="Times New Roman"/>
          <w:i/>
          <w:iCs/>
          <w:sz w:val="26"/>
          <w:szCs w:val="26"/>
          <w:lang w:eastAsia="ru-RU"/>
        </w:rPr>
        <w:t>вр</w:t>
      </w:r>
      <w:r w:rsidRPr="00C00621">
        <w:rPr>
          <w:rFonts w:ascii="Times New Roman" w:hAnsi="Times New Roman"/>
          <w:i/>
          <w:iCs/>
          <w:spacing w:val="-6"/>
          <w:sz w:val="26"/>
          <w:szCs w:val="26"/>
          <w:lang w:eastAsia="ru-RU"/>
        </w:rPr>
        <w:t>е</w:t>
      </w:r>
      <w:r w:rsidRPr="00C00621">
        <w:rPr>
          <w:rFonts w:ascii="Times New Roman" w:hAnsi="Times New Roman"/>
          <w:i/>
          <w:iCs/>
          <w:sz w:val="26"/>
          <w:szCs w:val="26"/>
          <w:lang w:eastAsia="ru-RU"/>
        </w:rPr>
        <w:t>мя</w:t>
      </w:r>
      <w:r w:rsidRPr="00C00621">
        <w:rPr>
          <w:rFonts w:ascii="Times New Roman" w:hAnsi="Times New Roman"/>
          <w:spacing w:val="6"/>
          <w:sz w:val="26"/>
          <w:szCs w:val="26"/>
          <w:lang w:eastAsia="ru-RU"/>
        </w:rPr>
        <w:t xml:space="preserve"> </w:t>
      </w:r>
      <w:r w:rsidRPr="00C00621">
        <w:rPr>
          <w:rFonts w:ascii="Times New Roman" w:hAnsi="Times New Roman"/>
          <w:i/>
          <w:iCs/>
          <w:sz w:val="26"/>
          <w:szCs w:val="26"/>
          <w:lang w:eastAsia="ru-RU"/>
        </w:rPr>
        <w:t>у</w:t>
      </w:r>
      <w:r w:rsidRPr="00C00621">
        <w:rPr>
          <w:rFonts w:ascii="Times New Roman" w:hAnsi="Times New Roman"/>
          <w:i/>
          <w:iCs/>
          <w:spacing w:val="-5"/>
          <w:sz w:val="26"/>
          <w:szCs w:val="26"/>
          <w:lang w:eastAsia="ru-RU"/>
        </w:rPr>
        <w:t>к</w:t>
      </w:r>
      <w:r w:rsidRPr="00C00621">
        <w:rPr>
          <w:rFonts w:ascii="Times New Roman" w:hAnsi="Times New Roman"/>
          <w:i/>
          <w:iCs/>
          <w:sz w:val="26"/>
          <w:szCs w:val="26"/>
          <w:lang w:eastAsia="ru-RU"/>
        </w:rPr>
        <w:t>азы</w:t>
      </w:r>
      <w:r w:rsidRPr="00C00621">
        <w:rPr>
          <w:rFonts w:ascii="Times New Roman" w:hAnsi="Times New Roman"/>
          <w:i/>
          <w:iCs/>
          <w:spacing w:val="-2"/>
          <w:sz w:val="26"/>
          <w:szCs w:val="26"/>
          <w:lang w:eastAsia="ru-RU"/>
        </w:rPr>
        <w:t>в</w:t>
      </w:r>
      <w:r w:rsidRPr="00C00621">
        <w:rPr>
          <w:rFonts w:ascii="Times New Roman" w:hAnsi="Times New Roman"/>
          <w:i/>
          <w:iCs/>
          <w:sz w:val="26"/>
          <w:szCs w:val="26"/>
          <w:lang w:eastAsia="ru-RU"/>
        </w:rPr>
        <w:t>а</w:t>
      </w:r>
      <w:r w:rsidRPr="00C00621">
        <w:rPr>
          <w:rFonts w:ascii="Times New Roman" w:hAnsi="Times New Roman"/>
          <w:i/>
          <w:iCs/>
          <w:spacing w:val="-3"/>
          <w:sz w:val="26"/>
          <w:szCs w:val="26"/>
          <w:lang w:eastAsia="ru-RU"/>
        </w:rPr>
        <w:t>е</w:t>
      </w:r>
      <w:r w:rsidRPr="00C00621">
        <w:rPr>
          <w:rFonts w:ascii="Times New Roman" w:hAnsi="Times New Roman"/>
          <w:i/>
          <w:iCs/>
          <w:sz w:val="26"/>
          <w:szCs w:val="26"/>
          <w:lang w:eastAsia="ru-RU"/>
        </w:rPr>
        <w:t>тся</w:t>
      </w:r>
      <w:r w:rsidRPr="00C00621">
        <w:rPr>
          <w:rFonts w:ascii="Times New Roman" w:hAnsi="Times New Roman"/>
          <w:spacing w:val="6"/>
          <w:sz w:val="26"/>
          <w:szCs w:val="26"/>
          <w:lang w:eastAsia="ru-RU"/>
        </w:rPr>
        <w:t xml:space="preserve"> </w:t>
      </w:r>
      <w:r w:rsidRPr="00C00621">
        <w:rPr>
          <w:rFonts w:ascii="Times New Roman" w:hAnsi="Times New Roman"/>
          <w:i/>
          <w:iCs/>
          <w:sz w:val="26"/>
          <w:szCs w:val="26"/>
          <w:lang w:eastAsia="ru-RU"/>
        </w:rPr>
        <w:t>в</w:t>
      </w:r>
      <w:r w:rsidRPr="00C00621">
        <w:rPr>
          <w:rFonts w:ascii="Times New Roman" w:hAnsi="Times New Roman"/>
          <w:spacing w:val="6"/>
          <w:sz w:val="26"/>
          <w:szCs w:val="26"/>
          <w:lang w:eastAsia="ru-RU"/>
        </w:rPr>
        <w:t xml:space="preserve"> </w:t>
      </w:r>
      <w:r w:rsidRPr="00C00621">
        <w:rPr>
          <w:rFonts w:ascii="Times New Roman" w:hAnsi="Times New Roman"/>
          <w:i/>
          <w:iCs/>
          <w:sz w:val="26"/>
          <w:szCs w:val="26"/>
          <w:lang w:eastAsia="ru-RU"/>
        </w:rPr>
        <w:t>с</w:t>
      </w:r>
      <w:r w:rsidRPr="00C00621">
        <w:rPr>
          <w:rFonts w:ascii="Times New Roman" w:hAnsi="Times New Roman"/>
          <w:i/>
          <w:iCs/>
          <w:spacing w:val="-2"/>
          <w:sz w:val="26"/>
          <w:szCs w:val="26"/>
          <w:lang w:eastAsia="ru-RU"/>
        </w:rPr>
        <w:t>л</w:t>
      </w:r>
      <w:r w:rsidRPr="00C00621">
        <w:rPr>
          <w:rFonts w:ascii="Times New Roman" w:hAnsi="Times New Roman"/>
          <w:i/>
          <w:iCs/>
          <w:sz w:val="26"/>
          <w:szCs w:val="26"/>
          <w:lang w:eastAsia="ru-RU"/>
        </w:rPr>
        <w:t>учае</w:t>
      </w:r>
      <w:r w:rsidRPr="00C00621">
        <w:rPr>
          <w:rFonts w:ascii="Times New Roman" w:hAnsi="Times New Roman"/>
          <w:spacing w:val="6"/>
          <w:sz w:val="26"/>
          <w:szCs w:val="26"/>
          <w:lang w:eastAsia="ru-RU"/>
        </w:rPr>
        <w:t xml:space="preserve"> </w:t>
      </w:r>
      <w:r w:rsidRPr="00C00621">
        <w:rPr>
          <w:rFonts w:ascii="Times New Roman" w:hAnsi="Times New Roman"/>
          <w:i/>
          <w:iCs/>
          <w:sz w:val="26"/>
          <w:szCs w:val="26"/>
          <w:lang w:eastAsia="ru-RU"/>
        </w:rPr>
        <w:t>под</w:t>
      </w:r>
      <w:r w:rsidRPr="00C00621">
        <w:rPr>
          <w:rFonts w:ascii="Times New Roman" w:hAnsi="Times New Roman"/>
          <w:i/>
          <w:iCs/>
          <w:spacing w:val="-3"/>
          <w:sz w:val="26"/>
          <w:szCs w:val="26"/>
          <w:lang w:eastAsia="ru-RU"/>
        </w:rPr>
        <w:t>а</w:t>
      </w:r>
      <w:r w:rsidRPr="00C00621">
        <w:rPr>
          <w:rFonts w:ascii="Times New Roman" w:hAnsi="Times New Roman"/>
          <w:i/>
          <w:iCs/>
          <w:sz w:val="26"/>
          <w:szCs w:val="26"/>
          <w:lang w:eastAsia="ru-RU"/>
        </w:rPr>
        <w:t>чи</w:t>
      </w:r>
      <w:r w:rsidRPr="00C00621">
        <w:rPr>
          <w:rFonts w:ascii="Times New Roman" w:hAnsi="Times New Roman"/>
          <w:spacing w:val="25"/>
          <w:sz w:val="26"/>
          <w:szCs w:val="26"/>
          <w:lang w:eastAsia="ru-RU"/>
        </w:rPr>
        <w:t xml:space="preserve"> </w:t>
      </w:r>
      <w:r w:rsidRPr="00C00621">
        <w:rPr>
          <w:rFonts w:ascii="Times New Roman" w:hAnsi="Times New Roman"/>
          <w:i/>
          <w:iCs/>
          <w:sz w:val="26"/>
          <w:szCs w:val="26"/>
          <w:lang w:eastAsia="ru-RU"/>
        </w:rPr>
        <w:t>заяв</w:t>
      </w:r>
      <w:r w:rsidRPr="00C00621">
        <w:rPr>
          <w:rFonts w:ascii="Times New Roman" w:hAnsi="Times New Roman"/>
          <w:i/>
          <w:iCs/>
          <w:spacing w:val="6"/>
          <w:sz w:val="26"/>
          <w:szCs w:val="26"/>
          <w:lang w:eastAsia="ru-RU"/>
        </w:rPr>
        <w:t>л</w:t>
      </w:r>
      <w:r w:rsidRPr="00C00621">
        <w:rPr>
          <w:rFonts w:ascii="Times New Roman" w:hAnsi="Times New Roman"/>
          <w:i/>
          <w:iCs/>
          <w:sz w:val="26"/>
          <w:szCs w:val="26"/>
          <w:lang w:eastAsia="ru-RU"/>
        </w:rPr>
        <w:t>ения</w:t>
      </w:r>
      <w:r w:rsidRPr="00C00621">
        <w:rPr>
          <w:rFonts w:ascii="Times New Roman" w:hAnsi="Times New Roman"/>
          <w:spacing w:val="25"/>
          <w:sz w:val="26"/>
          <w:szCs w:val="26"/>
          <w:lang w:eastAsia="ru-RU"/>
        </w:rPr>
        <w:t xml:space="preserve"> </w:t>
      </w:r>
      <w:r w:rsidRPr="00C00621">
        <w:rPr>
          <w:rFonts w:ascii="Times New Roman" w:hAnsi="Times New Roman"/>
          <w:i/>
          <w:iCs/>
          <w:sz w:val="26"/>
          <w:szCs w:val="26"/>
          <w:lang w:eastAsia="ru-RU"/>
        </w:rPr>
        <w:t>в</w:t>
      </w:r>
      <w:r w:rsidRPr="00C00621">
        <w:rPr>
          <w:rFonts w:ascii="Times New Roman" w:hAnsi="Times New Roman"/>
          <w:spacing w:val="26"/>
          <w:sz w:val="26"/>
          <w:szCs w:val="26"/>
          <w:lang w:eastAsia="ru-RU"/>
        </w:rPr>
        <w:t xml:space="preserve"> </w:t>
      </w:r>
      <w:r w:rsidRPr="00C00621">
        <w:rPr>
          <w:rFonts w:ascii="Times New Roman" w:hAnsi="Times New Roman"/>
          <w:i/>
          <w:iCs/>
          <w:spacing w:val="3"/>
          <w:sz w:val="26"/>
          <w:szCs w:val="26"/>
          <w:lang w:eastAsia="ru-RU"/>
        </w:rPr>
        <w:t>д</w:t>
      </w:r>
      <w:r w:rsidRPr="00C00621">
        <w:rPr>
          <w:rFonts w:ascii="Times New Roman" w:hAnsi="Times New Roman"/>
          <w:i/>
          <w:iCs/>
          <w:sz w:val="26"/>
          <w:szCs w:val="26"/>
          <w:lang w:eastAsia="ru-RU"/>
        </w:rPr>
        <w:t>ень</w:t>
      </w:r>
      <w:r w:rsidRPr="00C00621">
        <w:rPr>
          <w:rFonts w:ascii="Times New Roman" w:hAnsi="Times New Roman"/>
          <w:spacing w:val="25"/>
          <w:sz w:val="26"/>
          <w:szCs w:val="26"/>
          <w:lang w:eastAsia="ru-RU"/>
        </w:rPr>
        <w:t xml:space="preserve"> </w:t>
      </w:r>
      <w:r w:rsidRPr="00C00621">
        <w:rPr>
          <w:rFonts w:ascii="Times New Roman" w:hAnsi="Times New Roman"/>
          <w:i/>
          <w:iCs/>
          <w:sz w:val="26"/>
          <w:szCs w:val="26"/>
          <w:lang w:eastAsia="ru-RU"/>
        </w:rPr>
        <w:t>г</w:t>
      </w:r>
      <w:r w:rsidRPr="00C00621">
        <w:rPr>
          <w:rFonts w:ascii="Times New Roman" w:hAnsi="Times New Roman"/>
          <w:i/>
          <w:iCs/>
          <w:spacing w:val="-5"/>
          <w:sz w:val="26"/>
          <w:szCs w:val="26"/>
          <w:lang w:eastAsia="ru-RU"/>
        </w:rPr>
        <w:t>о</w:t>
      </w:r>
      <w:r w:rsidRPr="00C00621">
        <w:rPr>
          <w:rFonts w:ascii="Times New Roman" w:hAnsi="Times New Roman"/>
          <w:i/>
          <w:iCs/>
          <w:spacing w:val="2"/>
          <w:sz w:val="26"/>
          <w:szCs w:val="26"/>
          <w:lang w:eastAsia="ru-RU"/>
        </w:rPr>
        <w:t>л</w:t>
      </w:r>
      <w:r w:rsidRPr="00C00621">
        <w:rPr>
          <w:rFonts w:ascii="Times New Roman" w:hAnsi="Times New Roman"/>
          <w:i/>
          <w:iCs/>
          <w:sz w:val="26"/>
          <w:szCs w:val="26"/>
          <w:lang w:eastAsia="ru-RU"/>
        </w:rPr>
        <w:t>о</w:t>
      </w:r>
      <w:r w:rsidRPr="00C00621">
        <w:rPr>
          <w:rFonts w:ascii="Times New Roman" w:hAnsi="Times New Roman"/>
          <w:i/>
          <w:iCs/>
          <w:spacing w:val="-5"/>
          <w:sz w:val="26"/>
          <w:szCs w:val="26"/>
          <w:lang w:eastAsia="ru-RU"/>
        </w:rPr>
        <w:t>с</w:t>
      </w:r>
      <w:r w:rsidRPr="00C00621">
        <w:rPr>
          <w:rFonts w:ascii="Times New Roman" w:hAnsi="Times New Roman"/>
          <w:i/>
          <w:iCs/>
          <w:sz w:val="26"/>
          <w:szCs w:val="26"/>
          <w:lang w:eastAsia="ru-RU"/>
        </w:rPr>
        <w:t>о</w:t>
      </w:r>
      <w:r w:rsidRPr="00C00621">
        <w:rPr>
          <w:rFonts w:ascii="Times New Roman" w:hAnsi="Times New Roman"/>
          <w:i/>
          <w:iCs/>
          <w:spacing w:val="-2"/>
          <w:sz w:val="26"/>
          <w:szCs w:val="26"/>
          <w:lang w:eastAsia="ru-RU"/>
        </w:rPr>
        <w:t>в</w:t>
      </w:r>
      <w:r w:rsidRPr="00C00621">
        <w:rPr>
          <w:rFonts w:ascii="Times New Roman" w:hAnsi="Times New Roman"/>
          <w:i/>
          <w:iCs/>
          <w:sz w:val="26"/>
          <w:szCs w:val="26"/>
          <w:lang w:eastAsia="ru-RU"/>
        </w:rPr>
        <w:t>ания</w:t>
      </w:r>
      <w:r w:rsidRPr="00C00621">
        <w:rPr>
          <w:rFonts w:ascii="Times New Roman" w:hAnsi="Times New Roman"/>
          <w:sz w:val="26"/>
          <w:szCs w:val="26"/>
          <w:lang w:eastAsia="ru-RU"/>
        </w:rPr>
        <w:t>)</w:t>
      </w:r>
      <w:r w:rsidRPr="00C00621">
        <w:rPr>
          <w:rFonts w:ascii="Times New Roman" w:hAnsi="Times New Roman"/>
          <w:spacing w:val="24"/>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25"/>
          <w:sz w:val="26"/>
          <w:szCs w:val="26"/>
          <w:lang w:eastAsia="ru-RU"/>
        </w:rPr>
        <w:t xml:space="preserve"> </w:t>
      </w:r>
      <w:r w:rsidRPr="00C00621">
        <w:rPr>
          <w:rFonts w:ascii="Times New Roman" w:hAnsi="Times New Roman"/>
          <w:sz w:val="26"/>
          <w:szCs w:val="26"/>
          <w:lang w:eastAsia="ru-RU"/>
        </w:rPr>
        <w:t>уча</w:t>
      </w:r>
      <w:r w:rsidRPr="00C00621">
        <w:rPr>
          <w:rFonts w:ascii="Times New Roman" w:hAnsi="Times New Roman"/>
          <w:spacing w:val="1"/>
          <w:sz w:val="26"/>
          <w:szCs w:val="26"/>
          <w:lang w:eastAsia="ru-RU"/>
        </w:rPr>
        <w:t>с</w:t>
      </w:r>
      <w:r w:rsidRPr="00C00621">
        <w:rPr>
          <w:rFonts w:ascii="Times New Roman" w:hAnsi="Times New Roman"/>
          <w:sz w:val="26"/>
          <w:szCs w:val="26"/>
          <w:lang w:eastAsia="ru-RU"/>
        </w:rPr>
        <w:t>т</w:t>
      </w:r>
      <w:r w:rsidRPr="00C00621">
        <w:rPr>
          <w:rFonts w:ascii="Times New Roman" w:hAnsi="Times New Roman"/>
          <w:spacing w:val="-13"/>
          <w:sz w:val="26"/>
          <w:szCs w:val="26"/>
          <w:lang w:eastAsia="ru-RU"/>
        </w:rPr>
        <w:t>к</w:t>
      </w:r>
      <w:r w:rsidRPr="00C00621">
        <w:rPr>
          <w:rFonts w:ascii="Times New Roman" w:hAnsi="Times New Roman"/>
          <w:sz w:val="26"/>
          <w:szCs w:val="26"/>
          <w:lang w:eastAsia="ru-RU"/>
        </w:rPr>
        <w:t>о</w:t>
      </w:r>
      <w:r w:rsidRPr="00C00621">
        <w:rPr>
          <w:rFonts w:ascii="Times New Roman" w:hAnsi="Times New Roman"/>
          <w:spacing w:val="-9"/>
          <w:sz w:val="26"/>
          <w:szCs w:val="26"/>
          <w:lang w:eastAsia="ru-RU"/>
        </w:rPr>
        <w:t>в</w:t>
      </w:r>
      <w:r w:rsidRPr="00C00621">
        <w:rPr>
          <w:rFonts w:ascii="Times New Roman" w:hAnsi="Times New Roman"/>
          <w:sz w:val="26"/>
          <w:szCs w:val="26"/>
          <w:lang w:eastAsia="ru-RU"/>
        </w:rPr>
        <w:t>ую</w:t>
      </w:r>
      <w:r w:rsidRPr="00C00621">
        <w:rPr>
          <w:rFonts w:ascii="Times New Roman" w:hAnsi="Times New Roman"/>
          <w:spacing w:val="25"/>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тельную</w:t>
      </w:r>
      <w:r w:rsidRPr="00C00621">
        <w:rPr>
          <w:rFonts w:ascii="Times New Roman" w:hAnsi="Times New Roman"/>
          <w:spacing w:val="24"/>
          <w:sz w:val="26"/>
          <w:szCs w:val="26"/>
          <w:lang w:eastAsia="ru-RU"/>
        </w:rPr>
        <w:t xml:space="preserve"> </w:t>
      </w:r>
      <w:r w:rsidRPr="00C00621">
        <w:rPr>
          <w:rFonts w:ascii="Times New Roman" w:hAnsi="Times New Roman"/>
          <w:spacing w:val="-12"/>
          <w:sz w:val="26"/>
          <w:szCs w:val="26"/>
          <w:lang w:eastAsia="ru-RU"/>
        </w:rPr>
        <w:t>к</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миссию</w:t>
      </w:r>
      <w:r w:rsidRPr="00C00621">
        <w:rPr>
          <w:rFonts w:ascii="Times New Roman" w:hAnsi="Times New Roman"/>
          <w:spacing w:val="24"/>
          <w:sz w:val="26"/>
          <w:szCs w:val="26"/>
          <w:lang w:eastAsia="ru-RU"/>
        </w:rPr>
        <w:t xml:space="preserve"> </w:t>
      </w:r>
      <w:r w:rsidRPr="00C00621">
        <w:rPr>
          <w:rFonts w:ascii="Times New Roman" w:hAnsi="Times New Roman"/>
          <w:sz w:val="26"/>
          <w:szCs w:val="26"/>
          <w:lang w:eastAsia="ru-RU"/>
        </w:rPr>
        <w:t>п</w:t>
      </w:r>
      <w:r w:rsidRPr="00C00621">
        <w:rPr>
          <w:rFonts w:ascii="Times New Roman" w:hAnsi="Times New Roman"/>
          <w:spacing w:val="7"/>
          <w:sz w:val="26"/>
          <w:szCs w:val="26"/>
          <w:lang w:eastAsia="ru-RU"/>
        </w:rPr>
        <w:t>о</w:t>
      </w:r>
      <w:r w:rsidRPr="00C00621">
        <w:rPr>
          <w:rFonts w:ascii="Times New Roman" w:hAnsi="Times New Roman"/>
          <w:sz w:val="26"/>
          <w:szCs w:val="26"/>
          <w:lang w:eastAsia="ru-RU"/>
        </w:rPr>
        <w:t>с</w:t>
      </w:r>
      <w:r w:rsidRPr="00C00621">
        <w:rPr>
          <w:rFonts w:ascii="Times New Roman" w:hAnsi="Times New Roman"/>
          <w:spacing w:val="-3"/>
          <w:sz w:val="26"/>
          <w:szCs w:val="26"/>
          <w:lang w:eastAsia="ru-RU"/>
        </w:rPr>
        <w:t>т</w:t>
      </w:r>
      <w:r w:rsidRPr="00C00621">
        <w:rPr>
          <w:rFonts w:ascii="Times New Roman" w:hAnsi="Times New Roman"/>
          <w:sz w:val="26"/>
          <w:szCs w:val="26"/>
          <w:lang w:eastAsia="ru-RU"/>
        </w:rPr>
        <w:t>упило</w:t>
      </w:r>
      <w:r w:rsidRPr="00C00621">
        <w:rPr>
          <w:rFonts w:ascii="Times New Roman" w:hAnsi="Times New Roman"/>
          <w:spacing w:val="40"/>
          <w:sz w:val="26"/>
          <w:szCs w:val="26"/>
          <w:lang w:eastAsia="ru-RU"/>
        </w:rPr>
        <w:t xml:space="preserve"> </w:t>
      </w:r>
      <w:r w:rsidRPr="00C00621">
        <w:rPr>
          <w:rFonts w:ascii="Times New Roman" w:hAnsi="Times New Roman"/>
          <w:sz w:val="26"/>
          <w:szCs w:val="26"/>
          <w:lang w:eastAsia="ru-RU"/>
        </w:rPr>
        <w:t>зая</w:t>
      </w:r>
      <w:r w:rsidRPr="00C00621">
        <w:rPr>
          <w:rFonts w:ascii="Times New Roman" w:hAnsi="Times New Roman"/>
          <w:spacing w:val="-2"/>
          <w:sz w:val="26"/>
          <w:szCs w:val="26"/>
          <w:lang w:eastAsia="ru-RU"/>
        </w:rPr>
        <w:t>в</w:t>
      </w:r>
      <w:r w:rsidRPr="00C00621">
        <w:rPr>
          <w:rFonts w:ascii="Times New Roman" w:hAnsi="Times New Roman"/>
          <w:sz w:val="26"/>
          <w:szCs w:val="26"/>
          <w:lang w:eastAsia="ru-RU"/>
        </w:rPr>
        <w:t>ление</w:t>
      </w:r>
      <w:r w:rsidRPr="00C00621">
        <w:rPr>
          <w:rFonts w:ascii="Times New Roman" w:hAnsi="Times New Roman"/>
          <w:spacing w:val="39"/>
          <w:sz w:val="26"/>
          <w:szCs w:val="26"/>
          <w:lang w:eastAsia="ru-RU"/>
        </w:rPr>
        <w:t xml:space="preserve"> </w:t>
      </w:r>
      <w:r w:rsidRPr="00C00621">
        <w:rPr>
          <w:rFonts w:ascii="Times New Roman" w:hAnsi="Times New Roman"/>
          <w:sz w:val="26"/>
          <w:szCs w:val="26"/>
          <w:lang w:eastAsia="ru-RU"/>
        </w:rPr>
        <w:t>(</w:t>
      </w:r>
      <w:r w:rsidRPr="00C00621">
        <w:rPr>
          <w:rFonts w:ascii="Times New Roman" w:hAnsi="Times New Roman"/>
          <w:i/>
          <w:iCs/>
          <w:sz w:val="26"/>
          <w:szCs w:val="26"/>
          <w:lang w:eastAsia="ru-RU"/>
        </w:rPr>
        <w:t>фамилия,</w:t>
      </w:r>
      <w:r w:rsidRPr="00C00621">
        <w:rPr>
          <w:rFonts w:ascii="Times New Roman" w:hAnsi="Times New Roman"/>
          <w:spacing w:val="41"/>
          <w:sz w:val="26"/>
          <w:szCs w:val="26"/>
          <w:lang w:eastAsia="ru-RU"/>
        </w:rPr>
        <w:t xml:space="preserve"> </w:t>
      </w:r>
      <w:r w:rsidRPr="00C00621">
        <w:rPr>
          <w:rFonts w:ascii="Times New Roman" w:hAnsi="Times New Roman"/>
          <w:i/>
          <w:iCs/>
          <w:sz w:val="26"/>
          <w:szCs w:val="26"/>
          <w:lang w:eastAsia="ru-RU"/>
        </w:rPr>
        <w:t>имя,</w:t>
      </w:r>
      <w:r w:rsidRPr="00C00621">
        <w:rPr>
          <w:rFonts w:ascii="Times New Roman" w:hAnsi="Times New Roman"/>
          <w:spacing w:val="40"/>
          <w:sz w:val="26"/>
          <w:szCs w:val="26"/>
          <w:lang w:eastAsia="ru-RU"/>
        </w:rPr>
        <w:t xml:space="preserve"> </w:t>
      </w:r>
      <w:r w:rsidRPr="00C00621">
        <w:rPr>
          <w:rFonts w:ascii="Times New Roman" w:hAnsi="Times New Roman"/>
          <w:i/>
          <w:iCs/>
          <w:sz w:val="26"/>
          <w:szCs w:val="26"/>
          <w:lang w:eastAsia="ru-RU"/>
        </w:rPr>
        <w:t>отч</w:t>
      </w:r>
      <w:r w:rsidRPr="00C00621">
        <w:rPr>
          <w:rFonts w:ascii="Times New Roman" w:hAnsi="Times New Roman"/>
          <w:i/>
          <w:iCs/>
          <w:spacing w:val="-2"/>
          <w:sz w:val="26"/>
          <w:szCs w:val="26"/>
          <w:lang w:eastAsia="ru-RU"/>
        </w:rPr>
        <w:t>е</w:t>
      </w:r>
      <w:r w:rsidRPr="00C00621">
        <w:rPr>
          <w:rFonts w:ascii="Times New Roman" w:hAnsi="Times New Roman"/>
          <w:i/>
          <w:iCs/>
          <w:sz w:val="26"/>
          <w:szCs w:val="26"/>
          <w:lang w:eastAsia="ru-RU"/>
        </w:rPr>
        <w:t>ст</w:t>
      </w:r>
      <w:r w:rsidRPr="00C00621">
        <w:rPr>
          <w:rFonts w:ascii="Times New Roman" w:hAnsi="Times New Roman"/>
          <w:i/>
          <w:iCs/>
          <w:spacing w:val="-4"/>
          <w:sz w:val="26"/>
          <w:szCs w:val="26"/>
          <w:lang w:eastAsia="ru-RU"/>
        </w:rPr>
        <w:t>в</w:t>
      </w:r>
      <w:r w:rsidRPr="00C00621">
        <w:rPr>
          <w:rFonts w:ascii="Times New Roman" w:hAnsi="Times New Roman"/>
          <w:i/>
          <w:iCs/>
          <w:sz w:val="26"/>
          <w:szCs w:val="26"/>
          <w:lang w:eastAsia="ru-RU"/>
        </w:rPr>
        <w:t>о</w:t>
      </w:r>
      <w:r w:rsidRPr="00C00621">
        <w:rPr>
          <w:rFonts w:ascii="Times New Roman" w:hAnsi="Times New Roman"/>
          <w:sz w:val="26"/>
          <w:szCs w:val="26"/>
          <w:lang w:eastAsia="ru-RU"/>
        </w:rPr>
        <w:t>),</w:t>
      </w:r>
      <w:r w:rsidRPr="00C00621">
        <w:rPr>
          <w:rFonts w:ascii="Times New Roman" w:hAnsi="Times New Roman"/>
          <w:spacing w:val="40"/>
          <w:sz w:val="26"/>
          <w:szCs w:val="26"/>
          <w:lang w:eastAsia="ru-RU"/>
        </w:rPr>
        <w:t xml:space="preserve"> </w:t>
      </w:r>
      <w:r w:rsidRPr="00C00621">
        <w:rPr>
          <w:rFonts w:ascii="Times New Roman" w:hAnsi="Times New Roman"/>
          <w:sz w:val="26"/>
          <w:szCs w:val="26"/>
          <w:lang w:eastAsia="ru-RU"/>
        </w:rPr>
        <w:t>гражданина</w:t>
      </w:r>
      <w:r w:rsidRPr="00C00621">
        <w:rPr>
          <w:rFonts w:ascii="Times New Roman" w:hAnsi="Times New Roman"/>
          <w:spacing w:val="40"/>
          <w:sz w:val="26"/>
          <w:szCs w:val="26"/>
          <w:lang w:eastAsia="ru-RU"/>
        </w:rPr>
        <w:t xml:space="preserve"> </w:t>
      </w:r>
      <w:r w:rsidRPr="00C00621">
        <w:rPr>
          <w:rFonts w:ascii="Times New Roman" w:hAnsi="Times New Roman"/>
          <w:spacing w:val="-6"/>
          <w:sz w:val="26"/>
          <w:szCs w:val="26"/>
          <w:lang w:eastAsia="ru-RU"/>
        </w:rPr>
        <w:t>Р</w:t>
      </w:r>
      <w:r w:rsidRPr="00C00621">
        <w:rPr>
          <w:rFonts w:ascii="Times New Roman" w:hAnsi="Times New Roman"/>
          <w:spacing w:val="6"/>
          <w:sz w:val="26"/>
          <w:szCs w:val="26"/>
          <w:lang w:eastAsia="ru-RU"/>
        </w:rPr>
        <w:t>о</w:t>
      </w:r>
      <w:r w:rsidRPr="00C00621">
        <w:rPr>
          <w:rFonts w:ascii="Times New Roman" w:hAnsi="Times New Roman"/>
          <w:sz w:val="26"/>
          <w:szCs w:val="26"/>
          <w:lang w:eastAsia="ru-RU"/>
        </w:rPr>
        <w:t>ссийс</w:t>
      </w:r>
      <w:r w:rsidRPr="00C00621">
        <w:rPr>
          <w:rFonts w:ascii="Times New Roman" w:hAnsi="Times New Roman"/>
          <w:spacing w:val="-12"/>
          <w:sz w:val="26"/>
          <w:szCs w:val="26"/>
          <w:lang w:eastAsia="ru-RU"/>
        </w:rPr>
        <w:t>к</w:t>
      </w:r>
      <w:r w:rsidRPr="00C00621">
        <w:rPr>
          <w:rFonts w:ascii="Times New Roman" w:hAnsi="Times New Roman"/>
          <w:sz w:val="26"/>
          <w:szCs w:val="26"/>
          <w:lang w:eastAsia="ru-RU"/>
        </w:rPr>
        <w:t>ой</w:t>
      </w:r>
      <w:r w:rsidRPr="00C00621">
        <w:rPr>
          <w:rFonts w:ascii="Times New Roman" w:hAnsi="Times New Roman"/>
          <w:spacing w:val="39"/>
          <w:sz w:val="26"/>
          <w:szCs w:val="26"/>
          <w:lang w:eastAsia="ru-RU"/>
        </w:rPr>
        <w:t xml:space="preserve"> </w:t>
      </w:r>
      <w:r w:rsidRPr="00C00621">
        <w:rPr>
          <w:rFonts w:ascii="Times New Roman" w:hAnsi="Times New Roman"/>
          <w:sz w:val="26"/>
          <w:szCs w:val="26"/>
          <w:lang w:eastAsia="ru-RU"/>
        </w:rPr>
        <w:t>Ф</w:t>
      </w:r>
      <w:r w:rsidRPr="00C00621">
        <w:rPr>
          <w:rFonts w:ascii="Times New Roman" w:hAnsi="Times New Roman"/>
          <w:spacing w:val="-2"/>
          <w:sz w:val="26"/>
          <w:szCs w:val="26"/>
          <w:lang w:eastAsia="ru-RU"/>
        </w:rPr>
        <w:t>е</w:t>
      </w:r>
      <w:r w:rsidRPr="00C00621">
        <w:rPr>
          <w:rFonts w:ascii="Times New Roman" w:hAnsi="Times New Roman"/>
          <w:sz w:val="26"/>
          <w:szCs w:val="26"/>
          <w:lang w:eastAsia="ru-RU"/>
        </w:rPr>
        <w:t>дерации,</w:t>
      </w:r>
      <w:r w:rsidRPr="00C00621">
        <w:rPr>
          <w:rFonts w:ascii="Times New Roman" w:hAnsi="Times New Roman"/>
          <w:spacing w:val="39"/>
          <w:sz w:val="26"/>
          <w:szCs w:val="26"/>
          <w:lang w:eastAsia="ru-RU"/>
        </w:rPr>
        <w:t xml:space="preserve"> </w:t>
      </w:r>
      <w:r w:rsidRPr="00C00621">
        <w:rPr>
          <w:rFonts w:ascii="Times New Roman" w:hAnsi="Times New Roman"/>
          <w:sz w:val="26"/>
          <w:szCs w:val="26"/>
          <w:lang w:eastAsia="ru-RU"/>
        </w:rPr>
        <w:t>об</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изменении</w:t>
      </w:r>
      <w:r w:rsidRPr="00C00621">
        <w:rPr>
          <w:rFonts w:ascii="Times New Roman" w:hAnsi="Times New Roman"/>
          <w:spacing w:val="15"/>
          <w:sz w:val="26"/>
          <w:szCs w:val="26"/>
          <w:lang w:eastAsia="ru-RU"/>
        </w:rPr>
        <w:t xml:space="preserve"> </w:t>
      </w:r>
      <w:r w:rsidRPr="00C00621">
        <w:rPr>
          <w:rFonts w:ascii="Times New Roman" w:hAnsi="Times New Roman"/>
          <w:sz w:val="26"/>
          <w:szCs w:val="26"/>
          <w:lang w:eastAsia="ru-RU"/>
        </w:rPr>
        <w:t>с</w:t>
      </w:r>
      <w:r w:rsidRPr="00C00621">
        <w:rPr>
          <w:rFonts w:ascii="Times New Roman" w:hAnsi="Times New Roman"/>
          <w:spacing w:val="-1"/>
          <w:sz w:val="26"/>
          <w:szCs w:val="26"/>
          <w:lang w:eastAsia="ru-RU"/>
        </w:rPr>
        <w:t>в</w:t>
      </w:r>
      <w:r w:rsidRPr="00C00621">
        <w:rPr>
          <w:rFonts w:ascii="Times New Roman" w:hAnsi="Times New Roman"/>
          <w:spacing w:val="-3"/>
          <w:sz w:val="26"/>
          <w:szCs w:val="26"/>
          <w:lang w:eastAsia="ru-RU"/>
        </w:rPr>
        <w:t>е</w:t>
      </w:r>
      <w:r w:rsidRPr="00C00621">
        <w:rPr>
          <w:rFonts w:ascii="Times New Roman" w:hAnsi="Times New Roman"/>
          <w:sz w:val="26"/>
          <w:szCs w:val="26"/>
          <w:lang w:eastAsia="ru-RU"/>
        </w:rPr>
        <w:t>дений</w:t>
      </w:r>
      <w:r w:rsidRPr="00C00621">
        <w:rPr>
          <w:rFonts w:ascii="Times New Roman" w:hAnsi="Times New Roman"/>
          <w:spacing w:val="14"/>
          <w:sz w:val="26"/>
          <w:szCs w:val="26"/>
          <w:lang w:eastAsia="ru-RU"/>
        </w:rPr>
        <w:t xml:space="preserve"> </w:t>
      </w:r>
      <w:r w:rsidRPr="00C00621">
        <w:rPr>
          <w:rFonts w:ascii="Times New Roman" w:hAnsi="Times New Roman"/>
          <w:sz w:val="26"/>
          <w:szCs w:val="26"/>
          <w:lang w:eastAsia="ru-RU"/>
        </w:rPr>
        <w:t>о</w:t>
      </w:r>
      <w:r w:rsidRPr="00C00621">
        <w:rPr>
          <w:rFonts w:ascii="Times New Roman" w:hAnsi="Times New Roman"/>
          <w:spacing w:val="16"/>
          <w:sz w:val="26"/>
          <w:szCs w:val="26"/>
          <w:lang w:eastAsia="ru-RU"/>
        </w:rPr>
        <w:t xml:space="preserve"> </w:t>
      </w:r>
      <w:r w:rsidRPr="00C00621">
        <w:rPr>
          <w:rFonts w:ascii="Times New Roman" w:hAnsi="Times New Roman"/>
          <w:sz w:val="26"/>
          <w:szCs w:val="26"/>
          <w:lang w:eastAsia="ru-RU"/>
        </w:rPr>
        <w:t>нем (о</w:t>
      </w:r>
      <w:r w:rsidRPr="00C00621">
        <w:rPr>
          <w:rFonts w:ascii="Times New Roman" w:hAnsi="Times New Roman"/>
          <w:spacing w:val="15"/>
          <w:sz w:val="26"/>
          <w:szCs w:val="26"/>
          <w:lang w:eastAsia="ru-RU"/>
        </w:rPr>
        <w:t xml:space="preserve"> </w:t>
      </w:r>
      <w:r w:rsidRPr="00C00621">
        <w:rPr>
          <w:rFonts w:ascii="Times New Roman" w:hAnsi="Times New Roman"/>
          <w:sz w:val="26"/>
          <w:szCs w:val="26"/>
          <w:lang w:eastAsia="ru-RU"/>
        </w:rPr>
        <w:t>ней),</w:t>
      </w:r>
      <w:r w:rsidRPr="00C00621">
        <w:rPr>
          <w:rFonts w:ascii="Times New Roman" w:hAnsi="Times New Roman"/>
          <w:spacing w:val="15"/>
          <w:sz w:val="26"/>
          <w:szCs w:val="26"/>
          <w:lang w:eastAsia="ru-RU"/>
        </w:rPr>
        <w:t xml:space="preserve"> </w:t>
      </w:r>
      <w:r w:rsidRPr="00C00621">
        <w:rPr>
          <w:rFonts w:ascii="Times New Roman" w:hAnsi="Times New Roman"/>
          <w:sz w:val="26"/>
          <w:szCs w:val="26"/>
          <w:lang w:eastAsia="ru-RU"/>
        </w:rPr>
        <w:t>внесенных</w:t>
      </w:r>
      <w:r w:rsidRPr="00C00621">
        <w:rPr>
          <w:rFonts w:ascii="Times New Roman" w:hAnsi="Times New Roman"/>
          <w:spacing w:val="15"/>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15"/>
          <w:sz w:val="26"/>
          <w:szCs w:val="26"/>
          <w:lang w:eastAsia="ru-RU"/>
        </w:rPr>
        <w:t xml:space="preserve"> </w:t>
      </w:r>
      <w:r w:rsidRPr="00C00621">
        <w:rPr>
          <w:rFonts w:ascii="Times New Roman" w:hAnsi="Times New Roman"/>
          <w:sz w:val="26"/>
          <w:szCs w:val="26"/>
          <w:lang w:eastAsia="ru-RU"/>
        </w:rPr>
        <w:t>список</w:t>
      </w:r>
      <w:r w:rsidRPr="00C00621">
        <w:rPr>
          <w:rFonts w:ascii="Times New Roman" w:hAnsi="Times New Roman"/>
          <w:spacing w:val="15"/>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5"/>
          <w:sz w:val="26"/>
          <w:szCs w:val="26"/>
          <w:lang w:eastAsia="ru-RU"/>
        </w:rPr>
        <w:t>а</w:t>
      </w:r>
      <w:r w:rsidRPr="00C00621">
        <w:rPr>
          <w:rFonts w:ascii="Times New Roman" w:hAnsi="Times New Roman"/>
          <w:sz w:val="26"/>
          <w:szCs w:val="26"/>
          <w:lang w:eastAsia="ru-RU"/>
        </w:rPr>
        <w:t>телей</w:t>
      </w:r>
      <w:r w:rsidRPr="00C00621">
        <w:rPr>
          <w:rFonts w:ascii="Times New Roman" w:hAnsi="Times New Roman"/>
          <w:spacing w:val="14"/>
          <w:sz w:val="26"/>
          <w:szCs w:val="26"/>
          <w:lang w:eastAsia="ru-RU"/>
        </w:rPr>
        <w:t xml:space="preserve"> </w:t>
      </w:r>
      <w:r w:rsidRPr="00C00621">
        <w:rPr>
          <w:rFonts w:ascii="Times New Roman" w:hAnsi="Times New Roman"/>
          <w:sz w:val="26"/>
          <w:szCs w:val="26"/>
          <w:lang w:eastAsia="ru-RU"/>
        </w:rPr>
        <w:t>на</w:t>
      </w:r>
      <w:r w:rsidRPr="00C00621">
        <w:rPr>
          <w:rFonts w:ascii="Times New Roman" w:hAnsi="Times New Roman"/>
          <w:spacing w:val="15"/>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5"/>
          <w:sz w:val="26"/>
          <w:szCs w:val="26"/>
          <w:lang w:eastAsia="ru-RU"/>
        </w:rPr>
        <w:t>а</w:t>
      </w:r>
      <w:r w:rsidRPr="00C00621">
        <w:rPr>
          <w:rFonts w:ascii="Times New Roman" w:hAnsi="Times New Roman"/>
          <w:sz w:val="26"/>
          <w:szCs w:val="26"/>
          <w:lang w:eastAsia="ru-RU"/>
        </w:rPr>
        <w:t>тельн</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 участ</w:t>
      </w:r>
      <w:r w:rsidRPr="00C00621">
        <w:rPr>
          <w:rFonts w:ascii="Times New Roman" w:hAnsi="Times New Roman"/>
          <w:spacing w:val="-6"/>
          <w:sz w:val="26"/>
          <w:szCs w:val="26"/>
          <w:lang w:eastAsia="ru-RU"/>
        </w:rPr>
        <w:t>к</w:t>
      </w:r>
      <w:r w:rsidRPr="00C00621">
        <w:rPr>
          <w:rFonts w:ascii="Times New Roman" w:hAnsi="Times New Roman"/>
          <w:sz w:val="26"/>
          <w:szCs w:val="26"/>
          <w:lang w:eastAsia="ru-RU"/>
        </w:rPr>
        <w:t>е, в с</w:t>
      </w:r>
      <w:r w:rsidRPr="00C00621">
        <w:rPr>
          <w:rFonts w:ascii="Times New Roman" w:hAnsi="Times New Roman"/>
          <w:spacing w:val="-2"/>
          <w:sz w:val="26"/>
          <w:szCs w:val="26"/>
          <w:lang w:eastAsia="ru-RU"/>
        </w:rPr>
        <w:t>в</w:t>
      </w:r>
      <w:r w:rsidRPr="00C00621">
        <w:rPr>
          <w:rFonts w:ascii="Times New Roman" w:hAnsi="Times New Roman"/>
          <w:sz w:val="26"/>
          <w:szCs w:val="26"/>
          <w:lang w:eastAsia="ru-RU"/>
        </w:rPr>
        <w:t>яз</w:t>
      </w:r>
      <w:r w:rsidRPr="00C00621">
        <w:rPr>
          <w:rFonts w:ascii="Times New Roman" w:hAnsi="Times New Roman"/>
          <w:spacing w:val="-1"/>
          <w:sz w:val="26"/>
          <w:szCs w:val="26"/>
          <w:lang w:eastAsia="ru-RU"/>
        </w:rPr>
        <w:t>и</w:t>
      </w:r>
      <w:r w:rsidRPr="00C00621">
        <w:rPr>
          <w:rFonts w:ascii="Times New Roman" w:hAnsi="Times New Roman"/>
          <w:sz w:val="26"/>
          <w:szCs w:val="26"/>
          <w:lang w:eastAsia="ru-RU"/>
        </w:rPr>
        <w:t xml:space="preserve"> с тем, ч</w:t>
      </w:r>
      <w:r w:rsidRPr="00C00621">
        <w:rPr>
          <w:rFonts w:ascii="Times New Roman" w:hAnsi="Times New Roman"/>
          <w:spacing w:val="-2"/>
          <w:sz w:val="26"/>
          <w:szCs w:val="26"/>
          <w:lang w:eastAsia="ru-RU"/>
        </w:rPr>
        <w:t>т</w:t>
      </w:r>
      <w:r w:rsidRPr="00C00621">
        <w:rPr>
          <w:rFonts w:ascii="Times New Roman" w:hAnsi="Times New Roman"/>
          <w:sz w:val="26"/>
          <w:szCs w:val="26"/>
          <w:lang w:eastAsia="ru-RU"/>
        </w:rPr>
        <w:t>о он (она) сменил(а) фамилию. При</w:t>
      </w:r>
      <w:r w:rsidRPr="00C00621">
        <w:rPr>
          <w:rFonts w:ascii="Times New Roman" w:hAnsi="Times New Roman"/>
          <w:spacing w:val="1"/>
          <w:sz w:val="26"/>
          <w:szCs w:val="26"/>
          <w:lang w:eastAsia="ru-RU"/>
        </w:rPr>
        <w:t xml:space="preserve"> </w:t>
      </w:r>
      <w:r w:rsidRPr="00C00621">
        <w:rPr>
          <w:rFonts w:ascii="Times New Roman" w:hAnsi="Times New Roman"/>
          <w:sz w:val="26"/>
          <w:szCs w:val="26"/>
          <w:lang w:eastAsia="ru-RU"/>
        </w:rPr>
        <w:t>э</w:t>
      </w:r>
      <w:r w:rsidRPr="00C00621">
        <w:rPr>
          <w:rFonts w:ascii="Times New Roman" w:hAnsi="Times New Roman"/>
          <w:spacing w:val="-3"/>
          <w:sz w:val="26"/>
          <w:szCs w:val="26"/>
          <w:lang w:eastAsia="ru-RU"/>
        </w:rPr>
        <w:t>т</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 (</w:t>
      </w:r>
      <w:r w:rsidRPr="00C00621">
        <w:rPr>
          <w:rFonts w:ascii="Times New Roman" w:hAnsi="Times New Roman"/>
          <w:i/>
          <w:iCs/>
          <w:sz w:val="26"/>
          <w:szCs w:val="26"/>
          <w:lang w:eastAsia="ru-RU"/>
        </w:rPr>
        <w:t>фамилия,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инициалы</w:t>
      </w:r>
      <w:r w:rsidRPr="00C00621">
        <w:rPr>
          <w:rFonts w:ascii="Times New Roman" w:hAnsi="Times New Roman"/>
          <w:sz w:val="26"/>
          <w:szCs w:val="26"/>
          <w:lang w:eastAsia="ru-RU"/>
        </w:rPr>
        <w:t>) пр</w:t>
      </w:r>
      <w:r w:rsidRPr="00C00621">
        <w:rPr>
          <w:rFonts w:ascii="Times New Roman" w:hAnsi="Times New Roman"/>
          <w:spacing w:val="-3"/>
          <w:sz w:val="26"/>
          <w:szCs w:val="26"/>
          <w:lang w:eastAsia="ru-RU"/>
        </w:rPr>
        <w:t>е</w:t>
      </w:r>
      <w:r w:rsidRPr="00C00621">
        <w:rPr>
          <w:rFonts w:ascii="Times New Roman" w:hAnsi="Times New Roman"/>
          <w:sz w:val="26"/>
          <w:szCs w:val="26"/>
          <w:lang w:eastAsia="ru-RU"/>
        </w:rPr>
        <w:t>дъявил(а)</w:t>
      </w:r>
      <w:r w:rsidRPr="00C00621">
        <w:rPr>
          <w:rFonts w:ascii="Times New Roman" w:hAnsi="Times New Roman"/>
          <w:spacing w:val="-10"/>
          <w:sz w:val="26"/>
          <w:szCs w:val="26"/>
          <w:lang w:eastAsia="ru-RU"/>
        </w:rPr>
        <w:t xml:space="preserve"> </w:t>
      </w:r>
      <w:r w:rsidRPr="00C00621">
        <w:rPr>
          <w:rFonts w:ascii="Times New Roman" w:hAnsi="Times New Roman"/>
          <w:sz w:val="26"/>
          <w:szCs w:val="26"/>
          <w:lang w:eastAsia="ru-RU"/>
        </w:rPr>
        <w:t>до</w:t>
      </w:r>
      <w:r w:rsidRPr="00C00621">
        <w:rPr>
          <w:rFonts w:ascii="Times New Roman" w:hAnsi="Times New Roman"/>
          <w:spacing w:val="-4"/>
          <w:sz w:val="26"/>
          <w:szCs w:val="26"/>
          <w:lang w:eastAsia="ru-RU"/>
        </w:rPr>
        <w:t>к</w:t>
      </w:r>
      <w:r w:rsidRPr="00C00621">
        <w:rPr>
          <w:rFonts w:ascii="Times New Roman" w:hAnsi="Times New Roman"/>
          <w:spacing w:val="-3"/>
          <w:sz w:val="26"/>
          <w:szCs w:val="26"/>
          <w:lang w:eastAsia="ru-RU"/>
        </w:rPr>
        <w:t>у</w:t>
      </w:r>
      <w:r w:rsidRPr="00C00621">
        <w:rPr>
          <w:rFonts w:ascii="Times New Roman" w:hAnsi="Times New Roman"/>
          <w:sz w:val="26"/>
          <w:szCs w:val="26"/>
          <w:lang w:eastAsia="ru-RU"/>
        </w:rPr>
        <w:t>менты,</w:t>
      </w:r>
      <w:r w:rsidRPr="00C00621">
        <w:rPr>
          <w:rFonts w:ascii="Times New Roman" w:hAnsi="Times New Roman"/>
          <w:spacing w:val="-11"/>
          <w:sz w:val="26"/>
          <w:szCs w:val="26"/>
          <w:lang w:eastAsia="ru-RU"/>
        </w:rPr>
        <w:t xml:space="preserve"> </w:t>
      </w:r>
      <w:r w:rsidRPr="00C00621">
        <w:rPr>
          <w:rFonts w:ascii="Times New Roman" w:hAnsi="Times New Roman"/>
          <w:sz w:val="26"/>
          <w:szCs w:val="26"/>
          <w:lang w:eastAsia="ru-RU"/>
        </w:rPr>
        <w:t>п</w:t>
      </w:r>
      <w:r w:rsidRPr="00C00621">
        <w:rPr>
          <w:rFonts w:ascii="Times New Roman" w:hAnsi="Times New Roman"/>
          <w:spacing w:val="-7"/>
          <w:sz w:val="26"/>
          <w:szCs w:val="26"/>
          <w:lang w:eastAsia="ru-RU"/>
        </w:rPr>
        <w:t>о</w:t>
      </w:r>
      <w:r w:rsidRPr="00C00621">
        <w:rPr>
          <w:rFonts w:ascii="Times New Roman" w:hAnsi="Times New Roman"/>
          <w:sz w:val="26"/>
          <w:szCs w:val="26"/>
          <w:lang w:eastAsia="ru-RU"/>
        </w:rPr>
        <w:t>дт</w:t>
      </w:r>
      <w:r w:rsidRPr="00C00621">
        <w:rPr>
          <w:rFonts w:ascii="Times New Roman" w:hAnsi="Times New Roman"/>
          <w:spacing w:val="-2"/>
          <w:sz w:val="26"/>
          <w:szCs w:val="26"/>
          <w:lang w:eastAsia="ru-RU"/>
        </w:rPr>
        <w:t>в</w:t>
      </w:r>
      <w:r w:rsidRPr="00C00621">
        <w:rPr>
          <w:rFonts w:ascii="Times New Roman" w:hAnsi="Times New Roman"/>
          <w:sz w:val="26"/>
          <w:szCs w:val="26"/>
          <w:lang w:eastAsia="ru-RU"/>
        </w:rPr>
        <w:t>ерждающие</w:t>
      </w:r>
      <w:r w:rsidRPr="00C00621">
        <w:rPr>
          <w:rFonts w:ascii="Times New Roman" w:hAnsi="Times New Roman"/>
          <w:spacing w:val="-10"/>
          <w:sz w:val="26"/>
          <w:szCs w:val="26"/>
          <w:lang w:eastAsia="ru-RU"/>
        </w:rPr>
        <w:t xml:space="preserve"> </w:t>
      </w:r>
      <w:r w:rsidRPr="00C00621">
        <w:rPr>
          <w:rFonts w:ascii="Times New Roman" w:hAnsi="Times New Roman"/>
          <w:sz w:val="26"/>
          <w:szCs w:val="26"/>
          <w:lang w:eastAsia="ru-RU"/>
        </w:rPr>
        <w:t>данный</w:t>
      </w:r>
      <w:r w:rsidRPr="00C00621">
        <w:rPr>
          <w:rFonts w:ascii="Times New Roman" w:hAnsi="Times New Roman"/>
          <w:spacing w:val="-11"/>
          <w:sz w:val="26"/>
          <w:szCs w:val="26"/>
          <w:lang w:eastAsia="ru-RU"/>
        </w:rPr>
        <w:t xml:space="preserve"> </w:t>
      </w:r>
      <w:r w:rsidRPr="00C00621">
        <w:rPr>
          <w:rFonts w:ascii="Times New Roman" w:hAnsi="Times New Roman"/>
          <w:sz w:val="26"/>
          <w:szCs w:val="26"/>
          <w:lang w:eastAsia="ru-RU"/>
        </w:rPr>
        <w:t>фа</w:t>
      </w:r>
      <w:r w:rsidRPr="00C00621">
        <w:rPr>
          <w:rFonts w:ascii="Times New Roman" w:hAnsi="Times New Roman"/>
          <w:spacing w:val="-3"/>
          <w:sz w:val="26"/>
          <w:szCs w:val="26"/>
          <w:lang w:eastAsia="ru-RU"/>
        </w:rPr>
        <w:t>к</w:t>
      </w:r>
      <w:r w:rsidRPr="00C00621">
        <w:rPr>
          <w:rFonts w:ascii="Times New Roman" w:hAnsi="Times New Roman"/>
          <w:sz w:val="26"/>
          <w:szCs w:val="26"/>
          <w:lang w:eastAsia="ru-RU"/>
        </w:rPr>
        <w:t>т:</w:t>
      </w:r>
      <w:r w:rsidRPr="00C00621">
        <w:rPr>
          <w:rFonts w:ascii="Times New Roman" w:hAnsi="Times New Roman"/>
          <w:spacing w:val="-10"/>
          <w:sz w:val="26"/>
          <w:szCs w:val="26"/>
          <w:lang w:eastAsia="ru-RU"/>
        </w:rPr>
        <w:t xml:space="preserve"> </w:t>
      </w:r>
      <w:r w:rsidRPr="00C00621">
        <w:rPr>
          <w:rFonts w:ascii="Times New Roman" w:hAnsi="Times New Roman"/>
          <w:sz w:val="26"/>
          <w:szCs w:val="26"/>
          <w:lang w:eastAsia="ru-RU"/>
        </w:rPr>
        <w:t>___________________________________________.</w:t>
      </w:r>
    </w:p>
    <w:p w:rsidR="00C00621" w:rsidRPr="00C00621" w:rsidRDefault="00C00621" w:rsidP="00C00621">
      <w:pPr>
        <w:widowControl w:val="0"/>
        <w:autoSpaceDE w:val="0"/>
        <w:autoSpaceDN w:val="0"/>
        <w:adjustRightInd w:val="0"/>
        <w:spacing w:after="0" w:line="224" w:lineRule="auto"/>
        <w:ind w:right="-20" w:firstLine="566"/>
        <w:jc w:val="both"/>
        <w:rPr>
          <w:rFonts w:ascii="Times New Roman" w:hAnsi="Times New Roman"/>
          <w:sz w:val="24"/>
          <w:szCs w:val="24"/>
          <w:lang w:eastAsia="ru-RU"/>
        </w:rPr>
      </w:pPr>
      <w:r w:rsidRPr="00C00621">
        <w:rPr>
          <w:rFonts w:ascii="Times New Roman" w:hAnsi="Times New Roman"/>
          <w:spacing w:val="-22"/>
          <w:sz w:val="26"/>
          <w:szCs w:val="26"/>
          <w:lang w:eastAsia="ru-RU"/>
        </w:rPr>
        <w:t>У</w:t>
      </w:r>
      <w:r w:rsidRPr="00C00621">
        <w:rPr>
          <w:rFonts w:ascii="Times New Roman" w:hAnsi="Times New Roman"/>
          <w:spacing w:val="-4"/>
          <w:sz w:val="26"/>
          <w:szCs w:val="26"/>
          <w:lang w:eastAsia="ru-RU"/>
        </w:rPr>
        <w:t>к</w:t>
      </w:r>
      <w:r w:rsidRPr="00C00621">
        <w:rPr>
          <w:rFonts w:ascii="Times New Roman" w:hAnsi="Times New Roman"/>
          <w:sz w:val="26"/>
          <w:szCs w:val="26"/>
          <w:lang w:eastAsia="ru-RU"/>
        </w:rPr>
        <w:t>азанные</w:t>
      </w:r>
      <w:r w:rsidRPr="00C00621">
        <w:rPr>
          <w:rFonts w:ascii="Times New Roman" w:hAnsi="Times New Roman"/>
          <w:spacing w:val="60"/>
          <w:sz w:val="26"/>
          <w:szCs w:val="26"/>
          <w:lang w:eastAsia="ru-RU"/>
        </w:rPr>
        <w:t xml:space="preserve"> </w:t>
      </w:r>
      <w:r w:rsidRPr="00C00621">
        <w:rPr>
          <w:rFonts w:ascii="Times New Roman" w:hAnsi="Times New Roman"/>
          <w:sz w:val="26"/>
          <w:szCs w:val="26"/>
          <w:lang w:eastAsia="ru-RU"/>
        </w:rPr>
        <w:t>св</w:t>
      </w:r>
      <w:r w:rsidRPr="00C00621">
        <w:rPr>
          <w:rFonts w:ascii="Times New Roman" w:hAnsi="Times New Roman"/>
          <w:spacing w:val="-3"/>
          <w:sz w:val="26"/>
          <w:szCs w:val="26"/>
          <w:lang w:eastAsia="ru-RU"/>
        </w:rPr>
        <w:t>е</w:t>
      </w:r>
      <w:r w:rsidRPr="00C00621">
        <w:rPr>
          <w:rFonts w:ascii="Times New Roman" w:hAnsi="Times New Roman"/>
          <w:sz w:val="26"/>
          <w:szCs w:val="26"/>
          <w:lang w:eastAsia="ru-RU"/>
        </w:rPr>
        <w:t>дения</w:t>
      </w:r>
      <w:r w:rsidRPr="00C00621">
        <w:rPr>
          <w:rFonts w:ascii="Times New Roman" w:hAnsi="Times New Roman"/>
          <w:spacing w:val="60"/>
          <w:sz w:val="26"/>
          <w:szCs w:val="26"/>
          <w:lang w:eastAsia="ru-RU"/>
        </w:rPr>
        <w:t xml:space="preserve"> </w:t>
      </w:r>
      <w:r w:rsidRPr="00C00621">
        <w:rPr>
          <w:rFonts w:ascii="Times New Roman" w:hAnsi="Times New Roman"/>
          <w:sz w:val="26"/>
          <w:szCs w:val="26"/>
          <w:lang w:eastAsia="ru-RU"/>
        </w:rPr>
        <w:t>были</w:t>
      </w:r>
      <w:r w:rsidRPr="00C00621">
        <w:rPr>
          <w:rFonts w:ascii="Times New Roman" w:hAnsi="Times New Roman"/>
          <w:spacing w:val="62"/>
          <w:sz w:val="26"/>
          <w:szCs w:val="26"/>
          <w:lang w:eastAsia="ru-RU"/>
        </w:rPr>
        <w:t xml:space="preserve"> </w:t>
      </w:r>
      <w:r w:rsidRPr="00C00621">
        <w:rPr>
          <w:rFonts w:ascii="Times New Roman" w:hAnsi="Times New Roman"/>
          <w:sz w:val="26"/>
          <w:szCs w:val="26"/>
          <w:lang w:eastAsia="ru-RU"/>
        </w:rPr>
        <w:t>про</w:t>
      </w:r>
      <w:r w:rsidRPr="00C00621">
        <w:rPr>
          <w:rFonts w:ascii="Times New Roman" w:hAnsi="Times New Roman"/>
          <w:spacing w:val="-1"/>
          <w:sz w:val="26"/>
          <w:szCs w:val="26"/>
          <w:lang w:eastAsia="ru-RU"/>
        </w:rPr>
        <w:t>в</w:t>
      </w:r>
      <w:r w:rsidRPr="00C00621">
        <w:rPr>
          <w:rFonts w:ascii="Times New Roman" w:hAnsi="Times New Roman"/>
          <w:sz w:val="26"/>
          <w:szCs w:val="26"/>
          <w:lang w:eastAsia="ru-RU"/>
        </w:rPr>
        <w:t>ерены</w:t>
      </w:r>
      <w:r w:rsidRPr="00C00621">
        <w:rPr>
          <w:rFonts w:ascii="Times New Roman" w:hAnsi="Times New Roman"/>
          <w:spacing w:val="61"/>
          <w:sz w:val="26"/>
          <w:szCs w:val="26"/>
          <w:lang w:eastAsia="ru-RU"/>
        </w:rPr>
        <w:t xml:space="preserve"> </w:t>
      </w:r>
      <w:r w:rsidRPr="00C00621">
        <w:rPr>
          <w:rFonts w:ascii="Times New Roman" w:hAnsi="Times New Roman"/>
          <w:sz w:val="26"/>
          <w:szCs w:val="26"/>
          <w:lang w:eastAsia="ru-RU"/>
        </w:rPr>
        <w:t>чер</w:t>
      </w:r>
      <w:r w:rsidRPr="00C00621">
        <w:rPr>
          <w:rFonts w:ascii="Times New Roman" w:hAnsi="Times New Roman"/>
          <w:spacing w:val="3"/>
          <w:sz w:val="26"/>
          <w:szCs w:val="26"/>
          <w:lang w:eastAsia="ru-RU"/>
        </w:rPr>
        <w:t>е</w:t>
      </w:r>
      <w:r w:rsidRPr="00C00621">
        <w:rPr>
          <w:rFonts w:ascii="Times New Roman" w:hAnsi="Times New Roman"/>
          <w:sz w:val="26"/>
          <w:szCs w:val="26"/>
          <w:lang w:eastAsia="ru-RU"/>
        </w:rPr>
        <w:t>з</w:t>
      </w:r>
      <w:r w:rsidRPr="00C00621">
        <w:rPr>
          <w:rFonts w:ascii="Times New Roman" w:hAnsi="Times New Roman"/>
          <w:spacing w:val="62"/>
          <w:sz w:val="26"/>
          <w:szCs w:val="26"/>
          <w:lang w:eastAsia="ru-RU"/>
        </w:rPr>
        <w:t xml:space="preserve"> </w:t>
      </w:r>
      <w:r w:rsidRPr="00C00621">
        <w:rPr>
          <w:rFonts w:ascii="Times New Roman" w:hAnsi="Times New Roman"/>
          <w:sz w:val="26"/>
          <w:szCs w:val="26"/>
          <w:lang w:eastAsia="ru-RU"/>
        </w:rPr>
        <w:t>выш</w:t>
      </w:r>
      <w:r w:rsidRPr="00C00621">
        <w:rPr>
          <w:rFonts w:ascii="Times New Roman" w:hAnsi="Times New Roman"/>
          <w:spacing w:val="6"/>
          <w:sz w:val="26"/>
          <w:szCs w:val="26"/>
          <w:lang w:eastAsia="ru-RU"/>
        </w:rPr>
        <w:t>е</w:t>
      </w:r>
      <w:r w:rsidRPr="00C00621">
        <w:rPr>
          <w:rFonts w:ascii="Times New Roman" w:hAnsi="Times New Roman"/>
          <w:sz w:val="26"/>
          <w:szCs w:val="26"/>
          <w:lang w:eastAsia="ru-RU"/>
        </w:rPr>
        <w:t>с</w:t>
      </w:r>
      <w:r w:rsidRPr="00C00621">
        <w:rPr>
          <w:rFonts w:ascii="Times New Roman" w:hAnsi="Times New Roman"/>
          <w:spacing w:val="-2"/>
          <w:sz w:val="26"/>
          <w:szCs w:val="26"/>
          <w:lang w:eastAsia="ru-RU"/>
        </w:rPr>
        <w:t>т</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ящую</w:t>
      </w:r>
      <w:r w:rsidRPr="00C00621">
        <w:rPr>
          <w:rFonts w:ascii="Times New Roman" w:hAnsi="Times New Roman"/>
          <w:spacing w:val="60"/>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5"/>
          <w:sz w:val="26"/>
          <w:szCs w:val="26"/>
          <w:lang w:eastAsia="ru-RU"/>
        </w:rPr>
        <w:t>а</w:t>
      </w:r>
      <w:r w:rsidRPr="00C00621">
        <w:rPr>
          <w:rFonts w:ascii="Times New Roman" w:hAnsi="Times New Roman"/>
          <w:sz w:val="26"/>
          <w:szCs w:val="26"/>
          <w:lang w:eastAsia="ru-RU"/>
        </w:rPr>
        <w:t>тельную</w:t>
      </w:r>
      <w:r w:rsidRPr="00C00621">
        <w:rPr>
          <w:rFonts w:ascii="Times New Roman" w:hAnsi="Times New Roman"/>
          <w:spacing w:val="60"/>
          <w:sz w:val="26"/>
          <w:szCs w:val="26"/>
          <w:lang w:eastAsia="ru-RU"/>
        </w:rPr>
        <w:t xml:space="preserve"> </w:t>
      </w:r>
      <w:r w:rsidRPr="00C00621">
        <w:rPr>
          <w:rFonts w:ascii="Times New Roman" w:hAnsi="Times New Roman"/>
          <w:spacing w:val="-12"/>
          <w:sz w:val="26"/>
          <w:szCs w:val="26"/>
          <w:lang w:eastAsia="ru-RU"/>
        </w:rPr>
        <w:t>к</w:t>
      </w:r>
      <w:r w:rsidRPr="00C00621">
        <w:rPr>
          <w:rFonts w:ascii="Times New Roman" w:hAnsi="Times New Roman"/>
          <w:sz w:val="26"/>
          <w:szCs w:val="26"/>
          <w:lang w:eastAsia="ru-RU"/>
        </w:rPr>
        <w:t>омиссию</w:t>
      </w:r>
      <w:r w:rsidRPr="00C00621">
        <w:rPr>
          <w:rFonts w:ascii="Times New Roman" w:hAnsi="Times New Roman"/>
          <w:spacing w:val="4"/>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4"/>
          <w:sz w:val="26"/>
          <w:szCs w:val="26"/>
          <w:lang w:eastAsia="ru-RU"/>
        </w:rPr>
        <w:t xml:space="preserve"> </w:t>
      </w:r>
      <w:r w:rsidRPr="00C00621">
        <w:rPr>
          <w:rFonts w:ascii="Times New Roman" w:hAnsi="Times New Roman"/>
          <w:sz w:val="26"/>
          <w:szCs w:val="26"/>
          <w:lang w:eastAsia="ru-RU"/>
        </w:rPr>
        <w:t>органах</w:t>
      </w:r>
      <w:r w:rsidRPr="00C00621">
        <w:rPr>
          <w:rFonts w:ascii="Times New Roman" w:hAnsi="Times New Roman"/>
          <w:spacing w:val="4"/>
          <w:sz w:val="26"/>
          <w:szCs w:val="26"/>
          <w:lang w:eastAsia="ru-RU"/>
        </w:rPr>
        <w:t xml:space="preserve"> </w:t>
      </w:r>
      <w:r w:rsidRPr="00C00621">
        <w:rPr>
          <w:rFonts w:ascii="Times New Roman" w:hAnsi="Times New Roman"/>
          <w:sz w:val="26"/>
          <w:szCs w:val="26"/>
          <w:lang w:eastAsia="ru-RU"/>
        </w:rPr>
        <w:t>вну</w:t>
      </w:r>
      <w:r w:rsidRPr="00C00621">
        <w:rPr>
          <w:rFonts w:ascii="Times New Roman" w:hAnsi="Times New Roman"/>
          <w:spacing w:val="4"/>
          <w:sz w:val="26"/>
          <w:szCs w:val="26"/>
          <w:lang w:eastAsia="ru-RU"/>
        </w:rPr>
        <w:t>т</w:t>
      </w:r>
      <w:r w:rsidRPr="00C00621">
        <w:rPr>
          <w:rFonts w:ascii="Times New Roman" w:hAnsi="Times New Roman"/>
          <w:sz w:val="26"/>
          <w:szCs w:val="26"/>
          <w:lang w:eastAsia="ru-RU"/>
        </w:rPr>
        <w:t>ренних</w:t>
      </w:r>
      <w:r w:rsidRPr="00C00621">
        <w:rPr>
          <w:rFonts w:ascii="Times New Roman" w:hAnsi="Times New Roman"/>
          <w:spacing w:val="4"/>
          <w:sz w:val="26"/>
          <w:szCs w:val="26"/>
          <w:lang w:eastAsia="ru-RU"/>
        </w:rPr>
        <w:t xml:space="preserve"> </w:t>
      </w:r>
      <w:r w:rsidRPr="00C00621">
        <w:rPr>
          <w:rFonts w:ascii="Times New Roman" w:hAnsi="Times New Roman"/>
          <w:sz w:val="26"/>
          <w:szCs w:val="26"/>
          <w:lang w:eastAsia="ru-RU"/>
        </w:rPr>
        <w:t>дел.</w:t>
      </w:r>
      <w:r w:rsidRPr="00C00621">
        <w:rPr>
          <w:rFonts w:ascii="Times New Roman" w:hAnsi="Times New Roman"/>
          <w:spacing w:val="4"/>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4"/>
          <w:sz w:val="26"/>
          <w:szCs w:val="26"/>
          <w:lang w:eastAsia="ru-RU"/>
        </w:rPr>
        <w:t xml:space="preserve"> </w:t>
      </w:r>
      <w:r w:rsidRPr="00C00621">
        <w:rPr>
          <w:rFonts w:ascii="Times New Roman" w:hAnsi="Times New Roman"/>
          <w:sz w:val="26"/>
          <w:szCs w:val="26"/>
          <w:lang w:eastAsia="ru-RU"/>
        </w:rPr>
        <w:t>участ</w:t>
      </w:r>
      <w:r w:rsidRPr="00C00621">
        <w:rPr>
          <w:rFonts w:ascii="Times New Roman" w:hAnsi="Times New Roman"/>
          <w:spacing w:val="-12"/>
          <w:sz w:val="26"/>
          <w:szCs w:val="26"/>
          <w:lang w:eastAsia="ru-RU"/>
        </w:rPr>
        <w:t>к</w:t>
      </w:r>
      <w:r w:rsidRPr="00C00621">
        <w:rPr>
          <w:rFonts w:ascii="Times New Roman" w:hAnsi="Times New Roman"/>
          <w:sz w:val="26"/>
          <w:szCs w:val="26"/>
          <w:lang w:eastAsia="ru-RU"/>
        </w:rPr>
        <w:t>о</w:t>
      </w:r>
      <w:r w:rsidRPr="00C00621">
        <w:rPr>
          <w:rFonts w:ascii="Times New Roman" w:hAnsi="Times New Roman"/>
          <w:spacing w:val="-9"/>
          <w:sz w:val="26"/>
          <w:szCs w:val="26"/>
          <w:lang w:eastAsia="ru-RU"/>
        </w:rPr>
        <w:t>в</w:t>
      </w:r>
      <w:r w:rsidRPr="00C00621">
        <w:rPr>
          <w:rFonts w:ascii="Times New Roman" w:hAnsi="Times New Roman"/>
          <w:sz w:val="26"/>
          <w:szCs w:val="26"/>
          <w:lang w:eastAsia="ru-RU"/>
        </w:rPr>
        <w:t>ую</w:t>
      </w:r>
      <w:r w:rsidRPr="00C00621">
        <w:rPr>
          <w:rFonts w:ascii="Times New Roman" w:hAnsi="Times New Roman"/>
          <w:spacing w:val="3"/>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тельную</w:t>
      </w:r>
      <w:r w:rsidRPr="00C00621">
        <w:rPr>
          <w:rFonts w:ascii="Times New Roman" w:hAnsi="Times New Roman"/>
          <w:spacing w:val="4"/>
          <w:sz w:val="26"/>
          <w:szCs w:val="26"/>
          <w:lang w:eastAsia="ru-RU"/>
        </w:rPr>
        <w:t xml:space="preserve"> </w:t>
      </w:r>
      <w:r w:rsidRPr="00C00621">
        <w:rPr>
          <w:rFonts w:ascii="Times New Roman" w:hAnsi="Times New Roman"/>
          <w:spacing w:val="-12"/>
          <w:sz w:val="26"/>
          <w:szCs w:val="26"/>
          <w:lang w:eastAsia="ru-RU"/>
        </w:rPr>
        <w:t>к</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миссию</w:t>
      </w:r>
      <w:r w:rsidRPr="00C00621">
        <w:rPr>
          <w:rFonts w:ascii="Times New Roman" w:hAnsi="Times New Roman"/>
          <w:spacing w:val="3"/>
          <w:sz w:val="26"/>
          <w:szCs w:val="26"/>
          <w:lang w:eastAsia="ru-RU"/>
        </w:rPr>
        <w:t xml:space="preserve"> </w:t>
      </w:r>
      <w:r w:rsidRPr="00C00621">
        <w:rPr>
          <w:rFonts w:ascii="Times New Roman" w:hAnsi="Times New Roman"/>
          <w:sz w:val="26"/>
          <w:szCs w:val="26"/>
          <w:lang w:eastAsia="ru-RU"/>
        </w:rPr>
        <w:t>п</w:t>
      </w:r>
      <w:r w:rsidRPr="00C00621">
        <w:rPr>
          <w:rFonts w:ascii="Times New Roman" w:hAnsi="Times New Roman"/>
          <w:spacing w:val="6"/>
          <w:sz w:val="26"/>
          <w:szCs w:val="26"/>
          <w:lang w:eastAsia="ru-RU"/>
        </w:rPr>
        <w:t>о</w:t>
      </w:r>
      <w:r w:rsidRPr="00C00621">
        <w:rPr>
          <w:rFonts w:ascii="Times New Roman" w:hAnsi="Times New Roman"/>
          <w:sz w:val="26"/>
          <w:szCs w:val="26"/>
          <w:lang w:eastAsia="ru-RU"/>
        </w:rPr>
        <w:t>с</w:t>
      </w:r>
      <w:r w:rsidRPr="00C00621">
        <w:rPr>
          <w:rFonts w:ascii="Times New Roman" w:hAnsi="Times New Roman"/>
          <w:spacing w:val="-2"/>
          <w:sz w:val="26"/>
          <w:szCs w:val="26"/>
          <w:lang w:eastAsia="ru-RU"/>
        </w:rPr>
        <w:t>т</w:t>
      </w:r>
      <w:r w:rsidRPr="00C00621">
        <w:rPr>
          <w:rFonts w:ascii="Times New Roman" w:hAnsi="Times New Roman"/>
          <w:sz w:val="26"/>
          <w:szCs w:val="26"/>
          <w:lang w:eastAsia="ru-RU"/>
        </w:rPr>
        <w:t>упила справ</w:t>
      </w:r>
      <w:r w:rsidRPr="00C00621">
        <w:rPr>
          <w:rFonts w:ascii="Times New Roman" w:hAnsi="Times New Roman"/>
          <w:spacing w:val="-3"/>
          <w:sz w:val="26"/>
          <w:szCs w:val="26"/>
          <w:lang w:eastAsia="ru-RU"/>
        </w:rPr>
        <w:t>к</w:t>
      </w:r>
      <w:r w:rsidRPr="00C00621">
        <w:rPr>
          <w:rFonts w:ascii="Times New Roman" w:hAnsi="Times New Roman"/>
          <w:sz w:val="26"/>
          <w:szCs w:val="26"/>
          <w:lang w:eastAsia="ru-RU"/>
        </w:rPr>
        <w:t>а</w:t>
      </w:r>
      <w:r w:rsidRPr="00C00621">
        <w:rPr>
          <w:rFonts w:ascii="Times New Roman" w:hAnsi="Times New Roman"/>
          <w:spacing w:val="-8"/>
          <w:sz w:val="26"/>
          <w:szCs w:val="26"/>
          <w:lang w:eastAsia="ru-RU"/>
        </w:rPr>
        <w:t xml:space="preserve"> </w:t>
      </w:r>
      <w:r w:rsidRPr="00C00621">
        <w:rPr>
          <w:rFonts w:ascii="Times New Roman" w:hAnsi="Times New Roman"/>
          <w:sz w:val="26"/>
          <w:szCs w:val="26"/>
          <w:lang w:eastAsia="ru-RU"/>
        </w:rPr>
        <w:t>(</w:t>
      </w:r>
      <w:r w:rsidRPr="00C00621">
        <w:rPr>
          <w:rFonts w:ascii="Times New Roman" w:hAnsi="Times New Roman"/>
          <w:i/>
          <w:iCs/>
          <w:sz w:val="26"/>
          <w:szCs w:val="26"/>
          <w:lang w:eastAsia="ru-RU"/>
        </w:rPr>
        <w:t>наимено</w:t>
      </w:r>
      <w:r w:rsidRPr="00C00621">
        <w:rPr>
          <w:rFonts w:ascii="Times New Roman" w:hAnsi="Times New Roman"/>
          <w:i/>
          <w:iCs/>
          <w:spacing w:val="-2"/>
          <w:sz w:val="26"/>
          <w:szCs w:val="26"/>
          <w:lang w:eastAsia="ru-RU"/>
        </w:rPr>
        <w:t>в</w:t>
      </w:r>
      <w:r w:rsidRPr="00C00621">
        <w:rPr>
          <w:rFonts w:ascii="Times New Roman" w:hAnsi="Times New Roman"/>
          <w:i/>
          <w:iCs/>
          <w:sz w:val="26"/>
          <w:szCs w:val="26"/>
          <w:lang w:eastAsia="ru-RU"/>
        </w:rPr>
        <w:t>ание</w:t>
      </w:r>
      <w:r w:rsidRPr="00C00621">
        <w:rPr>
          <w:rFonts w:ascii="Times New Roman" w:hAnsi="Times New Roman"/>
          <w:spacing w:val="-7"/>
          <w:sz w:val="26"/>
          <w:szCs w:val="26"/>
          <w:lang w:eastAsia="ru-RU"/>
        </w:rPr>
        <w:t xml:space="preserve"> </w:t>
      </w:r>
      <w:r w:rsidRPr="00C00621">
        <w:rPr>
          <w:rFonts w:ascii="Times New Roman" w:hAnsi="Times New Roman"/>
          <w:i/>
          <w:iCs/>
          <w:sz w:val="26"/>
          <w:szCs w:val="26"/>
          <w:lang w:eastAsia="ru-RU"/>
        </w:rPr>
        <w:t>органа</w:t>
      </w:r>
      <w:r w:rsidRPr="00C00621">
        <w:rPr>
          <w:rFonts w:ascii="Times New Roman" w:hAnsi="Times New Roman"/>
          <w:spacing w:val="-7"/>
          <w:sz w:val="26"/>
          <w:szCs w:val="26"/>
          <w:lang w:eastAsia="ru-RU"/>
        </w:rPr>
        <w:t xml:space="preserve"> </w:t>
      </w:r>
      <w:r w:rsidRPr="00C00621">
        <w:rPr>
          <w:rFonts w:ascii="Times New Roman" w:hAnsi="Times New Roman"/>
          <w:i/>
          <w:iCs/>
          <w:sz w:val="26"/>
          <w:szCs w:val="26"/>
          <w:lang w:eastAsia="ru-RU"/>
        </w:rPr>
        <w:t>внутренних</w:t>
      </w:r>
      <w:r w:rsidRPr="00C00621">
        <w:rPr>
          <w:rFonts w:ascii="Times New Roman" w:hAnsi="Times New Roman"/>
          <w:spacing w:val="-7"/>
          <w:sz w:val="26"/>
          <w:szCs w:val="26"/>
          <w:lang w:eastAsia="ru-RU"/>
        </w:rPr>
        <w:t xml:space="preserve"> </w:t>
      </w:r>
      <w:r w:rsidRPr="00C00621">
        <w:rPr>
          <w:rFonts w:ascii="Times New Roman" w:hAnsi="Times New Roman"/>
          <w:i/>
          <w:iCs/>
          <w:spacing w:val="2"/>
          <w:sz w:val="26"/>
          <w:szCs w:val="26"/>
          <w:lang w:eastAsia="ru-RU"/>
        </w:rPr>
        <w:t>д</w:t>
      </w:r>
      <w:r w:rsidRPr="00C00621">
        <w:rPr>
          <w:rFonts w:ascii="Times New Roman" w:hAnsi="Times New Roman"/>
          <w:i/>
          <w:iCs/>
          <w:spacing w:val="-6"/>
          <w:sz w:val="26"/>
          <w:szCs w:val="26"/>
          <w:lang w:eastAsia="ru-RU"/>
        </w:rPr>
        <w:t>е</w:t>
      </w:r>
      <w:r w:rsidRPr="00C00621">
        <w:rPr>
          <w:rFonts w:ascii="Times New Roman" w:hAnsi="Times New Roman"/>
          <w:i/>
          <w:iCs/>
          <w:sz w:val="26"/>
          <w:szCs w:val="26"/>
          <w:lang w:eastAsia="ru-RU"/>
        </w:rPr>
        <w:t>л</w:t>
      </w:r>
      <w:r w:rsidRPr="00C00621">
        <w:rPr>
          <w:rFonts w:ascii="Times New Roman" w:hAnsi="Times New Roman"/>
          <w:spacing w:val="-7"/>
          <w:sz w:val="26"/>
          <w:szCs w:val="26"/>
          <w:lang w:eastAsia="ru-RU"/>
        </w:rPr>
        <w:t xml:space="preserve"> </w:t>
      </w:r>
      <w:r w:rsidRPr="00C00621">
        <w:rPr>
          <w:rFonts w:ascii="Times New Roman" w:hAnsi="Times New Roman"/>
          <w:i/>
          <w:iCs/>
          <w:sz w:val="26"/>
          <w:szCs w:val="26"/>
          <w:lang w:eastAsia="ru-RU"/>
        </w:rPr>
        <w:t>ли</w:t>
      </w:r>
      <w:r w:rsidRPr="00C00621">
        <w:rPr>
          <w:rFonts w:ascii="Times New Roman" w:hAnsi="Times New Roman"/>
          <w:i/>
          <w:iCs/>
          <w:spacing w:val="-3"/>
          <w:sz w:val="26"/>
          <w:szCs w:val="26"/>
          <w:lang w:eastAsia="ru-RU"/>
        </w:rPr>
        <w:t>б</w:t>
      </w:r>
      <w:r w:rsidRPr="00C00621">
        <w:rPr>
          <w:rFonts w:ascii="Times New Roman" w:hAnsi="Times New Roman"/>
          <w:i/>
          <w:iCs/>
          <w:sz w:val="26"/>
          <w:szCs w:val="26"/>
          <w:lang w:eastAsia="ru-RU"/>
        </w:rPr>
        <w:t>о</w:t>
      </w:r>
      <w:r w:rsidRPr="00C00621">
        <w:rPr>
          <w:rFonts w:ascii="Times New Roman" w:hAnsi="Times New Roman"/>
          <w:spacing w:val="-8"/>
          <w:sz w:val="26"/>
          <w:szCs w:val="26"/>
          <w:lang w:eastAsia="ru-RU"/>
        </w:rPr>
        <w:t xml:space="preserve"> </w:t>
      </w:r>
      <w:r w:rsidRPr="00C00621">
        <w:rPr>
          <w:rFonts w:ascii="Times New Roman" w:hAnsi="Times New Roman"/>
          <w:i/>
          <w:iCs/>
          <w:sz w:val="26"/>
          <w:szCs w:val="26"/>
          <w:lang w:eastAsia="ru-RU"/>
        </w:rPr>
        <w:t>выш</w:t>
      </w:r>
      <w:r w:rsidRPr="00C00621">
        <w:rPr>
          <w:rFonts w:ascii="Times New Roman" w:hAnsi="Times New Roman"/>
          <w:i/>
          <w:iCs/>
          <w:spacing w:val="-3"/>
          <w:sz w:val="26"/>
          <w:szCs w:val="26"/>
          <w:lang w:eastAsia="ru-RU"/>
        </w:rPr>
        <w:t>е</w:t>
      </w:r>
      <w:r w:rsidRPr="00C00621">
        <w:rPr>
          <w:rFonts w:ascii="Times New Roman" w:hAnsi="Times New Roman"/>
          <w:i/>
          <w:iCs/>
          <w:sz w:val="26"/>
          <w:szCs w:val="26"/>
          <w:lang w:eastAsia="ru-RU"/>
        </w:rPr>
        <w:t>ст</w:t>
      </w:r>
      <w:r w:rsidRPr="00C00621">
        <w:rPr>
          <w:rFonts w:ascii="Times New Roman" w:hAnsi="Times New Roman"/>
          <w:i/>
          <w:iCs/>
          <w:spacing w:val="-3"/>
          <w:sz w:val="26"/>
          <w:szCs w:val="26"/>
          <w:lang w:eastAsia="ru-RU"/>
        </w:rPr>
        <w:t>о</w:t>
      </w:r>
      <w:r w:rsidRPr="00C00621">
        <w:rPr>
          <w:rFonts w:ascii="Times New Roman" w:hAnsi="Times New Roman"/>
          <w:i/>
          <w:iCs/>
          <w:sz w:val="26"/>
          <w:szCs w:val="26"/>
          <w:lang w:eastAsia="ru-RU"/>
        </w:rPr>
        <w:t>я</w:t>
      </w:r>
      <w:r w:rsidRPr="00C00621">
        <w:rPr>
          <w:rFonts w:ascii="Times New Roman" w:hAnsi="Times New Roman"/>
          <w:i/>
          <w:iCs/>
          <w:spacing w:val="5"/>
          <w:sz w:val="26"/>
          <w:szCs w:val="26"/>
          <w:lang w:eastAsia="ru-RU"/>
        </w:rPr>
        <w:t>щ</w:t>
      </w:r>
      <w:r w:rsidRPr="00C00621">
        <w:rPr>
          <w:rFonts w:ascii="Times New Roman" w:hAnsi="Times New Roman"/>
          <w:i/>
          <w:iCs/>
          <w:sz w:val="26"/>
          <w:szCs w:val="26"/>
          <w:lang w:eastAsia="ru-RU"/>
        </w:rPr>
        <w:t>ей</w:t>
      </w:r>
      <w:r w:rsidRPr="00C00621">
        <w:rPr>
          <w:rFonts w:ascii="Times New Roman" w:hAnsi="Times New Roman"/>
          <w:spacing w:val="-6"/>
          <w:sz w:val="26"/>
          <w:szCs w:val="26"/>
          <w:lang w:eastAsia="ru-RU"/>
        </w:rPr>
        <w:t xml:space="preserve"> </w:t>
      </w:r>
      <w:r w:rsidRPr="00C00621">
        <w:rPr>
          <w:rFonts w:ascii="Times New Roman" w:hAnsi="Times New Roman"/>
          <w:i/>
          <w:spacing w:val="-6"/>
          <w:sz w:val="26"/>
          <w:szCs w:val="26"/>
          <w:lang w:eastAsia="ru-RU"/>
        </w:rPr>
        <w:t>избирательной</w:t>
      </w:r>
      <w:r w:rsidRPr="00C00621">
        <w:rPr>
          <w:rFonts w:ascii="Times New Roman" w:hAnsi="Times New Roman"/>
          <w:spacing w:val="-6"/>
          <w:sz w:val="26"/>
          <w:szCs w:val="26"/>
          <w:lang w:eastAsia="ru-RU"/>
        </w:rPr>
        <w:t xml:space="preserve"> </w:t>
      </w:r>
      <w:r w:rsidRPr="00C00621">
        <w:rPr>
          <w:rFonts w:ascii="Times New Roman" w:hAnsi="Times New Roman"/>
          <w:i/>
          <w:iCs/>
          <w:spacing w:val="-10"/>
          <w:sz w:val="26"/>
          <w:szCs w:val="26"/>
          <w:lang w:eastAsia="ru-RU"/>
        </w:rPr>
        <w:t>ко</w:t>
      </w:r>
      <w:r w:rsidRPr="00C00621">
        <w:rPr>
          <w:rFonts w:ascii="Times New Roman" w:hAnsi="Times New Roman"/>
          <w:i/>
          <w:iCs/>
          <w:sz w:val="26"/>
          <w:szCs w:val="26"/>
          <w:lang w:eastAsia="ru-RU"/>
        </w:rPr>
        <w:t>миссии</w:t>
      </w:r>
      <w:r w:rsidRPr="00C00621">
        <w:rPr>
          <w:rFonts w:ascii="Times New Roman" w:hAnsi="Times New Roman"/>
          <w:sz w:val="26"/>
          <w:szCs w:val="26"/>
          <w:lang w:eastAsia="ru-RU"/>
        </w:rPr>
        <w:t>)</w:t>
      </w:r>
      <w:r w:rsidRPr="00C00621">
        <w:rPr>
          <w:rFonts w:ascii="Times New Roman" w:hAnsi="Times New Roman"/>
          <w:spacing w:val="-7"/>
          <w:sz w:val="26"/>
          <w:szCs w:val="26"/>
          <w:lang w:eastAsia="ru-RU"/>
        </w:rPr>
        <w:t xml:space="preserve"> </w:t>
      </w:r>
      <w:r w:rsidRPr="00C00621">
        <w:rPr>
          <w:rFonts w:ascii="Times New Roman" w:hAnsi="Times New Roman"/>
          <w:sz w:val="26"/>
          <w:szCs w:val="26"/>
          <w:lang w:eastAsia="ru-RU"/>
        </w:rPr>
        <w:t>о</w:t>
      </w:r>
      <w:r w:rsidRPr="00C00621">
        <w:rPr>
          <w:rFonts w:ascii="Times New Roman" w:hAnsi="Times New Roman"/>
          <w:spacing w:val="-8"/>
          <w:sz w:val="26"/>
          <w:szCs w:val="26"/>
          <w:lang w:eastAsia="ru-RU"/>
        </w:rPr>
        <w:t xml:space="preserve"> </w:t>
      </w:r>
      <w:r w:rsidRPr="00C00621">
        <w:rPr>
          <w:rFonts w:ascii="Times New Roman" w:hAnsi="Times New Roman"/>
          <w:spacing w:val="-3"/>
          <w:sz w:val="26"/>
          <w:szCs w:val="26"/>
          <w:lang w:eastAsia="ru-RU"/>
        </w:rPr>
        <w:t>т</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w:t>
      </w:r>
      <w:r w:rsidRPr="00C00621">
        <w:rPr>
          <w:rFonts w:ascii="Times New Roman" w:hAnsi="Times New Roman"/>
          <w:spacing w:val="-7"/>
          <w:sz w:val="26"/>
          <w:szCs w:val="26"/>
          <w:lang w:eastAsia="ru-RU"/>
        </w:rPr>
        <w:t xml:space="preserve"> </w:t>
      </w:r>
      <w:r w:rsidRPr="00C00621">
        <w:rPr>
          <w:rFonts w:ascii="Times New Roman" w:hAnsi="Times New Roman"/>
          <w:sz w:val="26"/>
          <w:szCs w:val="26"/>
          <w:lang w:eastAsia="ru-RU"/>
        </w:rPr>
        <w:t>ч</w:t>
      </w:r>
      <w:r w:rsidRPr="00C00621">
        <w:rPr>
          <w:rFonts w:ascii="Times New Roman" w:hAnsi="Times New Roman"/>
          <w:spacing w:val="-4"/>
          <w:sz w:val="26"/>
          <w:szCs w:val="26"/>
          <w:lang w:eastAsia="ru-RU"/>
        </w:rPr>
        <w:t>т</w:t>
      </w:r>
      <w:r w:rsidRPr="00C00621">
        <w:rPr>
          <w:rFonts w:ascii="Times New Roman" w:hAnsi="Times New Roman"/>
          <w:sz w:val="26"/>
          <w:szCs w:val="26"/>
          <w:lang w:eastAsia="ru-RU"/>
        </w:rPr>
        <w:t>о (</w:t>
      </w:r>
      <w:r w:rsidRPr="00C00621">
        <w:rPr>
          <w:rFonts w:ascii="Times New Roman" w:hAnsi="Times New Roman"/>
          <w:i/>
          <w:iCs/>
          <w:sz w:val="26"/>
          <w:szCs w:val="26"/>
          <w:lang w:eastAsia="ru-RU"/>
        </w:rPr>
        <w:t>фамилия,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имя,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отч</w:t>
      </w:r>
      <w:r w:rsidRPr="00C00621">
        <w:rPr>
          <w:rFonts w:ascii="Times New Roman" w:hAnsi="Times New Roman"/>
          <w:i/>
          <w:iCs/>
          <w:spacing w:val="-3"/>
          <w:sz w:val="26"/>
          <w:szCs w:val="26"/>
          <w:lang w:eastAsia="ru-RU"/>
        </w:rPr>
        <w:t>е</w:t>
      </w:r>
      <w:r w:rsidRPr="00C00621">
        <w:rPr>
          <w:rFonts w:ascii="Times New Roman" w:hAnsi="Times New Roman"/>
          <w:i/>
          <w:iCs/>
          <w:sz w:val="26"/>
          <w:szCs w:val="26"/>
          <w:lang w:eastAsia="ru-RU"/>
        </w:rPr>
        <w:t>ст</w:t>
      </w:r>
      <w:r w:rsidRPr="00C00621">
        <w:rPr>
          <w:rFonts w:ascii="Times New Roman" w:hAnsi="Times New Roman"/>
          <w:i/>
          <w:iCs/>
          <w:spacing w:val="-3"/>
          <w:sz w:val="26"/>
          <w:szCs w:val="26"/>
          <w:lang w:eastAsia="ru-RU"/>
        </w:rPr>
        <w:t>в</w:t>
      </w:r>
      <w:r w:rsidRPr="00C00621">
        <w:rPr>
          <w:rFonts w:ascii="Times New Roman" w:hAnsi="Times New Roman"/>
          <w:i/>
          <w:iCs/>
          <w:sz w:val="26"/>
          <w:szCs w:val="26"/>
          <w:lang w:eastAsia="ru-RU"/>
        </w:rPr>
        <w:t>о</w:t>
      </w:r>
      <w:r w:rsidRPr="00C00621">
        <w:rPr>
          <w:rFonts w:ascii="Times New Roman" w:hAnsi="Times New Roman"/>
          <w:sz w:val="26"/>
          <w:szCs w:val="26"/>
          <w:lang w:eastAsia="ru-RU"/>
        </w:rPr>
        <w:t xml:space="preserve">), гражданин </w:t>
      </w:r>
      <w:r w:rsidRPr="00C00621">
        <w:rPr>
          <w:rFonts w:ascii="Times New Roman" w:hAnsi="Times New Roman"/>
          <w:spacing w:val="-7"/>
          <w:sz w:val="26"/>
          <w:szCs w:val="26"/>
          <w:lang w:eastAsia="ru-RU"/>
        </w:rPr>
        <w:t>Р</w:t>
      </w:r>
      <w:r w:rsidRPr="00C00621">
        <w:rPr>
          <w:rFonts w:ascii="Times New Roman" w:hAnsi="Times New Roman"/>
          <w:spacing w:val="6"/>
          <w:sz w:val="26"/>
          <w:szCs w:val="26"/>
          <w:lang w:eastAsia="ru-RU"/>
        </w:rPr>
        <w:t>о</w:t>
      </w:r>
      <w:r w:rsidRPr="00C00621">
        <w:rPr>
          <w:rFonts w:ascii="Times New Roman" w:hAnsi="Times New Roman"/>
          <w:sz w:val="26"/>
          <w:szCs w:val="26"/>
          <w:lang w:eastAsia="ru-RU"/>
        </w:rPr>
        <w:t>ссийс</w:t>
      </w:r>
      <w:r w:rsidRPr="00C00621">
        <w:rPr>
          <w:rFonts w:ascii="Times New Roman" w:hAnsi="Times New Roman"/>
          <w:spacing w:val="-13"/>
          <w:sz w:val="26"/>
          <w:szCs w:val="26"/>
          <w:lang w:eastAsia="ru-RU"/>
        </w:rPr>
        <w:t>к</w:t>
      </w:r>
      <w:r w:rsidRPr="00C00621">
        <w:rPr>
          <w:rFonts w:ascii="Times New Roman" w:hAnsi="Times New Roman"/>
          <w:sz w:val="26"/>
          <w:szCs w:val="26"/>
          <w:lang w:eastAsia="ru-RU"/>
        </w:rPr>
        <w:t>ой Ф</w:t>
      </w:r>
      <w:r w:rsidRPr="00C00621">
        <w:rPr>
          <w:rFonts w:ascii="Times New Roman" w:hAnsi="Times New Roman"/>
          <w:spacing w:val="-3"/>
          <w:sz w:val="26"/>
          <w:szCs w:val="26"/>
          <w:lang w:eastAsia="ru-RU"/>
        </w:rPr>
        <w:t>е</w:t>
      </w:r>
      <w:r w:rsidRPr="00C00621">
        <w:rPr>
          <w:rFonts w:ascii="Times New Roman" w:hAnsi="Times New Roman"/>
          <w:sz w:val="26"/>
          <w:szCs w:val="26"/>
          <w:lang w:eastAsia="ru-RU"/>
        </w:rPr>
        <w:t>дерации, действительно ____________________________________.</w:t>
      </w:r>
    </w:p>
    <w:p w:rsidR="00C00621" w:rsidRPr="00C00621" w:rsidRDefault="00C00621" w:rsidP="00C00621">
      <w:pPr>
        <w:widowControl w:val="0"/>
        <w:autoSpaceDE w:val="0"/>
        <w:autoSpaceDN w:val="0"/>
        <w:adjustRightInd w:val="0"/>
        <w:spacing w:after="0" w:line="224" w:lineRule="auto"/>
        <w:ind w:right="-20" w:firstLine="567"/>
        <w:jc w:val="both"/>
        <w:rPr>
          <w:rFonts w:ascii="Times New Roman" w:hAnsi="Times New Roman"/>
          <w:sz w:val="24"/>
          <w:szCs w:val="24"/>
          <w:lang w:eastAsia="ru-RU"/>
        </w:rPr>
      </w:pPr>
      <w:r w:rsidRPr="00C00621">
        <w:rPr>
          <w:rFonts w:ascii="Times New Roman" w:hAnsi="Times New Roman"/>
          <w:sz w:val="26"/>
          <w:szCs w:val="26"/>
          <w:lang w:eastAsia="ru-RU"/>
        </w:rPr>
        <w:t>Учиты</w:t>
      </w:r>
      <w:r w:rsidRPr="00C00621">
        <w:rPr>
          <w:rFonts w:ascii="Times New Roman" w:hAnsi="Times New Roman"/>
          <w:spacing w:val="-3"/>
          <w:sz w:val="26"/>
          <w:szCs w:val="26"/>
          <w:lang w:eastAsia="ru-RU"/>
        </w:rPr>
        <w:t>в</w:t>
      </w:r>
      <w:r w:rsidRPr="00C00621">
        <w:rPr>
          <w:rFonts w:ascii="Times New Roman" w:hAnsi="Times New Roman"/>
          <w:sz w:val="26"/>
          <w:szCs w:val="26"/>
          <w:lang w:eastAsia="ru-RU"/>
        </w:rPr>
        <w:t>ая</w:t>
      </w:r>
      <w:r w:rsidRPr="00C00621">
        <w:rPr>
          <w:rFonts w:ascii="Times New Roman" w:hAnsi="Times New Roman"/>
          <w:spacing w:val="17"/>
          <w:sz w:val="26"/>
          <w:szCs w:val="26"/>
          <w:lang w:eastAsia="ru-RU"/>
        </w:rPr>
        <w:t xml:space="preserve"> </w:t>
      </w:r>
      <w:r w:rsidRPr="00C00621">
        <w:rPr>
          <w:rFonts w:ascii="Times New Roman" w:hAnsi="Times New Roman"/>
          <w:sz w:val="26"/>
          <w:szCs w:val="26"/>
          <w:lang w:eastAsia="ru-RU"/>
        </w:rPr>
        <w:t>вышеизл</w:t>
      </w:r>
      <w:r w:rsidRPr="00C00621">
        <w:rPr>
          <w:rFonts w:ascii="Times New Roman" w:hAnsi="Times New Roman"/>
          <w:spacing w:val="-5"/>
          <w:sz w:val="26"/>
          <w:szCs w:val="26"/>
          <w:lang w:eastAsia="ru-RU"/>
        </w:rPr>
        <w:t>о</w:t>
      </w:r>
      <w:r w:rsidRPr="00C00621">
        <w:rPr>
          <w:rFonts w:ascii="Times New Roman" w:hAnsi="Times New Roman"/>
          <w:spacing w:val="-4"/>
          <w:sz w:val="26"/>
          <w:szCs w:val="26"/>
          <w:lang w:eastAsia="ru-RU"/>
        </w:rPr>
        <w:t>ж</w:t>
      </w:r>
      <w:r w:rsidRPr="00C00621">
        <w:rPr>
          <w:rFonts w:ascii="Times New Roman" w:hAnsi="Times New Roman"/>
          <w:sz w:val="26"/>
          <w:szCs w:val="26"/>
          <w:lang w:eastAsia="ru-RU"/>
        </w:rPr>
        <w:t>енн</w:t>
      </w:r>
      <w:r w:rsidRPr="00C00621">
        <w:rPr>
          <w:rFonts w:ascii="Times New Roman" w:hAnsi="Times New Roman"/>
          <w:spacing w:val="3"/>
          <w:sz w:val="26"/>
          <w:szCs w:val="26"/>
          <w:lang w:eastAsia="ru-RU"/>
        </w:rPr>
        <w:t>о</w:t>
      </w:r>
      <w:r w:rsidRPr="00C00621">
        <w:rPr>
          <w:rFonts w:ascii="Times New Roman" w:hAnsi="Times New Roman"/>
          <w:sz w:val="26"/>
          <w:szCs w:val="26"/>
          <w:lang w:eastAsia="ru-RU"/>
        </w:rPr>
        <w:t>е,</w:t>
      </w:r>
      <w:r w:rsidRPr="00C00621">
        <w:rPr>
          <w:rFonts w:ascii="Times New Roman" w:hAnsi="Times New Roman"/>
          <w:spacing w:val="18"/>
          <w:sz w:val="26"/>
          <w:szCs w:val="26"/>
          <w:lang w:eastAsia="ru-RU"/>
        </w:rPr>
        <w:t xml:space="preserve"> </w:t>
      </w:r>
      <w:r w:rsidRPr="00C00621">
        <w:rPr>
          <w:rFonts w:ascii="Times New Roman" w:hAnsi="Times New Roman"/>
          <w:sz w:val="26"/>
          <w:szCs w:val="26"/>
          <w:lang w:eastAsia="ru-RU"/>
        </w:rPr>
        <w:t>участ</w:t>
      </w:r>
      <w:r w:rsidRPr="00C00621">
        <w:rPr>
          <w:rFonts w:ascii="Times New Roman" w:hAnsi="Times New Roman"/>
          <w:spacing w:val="-12"/>
          <w:sz w:val="26"/>
          <w:szCs w:val="26"/>
          <w:lang w:eastAsia="ru-RU"/>
        </w:rPr>
        <w:t>к</w:t>
      </w:r>
      <w:r w:rsidRPr="00C00621">
        <w:rPr>
          <w:rFonts w:ascii="Times New Roman" w:hAnsi="Times New Roman"/>
          <w:sz w:val="26"/>
          <w:szCs w:val="26"/>
          <w:lang w:eastAsia="ru-RU"/>
        </w:rPr>
        <w:t>о</w:t>
      </w:r>
      <w:r w:rsidRPr="00C00621">
        <w:rPr>
          <w:rFonts w:ascii="Times New Roman" w:hAnsi="Times New Roman"/>
          <w:spacing w:val="-4"/>
          <w:sz w:val="26"/>
          <w:szCs w:val="26"/>
          <w:lang w:eastAsia="ru-RU"/>
        </w:rPr>
        <w:t>в</w:t>
      </w:r>
      <w:r w:rsidRPr="00C00621">
        <w:rPr>
          <w:rFonts w:ascii="Times New Roman" w:hAnsi="Times New Roman"/>
          <w:sz w:val="26"/>
          <w:szCs w:val="26"/>
          <w:lang w:eastAsia="ru-RU"/>
        </w:rPr>
        <w:t>ая</w:t>
      </w:r>
      <w:r w:rsidRPr="00C00621">
        <w:rPr>
          <w:rFonts w:ascii="Times New Roman" w:hAnsi="Times New Roman"/>
          <w:spacing w:val="18"/>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тельная</w:t>
      </w:r>
      <w:r w:rsidRPr="00C00621">
        <w:rPr>
          <w:rFonts w:ascii="Times New Roman" w:hAnsi="Times New Roman"/>
          <w:spacing w:val="17"/>
          <w:sz w:val="26"/>
          <w:szCs w:val="26"/>
          <w:lang w:eastAsia="ru-RU"/>
        </w:rPr>
        <w:t xml:space="preserve"> </w:t>
      </w:r>
      <w:r w:rsidRPr="00C00621">
        <w:rPr>
          <w:rFonts w:ascii="Times New Roman" w:hAnsi="Times New Roman"/>
          <w:spacing w:val="-12"/>
          <w:sz w:val="26"/>
          <w:szCs w:val="26"/>
          <w:lang w:eastAsia="ru-RU"/>
        </w:rPr>
        <w:t>к</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миссия</w:t>
      </w:r>
      <w:r w:rsidRPr="00C00621">
        <w:rPr>
          <w:rFonts w:ascii="Times New Roman" w:hAnsi="Times New Roman"/>
          <w:spacing w:val="17"/>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5"/>
          <w:sz w:val="26"/>
          <w:szCs w:val="26"/>
          <w:lang w:eastAsia="ru-RU"/>
        </w:rPr>
        <w:t>а</w:t>
      </w:r>
      <w:r w:rsidRPr="00C00621">
        <w:rPr>
          <w:rFonts w:ascii="Times New Roman" w:hAnsi="Times New Roman"/>
          <w:sz w:val="26"/>
          <w:szCs w:val="26"/>
          <w:lang w:eastAsia="ru-RU"/>
        </w:rPr>
        <w:t>тельно</w:t>
      </w:r>
      <w:r w:rsidRPr="00C00621">
        <w:rPr>
          <w:rFonts w:ascii="Times New Roman" w:hAnsi="Times New Roman"/>
          <w:spacing w:val="-7"/>
          <w:sz w:val="26"/>
          <w:szCs w:val="26"/>
          <w:lang w:eastAsia="ru-RU"/>
        </w:rPr>
        <w:t>г</w:t>
      </w:r>
      <w:r w:rsidRPr="00C00621">
        <w:rPr>
          <w:rFonts w:ascii="Times New Roman" w:hAnsi="Times New Roman"/>
          <w:sz w:val="26"/>
          <w:szCs w:val="26"/>
          <w:lang w:eastAsia="ru-RU"/>
        </w:rPr>
        <w:t>о участ</w:t>
      </w:r>
      <w:r w:rsidRPr="00C00621">
        <w:rPr>
          <w:rFonts w:ascii="Times New Roman" w:hAnsi="Times New Roman"/>
          <w:spacing w:val="-4"/>
          <w:sz w:val="26"/>
          <w:szCs w:val="26"/>
          <w:lang w:eastAsia="ru-RU"/>
        </w:rPr>
        <w:t>к</w:t>
      </w:r>
      <w:r w:rsidRPr="00C00621">
        <w:rPr>
          <w:rFonts w:ascii="Times New Roman" w:hAnsi="Times New Roman"/>
          <w:sz w:val="26"/>
          <w:szCs w:val="26"/>
          <w:lang w:eastAsia="ru-RU"/>
        </w:rPr>
        <w:t>а № ______</w:t>
      </w:r>
    </w:p>
    <w:p w:rsidR="00C00621" w:rsidRPr="00C00621" w:rsidRDefault="00C00621" w:rsidP="00C00621">
      <w:pPr>
        <w:widowControl w:val="0"/>
        <w:autoSpaceDE w:val="0"/>
        <w:autoSpaceDN w:val="0"/>
        <w:adjustRightInd w:val="0"/>
        <w:spacing w:after="0" w:line="224" w:lineRule="auto"/>
        <w:ind w:left="709" w:right="-20"/>
        <w:jc w:val="both"/>
        <w:rPr>
          <w:rFonts w:ascii="Times New Roman" w:hAnsi="Times New Roman"/>
          <w:sz w:val="24"/>
          <w:szCs w:val="24"/>
          <w:lang w:eastAsia="ru-RU"/>
        </w:rPr>
      </w:pPr>
      <w:r w:rsidRPr="00C00621">
        <w:rPr>
          <w:rFonts w:ascii="Times New Roman" w:hAnsi="Times New Roman"/>
          <w:b/>
          <w:bCs/>
          <w:sz w:val="26"/>
          <w:szCs w:val="26"/>
          <w:lang w:eastAsia="ru-RU"/>
        </w:rPr>
        <w:t>РЕШИЛА:</w:t>
      </w:r>
    </w:p>
    <w:p w:rsidR="00C00621" w:rsidRPr="00C00621" w:rsidRDefault="00C00621" w:rsidP="00C00621">
      <w:pPr>
        <w:widowControl w:val="0"/>
        <w:autoSpaceDE w:val="0"/>
        <w:autoSpaceDN w:val="0"/>
        <w:adjustRightInd w:val="0"/>
        <w:spacing w:after="0" w:line="224" w:lineRule="auto"/>
        <w:ind w:left="709" w:right="-20"/>
        <w:jc w:val="both"/>
        <w:rPr>
          <w:rFonts w:ascii="Times New Roman" w:hAnsi="Times New Roman"/>
          <w:sz w:val="24"/>
          <w:szCs w:val="24"/>
          <w:lang w:eastAsia="ru-RU"/>
        </w:rPr>
      </w:pPr>
      <w:r w:rsidRPr="00C00621">
        <w:rPr>
          <w:rFonts w:ascii="Times New Roman" w:hAnsi="Times New Roman"/>
          <w:sz w:val="26"/>
          <w:szCs w:val="26"/>
          <w:lang w:eastAsia="ru-RU"/>
        </w:rPr>
        <w:t>1. </w:t>
      </w:r>
      <w:r w:rsidRPr="00C00621">
        <w:rPr>
          <w:rFonts w:ascii="Times New Roman" w:hAnsi="Times New Roman"/>
          <w:spacing w:val="-36"/>
          <w:sz w:val="26"/>
          <w:szCs w:val="26"/>
          <w:lang w:eastAsia="ru-RU"/>
        </w:rPr>
        <w:t>У</w:t>
      </w:r>
      <w:r w:rsidRPr="00C00621">
        <w:rPr>
          <w:rFonts w:ascii="Times New Roman" w:hAnsi="Times New Roman"/>
          <w:sz w:val="26"/>
          <w:szCs w:val="26"/>
          <w:lang w:eastAsia="ru-RU"/>
        </w:rPr>
        <w:t>до</w:t>
      </w:r>
      <w:r w:rsidRPr="00C00621">
        <w:rPr>
          <w:rFonts w:ascii="Times New Roman" w:hAnsi="Times New Roman"/>
          <w:spacing w:val="-3"/>
          <w:sz w:val="26"/>
          <w:szCs w:val="26"/>
          <w:lang w:eastAsia="ru-RU"/>
        </w:rPr>
        <w:t>в</w:t>
      </w:r>
      <w:r w:rsidRPr="00C00621">
        <w:rPr>
          <w:rFonts w:ascii="Times New Roman" w:hAnsi="Times New Roman"/>
          <w:sz w:val="26"/>
          <w:szCs w:val="26"/>
          <w:lang w:eastAsia="ru-RU"/>
        </w:rPr>
        <w:t>лет</w:t>
      </w:r>
      <w:r w:rsidRPr="00C00621">
        <w:rPr>
          <w:rFonts w:ascii="Times New Roman" w:hAnsi="Times New Roman"/>
          <w:spacing w:val="-2"/>
          <w:sz w:val="26"/>
          <w:szCs w:val="26"/>
          <w:lang w:eastAsia="ru-RU"/>
        </w:rPr>
        <w:t>в</w:t>
      </w:r>
      <w:r w:rsidRPr="00C00621">
        <w:rPr>
          <w:rFonts w:ascii="Times New Roman" w:hAnsi="Times New Roman"/>
          <w:sz w:val="26"/>
          <w:szCs w:val="26"/>
          <w:lang w:eastAsia="ru-RU"/>
        </w:rPr>
        <w:t>орить зая</w:t>
      </w:r>
      <w:r w:rsidRPr="00C00621">
        <w:rPr>
          <w:rFonts w:ascii="Times New Roman" w:hAnsi="Times New Roman"/>
          <w:spacing w:val="-4"/>
          <w:sz w:val="26"/>
          <w:szCs w:val="26"/>
          <w:lang w:eastAsia="ru-RU"/>
        </w:rPr>
        <w:t>в</w:t>
      </w:r>
      <w:r w:rsidRPr="00C00621">
        <w:rPr>
          <w:rFonts w:ascii="Times New Roman" w:hAnsi="Times New Roman"/>
          <w:sz w:val="26"/>
          <w:szCs w:val="26"/>
          <w:lang w:eastAsia="ru-RU"/>
        </w:rPr>
        <w:t>ление (</w:t>
      </w:r>
      <w:r w:rsidRPr="00C00621">
        <w:rPr>
          <w:rFonts w:ascii="Times New Roman" w:hAnsi="Times New Roman"/>
          <w:i/>
          <w:iCs/>
          <w:sz w:val="26"/>
          <w:szCs w:val="26"/>
          <w:lang w:eastAsia="ru-RU"/>
        </w:rPr>
        <w:t>фамилия,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имя,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отч</w:t>
      </w:r>
      <w:r w:rsidRPr="00C00621">
        <w:rPr>
          <w:rFonts w:ascii="Times New Roman" w:hAnsi="Times New Roman"/>
          <w:i/>
          <w:iCs/>
          <w:spacing w:val="-3"/>
          <w:sz w:val="26"/>
          <w:szCs w:val="26"/>
          <w:lang w:eastAsia="ru-RU"/>
        </w:rPr>
        <w:t>е</w:t>
      </w:r>
      <w:r w:rsidRPr="00C00621">
        <w:rPr>
          <w:rFonts w:ascii="Times New Roman" w:hAnsi="Times New Roman"/>
          <w:i/>
          <w:iCs/>
          <w:sz w:val="26"/>
          <w:szCs w:val="26"/>
          <w:lang w:eastAsia="ru-RU"/>
        </w:rPr>
        <w:t>ст</w:t>
      </w:r>
      <w:r w:rsidRPr="00C00621">
        <w:rPr>
          <w:rFonts w:ascii="Times New Roman" w:hAnsi="Times New Roman"/>
          <w:i/>
          <w:iCs/>
          <w:spacing w:val="-3"/>
          <w:sz w:val="26"/>
          <w:szCs w:val="26"/>
          <w:lang w:eastAsia="ru-RU"/>
        </w:rPr>
        <w:t>в</w:t>
      </w:r>
      <w:r w:rsidRPr="00C00621">
        <w:rPr>
          <w:rFonts w:ascii="Times New Roman" w:hAnsi="Times New Roman"/>
          <w:i/>
          <w:iCs/>
          <w:sz w:val="26"/>
          <w:szCs w:val="26"/>
          <w:lang w:eastAsia="ru-RU"/>
        </w:rPr>
        <w:t>о</w:t>
      </w:r>
      <w:r w:rsidRPr="00C00621">
        <w:rPr>
          <w:rFonts w:ascii="Times New Roman" w:hAnsi="Times New Roman"/>
          <w:sz w:val="26"/>
          <w:szCs w:val="26"/>
          <w:lang w:eastAsia="ru-RU"/>
        </w:rPr>
        <w:t>).</w:t>
      </w:r>
    </w:p>
    <w:p w:rsidR="00C00621" w:rsidRPr="00C00621" w:rsidRDefault="00C00621" w:rsidP="00C00621">
      <w:pPr>
        <w:widowControl w:val="0"/>
        <w:autoSpaceDE w:val="0"/>
        <w:autoSpaceDN w:val="0"/>
        <w:adjustRightInd w:val="0"/>
        <w:spacing w:after="0" w:line="224" w:lineRule="auto"/>
        <w:ind w:right="-20" w:firstLine="708"/>
        <w:jc w:val="both"/>
        <w:rPr>
          <w:rFonts w:ascii="Times New Roman" w:hAnsi="Times New Roman"/>
          <w:sz w:val="24"/>
          <w:szCs w:val="24"/>
          <w:lang w:eastAsia="ru-RU"/>
        </w:rPr>
      </w:pPr>
      <w:r w:rsidRPr="00C00621">
        <w:rPr>
          <w:rFonts w:ascii="Times New Roman" w:hAnsi="Times New Roman"/>
          <w:sz w:val="26"/>
          <w:szCs w:val="26"/>
          <w:lang w:eastAsia="ru-RU"/>
        </w:rPr>
        <w:t>2. Вн</w:t>
      </w:r>
      <w:r w:rsidRPr="00C00621">
        <w:rPr>
          <w:rFonts w:ascii="Times New Roman" w:hAnsi="Times New Roman"/>
          <w:spacing w:val="6"/>
          <w:sz w:val="26"/>
          <w:szCs w:val="26"/>
          <w:lang w:eastAsia="ru-RU"/>
        </w:rPr>
        <w:t>е</w:t>
      </w:r>
      <w:r w:rsidRPr="00C00621">
        <w:rPr>
          <w:rFonts w:ascii="Times New Roman" w:hAnsi="Times New Roman"/>
          <w:spacing w:val="1"/>
          <w:sz w:val="26"/>
          <w:szCs w:val="26"/>
          <w:lang w:eastAsia="ru-RU"/>
        </w:rPr>
        <w:t>с</w:t>
      </w:r>
      <w:r w:rsidRPr="00C00621">
        <w:rPr>
          <w:rFonts w:ascii="Times New Roman" w:hAnsi="Times New Roman"/>
          <w:sz w:val="26"/>
          <w:szCs w:val="26"/>
          <w:lang w:eastAsia="ru-RU"/>
        </w:rPr>
        <w:t>ти</w:t>
      </w:r>
      <w:r w:rsidRPr="00C00621">
        <w:rPr>
          <w:rFonts w:ascii="Times New Roman" w:hAnsi="Times New Roman"/>
          <w:spacing w:val="77"/>
          <w:sz w:val="26"/>
          <w:szCs w:val="26"/>
          <w:lang w:eastAsia="ru-RU"/>
        </w:rPr>
        <w:t xml:space="preserve"> </w:t>
      </w:r>
      <w:r w:rsidRPr="00C00621">
        <w:rPr>
          <w:rFonts w:ascii="Times New Roman" w:hAnsi="Times New Roman"/>
          <w:sz w:val="26"/>
          <w:szCs w:val="26"/>
          <w:lang w:eastAsia="ru-RU"/>
        </w:rPr>
        <w:t>и</w:t>
      </w:r>
      <w:r w:rsidRPr="00C00621">
        <w:rPr>
          <w:rFonts w:ascii="Times New Roman" w:hAnsi="Times New Roman"/>
          <w:spacing w:val="-3"/>
          <w:sz w:val="26"/>
          <w:szCs w:val="26"/>
          <w:lang w:eastAsia="ru-RU"/>
        </w:rPr>
        <w:t>з</w:t>
      </w:r>
      <w:r w:rsidRPr="00C00621">
        <w:rPr>
          <w:rFonts w:ascii="Times New Roman" w:hAnsi="Times New Roman"/>
          <w:sz w:val="26"/>
          <w:szCs w:val="26"/>
          <w:lang w:eastAsia="ru-RU"/>
        </w:rPr>
        <w:t>менения</w:t>
      </w:r>
      <w:r w:rsidRPr="00C00621">
        <w:rPr>
          <w:rFonts w:ascii="Times New Roman" w:hAnsi="Times New Roman"/>
          <w:spacing w:val="77"/>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77"/>
          <w:sz w:val="26"/>
          <w:szCs w:val="26"/>
          <w:lang w:eastAsia="ru-RU"/>
        </w:rPr>
        <w:t xml:space="preserve"> </w:t>
      </w:r>
      <w:r w:rsidRPr="00C00621">
        <w:rPr>
          <w:rFonts w:ascii="Times New Roman" w:hAnsi="Times New Roman"/>
          <w:sz w:val="26"/>
          <w:szCs w:val="26"/>
          <w:lang w:eastAsia="ru-RU"/>
        </w:rPr>
        <w:t>список</w:t>
      </w:r>
      <w:r w:rsidRPr="00C00621">
        <w:rPr>
          <w:rFonts w:ascii="Times New Roman" w:hAnsi="Times New Roman"/>
          <w:spacing w:val="78"/>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телей,</w:t>
      </w:r>
      <w:r w:rsidRPr="00C00621">
        <w:rPr>
          <w:rFonts w:ascii="Times New Roman" w:hAnsi="Times New Roman"/>
          <w:spacing w:val="76"/>
          <w:sz w:val="26"/>
          <w:szCs w:val="26"/>
          <w:lang w:eastAsia="ru-RU"/>
        </w:rPr>
        <w:t xml:space="preserve"> </w:t>
      </w:r>
      <w:r w:rsidRPr="00C00621">
        <w:rPr>
          <w:rFonts w:ascii="Times New Roman" w:hAnsi="Times New Roman"/>
          <w:sz w:val="26"/>
          <w:szCs w:val="26"/>
          <w:lang w:eastAsia="ru-RU"/>
        </w:rPr>
        <w:t>ис</w:t>
      </w:r>
      <w:r w:rsidRPr="00C00621">
        <w:rPr>
          <w:rFonts w:ascii="Times New Roman" w:hAnsi="Times New Roman"/>
          <w:spacing w:val="1"/>
          <w:sz w:val="26"/>
          <w:szCs w:val="26"/>
          <w:lang w:eastAsia="ru-RU"/>
        </w:rPr>
        <w:t>к</w:t>
      </w:r>
      <w:r w:rsidRPr="00C00621">
        <w:rPr>
          <w:rFonts w:ascii="Times New Roman" w:hAnsi="Times New Roman"/>
          <w:sz w:val="26"/>
          <w:szCs w:val="26"/>
          <w:lang w:eastAsia="ru-RU"/>
        </w:rPr>
        <w:t>л</w:t>
      </w:r>
      <w:r w:rsidRPr="00C00621">
        <w:rPr>
          <w:rFonts w:ascii="Times New Roman" w:hAnsi="Times New Roman"/>
          <w:spacing w:val="-9"/>
          <w:sz w:val="26"/>
          <w:szCs w:val="26"/>
          <w:lang w:eastAsia="ru-RU"/>
        </w:rPr>
        <w:t>ю</w:t>
      </w:r>
      <w:r w:rsidRPr="00C00621">
        <w:rPr>
          <w:rFonts w:ascii="Times New Roman" w:hAnsi="Times New Roman"/>
          <w:sz w:val="26"/>
          <w:szCs w:val="26"/>
          <w:lang w:eastAsia="ru-RU"/>
        </w:rPr>
        <w:t>чив</w:t>
      </w:r>
      <w:r w:rsidRPr="00C00621">
        <w:rPr>
          <w:rFonts w:ascii="Times New Roman" w:hAnsi="Times New Roman"/>
          <w:spacing w:val="76"/>
          <w:sz w:val="26"/>
          <w:szCs w:val="26"/>
          <w:lang w:eastAsia="ru-RU"/>
        </w:rPr>
        <w:t xml:space="preserve"> </w:t>
      </w:r>
      <w:r w:rsidRPr="00C00621">
        <w:rPr>
          <w:rFonts w:ascii="Times New Roman" w:hAnsi="Times New Roman"/>
          <w:sz w:val="26"/>
          <w:szCs w:val="26"/>
          <w:lang w:eastAsia="ru-RU"/>
        </w:rPr>
        <w:t>данные</w:t>
      </w:r>
      <w:r w:rsidRPr="00C00621">
        <w:rPr>
          <w:rFonts w:ascii="Times New Roman" w:hAnsi="Times New Roman"/>
          <w:spacing w:val="78"/>
          <w:sz w:val="26"/>
          <w:szCs w:val="26"/>
          <w:lang w:eastAsia="ru-RU"/>
        </w:rPr>
        <w:t xml:space="preserve"> </w:t>
      </w:r>
      <w:r w:rsidRPr="00C00621">
        <w:rPr>
          <w:rFonts w:ascii="Times New Roman" w:hAnsi="Times New Roman"/>
          <w:sz w:val="26"/>
          <w:szCs w:val="26"/>
          <w:lang w:eastAsia="ru-RU"/>
        </w:rPr>
        <w:t>о</w:t>
      </w:r>
      <w:r w:rsidRPr="00C00621">
        <w:rPr>
          <w:rFonts w:ascii="Times New Roman" w:hAnsi="Times New Roman"/>
          <w:spacing w:val="77"/>
          <w:sz w:val="26"/>
          <w:szCs w:val="26"/>
          <w:lang w:eastAsia="ru-RU"/>
        </w:rPr>
        <w:t xml:space="preserve"> </w:t>
      </w:r>
      <w:r w:rsidRPr="00C00621">
        <w:rPr>
          <w:rFonts w:ascii="Times New Roman" w:hAnsi="Times New Roman"/>
          <w:sz w:val="26"/>
          <w:szCs w:val="26"/>
          <w:lang w:eastAsia="ru-RU"/>
        </w:rPr>
        <w:t>(</w:t>
      </w:r>
      <w:r w:rsidRPr="00C00621">
        <w:rPr>
          <w:rFonts w:ascii="Times New Roman" w:hAnsi="Times New Roman"/>
          <w:i/>
          <w:iCs/>
          <w:sz w:val="26"/>
          <w:szCs w:val="26"/>
          <w:lang w:eastAsia="ru-RU"/>
        </w:rPr>
        <w:t>фамилия,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имя,</w:t>
      </w:r>
      <w:r w:rsidRPr="00C00621">
        <w:rPr>
          <w:rFonts w:ascii="Times New Roman" w:hAnsi="Times New Roman"/>
          <w:spacing w:val="35"/>
          <w:sz w:val="26"/>
          <w:szCs w:val="26"/>
          <w:lang w:eastAsia="ru-RU"/>
        </w:rPr>
        <w:t xml:space="preserve"> </w:t>
      </w:r>
      <w:r w:rsidRPr="00C00621">
        <w:rPr>
          <w:rFonts w:ascii="Times New Roman" w:hAnsi="Times New Roman"/>
          <w:i/>
          <w:iCs/>
          <w:sz w:val="26"/>
          <w:szCs w:val="26"/>
          <w:lang w:eastAsia="ru-RU"/>
        </w:rPr>
        <w:t>отч</w:t>
      </w:r>
      <w:r w:rsidRPr="00C00621">
        <w:rPr>
          <w:rFonts w:ascii="Times New Roman" w:hAnsi="Times New Roman"/>
          <w:i/>
          <w:iCs/>
          <w:spacing w:val="-3"/>
          <w:sz w:val="26"/>
          <w:szCs w:val="26"/>
          <w:lang w:eastAsia="ru-RU"/>
        </w:rPr>
        <w:t>е</w:t>
      </w:r>
      <w:r w:rsidRPr="00C00621">
        <w:rPr>
          <w:rFonts w:ascii="Times New Roman" w:hAnsi="Times New Roman"/>
          <w:i/>
          <w:iCs/>
          <w:sz w:val="26"/>
          <w:szCs w:val="26"/>
          <w:lang w:eastAsia="ru-RU"/>
        </w:rPr>
        <w:t>ст</w:t>
      </w:r>
      <w:r w:rsidRPr="00C00621">
        <w:rPr>
          <w:rFonts w:ascii="Times New Roman" w:hAnsi="Times New Roman"/>
          <w:i/>
          <w:iCs/>
          <w:spacing w:val="-3"/>
          <w:sz w:val="26"/>
          <w:szCs w:val="26"/>
          <w:lang w:eastAsia="ru-RU"/>
        </w:rPr>
        <w:t>в</w:t>
      </w:r>
      <w:r w:rsidRPr="00C00621">
        <w:rPr>
          <w:rFonts w:ascii="Times New Roman" w:hAnsi="Times New Roman"/>
          <w:i/>
          <w:iCs/>
          <w:sz w:val="26"/>
          <w:szCs w:val="26"/>
          <w:lang w:eastAsia="ru-RU"/>
        </w:rPr>
        <w:t>о</w:t>
      </w:r>
      <w:r w:rsidRPr="00C00621">
        <w:rPr>
          <w:rFonts w:ascii="Times New Roman" w:hAnsi="Times New Roman"/>
          <w:sz w:val="26"/>
          <w:szCs w:val="26"/>
          <w:lang w:eastAsia="ru-RU"/>
        </w:rPr>
        <w:t>),</w:t>
      </w:r>
      <w:r w:rsidRPr="00C00621">
        <w:rPr>
          <w:rFonts w:ascii="Times New Roman" w:hAnsi="Times New Roman"/>
          <w:spacing w:val="34"/>
          <w:sz w:val="26"/>
          <w:szCs w:val="26"/>
          <w:lang w:eastAsia="ru-RU"/>
        </w:rPr>
        <w:t xml:space="preserve"> </w:t>
      </w:r>
      <w:r w:rsidRPr="00C00621">
        <w:rPr>
          <w:rFonts w:ascii="Times New Roman" w:hAnsi="Times New Roman"/>
          <w:sz w:val="26"/>
          <w:szCs w:val="26"/>
          <w:lang w:eastAsia="ru-RU"/>
        </w:rPr>
        <w:t>внесенные</w:t>
      </w:r>
      <w:r w:rsidRPr="00C00621">
        <w:rPr>
          <w:rFonts w:ascii="Times New Roman" w:hAnsi="Times New Roman"/>
          <w:spacing w:val="34"/>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35"/>
          <w:sz w:val="26"/>
          <w:szCs w:val="26"/>
          <w:lang w:eastAsia="ru-RU"/>
        </w:rPr>
        <w:t xml:space="preserve"> </w:t>
      </w:r>
      <w:r w:rsidRPr="00C00621">
        <w:rPr>
          <w:rFonts w:ascii="Times New Roman" w:hAnsi="Times New Roman"/>
          <w:sz w:val="26"/>
          <w:szCs w:val="26"/>
          <w:lang w:eastAsia="ru-RU"/>
        </w:rPr>
        <w:t>список</w:t>
      </w:r>
      <w:r w:rsidRPr="00C00621">
        <w:rPr>
          <w:rFonts w:ascii="Times New Roman" w:hAnsi="Times New Roman"/>
          <w:spacing w:val="35"/>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телей</w:t>
      </w:r>
      <w:r w:rsidRPr="00C00621">
        <w:rPr>
          <w:rFonts w:ascii="Times New Roman" w:hAnsi="Times New Roman"/>
          <w:spacing w:val="34"/>
          <w:sz w:val="26"/>
          <w:szCs w:val="26"/>
          <w:lang w:eastAsia="ru-RU"/>
        </w:rPr>
        <w:t xml:space="preserve"> </w:t>
      </w:r>
      <w:r w:rsidRPr="00C00621">
        <w:rPr>
          <w:rFonts w:ascii="Times New Roman" w:hAnsi="Times New Roman"/>
          <w:sz w:val="26"/>
          <w:szCs w:val="26"/>
          <w:lang w:eastAsia="ru-RU"/>
        </w:rPr>
        <w:t>п</w:t>
      </w:r>
      <w:r w:rsidRPr="00C00621">
        <w:rPr>
          <w:rFonts w:ascii="Times New Roman" w:hAnsi="Times New Roman"/>
          <w:spacing w:val="-7"/>
          <w:sz w:val="26"/>
          <w:szCs w:val="26"/>
          <w:lang w:eastAsia="ru-RU"/>
        </w:rPr>
        <w:t>о</w:t>
      </w:r>
      <w:r w:rsidRPr="00C00621">
        <w:rPr>
          <w:rFonts w:ascii="Times New Roman" w:hAnsi="Times New Roman"/>
          <w:sz w:val="26"/>
          <w:szCs w:val="26"/>
          <w:lang w:eastAsia="ru-RU"/>
        </w:rPr>
        <w:t>д</w:t>
      </w:r>
      <w:r w:rsidRPr="00C00621">
        <w:rPr>
          <w:rFonts w:ascii="Times New Roman" w:hAnsi="Times New Roman"/>
          <w:spacing w:val="34"/>
          <w:sz w:val="26"/>
          <w:szCs w:val="26"/>
          <w:lang w:eastAsia="ru-RU"/>
        </w:rPr>
        <w:t xml:space="preserve"> </w:t>
      </w:r>
      <w:r w:rsidRPr="00C00621">
        <w:rPr>
          <w:rFonts w:ascii="Times New Roman" w:hAnsi="Times New Roman"/>
          <w:sz w:val="26"/>
          <w:szCs w:val="26"/>
          <w:lang w:eastAsia="ru-RU"/>
        </w:rPr>
        <w:t>н</w:t>
      </w:r>
      <w:r w:rsidRPr="00C00621">
        <w:rPr>
          <w:rFonts w:ascii="Times New Roman" w:hAnsi="Times New Roman"/>
          <w:spacing w:val="-3"/>
          <w:sz w:val="26"/>
          <w:szCs w:val="26"/>
          <w:lang w:eastAsia="ru-RU"/>
        </w:rPr>
        <w:t>о</w:t>
      </w:r>
      <w:r w:rsidRPr="00C00621">
        <w:rPr>
          <w:rFonts w:ascii="Times New Roman" w:hAnsi="Times New Roman"/>
          <w:sz w:val="26"/>
          <w:szCs w:val="26"/>
          <w:lang w:eastAsia="ru-RU"/>
        </w:rPr>
        <w:t>мер</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w:t>
      </w:r>
      <w:r w:rsidRPr="00C00621">
        <w:rPr>
          <w:rFonts w:ascii="Times New Roman" w:hAnsi="Times New Roman"/>
          <w:spacing w:val="34"/>
          <w:sz w:val="26"/>
          <w:szCs w:val="26"/>
          <w:lang w:eastAsia="ru-RU"/>
        </w:rPr>
        <w:t xml:space="preserve"> </w:t>
      </w:r>
      <w:r w:rsidRPr="00C00621">
        <w:rPr>
          <w:rFonts w:ascii="Times New Roman" w:hAnsi="Times New Roman"/>
          <w:sz w:val="26"/>
          <w:szCs w:val="26"/>
          <w:lang w:eastAsia="ru-RU"/>
        </w:rPr>
        <w:t>_____,</w:t>
      </w:r>
      <w:r w:rsidRPr="00C00621">
        <w:rPr>
          <w:rFonts w:ascii="Times New Roman" w:hAnsi="Times New Roman"/>
          <w:spacing w:val="35"/>
          <w:sz w:val="26"/>
          <w:szCs w:val="26"/>
          <w:lang w:eastAsia="ru-RU"/>
        </w:rPr>
        <w:t xml:space="preserve"> </w:t>
      </w:r>
      <w:r w:rsidRPr="00C00621">
        <w:rPr>
          <w:rFonts w:ascii="Times New Roman" w:hAnsi="Times New Roman"/>
          <w:sz w:val="26"/>
          <w:szCs w:val="26"/>
          <w:lang w:eastAsia="ru-RU"/>
        </w:rPr>
        <w:t>и</w:t>
      </w:r>
      <w:r w:rsidRPr="00C00621">
        <w:rPr>
          <w:rFonts w:ascii="Times New Roman" w:hAnsi="Times New Roman"/>
          <w:spacing w:val="35"/>
          <w:sz w:val="26"/>
          <w:szCs w:val="26"/>
          <w:lang w:eastAsia="ru-RU"/>
        </w:rPr>
        <w:t xml:space="preserve"> </w:t>
      </w:r>
      <w:r w:rsidRPr="00C00621">
        <w:rPr>
          <w:rFonts w:ascii="Times New Roman" w:hAnsi="Times New Roman"/>
          <w:sz w:val="26"/>
          <w:szCs w:val="26"/>
          <w:lang w:eastAsia="ru-RU"/>
        </w:rPr>
        <w:t>вкл</w:t>
      </w:r>
      <w:r w:rsidRPr="00C00621">
        <w:rPr>
          <w:rFonts w:ascii="Times New Roman" w:hAnsi="Times New Roman"/>
          <w:spacing w:val="-9"/>
          <w:sz w:val="26"/>
          <w:szCs w:val="26"/>
          <w:lang w:eastAsia="ru-RU"/>
        </w:rPr>
        <w:t>ю</w:t>
      </w:r>
      <w:r w:rsidRPr="00C00621">
        <w:rPr>
          <w:rFonts w:ascii="Times New Roman" w:hAnsi="Times New Roman"/>
          <w:sz w:val="26"/>
          <w:szCs w:val="26"/>
          <w:lang w:eastAsia="ru-RU"/>
        </w:rPr>
        <w:t>чить персон</w:t>
      </w:r>
      <w:r w:rsidRPr="00C00621">
        <w:rPr>
          <w:rFonts w:ascii="Times New Roman" w:hAnsi="Times New Roman"/>
          <w:spacing w:val="2"/>
          <w:sz w:val="26"/>
          <w:szCs w:val="26"/>
          <w:lang w:eastAsia="ru-RU"/>
        </w:rPr>
        <w:t>а</w:t>
      </w:r>
      <w:r w:rsidRPr="00C00621">
        <w:rPr>
          <w:rFonts w:ascii="Times New Roman" w:hAnsi="Times New Roman"/>
          <w:sz w:val="26"/>
          <w:szCs w:val="26"/>
          <w:lang w:eastAsia="ru-RU"/>
        </w:rPr>
        <w:t>льные данные (</w:t>
      </w:r>
      <w:r w:rsidRPr="00C00621">
        <w:rPr>
          <w:rFonts w:ascii="Times New Roman" w:hAnsi="Times New Roman"/>
          <w:i/>
          <w:iCs/>
          <w:sz w:val="26"/>
          <w:szCs w:val="26"/>
          <w:lang w:eastAsia="ru-RU"/>
        </w:rPr>
        <w:t>фамилия,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имя,</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отч</w:t>
      </w:r>
      <w:r w:rsidRPr="00C00621">
        <w:rPr>
          <w:rFonts w:ascii="Times New Roman" w:hAnsi="Times New Roman"/>
          <w:i/>
          <w:iCs/>
          <w:spacing w:val="-2"/>
          <w:sz w:val="26"/>
          <w:szCs w:val="26"/>
          <w:lang w:eastAsia="ru-RU"/>
        </w:rPr>
        <w:t>е</w:t>
      </w:r>
      <w:r w:rsidRPr="00C00621">
        <w:rPr>
          <w:rFonts w:ascii="Times New Roman" w:hAnsi="Times New Roman"/>
          <w:i/>
          <w:iCs/>
          <w:sz w:val="26"/>
          <w:szCs w:val="26"/>
          <w:lang w:eastAsia="ru-RU"/>
        </w:rPr>
        <w:t>ст</w:t>
      </w:r>
      <w:r w:rsidRPr="00C00621">
        <w:rPr>
          <w:rFonts w:ascii="Times New Roman" w:hAnsi="Times New Roman"/>
          <w:i/>
          <w:iCs/>
          <w:spacing w:val="-4"/>
          <w:sz w:val="26"/>
          <w:szCs w:val="26"/>
          <w:lang w:eastAsia="ru-RU"/>
        </w:rPr>
        <w:t>в</w:t>
      </w:r>
      <w:r w:rsidRPr="00C00621">
        <w:rPr>
          <w:rFonts w:ascii="Times New Roman" w:hAnsi="Times New Roman"/>
          <w:i/>
          <w:iCs/>
          <w:sz w:val="26"/>
          <w:szCs w:val="26"/>
          <w:lang w:eastAsia="ru-RU"/>
        </w:rPr>
        <w:t>о</w:t>
      </w:r>
      <w:r w:rsidRPr="00C00621">
        <w:rPr>
          <w:rFonts w:ascii="Times New Roman" w:hAnsi="Times New Roman"/>
          <w:sz w:val="26"/>
          <w:szCs w:val="26"/>
          <w:lang w:eastAsia="ru-RU"/>
        </w:rPr>
        <w:t>) в список избирателей доп</w:t>
      </w:r>
      <w:r w:rsidRPr="00C00621">
        <w:rPr>
          <w:rFonts w:ascii="Times New Roman" w:hAnsi="Times New Roman"/>
          <w:spacing w:val="-3"/>
          <w:sz w:val="26"/>
          <w:szCs w:val="26"/>
          <w:lang w:eastAsia="ru-RU"/>
        </w:rPr>
        <w:t>о</w:t>
      </w:r>
      <w:r w:rsidRPr="00C00621">
        <w:rPr>
          <w:rFonts w:ascii="Times New Roman" w:hAnsi="Times New Roman"/>
          <w:sz w:val="26"/>
          <w:szCs w:val="26"/>
          <w:lang w:eastAsia="ru-RU"/>
        </w:rPr>
        <w:t>лнительно.</w:t>
      </w:r>
    </w:p>
    <w:p w:rsidR="00C00621" w:rsidRPr="00C00621" w:rsidRDefault="00C00621" w:rsidP="00C00621">
      <w:pPr>
        <w:widowControl w:val="0"/>
        <w:autoSpaceDE w:val="0"/>
        <w:autoSpaceDN w:val="0"/>
        <w:adjustRightInd w:val="0"/>
        <w:spacing w:after="0" w:line="224" w:lineRule="auto"/>
        <w:ind w:left="709" w:right="-20"/>
        <w:jc w:val="both"/>
        <w:rPr>
          <w:rFonts w:ascii="Times New Roman" w:hAnsi="Times New Roman"/>
          <w:sz w:val="24"/>
          <w:szCs w:val="24"/>
          <w:lang w:eastAsia="ru-RU"/>
        </w:rPr>
      </w:pPr>
      <w:r w:rsidRPr="00C00621">
        <w:rPr>
          <w:rFonts w:ascii="Times New Roman" w:hAnsi="Times New Roman"/>
          <w:sz w:val="26"/>
          <w:szCs w:val="26"/>
          <w:lang w:eastAsia="ru-RU"/>
        </w:rPr>
        <w:t>3. Проинфо</w:t>
      </w:r>
      <w:r w:rsidRPr="00C00621">
        <w:rPr>
          <w:rFonts w:ascii="Times New Roman" w:hAnsi="Times New Roman"/>
          <w:spacing w:val="-4"/>
          <w:sz w:val="26"/>
          <w:szCs w:val="26"/>
          <w:lang w:eastAsia="ru-RU"/>
        </w:rPr>
        <w:t>р</w:t>
      </w:r>
      <w:r w:rsidRPr="00C00621">
        <w:rPr>
          <w:rFonts w:ascii="Times New Roman" w:hAnsi="Times New Roman"/>
          <w:sz w:val="26"/>
          <w:szCs w:val="26"/>
          <w:lang w:eastAsia="ru-RU"/>
        </w:rPr>
        <w:t>миро</w:t>
      </w:r>
      <w:r w:rsidRPr="00C00621">
        <w:rPr>
          <w:rFonts w:ascii="Times New Roman" w:hAnsi="Times New Roman"/>
          <w:spacing w:val="-3"/>
          <w:sz w:val="26"/>
          <w:szCs w:val="26"/>
          <w:lang w:eastAsia="ru-RU"/>
        </w:rPr>
        <w:t>в</w:t>
      </w:r>
      <w:r w:rsidRPr="00C00621">
        <w:rPr>
          <w:rFonts w:ascii="Times New Roman" w:hAnsi="Times New Roman"/>
          <w:spacing w:val="-7"/>
          <w:sz w:val="26"/>
          <w:szCs w:val="26"/>
          <w:lang w:eastAsia="ru-RU"/>
        </w:rPr>
        <w:t>а</w:t>
      </w:r>
      <w:r w:rsidRPr="00C00621">
        <w:rPr>
          <w:rFonts w:ascii="Times New Roman" w:hAnsi="Times New Roman"/>
          <w:sz w:val="26"/>
          <w:szCs w:val="26"/>
          <w:lang w:eastAsia="ru-RU"/>
        </w:rPr>
        <w:t>ть заявителя (</w:t>
      </w:r>
      <w:r w:rsidRPr="00C00621">
        <w:rPr>
          <w:rFonts w:ascii="Times New Roman" w:hAnsi="Times New Roman"/>
          <w:i/>
          <w:iCs/>
          <w:sz w:val="26"/>
          <w:szCs w:val="26"/>
          <w:lang w:eastAsia="ru-RU"/>
        </w:rPr>
        <w:t>инициалы,</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фамилия</w:t>
      </w:r>
      <w:r w:rsidRPr="00C00621">
        <w:rPr>
          <w:rFonts w:ascii="Times New Roman" w:hAnsi="Times New Roman"/>
          <w:sz w:val="26"/>
          <w:szCs w:val="26"/>
          <w:lang w:eastAsia="ru-RU"/>
        </w:rPr>
        <w:t>) о приня</w:t>
      </w:r>
      <w:r w:rsidRPr="00C00621">
        <w:rPr>
          <w:rFonts w:ascii="Times New Roman" w:hAnsi="Times New Roman"/>
          <w:spacing w:val="-3"/>
          <w:sz w:val="26"/>
          <w:szCs w:val="26"/>
          <w:lang w:eastAsia="ru-RU"/>
        </w:rPr>
        <w:t>т</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 решении.</w:t>
      </w:r>
    </w:p>
    <w:p w:rsidR="00C00621" w:rsidRPr="00C00621" w:rsidRDefault="00C00621" w:rsidP="00C00621">
      <w:pPr>
        <w:shd w:val="clear" w:color="auto" w:fill="FFFFFF"/>
        <w:autoSpaceDE w:val="0"/>
        <w:autoSpaceDN w:val="0"/>
        <w:adjustRightInd w:val="0"/>
        <w:spacing w:after="0" w:line="240" w:lineRule="auto"/>
        <w:ind w:firstLine="709"/>
        <w:jc w:val="both"/>
        <w:outlineLvl w:val="0"/>
        <w:rPr>
          <w:rFonts w:ascii="Times New Roman" w:hAnsi="Times New Roman"/>
          <w:sz w:val="19"/>
          <w:szCs w:val="19"/>
          <w:lang w:eastAsia="ru-RU"/>
        </w:rPr>
      </w:pPr>
    </w:p>
    <w:tbl>
      <w:tblPr>
        <w:tblW w:w="9923" w:type="dxa"/>
        <w:tblInd w:w="108" w:type="dxa"/>
        <w:shd w:val="clear" w:color="auto" w:fill="FFFFFF"/>
        <w:tblLayout w:type="fixed"/>
        <w:tblLook w:val="04A0"/>
      </w:tblPr>
      <w:tblGrid>
        <w:gridCol w:w="4395"/>
        <w:gridCol w:w="2066"/>
        <w:gridCol w:w="3462"/>
      </w:tblGrid>
      <w:tr w:rsidR="00C00621" w:rsidRPr="00C00621" w:rsidTr="00C00621">
        <w:tc>
          <w:tcPr>
            <w:tcW w:w="4395"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 xml:space="preserve">Председатель участковой избирательной комиссии </w:t>
            </w:r>
          </w:p>
        </w:tc>
        <w:tc>
          <w:tcPr>
            <w:tcW w:w="2066"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w:t>
            </w:r>
          </w:p>
        </w:tc>
        <w:tc>
          <w:tcPr>
            <w:tcW w:w="3462"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jc w:val="center"/>
              <w:rPr>
                <w:rFonts w:ascii="Times New Roman" w:hAnsi="Times New Roman"/>
                <w:sz w:val="27"/>
                <w:szCs w:val="27"/>
                <w:lang w:eastAsia="ru-RU"/>
              </w:rPr>
            </w:pPr>
            <w:r w:rsidRPr="00C00621">
              <w:rPr>
                <w:rFonts w:ascii="Times New Roman" w:hAnsi="Times New Roman"/>
                <w:sz w:val="27"/>
                <w:szCs w:val="27"/>
                <w:lang w:eastAsia="ru-RU"/>
              </w:rPr>
              <w:t>_____________________</w:t>
            </w:r>
          </w:p>
        </w:tc>
      </w:tr>
      <w:tr w:rsidR="00C00621" w:rsidRPr="00C00621" w:rsidTr="00C00621">
        <w:tc>
          <w:tcPr>
            <w:tcW w:w="4395" w:type="dxa"/>
            <w:shd w:val="clear" w:color="auto" w:fill="FFFFFF"/>
          </w:tcPr>
          <w:p w:rsidR="00C00621" w:rsidRPr="00C00621" w:rsidRDefault="00C00621" w:rsidP="00C00621">
            <w:pPr>
              <w:shd w:val="clear" w:color="auto" w:fill="FFFFFF"/>
              <w:spacing w:after="0" w:line="240" w:lineRule="auto"/>
              <w:rPr>
                <w:rFonts w:ascii="Times New Roman" w:hAnsi="Times New Roman"/>
                <w:i/>
                <w:iCs/>
                <w:sz w:val="27"/>
                <w:szCs w:val="27"/>
                <w:lang w:eastAsia="ru-RU"/>
              </w:rPr>
            </w:pPr>
          </w:p>
        </w:tc>
        <w:tc>
          <w:tcPr>
            <w:tcW w:w="2066"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(подпись)</w:t>
            </w:r>
          </w:p>
        </w:tc>
        <w:tc>
          <w:tcPr>
            <w:tcW w:w="3462"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(инициалы, фамилия)</w:t>
            </w:r>
          </w:p>
        </w:tc>
      </w:tr>
      <w:tr w:rsidR="00C00621" w:rsidRPr="00C00621" w:rsidTr="00C00621">
        <w:tc>
          <w:tcPr>
            <w:tcW w:w="4395"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 xml:space="preserve">Секретарь участковой избирательной комиссии </w:t>
            </w:r>
          </w:p>
        </w:tc>
        <w:tc>
          <w:tcPr>
            <w:tcW w:w="2066"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_____________</w:t>
            </w:r>
          </w:p>
        </w:tc>
        <w:tc>
          <w:tcPr>
            <w:tcW w:w="3462"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_____________________</w:t>
            </w:r>
          </w:p>
        </w:tc>
      </w:tr>
      <w:tr w:rsidR="00C00621" w:rsidRPr="00C00621" w:rsidTr="00C00621">
        <w:trPr>
          <w:trHeight w:val="275"/>
        </w:trPr>
        <w:tc>
          <w:tcPr>
            <w:tcW w:w="4395" w:type="dxa"/>
            <w:shd w:val="clear" w:color="auto" w:fill="FFFFFF"/>
          </w:tcPr>
          <w:p w:rsidR="00C00621" w:rsidRPr="00C00621" w:rsidRDefault="00C00621" w:rsidP="00C00621">
            <w:pPr>
              <w:widowControl w:val="0"/>
              <w:shd w:val="clear" w:color="auto" w:fill="FFFFFF"/>
              <w:spacing w:after="0" w:line="240" w:lineRule="auto"/>
              <w:rPr>
                <w:rFonts w:ascii="Times New Roman" w:hAnsi="Times New Roman"/>
                <w:iCs/>
                <w:sz w:val="27"/>
                <w:szCs w:val="27"/>
                <w:lang w:eastAsia="ru-RU"/>
              </w:rPr>
            </w:pPr>
          </w:p>
        </w:tc>
        <w:tc>
          <w:tcPr>
            <w:tcW w:w="2066" w:type="dxa"/>
            <w:shd w:val="clear" w:color="auto" w:fill="FFFFFF"/>
          </w:tcPr>
          <w:p w:rsidR="00C00621" w:rsidRPr="00C00621" w:rsidRDefault="00C00621" w:rsidP="00C00621">
            <w:pPr>
              <w:shd w:val="clear" w:color="auto" w:fill="FFFFFF"/>
              <w:tabs>
                <w:tab w:val="center" w:pos="925"/>
                <w:tab w:val="right" w:pos="1850"/>
              </w:tabs>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(подпись)</w:t>
            </w:r>
          </w:p>
        </w:tc>
        <w:tc>
          <w:tcPr>
            <w:tcW w:w="3462"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(инициалы, фамилия)</w:t>
            </w:r>
          </w:p>
        </w:tc>
      </w:tr>
    </w:tbl>
    <w:p w:rsidR="00C00621" w:rsidRPr="00C00621" w:rsidRDefault="00C00621" w:rsidP="00120DD0">
      <w:pPr>
        <w:spacing w:after="0" w:line="240" w:lineRule="auto"/>
        <w:rPr>
          <w:rFonts w:ascii="Times New Roman" w:hAnsi="Times New Roman"/>
          <w:i/>
          <w:sz w:val="18"/>
          <w:szCs w:val="18"/>
          <w:lang w:eastAsia="ru-RU"/>
        </w:rPr>
      </w:pPr>
      <w:r w:rsidRPr="00C00621">
        <w:rPr>
          <w:rFonts w:ascii="Times New Roman" w:hAnsi="Times New Roman"/>
          <w:color w:val="000000"/>
          <w:sz w:val="23"/>
          <w:szCs w:val="23"/>
          <w:u w:val="single"/>
          <w:lang w:eastAsia="ru-RU"/>
        </w:rPr>
        <w:br w:type="page"/>
      </w:r>
    </w:p>
    <w:p w:rsidR="00C00621" w:rsidRPr="00C00621" w:rsidRDefault="00C00621" w:rsidP="00C00621">
      <w:pPr>
        <w:spacing w:after="0" w:line="240" w:lineRule="auto"/>
        <w:jc w:val="center"/>
        <w:rPr>
          <w:rFonts w:ascii="Times New Roman" w:hAnsi="Times New Roman"/>
          <w:i/>
          <w:sz w:val="18"/>
          <w:szCs w:val="18"/>
          <w:lang w:eastAsia="ru-RU"/>
        </w:rPr>
      </w:pPr>
      <w:r w:rsidRPr="00C00621">
        <w:rPr>
          <w:rFonts w:ascii="Times New Roman" w:hAnsi="Times New Roman"/>
          <w:i/>
          <w:sz w:val="18"/>
          <w:szCs w:val="18"/>
          <w:lang w:eastAsia="ru-RU"/>
        </w:rPr>
        <w:lastRenderedPageBreak/>
        <w:t xml:space="preserve">_______________________________________________________________________ </w:t>
      </w:r>
    </w:p>
    <w:p w:rsidR="00C00621" w:rsidRPr="00C00621" w:rsidRDefault="00C00621" w:rsidP="00C00621">
      <w:pPr>
        <w:spacing w:after="0" w:line="240" w:lineRule="auto"/>
        <w:jc w:val="center"/>
        <w:rPr>
          <w:rFonts w:ascii="Times New Roman" w:hAnsi="Times New Roman"/>
          <w:i/>
          <w:sz w:val="23"/>
          <w:szCs w:val="23"/>
          <w:lang w:eastAsia="ru-RU"/>
        </w:rPr>
      </w:pPr>
      <w:r w:rsidRPr="00C00621">
        <w:rPr>
          <w:rFonts w:ascii="Times New Roman" w:hAnsi="Times New Roman"/>
          <w:i/>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sz w:val="19"/>
          <w:szCs w:val="19"/>
          <w:lang w:eastAsia="ru-RU"/>
        </w:rPr>
      </w:pPr>
      <w:r w:rsidRPr="00C00621">
        <w:rPr>
          <w:rFonts w:ascii="Times New Roman" w:hAnsi="Times New Roman"/>
          <w:i/>
          <w:sz w:val="19"/>
          <w:szCs w:val="19"/>
          <w:lang w:eastAsia="ru-RU"/>
        </w:rPr>
        <w:t>_______________________________________________________________________</w:t>
      </w:r>
      <w:r w:rsidRPr="00C00621">
        <w:rPr>
          <w:rFonts w:ascii="Times New Roman" w:hAnsi="Times New Roman"/>
          <w:i/>
          <w:sz w:val="19"/>
          <w:szCs w:val="19"/>
          <w:lang w:eastAsia="ru-RU"/>
        </w:rPr>
        <w:br/>
        <w:t>(наименование муниципального образования)</w:t>
      </w:r>
    </w:p>
    <w:p w:rsidR="00C00621" w:rsidRPr="00C00621" w:rsidRDefault="00C00621" w:rsidP="00C00621">
      <w:pPr>
        <w:spacing w:after="0" w:line="240" w:lineRule="auto"/>
        <w:jc w:val="center"/>
        <w:rPr>
          <w:rFonts w:ascii="Times New Roman" w:hAnsi="Times New Roman"/>
          <w:i/>
          <w:sz w:val="19"/>
          <w:szCs w:val="19"/>
          <w:lang w:eastAsia="ru-RU"/>
        </w:rPr>
      </w:pPr>
    </w:p>
    <w:p w:rsidR="00C00621" w:rsidRPr="00C00621" w:rsidRDefault="00C00621" w:rsidP="00C00621">
      <w:pPr>
        <w:keepNext/>
        <w:shd w:val="clear" w:color="auto" w:fill="FFFFFF"/>
        <w:autoSpaceDE w:val="0"/>
        <w:autoSpaceDN w:val="0"/>
        <w:adjustRightInd w:val="0"/>
        <w:spacing w:after="0" w:line="240" w:lineRule="auto"/>
        <w:jc w:val="center"/>
        <w:outlineLvl w:val="1"/>
        <w:rPr>
          <w:rFonts w:ascii="Times New Roman" w:hAnsi="Times New Roman"/>
          <w:b/>
          <w:bCs/>
          <w:sz w:val="27"/>
          <w:szCs w:val="27"/>
          <w:lang w:eastAsia="ru-RU"/>
        </w:rPr>
      </w:pPr>
      <w:r w:rsidRPr="00C00621">
        <w:rPr>
          <w:rFonts w:ascii="Times New Roman" w:hAnsi="Times New Roman"/>
          <w:b/>
          <w:sz w:val="27"/>
          <w:szCs w:val="27"/>
          <w:lang w:eastAsia="ru-RU"/>
        </w:rPr>
        <w:t>УЧАСТКОВАЯ ИЗБИРАТЕЛЬНАЯ</w:t>
      </w:r>
      <w:r w:rsidRPr="00C00621">
        <w:rPr>
          <w:rFonts w:ascii="Times New Roman" w:hAnsi="Times New Roman"/>
          <w:b/>
          <w:bCs/>
          <w:sz w:val="27"/>
          <w:szCs w:val="27"/>
          <w:lang w:eastAsia="ru-RU"/>
        </w:rPr>
        <w:t xml:space="preserve"> КОМИССИЯ</w:t>
      </w:r>
    </w:p>
    <w:p w:rsidR="00C00621" w:rsidRPr="00C00621" w:rsidRDefault="00C00621" w:rsidP="00C00621">
      <w:pPr>
        <w:shd w:val="clear" w:color="auto" w:fill="FFFFFF"/>
        <w:spacing w:after="0" w:line="240" w:lineRule="auto"/>
        <w:jc w:val="center"/>
        <w:rPr>
          <w:rFonts w:ascii="Times New Roman" w:hAnsi="Times New Roman"/>
          <w:b/>
          <w:bCs/>
          <w:sz w:val="27"/>
          <w:szCs w:val="27"/>
          <w:lang w:eastAsia="ru-RU"/>
        </w:rPr>
      </w:pPr>
      <w:r w:rsidRPr="00C00621">
        <w:rPr>
          <w:rFonts w:ascii="Times New Roman" w:hAnsi="Times New Roman"/>
          <w:b/>
          <w:bCs/>
          <w:sz w:val="27"/>
          <w:szCs w:val="27"/>
          <w:lang w:eastAsia="ru-RU"/>
        </w:rPr>
        <w:t>ИЗБИРАТЕЛЬНОГО УЧАСТКА № ___</w:t>
      </w:r>
    </w:p>
    <w:p w:rsidR="00C00621" w:rsidRPr="00C00621" w:rsidRDefault="00C00621" w:rsidP="00C00621">
      <w:pPr>
        <w:shd w:val="clear" w:color="auto" w:fill="FFFFFF"/>
        <w:spacing w:after="0" w:line="240" w:lineRule="auto"/>
        <w:jc w:val="center"/>
        <w:rPr>
          <w:rFonts w:ascii="Times New Roman" w:hAnsi="Times New Roman"/>
          <w:b/>
          <w:spacing w:val="60"/>
          <w:sz w:val="27"/>
          <w:szCs w:val="27"/>
          <w:lang w:eastAsia="ru-RU"/>
        </w:rPr>
      </w:pPr>
    </w:p>
    <w:p w:rsidR="00C00621" w:rsidRPr="00C00621" w:rsidRDefault="00C00621" w:rsidP="00C00621">
      <w:pPr>
        <w:shd w:val="clear" w:color="auto" w:fill="FFFFFF"/>
        <w:spacing w:after="0" w:line="240" w:lineRule="auto"/>
        <w:jc w:val="center"/>
        <w:rPr>
          <w:rFonts w:ascii="Times New Roman" w:hAnsi="Times New Roman"/>
          <w:b/>
          <w:spacing w:val="60"/>
          <w:sz w:val="27"/>
          <w:szCs w:val="27"/>
          <w:lang w:eastAsia="ru-RU"/>
        </w:rPr>
      </w:pPr>
      <w:r w:rsidRPr="00C00621">
        <w:rPr>
          <w:rFonts w:ascii="Times New Roman" w:hAnsi="Times New Roman"/>
          <w:b/>
          <w:spacing w:val="60"/>
          <w:sz w:val="27"/>
          <w:szCs w:val="27"/>
          <w:lang w:eastAsia="ru-RU"/>
        </w:rPr>
        <w:t>РЕШЕНИЕ</w:t>
      </w:r>
    </w:p>
    <w:tbl>
      <w:tblPr>
        <w:tblW w:w="0" w:type="auto"/>
        <w:tblInd w:w="108" w:type="dxa"/>
        <w:shd w:val="clear" w:color="auto" w:fill="CCECFF"/>
        <w:tblLook w:val="00A0"/>
      </w:tblPr>
      <w:tblGrid>
        <w:gridCol w:w="3070"/>
        <w:gridCol w:w="3159"/>
        <w:gridCol w:w="421"/>
        <w:gridCol w:w="1349"/>
        <w:gridCol w:w="1463"/>
      </w:tblGrid>
      <w:tr w:rsidR="00C00621" w:rsidRPr="00C00621" w:rsidTr="00C00621">
        <w:tc>
          <w:tcPr>
            <w:tcW w:w="3070"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sz w:val="27"/>
                <w:szCs w:val="27"/>
                <w:lang w:eastAsia="ru-RU"/>
              </w:rPr>
            </w:pPr>
            <w:r w:rsidRPr="00C00621">
              <w:rPr>
                <w:rFonts w:ascii="Times New Roman" w:hAnsi="Times New Roman"/>
                <w:sz w:val="27"/>
                <w:szCs w:val="27"/>
                <w:lang w:eastAsia="ru-RU"/>
              </w:rPr>
              <w:t>___________________</w:t>
            </w:r>
          </w:p>
        </w:tc>
        <w:tc>
          <w:tcPr>
            <w:tcW w:w="3159" w:type="dxa"/>
            <w:shd w:val="clear" w:color="auto" w:fill="FFFFFF"/>
          </w:tcPr>
          <w:p w:rsidR="00C00621" w:rsidRPr="00C00621" w:rsidRDefault="00C00621" w:rsidP="00C00621">
            <w:pPr>
              <w:shd w:val="clear" w:color="auto" w:fill="FFFFFF"/>
              <w:spacing w:after="0" w:line="240" w:lineRule="auto"/>
              <w:jc w:val="right"/>
              <w:rPr>
                <w:rFonts w:ascii="Times New Roman" w:hAnsi="Times New Roman"/>
                <w:sz w:val="27"/>
                <w:szCs w:val="27"/>
                <w:lang w:eastAsia="ru-RU"/>
              </w:rPr>
            </w:pPr>
          </w:p>
        </w:tc>
        <w:tc>
          <w:tcPr>
            <w:tcW w:w="3233" w:type="dxa"/>
            <w:gridSpan w:val="3"/>
            <w:shd w:val="clear" w:color="auto" w:fill="FFFFFF"/>
          </w:tcPr>
          <w:p w:rsidR="00C00621" w:rsidRPr="00C00621" w:rsidRDefault="00C00621" w:rsidP="00C00621">
            <w:pPr>
              <w:shd w:val="clear" w:color="auto" w:fill="FFFFFF"/>
              <w:spacing w:after="0" w:line="240" w:lineRule="auto"/>
              <w:jc w:val="both"/>
              <w:rPr>
                <w:rFonts w:ascii="Times New Roman" w:hAnsi="Times New Roman"/>
                <w:sz w:val="27"/>
                <w:szCs w:val="27"/>
                <w:lang w:eastAsia="ru-RU"/>
              </w:rPr>
            </w:pPr>
            <w:r w:rsidRPr="00C00621">
              <w:rPr>
                <w:rFonts w:ascii="Times New Roman" w:hAnsi="Times New Roman"/>
                <w:sz w:val="27"/>
                <w:szCs w:val="27"/>
                <w:lang w:eastAsia="ru-RU"/>
              </w:rPr>
              <w:t>№ ________________</w:t>
            </w:r>
          </w:p>
        </w:tc>
      </w:tr>
      <w:tr w:rsidR="00C00621" w:rsidRPr="00C00621" w:rsidTr="00C00621">
        <w:tc>
          <w:tcPr>
            <w:tcW w:w="3070"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sz w:val="27"/>
                <w:szCs w:val="27"/>
                <w:vertAlign w:val="superscript"/>
                <w:lang w:eastAsia="ru-RU"/>
              </w:rPr>
            </w:pPr>
            <w:r w:rsidRPr="00C00621">
              <w:rPr>
                <w:rFonts w:ascii="Times New Roman" w:hAnsi="Times New Roman"/>
                <w:i/>
                <w:sz w:val="27"/>
                <w:szCs w:val="27"/>
                <w:vertAlign w:val="superscript"/>
                <w:lang w:eastAsia="ru-RU"/>
              </w:rPr>
              <w:t>(дата)</w:t>
            </w:r>
          </w:p>
        </w:tc>
        <w:tc>
          <w:tcPr>
            <w:tcW w:w="3159"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sz w:val="27"/>
                <w:szCs w:val="27"/>
                <w:lang w:eastAsia="ru-RU"/>
              </w:rPr>
            </w:pPr>
            <w:r w:rsidRPr="00C00621">
              <w:rPr>
                <w:rFonts w:ascii="Times New Roman" w:hAnsi="Times New Roman"/>
                <w:i/>
                <w:sz w:val="27"/>
                <w:szCs w:val="27"/>
                <w:lang w:eastAsia="ru-RU"/>
              </w:rPr>
              <w:t>_____________________</w:t>
            </w:r>
          </w:p>
        </w:tc>
        <w:tc>
          <w:tcPr>
            <w:tcW w:w="421" w:type="dxa"/>
            <w:shd w:val="clear" w:color="auto" w:fill="FFFFFF"/>
          </w:tcPr>
          <w:p w:rsidR="00C00621" w:rsidRPr="00C00621" w:rsidRDefault="00C00621" w:rsidP="00C00621">
            <w:pPr>
              <w:shd w:val="clear" w:color="auto" w:fill="FFFFFF"/>
              <w:spacing w:after="0" w:line="240" w:lineRule="auto"/>
              <w:jc w:val="right"/>
              <w:rPr>
                <w:rFonts w:ascii="Times New Roman" w:hAnsi="Times New Roman"/>
                <w:sz w:val="27"/>
                <w:szCs w:val="27"/>
                <w:lang w:eastAsia="ru-RU"/>
              </w:rPr>
            </w:pPr>
          </w:p>
        </w:tc>
        <w:tc>
          <w:tcPr>
            <w:tcW w:w="1349"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tc>
        <w:tc>
          <w:tcPr>
            <w:tcW w:w="1463"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tc>
      </w:tr>
      <w:tr w:rsidR="00C00621" w:rsidRPr="00C00621" w:rsidTr="00C00621">
        <w:tc>
          <w:tcPr>
            <w:tcW w:w="3070" w:type="dxa"/>
            <w:shd w:val="clear" w:color="auto" w:fill="FFFFFF"/>
          </w:tcPr>
          <w:p w:rsidR="00C00621" w:rsidRPr="00C00621" w:rsidRDefault="00C00621" w:rsidP="00C00621">
            <w:pPr>
              <w:shd w:val="clear" w:color="auto" w:fill="FFFFFF"/>
              <w:spacing w:after="0" w:line="240" w:lineRule="auto"/>
              <w:jc w:val="right"/>
              <w:rPr>
                <w:rFonts w:ascii="Times New Roman" w:hAnsi="Times New Roman"/>
                <w:i/>
                <w:sz w:val="27"/>
                <w:szCs w:val="27"/>
                <w:lang w:eastAsia="ru-RU"/>
              </w:rPr>
            </w:pPr>
          </w:p>
        </w:tc>
        <w:tc>
          <w:tcPr>
            <w:tcW w:w="3159"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sz w:val="27"/>
                <w:szCs w:val="27"/>
                <w:vertAlign w:val="superscript"/>
                <w:lang w:eastAsia="ru-RU"/>
              </w:rPr>
            </w:pPr>
            <w:r w:rsidRPr="00C00621">
              <w:rPr>
                <w:rFonts w:ascii="Times New Roman" w:hAnsi="Times New Roman"/>
                <w:i/>
                <w:sz w:val="27"/>
                <w:szCs w:val="27"/>
                <w:vertAlign w:val="superscript"/>
                <w:lang w:eastAsia="ru-RU"/>
              </w:rPr>
              <w:t>(место проведения заседания)</w:t>
            </w:r>
          </w:p>
        </w:tc>
        <w:tc>
          <w:tcPr>
            <w:tcW w:w="3233" w:type="dxa"/>
            <w:gridSpan w:val="3"/>
            <w:shd w:val="clear" w:color="auto" w:fill="FFFFFF"/>
          </w:tcPr>
          <w:p w:rsidR="00C00621" w:rsidRPr="00C00621" w:rsidRDefault="00C00621" w:rsidP="00C00621">
            <w:pPr>
              <w:shd w:val="clear" w:color="auto" w:fill="FFFFFF"/>
              <w:spacing w:after="0" w:line="240" w:lineRule="auto"/>
              <w:jc w:val="right"/>
              <w:rPr>
                <w:rFonts w:ascii="Times New Roman" w:hAnsi="Times New Roman"/>
                <w:sz w:val="27"/>
                <w:szCs w:val="27"/>
                <w:lang w:eastAsia="ru-RU"/>
              </w:rPr>
            </w:pPr>
          </w:p>
        </w:tc>
      </w:tr>
    </w:tbl>
    <w:p w:rsidR="00C00621" w:rsidRPr="00C00621" w:rsidRDefault="00C00621" w:rsidP="00C00621">
      <w:pPr>
        <w:shd w:val="clear" w:color="auto" w:fill="FFFFFF"/>
        <w:autoSpaceDE w:val="0"/>
        <w:autoSpaceDN w:val="0"/>
        <w:adjustRightInd w:val="0"/>
        <w:spacing w:after="0" w:line="240" w:lineRule="auto"/>
        <w:jc w:val="center"/>
        <w:outlineLvl w:val="0"/>
        <w:rPr>
          <w:rFonts w:ascii="Times New Roman" w:hAnsi="Times New Roman"/>
          <w:b/>
          <w:bCs/>
          <w:sz w:val="26"/>
          <w:szCs w:val="26"/>
          <w:lang w:eastAsia="ru-RU"/>
        </w:rPr>
      </w:pPr>
      <w:r w:rsidRPr="00C00621">
        <w:rPr>
          <w:rFonts w:ascii="Times New Roman" w:hAnsi="Times New Roman"/>
          <w:b/>
          <w:bCs/>
          <w:sz w:val="26"/>
          <w:szCs w:val="26"/>
          <w:lang w:eastAsia="ru-RU"/>
        </w:rPr>
        <w:t xml:space="preserve">Об отклонении заявления </w:t>
      </w:r>
      <w:r w:rsidRPr="00C00621">
        <w:rPr>
          <w:rFonts w:ascii="Times New Roman" w:hAnsi="Times New Roman"/>
          <w:bCs/>
          <w:sz w:val="26"/>
          <w:szCs w:val="26"/>
          <w:lang w:eastAsia="ru-RU"/>
        </w:rPr>
        <w:t>________________________________________</w:t>
      </w:r>
      <w:r w:rsidRPr="00C00621">
        <w:rPr>
          <w:rFonts w:ascii="Times New Roman" w:hAnsi="Times New Roman"/>
          <w:bCs/>
          <w:sz w:val="26"/>
          <w:szCs w:val="26"/>
          <w:lang w:eastAsia="ru-RU"/>
        </w:rPr>
        <w:br/>
      </w:r>
      <w:r w:rsidRPr="00C00621">
        <w:rPr>
          <w:rFonts w:ascii="Times New Roman" w:hAnsi="Times New Roman"/>
          <w:bCs/>
          <w:i/>
          <w:sz w:val="26"/>
          <w:szCs w:val="26"/>
          <w:lang w:eastAsia="ru-RU"/>
        </w:rPr>
        <w:t xml:space="preserve">                                                             </w:t>
      </w:r>
      <w:r w:rsidRPr="00C00621">
        <w:rPr>
          <w:rFonts w:ascii="Times New Roman" w:hAnsi="Times New Roman"/>
          <w:bCs/>
          <w:i/>
          <w:sz w:val="20"/>
          <w:szCs w:val="20"/>
          <w:lang w:eastAsia="ru-RU"/>
        </w:rPr>
        <w:t>(инициалы, фамилия)</w:t>
      </w:r>
      <w:r w:rsidRPr="00C00621">
        <w:rPr>
          <w:rFonts w:ascii="Times New Roman" w:hAnsi="Times New Roman"/>
          <w:b/>
          <w:bCs/>
          <w:sz w:val="20"/>
          <w:szCs w:val="20"/>
          <w:u w:val="single"/>
          <w:lang w:eastAsia="ru-RU"/>
        </w:rPr>
        <w:br/>
      </w:r>
      <w:r w:rsidRPr="00C00621">
        <w:rPr>
          <w:rFonts w:ascii="Times New Roman" w:hAnsi="Times New Roman"/>
          <w:b/>
          <w:bCs/>
          <w:sz w:val="26"/>
          <w:szCs w:val="26"/>
          <w:lang w:eastAsia="ru-RU"/>
        </w:rPr>
        <w:t xml:space="preserve">о включении его </w:t>
      </w:r>
      <w:r w:rsidR="00B00EF4">
        <w:rPr>
          <w:rFonts w:ascii="Times New Roman" w:hAnsi="Times New Roman"/>
          <w:b/>
          <w:bCs/>
          <w:sz w:val="26"/>
          <w:szCs w:val="26"/>
          <w:lang w:eastAsia="ru-RU"/>
        </w:rPr>
        <w:t xml:space="preserve">(ее) </w:t>
      </w:r>
      <w:r w:rsidRPr="00C00621">
        <w:rPr>
          <w:rFonts w:ascii="Times New Roman" w:hAnsi="Times New Roman"/>
          <w:b/>
          <w:bCs/>
          <w:sz w:val="26"/>
          <w:szCs w:val="26"/>
          <w:lang w:eastAsia="ru-RU"/>
        </w:rPr>
        <w:t>в список избирателей на избирательном участке № ____</w:t>
      </w:r>
    </w:p>
    <w:p w:rsidR="00B00EF4" w:rsidRDefault="00B00EF4" w:rsidP="00C00621">
      <w:pPr>
        <w:autoSpaceDE w:val="0"/>
        <w:autoSpaceDN w:val="0"/>
        <w:spacing w:after="0" w:line="240" w:lineRule="auto"/>
        <w:ind w:firstLine="709"/>
        <w:jc w:val="center"/>
        <w:rPr>
          <w:rFonts w:ascii="Times New Roman" w:hAnsi="Times New Roman"/>
          <w:b/>
          <w:bCs/>
          <w:sz w:val="26"/>
          <w:szCs w:val="26"/>
          <w:lang w:eastAsia="ru-RU"/>
        </w:rPr>
      </w:pPr>
      <w:r>
        <w:rPr>
          <w:rFonts w:ascii="Times New Roman" w:hAnsi="Times New Roman"/>
          <w:b/>
          <w:sz w:val="26"/>
          <w:szCs w:val="26"/>
          <w:lang w:eastAsia="ru-RU"/>
        </w:rPr>
        <w:t xml:space="preserve">на </w:t>
      </w:r>
      <w:r w:rsidR="00C00621" w:rsidRPr="00C00621">
        <w:rPr>
          <w:rFonts w:ascii="Times New Roman" w:hAnsi="Times New Roman"/>
          <w:b/>
          <w:sz w:val="26"/>
          <w:szCs w:val="26"/>
          <w:lang w:eastAsia="ru-RU"/>
        </w:rPr>
        <w:t>д</w:t>
      </w:r>
      <w:r w:rsidR="00C00621" w:rsidRPr="00C00621">
        <w:rPr>
          <w:rFonts w:ascii="Times New Roman" w:hAnsi="Times New Roman"/>
          <w:b/>
          <w:bCs/>
          <w:sz w:val="26"/>
          <w:szCs w:val="26"/>
          <w:lang w:eastAsia="ru-RU"/>
        </w:rPr>
        <w:t xml:space="preserve">ополнительных выборах депутата Государственной Думы Федерального Собрания Российской Федерации седьмого созыва </w:t>
      </w:r>
    </w:p>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
          <w:bCs/>
          <w:sz w:val="26"/>
          <w:szCs w:val="26"/>
          <w:lang w:eastAsia="ru-RU"/>
        </w:rPr>
        <w:t xml:space="preserve">по одномандатному избирательному округу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«___»</w:t>
      </w:r>
      <w:r w:rsidRPr="00C00621">
        <w:rPr>
          <w:rFonts w:ascii="Times New Roman" w:hAnsi="Times New Roman"/>
          <w:spacing w:val="29"/>
          <w:sz w:val="26"/>
          <w:szCs w:val="26"/>
          <w:lang w:eastAsia="ru-RU"/>
        </w:rPr>
        <w:t xml:space="preserve"> </w:t>
      </w:r>
      <w:r w:rsidRPr="00C00621">
        <w:rPr>
          <w:rFonts w:ascii="Times New Roman" w:hAnsi="Times New Roman"/>
          <w:spacing w:val="3"/>
          <w:sz w:val="26"/>
          <w:szCs w:val="26"/>
          <w:lang w:eastAsia="ru-RU"/>
        </w:rPr>
        <w:t>__________</w:t>
      </w:r>
      <w:r w:rsidRPr="00C00621">
        <w:rPr>
          <w:rFonts w:ascii="Times New Roman" w:hAnsi="Times New Roman"/>
          <w:spacing w:val="29"/>
          <w:sz w:val="26"/>
          <w:szCs w:val="26"/>
          <w:lang w:eastAsia="ru-RU"/>
        </w:rPr>
        <w:t xml:space="preserve"> </w:t>
      </w:r>
      <w:r w:rsidRPr="00C00621">
        <w:rPr>
          <w:rFonts w:ascii="Times New Roman" w:hAnsi="Times New Roman"/>
          <w:sz w:val="26"/>
          <w:szCs w:val="26"/>
          <w:lang w:eastAsia="ru-RU"/>
        </w:rPr>
        <w:t>20__</w:t>
      </w:r>
      <w:r w:rsidRPr="00C00621">
        <w:rPr>
          <w:rFonts w:ascii="Times New Roman" w:hAnsi="Times New Roman"/>
          <w:spacing w:val="29"/>
          <w:sz w:val="26"/>
          <w:szCs w:val="26"/>
          <w:lang w:eastAsia="ru-RU"/>
        </w:rPr>
        <w:t xml:space="preserve"> </w:t>
      </w:r>
      <w:r w:rsidRPr="00C00621">
        <w:rPr>
          <w:rFonts w:ascii="Times New Roman" w:hAnsi="Times New Roman"/>
          <w:spacing w:val="-5"/>
          <w:sz w:val="26"/>
          <w:szCs w:val="26"/>
          <w:lang w:eastAsia="ru-RU"/>
        </w:rPr>
        <w:t>г</w:t>
      </w:r>
      <w:r w:rsidRPr="00C00621">
        <w:rPr>
          <w:rFonts w:ascii="Times New Roman" w:hAnsi="Times New Roman"/>
          <w:spacing w:val="-8"/>
          <w:sz w:val="26"/>
          <w:szCs w:val="26"/>
          <w:lang w:eastAsia="ru-RU"/>
        </w:rPr>
        <w:t>о</w:t>
      </w:r>
      <w:r w:rsidRPr="00C00621">
        <w:rPr>
          <w:rFonts w:ascii="Times New Roman" w:hAnsi="Times New Roman"/>
          <w:sz w:val="26"/>
          <w:szCs w:val="26"/>
          <w:lang w:eastAsia="ru-RU"/>
        </w:rPr>
        <w:t>да</w:t>
      </w:r>
      <w:r w:rsidRPr="00C00621">
        <w:rPr>
          <w:rFonts w:ascii="Times New Roman" w:hAnsi="Times New Roman"/>
          <w:spacing w:val="29"/>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30"/>
          <w:sz w:val="26"/>
          <w:szCs w:val="26"/>
          <w:lang w:eastAsia="ru-RU"/>
        </w:rPr>
        <w:t xml:space="preserve"> </w:t>
      </w:r>
      <w:r w:rsidRPr="00C00621">
        <w:rPr>
          <w:rFonts w:ascii="Times New Roman" w:hAnsi="Times New Roman"/>
          <w:sz w:val="26"/>
          <w:szCs w:val="26"/>
          <w:lang w:eastAsia="ru-RU"/>
        </w:rPr>
        <w:t>__</w:t>
      </w:r>
      <w:r w:rsidRPr="00C00621">
        <w:rPr>
          <w:rFonts w:ascii="Times New Roman" w:hAnsi="Times New Roman"/>
          <w:spacing w:val="29"/>
          <w:sz w:val="26"/>
          <w:szCs w:val="26"/>
          <w:lang w:eastAsia="ru-RU"/>
        </w:rPr>
        <w:t xml:space="preserve"> </w:t>
      </w:r>
      <w:r w:rsidRPr="00C00621">
        <w:rPr>
          <w:rFonts w:ascii="Times New Roman" w:hAnsi="Times New Roman"/>
          <w:sz w:val="26"/>
          <w:szCs w:val="26"/>
          <w:lang w:eastAsia="ru-RU"/>
        </w:rPr>
        <w:t>ча</w:t>
      </w:r>
      <w:r w:rsidRPr="00C00621">
        <w:rPr>
          <w:rFonts w:ascii="Times New Roman" w:hAnsi="Times New Roman"/>
          <w:spacing w:val="1"/>
          <w:sz w:val="26"/>
          <w:szCs w:val="26"/>
          <w:lang w:eastAsia="ru-RU"/>
        </w:rPr>
        <w:t>с</w:t>
      </w:r>
      <w:r w:rsidRPr="00C00621">
        <w:rPr>
          <w:rFonts w:ascii="Times New Roman" w:hAnsi="Times New Roman"/>
          <w:sz w:val="26"/>
          <w:szCs w:val="26"/>
          <w:lang w:eastAsia="ru-RU"/>
        </w:rPr>
        <w:t>ов</w:t>
      </w:r>
      <w:r w:rsidRPr="00C00621">
        <w:rPr>
          <w:rFonts w:ascii="Times New Roman" w:hAnsi="Times New Roman"/>
          <w:spacing w:val="29"/>
          <w:sz w:val="26"/>
          <w:szCs w:val="26"/>
          <w:lang w:eastAsia="ru-RU"/>
        </w:rPr>
        <w:t xml:space="preserve"> </w:t>
      </w:r>
      <w:r w:rsidRPr="00C00621">
        <w:rPr>
          <w:rFonts w:ascii="Times New Roman" w:hAnsi="Times New Roman"/>
          <w:sz w:val="26"/>
          <w:szCs w:val="26"/>
          <w:lang w:eastAsia="ru-RU"/>
        </w:rPr>
        <w:t>____</w:t>
      </w:r>
      <w:r w:rsidRPr="00C00621">
        <w:rPr>
          <w:rFonts w:ascii="Times New Roman" w:hAnsi="Times New Roman"/>
          <w:spacing w:val="30"/>
          <w:sz w:val="26"/>
          <w:szCs w:val="26"/>
          <w:lang w:eastAsia="ru-RU"/>
        </w:rPr>
        <w:t xml:space="preserve"> </w:t>
      </w:r>
      <w:r w:rsidRPr="00C00621">
        <w:rPr>
          <w:rFonts w:ascii="Times New Roman" w:hAnsi="Times New Roman"/>
          <w:sz w:val="26"/>
          <w:szCs w:val="26"/>
          <w:lang w:eastAsia="ru-RU"/>
        </w:rPr>
        <w:t>минут</w:t>
      </w:r>
      <w:r w:rsidRPr="00C00621">
        <w:rPr>
          <w:rFonts w:ascii="Times New Roman" w:hAnsi="Times New Roman"/>
          <w:spacing w:val="30"/>
          <w:sz w:val="26"/>
          <w:szCs w:val="26"/>
          <w:lang w:eastAsia="ru-RU"/>
        </w:rPr>
        <w:t xml:space="preserve"> </w:t>
      </w:r>
      <w:r w:rsidRPr="00C00621">
        <w:rPr>
          <w:rFonts w:ascii="Times New Roman" w:hAnsi="Times New Roman"/>
          <w:sz w:val="26"/>
          <w:szCs w:val="26"/>
          <w:lang w:eastAsia="ru-RU"/>
        </w:rPr>
        <w:t>(</w:t>
      </w:r>
      <w:r w:rsidRPr="00C00621">
        <w:rPr>
          <w:rFonts w:ascii="Times New Roman" w:hAnsi="Times New Roman"/>
          <w:i/>
          <w:iCs/>
          <w:sz w:val="26"/>
          <w:szCs w:val="26"/>
          <w:lang w:eastAsia="ru-RU"/>
        </w:rPr>
        <w:t>вр</w:t>
      </w:r>
      <w:r w:rsidRPr="00C00621">
        <w:rPr>
          <w:rFonts w:ascii="Times New Roman" w:hAnsi="Times New Roman"/>
          <w:i/>
          <w:iCs/>
          <w:spacing w:val="-6"/>
          <w:sz w:val="26"/>
          <w:szCs w:val="26"/>
          <w:lang w:eastAsia="ru-RU"/>
        </w:rPr>
        <w:t>е</w:t>
      </w:r>
      <w:r w:rsidRPr="00C00621">
        <w:rPr>
          <w:rFonts w:ascii="Times New Roman" w:hAnsi="Times New Roman"/>
          <w:i/>
          <w:iCs/>
          <w:sz w:val="26"/>
          <w:szCs w:val="26"/>
          <w:lang w:eastAsia="ru-RU"/>
        </w:rPr>
        <w:t>мя</w:t>
      </w:r>
      <w:r w:rsidRPr="00C00621">
        <w:rPr>
          <w:rFonts w:ascii="Times New Roman" w:hAnsi="Times New Roman"/>
          <w:spacing w:val="29"/>
          <w:sz w:val="26"/>
          <w:szCs w:val="26"/>
          <w:lang w:eastAsia="ru-RU"/>
        </w:rPr>
        <w:t xml:space="preserve"> </w:t>
      </w:r>
      <w:r w:rsidRPr="00C00621">
        <w:rPr>
          <w:rFonts w:ascii="Times New Roman" w:hAnsi="Times New Roman"/>
          <w:i/>
          <w:iCs/>
          <w:sz w:val="26"/>
          <w:szCs w:val="26"/>
          <w:lang w:eastAsia="ru-RU"/>
        </w:rPr>
        <w:t>у</w:t>
      </w:r>
      <w:r w:rsidRPr="00C00621">
        <w:rPr>
          <w:rFonts w:ascii="Times New Roman" w:hAnsi="Times New Roman"/>
          <w:i/>
          <w:iCs/>
          <w:spacing w:val="-6"/>
          <w:sz w:val="26"/>
          <w:szCs w:val="26"/>
          <w:lang w:eastAsia="ru-RU"/>
        </w:rPr>
        <w:t>к</w:t>
      </w:r>
      <w:r w:rsidRPr="00C00621">
        <w:rPr>
          <w:rFonts w:ascii="Times New Roman" w:hAnsi="Times New Roman"/>
          <w:i/>
          <w:iCs/>
          <w:sz w:val="26"/>
          <w:szCs w:val="26"/>
          <w:lang w:eastAsia="ru-RU"/>
        </w:rPr>
        <w:t>азы</w:t>
      </w:r>
      <w:r w:rsidRPr="00C00621">
        <w:rPr>
          <w:rFonts w:ascii="Times New Roman" w:hAnsi="Times New Roman"/>
          <w:i/>
          <w:iCs/>
          <w:spacing w:val="-1"/>
          <w:sz w:val="26"/>
          <w:szCs w:val="26"/>
          <w:lang w:eastAsia="ru-RU"/>
        </w:rPr>
        <w:t>в</w:t>
      </w:r>
      <w:r w:rsidRPr="00C00621">
        <w:rPr>
          <w:rFonts w:ascii="Times New Roman" w:hAnsi="Times New Roman"/>
          <w:i/>
          <w:iCs/>
          <w:sz w:val="26"/>
          <w:szCs w:val="26"/>
          <w:lang w:eastAsia="ru-RU"/>
        </w:rPr>
        <w:t>а</w:t>
      </w:r>
      <w:r w:rsidRPr="00C00621">
        <w:rPr>
          <w:rFonts w:ascii="Times New Roman" w:hAnsi="Times New Roman"/>
          <w:i/>
          <w:iCs/>
          <w:spacing w:val="-4"/>
          <w:sz w:val="26"/>
          <w:szCs w:val="26"/>
          <w:lang w:eastAsia="ru-RU"/>
        </w:rPr>
        <w:t>е</w:t>
      </w:r>
      <w:r w:rsidRPr="00C00621">
        <w:rPr>
          <w:rFonts w:ascii="Times New Roman" w:hAnsi="Times New Roman"/>
          <w:i/>
          <w:iCs/>
          <w:sz w:val="26"/>
          <w:szCs w:val="26"/>
          <w:lang w:eastAsia="ru-RU"/>
        </w:rPr>
        <w:t>тся</w:t>
      </w:r>
      <w:r w:rsidRPr="00C00621">
        <w:rPr>
          <w:rFonts w:ascii="Times New Roman" w:hAnsi="Times New Roman"/>
          <w:spacing w:val="29"/>
          <w:sz w:val="26"/>
          <w:szCs w:val="26"/>
          <w:lang w:eastAsia="ru-RU"/>
        </w:rPr>
        <w:t xml:space="preserve"> </w:t>
      </w:r>
      <w:r w:rsidRPr="00C00621">
        <w:rPr>
          <w:rFonts w:ascii="Times New Roman" w:hAnsi="Times New Roman"/>
          <w:i/>
          <w:iCs/>
          <w:sz w:val="26"/>
          <w:szCs w:val="26"/>
          <w:lang w:eastAsia="ru-RU"/>
        </w:rPr>
        <w:t>в</w:t>
      </w:r>
      <w:r w:rsidRPr="00C00621">
        <w:rPr>
          <w:rFonts w:ascii="Times New Roman" w:hAnsi="Times New Roman"/>
          <w:spacing w:val="30"/>
          <w:sz w:val="26"/>
          <w:szCs w:val="26"/>
          <w:lang w:eastAsia="ru-RU"/>
        </w:rPr>
        <w:t xml:space="preserve"> </w:t>
      </w:r>
      <w:r w:rsidRPr="00C00621">
        <w:rPr>
          <w:rFonts w:ascii="Times New Roman" w:hAnsi="Times New Roman"/>
          <w:i/>
          <w:iCs/>
          <w:sz w:val="26"/>
          <w:szCs w:val="26"/>
          <w:lang w:eastAsia="ru-RU"/>
        </w:rPr>
        <w:t>с</w:t>
      </w:r>
      <w:r w:rsidRPr="00C00621">
        <w:rPr>
          <w:rFonts w:ascii="Times New Roman" w:hAnsi="Times New Roman"/>
          <w:i/>
          <w:iCs/>
          <w:spacing w:val="-3"/>
          <w:sz w:val="26"/>
          <w:szCs w:val="26"/>
          <w:lang w:eastAsia="ru-RU"/>
        </w:rPr>
        <w:t>л</w:t>
      </w:r>
      <w:r w:rsidRPr="00C00621">
        <w:rPr>
          <w:rFonts w:ascii="Times New Roman" w:hAnsi="Times New Roman"/>
          <w:i/>
          <w:iCs/>
          <w:sz w:val="26"/>
          <w:szCs w:val="26"/>
          <w:lang w:eastAsia="ru-RU"/>
        </w:rPr>
        <w:t>учае</w:t>
      </w:r>
      <w:r w:rsidRPr="00C00621">
        <w:rPr>
          <w:rFonts w:ascii="Times New Roman" w:hAnsi="Times New Roman"/>
          <w:sz w:val="26"/>
          <w:szCs w:val="26"/>
          <w:lang w:eastAsia="ru-RU"/>
        </w:rPr>
        <w:t xml:space="preserve"> </w:t>
      </w:r>
      <w:r w:rsidRPr="00C00621">
        <w:rPr>
          <w:rFonts w:ascii="Times New Roman" w:hAnsi="Times New Roman"/>
          <w:i/>
          <w:iCs/>
          <w:sz w:val="26"/>
          <w:szCs w:val="26"/>
          <w:lang w:eastAsia="ru-RU"/>
        </w:rPr>
        <w:t>п</w:t>
      </w:r>
      <w:r w:rsidRPr="00C00621">
        <w:rPr>
          <w:rFonts w:ascii="Times New Roman" w:hAnsi="Times New Roman"/>
          <w:i/>
          <w:iCs/>
          <w:spacing w:val="-3"/>
          <w:sz w:val="26"/>
          <w:szCs w:val="26"/>
          <w:lang w:eastAsia="ru-RU"/>
        </w:rPr>
        <w:t>о</w:t>
      </w:r>
      <w:r w:rsidRPr="00C00621">
        <w:rPr>
          <w:rFonts w:ascii="Times New Roman" w:hAnsi="Times New Roman"/>
          <w:i/>
          <w:iCs/>
          <w:sz w:val="26"/>
          <w:szCs w:val="26"/>
          <w:lang w:eastAsia="ru-RU"/>
        </w:rPr>
        <w:t>д</w:t>
      </w:r>
      <w:r w:rsidRPr="00C00621">
        <w:rPr>
          <w:rFonts w:ascii="Times New Roman" w:hAnsi="Times New Roman"/>
          <w:i/>
          <w:iCs/>
          <w:spacing w:val="-3"/>
          <w:sz w:val="26"/>
          <w:szCs w:val="26"/>
          <w:lang w:eastAsia="ru-RU"/>
        </w:rPr>
        <w:t>а</w:t>
      </w:r>
      <w:r w:rsidRPr="00C00621">
        <w:rPr>
          <w:rFonts w:ascii="Times New Roman" w:hAnsi="Times New Roman"/>
          <w:i/>
          <w:iCs/>
          <w:sz w:val="26"/>
          <w:szCs w:val="26"/>
          <w:lang w:eastAsia="ru-RU"/>
        </w:rPr>
        <w:t>чи</w:t>
      </w:r>
      <w:r w:rsidRPr="00C00621">
        <w:rPr>
          <w:rFonts w:ascii="Times New Roman" w:hAnsi="Times New Roman"/>
          <w:spacing w:val="-23"/>
          <w:sz w:val="26"/>
          <w:szCs w:val="26"/>
          <w:lang w:eastAsia="ru-RU"/>
        </w:rPr>
        <w:t xml:space="preserve"> </w:t>
      </w:r>
      <w:r w:rsidRPr="00C00621">
        <w:rPr>
          <w:rFonts w:ascii="Times New Roman" w:hAnsi="Times New Roman"/>
          <w:i/>
          <w:iCs/>
          <w:sz w:val="26"/>
          <w:szCs w:val="26"/>
          <w:lang w:eastAsia="ru-RU"/>
        </w:rPr>
        <w:t>заяв</w:t>
      </w:r>
      <w:r w:rsidRPr="00C00621">
        <w:rPr>
          <w:rFonts w:ascii="Times New Roman" w:hAnsi="Times New Roman"/>
          <w:i/>
          <w:iCs/>
          <w:spacing w:val="6"/>
          <w:sz w:val="26"/>
          <w:szCs w:val="26"/>
          <w:lang w:eastAsia="ru-RU"/>
        </w:rPr>
        <w:t>л</w:t>
      </w:r>
      <w:r w:rsidRPr="00C00621">
        <w:rPr>
          <w:rFonts w:ascii="Times New Roman" w:hAnsi="Times New Roman"/>
          <w:i/>
          <w:iCs/>
          <w:sz w:val="26"/>
          <w:szCs w:val="26"/>
          <w:lang w:eastAsia="ru-RU"/>
        </w:rPr>
        <w:t>ения</w:t>
      </w:r>
      <w:r w:rsidRPr="00C00621">
        <w:rPr>
          <w:rFonts w:ascii="Times New Roman" w:hAnsi="Times New Roman"/>
          <w:spacing w:val="-21"/>
          <w:sz w:val="26"/>
          <w:szCs w:val="26"/>
          <w:lang w:eastAsia="ru-RU"/>
        </w:rPr>
        <w:t xml:space="preserve"> </w:t>
      </w:r>
      <w:r w:rsidRPr="00C00621">
        <w:rPr>
          <w:rFonts w:ascii="Times New Roman" w:hAnsi="Times New Roman"/>
          <w:i/>
          <w:iCs/>
          <w:sz w:val="26"/>
          <w:szCs w:val="26"/>
          <w:lang w:eastAsia="ru-RU"/>
        </w:rPr>
        <w:t>в</w:t>
      </w:r>
      <w:r w:rsidRPr="00C00621">
        <w:rPr>
          <w:rFonts w:ascii="Times New Roman" w:hAnsi="Times New Roman"/>
          <w:spacing w:val="-23"/>
          <w:sz w:val="26"/>
          <w:szCs w:val="26"/>
          <w:lang w:eastAsia="ru-RU"/>
        </w:rPr>
        <w:t xml:space="preserve"> </w:t>
      </w:r>
      <w:r w:rsidRPr="00C00621">
        <w:rPr>
          <w:rFonts w:ascii="Times New Roman" w:hAnsi="Times New Roman"/>
          <w:i/>
          <w:iCs/>
          <w:spacing w:val="2"/>
          <w:sz w:val="26"/>
          <w:szCs w:val="26"/>
          <w:lang w:eastAsia="ru-RU"/>
        </w:rPr>
        <w:t>д</w:t>
      </w:r>
      <w:r w:rsidRPr="00C00621">
        <w:rPr>
          <w:rFonts w:ascii="Times New Roman" w:hAnsi="Times New Roman"/>
          <w:i/>
          <w:iCs/>
          <w:sz w:val="26"/>
          <w:szCs w:val="26"/>
          <w:lang w:eastAsia="ru-RU"/>
        </w:rPr>
        <w:t>ень</w:t>
      </w:r>
      <w:r w:rsidRPr="00C00621">
        <w:rPr>
          <w:rFonts w:ascii="Times New Roman" w:hAnsi="Times New Roman"/>
          <w:spacing w:val="-21"/>
          <w:sz w:val="26"/>
          <w:szCs w:val="26"/>
          <w:lang w:eastAsia="ru-RU"/>
        </w:rPr>
        <w:t xml:space="preserve"> </w:t>
      </w:r>
      <w:r w:rsidRPr="00C00621">
        <w:rPr>
          <w:rFonts w:ascii="Times New Roman" w:hAnsi="Times New Roman"/>
          <w:i/>
          <w:iCs/>
          <w:sz w:val="26"/>
          <w:szCs w:val="26"/>
          <w:lang w:eastAsia="ru-RU"/>
        </w:rPr>
        <w:t>г</w:t>
      </w:r>
      <w:r w:rsidRPr="00C00621">
        <w:rPr>
          <w:rFonts w:ascii="Times New Roman" w:hAnsi="Times New Roman"/>
          <w:i/>
          <w:iCs/>
          <w:spacing w:val="-7"/>
          <w:sz w:val="26"/>
          <w:szCs w:val="26"/>
          <w:lang w:eastAsia="ru-RU"/>
        </w:rPr>
        <w:t>о</w:t>
      </w:r>
      <w:r w:rsidRPr="00C00621">
        <w:rPr>
          <w:rFonts w:ascii="Times New Roman" w:hAnsi="Times New Roman"/>
          <w:i/>
          <w:iCs/>
          <w:spacing w:val="3"/>
          <w:sz w:val="26"/>
          <w:szCs w:val="26"/>
          <w:lang w:eastAsia="ru-RU"/>
        </w:rPr>
        <w:t>л</w:t>
      </w:r>
      <w:r w:rsidRPr="00C00621">
        <w:rPr>
          <w:rFonts w:ascii="Times New Roman" w:hAnsi="Times New Roman"/>
          <w:i/>
          <w:iCs/>
          <w:sz w:val="26"/>
          <w:szCs w:val="26"/>
          <w:lang w:eastAsia="ru-RU"/>
        </w:rPr>
        <w:t>о</w:t>
      </w:r>
      <w:r w:rsidRPr="00C00621">
        <w:rPr>
          <w:rFonts w:ascii="Times New Roman" w:hAnsi="Times New Roman"/>
          <w:i/>
          <w:iCs/>
          <w:spacing w:val="-6"/>
          <w:sz w:val="26"/>
          <w:szCs w:val="26"/>
          <w:lang w:eastAsia="ru-RU"/>
        </w:rPr>
        <w:t>с</w:t>
      </w:r>
      <w:r w:rsidRPr="00C00621">
        <w:rPr>
          <w:rFonts w:ascii="Times New Roman" w:hAnsi="Times New Roman"/>
          <w:i/>
          <w:iCs/>
          <w:sz w:val="26"/>
          <w:szCs w:val="26"/>
          <w:lang w:eastAsia="ru-RU"/>
        </w:rPr>
        <w:t>о</w:t>
      </w:r>
      <w:r w:rsidRPr="00C00621">
        <w:rPr>
          <w:rFonts w:ascii="Times New Roman" w:hAnsi="Times New Roman"/>
          <w:i/>
          <w:iCs/>
          <w:spacing w:val="-2"/>
          <w:sz w:val="26"/>
          <w:szCs w:val="26"/>
          <w:lang w:eastAsia="ru-RU"/>
        </w:rPr>
        <w:t>в</w:t>
      </w:r>
      <w:r w:rsidRPr="00C00621">
        <w:rPr>
          <w:rFonts w:ascii="Times New Roman" w:hAnsi="Times New Roman"/>
          <w:i/>
          <w:iCs/>
          <w:sz w:val="26"/>
          <w:szCs w:val="26"/>
          <w:lang w:eastAsia="ru-RU"/>
        </w:rPr>
        <w:t>ания</w:t>
      </w:r>
      <w:r w:rsidRPr="00C00621">
        <w:rPr>
          <w:rFonts w:ascii="Times New Roman" w:hAnsi="Times New Roman"/>
          <w:spacing w:val="42"/>
          <w:sz w:val="26"/>
          <w:szCs w:val="26"/>
          <w:lang w:eastAsia="ru-RU"/>
        </w:rPr>
        <w:t xml:space="preserve">) </w:t>
      </w:r>
      <w:r w:rsidRPr="00C00621">
        <w:rPr>
          <w:rFonts w:ascii="Times New Roman" w:hAnsi="Times New Roman"/>
          <w:spacing w:val="43"/>
          <w:sz w:val="26"/>
          <w:szCs w:val="26"/>
          <w:lang w:eastAsia="ru-RU"/>
        </w:rPr>
        <w:t xml:space="preserve">в </w:t>
      </w:r>
      <w:r w:rsidRPr="00C00621">
        <w:rPr>
          <w:rFonts w:ascii="Times New Roman" w:hAnsi="Times New Roman"/>
          <w:sz w:val="26"/>
          <w:szCs w:val="26"/>
          <w:lang w:eastAsia="ru-RU"/>
        </w:rPr>
        <w:t>участ</w:t>
      </w:r>
      <w:r w:rsidRPr="00C00621">
        <w:rPr>
          <w:rFonts w:ascii="Times New Roman" w:hAnsi="Times New Roman"/>
          <w:spacing w:val="-13"/>
          <w:sz w:val="26"/>
          <w:szCs w:val="26"/>
          <w:lang w:eastAsia="ru-RU"/>
        </w:rPr>
        <w:t>к</w:t>
      </w:r>
      <w:r w:rsidRPr="00C00621">
        <w:rPr>
          <w:rFonts w:ascii="Times New Roman" w:hAnsi="Times New Roman"/>
          <w:sz w:val="26"/>
          <w:szCs w:val="26"/>
          <w:lang w:eastAsia="ru-RU"/>
        </w:rPr>
        <w:t>о</w:t>
      </w:r>
      <w:r w:rsidRPr="00C00621">
        <w:rPr>
          <w:rFonts w:ascii="Times New Roman" w:hAnsi="Times New Roman"/>
          <w:spacing w:val="-8"/>
          <w:sz w:val="26"/>
          <w:szCs w:val="26"/>
          <w:lang w:eastAsia="ru-RU"/>
        </w:rPr>
        <w:t>в</w:t>
      </w:r>
      <w:r w:rsidRPr="00C00621">
        <w:rPr>
          <w:rFonts w:ascii="Times New Roman" w:hAnsi="Times New Roman"/>
          <w:sz w:val="26"/>
          <w:szCs w:val="26"/>
          <w:lang w:eastAsia="ru-RU"/>
        </w:rPr>
        <w:t>у</w:t>
      </w:r>
      <w:r w:rsidRPr="00C00621">
        <w:rPr>
          <w:rFonts w:ascii="Times New Roman" w:hAnsi="Times New Roman"/>
          <w:spacing w:val="41"/>
          <w:sz w:val="26"/>
          <w:szCs w:val="26"/>
          <w:lang w:eastAsia="ru-RU"/>
        </w:rPr>
        <w:t xml:space="preserve">ю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тельну</w:t>
      </w:r>
      <w:r w:rsidRPr="00C00621">
        <w:rPr>
          <w:rFonts w:ascii="Times New Roman" w:hAnsi="Times New Roman"/>
          <w:spacing w:val="42"/>
          <w:sz w:val="26"/>
          <w:szCs w:val="26"/>
          <w:lang w:eastAsia="ru-RU"/>
        </w:rPr>
        <w:t xml:space="preserve">ю </w:t>
      </w:r>
      <w:r w:rsidRPr="00C00621">
        <w:rPr>
          <w:rFonts w:ascii="Times New Roman" w:hAnsi="Times New Roman"/>
          <w:spacing w:val="-12"/>
          <w:sz w:val="26"/>
          <w:szCs w:val="26"/>
          <w:lang w:eastAsia="ru-RU"/>
        </w:rPr>
        <w:t>к</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мисси</w:t>
      </w:r>
      <w:r w:rsidRPr="00C00621">
        <w:rPr>
          <w:rFonts w:ascii="Times New Roman" w:hAnsi="Times New Roman"/>
          <w:spacing w:val="41"/>
          <w:sz w:val="26"/>
          <w:szCs w:val="26"/>
          <w:lang w:eastAsia="ru-RU"/>
        </w:rPr>
        <w:t xml:space="preserve">ю </w:t>
      </w:r>
      <w:r w:rsidRPr="00C00621">
        <w:rPr>
          <w:rFonts w:ascii="Times New Roman" w:hAnsi="Times New Roman"/>
          <w:sz w:val="26"/>
          <w:szCs w:val="26"/>
          <w:lang w:eastAsia="ru-RU"/>
        </w:rPr>
        <w:t>п</w:t>
      </w:r>
      <w:r w:rsidRPr="00C00621">
        <w:rPr>
          <w:rFonts w:ascii="Times New Roman" w:hAnsi="Times New Roman"/>
          <w:spacing w:val="7"/>
          <w:sz w:val="26"/>
          <w:szCs w:val="26"/>
          <w:lang w:eastAsia="ru-RU"/>
        </w:rPr>
        <w:t>о</w:t>
      </w:r>
      <w:r w:rsidRPr="00C00621">
        <w:rPr>
          <w:rFonts w:ascii="Times New Roman" w:hAnsi="Times New Roman"/>
          <w:sz w:val="26"/>
          <w:szCs w:val="26"/>
          <w:lang w:eastAsia="ru-RU"/>
        </w:rPr>
        <w:t>с</w:t>
      </w:r>
      <w:r w:rsidRPr="00C00621">
        <w:rPr>
          <w:rFonts w:ascii="Times New Roman" w:hAnsi="Times New Roman"/>
          <w:spacing w:val="-2"/>
          <w:sz w:val="26"/>
          <w:szCs w:val="26"/>
          <w:lang w:eastAsia="ru-RU"/>
        </w:rPr>
        <w:t>т</w:t>
      </w:r>
      <w:r w:rsidRPr="00C00621">
        <w:rPr>
          <w:rFonts w:ascii="Times New Roman" w:hAnsi="Times New Roman"/>
          <w:sz w:val="26"/>
          <w:szCs w:val="26"/>
          <w:lang w:eastAsia="ru-RU"/>
        </w:rPr>
        <w:t>упило зая</w:t>
      </w:r>
      <w:r w:rsidRPr="00C00621">
        <w:rPr>
          <w:rFonts w:ascii="Times New Roman" w:hAnsi="Times New Roman"/>
          <w:spacing w:val="-3"/>
          <w:sz w:val="26"/>
          <w:szCs w:val="26"/>
          <w:lang w:eastAsia="ru-RU"/>
        </w:rPr>
        <w:t>в</w:t>
      </w:r>
      <w:r w:rsidRPr="00C00621">
        <w:rPr>
          <w:rFonts w:ascii="Times New Roman" w:hAnsi="Times New Roman"/>
          <w:sz w:val="26"/>
          <w:szCs w:val="26"/>
          <w:lang w:eastAsia="ru-RU"/>
        </w:rPr>
        <w:t>ление</w:t>
      </w:r>
      <w:r w:rsidRPr="00C00621">
        <w:rPr>
          <w:rFonts w:ascii="Times New Roman" w:hAnsi="Times New Roman"/>
          <w:spacing w:val="-1"/>
          <w:sz w:val="26"/>
          <w:szCs w:val="26"/>
          <w:lang w:eastAsia="ru-RU"/>
        </w:rPr>
        <w:t xml:space="preserve"> </w:t>
      </w:r>
      <w:r w:rsidRPr="00C00621">
        <w:rPr>
          <w:rFonts w:ascii="Times New Roman" w:hAnsi="Times New Roman"/>
          <w:sz w:val="26"/>
          <w:szCs w:val="26"/>
          <w:lang w:eastAsia="ru-RU"/>
        </w:rPr>
        <w:t>(</w:t>
      </w:r>
      <w:r w:rsidRPr="00C00621">
        <w:rPr>
          <w:rFonts w:ascii="Times New Roman" w:hAnsi="Times New Roman"/>
          <w:i/>
          <w:iCs/>
          <w:sz w:val="26"/>
          <w:szCs w:val="26"/>
          <w:lang w:eastAsia="ru-RU"/>
        </w:rPr>
        <w:t>фамилия,</w:t>
      </w:r>
      <w:r w:rsidRPr="00C00621">
        <w:rPr>
          <w:rFonts w:ascii="Times New Roman" w:hAnsi="Times New Roman"/>
          <w:spacing w:val="-2"/>
          <w:sz w:val="26"/>
          <w:szCs w:val="26"/>
          <w:lang w:eastAsia="ru-RU"/>
        </w:rPr>
        <w:t xml:space="preserve"> </w:t>
      </w:r>
      <w:r w:rsidRPr="00C00621">
        <w:rPr>
          <w:rFonts w:ascii="Times New Roman" w:hAnsi="Times New Roman"/>
          <w:i/>
          <w:iCs/>
          <w:sz w:val="26"/>
          <w:szCs w:val="26"/>
          <w:lang w:eastAsia="ru-RU"/>
        </w:rPr>
        <w:t>имя,</w:t>
      </w:r>
      <w:r w:rsidRPr="00C00621">
        <w:rPr>
          <w:rFonts w:ascii="Times New Roman" w:hAnsi="Times New Roman"/>
          <w:spacing w:val="-2"/>
          <w:sz w:val="26"/>
          <w:szCs w:val="26"/>
          <w:lang w:eastAsia="ru-RU"/>
        </w:rPr>
        <w:t xml:space="preserve"> </w:t>
      </w:r>
      <w:r w:rsidRPr="00C00621">
        <w:rPr>
          <w:rFonts w:ascii="Times New Roman" w:hAnsi="Times New Roman"/>
          <w:i/>
          <w:iCs/>
          <w:sz w:val="26"/>
          <w:szCs w:val="26"/>
          <w:lang w:eastAsia="ru-RU"/>
        </w:rPr>
        <w:t>отч</w:t>
      </w:r>
      <w:r w:rsidRPr="00C00621">
        <w:rPr>
          <w:rFonts w:ascii="Times New Roman" w:hAnsi="Times New Roman"/>
          <w:i/>
          <w:iCs/>
          <w:spacing w:val="-3"/>
          <w:sz w:val="26"/>
          <w:szCs w:val="26"/>
          <w:lang w:eastAsia="ru-RU"/>
        </w:rPr>
        <w:t>е</w:t>
      </w:r>
      <w:r w:rsidRPr="00C00621">
        <w:rPr>
          <w:rFonts w:ascii="Times New Roman" w:hAnsi="Times New Roman"/>
          <w:i/>
          <w:iCs/>
          <w:sz w:val="26"/>
          <w:szCs w:val="26"/>
          <w:lang w:eastAsia="ru-RU"/>
        </w:rPr>
        <w:t>ст</w:t>
      </w:r>
      <w:r w:rsidRPr="00C00621">
        <w:rPr>
          <w:rFonts w:ascii="Times New Roman" w:hAnsi="Times New Roman"/>
          <w:i/>
          <w:iCs/>
          <w:spacing w:val="-3"/>
          <w:sz w:val="26"/>
          <w:szCs w:val="26"/>
          <w:lang w:eastAsia="ru-RU"/>
        </w:rPr>
        <w:t>в</w:t>
      </w:r>
      <w:r w:rsidRPr="00C00621">
        <w:rPr>
          <w:rFonts w:ascii="Times New Roman" w:hAnsi="Times New Roman"/>
          <w:i/>
          <w:iCs/>
          <w:sz w:val="26"/>
          <w:szCs w:val="26"/>
          <w:lang w:eastAsia="ru-RU"/>
        </w:rPr>
        <w:t>о</w:t>
      </w:r>
      <w:r w:rsidRPr="00C00621">
        <w:rPr>
          <w:rFonts w:ascii="Times New Roman" w:hAnsi="Times New Roman"/>
          <w:sz w:val="26"/>
          <w:szCs w:val="26"/>
          <w:lang w:eastAsia="ru-RU"/>
        </w:rPr>
        <w:t>),</w:t>
      </w:r>
      <w:r w:rsidRPr="00C00621">
        <w:rPr>
          <w:rFonts w:ascii="Times New Roman" w:hAnsi="Times New Roman"/>
          <w:spacing w:val="-2"/>
          <w:sz w:val="26"/>
          <w:szCs w:val="26"/>
          <w:lang w:eastAsia="ru-RU"/>
        </w:rPr>
        <w:t xml:space="preserve"> </w:t>
      </w:r>
      <w:r w:rsidRPr="00C00621">
        <w:rPr>
          <w:rFonts w:ascii="Times New Roman" w:hAnsi="Times New Roman"/>
          <w:sz w:val="26"/>
          <w:szCs w:val="26"/>
          <w:lang w:eastAsia="ru-RU"/>
        </w:rPr>
        <w:t>гражданина</w:t>
      </w:r>
      <w:r w:rsidRPr="00C00621">
        <w:rPr>
          <w:rFonts w:ascii="Times New Roman" w:hAnsi="Times New Roman"/>
          <w:spacing w:val="-1"/>
          <w:sz w:val="26"/>
          <w:szCs w:val="26"/>
          <w:lang w:eastAsia="ru-RU"/>
        </w:rPr>
        <w:t xml:space="preserve"> </w:t>
      </w:r>
      <w:r w:rsidRPr="00C00621">
        <w:rPr>
          <w:rFonts w:ascii="Times New Roman" w:hAnsi="Times New Roman"/>
          <w:spacing w:val="-7"/>
          <w:sz w:val="26"/>
          <w:szCs w:val="26"/>
          <w:lang w:eastAsia="ru-RU"/>
        </w:rPr>
        <w:t>Р</w:t>
      </w:r>
      <w:r w:rsidRPr="00C00621">
        <w:rPr>
          <w:rFonts w:ascii="Times New Roman" w:hAnsi="Times New Roman"/>
          <w:spacing w:val="5"/>
          <w:sz w:val="26"/>
          <w:szCs w:val="26"/>
          <w:lang w:eastAsia="ru-RU"/>
        </w:rPr>
        <w:t>о</w:t>
      </w:r>
      <w:r w:rsidRPr="00C00621">
        <w:rPr>
          <w:rFonts w:ascii="Times New Roman" w:hAnsi="Times New Roman"/>
          <w:spacing w:val="1"/>
          <w:sz w:val="26"/>
          <w:szCs w:val="26"/>
          <w:lang w:eastAsia="ru-RU"/>
        </w:rPr>
        <w:t>с</w:t>
      </w:r>
      <w:r w:rsidRPr="00C00621">
        <w:rPr>
          <w:rFonts w:ascii="Times New Roman" w:hAnsi="Times New Roman"/>
          <w:sz w:val="26"/>
          <w:szCs w:val="26"/>
          <w:lang w:eastAsia="ru-RU"/>
        </w:rPr>
        <w:t>сийс</w:t>
      </w:r>
      <w:r w:rsidRPr="00C00621">
        <w:rPr>
          <w:rFonts w:ascii="Times New Roman" w:hAnsi="Times New Roman"/>
          <w:spacing w:val="-13"/>
          <w:sz w:val="26"/>
          <w:szCs w:val="26"/>
          <w:lang w:eastAsia="ru-RU"/>
        </w:rPr>
        <w:t>к</w:t>
      </w:r>
      <w:r w:rsidRPr="00C00621">
        <w:rPr>
          <w:rFonts w:ascii="Times New Roman" w:hAnsi="Times New Roman"/>
          <w:sz w:val="26"/>
          <w:szCs w:val="26"/>
          <w:lang w:eastAsia="ru-RU"/>
        </w:rPr>
        <w:t>ой</w:t>
      </w:r>
      <w:r w:rsidRPr="00C00621">
        <w:rPr>
          <w:rFonts w:ascii="Times New Roman" w:hAnsi="Times New Roman"/>
          <w:spacing w:val="-1"/>
          <w:sz w:val="26"/>
          <w:szCs w:val="26"/>
          <w:lang w:eastAsia="ru-RU"/>
        </w:rPr>
        <w:t xml:space="preserve"> </w:t>
      </w:r>
      <w:r w:rsidRPr="00C00621">
        <w:rPr>
          <w:rFonts w:ascii="Times New Roman" w:hAnsi="Times New Roman"/>
          <w:sz w:val="26"/>
          <w:szCs w:val="26"/>
          <w:lang w:eastAsia="ru-RU"/>
        </w:rPr>
        <w:t>Ф</w:t>
      </w:r>
      <w:r w:rsidRPr="00C00621">
        <w:rPr>
          <w:rFonts w:ascii="Times New Roman" w:hAnsi="Times New Roman"/>
          <w:spacing w:val="-4"/>
          <w:sz w:val="26"/>
          <w:szCs w:val="26"/>
          <w:lang w:eastAsia="ru-RU"/>
        </w:rPr>
        <w:t>е</w:t>
      </w:r>
      <w:r w:rsidRPr="00C00621">
        <w:rPr>
          <w:rFonts w:ascii="Times New Roman" w:hAnsi="Times New Roman"/>
          <w:sz w:val="26"/>
          <w:szCs w:val="26"/>
          <w:lang w:eastAsia="ru-RU"/>
        </w:rPr>
        <w:t>дерации,</w:t>
      </w:r>
      <w:r w:rsidRPr="00C00621">
        <w:rPr>
          <w:rFonts w:ascii="Times New Roman" w:hAnsi="Times New Roman"/>
          <w:spacing w:val="-1"/>
          <w:sz w:val="26"/>
          <w:szCs w:val="26"/>
          <w:lang w:eastAsia="ru-RU"/>
        </w:rPr>
        <w:t xml:space="preserve"> </w:t>
      </w:r>
      <w:r w:rsidRPr="00C00621">
        <w:rPr>
          <w:rFonts w:ascii="Times New Roman" w:hAnsi="Times New Roman"/>
          <w:sz w:val="26"/>
          <w:szCs w:val="26"/>
          <w:lang w:eastAsia="ru-RU"/>
        </w:rPr>
        <w:t>о</w:t>
      </w:r>
      <w:r w:rsidRPr="00C00621">
        <w:rPr>
          <w:rFonts w:ascii="Times New Roman" w:hAnsi="Times New Roman"/>
          <w:spacing w:val="-2"/>
          <w:sz w:val="26"/>
          <w:szCs w:val="26"/>
          <w:lang w:eastAsia="ru-RU"/>
        </w:rPr>
        <w:t xml:space="preserve"> </w:t>
      </w:r>
      <w:r w:rsidRPr="00C00621">
        <w:rPr>
          <w:rFonts w:ascii="Times New Roman" w:hAnsi="Times New Roman"/>
          <w:sz w:val="26"/>
          <w:szCs w:val="26"/>
          <w:lang w:eastAsia="ru-RU"/>
        </w:rPr>
        <w:t>вкл</w:t>
      </w:r>
      <w:r w:rsidRPr="00C00621">
        <w:rPr>
          <w:rFonts w:ascii="Times New Roman" w:hAnsi="Times New Roman"/>
          <w:spacing w:val="-10"/>
          <w:sz w:val="26"/>
          <w:szCs w:val="26"/>
          <w:lang w:eastAsia="ru-RU"/>
        </w:rPr>
        <w:t>ю</w:t>
      </w:r>
      <w:r w:rsidRPr="00C00621">
        <w:rPr>
          <w:rFonts w:ascii="Times New Roman" w:hAnsi="Times New Roman"/>
          <w:sz w:val="26"/>
          <w:szCs w:val="26"/>
          <w:lang w:eastAsia="ru-RU"/>
        </w:rPr>
        <w:t>чении е</w:t>
      </w:r>
      <w:r w:rsidRPr="00C00621">
        <w:rPr>
          <w:rFonts w:ascii="Times New Roman" w:hAnsi="Times New Roman"/>
          <w:spacing w:val="-6"/>
          <w:sz w:val="26"/>
          <w:szCs w:val="26"/>
          <w:lang w:eastAsia="ru-RU"/>
        </w:rPr>
        <w:t>г</w:t>
      </w:r>
      <w:r w:rsidRPr="00C00621">
        <w:rPr>
          <w:rFonts w:ascii="Times New Roman" w:hAnsi="Times New Roman"/>
          <w:sz w:val="26"/>
          <w:szCs w:val="26"/>
          <w:lang w:eastAsia="ru-RU"/>
        </w:rPr>
        <w:t>о (ее) в список избир</w:t>
      </w:r>
      <w:r w:rsidRPr="00C00621">
        <w:rPr>
          <w:rFonts w:ascii="Times New Roman" w:hAnsi="Times New Roman"/>
          <w:spacing w:val="-7"/>
          <w:sz w:val="26"/>
          <w:szCs w:val="26"/>
          <w:lang w:eastAsia="ru-RU"/>
        </w:rPr>
        <w:t>а</w:t>
      </w:r>
      <w:r w:rsidRPr="00C00621">
        <w:rPr>
          <w:rFonts w:ascii="Times New Roman" w:hAnsi="Times New Roman"/>
          <w:sz w:val="26"/>
          <w:szCs w:val="26"/>
          <w:lang w:eastAsia="ru-RU"/>
        </w:rPr>
        <w:t>телей на 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 участ</w:t>
      </w:r>
      <w:r w:rsidRPr="00C00621">
        <w:rPr>
          <w:rFonts w:ascii="Times New Roman" w:hAnsi="Times New Roman"/>
          <w:spacing w:val="-7"/>
          <w:sz w:val="26"/>
          <w:szCs w:val="26"/>
          <w:lang w:eastAsia="ru-RU"/>
        </w:rPr>
        <w:t>к</w:t>
      </w:r>
      <w:r w:rsidRPr="00C00621">
        <w:rPr>
          <w:rFonts w:ascii="Times New Roman" w:hAnsi="Times New Roman"/>
          <w:sz w:val="26"/>
          <w:szCs w:val="26"/>
          <w:lang w:eastAsia="ru-RU"/>
        </w:rPr>
        <w:t>е № ____. Со</w:t>
      </w:r>
      <w:r w:rsidRPr="00C00621">
        <w:rPr>
          <w:rFonts w:ascii="Times New Roman" w:hAnsi="Times New Roman"/>
          <w:spacing w:val="-13"/>
          <w:sz w:val="26"/>
          <w:szCs w:val="26"/>
          <w:lang w:eastAsia="ru-RU"/>
        </w:rPr>
        <w:t>г</w:t>
      </w:r>
      <w:r w:rsidRPr="00C00621">
        <w:rPr>
          <w:rFonts w:ascii="Times New Roman" w:hAnsi="Times New Roman"/>
          <w:sz w:val="26"/>
          <w:szCs w:val="26"/>
          <w:lang w:eastAsia="ru-RU"/>
        </w:rPr>
        <w:t>ласно</w:t>
      </w:r>
      <w:r w:rsidRPr="00C00621">
        <w:rPr>
          <w:rFonts w:ascii="Times New Roman" w:hAnsi="Times New Roman"/>
          <w:spacing w:val="107"/>
          <w:sz w:val="26"/>
          <w:szCs w:val="26"/>
          <w:lang w:eastAsia="ru-RU"/>
        </w:rPr>
        <w:t xml:space="preserve"> </w:t>
      </w:r>
      <w:r w:rsidRPr="00C00621">
        <w:rPr>
          <w:rFonts w:ascii="Times New Roman" w:hAnsi="Times New Roman"/>
          <w:color w:val="231F20"/>
          <w:sz w:val="26"/>
          <w:szCs w:val="26"/>
          <w:lang w:eastAsia="ru-RU"/>
        </w:rPr>
        <w:t>части</w:t>
      </w:r>
      <w:r w:rsidRPr="00C00621">
        <w:rPr>
          <w:rFonts w:ascii="Times New Roman" w:hAnsi="Times New Roman"/>
          <w:color w:val="231F20"/>
          <w:spacing w:val="107"/>
          <w:sz w:val="26"/>
          <w:szCs w:val="26"/>
          <w:lang w:eastAsia="ru-RU"/>
        </w:rPr>
        <w:t xml:space="preserve"> </w:t>
      </w:r>
      <w:r w:rsidRPr="00C00621">
        <w:rPr>
          <w:rFonts w:ascii="Times New Roman" w:hAnsi="Times New Roman"/>
          <w:color w:val="231F20"/>
          <w:sz w:val="26"/>
          <w:szCs w:val="26"/>
          <w:lang w:eastAsia="ru-RU"/>
        </w:rPr>
        <w:t>2</w:t>
      </w:r>
      <w:r w:rsidRPr="00C00621">
        <w:rPr>
          <w:rFonts w:ascii="Times New Roman" w:hAnsi="Times New Roman"/>
          <w:color w:val="231F20"/>
          <w:spacing w:val="107"/>
          <w:sz w:val="26"/>
          <w:szCs w:val="26"/>
          <w:lang w:eastAsia="ru-RU"/>
        </w:rPr>
        <w:t xml:space="preserve"> </w:t>
      </w:r>
      <w:r w:rsidRPr="00C00621">
        <w:rPr>
          <w:rFonts w:ascii="Times New Roman" w:hAnsi="Times New Roman"/>
          <w:color w:val="231F20"/>
          <w:sz w:val="26"/>
          <w:szCs w:val="26"/>
          <w:lang w:eastAsia="ru-RU"/>
        </w:rPr>
        <w:t>с</w:t>
      </w:r>
      <w:r w:rsidRPr="00C00621">
        <w:rPr>
          <w:rFonts w:ascii="Times New Roman" w:hAnsi="Times New Roman"/>
          <w:color w:val="231F20"/>
          <w:spacing w:val="4"/>
          <w:sz w:val="26"/>
          <w:szCs w:val="26"/>
          <w:lang w:eastAsia="ru-RU"/>
        </w:rPr>
        <w:t>т</w:t>
      </w:r>
      <w:r w:rsidRPr="00C00621">
        <w:rPr>
          <w:rFonts w:ascii="Times New Roman" w:hAnsi="Times New Roman"/>
          <w:color w:val="231F20"/>
          <w:spacing w:val="-6"/>
          <w:sz w:val="26"/>
          <w:szCs w:val="26"/>
          <w:lang w:eastAsia="ru-RU"/>
        </w:rPr>
        <w:t>а</w:t>
      </w:r>
      <w:r w:rsidRPr="00C00621">
        <w:rPr>
          <w:rFonts w:ascii="Times New Roman" w:hAnsi="Times New Roman"/>
          <w:color w:val="231F20"/>
          <w:sz w:val="26"/>
          <w:szCs w:val="26"/>
          <w:lang w:eastAsia="ru-RU"/>
        </w:rPr>
        <w:t>тьи</w:t>
      </w:r>
      <w:r w:rsidRPr="00C00621">
        <w:rPr>
          <w:rFonts w:ascii="Times New Roman" w:hAnsi="Times New Roman"/>
          <w:color w:val="231F20"/>
          <w:spacing w:val="106"/>
          <w:sz w:val="26"/>
          <w:szCs w:val="26"/>
          <w:lang w:eastAsia="ru-RU"/>
        </w:rPr>
        <w:t xml:space="preserve"> </w:t>
      </w:r>
      <w:r w:rsidRPr="00C00621">
        <w:rPr>
          <w:rFonts w:ascii="Times New Roman" w:hAnsi="Times New Roman"/>
          <w:color w:val="231F20"/>
          <w:sz w:val="26"/>
          <w:szCs w:val="26"/>
          <w:lang w:eastAsia="ru-RU"/>
        </w:rPr>
        <w:t>17</w:t>
      </w:r>
      <w:r w:rsidRPr="00C00621">
        <w:rPr>
          <w:rFonts w:ascii="Times New Roman" w:hAnsi="Times New Roman"/>
          <w:color w:val="231F20"/>
          <w:spacing w:val="108"/>
          <w:sz w:val="26"/>
          <w:szCs w:val="26"/>
          <w:lang w:eastAsia="ru-RU"/>
        </w:rPr>
        <w:t xml:space="preserve"> </w:t>
      </w:r>
      <w:r w:rsidRPr="00C00621">
        <w:rPr>
          <w:rFonts w:ascii="Times New Roman" w:hAnsi="Times New Roman"/>
          <w:color w:val="231F20"/>
          <w:sz w:val="26"/>
          <w:szCs w:val="26"/>
          <w:lang w:eastAsia="ru-RU"/>
        </w:rPr>
        <w:t>Ф</w:t>
      </w:r>
      <w:r w:rsidRPr="00C00621">
        <w:rPr>
          <w:rFonts w:ascii="Times New Roman" w:hAnsi="Times New Roman"/>
          <w:color w:val="231F20"/>
          <w:spacing w:val="-3"/>
          <w:sz w:val="26"/>
          <w:szCs w:val="26"/>
          <w:lang w:eastAsia="ru-RU"/>
        </w:rPr>
        <w:t>е</w:t>
      </w:r>
      <w:r w:rsidRPr="00C00621">
        <w:rPr>
          <w:rFonts w:ascii="Times New Roman" w:hAnsi="Times New Roman"/>
          <w:color w:val="231F20"/>
          <w:sz w:val="26"/>
          <w:szCs w:val="26"/>
          <w:lang w:eastAsia="ru-RU"/>
        </w:rPr>
        <w:t>дер</w:t>
      </w:r>
      <w:r w:rsidRPr="00C00621">
        <w:rPr>
          <w:rFonts w:ascii="Times New Roman" w:hAnsi="Times New Roman"/>
          <w:color w:val="231F20"/>
          <w:spacing w:val="1"/>
          <w:sz w:val="26"/>
          <w:szCs w:val="26"/>
          <w:lang w:eastAsia="ru-RU"/>
        </w:rPr>
        <w:t>а</w:t>
      </w:r>
      <w:r w:rsidRPr="00C00621">
        <w:rPr>
          <w:rFonts w:ascii="Times New Roman" w:hAnsi="Times New Roman"/>
          <w:color w:val="231F20"/>
          <w:sz w:val="26"/>
          <w:szCs w:val="26"/>
          <w:lang w:eastAsia="ru-RU"/>
        </w:rPr>
        <w:t>льно</w:t>
      </w:r>
      <w:r w:rsidRPr="00C00621">
        <w:rPr>
          <w:rFonts w:ascii="Times New Roman" w:hAnsi="Times New Roman"/>
          <w:color w:val="231F20"/>
          <w:spacing w:val="-5"/>
          <w:sz w:val="26"/>
          <w:szCs w:val="26"/>
          <w:lang w:eastAsia="ru-RU"/>
        </w:rPr>
        <w:t>г</w:t>
      </w:r>
      <w:r w:rsidRPr="00C00621">
        <w:rPr>
          <w:rFonts w:ascii="Times New Roman" w:hAnsi="Times New Roman"/>
          <w:color w:val="231F20"/>
          <w:sz w:val="26"/>
          <w:szCs w:val="26"/>
          <w:lang w:eastAsia="ru-RU"/>
        </w:rPr>
        <w:t>о</w:t>
      </w:r>
      <w:r w:rsidRPr="00C00621">
        <w:rPr>
          <w:rFonts w:ascii="Times New Roman" w:hAnsi="Times New Roman"/>
          <w:color w:val="231F20"/>
          <w:spacing w:val="106"/>
          <w:sz w:val="26"/>
          <w:szCs w:val="26"/>
          <w:lang w:eastAsia="ru-RU"/>
        </w:rPr>
        <w:t xml:space="preserve"> </w:t>
      </w:r>
      <w:r w:rsidRPr="00C00621">
        <w:rPr>
          <w:rFonts w:ascii="Times New Roman" w:hAnsi="Times New Roman"/>
          <w:color w:val="231F20"/>
          <w:sz w:val="26"/>
          <w:szCs w:val="26"/>
          <w:lang w:eastAsia="ru-RU"/>
        </w:rPr>
        <w:t>за</w:t>
      </w:r>
      <w:r w:rsidRPr="00C00621">
        <w:rPr>
          <w:rFonts w:ascii="Times New Roman" w:hAnsi="Times New Roman"/>
          <w:color w:val="231F20"/>
          <w:spacing w:val="-12"/>
          <w:sz w:val="26"/>
          <w:szCs w:val="26"/>
          <w:lang w:eastAsia="ru-RU"/>
        </w:rPr>
        <w:t>к</w:t>
      </w:r>
      <w:r w:rsidRPr="00C00621">
        <w:rPr>
          <w:rFonts w:ascii="Times New Roman" w:hAnsi="Times New Roman"/>
          <w:color w:val="231F20"/>
          <w:sz w:val="26"/>
          <w:szCs w:val="26"/>
          <w:lang w:eastAsia="ru-RU"/>
        </w:rPr>
        <w:t>она</w:t>
      </w:r>
      <w:r w:rsidRPr="00C00621">
        <w:rPr>
          <w:rFonts w:ascii="Times New Roman" w:hAnsi="Times New Roman"/>
          <w:color w:val="231F20"/>
          <w:spacing w:val="106"/>
          <w:sz w:val="26"/>
          <w:szCs w:val="26"/>
          <w:lang w:eastAsia="ru-RU"/>
        </w:rPr>
        <w:t xml:space="preserve"> </w:t>
      </w:r>
      <w:r w:rsidRPr="00C00621">
        <w:rPr>
          <w:rFonts w:ascii="Times New Roman" w:hAnsi="Times New Roman"/>
          <w:color w:val="231F20"/>
          <w:sz w:val="26"/>
          <w:szCs w:val="26"/>
          <w:lang w:eastAsia="ru-RU"/>
        </w:rPr>
        <w:t>«О</w:t>
      </w:r>
      <w:r w:rsidRPr="00C00621">
        <w:rPr>
          <w:rFonts w:ascii="Times New Roman" w:hAnsi="Times New Roman"/>
          <w:color w:val="231F20"/>
          <w:spacing w:val="108"/>
          <w:sz w:val="26"/>
          <w:szCs w:val="26"/>
          <w:lang w:eastAsia="ru-RU"/>
        </w:rPr>
        <w:t xml:space="preserve"> </w:t>
      </w:r>
      <w:r w:rsidRPr="00C00621">
        <w:rPr>
          <w:rFonts w:ascii="Times New Roman" w:hAnsi="Times New Roman"/>
          <w:color w:val="231F20"/>
          <w:sz w:val="26"/>
          <w:szCs w:val="26"/>
          <w:lang w:eastAsia="ru-RU"/>
        </w:rPr>
        <w:t>выборах</w:t>
      </w:r>
      <w:r w:rsidRPr="00C00621">
        <w:rPr>
          <w:rFonts w:ascii="Times New Roman" w:hAnsi="Times New Roman"/>
          <w:color w:val="231F20"/>
          <w:spacing w:val="107"/>
          <w:sz w:val="26"/>
          <w:szCs w:val="26"/>
          <w:lang w:eastAsia="ru-RU"/>
        </w:rPr>
        <w:t xml:space="preserve"> </w:t>
      </w:r>
      <w:r w:rsidRPr="00C00621">
        <w:rPr>
          <w:rFonts w:ascii="Times New Roman" w:hAnsi="Times New Roman"/>
          <w:color w:val="231F20"/>
          <w:sz w:val="26"/>
          <w:szCs w:val="26"/>
          <w:lang w:eastAsia="ru-RU"/>
        </w:rPr>
        <w:t>депу</w:t>
      </w:r>
      <w:r w:rsidRPr="00C00621">
        <w:rPr>
          <w:rFonts w:ascii="Times New Roman" w:hAnsi="Times New Roman"/>
          <w:color w:val="231F20"/>
          <w:spacing w:val="3"/>
          <w:sz w:val="26"/>
          <w:szCs w:val="26"/>
          <w:lang w:eastAsia="ru-RU"/>
        </w:rPr>
        <w:t>т</w:t>
      </w:r>
      <w:r w:rsidRPr="00C00621">
        <w:rPr>
          <w:rFonts w:ascii="Times New Roman" w:hAnsi="Times New Roman"/>
          <w:color w:val="231F20"/>
          <w:spacing w:val="-5"/>
          <w:sz w:val="26"/>
          <w:szCs w:val="26"/>
          <w:lang w:eastAsia="ru-RU"/>
        </w:rPr>
        <w:t>а</w:t>
      </w:r>
      <w:r w:rsidRPr="00C00621">
        <w:rPr>
          <w:rFonts w:ascii="Times New Roman" w:hAnsi="Times New Roman"/>
          <w:color w:val="231F20"/>
          <w:spacing w:val="-4"/>
          <w:sz w:val="26"/>
          <w:szCs w:val="26"/>
          <w:lang w:eastAsia="ru-RU"/>
        </w:rPr>
        <w:t>т</w:t>
      </w:r>
      <w:r w:rsidRPr="00C00621">
        <w:rPr>
          <w:rFonts w:ascii="Times New Roman" w:hAnsi="Times New Roman"/>
          <w:color w:val="231F20"/>
          <w:sz w:val="26"/>
          <w:szCs w:val="26"/>
          <w:lang w:eastAsia="ru-RU"/>
        </w:rPr>
        <w:t>ов</w:t>
      </w:r>
      <w:r w:rsidRPr="00C00621">
        <w:rPr>
          <w:rFonts w:ascii="Times New Roman" w:hAnsi="Times New Roman"/>
          <w:sz w:val="26"/>
          <w:szCs w:val="26"/>
          <w:lang w:eastAsia="ru-RU"/>
        </w:rPr>
        <w:t xml:space="preserve"> </w:t>
      </w:r>
      <w:r w:rsidRPr="00C00621">
        <w:rPr>
          <w:rFonts w:ascii="Times New Roman" w:hAnsi="Times New Roman"/>
          <w:color w:val="231F20"/>
          <w:spacing w:val="-22"/>
          <w:sz w:val="26"/>
          <w:szCs w:val="26"/>
          <w:lang w:eastAsia="ru-RU"/>
        </w:rPr>
        <w:t>Г</w:t>
      </w:r>
      <w:r w:rsidRPr="00C00621">
        <w:rPr>
          <w:rFonts w:ascii="Times New Roman" w:hAnsi="Times New Roman"/>
          <w:color w:val="231F20"/>
          <w:spacing w:val="5"/>
          <w:sz w:val="26"/>
          <w:szCs w:val="26"/>
          <w:lang w:eastAsia="ru-RU"/>
        </w:rPr>
        <w:t>о</w:t>
      </w:r>
      <w:r w:rsidRPr="00C00621">
        <w:rPr>
          <w:rFonts w:ascii="Times New Roman" w:hAnsi="Times New Roman"/>
          <w:color w:val="231F20"/>
          <w:spacing w:val="-2"/>
          <w:sz w:val="26"/>
          <w:szCs w:val="26"/>
          <w:lang w:eastAsia="ru-RU"/>
        </w:rPr>
        <w:t>с</w:t>
      </w:r>
      <w:r w:rsidRPr="00C00621">
        <w:rPr>
          <w:rFonts w:ascii="Times New Roman" w:hAnsi="Times New Roman"/>
          <w:color w:val="231F20"/>
          <w:spacing w:val="-17"/>
          <w:sz w:val="26"/>
          <w:szCs w:val="26"/>
          <w:lang w:eastAsia="ru-RU"/>
        </w:rPr>
        <w:t>у</w:t>
      </w:r>
      <w:r w:rsidRPr="00C00621">
        <w:rPr>
          <w:rFonts w:ascii="Times New Roman" w:hAnsi="Times New Roman"/>
          <w:color w:val="231F20"/>
          <w:sz w:val="26"/>
          <w:szCs w:val="26"/>
          <w:lang w:eastAsia="ru-RU"/>
        </w:rPr>
        <w:t>дарст</w:t>
      </w:r>
      <w:r w:rsidRPr="00C00621">
        <w:rPr>
          <w:rFonts w:ascii="Times New Roman" w:hAnsi="Times New Roman"/>
          <w:color w:val="231F20"/>
          <w:spacing w:val="-1"/>
          <w:sz w:val="26"/>
          <w:szCs w:val="26"/>
          <w:lang w:eastAsia="ru-RU"/>
        </w:rPr>
        <w:t>в</w:t>
      </w:r>
      <w:r w:rsidRPr="00C00621">
        <w:rPr>
          <w:rFonts w:ascii="Times New Roman" w:hAnsi="Times New Roman"/>
          <w:color w:val="231F20"/>
          <w:sz w:val="26"/>
          <w:szCs w:val="26"/>
          <w:lang w:eastAsia="ru-RU"/>
        </w:rPr>
        <w:t>енной</w:t>
      </w:r>
      <w:r w:rsidRPr="00C00621">
        <w:rPr>
          <w:rFonts w:ascii="Times New Roman" w:hAnsi="Times New Roman"/>
          <w:color w:val="231F20"/>
          <w:spacing w:val="21"/>
          <w:sz w:val="26"/>
          <w:szCs w:val="26"/>
          <w:lang w:eastAsia="ru-RU"/>
        </w:rPr>
        <w:t xml:space="preserve"> </w:t>
      </w:r>
      <w:r w:rsidRPr="00C00621">
        <w:rPr>
          <w:rFonts w:ascii="Times New Roman" w:hAnsi="Times New Roman"/>
          <w:color w:val="231F20"/>
          <w:sz w:val="26"/>
          <w:szCs w:val="26"/>
          <w:lang w:eastAsia="ru-RU"/>
        </w:rPr>
        <w:t>Д</w:t>
      </w:r>
      <w:r w:rsidRPr="00C00621">
        <w:rPr>
          <w:rFonts w:ascii="Times New Roman" w:hAnsi="Times New Roman"/>
          <w:color w:val="231F20"/>
          <w:spacing w:val="-3"/>
          <w:sz w:val="26"/>
          <w:szCs w:val="26"/>
          <w:lang w:eastAsia="ru-RU"/>
        </w:rPr>
        <w:t>у</w:t>
      </w:r>
      <w:r w:rsidRPr="00C00621">
        <w:rPr>
          <w:rFonts w:ascii="Times New Roman" w:hAnsi="Times New Roman"/>
          <w:color w:val="231F20"/>
          <w:sz w:val="26"/>
          <w:szCs w:val="26"/>
          <w:lang w:eastAsia="ru-RU"/>
        </w:rPr>
        <w:t>мы</w:t>
      </w:r>
      <w:r w:rsidRPr="00C00621">
        <w:rPr>
          <w:rFonts w:ascii="Times New Roman" w:hAnsi="Times New Roman"/>
          <w:color w:val="231F20"/>
          <w:spacing w:val="21"/>
          <w:sz w:val="26"/>
          <w:szCs w:val="26"/>
          <w:lang w:eastAsia="ru-RU"/>
        </w:rPr>
        <w:t xml:space="preserve"> </w:t>
      </w:r>
      <w:r w:rsidRPr="00C00621">
        <w:rPr>
          <w:rFonts w:ascii="Times New Roman" w:hAnsi="Times New Roman"/>
          <w:color w:val="231F20"/>
          <w:sz w:val="26"/>
          <w:szCs w:val="26"/>
          <w:lang w:eastAsia="ru-RU"/>
        </w:rPr>
        <w:t>Ф</w:t>
      </w:r>
      <w:r w:rsidRPr="00C00621">
        <w:rPr>
          <w:rFonts w:ascii="Times New Roman" w:hAnsi="Times New Roman"/>
          <w:color w:val="231F20"/>
          <w:spacing w:val="-2"/>
          <w:sz w:val="26"/>
          <w:szCs w:val="26"/>
          <w:lang w:eastAsia="ru-RU"/>
        </w:rPr>
        <w:t>е</w:t>
      </w:r>
      <w:r w:rsidRPr="00C00621">
        <w:rPr>
          <w:rFonts w:ascii="Times New Roman" w:hAnsi="Times New Roman"/>
          <w:color w:val="231F20"/>
          <w:sz w:val="26"/>
          <w:szCs w:val="26"/>
          <w:lang w:eastAsia="ru-RU"/>
        </w:rPr>
        <w:t>дер</w:t>
      </w:r>
      <w:r w:rsidRPr="00C00621">
        <w:rPr>
          <w:rFonts w:ascii="Times New Roman" w:hAnsi="Times New Roman"/>
          <w:color w:val="231F20"/>
          <w:spacing w:val="1"/>
          <w:sz w:val="26"/>
          <w:szCs w:val="26"/>
          <w:lang w:eastAsia="ru-RU"/>
        </w:rPr>
        <w:t>а</w:t>
      </w:r>
      <w:r w:rsidRPr="00C00621">
        <w:rPr>
          <w:rFonts w:ascii="Times New Roman" w:hAnsi="Times New Roman"/>
          <w:color w:val="231F20"/>
          <w:sz w:val="26"/>
          <w:szCs w:val="26"/>
          <w:lang w:eastAsia="ru-RU"/>
        </w:rPr>
        <w:t>льно</w:t>
      </w:r>
      <w:r w:rsidRPr="00C00621">
        <w:rPr>
          <w:rFonts w:ascii="Times New Roman" w:hAnsi="Times New Roman"/>
          <w:color w:val="231F20"/>
          <w:spacing w:val="-6"/>
          <w:sz w:val="26"/>
          <w:szCs w:val="26"/>
          <w:lang w:eastAsia="ru-RU"/>
        </w:rPr>
        <w:t>г</w:t>
      </w:r>
      <w:r w:rsidRPr="00C00621">
        <w:rPr>
          <w:rFonts w:ascii="Times New Roman" w:hAnsi="Times New Roman"/>
          <w:color w:val="231F20"/>
          <w:sz w:val="26"/>
          <w:szCs w:val="26"/>
          <w:lang w:eastAsia="ru-RU"/>
        </w:rPr>
        <w:t>о</w:t>
      </w:r>
      <w:r w:rsidRPr="00C00621">
        <w:rPr>
          <w:rFonts w:ascii="Times New Roman" w:hAnsi="Times New Roman"/>
          <w:color w:val="231F20"/>
          <w:spacing w:val="22"/>
          <w:sz w:val="26"/>
          <w:szCs w:val="26"/>
          <w:lang w:eastAsia="ru-RU"/>
        </w:rPr>
        <w:t xml:space="preserve"> </w:t>
      </w:r>
      <w:r w:rsidRPr="00C00621">
        <w:rPr>
          <w:rFonts w:ascii="Times New Roman" w:hAnsi="Times New Roman"/>
          <w:color w:val="231F20"/>
          <w:sz w:val="26"/>
          <w:szCs w:val="26"/>
          <w:lang w:eastAsia="ru-RU"/>
        </w:rPr>
        <w:t xml:space="preserve">Собрания Российской Федерации» </w:t>
      </w:r>
      <w:r w:rsidRPr="00C00621">
        <w:rPr>
          <w:rFonts w:ascii="Times New Roman" w:hAnsi="Times New Roman"/>
          <w:sz w:val="26"/>
          <w:szCs w:val="26"/>
          <w:lang w:eastAsia="ru-RU"/>
        </w:rPr>
        <w:t>основанием для включения гражданина в список избирателей на конкретном избирательном участке является факт нахождения его (ее) места жительства на территории этого избирательного участка. Место жительства определяется по отметке в паспорте.</w:t>
      </w: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w:t>
      </w:r>
      <w:r w:rsidRPr="00C00621">
        <w:rPr>
          <w:rFonts w:ascii="Times New Roman" w:hAnsi="Times New Roman"/>
          <w:i/>
          <w:iCs/>
          <w:sz w:val="26"/>
          <w:szCs w:val="26"/>
          <w:lang w:eastAsia="ru-RU"/>
        </w:rPr>
        <w:t>Инициалы,</w:t>
      </w:r>
      <w:r w:rsidRPr="00C00621">
        <w:rPr>
          <w:rFonts w:ascii="Times New Roman" w:hAnsi="Times New Roman"/>
          <w:spacing w:val="169"/>
          <w:sz w:val="26"/>
          <w:szCs w:val="26"/>
          <w:lang w:eastAsia="ru-RU"/>
        </w:rPr>
        <w:t xml:space="preserve"> </w:t>
      </w:r>
      <w:r w:rsidRPr="00C00621">
        <w:rPr>
          <w:rFonts w:ascii="Times New Roman" w:hAnsi="Times New Roman"/>
          <w:i/>
          <w:iCs/>
          <w:sz w:val="26"/>
          <w:szCs w:val="26"/>
          <w:lang w:eastAsia="ru-RU"/>
        </w:rPr>
        <w:t>фамилия</w:t>
      </w:r>
      <w:r w:rsidRPr="00C00621">
        <w:rPr>
          <w:rFonts w:ascii="Times New Roman" w:hAnsi="Times New Roman"/>
          <w:sz w:val="26"/>
          <w:szCs w:val="26"/>
          <w:lang w:eastAsia="ru-RU"/>
        </w:rPr>
        <w:t>)</w:t>
      </w:r>
      <w:r w:rsidRPr="00C00621">
        <w:rPr>
          <w:rFonts w:ascii="Times New Roman" w:hAnsi="Times New Roman"/>
          <w:spacing w:val="170"/>
          <w:sz w:val="26"/>
          <w:szCs w:val="26"/>
          <w:lang w:eastAsia="ru-RU"/>
        </w:rPr>
        <w:t xml:space="preserve"> </w:t>
      </w:r>
      <w:r w:rsidRPr="00C00621">
        <w:rPr>
          <w:rFonts w:ascii="Times New Roman" w:hAnsi="Times New Roman"/>
          <w:sz w:val="26"/>
          <w:szCs w:val="26"/>
          <w:lang w:eastAsia="ru-RU"/>
        </w:rPr>
        <w:t>был</w:t>
      </w:r>
      <w:r w:rsidRPr="00C00621">
        <w:rPr>
          <w:rFonts w:ascii="Times New Roman" w:hAnsi="Times New Roman"/>
          <w:spacing w:val="170"/>
          <w:sz w:val="26"/>
          <w:szCs w:val="26"/>
          <w:lang w:eastAsia="ru-RU"/>
        </w:rPr>
        <w:t xml:space="preserve"> </w:t>
      </w:r>
      <w:r w:rsidRPr="00C00621">
        <w:rPr>
          <w:rFonts w:ascii="Times New Roman" w:hAnsi="Times New Roman"/>
          <w:sz w:val="26"/>
          <w:szCs w:val="26"/>
          <w:lang w:eastAsia="ru-RU"/>
        </w:rPr>
        <w:t>пр</w:t>
      </w:r>
      <w:r w:rsidRPr="00C00621">
        <w:rPr>
          <w:rFonts w:ascii="Times New Roman" w:hAnsi="Times New Roman"/>
          <w:spacing w:val="-2"/>
          <w:sz w:val="26"/>
          <w:szCs w:val="26"/>
          <w:lang w:eastAsia="ru-RU"/>
        </w:rPr>
        <w:t>е</w:t>
      </w:r>
      <w:r w:rsidRPr="00C00621">
        <w:rPr>
          <w:rFonts w:ascii="Times New Roman" w:hAnsi="Times New Roman"/>
          <w:sz w:val="26"/>
          <w:szCs w:val="26"/>
          <w:lang w:eastAsia="ru-RU"/>
        </w:rPr>
        <w:t>дъя</w:t>
      </w:r>
      <w:r w:rsidRPr="00C00621">
        <w:rPr>
          <w:rFonts w:ascii="Times New Roman" w:hAnsi="Times New Roman"/>
          <w:spacing w:val="-4"/>
          <w:sz w:val="26"/>
          <w:szCs w:val="26"/>
          <w:lang w:eastAsia="ru-RU"/>
        </w:rPr>
        <w:t>в</w:t>
      </w:r>
      <w:r w:rsidRPr="00C00621">
        <w:rPr>
          <w:rFonts w:ascii="Times New Roman" w:hAnsi="Times New Roman"/>
          <w:sz w:val="26"/>
          <w:szCs w:val="26"/>
          <w:lang w:eastAsia="ru-RU"/>
        </w:rPr>
        <w:t>лен</w:t>
      </w:r>
      <w:r w:rsidRPr="00C00621">
        <w:rPr>
          <w:rFonts w:ascii="Times New Roman" w:hAnsi="Times New Roman"/>
          <w:spacing w:val="169"/>
          <w:sz w:val="26"/>
          <w:szCs w:val="26"/>
          <w:lang w:eastAsia="ru-RU"/>
        </w:rPr>
        <w:t xml:space="preserve"> </w:t>
      </w:r>
      <w:r w:rsidRPr="00C00621">
        <w:rPr>
          <w:rFonts w:ascii="Times New Roman" w:hAnsi="Times New Roman"/>
          <w:sz w:val="26"/>
          <w:szCs w:val="26"/>
          <w:lang w:eastAsia="ru-RU"/>
        </w:rPr>
        <w:t>паспо</w:t>
      </w:r>
      <w:r w:rsidRPr="00C00621">
        <w:rPr>
          <w:rFonts w:ascii="Times New Roman" w:hAnsi="Times New Roman"/>
          <w:spacing w:val="-2"/>
          <w:sz w:val="26"/>
          <w:szCs w:val="26"/>
          <w:lang w:eastAsia="ru-RU"/>
        </w:rPr>
        <w:t>р</w:t>
      </w:r>
      <w:r w:rsidRPr="00C00621">
        <w:rPr>
          <w:rFonts w:ascii="Times New Roman" w:hAnsi="Times New Roman"/>
          <w:sz w:val="26"/>
          <w:szCs w:val="26"/>
          <w:lang w:eastAsia="ru-RU"/>
        </w:rPr>
        <w:t>т</w:t>
      </w:r>
      <w:r w:rsidRPr="00C00621">
        <w:rPr>
          <w:rFonts w:ascii="Times New Roman" w:hAnsi="Times New Roman"/>
          <w:spacing w:val="168"/>
          <w:sz w:val="26"/>
          <w:szCs w:val="26"/>
          <w:lang w:eastAsia="ru-RU"/>
        </w:rPr>
        <w:t xml:space="preserve"> </w:t>
      </w:r>
      <w:r w:rsidRPr="00C00621">
        <w:rPr>
          <w:rFonts w:ascii="Times New Roman" w:hAnsi="Times New Roman"/>
          <w:sz w:val="26"/>
          <w:szCs w:val="26"/>
          <w:lang w:eastAsia="ru-RU"/>
        </w:rPr>
        <w:t>граж</w:t>
      </w:r>
      <w:r w:rsidRPr="00C00621">
        <w:rPr>
          <w:rFonts w:ascii="Times New Roman" w:hAnsi="Times New Roman"/>
          <w:spacing w:val="1"/>
          <w:sz w:val="26"/>
          <w:szCs w:val="26"/>
          <w:lang w:eastAsia="ru-RU"/>
        </w:rPr>
        <w:t>д</w:t>
      </w:r>
      <w:r w:rsidRPr="00C00621">
        <w:rPr>
          <w:rFonts w:ascii="Times New Roman" w:hAnsi="Times New Roman"/>
          <w:sz w:val="26"/>
          <w:szCs w:val="26"/>
          <w:lang w:eastAsia="ru-RU"/>
        </w:rPr>
        <w:t>анина</w:t>
      </w:r>
      <w:r w:rsidRPr="00C00621">
        <w:rPr>
          <w:rFonts w:ascii="Times New Roman" w:hAnsi="Times New Roman"/>
          <w:spacing w:val="169"/>
          <w:sz w:val="26"/>
          <w:szCs w:val="26"/>
          <w:lang w:eastAsia="ru-RU"/>
        </w:rPr>
        <w:t xml:space="preserve"> </w:t>
      </w:r>
      <w:r w:rsidRPr="00C00621">
        <w:rPr>
          <w:rFonts w:ascii="Times New Roman" w:hAnsi="Times New Roman"/>
          <w:spacing w:val="-5"/>
          <w:sz w:val="26"/>
          <w:szCs w:val="26"/>
          <w:lang w:eastAsia="ru-RU"/>
        </w:rPr>
        <w:t>Р</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ссийс</w:t>
      </w:r>
      <w:r w:rsidRPr="00C00621">
        <w:rPr>
          <w:rFonts w:ascii="Times New Roman" w:hAnsi="Times New Roman"/>
          <w:spacing w:val="-12"/>
          <w:sz w:val="26"/>
          <w:szCs w:val="26"/>
          <w:lang w:eastAsia="ru-RU"/>
        </w:rPr>
        <w:t>к</w:t>
      </w:r>
      <w:r w:rsidRPr="00C00621">
        <w:rPr>
          <w:rFonts w:ascii="Times New Roman" w:hAnsi="Times New Roman"/>
          <w:sz w:val="26"/>
          <w:szCs w:val="26"/>
          <w:lang w:eastAsia="ru-RU"/>
        </w:rPr>
        <w:t>ой Ф</w:t>
      </w:r>
      <w:r w:rsidRPr="00C00621">
        <w:rPr>
          <w:rFonts w:ascii="Times New Roman" w:hAnsi="Times New Roman"/>
          <w:spacing w:val="-3"/>
          <w:sz w:val="26"/>
          <w:szCs w:val="26"/>
          <w:lang w:eastAsia="ru-RU"/>
        </w:rPr>
        <w:t>е</w:t>
      </w:r>
      <w:r w:rsidRPr="00C00621">
        <w:rPr>
          <w:rFonts w:ascii="Times New Roman" w:hAnsi="Times New Roman"/>
          <w:sz w:val="26"/>
          <w:szCs w:val="26"/>
          <w:lang w:eastAsia="ru-RU"/>
        </w:rPr>
        <w:t>дерации.</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Адр</w:t>
      </w:r>
      <w:r w:rsidRPr="00C00621">
        <w:rPr>
          <w:rFonts w:ascii="Times New Roman" w:hAnsi="Times New Roman"/>
          <w:spacing w:val="7"/>
          <w:sz w:val="26"/>
          <w:szCs w:val="26"/>
          <w:lang w:eastAsia="ru-RU"/>
        </w:rPr>
        <w:t>е</w:t>
      </w:r>
      <w:r w:rsidRPr="00C00621">
        <w:rPr>
          <w:rFonts w:ascii="Times New Roman" w:hAnsi="Times New Roman"/>
          <w:sz w:val="26"/>
          <w:szCs w:val="26"/>
          <w:lang w:eastAsia="ru-RU"/>
        </w:rPr>
        <w:t>с</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м</w:t>
      </w:r>
      <w:r w:rsidRPr="00C00621">
        <w:rPr>
          <w:rFonts w:ascii="Times New Roman" w:hAnsi="Times New Roman"/>
          <w:spacing w:val="7"/>
          <w:sz w:val="26"/>
          <w:szCs w:val="26"/>
          <w:lang w:eastAsia="ru-RU"/>
        </w:rPr>
        <w:t>е</w:t>
      </w:r>
      <w:r w:rsidRPr="00C00621">
        <w:rPr>
          <w:rFonts w:ascii="Times New Roman" w:hAnsi="Times New Roman"/>
          <w:sz w:val="26"/>
          <w:szCs w:val="26"/>
          <w:lang w:eastAsia="ru-RU"/>
        </w:rPr>
        <w:t>с</w:t>
      </w:r>
      <w:r w:rsidRPr="00C00621">
        <w:rPr>
          <w:rFonts w:ascii="Times New Roman" w:hAnsi="Times New Roman"/>
          <w:spacing w:val="3"/>
          <w:sz w:val="26"/>
          <w:szCs w:val="26"/>
          <w:lang w:eastAsia="ru-RU"/>
        </w:rPr>
        <w:t>т</w:t>
      </w:r>
      <w:r w:rsidRPr="00C00621">
        <w:rPr>
          <w:rFonts w:ascii="Times New Roman" w:hAnsi="Times New Roman"/>
          <w:sz w:val="26"/>
          <w:szCs w:val="26"/>
          <w:lang w:eastAsia="ru-RU"/>
        </w:rPr>
        <w:t>а</w:t>
      </w:r>
      <w:r w:rsidRPr="00C00621">
        <w:rPr>
          <w:rFonts w:ascii="Times New Roman" w:hAnsi="Times New Roman"/>
          <w:spacing w:val="42"/>
          <w:sz w:val="26"/>
          <w:szCs w:val="26"/>
          <w:lang w:eastAsia="ru-RU"/>
        </w:rPr>
        <w:t xml:space="preserve"> </w:t>
      </w:r>
      <w:r w:rsidRPr="00C00621">
        <w:rPr>
          <w:rFonts w:ascii="Times New Roman" w:hAnsi="Times New Roman"/>
          <w:sz w:val="26"/>
          <w:szCs w:val="26"/>
          <w:lang w:eastAsia="ru-RU"/>
        </w:rPr>
        <w:t>жительст</w:t>
      </w:r>
      <w:r w:rsidRPr="00C00621">
        <w:rPr>
          <w:rFonts w:ascii="Times New Roman" w:hAnsi="Times New Roman"/>
          <w:spacing w:val="-3"/>
          <w:sz w:val="26"/>
          <w:szCs w:val="26"/>
          <w:lang w:eastAsia="ru-RU"/>
        </w:rPr>
        <w:t>в</w:t>
      </w:r>
      <w:r w:rsidRPr="00C00621">
        <w:rPr>
          <w:rFonts w:ascii="Times New Roman" w:hAnsi="Times New Roman"/>
          <w:sz w:val="26"/>
          <w:szCs w:val="26"/>
          <w:lang w:eastAsia="ru-RU"/>
        </w:rPr>
        <w:t>а,</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у</w:t>
      </w:r>
      <w:r w:rsidRPr="00C00621">
        <w:rPr>
          <w:rFonts w:ascii="Times New Roman" w:hAnsi="Times New Roman"/>
          <w:spacing w:val="-3"/>
          <w:sz w:val="26"/>
          <w:szCs w:val="26"/>
          <w:lang w:eastAsia="ru-RU"/>
        </w:rPr>
        <w:t>к</w:t>
      </w:r>
      <w:r w:rsidRPr="00C00621">
        <w:rPr>
          <w:rFonts w:ascii="Times New Roman" w:hAnsi="Times New Roman"/>
          <w:sz w:val="26"/>
          <w:szCs w:val="26"/>
          <w:lang w:eastAsia="ru-RU"/>
        </w:rPr>
        <w:t>азанный</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42"/>
          <w:sz w:val="26"/>
          <w:szCs w:val="26"/>
          <w:lang w:eastAsia="ru-RU"/>
        </w:rPr>
        <w:t xml:space="preserve"> </w:t>
      </w:r>
      <w:r w:rsidRPr="00C00621">
        <w:rPr>
          <w:rFonts w:ascii="Times New Roman" w:hAnsi="Times New Roman"/>
          <w:sz w:val="26"/>
          <w:szCs w:val="26"/>
          <w:lang w:eastAsia="ru-RU"/>
        </w:rPr>
        <w:t>паспо</w:t>
      </w:r>
      <w:r w:rsidRPr="00C00621">
        <w:rPr>
          <w:rFonts w:ascii="Times New Roman" w:hAnsi="Times New Roman"/>
          <w:spacing w:val="-2"/>
          <w:sz w:val="26"/>
          <w:szCs w:val="26"/>
          <w:lang w:eastAsia="ru-RU"/>
        </w:rPr>
        <w:t>р</w:t>
      </w:r>
      <w:r w:rsidRPr="00C00621">
        <w:rPr>
          <w:rFonts w:ascii="Times New Roman" w:hAnsi="Times New Roman"/>
          <w:sz w:val="26"/>
          <w:szCs w:val="26"/>
          <w:lang w:eastAsia="ru-RU"/>
        </w:rPr>
        <w:t>те,</w:t>
      </w:r>
      <w:r w:rsidRPr="00C00621">
        <w:rPr>
          <w:rFonts w:ascii="Times New Roman" w:hAnsi="Times New Roman"/>
          <w:spacing w:val="40"/>
          <w:sz w:val="26"/>
          <w:szCs w:val="26"/>
          <w:lang w:eastAsia="ru-RU"/>
        </w:rPr>
        <w:t xml:space="preserve"> </w:t>
      </w:r>
      <w:r w:rsidRPr="00C00621">
        <w:rPr>
          <w:rFonts w:ascii="Times New Roman" w:hAnsi="Times New Roman"/>
          <w:sz w:val="26"/>
          <w:szCs w:val="26"/>
          <w:lang w:eastAsia="ru-RU"/>
        </w:rPr>
        <w:t>не</w:t>
      </w:r>
      <w:r w:rsidRPr="00C00621">
        <w:rPr>
          <w:rFonts w:ascii="Times New Roman" w:hAnsi="Times New Roman"/>
          <w:spacing w:val="42"/>
          <w:sz w:val="26"/>
          <w:szCs w:val="26"/>
          <w:lang w:eastAsia="ru-RU"/>
        </w:rPr>
        <w:t xml:space="preserve"> </w:t>
      </w:r>
      <w:r w:rsidRPr="00C00621">
        <w:rPr>
          <w:rFonts w:ascii="Times New Roman" w:hAnsi="Times New Roman"/>
          <w:sz w:val="26"/>
          <w:szCs w:val="26"/>
          <w:lang w:eastAsia="ru-RU"/>
        </w:rPr>
        <w:t>вкл</w:t>
      </w:r>
      <w:r w:rsidRPr="00C00621">
        <w:rPr>
          <w:rFonts w:ascii="Times New Roman" w:hAnsi="Times New Roman"/>
          <w:spacing w:val="-9"/>
          <w:sz w:val="26"/>
          <w:szCs w:val="26"/>
          <w:lang w:eastAsia="ru-RU"/>
        </w:rPr>
        <w:t>ю</w:t>
      </w:r>
      <w:r w:rsidRPr="00C00621">
        <w:rPr>
          <w:rFonts w:ascii="Times New Roman" w:hAnsi="Times New Roman"/>
          <w:sz w:val="26"/>
          <w:szCs w:val="26"/>
          <w:lang w:eastAsia="ru-RU"/>
        </w:rPr>
        <w:t>чен</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42"/>
          <w:sz w:val="26"/>
          <w:szCs w:val="26"/>
          <w:lang w:eastAsia="ru-RU"/>
        </w:rPr>
        <w:t xml:space="preserve"> </w:t>
      </w:r>
      <w:r w:rsidRPr="00C00621">
        <w:rPr>
          <w:rFonts w:ascii="Times New Roman" w:hAnsi="Times New Roman"/>
          <w:sz w:val="26"/>
          <w:szCs w:val="26"/>
          <w:lang w:eastAsia="ru-RU"/>
        </w:rPr>
        <w:t>границы 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тельно</w:t>
      </w:r>
      <w:r w:rsidRPr="00C00621">
        <w:rPr>
          <w:rFonts w:ascii="Times New Roman" w:hAnsi="Times New Roman"/>
          <w:spacing w:val="-7"/>
          <w:sz w:val="26"/>
          <w:szCs w:val="26"/>
          <w:lang w:eastAsia="ru-RU"/>
        </w:rPr>
        <w:t>г</w:t>
      </w:r>
      <w:r w:rsidRPr="00C00621">
        <w:rPr>
          <w:rFonts w:ascii="Times New Roman" w:hAnsi="Times New Roman"/>
          <w:sz w:val="26"/>
          <w:szCs w:val="26"/>
          <w:lang w:eastAsia="ru-RU"/>
        </w:rPr>
        <w:t>о участ</w:t>
      </w:r>
      <w:r w:rsidRPr="00C00621">
        <w:rPr>
          <w:rFonts w:ascii="Times New Roman" w:hAnsi="Times New Roman"/>
          <w:spacing w:val="-4"/>
          <w:sz w:val="26"/>
          <w:szCs w:val="26"/>
          <w:lang w:eastAsia="ru-RU"/>
        </w:rPr>
        <w:t>к</w:t>
      </w:r>
      <w:r w:rsidRPr="00C00621">
        <w:rPr>
          <w:rFonts w:ascii="Times New Roman" w:hAnsi="Times New Roman"/>
          <w:sz w:val="26"/>
          <w:szCs w:val="26"/>
          <w:lang w:eastAsia="ru-RU"/>
        </w:rPr>
        <w:t>а № ___.</w:t>
      </w: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Учиты</w:t>
      </w:r>
      <w:r w:rsidRPr="00C00621">
        <w:rPr>
          <w:rFonts w:ascii="Times New Roman" w:hAnsi="Times New Roman"/>
          <w:spacing w:val="-3"/>
          <w:sz w:val="26"/>
          <w:szCs w:val="26"/>
          <w:lang w:eastAsia="ru-RU"/>
        </w:rPr>
        <w:t>в</w:t>
      </w:r>
      <w:r w:rsidRPr="00C00621">
        <w:rPr>
          <w:rFonts w:ascii="Times New Roman" w:hAnsi="Times New Roman"/>
          <w:sz w:val="26"/>
          <w:szCs w:val="26"/>
          <w:lang w:eastAsia="ru-RU"/>
        </w:rPr>
        <w:t>ая</w:t>
      </w:r>
      <w:r w:rsidRPr="00C00621">
        <w:rPr>
          <w:rFonts w:ascii="Times New Roman" w:hAnsi="Times New Roman"/>
          <w:spacing w:val="-10"/>
          <w:sz w:val="26"/>
          <w:szCs w:val="26"/>
          <w:lang w:eastAsia="ru-RU"/>
        </w:rPr>
        <w:t xml:space="preserve"> </w:t>
      </w:r>
      <w:r w:rsidRPr="00C00621">
        <w:rPr>
          <w:rFonts w:ascii="Times New Roman" w:hAnsi="Times New Roman"/>
          <w:sz w:val="26"/>
          <w:szCs w:val="26"/>
          <w:lang w:eastAsia="ru-RU"/>
        </w:rPr>
        <w:t>вышеизл</w:t>
      </w:r>
      <w:r w:rsidRPr="00C00621">
        <w:rPr>
          <w:rFonts w:ascii="Times New Roman" w:hAnsi="Times New Roman"/>
          <w:spacing w:val="-7"/>
          <w:sz w:val="26"/>
          <w:szCs w:val="26"/>
          <w:lang w:eastAsia="ru-RU"/>
        </w:rPr>
        <w:t>о</w:t>
      </w:r>
      <w:r w:rsidRPr="00C00621">
        <w:rPr>
          <w:rFonts w:ascii="Times New Roman" w:hAnsi="Times New Roman"/>
          <w:spacing w:val="-3"/>
          <w:sz w:val="26"/>
          <w:szCs w:val="26"/>
          <w:lang w:eastAsia="ru-RU"/>
        </w:rPr>
        <w:t>ж</w:t>
      </w:r>
      <w:r w:rsidRPr="00C00621">
        <w:rPr>
          <w:rFonts w:ascii="Times New Roman" w:hAnsi="Times New Roman"/>
          <w:sz w:val="26"/>
          <w:szCs w:val="26"/>
          <w:lang w:eastAsia="ru-RU"/>
        </w:rPr>
        <w:t>енн</w:t>
      </w:r>
      <w:r w:rsidRPr="00C00621">
        <w:rPr>
          <w:rFonts w:ascii="Times New Roman" w:hAnsi="Times New Roman"/>
          <w:spacing w:val="2"/>
          <w:sz w:val="26"/>
          <w:szCs w:val="26"/>
          <w:lang w:eastAsia="ru-RU"/>
        </w:rPr>
        <w:t>о</w:t>
      </w:r>
      <w:r w:rsidRPr="00C00621">
        <w:rPr>
          <w:rFonts w:ascii="Times New Roman" w:hAnsi="Times New Roman"/>
          <w:sz w:val="26"/>
          <w:szCs w:val="26"/>
          <w:lang w:eastAsia="ru-RU"/>
        </w:rPr>
        <w:t>е,</w:t>
      </w:r>
      <w:r w:rsidRPr="00C00621">
        <w:rPr>
          <w:rFonts w:ascii="Times New Roman" w:hAnsi="Times New Roman"/>
          <w:spacing w:val="-9"/>
          <w:sz w:val="26"/>
          <w:szCs w:val="26"/>
          <w:lang w:eastAsia="ru-RU"/>
        </w:rPr>
        <w:t xml:space="preserve"> </w:t>
      </w:r>
      <w:r w:rsidRPr="00C00621">
        <w:rPr>
          <w:rFonts w:ascii="Times New Roman" w:hAnsi="Times New Roman"/>
          <w:sz w:val="26"/>
          <w:szCs w:val="26"/>
          <w:lang w:eastAsia="ru-RU"/>
        </w:rPr>
        <w:t>участ</w:t>
      </w:r>
      <w:r w:rsidRPr="00C00621">
        <w:rPr>
          <w:rFonts w:ascii="Times New Roman" w:hAnsi="Times New Roman"/>
          <w:spacing w:val="-13"/>
          <w:sz w:val="26"/>
          <w:szCs w:val="26"/>
          <w:lang w:eastAsia="ru-RU"/>
        </w:rPr>
        <w:t>к</w:t>
      </w:r>
      <w:r w:rsidRPr="00C00621">
        <w:rPr>
          <w:rFonts w:ascii="Times New Roman" w:hAnsi="Times New Roman"/>
          <w:sz w:val="26"/>
          <w:szCs w:val="26"/>
          <w:lang w:eastAsia="ru-RU"/>
        </w:rPr>
        <w:t>о</w:t>
      </w:r>
      <w:r w:rsidRPr="00C00621">
        <w:rPr>
          <w:rFonts w:ascii="Times New Roman" w:hAnsi="Times New Roman"/>
          <w:spacing w:val="-3"/>
          <w:sz w:val="26"/>
          <w:szCs w:val="26"/>
          <w:lang w:eastAsia="ru-RU"/>
        </w:rPr>
        <w:t>в</w:t>
      </w:r>
      <w:r w:rsidRPr="00C00621">
        <w:rPr>
          <w:rFonts w:ascii="Times New Roman" w:hAnsi="Times New Roman"/>
          <w:sz w:val="26"/>
          <w:szCs w:val="26"/>
          <w:lang w:eastAsia="ru-RU"/>
        </w:rPr>
        <w:t>ая</w:t>
      </w:r>
      <w:r w:rsidRPr="00C00621">
        <w:rPr>
          <w:rFonts w:ascii="Times New Roman" w:hAnsi="Times New Roman"/>
          <w:spacing w:val="-11"/>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тельная</w:t>
      </w:r>
      <w:r w:rsidRPr="00C00621">
        <w:rPr>
          <w:rFonts w:ascii="Times New Roman" w:hAnsi="Times New Roman"/>
          <w:spacing w:val="-10"/>
          <w:sz w:val="26"/>
          <w:szCs w:val="26"/>
          <w:lang w:eastAsia="ru-RU"/>
        </w:rPr>
        <w:t xml:space="preserve"> </w:t>
      </w:r>
      <w:r w:rsidRPr="00C00621">
        <w:rPr>
          <w:rFonts w:ascii="Times New Roman" w:hAnsi="Times New Roman"/>
          <w:spacing w:val="-14"/>
          <w:sz w:val="26"/>
          <w:szCs w:val="26"/>
          <w:lang w:eastAsia="ru-RU"/>
        </w:rPr>
        <w:t>к</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миссия</w:t>
      </w:r>
      <w:r w:rsidRPr="00C00621">
        <w:rPr>
          <w:rFonts w:ascii="Times New Roman" w:hAnsi="Times New Roman"/>
          <w:spacing w:val="-10"/>
          <w:sz w:val="26"/>
          <w:szCs w:val="26"/>
          <w:lang w:eastAsia="ru-RU"/>
        </w:rPr>
        <w:t xml:space="preserve"> </w:t>
      </w:r>
      <w:r w:rsidRPr="00C00621">
        <w:rPr>
          <w:rFonts w:ascii="Times New Roman" w:hAnsi="Times New Roman"/>
          <w:sz w:val="26"/>
          <w:szCs w:val="26"/>
          <w:lang w:eastAsia="ru-RU"/>
        </w:rPr>
        <w:t>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тельно</w:t>
      </w:r>
      <w:r w:rsidRPr="00C00621">
        <w:rPr>
          <w:rFonts w:ascii="Times New Roman" w:hAnsi="Times New Roman"/>
          <w:spacing w:val="-7"/>
          <w:sz w:val="26"/>
          <w:szCs w:val="26"/>
          <w:lang w:eastAsia="ru-RU"/>
        </w:rPr>
        <w:t>г</w:t>
      </w:r>
      <w:r w:rsidRPr="00C00621">
        <w:rPr>
          <w:rFonts w:ascii="Times New Roman" w:hAnsi="Times New Roman"/>
          <w:sz w:val="26"/>
          <w:szCs w:val="26"/>
          <w:lang w:eastAsia="ru-RU"/>
        </w:rPr>
        <w:t>о участ</w:t>
      </w:r>
      <w:r w:rsidRPr="00C00621">
        <w:rPr>
          <w:rFonts w:ascii="Times New Roman" w:hAnsi="Times New Roman"/>
          <w:spacing w:val="-4"/>
          <w:sz w:val="26"/>
          <w:szCs w:val="26"/>
          <w:lang w:eastAsia="ru-RU"/>
        </w:rPr>
        <w:t>к</w:t>
      </w:r>
      <w:r w:rsidRPr="00C00621">
        <w:rPr>
          <w:rFonts w:ascii="Times New Roman" w:hAnsi="Times New Roman"/>
          <w:sz w:val="26"/>
          <w:szCs w:val="26"/>
          <w:lang w:eastAsia="ru-RU"/>
        </w:rPr>
        <w:t>а № ______</w:t>
      </w:r>
    </w:p>
    <w:p w:rsidR="00C00621" w:rsidRPr="00C00621" w:rsidRDefault="00C00621" w:rsidP="00C00621">
      <w:pPr>
        <w:widowControl w:val="0"/>
        <w:autoSpaceDE w:val="0"/>
        <w:autoSpaceDN w:val="0"/>
        <w:adjustRightInd w:val="0"/>
        <w:spacing w:after="0" w:line="240" w:lineRule="auto"/>
        <w:ind w:left="709" w:right="-20"/>
        <w:jc w:val="both"/>
        <w:rPr>
          <w:rFonts w:ascii="Times New Roman" w:hAnsi="Times New Roman"/>
          <w:sz w:val="26"/>
          <w:szCs w:val="26"/>
          <w:lang w:eastAsia="ru-RU"/>
        </w:rPr>
      </w:pPr>
      <w:r w:rsidRPr="00C00621">
        <w:rPr>
          <w:rFonts w:ascii="Times New Roman" w:hAnsi="Times New Roman"/>
          <w:b/>
          <w:bCs/>
          <w:sz w:val="26"/>
          <w:szCs w:val="26"/>
          <w:lang w:eastAsia="ru-RU"/>
        </w:rPr>
        <w:t>РЕШИЛА</w:t>
      </w:r>
      <w:r w:rsidRPr="00C00621">
        <w:rPr>
          <w:rFonts w:ascii="Times New Roman" w:hAnsi="Times New Roman"/>
          <w:sz w:val="26"/>
          <w:szCs w:val="26"/>
          <w:lang w:eastAsia="ru-RU"/>
        </w:rPr>
        <w:t>:</w:t>
      </w:r>
    </w:p>
    <w:p w:rsidR="00C00621" w:rsidRPr="00C00621" w:rsidRDefault="00C00621" w:rsidP="00C00621">
      <w:pPr>
        <w:widowControl w:val="0"/>
        <w:autoSpaceDE w:val="0"/>
        <w:autoSpaceDN w:val="0"/>
        <w:adjustRightInd w:val="0"/>
        <w:spacing w:before="1" w:after="0" w:line="240" w:lineRule="auto"/>
        <w:ind w:right="-20" w:firstLine="709"/>
        <w:jc w:val="right"/>
        <w:rPr>
          <w:rFonts w:ascii="Times New Roman" w:hAnsi="Times New Roman"/>
          <w:spacing w:val="39"/>
          <w:sz w:val="20"/>
          <w:szCs w:val="20"/>
          <w:lang w:eastAsia="ru-RU"/>
        </w:rPr>
      </w:pPr>
      <w:r w:rsidRPr="00C00621">
        <w:rPr>
          <w:rFonts w:ascii="Times New Roman" w:hAnsi="Times New Roman"/>
          <w:sz w:val="26"/>
          <w:szCs w:val="26"/>
          <w:lang w:eastAsia="ru-RU"/>
        </w:rPr>
        <w:t>1.</w:t>
      </w:r>
      <w:r w:rsidRPr="00C00621">
        <w:rPr>
          <w:rFonts w:ascii="Times New Roman" w:hAnsi="Times New Roman"/>
          <w:spacing w:val="40"/>
          <w:sz w:val="26"/>
          <w:szCs w:val="26"/>
          <w:lang w:eastAsia="ru-RU"/>
        </w:rPr>
        <w:t xml:space="preserve"> </w:t>
      </w:r>
      <w:r w:rsidRPr="00C00621">
        <w:rPr>
          <w:rFonts w:ascii="Times New Roman" w:hAnsi="Times New Roman"/>
          <w:sz w:val="26"/>
          <w:szCs w:val="26"/>
          <w:lang w:eastAsia="ru-RU"/>
        </w:rPr>
        <w:t>Отклонить</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зая</w:t>
      </w:r>
      <w:r w:rsidRPr="00C00621">
        <w:rPr>
          <w:rFonts w:ascii="Times New Roman" w:hAnsi="Times New Roman"/>
          <w:spacing w:val="-2"/>
          <w:sz w:val="26"/>
          <w:szCs w:val="26"/>
          <w:lang w:eastAsia="ru-RU"/>
        </w:rPr>
        <w:t>в</w:t>
      </w:r>
      <w:r w:rsidRPr="00C00621">
        <w:rPr>
          <w:rFonts w:ascii="Times New Roman" w:hAnsi="Times New Roman"/>
          <w:sz w:val="26"/>
          <w:szCs w:val="26"/>
          <w:lang w:eastAsia="ru-RU"/>
        </w:rPr>
        <w:t>ление</w:t>
      </w:r>
      <w:r w:rsidRPr="00C00621">
        <w:rPr>
          <w:rFonts w:ascii="Times New Roman" w:hAnsi="Times New Roman"/>
          <w:spacing w:val="40"/>
          <w:sz w:val="26"/>
          <w:szCs w:val="26"/>
          <w:lang w:eastAsia="ru-RU"/>
        </w:rPr>
        <w:t xml:space="preserve"> </w:t>
      </w:r>
      <w:r w:rsidRPr="00C00621">
        <w:rPr>
          <w:rFonts w:ascii="Times New Roman" w:hAnsi="Times New Roman"/>
          <w:sz w:val="27"/>
          <w:szCs w:val="27"/>
          <w:lang w:eastAsia="ru-RU"/>
        </w:rPr>
        <w:t>___________________________________________</w:t>
      </w:r>
      <w:r w:rsidRPr="00C00621">
        <w:rPr>
          <w:rFonts w:ascii="Times New Roman" w:hAnsi="Times New Roman"/>
          <w:sz w:val="26"/>
          <w:szCs w:val="26"/>
          <w:lang w:eastAsia="ru-RU"/>
        </w:rPr>
        <w:t xml:space="preserve">                   </w:t>
      </w:r>
      <w:r w:rsidRPr="00C00621">
        <w:rPr>
          <w:rFonts w:ascii="Times New Roman" w:hAnsi="Times New Roman"/>
          <w:i/>
          <w:sz w:val="20"/>
          <w:szCs w:val="20"/>
          <w:lang w:eastAsia="ru-RU"/>
        </w:rPr>
        <w:t>(</w:t>
      </w:r>
      <w:r w:rsidRPr="00C00621">
        <w:rPr>
          <w:rFonts w:ascii="Times New Roman" w:hAnsi="Times New Roman"/>
          <w:i/>
          <w:iCs/>
          <w:sz w:val="20"/>
          <w:szCs w:val="20"/>
          <w:lang w:eastAsia="ru-RU"/>
        </w:rPr>
        <w:t>фамилия,</w:t>
      </w:r>
      <w:r w:rsidRPr="00C00621">
        <w:rPr>
          <w:rFonts w:ascii="Times New Roman" w:hAnsi="Times New Roman"/>
          <w:spacing w:val="41"/>
          <w:sz w:val="20"/>
          <w:szCs w:val="20"/>
          <w:lang w:eastAsia="ru-RU"/>
        </w:rPr>
        <w:t xml:space="preserve"> </w:t>
      </w:r>
      <w:r w:rsidRPr="00C00621">
        <w:rPr>
          <w:rFonts w:ascii="Times New Roman" w:hAnsi="Times New Roman"/>
          <w:i/>
          <w:iCs/>
          <w:sz w:val="20"/>
          <w:szCs w:val="20"/>
          <w:lang w:eastAsia="ru-RU"/>
        </w:rPr>
        <w:t>имя,</w:t>
      </w:r>
      <w:r w:rsidRPr="00C00621">
        <w:rPr>
          <w:rFonts w:ascii="Times New Roman" w:hAnsi="Times New Roman"/>
          <w:spacing w:val="40"/>
          <w:sz w:val="20"/>
          <w:szCs w:val="20"/>
          <w:lang w:eastAsia="ru-RU"/>
        </w:rPr>
        <w:t xml:space="preserve"> </w:t>
      </w:r>
      <w:r w:rsidRPr="00C00621">
        <w:rPr>
          <w:rFonts w:ascii="Times New Roman" w:hAnsi="Times New Roman"/>
          <w:i/>
          <w:iCs/>
          <w:sz w:val="20"/>
          <w:szCs w:val="20"/>
          <w:lang w:eastAsia="ru-RU"/>
        </w:rPr>
        <w:t>отч</w:t>
      </w:r>
      <w:r w:rsidRPr="00C00621">
        <w:rPr>
          <w:rFonts w:ascii="Times New Roman" w:hAnsi="Times New Roman"/>
          <w:i/>
          <w:iCs/>
          <w:spacing w:val="-2"/>
          <w:sz w:val="20"/>
          <w:szCs w:val="20"/>
          <w:lang w:eastAsia="ru-RU"/>
        </w:rPr>
        <w:t>е</w:t>
      </w:r>
      <w:r w:rsidRPr="00C00621">
        <w:rPr>
          <w:rFonts w:ascii="Times New Roman" w:hAnsi="Times New Roman"/>
          <w:i/>
          <w:iCs/>
          <w:sz w:val="20"/>
          <w:szCs w:val="20"/>
          <w:lang w:eastAsia="ru-RU"/>
        </w:rPr>
        <w:t>ст</w:t>
      </w:r>
      <w:r w:rsidRPr="00C00621">
        <w:rPr>
          <w:rFonts w:ascii="Times New Roman" w:hAnsi="Times New Roman"/>
          <w:i/>
          <w:iCs/>
          <w:spacing w:val="-3"/>
          <w:sz w:val="20"/>
          <w:szCs w:val="20"/>
          <w:lang w:eastAsia="ru-RU"/>
        </w:rPr>
        <w:t>в</w:t>
      </w:r>
      <w:r w:rsidRPr="00C00621">
        <w:rPr>
          <w:rFonts w:ascii="Times New Roman" w:hAnsi="Times New Roman"/>
          <w:i/>
          <w:iCs/>
          <w:sz w:val="20"/>
          <w:szCs w:val="20"/>
          <w:lang w:eastAsia="ru-RU"/>
        </w:rPr>
        <w:t>о</w:t>
      </w:r>
      <w:r w:rsidRPr="00C00621">
        <w:rPr>
          <w:rFonts w:ascii="Times New Roman" w:hAnsi="Times New Roman"/>
          <w:sz w:val="20"/>
          <w:szCs w:val="20"/>
          <w:lang w:eastAsia="ru-RU"/>
        </w:rPr>
        <w:t>)</w:t>
      </w:r>
      <w:r w:rsidRPr="00C00621">
        <w:rPr>
          <w:rFonts w:ascii="Times New Roman" w:hAnsi="Times New Roman"/>
          <w:spacing w:val="39"/>
          <w:sz w:val="20"/>
          <w:szCs w:val="20"/>
          <w:lang w:eastAsia="ru-RU"/>
        </w:rPr>
        <w:t xml:space="preserve"> </w:t>
      </w:r>
    </w:p>
    <w:p w:rsidR="00C00621" w:rsidRPr="00C00621" w:rsidRDefault="00C00621" w:rsidP="00C00621">
      <w:pPr>
        <w:widowControl w:val="0"/>
        <w:autoSpaceDE w:val="0"/>
        <w:autoSpaceDN w:val="0"/>
        <w:adjustRightInd w:val="0"/>
        <w:spacing w:before="1" w:after="0" w:line="240" w:lineRule="auto"/>
        <w:ind w:right="-20"/>
        <w:jc w:val="both"/>
        <w:rPr>
          <w:rFonts w:ascii="Times New Roman" w:hAnsi="Times New Roman"/>
          <w:sz w:val="26"/>
          <w:szCs w:val="26"/>
          <w:lang w:eastAsia="ru-RU"/>
        </w:rPr>
      </w:pPr>
      <w:r w:rsidRPr="00C00621">
        <w:rPr>
          <w:rFonts w:ascii="Times New Roman" w:hAnsi="Times New Roman"/>
          <w:sz w:val="26"/>
          <w:szCs w:val="26"/>
          <w:lang w:eastAsia="ru-RU"/>
        </w:rPr>
        <w:t>о</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вкл</w:t>
      </w:r>
      <w:r w:rsidRPr="00C00621">
        <w:rPr>
          <w:rFonts w:ascii="Times New Roman" w:hAnsi="Times New Roman"/>
          <w:spacing w:val="-9"/>
          <w:sz w:val="26"/>
          <w:szCs w:val="26"/>
          <w:lang w:eastAsia="ru-RU"/>
        </w:rPr>
        <w:t>ю</w:t>
      </w:r>
      <w:r w:rsidRPr="00C00621">
        <w:rPr>
          <w:rFonts w:ascii="Times New Roman" w:hAnsi="Times New Roman"/>
          <w:sz w:val="26"/>
          <w:szCs w:val="26"/>
          <w:lang w:eastAsia="ru-RU"/>
        </w:rPr>
        <w:t>чении</w:t>
      </w:r>
      <w:r w:rsidRPr="00C00621">
        <w:rPr>
          <w:rFonts w:ascii="Times New Roman" w:hAnsi="Times New Roman"/>
          <w:spacing w:val="40"/>
          <w:sz w:val="26"/>
          <w:szCs w:val="26"/>
          <w:lang w:eastAsia="ru-RU"/>
        </w:rPr>
        <w:t xml:space="preserve"> </w:t>
      </w:r>
      <w:r w:rsidRPr="00C00621">
        <w:rPr>
          <w:rFonts w:ascii="Times New Roman" w:hAnsi="Times New Roman"/>
          <w:sz w:val="26"/>
          <w:szCs w:val="26"/>
          <w:lang w:eastAsia="ru-RU"/>
        </w:rPr>
        <w:t>е</w:t>
      </w:r>
      <w:r w:rsidRPr="00C00621">
        <w:rPr>
          <w:rFonts w:ascii="Times New Roman" w:hAnsi="Times New Roman"/>
          <w:spacing w:val="-5"/>
          <w:sz w:val="26"/>
          <w:szCs w:val="26"/>
          <w:lang w:eastAsia="ru-RU"/>
        </w:rPr>
        <w:t>г</w:t>
      </w:r>
      <w:r w:rsidRPr="00C00621">
        <w:rPr>
          <w:rFonts w:ascii="Times New Roman" w:hAnsi="Times New Roman"/>
          <w:sz w:val="26"/>
          <w:szCs w:val="26"/>
          <w:lang w:eastAsia="ru-RU"/>
        </w:rPr>
        <w:t>о (ее)</w:t>
      </w:r>
      <w:r w:rsidRPr="00C00621">
        <w:rPr>
          <w:rFonts w:ascii="Times New Roman" w:hAnsi="Times New Roman"/>
          <w:spacing w:val="39"/>
          <w:sz w:val="26"/>
          <w:szCs w:val="26"/>
          <w:lang w:eastAsia="ru-RU"/>
        </w:rPr>
        <w:t xml:space="preserve"> </w:t>
      </w:r>
      <w:r w:rsidRPr="00C00621">
        <w:rPr>
          <w:rFonts w:ascii="Times New Roman" w:hAnsi="Times New Roman"/>
          <w:sz w:val="26"/>
          <w:szCs w:val="26"/>
          <w:lang w:eastAsia="ru-RU"/>
        </w:rPr>
        <w:t>в</w:t>
      </w:r>
      <w:r w:rsidRPr="00C00621">
        <w:rPr>
          <w:rFonts w:ascii="Times New Roman" w:hAnsi="Times New Roman"/>
          <w:spacing w:val="41"/>
          <w:sz w:val="26"/>
          <w:szCs w:val="26"/>
          <w:lang w:eastAsia="ru-RU"/>
        </w:rPr>
        <w:t xml:space="preserve"> </w:t>
      </w:r>
      <w:r w:rsidRPr="00C00621">
        <w:rPr>
          <w:rFonts w:ascii="Times New Roman" w:hAnsi="Times New Roman"/>
          <w:sz w:val="26"/>
          <w:szCs w:val="26"/>
          <w:lang w:eastAsia="ru-RU"/>
        </w:rPr>
        <w:t>список избир</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телей по причине _______________________</w:t>
      </w:r>
    </w:p>
    <w:p w:rsidR="00C00621" w:rsidRPr="00C00621" w:rsidRDefault="00C00621" w:rsidP="00C00621">
      <w:pPr>
        <w:widowControl w:val="0"/>
        <w:autoSpaceDE w:val="0"/>
        <w:autoSpaceDN w:val="0"/>
        <w:adjustRightInd w:val="0"/>
        <w:spacing w:before="1" w:after="0" w:line="240" w:lineRule="auto"/>
        <w:ind w:right="-20"/>
        <w:jc w:val="both"/>
        <w:rPr>
          <w:rFonts w:ascii="Times New Roman" w:hAnsi="Times New Roman"/>
          <w:sz w:val="26"/>
          <w:szCs w:val="26"/>
          <w:lang w:eastAsia="ru-RU"/>
        </w:rPr>
      </w:pPr>
      <w:r w:rsidRPr="00C00621">
        <w:rPr>
          <w:rFonts w:ascii="Times New Roman" w:hAnsi="Times New Roman"/>
          <w:sz w:val="26"/>
          <w:szCs w:val="26"/>
          <w:lang w:eastAsia="ru-RU"/>
        </w:rPr>
        <w:t>______________________________________________________________________.</w:t>
      </w:r>
    </w:p>
    <w:p w:rsidR="00C00621" w:rsidRPr="00C00621" w:rsidRDefault="00C00621" w:rsidP="00C00621">
      <w:pPr>
        <w:widowControl w:val="0"/>
        <w:autoSpaceDE w:val="0"/>
        <w:autoSpaceDN w:val="0"/>
        <w:adjustRightInd w:val="0"/>
        <w:spacing w:before="1" w:after="0" w:line="240" w:lineRule="auto"/>
        <w:ind w:right="-20"/>
        <w:jc w:val="center"/>
        <w:rPr>
          <w:rFonts w:ascii="Times New Roman" w:hAnsi="Times New Roman"/>
          <w:i/>
          <w:sz w:val="20"/>
          <w:szCs w:val="20"/>
          <w:lang w:eastAsia="ru-RU"/>
        </w:rPr>
      </w:pPr>
      <w:r w:rsidRPr="00C00621">
        <w:rPr>
          <w:rFonts w:ascii="Times New Roman" w:hAnsi="Times New Roman"/>
          <w:i/>
          <w:sz w:val="20"/>
          <w:szCs w:val="20"/>
          <w:lang w:eastAsia="ru-RU"/>
        </w:rPr>
        <w:t>(указать причину отклонения заявления избирателя)</w:t>
      </w:r>
    </w:p>
    <w:p w:rsidR="00C00621" w:rsidRPr="00C00621" w:rsidRDefault="00C00621" w:rsidP="00C00621">
      <w:pPr>
        <w:widowControl w:val="0"/>
        <w:autoSpaceDE w:val="0"/>
        <w:autoSpaceDN w:val="0"/>
        <w:adjustRightInd w:val="0"/>
        <w:spacing w:before="1" w:after="0" w:line="240" w:lineRule="auto"/>
        <w:ind w:right="-20" w:firstLine="709"/>
        <w:jc w:val="right"/>
        <w:rPr>
          <w:rFonts w:ascii="Times New Roman" w:hAnsi="Times New Roman"/>
          <w:spacing w:val="39"/>
          <w:sz w:val="20"/>
          <w:szCs w:val="20"/>
          <w:lang w:eastAsia="ru-RU"/>
        </w:rPr>
      </w:pPr>
      <w:r w:rsidRPr="00C00621">
        <w:rPr>
          <w:rFonts w:ascii="Times New Roman" w:hAnsi="Times New Roman"/>
          <w:sz w:val="26"/>
          <w:szCs w:val="26"/>
          <w:lang w:eastAsia="ru-RU"/>
        </w:rPr>
        <w:t>2. Выд</w:t>
      </w:r>
      <w:r w:rsidRPr="00C00621">
        <w:rPr>
          <w:rFonts w:ascii="Times New Roman" w:hAnsi="Times New Roman"/>
          <w:spacing w:val="-6"/>
          <w:sz w:val="26"/>
          <w:szCs w:val="26"/>
          <w:lang w:eastAsia="ru-RU"/>
        </w:rPr>
        <w:t>а</w:t>
      </w:r>
      <w:r w:rsidRPr="00C00621">
        <w:rPr>
          <w:rFonts w:ascii="Times New Roman" w:hAnsi="Times New Roman"/>
          <w:sz w:val="26"/>
          <w:szCs w:val="26"/>
          <w:lang w:eastAsia="ru-RU"/>
        </w:rPr>
        <w:t xml:space="preserve">ть </w:t>
      </w:r>
      <w:r w:rsidRPr="00C00621">
        <w:rPr>
          <w:rFonts w:ascii="Times New Roman" w:hAnsi="Times New Roman"/>
          <w:spacing w:val="-13"/>
          <w:sz w:val="26"/>
          <w:szCs w:val="26"/>
          <w:lang w:eastAsia="ru-RU"/>
        </w:rPr>
        <w:t>к</w:t>
      </w:r>
      <w:r w:rsidRPr="00C00621">
        <w:rPr>
          <w:rFonts w:ascii="Times New Roman" w:hAnsi="Times New Roman"/>
          <w:sz w:val="26"/>
          <w:szCs w:val="26"/>
          <w:lang w:eastAsia="ru-RU"/>
        </w:rPr>
        <w:t xml:space="preserve">опию </w:t>
      </w:r>
      <w:r w:rsidRPr="00C00621">
        <w:rPr>
          <w:rFonts w:ascii="Times New Roman" w:hAnsi="Times New Roman"/>
          <w:spacing w:val="-1"/>
          <w:sz w:val="26"/>
          <w:szCs w:val="26"/>
          <w:lang w:eastAsia="ru-RU"/>
        </w:rPr>
        <w:t>н</w:t>
      </w:r>
      <w:r w:rsidRPr="00C00621">
        <w:rPr>
          <w:rFonts w:ascii="Times New Roman" w:hAnsi="Times New Roman"/>
          <w:sz w:val="26"/>
          <w:szCs w:val="26"/>
          <w:lang w:eastAsia="ru-RU"/>
        </w:rPr>
        <w:t>ас</w:t>
      </w:r>
      <w:r w:rsidRPr="00C00621">
        <w:rPr>
          <w:rFonts w:ascii="Times New Roman" w:hAnsi="Times New Roman"/>
          <w:spacing w:val="-3"/>
          <w:sz w:val="26"/>
          <w:szCs w:val="26"/>
          <w:lang w:eastAsia="ru-RU"/>
        </w:rPr>
        <w:t>т</w:t>
      </w:r>
      <w:r w:rsidRPr="00C00621">
        <w:rPr>
          <w:rFonts w:ascii="Times New Roman" w:hAnsi="Times New Roman"/>
          <w:spacing w:val="-5"/>
          <w:sz w:val="26"/>
          <w:szCs w:val="26"/>
          <w:lang w:eastAsia="ru-RU"/>
        </w:rPr>
        <w:t>о</w:t>
      </w:r>
      <w:r w:rsidRPr="00C00621">
        <w:rPr>
          <w:rFonts w:ascii="Times New Roman" w:hAnsi="Times New Roman"/>
          <w:sz w:val="26"/>
          <w:szCs w:val="26"/>
          <w:lang w:eastAsia="ru-RU"/>
        </w:rPr>
        <w:t>яще</w:t>
      </w:r>
      <w:r w:rsidRPr="00C00621">
        <w:rPr>
          <w:rFonts w:ascii="Times New Roman" w:hAnsi="Times New Roman"/>
          <w:spacing w:val="-6"/>
          <w:sz w:val="26"/>
          <w:szCs w:val="26"/>
          <w:lang w:eastAsia="ru-RU"/>
        </w:rPr>
        <w:t>г</w:t>
      </w:r>
      <w:r w:rsidRPr="00C00621">
        <w:rPr>
          <w:rFonts w:ascii="Times New Roman" w:hAnsi="Times New Roman"/>
          <w:sz w:val="26"/>
          <w:szCs w:val="26"/>
          <w:lang w:eastAsia="ru-RU"/>
        </w:rPr>
        <w:t xml:space="preserve">о решения заявителю </w:t>
      </w:r>
      <w:r w:rsidRPr="00C00621">
        <w:rPr>
          <w:rFonts w:ascii="Times New Roman" w:hAnsi="Times New Roman"/>
          <w:sz w:val="27"/>
          <w:szCs w:val="27"/>
          <w:lang w:eastAsia="ru-RU"/>
        </w:rPr>
        <w:t>______________________.</w:t>
      </w:r>
      <w:r w:rsidRPr="00C00621">
        <w:rPr>
          <w:rFonts w:ascii="Times New Roman" w:hAnsi="Times New Roman"/>
          <w:sz w:val="26"/>
          <w:szCs w:val="26"/>
          <w:lang w:eastAsia="ru-RU"/>
        </w:rPr>
        <w:t xml:space="preserve">                        </w:t>
      </w:r>
      <w:r w:rsidRPr="00C00621">
        <w:rPr>
          <w:rFonts w:ascii="Times New Roman" w:hAnsi="Times New Roman"/>
          <w:i/>
          <w:sz w:val="20"/>
          <w:szCs w:val="20"/>
          <w:lang w:eastAsia="ru-RU"/>
        </w:rPr>
        <w:t>(</w:t>
      </w:r>
      <w:r w:rsidRPr="00C00621">
        <w:rPr>
          <w:rFonts w:ascii="Times New Roman" w:hAnsi="Times New Roman"/>
          <w:i/>
          <w:iCs/>
          <w:sz w:val="20"/>
          <w:szCs w:val="20"/>
          <w:lang w:eastAsia="ru-RU"/>
        </w:rPr>
        <w:t>фамилия,</w:t>
      </w:r>
      <w:r w:rsidRPr="00C00621">
        <w:rPr>
          <w:rFonts w:ascii="Times New Roman" w:hAnsi="Times New Roman"/>
          <w:spacing w:val="41"/>
          <w:sz w:val="20"/>
          <w:szCs w:val="20"/>
          <w:lang w:eastAsia="ru-RU"/>
        </w:rPr>
        <w:t xml:space="preserve"> </w:t>
      </w:r>
      <w:r w:rsidRPr="00C00621">
        <w:rPr>
          <w:rFonts w:ascii="Times New Roman" w:hAnsi="Times New Roman"/>
          <w:i/>
          <w:iCs/>
          <w:sz w:val="20"/>
          <w:szCs w:val="20"/>
          <w:lang w:eastAsia="ru-RU"/>
        </w:rPr>
        <w:t>имя,</w:t>
      </w:r>
      <w:r w:rsidRPr="00C00621">
        <w:rPr>
          <w:rFonts w:ascii="Times New Roman" w:hAnsi="Times New Roman"/>
          <w:spacing w:val="40"/>
          <w:sz w:val="20"/>
          <w:szCs w:val="20"/>
          <w:lang w:eastAsia="ru-RU"/>
        </w:rPr>
        <w:t xml:space="preserve"> </w:t>
      </w:r>
      <w:r w:rsidRPr="00C00621">
        <w:rPr>
          <w:rFonts w:ascii="Times New Roman" w:hAnsi="Times New Roman"/>
          <w:i/>
          <w:iCs/>
          <w:sz w:val="20"/>
          <w:szCs w:val="20"/>
          <w:lang w:eastAsia="ru-RU"/>
        </w:rPr>
        <w:t>отч</w:t>
      </w:r>
      <w:r w:rsidRPr="00C00621">
        <w:rPr>
          <w:rFonts w:ascii="Times New Roman" w:hAnsi="Times New Roman"/>
          <w:i/>
          <w:iCs/>
          <w:spacing w:val="-2"/>
          <w:sz w:val="20"/>
          <w:szCs w:val="20"/>
          <w:lang w:eastAsia="ru-RU"/>
        </w:rPr>
        <w:t>е</w:t>
      </w:r>
      <w:r w:rsidRPr="00C00621">
        <w:rPr>
          <w:rFonts w:ascii="Times New Roman" w:hAnsi="Times New Roman"/>
          <w:i/>
          <w:iCs/>
          <w:sz w:val="20"/>
          <w:szCs w:val="20"/>
          <w:lang w:eastAsia="ru-RU"/>
        </w:rPr>
        <w:t>ст</w:t>
      </w:r>
      <w:r w:rsidRPr="00C00621">
        <w:rPr>
          <w:rFonts w:ascii="Times New Roman" w:hAnsi="Times New Roman"/>
          <w:i/>
          <w:iCs/>
          <w:spacing w:val="-3"/>
          <w:sz w:val="20"/>
          <w:szCs w:val="20"/>
          <w:lang w:eastAsia="ru-RU"/>
        </w:rPr>
        <w:t>в</w:t>
      </w:r>
      <w:r w:rsidRPr="00C00621">
        <w:rPr>
          <w:rFonts w:ascii="Times New Roman" w:hAnsi="Times New Roman"/>
          <w:i/>
          <w:iCs/>
          <w:sz w:val="20"/>
          <w:szCs w:val="20"/>
          <w:lang w:eastAsia="ru-RU"/>
        </w:rPr>
        <w:t>о</w:t>
      </w:r>
      <w:r w:rsidRPr="00C00621">
        <w:rPr>
          <w:rFonts w:ascii="Times New Roman" w:hAnsi="Times New Roman"/>
          <w:sz w:val="20"/>
          <w:szCs w:val="20"/>
          <w:lang w:eastAsia="ru-RU"/>
        </w:rPr>
        <w:t>)</w:t>
      </w:r>
      <w:r w:rsidRPr="00C00621">
        <w:rPr>
          <w:rFonts w:ascii="Times New Roman" w:hAnsi="Times New Roman"/>
          <w:spacing w:val="39"/>
          <w:sz w:val="20"/>
          <w:szCs w:val="20"/>
          <w:lang w:eastAsia="ru-RU"/>
        </w:rPr>
        <w:t xml:space="preserve"> </w:t>
      </w:r>
    </w:p>
    <w:p w:rsidR="00C00621" w:rsidRPr="00C00621" w:rsidRDefault="00C00621" w:rsidP="00C00621">
      <w:pPr>
        <w:widowControl w:val="0"/>
        <w:autoSpaceDE w:val="0"/>
        <w:autoSpaceDN w:val="0"/>
        <w:adjustRightInd w:val="0"/>
        <w:spacing w:after="0" w:line="240" w:lineRule="auto"/>
        <w:ind w:left="709" w:right="-20"/>
        <w:jc w:val="both"/>
        <w:rPr>
          <w:rFonts w:ascii="Times New Roman" w:hAnsi="Times New Roman"/>
          <w:i/>
          <w:sz w:val="27"/>
          <w:szCs w:val="27"/>
          <w:lang w:eastAsia="ru-RU"/>
        </w:rPr>
      </w:pPr>
    </w:p>
    <w:tbl>
      <w:tblPr>
        <w:tblW w:w="9923" w:type="dxa"/>
        <w:tblInd w:w="108" w:type="dxa"/>
        <w:shd w:val="clear" w:color="auto" w:fill="FFFFFF"/>
        <w:tblLayout w:type="fixed"/>
        <w:tblLook w:val="04A0"/>
      </w:tblPr>
      <w:tblGrid>
        <w:gridCol w:w="4395"/>
        <w:gridCol w:w="2066"/>
        <w:gridCol w:w="3462"/>
      </w:tblGrid>
      <w:tr w:rsidR="00C00621" w:rsidRPr="00C00621" w:rsidTr="00C00621">
        <w:tc>
          <w:tcPr>
            <w:tcW w:w="4395" w:type="dxa"/>
            <w:shd w:val="clear" w:color="auto" w:fill="FFFFFF"/>
          </w:tcPr>
          <w:p w:rsidR="00C00621" w:rsidRPr="00C00621" w:rsidRDefault="00C00621" w:rsidP="00C00621">
            <w:pPr>
              <w:shd w:val="clear" w:color="auto" w:fill="FFFFFF"/>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Председатель участковой избирательной комиссии </w:t>
            </w:r>
          </w:p>
        </w:tc>
        <w:tc>
          <w:tcPr>
            <w:tcW w:w="2066"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_____________</w:t>
            </w:r>
          </w:p>
        </w:tc>
        <w:tc>
          <w:tcPr>
            <w:tcW w:w="3462"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jc w:val="center"/>
              <w:rPr>
                <w:rFonts w:ascii="Times New Roman" w:hAnsi="Times New Roman"/>
                <w:sz w:val="27"/>
                <w:szCs w:val="27"/>
                <w:lang w:eastAsia="ru-RU"/>
              </w:rPr>
            </w:pPr>
            <w:r w:rsidRPr="00C00621">
              <w:rPr>
                <w:rFonts w:ascii="Times New Roman" w:hAnsi="Times New Roman"/>
                <w:sz w:val="27"/>
                <w:szCs w:val="27"/>
                <w:lang w:eastAsia="ru-RU"/>
              </w:rPr>
              <w:t>________________________</w:t>
            </w:r>
          </w:p>
        </w:tc>
      </w:tr>
      <w:tr w:rsidR="00C00621" w:rsidRPr="00C00621" w:rsidTr="00C00621">
        <w:tc>
          <w:tcPr>
            <w:tcW w:w="4395" w:type="dxa"/>
            <w:shd w:val="clear" w:color="auto" w:fill="FFFFFF"/>
          </w:tcPr>
          <w:p w:rsidR="00C00621" w:rsidRPr="00C00621" w:rsidRDefault="00C00621" w:rsidP="00C00621">
            <w:pPr>
              <w:shd w:val="clear" w:color="auto" w:fill="FFFFFF"/>
              <w:spacing w:after="0" w:line="240" w:lineRule="auto"/>
              <w:rPr>
                <w:rFonts w:ascii="Times New Roman" w:hAnsi="Times New Roman"/>
                <w:i/>
                <w:iCs/>
                <w:sz w:val="26"/>
                <w:szCs w:val="26"/>
                <w:lang w:eastAsia="ru-RU"/>
              </w:rPr>
            </w:pPr>
          </w:p>
        </w:tc>
        <w:tc>
          <w:tcPr>
            <w:tcW w:w="2066"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(подпись)</w:t>
            </w:r>
          </w:p>
        </w:tc>
        <w:tc>
          <w:tcPr>
            <w:tcW w:w="3462"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(инициалы, фамилия)</w:t>
            </w:r>
          </w:p>
        </w:tc>
      </w:tr>
      <w:tr w:rsidR="00C00621" w:rsidRPr="00C00621" w:rsidTr="00C00621">
        <w:tc>
          <w:tcPr>
            <w:tcW w:w="4395" w:type="dxa"/>
            <w:shd w:val="clear" w:color="auto" w:fill="FFFFFF"/>
          </w:tcPr>
          <w:p w:rsidR="00C00621" w:rsidRPr="00C00621" w:rsidRDefault="00C00621" w:rsidP="00C00621">
            <w:pPr>
              <w:shd w:val="clear" w:color="auto" w:fill="FFFFFF"/>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Секретарь участковой </w:t>
            </w:r>
          </w:p>
          <w:p w:rsidR="00C00621" w:rsidRPr="00C00621" w:rsidRDefault="00C00621" w:rsidP="00C00621">
            <w:pPr>
              <w:shd w:val="clear" w:color="auto" w:fill="FFFFFF"/>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избирательной комиссии </w:t>
            </w:r>
          </w:p>
        </w:tc>
        <w:tc>
          <w:tcPr>
            <w:tcW w:w="2066"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_____________</w:t>
            </w:r>
          </w:p>
        </w:tc>
        <w:tc>
          <w:tcPr>
            <w:tcW w:w="3462" w:type="dxa"/>
            <w:shd w:val="clear" w:color="auto" w:fill="FFFFFF"/>
          </w:tcPr>
          <w:p w:rsidR="00C00621" w:rsidRPr="00C00621" w:rsidRDefault="00C00621" w:rsidP="00C00621">
            <w:pPr>
              <w:shd w:val="clear" w:color="auto" w:fill="FFFFFF"/>
              <w:spacing w:after="0" w:line="240" w:lineRule="auto"/>
              <w:rPr>
                <w:rFonts w:ascii="Times New Roman" w:hAnsi="Times New Roman"/>
                <w:sz w:val="27"/>
                <w:szCs w:val="27"/>
                <w:lang w:eastAsia="ru-RU"/>
              </w:rPr>
            </w:pPr>
          </w:p>
          <w:p w:rsidR="00C00621" w:rsidRPr="00C00621" w:rsidRDefault="00C00621" w:rsidP="00C00621">
            <w:pPr>
              <w:shd w:val="clear" w:color="auto" w:fill="FFFFFF"/>
              <w:spacing w:after="0" w:line="240" w:lineRule="auto"/>
              <w:rPr>
                <w:rFonts w:ascii="Times New Roman" w:hAnsi="Times New Roman"/>
                <w:sz w:val="27"/>
                <w:szCs w:val="27"/>
                <w:lang w:eastAsia="ru-RU"/>
              </w:rPr>
            </w:pPr>
            <w:r w:rsidRPr="00C00621">
              <w:rPr>
                <w:rFonts w:ascii="Times New Roman" w:hAnsi="Times New Roman"/>
                <w:sz w:val="27"/>
                <w:szCs w:val="27"/>
                <w:lang w:eastAsia="ru-RU"/>
              </w:rPr>
              <w:t>________________________</w:t>
            </w:r>
          </w:p>
        </w:tc>
      </w:tr>
      <w:tr w:rsidR="00C00621" w:rsidRPr="00C00621" w:rsidTr="00C00621">
        <w:trPr>
          <w:trHeight w:val="275"/>
        </w:trPr>
        <w:tc>
          <w:tcPr>
            <w:tcW w:w="4395" w:type="dxa"/>
            <w:shd w:val="clear" w:color="auto" w:fill="FFFFFF"/>
          </w:tcPr>
          <w:p w:rsidR="00C00621" w:rsidRPr="00C00621" w:rsidRDefault="00C00621" w:rsidP="00C00621">
            <w:pPr>
              <w:widowControl w:val="0"/>
              <w:shd w:val="clear" w:color="auto" w:fill="FFFFFF"/>
              <w:spacing w:after="0" w:line="240" w:lineRule="auto"/>
              <w:rPr>
                <w:rFonts w:ascii="Times New Roman" w:hAnsi="Times New Roman"/>
                <w:iCs/>
                <w:sz w:val="27"/>
                <w:szCs w:val="27"/>
                <w:lang w:eastAsia="ru-RU"/>
              </w:rPr>
            </w:pPr>
          </w:p>
        </w:tc>
        <w:tc>
          <w:tcPr>
            <w:tcW w:w="2066" w:type="dxa"/>
            <w:shd w:val="clear" w:color="auto" w:fill="FFFFFF"/>
          </w:tcPr>
          <w:p w:rsidR="00C00621" w:rsidRPr="00C00621" w:rsidRDefault="00C00621" w:rsidP="00C00621">
            <w:pPr>
              <w:shd w:val="clear" w:color="auto" w:fill="FFFFFF"/>
              <w:tabs>
                <w:tab w:val="center" w:pos="925"/>
                <w:tab w:val="right" w:pos="1850"/>
              </w:tabs>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(подпись)</w:t>
            </w:r>
          </w:p>
        </w:tc>
        <w:tc>
          <w:tcPr>
            <w:tcW w:w="3462" w:type="dxa"/>
            <w:shd w:val="clear" w:color="auto" w:fill="FFFFFF"/>
          </w:tcPr>
          <w:p w:rsidR="00C00621" w:rsidRPr="00C00621" w:rsidRDefault="00C00621" w:rsidP="00C00621">
            <w:pPr>
              <w:shd w:val="clear" w:color="auto" w:fill="FFFFFF"/>
              <w:spacing w:after="0" w:line="240" w:lineRule="auto"/>
              <w:jc w:val="center"/>
              <w:rPr>
                <w:rFonts w:ascii="Times New Roman" w:hAnsi="Times New Roman"/>
                <w:i/>
                <w:iCs/>
                <w:sz w:val="19"/>
                <w:szCs w:val="19"/>
                <w:lang w:eastAsia="ru-RU"/>
              </w:rPr>
            </w:pPr>
            <w:r w:rsidRPr="00C00621">
              <w:rPr>
                <w:rFonts w:ascii="Times New Roman" w:hAnsi="Times New Roman"/>
                <w:i/>
                <w:iCs/>
                <w:sz w:val="19"/>
                <w:szCs w:val="19"/>
                <w:lang w:eastAsia="ru-RU"/>
              </w:rPr>
              <w:t>(инициалы, фамилия)</w:t>
            </w:r>
          </w:p>
        </w:tc>
      </w:tr>
    </w:tbl>
    <w:p w:rsidR="00C00621" w:rsidRPr="00C00621" w:rsidRDefault="00C00621" w:rsidP="00C00621">
      <w:pPr>
        <w:spacing w:after="0" w:line="240" w:lineRule="auto"/>
        <w:jc w:val="center"/>
        <w:rPr>
          <w:rFonts w:ascii="Times New Roman" w:hAnsi="Times New Roman"/>
          <w:b/>
          <w:sz w:val="24"/>
          <w:szCs w:val="24"/>
          <w:lang w:val="en-US" w:eastAsia="ru-RU"/>
        </w:rPr>
        <w:sectPr w:rsidR="00C00621" w:rsidRPr="00C00621" w:rsidSect="00C00621">
          <w:footerReference w:type="default" r:id="rId25"/>
          <w:footerReference w:type="first" r:id="rId26"/>
          <w:footnotePr>
            <w:numFmt w:val="chicago"/>
            <w:numRestart w:val="eachPage"/>
          </w:footnotePr>
          <w:pgSz w:w="11906" w:h="16838" w:code="9"/>
          <w:pgMar w:top="992" w:right="851" w:bottom="1134" w:left="1701" w:header="567" w:footer="567" w:gutter="0"/>
          <w:cols w:space="708"/>
          <w:titlePg/>
          <w:docGrid w:linePitch="360"/>
        </w:sectPr>
      </w:pPr>
    </w:p>
    <w:p w:rsidR="00C00621" w:rsidRPr="00C00621" w:rsidRDefault="00C00621" w:rsidP="00C00621">
      <w:pPr>
        <w:widowControl w:val="0"/>
        <w:spacing w:after="0" w:line="240" w:lineRule="auto"/>
        <w:jc w:val="center"/>
        <w:rPr>
          <w:rFonts w:ascii="Times New Roman" w:eastAsia="Times New Roman" w:hAnsi="Times New Roman"/>
          <w:b/>
          <w:sz w:val="24"/>
          <w:szCs w:val="24"/>
          <w:lang w:eastAsia="ru-RU"/>
        </w:rPr>
      </w:pPr>
      <w:r w:rsidRPr="00C00621">
        <w:rPr>
          <w:rFonts w:ascii="Times New Roman" w:hAnsi="Times New Roman"/>
          <w:b/>
          <w:sz w:val="24"/>
          <w:szCs w:val="24"/>
          <w:lang w:eastAsia="ru-RU"/>
        </w:rPr>
        <w:lastRenderedPageBreak/>
        <w:t>ВЕДОМОСТЬ</w:t>
      </w:r>
      <w:r w:rsidRPr="00C00621">
        <w:rPr>
          <w:rFonts w:ascii="Times New Roman" w:hAnsi="Times New Roman"/>
          <w:b/>
          <w:sz w:val="24"/>
          <w:szCs w:val="24"/>
          <w:lang w:eastAsia="ru-RU"/>
        </w:rPr>
        <w:br/>
      </w:r>
      <w:r w:rsidRPr="00C00621">
        <w:rPr>
          <w:rFonts w:ascii="Times New Roman" w:eastAsia="Times New Roman" w:hAnsi="Times New Roman"/>
          <w:b/>
          <w:sz w:val="24"/>
          <w:szCs w:val="24"/>
          <w:lang w:eastAsia="ru-RU"/>
        </w:rPr>
        <w:t>выдачи специальных знаков (марок) для защиты от подделок специальных заявлений избирателей на дополнительных выборах депутат</w:t>
      </w:r>
      <w:r w:rsidR="00B00EF4">
        <w:rPr>
          <w:rFonts w:ascii="Times New Roman" w:eastAsia="Times New Roman" w:hAnsi="Times New Roman"/>
          <w:b/>
          <w:sz w:val="24"/>
          <w:szCs w:val="24"/>
          <w:lang w:eastAsia="ru-RU"/>
        </w:rPr>
        <w:t>а</w:t>
      </w:r>
      <w:r w:rsidRPr="00C00621">
        <w:rPr>
          <w:rFonts w:ascii="Times New Roman" w:eastAsia="Times New Roman" w:hAnsi="Times New Roman"/>
          <w:b/>
          <w:sz w:val="24"/>
          <w:szCs w:val="24"/>
          <w:lang w:eastAsia="ru-RU"/>
        </w:rPr>
        <w:t xml:space="preserve"> Государственной Думы Федерального Собрания Российской Федерации седьмого созыва </w:t>
      </w:r>
    </w:p>
    <w:p w:rsidR="00C00621" w:rsidRPr="00C00621" w:rsidRDefault="00C00621" w:rsidP="00C00621">
      <w:pPr>
        <w:widowControl w:val="0"/>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b/>
          <w:sz w:val="24"/>
          <w:szCs w:val="24"/>
          <w:lang w:eastAsia="ru-RU"/>
        </w:rPr>
        <w:t xml:space="preserve">по одномандатному избирательному округу </w:t>
      </w:r>
      <w:r w:rsidRPr="00C00621">
        <w:rPr>
          <w:rFonts w:ascii="Times New Roman" w:eastAsia="Times New Roman" w:hAnsi="Times New Roman"/>
          <w:sz w:val="24"/>
          <w:szCs w:val="24"/>
          <w:lang w:eastAsia="ru-RU"/>
        </w:rPr>
        <w:t>__________________________________________________________________________________________________________________________</w:t>
      </w:r>
    </w:p>
    <w:p w:rsidR="00C00621" w:rsidRPr="00C00621" w:rsidRDefault="00C00621" w:rsidP="00C00621">
      <w:pPr>
        <w:widowControl w:val="0"/>
        <w:spacing w:after="0" w:line="240" w:lineRule="auto"/>
        <w:ind w:firstLine="709"/>
        <w:jc w:val="both"/>
        <w:rPr>
          <w:rFonts w:ascii="Times New Roman" w:eastAsia="Times New Roman" w:hAnsi="Times New Roman"/>
          <w:sz w:val="18"/>
          <w:szCs w:val="18"/>
          <w:lang w:eastAsia="ru-RU"/>
        </w:rPr>
      </w:pPr>
      <w:r w:rsidRPr="00C00621">
        <w:rPr>
          <w:rFonts w:ascii="Times New Roman" w:eastAsia="Times New Roman" w:hAnsi="Times New Roman"/>
          <w:sz w:val="24"/>
          <w:szCs w:val="24"/>
          <w:lang w:eastAsia="ru-RU"/>
        </w:rPr>
        <w:tab/>
      </w:r>
      <w:r w:rsidRPr="00C00621">
        <w:rPr>
          <w:rFonts w:ascii="Times New Roman" w:eastAsia="Times New Roman" w:hAnsi="Times New Roman"/>
          <w:sz w:val="24"/>
          <w:szCs w:val="24"/>
          <w:lang w:eastAsia="ru-RU"/>
        </w:rPr>
        <w:tab/>
        <w:t xml:space="preserve">                                           </w:t>
      </w:r>
      <w:r w:rsidRPr="00C00621">
        <w:rPr>
          <w:rFonts w:ascii="Times New Roman" w:eastAsia="Times New Roman" w:hAnsi="Times New Roman"/>
          <w:i/>
          <w:sz w:val="18"/>
          <w:szCs w:val="18"/>
          <w:lang w:eastAsia="ru-RU"/>
        </w:rPr>
        <w:t>(наименование и номер одномандатного избирательного округа)</w:t>
      </w:r>
      <w:r w:rsidRPr="00C00621">
        <w:rPr>
          <w:rFonts w:ascii="Times New Roman" w:eastAsia="Times New Roman" w:hAnsi="Times New Roman"/>
          <w:sz w:val="18"/>
          <w:szCs w:val="18"/>
          <w:lang w:eastAsia="ru-RU"/>
        </w:rPr>
        <w:tab/>
      </w:r>
    </w:p>
    <w:p w:rsidR="00C00621" w:rsidRPr="00C00621" w:rsidRDefault="00C00621" w:rsidP="00C00621">
      <w:pPr>
        <w:spacing w:after="0" w:line="240" w:lineRule="auto"/>
        <w:rPr>
          <w:rFonts w:ascii="Times New Roman" w:eastAsia="Times New Roman" w:hAnsi="Times New Roman"/>
          <w:sz w:val="20"/>
          <w:szCs w:val="24"/>
          <w:lang w:eastAsia="ru-RU"/>
        </w:rPr>
      </w:pPr>
      <w:r w:rsidRPr="00C00621">
        <w:rPr>
          <w:rFonts w:ascii="Times New Roman" w:eastAsia="Times New Roman" w:hAnsi="Times New Roman"/>
          <w:b/>
          <w:sz w:val="24"/>
          <w:szCs w:val="24"/>
          <w:lang w:eastAsia="ru-RU"/>
        </w:rPr>
        <w:t xml:space="preserve">дежурному члену участковой избирательной комиссии с правом решающего голоса избирательного участка № </w:t>
      </w:r>
      <w:r w:rsidRPr="00C00621">
        <w:rPr>
          <w:rFonts w:ascii="Times New Roman" w:eastAsia="Times New Roman" w:hAnsi="Times New Roman"/>
          <w:sz w:val="20"/>
          <w:szCs w:val="24"/>
          <w:lang w:eastAsia="ru-RU"/>
        </w:rPr>
        <w:t>____________________</w:t>
      </w:r>
    </w:p>
    <w:p w:rsidR="00C00621" w:rsidRPr="00C00621" w:rsidRDefault="00C00621" w:rsidP="00C00621">
      <w:pPr>
        <w:spacing w:after="0" w:line="240" w:lineRule="auto"/>
        <w:jc w:val="center"/>
        <w:rPr>
          <w:rFonts w:ascii="Times New Roman" w:eastAsia="Times New Roman" w:hAnsi="Times New Roman"/>
          <w:sz w:val="16"/>
          <w:szCs w:val="16"/>
          <w:lang w:eastAsia="ru-RU"/>
        </w:rPr>
      </w:pPr>
    </w:p>
    <w:tbl>
      <w:tblPr>
        <w:tblW w:w="154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533"/>
        <w:gridCol w:w="708"/>
        <w:gridCol w:w="851"/>
        <w:gridCol w:w="1276"/>
        <w:gridCol w:w="1134"/>
        <w:gridCol w:w="642"/>
        <w:gridCol w:w="1626"/>
        <w:gridCol w:w="2126"/>
        <w:gridCol w:w="295"/>
        <w:gridCol w:w="556"/>
        <w:gridCol w:w="1276"/>
        <w:gridCol w:w="1134"/>
        <w:gridCol w:w="1559"/>
        <w:gridCol w:w="1701"/>
        <w:gridCol w:w="18"/>
      </w:tblGrid>
      <w:tr w:rsidR="00C00621" w:rsidRPr="00C00621" w:rsidTr="00B00EF4">
        <w:trPr>
          <w:gridAfter w:val="1"/>
          <w:wAfter w:w="18" w:type="dxa"/>
          <w:trHeight w:val="885"/>
        </w:trPr>
        <w:tc>
          <w:tcPr>
            <w:tcW w:w="567" w:type="dxa"/>
            <w:gridSpan w:val="2"/>
            <w:vMerge w:val="restart"/>
          </w:tcPr>
          <w:p w:rsidR="00C00621" w:rsidRPr="00C00621" w:rsidRDefault="00C00621" w:rsidP="00C00621">
            <w:pPr>
              <w:spacing w:after="0" w:line="240" w:lineRule="auto"/>
              <w:jc w:val="center"/>
              <w:rPr>
                <w:rFonts w:ascii="Times New Roman" w:eastAsia="Times New Roman" w:hAnsi="Times New Roman"/>
                <w:sz w:val="20"/>
                <w:szCs w:val="20"/>
                <w:lang w:eastAsia="ru-RU"/>
              </w:rPr>
            </w:pPr>
            <w:r w:rsidRPr="00C00621">
              <w:rPr>
                <w:rFonts w:ascii="Times New Roman" w:eastAsia="Times New Roman" w:hAnsi="Times New Roman"/>
                <w:sz w:val="20"/>
                <w:szCs w:val="20"/>
              </w:rPr>
              <w:t>№ п/п</w:t>
            </w:r>
          </w:p>
        </w:tc>
        <w:tc>
          <w:tcPr>
            <w:tcW w:w="3969" w:type="dxa"/>
            <w:gridSpan w:val="4"/>
          </w:tcPr>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Отметка о выдаче специальных знаков (марок)</w:t>
            </w:r>
          </w:p>
        </w:tc>
        <w:tc>
          <w:tcPr>
            <w:tcW w:w="2268" w:type="dxa"/>
            <w:gridSpan w:val="2"/>
            <w:vMerge w:val="restart"/>
          </w:tcPr>
          <w:p w:rsidR="00C00621" w:rsidRPr="00C00621" w:rsidRDefault="00C00621" w:rsidP="00C00621">
            <w:pPr>
              <w:spacing w:after="0" w:line="240" w:lineRule="auto"/>
              <w:jc w:val="center"/>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Подпись председателя УИК (заместителя председателя, секретаря, иного члена УИК), выдавшего дежурному члену УИК</w:t>
            </w:r>
            <w:r w:rsidRPr="00C00621">
              <w:rPr>
                <w:rFonts w:ascii="Times New Roman" w:eastAsia="Times New Roman" w:hAnsi="Times New Roman"/>
                <w:sz w:val="20"/>
                <w:szCs w:val="20"/>
              </w:rPr>
              <w:t xml:space="preserve"> специальные знаки (марки)</w:t>
            </w:r>
          </w:p>
        </w:tc>
        <w:tc>
          <w:tcPr>
            <w:tcW w:w="2126" w:type="dxa"/>
            <w:vMerge w:val="restart"/>
          </w:tcPr>
          <w:p w:rsidR="00C00621" w:rsidRPr="00C00621" w:rsidRDefault="00C00621" w:rsidP="00C00621">
            <w:pPr>
              <w:spacing w:after="0" w:line="240" w:lineRule="auto"/>
              <w:jc w:val="center"/>
              <w:rPr>
                <w:rFonts w:ascii="Times New Roman" w:eastAsia="Times New Roman" w:hAnsi="Times New Roman"/>
                <w:sz w:val="20"/>
                <w:szCs w:val="20"/>
                <w:lang w:eastAsia="ru-RU"/>
              </w:rPr>
            </w:pPr>
            <w:r w:rsidRPr="00C00621">
              <w:rPr>
                <w:rFonts w:ascii="Times New Roman" w:eastAsia="Times New Roman" w:hAnsi="Times New Roman"/>
                <w:sz w:val="20"/>
                <w:szCs w:val="20"/>
              </w:rPr>
              <w:t>Фамилия, инициалы и подпись дежурного члена УИК, получившего специальные знаки (марки)</w:t>
            </w:r>
          </w:p>
        </w:tc>
        <w:tc>
          <w:tcPr>
            <w:tcW w:w="3261" w:type="dxa"/>
            <w:gridSpan w:val="4"/>
            <w:tcBorders>
              <w:bottom w:val="single" w:sz="4" w:space="0" w:color="auto"/>
            </w:tcBorders>
          </w:tcPr>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Отметка о возврате неиспользованных специальных знаков (марок)</w:t>
            </w:r>
          </w:p>
        </w:tc>
        <w:tc>
          <w:tcPr>
            <w:tcW w:w="1559" w:type="dxa"/>
            <w:vMerge w:val="restart"/>
          </w:tcPr>
          <w:p w:rsidR="00C00621" w:rsidRPr="00C00621" w:rsidRDefault="00C00621" w:rsidP="0087365C">
            <w:pPr>
              <w:spacing w:after="0" w:line="240" w:lineRule="auto"/>
              <w:jc w:val="center"/>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 xml:space="preserve">Подпись дежурного члена УИК, вернувшего </w:t>
            </w:r>
            <w:r w:rsidRPr="00C00621">
              <w:rPr>
                <w:rFonts w:ascii="Times New Roman" w:eastAsia="Times New Roman" w:hAnsi="Times New Roman"/>
                <w:sz w:val="20"/>
                <w:szCs w:val="20"/>
              </w:rPr>
              <w:t>неиспользо</w:t>
            </w:r>
            <w:r w:rsidR="0087365C">
              <w:rPr>
                <w:rFonts w:ascii="Times New Roman" w:eastAsia="Times New Roman" w:hAnsi="Times New Roman"/>
                <w:sz w:val="20"/>
                <w:szCs w:val="20"/>
              </w:rPr>
              <w:t>-</w:t>
            </w:r>
            <w:r w:rsidRPr="00C00621">
              <w:rPr>
                <w:rFonts w:ascii="Times New Roman" w:eastAsia="Times New Roman" w:hAnsi="Times New Roman"/>
                <w:sz w:val="20"/>
                <w:szCs w:val="20"/>
              </w:rPr>
              <w:t>ванные специальные знаки (марки)</w:t>
            </w:r>
          </w:p>
        </w:tc>
        <w:tc>
          <w:tcPr>
            <w:tcW w:w="1701" w:type="dxa"/>
            <w:vMerge w:val="restart"/>
          </w:tcPr>
          <w:p w:rsidR="00C00621" w:rsidRPr="00C00621" w:rsidRDefault="00C00621" w:rsidP="0087365C">
            <w:pPr>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sz w:val="20"/>
                <w:szCs w:val="20"/>
                <w:lang w:eastAsia="ru-RU"/>
              </w:rPr>
              <w:t>Подпись председателя УИК (заместителя председателя, секретаря, иного члена УИК), принявшего у дежурного члена УИК</w:t>
            </w:r>
            <w:r w:rsidRPr="00C00621">
              <w:rPr>
                <w:rFonts w:ascii="Times New Roman" w:eastAsia="Times New Roman" w:hAnsi="Times New Roman"/>
                <w:sz w:val="20"/>
                <w:szCs w:val="20"/>
              </w:rPr>
              <w:t xml:space="preserve"> неиспользо</w:t>
            </w:r>
            <w:r w:rsidR="0087365C">
              <w:rPr>
                <w:rFonts w:ascii="Times New Roman" w:eastAsia="Times New Roman" w:hAnsi="Times New Roman"/>
                <w:sz w:val="20"/>
                <w:szCs w:val="20"/>
              </w:rPr>
              <w:t>-</w:t>
            </w:r>
            <w:r w:rsidRPr="00C00621">
              <w:rPr>
                <w:rFonts w:ascii="Times New Roman" w:eastAsia="Times New Roman" w:hAnsi="Times New Roman"/>
                <w:sz w:val="20"/>
                <w:szCs w:val="20"/>
              </w:rPr>
              <w:t>ванные специальные знаки (марки)</w:t>
            </w:r>
          </w:p>
        </w:tc>
      </w:tr>
      <w:tr w:rsidR="00C00621" w:rsidRPr="00C00621" w:rsidTr="00B00EF4">
        <w:trPr>
          <w:gridAfter w:val="1"/>
          <w:wAfter w:w="18" w:type="dxa"/>
          <w:trHeight w:val="609"/>
        </w:trPr>
        <w:tc>
          <w:tcPr>
            <w:tcW w:w="567" w:type="dxa"/>
            <w:gridSpan w:val="2"/>
            <w:vMerge/>
          </w:tcPr>
          <w:p w:rsidR="00C00621" w:rsidRPr="00C00621" w:rsidRDefault="00C00621" w:rsidP="00C00621">
            <w:pPr>
              <w:spacing w:after="0" w:line="240" w:lineRule="auto"/>
              <w:jc w:val="center"/>
              <w:rPr>
                <w:rFonts w:ascii="Times New Roman" w:eastAsia="Times New Roman" w:hAnsi="Times New Roman"/>
                <w:sz w:val="20"/>
                <w:szCs w:val="20"/>
              </w:rPr>
            </w:pPr>
          </w:p>
        </w:tc>
        <w:tc>
          <w:tcPr>
            <w:tcW w:w="708" w:type="dxa"/>
            <w:tcBorders>
              <w:top w:val="nil"/>
            </w:tcBorders>
          </w:tcPr>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дата</w:t>
            </w:r>
          </w:p>
        </w:tc>
        <w:tc>
          <w:tcPr>
            <w:tcW w:w="851" w:type="dxa"/>
            <w:tcBorders>
              <w:top w:val="nil"/>
            </w:tcBorders>
          </w:tcPr>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время</w:t>
            </w:r>
          </w:p>
        </w:tc>
        <w:tc>
          <w:tcPr>
            <w:tcW w:w="1276" w:type="dxa"/>
            <w:tcBorders>
              <w:top w:val="nil"/>
            </w:tcBorders>
          </w:tcPr>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количество</w:t>
            </w:r>
          </w:p>
        </w:tc>
        <w:tc>
          <w:tcPr>
            <w:tcW w:w="1134" w:type="dxa"/>
            <w:tcBorders>
              <w:top w:val="nil"/>
            </w:tcBorders>
          </w:tcPr>
          <w:p w:rsidR="00C00621" w:rsidRPr="00C00621" w:rsidRDefault="00B00EF4" w:rsidP="00C0062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w:t>
            </w:r>
            <w:r w:rsidR="00C00621" w:rsidRPr="00C00621">
              <w:rPr>
                <w:rFonts w:ascii="Times New Roman" w:eastAsia="Times New Roman" w:hAnsi="Times New Roman"/>
                <w:sz w:val="20"/>
                <w:szCs w:val="20"/>
              </w:rPr>
              <w:t>омера</w:t>
            </w:r>
            <w:r>
              <w:rPr>
                <w:rFonts w:ascii="Times New Roman" w:eastAsia="Times New Roman" w:hAnsi="Times New Roman"/>
                <w:sz w:val="20"/>
                <w:szCs w:val="20"/>
              </w:rPr>
              <w:t>:</w:t>
            </w:r>
          </w:p>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 xml:space="preserve"> с _____ </w:t>
            </w:r>
          </w:p>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 xml:space="preserve"> по _____</w:t>
            </w:r>
          </w:p>
        </w:tc>
        <w:tc>
          <w:tcPr>
            <w:tcW w:w="2268" w:type="dxa"/>
            <w:gridSpan w:val="2"/>
            <w:vMerge/>
          </w:tcPr>
          <w:p w:rsidR="00C00621" w:rsidRPr="00C00621" w:rsidRDefault="00C00621" w:rsidP="00C00621">
            <w:pPr>
              <w:spacing w:after="0" w:line="240" w:lineRule="auto"/>
              <w:jc w:val="center"/>
              <w:rPr>
                <w:rFonts w:ascii="Times New Roman" w:eastAsia="Times New Roman" w:hAnsi="Times New Roman"/>
                <w:sz w:val="20"/>
                <w:szCs w:val="20"/>
              </w:rPr>
            </w:pPr>
          </w:p>
        </w:tc>
        <w:tc>
          <w:tcPr>
            <w:tcW w:w="2126" w:type="dxa"/>
            <w:vMerge/>
          </w:tcPr>
          <w:p w:rsidR="00C00621" w:rsidRPr="00C00621" w:rsidRDefault="00C00621" w:rsidP="00C00621">
            <w:pPr>
              <w:spacing w:after="0" w:line="240" w:lineRule="auto"/>
              <w:jc w:val="center"/>
              <w:rPr>
                <w:rFonts w:ascii="Times New Roman" w:eastAsia="Times New Roman" w:hAnsi="Times New Roman"/>
                <w:sz w:val="20"/>
                <w:szCs w:val="20"/>
              </w:rPr>
            </w:pPr>
          </w:p>
        </w:tc>
        <w:tc>
          <w:tcPr>
            <w:tcW w:w="851" w:type="dxa"/>
            <w:gridSpan w:val="2"/>
            <w:tcBorders>
              <w:top w:val="single" w:sz="4" w:space="0" w:color="auto"/>
            </w:tcBorders>
          </w:tcPr>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время</w:t>
            </w:r>
          </w:p>
        </w:tc>
        <w:tc>
          <w:tcPr>
            <w:tcW w:w="1276" w:type="dxa"/>
            <w:tcBorders>
              <w:top w:val="single" w:sz="4" w:space="0" w:color="auto"/>
            </w:tcBorders>
          </w:tcPr>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количество</w:t>
            </w:r>
          </w:p>
        </w:tc>
        <w:tc>
          <w:tcPr>
            <w:tcW w:w="1134" w:type="dxa"/>
            <w:tcBorders>
              <w:top w:val="single" w:sz="4" w:space="0" w:color="auto"/>
            </w:tcBorders>
          </w:tcPr>
          <w:p w:rsidR="00C00621" w:rsidRPr="00C00621" w:rsidRDefault="00B00EF4" w:rsidP="00C0062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w:t>
            </w:r>
            <w:r w:rsidR="00C00621" w:rsidRPr="00C00621">
              <w:rPr>
                <w:rFonts w:ascii="Times New Roman" w:eastAsia="Times New Roman" w:hAnsi="Times New Roman"/>
                <w:sz w:val="20"/>
                <w:szCs w:val="20"/>
              </w:rPr>
              <w:t>омера</w:t>
            </w:r>
            <w:r>
              <w:rPr>
                <w:rFonts w:ascii="Times New Roman" w:eastAsia="Times New Roman" w:hAnsi="Times New Roman"/>
                <w:sz w:val="20"/>
                <w:szCs w:val="20"/>
              </w:rPr>
              <w:t>:</w:t>
            </w:r>
          </w:p>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 xml:space="preserve"> с _____ </w:t>
            </w:r>
          </w:p>
          <w:p w:rsidR="00C00621" w:rsidRPr="00C00621" w:rsidRDefault="00C00621" w:rsidP="00C00621">
            <w:pPr>
              <w:spacing w:after="0" w:line="240" w:lineRule="auto"/>
              <w:jc w:val="center"/>
              <w:rPr>
                <w:rFonts w:ascii="Times New Roman" w:eastAsia="Times New Roman" w:hAnsi="Times New Roman"/>
                <w:sz w:val="20"/>
                <w:szCs w:val="20"/>
              </w:rPr>
            </w:pPr>
            <w:r w:rsidRPr="00C00621">
              <w:rPr>
                <w:rFonts w:ascii="Times New Roman" w:eastAsia="Times New Roman" w:hAnsi="Times New Roman"/>
                <w:sz w:val="20"/>
                <w:szCs w:val="20"/>
              </w:rPr>
              <w:t xml:space="preserve"> по _____</w:t>
            </w:r>
          </w:p>
        </w:tc>
        <w:tc>
          <w:tcPr>
            <w:tcW w:w="1559" w:type="dxa"/>
            <w:vMerge/>
          </w:tcPr>
          <w:p w:rsidR="00C00621" w:rsidRPr="00C00621" w:rsidRDefault="00C00621" w:rsidP="00C00621">
            <w:pPr>
              <w:spacing w:after="0" w:line="240" w:lineRule="auto"/>
              <w:jc w:val="center"/>
              <w:rPr>
                <w:rFonts w:ascii="Times New Roman" w:eastAsia="Times New Roman" w:hAnsi="Times New Roman"/>
                <w:b/>
                <w:sz w:val="24"/>
                <w:szCs w:val="24"/>
              </w:rPr>
            </w:pPr>
          </w:p>
        </w:tc>
        <w:tc>
          <w:tcPr>
            <w:tcW w:w="1701" w:type="dxa"/>
            <w:vMerge/>
          </w:tcPr>
          <w:p w:rsidR="00C00621" w:rsidRPr="00C00621" w:rsidRDefault="00C00621" w:rsidP="00C00621">
            <w:pPr>
              <w:spacing w:after="0" w:line="240" w:lineRule="auto"/>
              <w:jc w:val="center"/>
              <w:rPr>
                <w:rFonts w:ascii="Times New Roman" w:eastAsia="Times New Roman" w:hAnsi="Times New Roman"/>
                <w:b/>
                <w:sz w:val="24"/>
                <w:szCs w:val="24"/>
              </w:rPr>
            </w:pPr>
          </w:p>
        </w:tc>
      </w:tr>
      <w:tr w:rsidR="00C00621" w:rsidRPr="00C00621" w:rsidTr="00B00EF4">
        <w:trPr>
          <w:gridAfter w:val="1"/>
          <w:wAfter w:w="18" w:type="dxa"/>
          <w:trHeight w:val="317"/>
        </w:trPr>
        <w:tc>
          <w:tcPr>
            <w:tcW w:w="567"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708"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851"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27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134"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2268"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212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851"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27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134"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559" w:type="dxa"/>
          </w:tcPr>
          <w:p w:rsidR="00C00621" w:rsidRPr="00C00621" w:rsidRDefault="00C00621" w:rsidP="00C00621">
            <w:pPr>
              <w:spacing w:after="0" w:line="240" w:lineRule="auto"/>
              <w:jc w:val="center"/>
              <w:rPr>
                <w:rFonts w:ascii="Times New Roman" w:eastAsia="Times New Roman" w:hAnsi="Times New Roman"/>
                <w:sz w:val="24"/>
                <w:szCs w:val="24"/>
              </w:rPr>
            </w:pPr>
          </w:p>
        </w:tc>
        <w:tc>
          <w:tcPr>
            <w:tcW w:w="1701" w:type="dxa"/>
          </w:tcPr>
          <w:p w:rsidR="00C00621" w:rsidRPr="00C00621" w:rsidRDefault="00C00621" w:rsidP="00C00621">
            <w:pPr>
              <w:spacing w:after="0" w:line="240" w:lineRule="auto"/>
              <w:jc w:val="center"/>
              <w:rPr>
                <w:rFonts w:ascii="Times New Roman" w:eastAsia="Times New Roman" w:hAnsi="Times New Roman"/>
                <w:sz w:val="24"/>
                <w:szCs w:val="24"/>
              </w:rPr>
            </w:pPr>
          </w:p>
        </w:tc>
      </w:tr>
      <w:tr w:rsidR="00C00621" w:rsidRPr="00C00621" w:rsidTr="00B00EF4">
        <w:trPr>
          <w:gridAfter w:val="1"/>
          <w:wAfter w:w="18" w:type="dxa"/>
          <w:trHeight w:val="279"/>
        </w:trPr>
        <w:tc>
          <w:tcPr>
            <w:tcW w:w="567"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708"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851"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27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134"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2268"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212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851"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27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134"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559" w:type="dxa"/>
          </w:tcPr>
          <w:p w:rsidR="00C00621" w:rsidRPr="00C00621" w:rsidRDefault="00C00621" w:rsidP="00C00621">
            <w:pPr>
              <w:spacing w:after="0" w:line="240" w:lineRule="auto"/>
              <w:jc w:val="center"/>
              <w:rPr>
                <w:rFonts w:ascii="Times New Roman" w:eastAsia="Times New Roman" w:hAnsi="Times New Roman"/>
                <w:sz w:val="24"/>
                <w:szCs w:val="24"/>
              </w:rPr>
            </w:pPr>
          </w:p>
        </w:tc>
        <w:tc>
          <w:tcPr>
            <w:tcW w:w="1701" w:type="dxa"/>
          </w:tcPr>
          <w:p w:rsidR="00C00621" w:rsidRPr="00C00621" w:rsidRDefault="00C00621" w:rsidP="00C00621">
            <w:pPr>
              <w:spacing w:after="0" w:line="240" w:lineRule="auto"/>
              <w:jc w:val="center"/>
              <w:rPr>
                <w:rFonts w:ascii="Times New Roman" w:eastAsia="Times New Roman" w:hAnsi="Times New Roman"/>
                <w:sz w:val="24"/>
                <w:szCs w:val="24"/>
              </w:rPr>
            </w:pPr>
          </w:p>
        </w:tc>
      </w:tr>
      <w:tr w:rsidR="00C00621" w:rsidRPr="00C00621" w:rsidTr="00B00EF4">
        <w:trPr>
          <w:gridAfter w:val="1"/>
          <w:wAfter w:w="18" w:type="dxa"/>
          <w:trHeight w:val="171"/>
        </w:trPr>
        <w:tc>
          <w:tcPr>
            <w:tcW w:w="567"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708"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851"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27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134"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2268"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212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851" w:type="dxa"/>
            <w:gridSpan w:val="2"/>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276"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134" w:type="dxa"/>
          </w:tcPr>
          <w:p w:rsidR="00C00621" w:rsidRPr="00C00621" w:rsidRDefault="00C00621" w:rsidP="00C00621">
            <w:pPr>
              <w:spacing w:after="0" w:line="240" w:lineRule="auto"/>
              <w:jc w:val="center"/>
              <w:rPr>
                <w:rFonts w:ascii="Times New Roman" w:eastAsia="Times New Roman" w:hAnsi="Times New Roman"/>
                <w:sz w:val="20"/>
                <w:szCs w:val="20"/>
              </w:rPr>
            </w:pPr>
          </w:p>
        </w:tc>
        <w:tc>
          <w:tcPr>
            <w:tcW w:w="1559" w:type="dxa"/>
          </w:tcPr>
          <w:p w:rsidR="00C00621" w:rsidRPr="00C00621" w:rsidRDefault="00C00621" w:rsidP="00C00621">
            <w:pPr>
              <w:spacing w:after="0" w:line="240" w:lineRule="auto"/>
              <w:jc w:val="center"/>
              <w:rPr>
                <w:rFonts w:ascii="Times New Roman" w:eastAsia="Times New Roman" w:hAnsi="Times New Roman"/>
                <w:sz w:val="24"/>
                <w:szCs w:val="24"/>
              </w:rPr>
            </w:pPr>
          </w:p>
        </w:tc>
        <w:tc>
          <w:tcPr>
            <w:tcW w:w="1701" w:type="dxa"/>
          </w:tcPr>
          <w:p w:rsidR="00C00621" w:rsidRPr="00C00621" w:rsidRDefault="00C00621" w:rsidP="00C00621">
            <w:pPr>
              <w:spacing w:after="0" w:line="240" w:lineRule="auto"/>
              <w:jc w:val="center"/>
              <w:rPr>
                <w:rFonts w:ascii="Times New Roman" w:eastAsia="Times New Roman" w:hAnsi="Times New Roman"/>
                <w:sz w:val="24"/>
                <w:szCs w:val="24"/>
              </w:rPr>
            </w:pPr>
          </w:p>
        </w:tc>
      </w:tr>
      <w:tr w:rsidR="00C00621" w:rsidRPr="00C00621" w:rsidTr="00B0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Height w:val="1808"/>
        </w:trPr>
        <w:tc>
          <w:tcPr>
            <w:tcW w:w="5144" w:type="dxa"/>
            <w:gridSpan w:val="6"/>
          </w:tcPr>
          <w:p w:rsidR="00C00621" w:rsidRPr="0087365C" w:rsidRDefault="00C00621" w:rsidP="00C00621">
            <w:pPr>
              <w:spacing w:after="0" w:line="240" w:lineRule="auto"/>
              <w:jc w:val="center"/>
              <w:rPr>
                <w:rFonts w:ascii="Times New Roman" w:eastAsia="Times New Roman" w:hAnsi="Times New Roman"/>
                <w:sz w:val="20"/>
                <w:szCs w:val="20"/>
              </w:rPr>
            </w:pPr>
          </w:p>
          <w:p w:rsidR="0087365C" w:rsidRPr="0087365C" w:rsidRDefault="0087365C" w:rsidP="00C00621">
            <w:pPr>
              <w:spacing w:after="0" w:line="240" w:lineRule="auto"/>
              <w:jc w:val="center"/>
              <w:rPr>
                <w:rFonts w:ascii="Times New Roman" w:eastAsia="Times New Roman" w:hAnsi="Times New Roman"/>
                <w:sz w:val="20"/>
                <w:szCs w:val="20"/>
              </w:rPr>
            </w:pPr>
          </w:p>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Секретарь</w:t>
            </w:r>
            <w:r w:rsidRPr="00C00621">
              <w:rPr>
                <w:rFonts w:ascii="Times New Roman" w:eastAsia="Times New Roman" w:hAnsi="Times New Roman"/>
                <w:sz w:val="24"/>
                <w:szCs w:val="24"/>
              </w:rPr>
              <w:br/>
              <w:t xml:space="preserve">участковой избирательной комиссии </w:t>
            </w:r>
          </w:p>
        </w:tc>
        <w:tc>
          <w:tcPr>
            <w:tcW w:w="4047" w:type="dxa"/>
            <w:gridSpan w:val="3"/>
          </w:tcPr>
          <w:p w:rsidR="00C00621" w:rsidRPr="00C00621" w:rsidRDefault="00C00621" w:rsidP="00C00621">
            <w:pPr>
              <w:spacing w:after="0" w:line="240" w:lineRule="auto"/>
              <w:jc w:val="center"/>
              <w:rPr>
                <w:rFonts w:ascii="Times New Roman" w:eastAsia="Times New Roman" w:hAnsi="Times New Roman"/>
                <w:sz w:val="20"/>
                <w:szCs w:val="24"/>
              </w:rPr>
            </w:pPr>
          </w:p>
          <w:p w:rsidR="00C00621" w:rsidRPr="00C00621" w:rsidRDefault="00C00621" w:rsidP="00C00621">
            <w:pPr>
              <w:spacing w:after="0" w:line="240" w:lineRule="auto"/>
              <w:jc w:val="center"/>
              <w:rPr>
                <w:rFonts w:ascii="Times New Roman" w:eastAsia="Times New Roman" w:hAnsi="Times New Roman"/>
                <w:sz w:val="20"/>
                <w:szCs w:val="24"/>
              </w:rPr>
            </w:pPr>
          </w:p>
          <w:p w:rsidR="00C00621" w:rsidRPr="00C00621" w:rsidRDefault="00C00621" w:rsidP="00C00621">
            <w:pPr>
              <w:spacing w:after="0" w:line="240" w:lineRule="auto"/>
              <w:jc w:val="center"/>
              <w:rPr>
                <w:rFonts w:ascii="Times New Roman" w:eastAsia="Times New Roman" w:hAnsi="Times New Roman"/>
                <w:sz w:val="20"/>
                <w:szCs w:val="24"/>
              </w:rPr>
            </w:pPr>
          </w:p>
          <w:p w:rsidR="00C00621" w:rsidRPr="00C00621" w:rsidRDefault="00C00621" w:rsidP="00C00621">
            <w:pPr>
              <w:spacing w:after="0" w:line="240" w:lineRule="auto"/>
              <w:jc w:val="center"/>
              <w:rPr>
                <w:rFonts w:ascii="Times New Roman" w:eastAsia="Times New Roman" w:hAnsi="Times New Roman"/>
                <w:sz w:val="20"/>
                <w:szCs w:val="24"/>
              </w:rPr>
            </w:pPr>
            <w:r w:rsidRPr="00C00621">
              <w:rPr>
                <w:rFonts w:ascii="Times New Roman" w:eastAsia="Times New Roman" w:hAnsi="Times New Roman"/>
                <w:sz w:val="20"/>
              </w:rPr>
              <w:t>___________________________________</w:t>
            </w:r>
          </w:p>
          <w:p w:rsidR="00C00621" w:rsidRPr="00C00621" w:rsidRDefault="00C00621" w:rsidP="00C00621">
            <w:pPr>
              <w:spacing w:after="0" w:line="240" w:lineRule="auto"/>
              <w:jc w:val="center"/>
              <w:rPr>
                <w:rFonts w:ascii="Times New Roman" w:eastAsia="Times New Roman" w:hAnsi="Times New Roman"/>
                <w:i/>
                <w:sz w:val="18"/>
                <w:szCs w:val="18"/>
              </w:rPr>
            </w:pPr>
            <w:r w:rsidRPr="00C00621">
              <w:rPr>
                <w:rFonts w:ascii="Times New Roman" w:eastAsia="Times New Roman" w:hAnsi="Times New Roman"/>
                <w:i/>
                <w:sz w:val="18"/>
                <w:szCs w:val="18"/>
              </w:rPr>
              <w:t>(подпись)</w:t>
            </w:r>
          </w:p>
        </w:tc>
        <w:tc>
          <w:tcPr>
            <w:tcW w:w="556" w:type="dxa"/>
          </w:tcPr>
          <w:p w:rsidR="00C00621" w:rsidRPr="00C00621" w:rsidRDefault="00C00621" w:rsidP="00C00621">
            <w:pPr>
              <w:spacing w:after="0" w:line="240" w:lineRule="auto"/>
              <w:jc w:val="center"/>
              <w:rPr>
                <w:rFonts w:ascii="Times New Roman" w:eastAsia="Times New Roman" w:hAnsi="Times New Roman"/>
                <w:sz w:val="24"/>
                <w:szCs w:val="24"/>
              </w:rPr>
            </w:pPr>
          </w:p>
          <w:p w:rsidR="00C00621" w:rsidRPr="00C00621" w:rsidRDefault="00C00621" w:rsidP="00C00621">
            <w:pPr>
              <w:spacing w:after="0" w:line="240" w:lineRule="auto"/>
              <w:jc w:val="center"/>
              <w:rPr>
                <w:rFonts w:ascii="Times New Roman" w:eastAsia="Times New Roman" w:hAnsi="Times New Roman"/>
                <w:sz w:val="24"/>
                <w:szCs w:val="24"/>
              </w:rPr>
            </w:pPr>
          </w:p>
          <w:p w:rsidR="00C00621" w:rsidRPr="00C00621" w:rsidRDefault="00C00621" w:rsidP="00C00621">
            <w:pPr>
              <w:spacing w:after="0" w:line="240" w:lineRule="auto"/>
              <w:jc w:val="center"/>
              <w:rPr>
                <w:rFonts w:ascii="Times New Roman" w:eastAsia="Times New Roman" w:hAnsi="Times New Roman"/>
                <w:sz w:val="24"/>
                <w:szCs w:val="24"/>
              </w:rPr>
            </w:pPr>
          </w:p>
        </w:tc>
        <w:tc>
          <w:tcPr>
            <w:tcW w:w="5688" w:type="dxa"/>
            <w:gridSpan w:val="5"/>
          </w:tcPr>
          <w:p w:rsidR="00C00621" w:rsidRPr="00C00621" w:rsidRDefault="00C00621" w:rsidP="00C00621">
            <w:pPr>
              <w:spacing w:after="0" w:line="240" w:lineRule="auto"/>
              <w:jc w:val="center"/>
              <w:rPr>
                <w:rFonts w:ascii="Times New Roman" w:eastAsia="Times New Roman" w:hAnsi="Times New Roman"/>
                <w:sz w:val="20"/>
                <w:szCs w:val="20"/>
              </w:rPr>
            </w:pPr>
          </w:p>
          <w:p w:rsidR="00C00621" w:rsidRPr="00C00621" w:rsidRDefault="00C00621" w:rsidP="00C00621">
            <w:pPr>
              <w:spacing w:after="0" w:line="240" w:lineRule="auto"/>
              <w:jc w:val="center"/>
              <w:rPr>
                <w:rFonts w:ascii="Times New Roman" w:eastAsia="Times New Roman" w:hAnsi="Times New Roman"/>
                <w:sz w:val="20"/>
                <w:szCs w:val="20"/>
              </w:rPr>
            </w:pPr>
          </w:p>
          <w:p w:rsidR="00C00621" w:rsidRPr="00C00621" w:rsidRDefault="00C00621" w:rsidP="00C00621">
            <w:pPr>
              <w:spacing w:after="0" w:line="240" w:lineRule="auto"/>
              <w:jc w:val="center"/>
              <w:rPr>
                <w:rFonts w:ascii="Times New Roman" w:eastAsia="Times New Roman" w:hAnsi="Times New Roman"/>
                <w:sz w:val="20"/>
                <w:szCs w:val="20"/>
              </w:rPr>
            </w:pPr>
          </w:p>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_____________________________________________</w:t>
            </w:r>
          </w:p>
          <w:p w:rsidR="00C00621" w:rsidRPr="00C00621" w:rsidRDefault="00C00621" w:rsidP="00C00621">
            <w:pPr>
              <w:spacing w:after="0" w:line="240" w:lineRule="auto"/>
              <w:jc w:val="center"/>
              <w:rPr>
                <w:rFonts w:ascii="Times New Roman" w:eastAsia="Times New Roman" w:hAnsi="Times New Roman"/>
                <w:i/>
                <w:sz w:val="18"/>
                <w:szCs w:val="18"/>
              </w:rPr>
            </w:pPr>
            <w:r w:rsidRPr="00C00621">
              <w:rPr>
                <w:rFonts w:ascii="Times New Roman" w:eastAsia="Times New Roman" w:hAnsi="Times New Roman"/>
                <w:i/>
                <w:sz w:val="18"/>
                <w:szCs w:val="18"/>
              </w:rPr>
              <w:t>(фамилия, инициалы)</w:t>
            </w:r>
          </w:p>
          <w:p w:rsidR="00C00621" w:rsidRPr="00C00621" w:rsidRDefault="00C00621" w:rsidP="00C00621">
            <w:pPr>
              <w:spacing w:after="0" w:line="240" w:lineRule="auto"/>
              <w:jc w:val="center"/>
              <w:rPr>
                <w:rFonts w:ascii="Times New Roman" w:eastAsia="Times New Roman" w:hAnsi="Times New Roman"/>
                <w:sz w:val="20"/>
              </w:rPr>
            </w:pPr>
          </w:p>
          <w:p w:rsidR="00C00621" w:rsidRPr="00C00621" w:rsidRDefault="00C00621" w:rsidP="00C00621">
            <w:pPr>
              <w:spacing w:after="0" w:line="240" w:lineRule="auto"/>
              <w:jc w:val="center"/>
              <w:rPr>
                <w:rFonts w:ascii="Times New Roman" w:eastAsia="Times New Roman" w:hAnsi="Times New Roman"/>
                <w:sz w:val="24"/>
                <w:szCs w:val="24"/>
              </w:rPr>
            </w:pPr>
          </w:p>
        </w:tc>
      </w:tr>
    </w:tbl>
    <w:p w:rsidR="00C00621" w:rsidRPr="00C00621" w:rsidRDefault="00C00621" w:rsidP="00C00621">
      <w:pPr>
        <w:widowControl w:val="0"/>
        <w:spacing w:after="0" w:line="240" w:lineRule="auto"/>
        <w:jc w:val="center"/>
        <w:rPr>
          <w:rFonts w:ascii="Times New Roman" w:hAnsi="Times New Roman"/>
          <w:b/>
          <w:sz w:val="24"/>
          <w:szCs w:val="24"/>
          <w:lang w:eastAsia="ru-RU"/>
        </w:rPr>
      </w:pPr>
    </w:p>
    <w:p w:rsidR="00C00621" w:rsidRPr="00C00621" w:rsidRDefault="00C00621" w:rsidP="00C00621">
      <w:pPr>
        <w:spacing w:after="0" w:line="240" w:lineRule="auto"/>
        <w:rPr>
          <w:rFonts w:ascii="Times New Roman" w:hAnsi="Times New Roman"/>
          <w:b/>
          <w:sz w:val="24"/>
          <w:szCs w:val="24"/>
          <w:lang w:eastAsia="ru-RU"/>
        </w:rPr>
      </w:pPr>
    </w:p>
    <w:p w:rsidR="00C00621" w:rsidRPr="00C00621" w:rsidRDefault="00C00621" w:rsidP="00C00621">
      <w:pPr>
        <w:spacing w:after="0" w:line="240" w:lineRule="auto"/>
        <w:rPr>
          <w:rFonts w:ascii="Times New Roman" w:hAnsi="Times New Roman"/>
          <w:b/>
          <w:sz w:val="24"/>
          <w:szCs w:val="24"/>
          <w:lang w:eastAsia="ru-RU"/>
        </w:rPr>
      </w:pPr>
    </w:p>
    <w:p w:rsidR="00C00621" w:rsidRPr="00C00621" w:rsidRDefault="00C00621" w:rsidP="00C00621">
      <w:pPr>
        <w:spacing w:after="0" w:line="240" w:lineRule="auto"/>
        <w:rPr>
          <w:rFonts w:ascii="Times New Roman" w:hAnsi="Times New Roman"/>
          <w:b/>
          <w:sz w:val="24"/>
          <w:szCs w:val="24"/>
          <w:lang w:val="en-US" w:eastAsia="ru-RU"/>
        </w:rPr>
        <w:sectPr w:rsidR="00C00621" w:rsidRPr="00C00621" w:rsidSect="00C00621">
          <w:footnotePr>
            <w:numFmt w:val="chicago"/>
            <w:numRestart w:val="eachPage"/>
          </w:footnotePr>
          <w:pgSz w:w="16838" w:h="11906" w:orient="landscape" w:code="9"/>
          <w:pgMar w:top="1701" w:right="992" w:bottom="851" w:left="1134" w:header="567" w:footer="567" w:gutter="0"/>
          <w:cols w:space="708"/>
          <w:titlePg/>
          <w:docGrid w:linePitch="360"/>
        </w:sectPr>
      </w:pPr>
    </w:p>
    <w:p w:rsidR="00C00621" w:rsidRPr="00C00621" w:rsidRDefault="001A06B3" w:rsidP="00C00621">
      <w:pPr>
        <w:spacing w:after="0" w:line="240" w:lineRule="auto"/>
        <w:jc w:val="right"/>
        <w:rPr>
          <w:rFonts w:ascii="Times New Roman" w:hAnsi="Times New Roman"/>
          <w:i/>
          <w:color w:val="000000"/>
          <w:sz w:val="24"/>
          <w:szCs w:val="24"/>
          <w:lang w:eastAsia="ru-RU"/>
        </w:rPr>
      </w:pPr>
      <w:r w:rsidRPr="001A06B3">
        <w:rPr>
          <w:rFonts w:ascii="Times New Roman" w:hAnsi="Times New Roman"/>
          <w:i/>
          <w:noProof/>
          <w:sz w:val="24"/>
          <w:szCs w:val="24"/>
          <w:lang w:eastAsia="ru-RU"/>
        </w:rPr>
        <w:lastRenderedPageBreak/>
        <w:pict>
          <v:shape id="AutoShape 217" o:spid="_x0000_s18393" alt="" style="position:absolute;left:0;text-align:left;margin-left:451.95pt;margin-top:-35.05pt;width:33pt;height:26pt;z-index:251662336;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i/>
          <w:color w:val="000000"/>
          <w:sz w:val="24"/>
          <w:szCs w:val="24"/>
          <w:lang w:eastAsia="ru-RU"/>
        </w:rPr>
        <w:t xml:space="preserve">! Образец </w:t>
      </w:r>
      <w:r w:rsidR="00B00EF4">
        <w:rPr>
          <w:rFonts w:ascii="Times New Roman" w:hAnsi="Times New Roman"/>
          <w:i/>
          <w:color w:val="000000"/>
          <w:sz w:val="24"/>
          <w:szCs w:val="24"/>
          <w:lang w:eastAsia="ru-RU"/>
        </w:rPr>
        <w:t xml:space="preserve">объявления </w:t>
      </w:r>
      <w:r w:rsidR="00C00621" w:rsidRPr="00C00621">
        <w:rPr>
          <w:rFonts w:ascii="Times New Roman" w:hAnsi="Times New Roman"/>
          <w:i/>
          <w:color w:val="000000"/>
          <w:sz w:val="24"/>
          <w:szCs w:val="24"/>
          <w:lang w:eastAsia="ru-RU"/>
        </w:rPr>
        <w:t>для помещений УИК</w:t>
      </w:r>
    </w:p>
    <w:p w:rsidR="00C00621" w:rsidRPr="00C00621" w:rsidRDefault="00C00621" w:rsidP="00C00621">
      <w:pPr>
        <w:autoSpaceDE w:val="0"/>
        <w:autoSpaceDN w:val="0"/>
        <w:spacing w:after="0" w:line="240" w:lineRule="auto"/>
        <w:ind w:firstLine="709"/>
        <w:jc w:val="center"/>
        <w:rPr>
          <w:rFonts w:ascii="Times New Roman" w:hAnsi="Times New Roman"/>
          <w:b/>
          <w:bCs/>
          <w:sz w:val="44"/>
          <w:szCs w:val="44"/>
          <w:lang w:eastAsia="ru-RU"/>
        </w:rPr>
      </w:pPr>
    </w:p>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
          <w:bCs/>
          <w:sz w:val="44"/>
          <w:szCs w:val="44"/>
          <w:lang w:eastAsia="ru-RU"/>
        </w:rPr>
        <w:t xml:space="preserve">Дополнительные выборы депутата </w:t>
      </w:r>
      <w:r w:rsidRPr="00C00621">
        <w:rPr>
          <w:rFonts w:ascii="Times New Roman" w:hAnsi="Times New Roman"/>
          <w:b/>
          <w:bCs/>
          <w:sz w:val="44"/>
          <w:szCs w:val="44"/>
          <w:lang w:eastAsia="ru-RU"/>
        </w:rPr>
        <w:br/>
        <w:t xml:space="preserve">Государственной Думы Федерального Собрания Российской Федерации </w:t>
      </w:r>
      <w:r w:rsidRPr="00C00621">
        <w:rPr>
          <w:rFonts w:ascii="Times New Roman" w:hAnsi="Times New Roman"/>
          <w:b/>
          <w:bCs/>
          <w:sz w:val="44"/>
          <w:szCs w:val="44"/>
          <w:lang w:eastAsia="ru-RU"/>
        </w:rPr>
        <w:br/>
        <w:t>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hAnsi="Times New Roman"/>
          <w:b/>
          <w:bCs/>
          <w:sz w:val="44"/>
          <w:szCs w:val="44"/>
          <w:lang w:eastAsia="ru-RU"/>
        </w:rPr>
      </w:pPr>
      <w:r w:rsidRPr="00C00621">
        <w:rPr>
          <w:rFonts w:ascii="Times New Roman" w:hAnsi="Times New Roman"/>
          <w:b/>
          <w:bCs/>
          <w:sz w:val="44"/>
          <w:szCs w:val="44"/>
          <w:lang w:eastAsia="ru-RU"/>
        </w:rPr>
        <w:t>9 сентября 2018 года</w:t>
      </w:r>
    </w:p>
    <w:p w:rsidR="00C00621" w:rsidRPr="00C00621" w:rsidRDefault="00C00621" w:rsidP="00C00621">
      <w:pPr>
        <w:spacing w:after="0" w:line="240" w:lineRule="auto"/>
        <w:rPr>
          <w:rFonts w:ascii="Times New Roman" w:hAnsi="Times New Roman"/>
          <w:sz w:val="36"/>
          <w:szCs w:val="36"/>
          <w:lang w:eastAsia="ru-RU"/>
        </w:rPr>
      </w:pPr>
    </w:p>
    <w:p w:rsidR="00C00621" w:rsidRPr="00C00621" w:rsidRDefault="00C00621" w:rsidP="00C00621">
      <w:pPr>
        <w:spacing w:after="0" w:line="240" w:lineRule="auto"/>
        <w:rPr>
          <w:rFonts w:ascii="Times New Roman" w:hAnsi="Times New Roman"/>
          <w:sz w:val="44"/>
          <w:szCs w:val="44"/>
          <w:lang w:eastAsia="ru-RU"/>
        </w:rPr>
      </w:pPr>
      <w:r w:rsidRPr="00C00621">
        <w:rPr>
          <w:rFonts w:ascii="Times New Roman" w:hAnsi="Times New Roman"/>
          <w:sz w:val="44"/>
          <w:szCs w:val="44"/>
          <w:lang w:eastAsia="ru-RU"/>
        </w:rPr>
        <w:t>УИК избирательного участка № __________</w:t>
      </w:r>
    </w:p>
    <w:p w:rsidR="00C00621" w:rsidRPr="00C00621" w:rsidRDefault="00C00621" w:rsidP="00C00621">
      <w:pPr>
        <w:spacing w:after="0" w:line="240" w:lineRule="auto"/>
        <w:rPr>
          <w:rFonts w:ascii="Times New Roman" w:hAnsi="Times New Roman"/>
          <w:sz w:val="32"/>
          <w:szCs w:val="32"/>
          <w:lang w:eastAsia="ru-RU"/>
        </w:rPr>
      </w:pPr>
      <w:r w:rsidRPr="00C00621">
        <w:rPr>
          <w:rFonts w:ascii="Times New Roman" w:hAnsi="Times New Roman"/>
          <w:sz w:val="44"/>
          <w:szCs w:val="44"/>
          <w:lang w:eastAsia="ru-RU"/>
        </w:rPr>
        <w:t>Адрес:</w:t>
      </w:r>
      <w:r w:rsidRPr="00C00621">
        <w:rPr>
          <w:rFonts w:ascii="Times New Roman" w:hAnsi="Times New Roman"/>
          <w:sz w:val="32"/>
          <w:szCs w:val="32"/>
          <w:lang w:eastAsia="ru-RU"/>
        </w:rPr>
        <w:t> _________________________________________________</w:t>
      </w:r>
    </w:p>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i/>
          <w:sz w:val="24"/>
          <w:szCs w:val="24"/>
          <w:lang w:eastAsia="ru-RU"/>
        </w:rPr>
        <w:t>(указываются населенный пункт, улица, номер дома)</w:t>
      </w:r>
    </w:p>
    <w:p w:rsidR="00C00621" w:rsidRPr="00C00621" w:rsidRDefault="00C00621" w:rsidP="00C00621">
      <w:pPr>
        <w:spacing w:after="0" w:line="240" w:lineRule="auto"/>
        <w:jc w:val="both"/>
        <w:rPr>
          <w:rFonts w:ascii="Times New Roman" w:hAnsi="Times New Roman"/>
          <w:sz w:val="32"/>
          <w:szCs w:val="32"/>
          <w:lang w:eastAsia="ru-RU"/>
        </w:rPr>
      </w:pPr>
    </w:p>
    <w:p w:rsidR="00C00621" w:rsidRPr="00C00621" w:rsidRDefault="00C00621" w:rsidP="00C00621">
      <w:pPr>
        <w:spacing w:after="0" w:line="240" w:lineRule="auto"/>
        <w:ind w:firstLine="708"/>
        <w:jc w:val="both"/>
        <w:rPr>
          <w:rFonts w:ascii="Times New Roman" w:hAnsi="Times New Roman"/>
          <w:sz w:val="44"/>
          <w:szCs w:val="44"/>
          <w:lang w:eastAsia="ru-RU"/>
        </w:rPr>
      </w:pPr>
      <w:r w:rsidRPr="00C00621">
        <w:rPr>
          <w:rFonts w:ascii="Times New Roman" w:hAnsi="Times New Roman"/>
          <w:sz w:val="44"/>
          <w:szCs w:val="44"/>
          <w:lang w:eastAsia="ru-RU"/>
        </w:rPr>
        <w:t>Проверить наличие сведен</w:t>
      </w:r>
      <w:r w:rsidR="00B00EF4">
        <w:rPr>
          <w:rFonts w:ascii="Times New Roman" w:hAnsi="Times New Roman"/>
          <w:sz w:val="44"/>
          <w:szCs w:val="44"/>
          <w:lang w:eastAsia="ru-RU"/>
        </w:rPr>
        <w:t xml:space="preserve">ий о себе в списке избирателей </w:t>
      </w:r>
      <w:r w:rsidRPr="00C00621">
        <w:rPr>
          <w:rFonts w:ascii="Times New Roman" w:hAnsi="Times New Roman"/>
          <w:sz w:val="44"/>
          <w:szCs w:val="44"/>
          <w:lang w:eastAsia="ru-RU"/>
        </w:rPr>
        <w:t xml:space="preserve">можно с 29 августа 2018 года. </w:t>
      </w:r>
    </w:p>
    <w:p w:rsidR="00C00621" w:rsidRPr="00C00621" w:rsidRDefault="00C00621" w:rsidP="00C00621">
      <w:pPr>
        <w:spacing w:after="0" w:line="240" w:lineRule="auto"/>
        <w:ind w:firstLine="708"/>
        <w:jc w:val="both"/>
        <w:rPr>
          <w:rFonts w:ascii="Times New Roman" w:hAnsi="Times New Roman"/>
          <w:sz w:val="44"/>
          <w:szCs w:val="44"/>
          <w:lang w:eastAsia="ru-RU"/>
        </w:rPr>
      </w:pPr>
      <w:r w:rsidRPr="00C00621">
        <w:rPr>
          <w:rFonts w:ascii="Times New Roman" w:hAnsi="Times New Roman"/>
          <w:sz w:val="44"/>
          <w:szCs w:val="44"/>
          <w:lang w:eastAsia="ru-RU"/>
        </w:rPr>
        <w:t>При себе необходимо иметь паспорт или документ, заменяющий паспорт гражданина Российской Федерации.</w:t>
      </w:r>
    </w:p>
    <w:p w:rsidR="00C00621" w:rsidRPr="00C00621" w:rsidRDefault="00C00621" w:rsidP="00C00621">
      <w:pPr>
        <w:spacing w:after="0" w:line="240" w:lineRule="auto"/>
        <w:jc w:val="both"/>
        <w:rPr>
          <w:rFonts w:ascii="Times New Roman" w:hAnsi="Times New Roman"/>
          <w:sz w:val="40"/>
          <w:szCs w:val="40"/>
          <w:lang w:eastAsia="ru-RU"/>
        </w:rPr>
      </w:pPr>
    </w:p>
    <w:tbl>
      <w:tblPr>
        <w:tblW w:w="0" w:type="auto"/>
        <w:tblLayout w:type="fixed"/>
        <w:tblLook w:val="04A0"/>
      </w:tblPr>
      <w:tblGrid>
        <w:gridCol w:w="4928"/>
        <w:gridCol w:w="4643"/>
      </w:tblGrid>
      <w:tr w:rsidR="00C00621" w:rsidRPr="00C00621" w:rsidTr="00C00621">
        <w:trPr>
          <w:trHeight w:val="689"/>
        </w:trPr>
        <w:tc>
          <w:tcPr>
            <w:tcW w:w="4928" w:type="dxa"/>
            <w:vMerge w:val="restart"/>
          </w:tcPr>
          <w:p w:rsidR="00C00621" w:rsidRPr="00C00621" w:rsidRDefault="00C00621" w:rsidP="00C00621">
            <w:pPr>
              <w:spacing w:after="0" w:line="240" w:lineRule="auto"/>
              <w:rPr>
                <w:rFonts w:ascii="Times New Roman" w:eastAsia="Times New Roman" w:hAnsi="Times New Roman"/>
                <w:sz w:val="44"/>
                <w:szCs w:val="44"/>
                <w:lang w:eastAsia="ru-RU"/>
              </w:rPr>
            </w:pPr>
            <w:r w:rsidRPr="00C00621">
              <w:rPr>
                <w:rFonts w:ascii="Times New Roman" w:eastAsia="Times New Roman" w:hAnsi="Times New Roman"/>
                <w:sz w:val="44"/>
                <w:szCs w:val="44"/>
                <w:lang w:eastAsia="ru-RU"/>
              </w:rPr>
              <w:t xml:space="preserve">График работы УИК: </w:t>
            </w:r>
          </w:p>
          <w:p w:rsidR="00C00621" w:rsidRPr="00C00621" w:rsidRDefault="00C00621" w:rsidP="00C00621">
            <w:pPr>
              <w:spacing w:after="0" w:line="240" w:lineRule="auto"/>
              <w:rPr>
                <w:rFonts w:ascii="Times New Roman" w:eastAsia="Times New Roman" w:hAnsi="Times New Roman"/>
                <w:sz w:val="40"/>
                <w:szCs w:val="40"/>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p>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rPr>
          <w:trHeight w:val="643"/>
        </w:trPr>
        <w:tc>
          <w:tcPr>
            <w:tcW w:w="4928"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vAlign w:val="bottom"/>
          </w:tcPr>
          <w:p w:rsidR="00C00621" w:rsidRPr="00C00621" w:rsidRDefault="00C00621" w:rsidP="00C00621">
            <w:pPr>
              <w:spacing w:after="0" w:line="240" w:lineRule="auto"/>
              <w:jc w:val="center"/>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928"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p>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928"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p>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928"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p>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bl>
    <w:p w:rsidR="00C00621" w:rsidRPr="00C00621" w:rsidRDefault="00C00621" w:rsidP="00C00621">
      <w:pPr>
        <w:spacing w:after="0" w:line="240" w:lineRule="auto"/>
        <w:rPr>
          <w:rFonts w:ascii="Times New Roman" w:hAnsi="Times New Roman"/>
          <w:sz w:val="32"/>
          <w:szCs w:val="32"/>
          <w:lang w:eastAsia="ru-RU"/>
        </w:rPr>
      </w:pPr>
    </w:p>
    <w:p w:rsidR="00C00621" w:rsidRPr="00C00621" w:rsidRDefault="00C00621" w:rsidP="00C00621">
      <w:pPr>
        <w:spacing w:after="0" w:line="240" w:lineRule="auto"/>
        <w:rPr>
          <w:rFonts w:ascii="Times New Roman" w:hAnsi="Times New Roman"/>
          <w:sz w:val="20"/>
          <w:szCs w:val="20"/>
          <w:lang w:eastAsia="ru-RU"/>
        </w:rPr>
      </w:pPr>
      <w:r w:rsidRPr="00C00621">
        <w:rPr>
          <w:rFonts w:ascii="Times New Roman" w:hAnsi="Times New Roman"/>
          <w:sz w:val="20"/>
          <w:szCs w:val="20"/>
          <w:lang w:eastAsia="ru-RU"/>
        </w:rPr>
        <w:br w:type="page"/>
      </w:r>
    </w:p>
    <w:p w:rsidR="00C00621" w:rsidRPr="00C00621" w:rsidRDefault="001A06B3" w:rsidP="00C00621">
      <w:pPr>
        <w:spacing w:after="0" w:line="240" w:lineRule="auto"/>
        <w:jc w:val="right"/>
        <w:rPr>
          <w:rFonts w:ascii="Times New Roman" w:hAnsi="Times New Roman"/>
          <w:i/>
          <w:color w:val="000000"/>
          <w:sz w:val="24"/>
          <w:szCs w:val="24"/>
          <w:lang w:eastAsia="ru-RU"/>
        </w:rPr>
      </w:pPr>
      <w:r w:rsidRPr="001A06B3">
        <w:rPr>
          <w:rFonts w:ascii="Times New Roman" w:hAnsi="Times New Roman"/>
          <w:i/>
          <w:noProof/>
          <w:sz w:val="24"/>
          <w:szCs w:val="24"/>
          <w:lang w:eastAsia="ru-RU"/>
        </w:rPr>
        <w:lastRenderedPageBreak/>
        <w:pict>
          <v:shape id="AutoShape 216" o:spid="_x0000_s18392" alt="" style="position:absolute;left:0;text-align:left;margin-left:451.95pt;margin-top:-35.05pt;width:33pt;height:26pt;z-index:251663360;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i/>
          <w:color w:val="000000"/>
          <w:sz w:val="24"/>
          <w:szCs w:val="24"/>
          <w:lang w:eastAsia="ru-RU"/>
        </w:rPr>
        <w:t xml:space="preserve">! Образец </w:t>
      </w:r>
      <w:r w:rsidR="00B00EF4">
        <w:rPr>
          <w:rFonts w:ascii="Times New Roman" w:hAnsi="Times New Roman"/>
          <w:i/>
          <w:color w:val="000000"/>
          <w:sz w:val="24"/>
          <w:szCs w:val="24"/>
          <w:lang w:eastAsia="ru-RU"/>
        </w:rPr>
        <w:t xml:space="preserve">объявления </w:t>
      </w:r>
      <w:r w:rsidR="00C00621" w:rsidRPr="00C00621">
        <w:rPr>
          <w:rFonts w:ascii="Times New Roman" w:hAnsi="Times New Roman"/>
          <w:i/>
          <w:color w:val="000000"/>
          <w:sz w:val="24"/>
          <w:szCs w:val="24"/>
          <w:lang w:eastAsia="ru-RU"/>
        </w:rPr>
        <w:t>для помещений УИК</w:t>
      </w:r>
    </w:p>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
          <w:bCs/>
          <w:sz w:val="44"/>
          <w:szCs w:val="44"/>
          <w:lang w:eastAsia="ru-RU"/>
        </w:rPr>
        <w:t xml:space="preserve">Дополнительные выборы депутата </w:t>
      </w:r>
      <w:r w:rsidRPr="00C00621">
        <w:rPr>
          <w:rFonts w:ascii="Times New Roman" w:hAnsi="Times New Roman"/>
          <w:b/>
          <w:bCs/>
          <w:sz w:val="44"/>
          <w:szCs w:val="44"/>
          <w:lang w:eastAsia="ru-RU"/>
        </w:rPr>
        <w:br/>
        <w:t xml:space="preserve">Государственной Думы Федерального Собрания Российской Федерации </w:t>
      </w:r>
      <w:r w:rsidRPr="00C00621">
        <w:rPr>
          <w:rFonts w:ascii="Times New Roman" w:hAnsi="Times New Roman"/>
          <w:b/>
          <w:bCs/>
          <w:sz w:val="44"/>
          <w:szCs w:val="44"/>
          <w:lang w:eastAsia="ru-RU"/>
        </w:rPr>
        <w:br/>
        <w:t>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hAnsi="Times New Roman"/>
          <w:b/>
          <w:bCs/>
          <w:sz w:val="44"/>
          <w:szCs w:val="44"/>
          <w:lang w:eastAsia="ru-RU"/>
        </w:rPr>
      </w:pPr>
      <w:r w:rsidRPr="00C00621">
        <w:rPr>
          <w:rFonts w:ascii="Times New Roman" w:hAnsi="Times New Roman"/>
          <w:b/>
          <w:bCs/>
          <w:sz w:val="44"/>
          <w:szCs w:val="44"/>
          <w:lang w:eastAsia="ru-RU"/>
        </w:rPr>
        <w:t>9 сентября 2018 года</w:t>
      </w:r>
    </w:p>
    <w:p w:rsidR="00C00621" w:rsidRPr="00C00621" w:rsidRDefault="00C00621" w:rsidP="00C00621">
      <w:pPr>
        <w:spacing w:after="0" w:line="240" w:lineRule="auto"/>
        <w:jc w:val="both"/>
        <w:rPr>
          <w:rFonts w:ascii="Times New Roman" w:hAnsi="Times New Roman"/>
          <w:sz w:val="20"/>
          <w:szCs w:val="20"/>
          <w:lang w:eastAsia="ru-RU"/>
        </w:rPr>
      </w:pPr>
    </w:p>
    <w:p w:rsidR="00C00621" w:rsidRPr="00C00621" w:rsidRDefault="00C00621" w:rsidP="00C00621">
      <w:pPr>
        <w:spacing w:after="0" w:line="240" w:lineRule="auto"/>
        <w:ind w:firstLine="708"/>
        <w:jc w:val="both"/>
        <w:rPr>
          <w:rFonts w:ascii="Times New Roman" w:hAnsi="Times New Roman"/>
          <w:sz w:val="44"/>
          <w:szCs w:val="44"/>
          <w:lang w:eastAsia="ru-RU"/>
        </w:rPr>
      </w:pPr>
      <w:r w:rsidRPr="00C00621">
        <w:rPr>
          <w:rFonts w:ascii="Times New Roman" w:hAnsi="Times New Roman"/>
          <w:sz w:val="44"/>
          <w:szCs w:val="44"/>
          <w:lang w:eastAsia="ru-RU"/>
        </w:rPr>
        <w:t xml:space="preserve">Прием заявлений о включении в список избирателей по месту нахождения проводится с 29 августа 2018 года до 14.00 8 сентября 2018 года. </w:t>
      </w:r>
    </w:p>
    <w:tbl>
      <w:tblPr>
        <w:tblW w:w="9571" w:type="dxa"/>
        <w:tblLayout w:type="fixed"/>
        <w:tblLook w:val="04A0"/>
      </w:tblPr>
      <w:tblGrid>
        <w:gridCol w:w="4928"/>
        <w:gridCol w:w="4643"/>
      </w:tblGrid>
      <w:tr w:rsidR="00C00621" w:rsidRPr="00C00621" w:rsidTr="00C00621">
        <w:tc>
          <w:tcPr>
            <w:tcW w:w="4928" w:type="dxa"/>
            <w:vMerge w:val="restart"/>
          </w:tcPr>
          <w:p w:rsidR="00C00621" w:rsidRPr="00C00621" w:rsidRDefault="00C00621" w:rsidP="00C00621">
            <w:pPr>
              <w:spacing w:after="0" w:line="240" w:lineRule="auto"/>
              <w:rPr>
                <w:rFonts w:ascii="Times New Roman" w:eastAsia="Times New Roman" w:hAnsi="Times New Roman"/>
                <w:sz w:val="44"/>
                <w:szCs w:val="44"/>
                <w:lang w:eastAsia="ru-RU"/>
              </w:rPr>
            </w:pPr>
            <w:r w:rsidRPr="00C00621">
              <w:rPr>
                <w:rFonts w:ascii="Times New Roman" w:eastAsia="Times New Roman" w:hAnsi="Times New Roman"/>
                <w:sz w:val="44"/>
                <w:szCs w:val="44"/>
                <w:lang w:eastAsia="ru-RU"/>
              </w:rPr>
              <w:t>Часы приема заявлений:</w:t>
            </w:r>
          </w:p>
          <w:p w:rsidR="00C00621" w:rsidRPr="00C00621" w:rsidRDefault="00C00621" w:rsidP="00C00621">
            <w:pPr>
              <w:spacing w:after="0" w:line="240" w:lineRule="auto"/>
              <w:rPr>
                <w:rFonts w:ascii="Times New Roman" w:eastAsia="Times New Roman" w:hAnsi="Times New Roman"/>
                <w:sz w:val="40"/>
                <w:szCs w:val="40"/>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928"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928"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bl>
    <w:p w:rsidR="00C00621" w:rsidRPr="00C00621" w:rsidRDefault="00C00621" w:rsidP="00C00621">
      <w:pPr>
        <w:spacing w:after="0" w:line="240" w:lineRule="auto"/>
        <w:ind w:firstLine="708"/>
        <w:jc w:val="both"/>
        <w:rPr>
          <w:rFonts w:ascii="Times New Roman" w:hAnsi="Times New Roman"/>
          <w:sz w:val="20"/>
          <w:szCs w:val="20"/>
          <w:lang w:eastAsia="ru-RU"/>
        </w:rPr>
      </w:pPr>
    </w:p>
    <w:p w:rsidR="00C00621" w:rsidRPr="00C00621" w:rsidRDefault="00C00621" w:rsidP="00C00621">
      <w:pPr>
        <w:spacing w:after="0" w:line="240" w:lineRule="auto"/>
        <w:ind w:firstLine="708"/>
        <w:jc w:val="both"/>
        <w:rPr>
          <w:rFonts w:ascii="Times New Roman" w:hAnsi="Times New Roman"/>
          <w:sz w:val="44"/>
          <w:szCs w:val="44"/>
          <w:lang w:eastAsia="ru-RU"/>
        </w:rPr>
      </w:pPr>
      <w:r w:rsidRPr="00C00621">
        <w:rPr>
          <w:rFonts w:ascii="Times New Roman" w:hAnsi="Times New Roman"/>
          <w:sz w:val="44"/>
          <w:szCs w:val="44"/>
          <w:lang w:eastAsia="ru-RU"/>
        </w:rPr>
        <w:t xml:space="preserve">Прием заявлений (устных обращений) о голосовании вне помещения для голосования проводится с 30 августа 2018 года до 14.00 </w:t>
      </w:r>
      <w:r w:rsidRPr="00C00621">
        <w:rPr>
          <w:rFonts w:ascii="Times New Roman" w:hAnsi="Times New Roman"/>
          <w:sz w:val="44"/>
          <w:szCs w:val="44"/>
          <w:lang w:eastAsia="ru-RU"/>
        </w:rPr>
        <w:br/>
        <w:t xml:space="preserve">9 сентября 2018 года. </w:t>
      </w:r>
    </w:p>
    <w:p w:rsidR="00C00621" w:rsidRPr="00C00621" w:rsidRDefault="00C00621" w:rsidP="00C00621">
      <w:pPr>
        <w:spacing w:after="0" w:line="240" w:lineRule="auto"/>
        <w:ind w:firstLine="708"/>
        <w:jc w:val="both"/>
        <w:rPr>
          <w:rFonts w:ascii="Times New Roman" w:hAnsi="Times New Roman"/>
          <w:sz w:val="16"/>
          <w:szCs w:val="16"/>
          <w:lang w:eastAsia="ru-RU"/>
        </w:rPr>
      </w:pPr>
    </w:p>
    <w:tbl>
      <w:tblPr>
        <w:tblW w:w="9571" w:type="dxa"/>
        <w:tblLayout w:type="fixed"/>
        <w:tblLook w:val="04A0"/>
      </w:tblPr>
      <w:tblGrid>
        <w:gridCol w:w="4234"/>
        <w:gridCol w:w="550"/>
        <w:gridCol w:w="144"/>
        <w:gridCol w:w="4643"/>
      </w:tblGrid>
      <w:tr w:rsidR="00C00621" w:rsidRPr="00C00621" w:rsidTr="00C00621">
        <w:tc>
          <w:tcPr>
            <w:tcW w:w="4928" w:type="dxa"/>
            <w:gridSpan w:val="3"/>
            <w:vMerge w:val="restart"/>
          </w:tcPr>
          <w:p w:rsidR="00C00621" w:rsidRPr="00C00621" w:rsidRDefault="00C00621" w:rsidP="00C00621">
            <w:pPr>
              <w:spacing w:after="0" w:line="240" w:lineRule="auto"/>
              <w:rPr>
                <w:rFonts w:ascii="Times New Roman" w:eastAsia="Times New Roman" w:hAnsi="Times New Roman"/>
                <w:sz w:val="44"/>
                <w:szCs w:val="44"/>
                <w:lang w:eastAsia="ru-RU"/>
              </w:rPr>
            </w:pPr>
            <w:r w:rsidRPr="00C00621">
              <w:rPr>
                <w:rFonts w:ascii="Times New Roman" w:eastAsia="Times New Roman" w:hAnsi="Times New Roman"/>
                <w:sz w:val="44"/>
                <w:szCs w:val="44"/>
                <w:lang w:eastAsia="ru-RU"/>
              </w:rPr>
              <w:t>Часы приема заявлений:</w:t>
            </w:r>
          </w:p>
          <w:p w:rsidR="00C00621" w:rsidRPr="00C00621" w:rsidRDefault="00C00621" w:rsidP="00C00621">
            <w:pPr>
              <w:spacing w:after="0" w:line="240" w:lineRule="auto"/>
              <w:rPr>
                <w:rFonts w:ascii="Times New Roman" w:eastAsia="Times New Roman" w:hAnsi="Times New Roman"/>
                <w:sz w:val="40"/>
                <w:szCs w:val="40"/>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928" w:type="dxa"/>
            <w:gridSpan w:val="3"/>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928" w:type="dxa"/>
            <w:gridSpan w:val="3"/>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643" w:type="dxa"/>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w:t>
            </w:r>
          </w:p>
        </w:tc>
      </w:tr>
      <w:tr w:rsidR="00C00621" w:rsidRPr="00C00621" w:rsidTr="00C00621">
        <w:tc>
          <w:tcPr>
            <w:tcW w:w="4234" w:type="dxa"/>
            <w:vMerge w:val="restart"/>
          </w:tcPr>
          <w:p w:rsidR="00C00621" w:rsidRPr="00C00621" w:rsidRDefault="00C00621" w:rsidP="00C00621">
            <w:pPr>
              <w:spacing w:after="0" w:line="240" w:lineRule="auto"/>
              <w:jc w:val="both"/>
              <w:rPr>
                <w:rFonts w:ascii="Times New Roman" w:eastAsia="Times New Roman" w:hAnsi="Times New Roman"/>
                <w:sz w:val="44"/>
                <w:szCs w:val="44"/>
                <w:lang w:eastAsia="ru-RU"/>
              </w:rPr>
            </w:pPr>
            <w:r w:rsidRPr="00C00621">
              <w:rPr>
                <w:rFonts w:ascii="Times New Roman" w:eastAsia="Times New Roman" w:hAnsi="Times New Roman"/>
                <w:sz w:val="44"/>
                <w:szCs w:val="44"/>
                <w:lang w:eastAsia="ru-RU"/>
              </w:rPr>
              <w:t xml:space="preserve">Границы </w:t>
            </w:r>
          </w:p>
          <w:p w:rsidR="00C00621" w:rsidRPr="00C00621" w:rsidRDefault="00C00621" w:rsidP="00C00621">
            <w:pPr>
              <w:spacing w:after="0" w:line="240" w:lineRule="auto"/>
              <w:jc w:val="both"/>
              <w:rPr>
                <w:rFonts w:ascii="Times New Roman" w:eastAsia="Times New Roman" w:hAnsi="Times New Roman"/>
                <w:sz w:val="44"/>
                <w:szCs w:val="44"/>
                <w:lang w:eastAsia="ru-RU"/>
              </w:rPr>
            </w:pPr>
            <w:r w:rsidRPr="00C00621">
              <w:rPr>
                <w:rFonts w:ascii="Times New Roman" w:eastAsia="Times New Roman" w:hAnsi="Times New Roman"/>
                <w:sz w:val="44"/>
                <w:szCs w:val="44"/>
                <w:lang w:eastAsia="ru-RU"/>
              </w:rPr>
              <w:t xml:space="preserve">избирательного участка: </w:t>
            </w:r>
          </w:p>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5337" w:type="dxa"/>
            <w:gridSpan w:val="3"/>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________________________________</w:t>
            </w:r>
          </w:p>
        </w:tc>
      </w:tr>
      <w:tr w:rsidR="00C00621" w:rsidRPr="00C00621" w:rsidTr="00C00621">
        <w:tc>
          <w:tcPr>
            <w:tcW w:w="4234"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5337" w:type="dxa"/>
            <w:gridSpan w:val="3"/>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________________________________</w:t>
            </w:r>
          </w:p>
        </w:tc>
      </w:tr>
      <w:tr w:rsidR="00C00621" w:rsidRPr="00C00621" w:rsidTr="00C00621">
        <w:tc>
          <w:tcPr>
            <w:tcW w:w="4234"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5337" w:type="dxa"/>
            <w:gridSpan w:val="3"/>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________________________________</w:t>
            </w:r>
          </w:p>
        </w:tc>
      </w:tr>
      <w:tr w:rsidR="00C00621" w:rsidRPr="00C00621" w:rsidTr="00C00621">
        <w:tc>
          <w:tcPr>
            <w:tcW w:w="4234" w:type="dxa"/>
            <w:vMerge/>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5337" w:type="dxa"/>
            <w:gridSpan w:val="3"/>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________________________________</w:t>
            </w:r>
          </w:p>
        </w:tc>
      </w:tr>
      <w:tr w:rsidR="00C00621" w:rsidRPr="00C00621" w:rsidTr="00C00621">
        <w:tc>
          <w:tcPr>
            <w:tcW w:w="4784" w:type="dxa"/>
            <w:gridSpan w:val="2"/>
          </w:tcPr>
          <w:p w:rsidR="00C00621" w:rsidRPr="00C00621" w:rsidRDefault="00C00621" w:rsidP="00C00621">
            <w:pPr>
              <w:spacing w:after="0" w:line="240" w:lineRule="auto"/>
              <w:jc w:val="both"/>
              <w:rPr>
                <w:rFonts w:ascii="Times New Roman" w:eastAsia="Times New Roman" w:hAnsi="Times New Roman"/>
                <w:sz w:val="44"/>
                <w:szCs w:val="44"/>
                <w:lang w:eastAsia="ru-RU"/>
              </w:rPr>
            </w:pPr>
            <w:r w:rsidRPr="00C00621">
              <w:rPr>
                <w:rFonts w:ascii="Times New Roman" w:eastAsia="Times New Roman" w:hAnsi="Times New Roman"/>
                <w:sz w:val="44"/>
                <w:szCs w:val="44"/>
                <w:lang w:eastAsia="ru-RU"/>
              </w:rPr>
              <w:t>Адрес:</w:t>
            </w:r>
          </w:p>
        </w:tc>
        <w:tc>
          <w:tcPr>
            <w:tcW w:w="4787" w:type="dxa"/>
            <w:gridSpan w:val="2"/>
          </w:tcPr>
          <w:p w:rsidR="00C00621" w:rsidRPr="00C00621" w:rsidRDefault="00C00621" w:rsidP="00C00621">
            <w:pPr>
              <w:spacing w:after="0" w:line="240" w:lineRule="auto"/>
              <w:jc w:val="both"/>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________________________________________</w:t>
            </w:r>
          </w:p>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____________________________</w:t>
            </w:r>
          </w:p>
        </w:tc>
      </w:tr>
      <w:tr w:rsidR="00C00621" w:rsidRPr="00C00621" w:rsidTr="00C00621">
        <w:tc>
          <w:tcPr>
            <w:tcW w:w="4784" w:type="dxa"/>
            <w:gridSpan w:val="2"/>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c>
          <w:tcPr>
            <w:tcW w:w="4787" w:type="dxa"/>
            <w:gridSpan w:val="2"/>
          </w:tcPr>
          <w:p w:rsidR="00C00621" w:rsidRPr="00C00621" w:rsidRDefault="00C00621" w:rsidP="00C00621">
            <w:pPr>
              <w:spacing w:after="0" w:line="240" w:lineRule="auto"/>
              <w:jc w:val="both"/>
              <w:rPr>
                <w:rFonts w:ascii="Times New Roman" w:eastAsia="Times New Roman" w:hAnsi="Times New Roman"/>
                <w:sz w:val="32"/>
                <w:szCs w:val="32"/>
                <w:lang w:eastAsia="ru-RU"/>
              </w:rPr>
            </w:pPr>
          </w:p>
        </w:tc>
      </w:tr>
      <w:tr w:rsidR="00C00621" w:rsidRPr="00C00621" w:rsidTr="00C00621">
        <w:tc>
          <w:tcPr>
            <w:tcW w:w="4784" w:type="dxa"/>
            <w:gridSpan w:val="2"/>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44"/>
                <w:szCs w:val="44"/>
                <w:lang w:eastAsia="ru-RU"/>
              </w:rPr>
              <w:t>Телефон УИК</w:t>
            </w:r>
            <w:r w:rsidR="00D42F18">
              <w:rPr>
                <w:rFonts w:ascii="Times New Roman" w:eastAsia="Times New Roman" w:hAnsi="Times New Roman"/>
                <w:sz w:val="44"/>
                <w:szCs w:val="44"/>
                <w:lang w:eastAsia="ru-RU"/>
              </w:rPr>
              <w:t>:</w:t>
            </w:r>
            <w:r w:rsidRPr="00C00621">
              <w:rPr>
                <w:rFonts w:ascii="Times New Roman" w:eastAsia="Times New Roman" w:hAnsi="Times New Roman"/>
                <w:sz w:val="44"/>
                <w:szCs w:val="44"/>
                <w:lang w:eastAsia="ru-RU"/>
              </w:rPr>
              <w:t xml:space="preserve"> </w:t>
            </w:r>
          </w:p>
        </w:tc>
        <w:tc>
          <w:tcPr>
            <w:tcW w:w="4787" w:type="dxa"/>
            <w:gridSpan w:val="2"/>
          </w:tcPr>
          <w:p w:rsidR="00C00621" w:rsidRPr="00C00621" w:rsidRDefault="00C00621" w:rsidP="00C00621">
            <w:pPr>
              <w:spacing w:after="0" w:line="240" w:lineRule="auto"/>
              <w:jc w:val="both"/>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____________________________</w:t>
            </w:r>
          </w:p>
        </w:tc>
      </w:tr>
    </w:tbl>
    <w:p w:rsidR="00C00621" w:rsidRPr="00C00621" w:rsidRDefault="00C00621" w:rsidP="00C00621">
      <w:pPr>
        <w:spacing w:after="0" w:line="240" w:lineRule="auto"/>
        <w:jc w:val="both"/>
        <w:rPr>
          <w:rFonts w:ascii="Times New Roman" w:hAnsi="Times New Roman"/>
          <w:sz w:val="44"/>
          <w:szCs w:val="44"/>
          <w:lang w:eastAsia="ru-RU"/>
        </w:rPr>
        <w:sectPr w:rsidR="00C00621" w:rsidRPr="00C00621" w:rsidSect="00C00621">
          <w:footnotePr>
            <w:numFmt w:val="chicago"/>
            <w:numRestart w:val="eachPage"/>
          </w:footnotePr>
          <w:pgSz w:w="11906" w:h="16838" w:code="9"/>
          <w:pgMar w:top="992" w:right="851" w:bottom="1134" w:left="1701" w:header="567" w:footer="567" w:gutter="0"/>
          <w:cols w:space="708"/>
          <w:titlePg/>
          <w:docGrid w:linePitch="360"/>
        </w:sectPr>
      </w:pPr>
    </w:p>
    <w:p w:rsidR="00C00621" w:rsidRPr="00C00621" w:rsidRDefault="001A06B3" w:rsidP="00A7770E">
      <w:pPr>
        <w:spacing w:after="0" w:line="240" w:lineRule="auto"/>
        <w:jc w:val="center"/>
        <w:rPr>
          <w:rFonts w:ascii="Times New Roman" w:hAnsi="Times New Roman"/>
          <w:b/>
          <w:bCs/>
          <w:sz w:val="28"/>
          <w:szCs w:val="28"/>
          <w:lang w:eastAsia="ru-RU"/>
        </w:rPr>
      </w:pPr>
      <w:r w:rsidRPr="001A06B3">
        <w:rPr>
          <w:rFonts w:ascii="Times New Roman" w:hAnsi="Times New Roman"/>
          <w:b/>
          <w:noProof/>
          <w:color w:val="FF0000"/>
          <w:sz w:val="24"/>
          <w:szCs w:val="24"/>
          <w:lang w:eastAsia="ru-RU"/>
        </w:rPr>
        <w:lastRenderedPageBreak/>
        <w:pict>
          <v:shape id="AutoShape 215" o:spid="_x0000_s18391" alt="" style="position:absolute;left:0;text-align:left;margin-left:435.15pt;margin-top:-12.35pt;width:33pt;height:26pt;z-index:251672576;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b/>
          <w:bCs/>
          <w:sz w:val="28"/>
          <w:szCs w:val="28"/>
          <w:lang w:eastAsia="ru-RU"/>
        </w:rPr>
        <w:t>КОНСТИТУЦИЯ РОССИЙСКОЙ ФЕДЕРАЦИИ</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bCs/>
          <w:sz w:val="28"/>
          <w:szCs w:val="28"/>
          <w:lang w:eastAsia="ru-RU"/>
        </w:rPr>
      </w:pPr>
      <w:r w:rsidRPr="00C00621">
        <w:rPr>
          <w:rFonts w:ascii="Times New Roman" w:hAnsi="Times New Roman"/>
          <w:b/>
          <w:bCs/>
          <w:sz w:val="28"/>
          <w:szCs w:val="28"/>
          <w:lang w:eastAsia="ru-RU"/>
        </w:rPr>
        <w:t>(извлечения)</w:t>
      </w:r>
    </w:p>
    <w:p w:rsidR="00D42F18" w:rsidRPr="00A7770E" w:rsidRDefault="00D42F18" w:rsidP="00D42F18">
      <w:pPr>
        <w:autoSpaceDE w:val="0"/>
        <w:autoSpaceDN w:val="0"/>
        <w:adjustRightInd w:val="0"/>
        <w:spacing w:after="0" w:line="240" w:lineRule="auto"/>
        <w:jc w:val="center"/>
        <w:outlineLvl w:val="0"/>
        <w:rPr>
          <w:rFonts w:ascii="Times New Roman" w:hAnsi="Times New Roman"/>
          <w:b/>
          <w:bCs/>
          <w:sz w:val="60"/>
          <w:szCs w:val="60"/>
          <w:lang w:eastAsia="ru-RU"/>
        </w:rPr>
      </w:pPr>
      <w:r w:rsidRPr="00A7770E">
        <w:rPr>
          <w:rFonts w:ascii="Times New Roman" w:hAnsi="Times New Roman"/>
          <w:b/>
          <w:bCs/>
          <w:sz w:val="60"/>
          <w:szCs w:val="60"/>
          <w:lang w:eastAsia="ru-RU"/>
        </w:rPr>
        <w:t>…</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bCs/>
          <w:sz w:val="28"/>
          <w:szCs w:val="28"/>
          <w:lang w:eastAsia="ru-RU"/>
        </w:rPr>
      </w:pPr>
      <w:r w:rsidRPr="00C00621">
        <w:rPr>
          <w:rFonts w:ascii="Times New Roman" w:hAnsi="Times New Roman"/>
          <w:b/>
          <w:bCs/>
          <w:sz w:val="28"/>
          <w:szCs w:val="28"/>
          <w:lang w:eastAsia="ru-RU"/>
        </w:rPr>
        <w:t>Статья 3</w:t>
      </w:r>
    </w:p>
    <w:p w:rsidR="00C00621" w:rsidRPr="00C00621" w:rsidRDefault="00C00621" w:rsidP="00C00621">
      <w:pPr>
        <w:autoSpaceDE w:val="0"/>
        <w:autoSpaceDN w:val="0"/>
        <w:adjustRightInd w:val="0"/>
        <w:spacing w:after="0" w:line="240" w:lineRule="auto"/>
        <w:ind w:firstLine="540"/>
        <w:jc w:val="both"/>
        <w:rPr>
          <w:rFonts w:ascii="Times New Roman" w:hAnsi="Times New Roman"/>
          <w:sz w:val="28"/>
          <w:szCs w:val="28"/>
          <w:lang w:eastAsia="ru-RU"/>
        </w:rPr>
      </w:pPr>
      <w:r w:rsidRPr="00C00621">
        <w:rPr>
          <w:rFonts w:ascii="Times New Roman" w:hAnsi="Times New Roman"/>
          <w:sz w:val="28"/>
          <w:szCs w:val="28"/>
          <w:lang w:eastAsia="ru-RU"/>
        </w:rPr>
        <w:t xml:space="preserve">1. Носителем </w:t>
      </w:r>
      <w:hyperlink r:id="rId27" w:history="1">
        <w:r w:rsidRPr="00C00621">
          <w:rPr>
            <w:rFonts w:ascii="Times New Roman" w:hAnsi="Times New Roman"/>
            <w:sz w:val="28"/>
            <w:szCs w:val="28"/>
            <w:lang w:eastAsia="ru-RU"/>
          </w:rPr>
          <w:t>суверенитета</w:t>
        </w:r>
      </w:hyperlink>
      <w:r w:rsidRPr="00C00621">
        <w:rPr>
          <w:rFonts w:ascii="Times New Roman" w:hAnsi="Times New Roman"/>
          <w:sz w:val="28"/>
          <w:szCs w:val="28"/>
          <w:lang w:eastAsia="ru-RU"/>
        </w:rPr>
        <w:t xml:space="preserve"> и единственным источником власти в Российской Федерации является ее многонациональный народ.</w:t>
      </w:r>
    </w:p>
    <w:p w:rsidR="00C00621" w:rsidRPr="00C00621" w:rsidRDefault="00C00621" w:rsidP="00C00621">
      <w:pPr>
        <w:autoSpaceDE w:val="0"/>
        <w:autoSpaceDN w:val="0"/>
        <w:adjustRightInd w:val="0"/>
        <w:spacing w:after="0" w:line="240" w:lineRule="auto"/>
        <w:ind w:firstLine="540"/>
        <w:jc w:val="both"/>
        <w:rPr>
          <w:rFonts w:ascii="Times New Roman" w:hAnsi="Times New Roman"/>
          <w:sz w:val="28"/>
          <w:szCs w:val="28"/>
          <w:lang w:eastAsia="ru-RU"/>
        </w:rPr>
      </w:pPr>
      <w:r w:rsidRPr="00C00621">
        <w:rPr>
          <w:rFonts w:ascii="Times New Roman" w:hAnsi="Times New Roman"/>
          <w:sz w:val="28"/>
          <w:szCs w:val="28"/>
          <w:lang w:eastAsia="ru-RU"/>
        </w:rPr>
        <w:t>2. Народ осуществляет свою власть непосредственно, а также через органы государственной власти и органы местного самоуправления.</w:t>
      </w:r>
    </w:p>
    <w:p w:rsidR="00C00621" w:rsidRPr="00C00621" w:rsidRDefault="00C00621" w:rsidP="00C00621">
      <w:pPr>
        <w:autoSpaceDE w:val="0"/>
        <w:autoSpaceDN w:val="0"/>
        <w:adjustRightInd w:val="0"/>
        <w:spacing w:after="0" w:line="240" w:lineRule="auto"/>
        <w:ind w:firstLine="540"/>
        <w:jc w:val="both"/>
        <w:rPr>
          <w:rFonts w:ascii="Times New Roman" w:hAnsi="Times New Roman"/>
          <w:sz w:val="28"/>
          <w:szCs w:val="28"/>
          <w:lang w:eastAsia="ru-RU"/>
        </w:rPr>
      </w:pPr>
      <w:r w:rsidRPr="00C00621">
        <w:rPr>
          <w:rFonts w:ascii="Times New Roman" w:hAnsi="Times New Roman"/>
          <w:sz w:val="28"/>
          <w:szCs w:val="28"/>
          <w:lang w:eastAsia="ru-RU"/>
        </w:rPr>
        <w:t>3. Высшим непосредственным выражением власти народа являются референдум и свободные выборы.</w:t>
      </w:r>
    </w:p>
    <w:p w:rsidR="00C00621" w:rsidRPr="00A7770E" w:rsidRDefault="00A7770E" w:rsidP="00C00621">
      <w:pPr>
        <w:autoSpaceDE w:val="0"/>
        <w:autoSpaceDN w:val="0"/>
        <w:adjustRightInd w:val="0"/>
        <w:spacing w:after="0" w:line="240" w:lineRule="auto"/>
        <w:jc w:val="center"/>
        <w:outlineLvl w:val="0"/>
        <w:rPr>
          <w:rFonts w:ascii="Times New Roman" w:hAnsi="Times New Roman"/>
          <w:b/>
          <w:bCs/>
          <w:sz w:val="60"/>
          <w:szCs w:val="60"/>
          <w:lang w:eastAsia="ru-RU"/>
        </w:rPr>
      </w:pPr>
      <w:r w:rsidRPr="00A7770E">
        <w:rPr>
          <w:rFonts w:ascii="Times New Roman" w:hAnsi="Times New Roman"/>
          <w:b/>
          <w:bCs/>
          <w:sz w:val="60"/>
          <w:szCs w:val="60"/>
          <w:lang w:eastAsia="ru-RU"/>
        </w:rPr>
        <w:t>…</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bCs/>
          <w:sz w:val="28"/>
          <w:szCs w:val="28"/>
          <w:lang w:eastAsia="ru-RU"/>
        </w:rPr>
      </w:pPr>
      <w:r w:rsidRPr="00C00621">
        <w:rPr>
          <w:rFonts w:ascii="Times New Roman" w:hAnsi="Times New Roman"/>
          <w:b/>
          <w:bCs/>
          <w:sz w:val="28"/>
          <w:szCs w:val="28"/>
          <w:lang w:eastAsia="ru-RU"/>
        </w:rPr>
        <w:t>Статья 32</w:t>
      </w:r>
    </w:p>
    <w:p w:rsidR="00C00621" w:rsidRPr="00C00621" w:rsidRDefault="00C00621" w:rsidP="00C00621">
      <w:pPr>
        <w:autoSpaceDE w:val="0"/>
        <w:autoSpaceDN w:val="0"/>
        <w:adjustRightInd w:val="0"/>
        <w:spacing w:after="0" w:line="240" w:lineRule="auto"/>
        <w:ind w:firstLine="540"/>
        <w:jc w:val="both"/>
        <w:rPr>
          <w:rFonts w:ascii="Times New Roman" w:hAnsi="Times New Roman"/>
          <w:bCs/>
          <w:sz w:val="28"/>
          <w:szCs w:val="28"/>
          <w:lang w:eastAsia="ru-RU"/>
        </w:rPr>
      </w:pPr>
      <w:r w:rsidRPr="00C00621">
        <w:rPr>
          <w:rFonts w:ascii="Times New Roman" w:hAnsi="Times New Roman"/>
          <w:bCs/>
          <w:sz w:val="28"/>
          <w:szCs w:val="28"/>
          <w:lang w:eastAsia="ru-RU"/>
        </w:rPr>
        <w:t>1. Граждане Российской Федерации имеют право участвовать в управлении делами государства как непосредственно, так и через своих представителей.</w:t>
      </w:r>
    </w:p>
    <w:p w:rsidR="00C00621" w:rsidRPr="00C00621" w:rsidRDefault="00C00621" w:rsidP="00C00621">
      <w:pPr>
        <w:autoSpaceDE w:val="0"/>
        <w:autoSpaceDN w:val="0"/>
        <w:adjustRightInd w:val="0"/>
        <w:spacing w:after="0" w:line="240" w:lineRule="auto"/>
        <w:ind w:firstLine="540"/>
        <w:jc w:val="both"/>
        <w:rPr>
          <w:rFonts w:ascii="Times New Roman" w:hAnsi="Times New Roman"/>
          <w:bCs/>
          <w:sz w:val="28"/>
          <w:szCs w:val="28"/>
          <w:lang w:eastAsia="ru-RU"/>
        </w:rPr>
      </w:pPr>
      <w:r w:rsidRPr="00C00621">
        <w:rPr>
          <w:rFonts w:ascii="Times New Roman" w:hAnsi="Times New Roman"/>
          <w:bCs/>
          <w:sz w:val="28"/>
          <w:szCs w:val="28"/>
          <w:lang w:eastAsia="ru-RU"/>
        </w:rPr>
        <w:t>2.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w:t>
      </w:r>
    </w:p>
    <w:p w:rsidR="00C00621" w:rsidRPr="00C00621" w:rsidRDefault="00C00621" w:rsidP="00C00621">
      <w:pPr>
        <w:autoSpaceDE w:val="0"/>
        <w:autoSpaceDN w:val="0"/>
        <w:adjustRightInd w:val="0"/>
        <w:spacing w:after="0" w:line="240" w:lineRule="auto"/>
        <w:ind w:firstLine="540"/>
        <w:jc w:val="both"/>
        <w:rPr>
          <w:rFonts w:ascii="Times New Roman" w:hAnsi="Times New Roman"/>
          <w:bCs/>
          <w:sz w:val="28"/>
          <w:szCs w:val="28"/>
          <w:lang w:eastAsia="ru-RU"/>
        </w:rPr>
      </w:pPr>
      <w:r w:rsidRPr="00C00621">
        <w:rPr>
          <w:rFonts w:ascii="Times New Roman" w:hAnsi="Times New Roman"/>
          <w:bCs/>
          <w:sz w:val="28"/>
          <w:szCs w:val="28"/>
          <w:lang w:eastAsia="ru-RU"/>
        </w:rPr>
        <w:t>3. Не имеют права избирать и быть избранными граждане, признанные судом недееспособными, а также содержащиеся в местах лишения свободы по приговору суда.</w:t>
      </w:r>
    </w:p>
    <w:p w:rsidR="00A7770E" w:rsidRPr="00A7770E" w:rsidRDefault="00A7770E" w:rsidP="00A7770E">
      <w:pPr>
        <w:autoSpaceDE w:val="0"/>
        <w:autoSpaceDN w:val="0"/>
        <w:adjustRightInd w:val="0"/>
        <w:spacing w:after="0" w:line="240" w:lineRule="auto"/>
        <w:jc w:val="center"/>
        <w:outlineLvl w:val="0"/>
        <w:rPr>
          <w:rFonts w:ascii="Times New Roman" w:hAnsi="Times New Roman"/>
          <w:b/>
          <w:bCs/>
          <w:sz w:val="60"/>
          <w:szCs w:val="60"/>
          <w:lang w:eastAsia="ru-RU"/>
        </w:rPr>
      </w:pPr>
      <w:r w:rsidRPr="00A7770E">
        <w:rPr>
          <w:rFonts w:ascii="Times New Roman" w:hAnsi="Times New Roman"/>
          <w:b/>
          <w:bCs/>
          <w:sz w:val="60"/>
          <w:szCs w:val="60"/>
          <w:lang w:eastAsia="ru-RU"/>
        </w:rPr>
        <w:t>…</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bCs/>
          <w:sz w:val="28"/>
          <w:szCs w:val="28"/>
          <w:lang w:eastAsia="ru-RU"/>
        </w:rPr>
      </w:pPr>
      <w:r w:rsidRPr="00C00621">
        <w:rPr>
          <w:rFonts w:ascii="Times New Roman" w:hAnsi="Times New Roman"/>
          <w:b/>
          <w:bCs/>
          <w:sz w:val="28"/>
          <w:szCs w:val="28"/>
          <w:lang w:eastAsia="ru-RU"/>
        </w:rPr>
        <w:t>Статья 55</w:t>
      </w:r>
    </w:p>
    <w:p w:rsidR="00C00621" w:rsidRPr="00C00621" w:rsidRDefault="00C00621" w:rsidP="00C00621">
      <w:pPr>
        <w:autoSpaceDE w:val="0"/>
        <w:autoSpaceDN w:val="0"/>
        <w:adjustRightInd w:val="0"/>
        <w:spacing w:after="0" w:line="240" w:lineRule="auto"/>
        <w:ind w:firstLine="540"/>
        <w:jc w:val="both"/>
        <w:rPr>
          <w:rFonts w:ascii="Times New Roman" w:hAnsi="Times New Roman"/>
          <w:bCs/>
          <w:sz w:val="28"/>
          <w:szCs w:val="28"/>
          <w:lang w:eastAsia="ru-RU"/>
        </w:rPr>
      </w:pPr>
      <w:r w:rsidRPr="00C00621">
        <w:rPr>
          <w:rFonts w:ascii="Times New Roman" w:hAnsi="Times New Roman"/>
          <w:bCs/>
          <w:sz w:val="28"/>
          <w:szCs w:val="28"/>
          <w:lang w:eastAsia="ru-RU"/>
        </w:rPr>
        <w:t>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A7770E" w:rsidRPr="00A7770E" w:rsidRDefault="00A7770E" w:rsidP="00A7770E">
      <w:pPr>
        <w:autoSpaceDE w:val="0"/>
        <w:autoSpaceDN w:val="0"/>
        <w:adjustRightInd w:val="0"/>
        <w:spacing w:after="0" w:line="240" w:lineRule="auto"/>
        <w:jc w:val="center"/>
        <w:outlineLvl w:val="0"/>
        <w:rPr>
          <w:rFonts w:ascii="Times New Roman" w:hAnsi="Times New Roman"/>
          <w:b/>
          <w:bCs/>
          <w:sz w:val="60"/>
          <w:szCs w:val="60"/>
          <w:lang w:eastAsia="ru-RU"/>
        </w:rPr>
      </w:pPr>
      <w:r w:rsidRPr="00A7770E">
        <w:rPr>
          <w:rFonts w:ascii="Times New Roman" w:hAnsi="Times New Roman"/>
          <w:b/>
          <w:bCs/>
          <w:sz w:val="60"/>
          <w:szCs w:val="60"/>
          <w:lang w:eastAsia="ru-RU"/>
        </w:rPr>
        <w:t>…</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bCs/>
          <w:sz w:val="28"/>
          <w:szCs w:val="28"/>
          <w:lang w:eastAsia="ru-RU"/>
        </w:rPr>
      </w:pPr>
      <w:r w:rsidRPr="00C00621">
        <w:rPr>
          <w:rFonts w:ascii="Times New Roman" w:hAnsi="Times New Roman"/>
          <w:b/>
          <w:bCs/>
          <w:sz w:val="28"/>
          <w:szCs w:val="28"/>
          <w:lang w:eastAsia="ru-RU"/>
        </w:rPr>
        <w:t>Статья 97</w:t>
      </w:r>
    </w:p>
    <w:p w:rsidR="00C00621" w:rsidRPr="00C00621" w:rsidRDefault="00C00621" w:rsidP="00C00621">
      <w:pPr>
        <w:autoSpaceDE w:val="0"/>
        <w:autoSpaceDN w:val="0"/>
        <w:adjustRightInd w:val="0"/>
        <w:spacing w:after="0" w:line="240" w:lineRule="auto"/>
        <w:ind w:firstLine="539"/>
        <w:jc w:val="both"/>
        <w:rPr>
          <w:rFonts w:ascii="Times New Roman" w:hAnsi="Times New Roman"/>
          <w:bCs/>
          <w:sz w:val="28"/>
          <w:szCs w:val="28"/>
          <w:lang w:eastAsia="ru-RU"/>
        </w:rPr>
      </w:pPr>
      <w:r w:rsidRPr="00C00621">
        <w:rPr>
          <w:rFonts w:ascii="Times New Roman" w:hAnsi="Times New Roman"/>
          <w:bCs/>
          <w:sz w:val="28"/>
          <w:szCs w:val="28"/>
          <w:lang w:eastAsia="ru-RU"/>
        </w:rPr>
        <w:t>1. Депутатом Государственной Думы может быть избран гражданин Российской Федерации, достигший 21 года и имеющий право участвовать в выборах.</w:t>
      </w:r>
    </w:p>
    <w:p w:rsidR="00C00621" w:rsidRPr="00C00621" w:rsidRDefault="00C00621" w:rsidP="00C00621">
      <w:pPr>
        <w:autoSpaceDE w:val="0"/>
        <w:autoSpaceDN w:val="0"/>
        <w:adjustRightInd w:val="0"/>
        <w:spacing w:after="0" w:line="240" w:lineRule="auto"/>
        <w:ind w:firstLine="539"/>
        <w:jc w:val="both"/>
        <w:rPr>
          <w:rFonts w:ascii="Times New Roman" w:hAnsi="Times New Roman"/>
          <w:bCs/>
          <w:sz w:val="28"/>
          <w:szCs w:val="28"/>
          <w:lang w:eastAsia="ru-RU"/>
        </w:rPr>
      </w:pPr>
      <w:r w:rsidRPr="00C00621">
        <w:rPr>
          <w:rFonts w:ascii="Times New Roman" w:hAnsi="Times New Roman"/>
          <w:bCs/>
          <w:sz w:val="28"/>
          <w:szCs w:val="28"/>
          <w:lang w:eastAsia="ru-RU"/>
        </w:rPr>
        <w:t>2. Одно и то же лицо не может одновременно являться членом Совета Федерации и депутатом Государственной Думы. Депутат Государственной Думы не может быть депутатом иных представительных органов государственной власти и органов местного самоуправления.</w:t>
      </w:r>
    </w:p>
    <w:p w:rsidR="00C00621" w:rsidRPr="00C00621" w:rsidRDefault="00C00621" w:rsidP="00C00621">
      <w:pPr>
        <w:autoSpaceDE w:val="0"/>
        <w:autoSpaceDN w:val="0"/>
        <w:adjustRightInd w:val="0"/>
        <w:spacing w:after="0" w:line="240" w:lineRule="auto"/>
        <w:ind w:firstLine="539"/>
        <w:jc w:val="both"/>
        <w:rPr>
          <w:rFonts w:ascii="Times New Roman" w:hAnsi="Times New Roman"/>
          <w:bCs/>
          <w:sz w:val="28"/>
          <w:szCs w:val="28"/>
          <w:lang w:eastAsia="ru-RU"/>
        </w:rPr>
      </w:pPr>
      <w:r w:rsidRPr="00C00621">
        <w:rPr>
          <w:rFonts w:ascii="Times New Roman" w:hAnsi="Times New Roman"/>
          <w:bCs/>
          <w:sz w:val="28"/>
          <w:szCs w:val="28"/>
          <w:lang w:eastAsia="ru-RU"/>
        </w:rPr>
        <w:t>3. Депутаты Государственной Думы работают на профессиональной постоянной основе. 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p>
    <w:p w:rsidR="00C00621" w:rsidRPr="00C00621" w:rsidRDefault="00C00621" w:rsidP="00C00621">
      <w:pPr>
        <w:spacing w:after="0" w:line="240" w:lineRule="auto"/>
        <w:rPr>
          <w:rFonts w:ascii="Times New Roman" w:hAnsi="Times New Roman"/>
          <w:b/>
          <w:sz w:val="24"/>
          <w:szCs w:val="24"/>
          <w:lang w:eastAsia="ru-RU"/>
        </w:rPr>
      </w:pPr>
      <w:r w:rsidRPr="00C00621">
        <w:rPr>
          <w:rFonts w:ascii="Times New Roman" w:hAnsi="Times New Roman"/>
          <w:b/>
          <w:sz w:val="24"/>
          <w:szCs w:val="24"/>
          <w:lang w:eastAsia="ru-RU"/>
        </w:rPr>
        <w:lastRenderedPageBreak/>
        <w:br w:type="page"/>
      </w:r>
    </w:p>
    <w:p w:rsidR="00C00621" w:rsidRPr="00C00621" w:rsidRDefault="008408CD" w:rsidP="00C00621">
      <w:pPr>
        <w:autoSpaceDE w:val="0"/>
        <w:autoSpaceDN w:val="0"/>
        <w:adjustRightInd w:val="0"/>
        <w:spacing w:before="100" w:beforeAutospacing="1" w:after="0" w:afterAutospacing="1" w:line="240" w:lineRule="auto"/>
        <w:jc w:val="center"/>
        <w:outlineLvl w:val="0"/>
        <w:rPr>
          <w:rFonts w:ascii="Times New Roman" w:hAnsi="Times New Roman"/>
          <w:kern w:val="36"/>
          <w:sz w:val="24"/>
          <w:szCs w:val="24"/>
          <w:lang w:eastAsia="ru-RU"/>
        </w:rPr>
      </w:pPr>
      <w:r w:rsidRPr="001A06B3">
        <w:rPr>
          <w:rFonts w:ascii="Times New Roman" w:hAnsi="Times New Roman"/>
          <w:noProof/>
          <w:kern w:val="36"/>
          <w:sz w:val="24"/>
          <w:szCs w:val="24"/>
          <w:lang w:eastAsia="ru-RU"/>
        </w:rPr>
        <w:lastRenderedPageBreak/>
        <w:pict>
          <v:shape id="AutoShape 214" o:spid="_x0000_s18390" type="#_x0000_t68" alt="" style="position:absolute;left:0;text-align:left;margin-left:403.05pt;margin-top:-28.25pt;width:46pt;height:42.65pt;rotation:90;z-index:251678720;visibility:visible;mso-wrap-edited:f;v-text-anchor:top" adj="5752" fillcolor="#d99594" strokecolor="#c0504d" strokeweight="1pt">
            <v:fill color2="#c0504d" focus="50%" type="gradient"/>
            <v:shadow on="t" color="#622423" offset="1pt"/>
            <v:path arrowok="t"/>
            <v:textbox>
              <w:txbxContent>
                <w:p w:rsidR="00965E95" w:rsidRPr="00187D00" w:rsidRDefault="00965E95" w:rsidP="00187D00">
                  <w:pPr>
                    <w:jc w:val="center"/>
                    <w:rPr>
                      <w:rFonts w:ascii="Times New Roman" w:hAnsi="Times New Roman"/>
                      <w:b/>
                    </w:rPr>
                  </w:pPr>
                  <w:r w:rsidRPr="00187D00">
                    <w:rPr>
                      <w:rFonts w:ascii="Times New Roman" w:hAnsi="Times New Roman"/>
                      <w:b/>
                    </w:rPr>
                    <w:t>№ 1</w:t>
                  </w:r>
                </w:p>
              </w:txbxContent>
            </v:textbox>
          </v:shape>
        </w:pict>
      </w:r>
    </w:p>
    <w:p w:rsidR="00C00621" w:rsidRPr="00C00621" w:rsidRDefault="00C00621" w:rsidP="00C00621">
      <w:pPr>
        <w:autoSpaceDE w:val="0"/>
        <w:autoSpaceDN w:val="0"/>
        <w:adjustRightInd w:val="0"/>
        <w:spacing w:before="100" w:beforeAutospacing="1" w:after="0" w:afterAutospacing="1" w:line="240" w:lineRule="auto"/>
        <w:jc w:val="right"/>
        <w:outlineLvl w:val="0"/>
        <w:rPr>
          <w:rFonts w:ascii="Times New Roman" w:hAnsi="Times New Roman"/>
          <w:i/>
          <w:kern w:val="36"/>
          <w:sz w:val="24"/>
          <w:szCs w:val="24"/>
          <w:lang w:eastAsia="ru-RU"/>
        </w:rPr>
      </w:pPr>
      <w:r w:rsidRPr="00C00621">
        <w:rPr>
          <w:rFonts w:ascii="Times New Roman" w:hAnsi="Times New Roman"/>
          <w:bCs/>
          <w:i/>
          <w:kern w:val="36"/>
          <w:sz w:val="24"/>
          <w:szCs w:val="24"/>
          <w:lang w:eastAsia="ru-RU"/>
        </w:rPr>
        <w:t>! Образец</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kern w:val="36"/>
          <w:sz w:val="28"/>
          <w:szCs w:val="28"/>
          <w:lang w:eastAsia="ru-RU"/>
        </w:rPr>
      </w:pPr>
      <w:r w:rsidRPr="00C00621">
        <w:rPr>
          <w:rFonts w:ascii="Times New Roman" w:hAnsi="Times New Roman"/>
          <w:b/>
          <w:bCs/>
          <w:kern w:val="36"/>
          <w:sz w:val="28"/>
          <w:szCs w:val="28"/>
          <w:lang w:eastAsia="ru-RU"/>
        </w:rPr>
        <w:t>АКТ</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kern w:val="36"/>
          <w:sz w:val="28"/>
          <w:szCs w:val="28"/>
          <w:lang w:eastAsia="ru-RU"/>
        </w:rPr>
      </w:pPr>
      <w:r w:rsidRPr="00C00621">
        <w:rPr>
          <w:rFonts w:ascii="Times New Roman" w:hAnsi="Times New Roman"/>
          <w:b/>
          <w:bCs/>
          <w:kern w:val="36"/>
          <w:sz w:val="28"/>
          <w:szCs w:val="28"/>
          <w:lang w:eastAsia="ru-RU"/>
        </w:rPr>
        <w:t>о проведении осмотра и опечатывания (пломбирования)</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kern w:val="36"/>
          <w:sz w:val="28"/>
          <w:szCs w:val="28"/>
          <w:lang w:eastAsia="ru-RU"/>
        </w:rPr>
      </w:pPr>
      <w:r w:rsidRPr="00C00621">
        <w:rPr>
          <w:rFonts w:ascii="Times New Roman" w:hAnsi="Times New Roman"/>
          <w:b/>
          <w:bCs/>
          <w:kern w:val="36"/>
          <w:sz w:val="28"/>
          <w:szCs w:val="28"/>
          <w:lang w:eastAsia="ru-RU"/>
        </w:rPr>
        <w:t>переносного ящика для голосования для проведения досрочного</w:t>
      </w:r>
    </w:p>
    <w:p w:rsidR="00A7770E" w:rsidRDefault="00C00621" w:rsidP="00C00621">
      <w:pPr>
        <w:autoSpaceDE w:val="0"/>
        <w:autoSpaceDN w:val="0"/>
        <w:adjustRightInd w:val="0"/>
        <w:spacing w:after="0" w:line="240" w:lineRule="auto"/>
        <w:jc w:val="center"/>
        <w:outlineLvl w:val="0"/>
        <w:rPr>
          <w:rFonts w:ascii="Times New Roman" w:eastAsia="Times New Roman" w:hAnsi="Times New Roman"/>
          <w:b/>
          <w:kern w:val="36"/>
          <w:sz w:val="28"/>
          <w:szCs w:val="28"/>
          <w:lang w:eastAsia="ru-RU"/>
        </w:rPr>
      </w:pPr>
      <w:r w:rsidRPr="00C00621">
        <w:rPr>
          <w:rFonts w:ascii="Times New Roman" w:eastAsia="Times New Roman" w:hAnsi="Times New Roman"/>
          <w:b/>
          <w:kern w:val="36"/>
          <w:sz w:val="28"/>
          <w:szCs w:val="28"/>
          <w:lang w:eastAsia="ru-RU"/>
        </w:rPr>
        <w:t xml:space="preserve">голосования на </w:t>
      </w:r>
      <w:r w:rsidRPr="00C00621">
        <w:rPr>
          <w:rFonts w:ascii="Times New Roman" w:eastAsia="Times New Roman" w:hAnsi="Times New Roman"/>
          <w:b/>
          <w:bCs/>
          <w:kern w:val="36"/>
          <w:sz w:val="28"/>
          <w:szCs w:val="28"/>
          <w:lang w:eastAsia="ru-RU"/>
        </w:rPr>
        <w:t>д</w:t>
      </w:r>
      <w:r w:rsidRPr="00C00621">
        <w:rPr>
          <w:rFonts w:ascii="Times New Roman" w:eastAsia="Times New Roman" w:hAnsi="Times New Roman"/>
          <w:b/>
          <w:kern w:val="36"/>
          <w:sz w:val="28"/>
          <w:szCs w:val="28"/>
          <w:lang w:eastAsia="ru-RU"/>
        </w:rPr>
        <w:t xml:space="preserve">ополнительных выборах депутата </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b/>
          <w:kern w:val="36"/>
          <w:sz w:val="28"/>
          <w:szCs w:val="28"/>
          <w:lang w:eastAsia="ru-RU"/>
        </w:rPr>
      </w:pPr>
      <w:r w:rsidRPr="00C00621">
        <w:rPr>
          <w:rFonts w:ascii="Times New Roman" w:eastAsia="Times New Roman" w:hAnsi="Times New Roman"/>
          <w:b/>
          <w:kern w:val="36"/>
          <w:sz w:val="28"/>
          <w:szCs w:val="28"/>
          <w:lang w:eastAsia="ru-RU"/>
        </w:rPr>
        <w:t>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autoSpaceDE w:val="0"/>
        <w:autoSpaceDN w:val="0"/>
        <w:adjustRightInd w:val="0"/>
        <w:spacing w:after="0" w:line="240" w:lineRule="auto"/>
        <w:jc w:val="center"/>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jc w:val="right"/>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«__» ________ 201_ года</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Настоящий акт составлен о том, что участковая избирательная комиссия избирательного участка № ____ в помещении комиссии предъявила к осмотру членам участковой избирательной комиссии с правом решающего голоса и лицам, присутствующим в помещении комиссии на основании </w:t>
      </w:r>
      <w:hyperlink r:id="rId28" w:history="1">
        <w:r w:rsidRPr="00C00621">
          <w:rPr>
            <w:rFonts w:ascii="Times New Roman" w:hAnsi="Times New Roman"/>
            <w:bCs/>
            <w:kern w:val="36"/>
            <w:sz w:val="28"/>
            <w:szCs w:val="28"/>
            <w:lang w:eastAsia="ru-RU"/>
          </w:rPr>
          <w:t xml:space="preserve">части 5 статьи </w:t>
        </w:r>
      </w:hyperlink>
      <w:r w:rsidRPr="00C00621">
        <w:rPr>
          <w:rFonts w:ascii="Times New Roman" w:hAnsi="Times New Roman"/>
          <w:sz w:val="28"/>
          <w:szCs w:val="28"/>
          <w:lang w:eastAsia="ru-RU"/>
        </w:rPr>
        <w:t>32</w:t>
      </w:r>
      <w:r w:rsidRPr="00C00621">
        <w:rPr>
          <w:rFonts w:ascii="Times New Roman" w:hAnsi="Times New Roman"/>
          <w:bCs/>
          <w:kern w:val="36"/>
          <w:sz w:val="28"/>
          <w:szCs w:val="28"/>
          <w:lang w:eastAsia="ru-RU"/>
        </w:rPr>
        <w:t xml:space="preserve"> Федерального закона № 20-ФЗ, а затем опечатала пустой переносной ящик для голосования № ___ для проведения досрочного голосования отдельных групп избирателей __________________________________________________________________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__________________________________________________________________.</w:t>
      </w:r>
    </w:p>
    <w:p w:rsidR="00C00621" w:rsidRPr="00C00621" w:rsidRDefault="00C00621" w:rsidP="00C00621">
      <w:pPr>
        <w:autoSpaceDE w:val="0"/>
        <w:autoSpaceDN w:val="0"/>
        <w:adjustRightInd w:val="0"/>
        <w:spacing w:after="0" w:line="240" w:lineRule="auto"/>
        <w:jc w:val="center"/>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(название населенного пункта, объекта, № маршрута)</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Председатель участковой</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избирательной комиссии   ___________    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(подпись)                                   (инициалы,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Секретарь участковой</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избирательной комиссии     ___________    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(подпись)                                   (инициалы,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Члены участковой</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избирательной комиссии     ___________    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(подпись)                                    (инициалы,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___________    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(подпись)                                   (инициалы,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bCs/>
          <w:kern w:val="36"/>
          <w:sz w:val="28"/>
          <w:szCs w:val="28"/>
          <w:lang w:eastAsia="ru-RU"/>
        </w:rPr>
      </w:pPr>
      <w:r w:rsidRPr="00C00621">
        <w:rPr>
          <w:rFonts w:ascii="Times New Roman" w:hAnsi="Times New Roman"/>
          <w:bCs/>
          <w:kern w:val="36"/>
          <w:sz w:val="28"/>
          <w:szCs w:val="28"/>
          <w:lang w:eastAsia="ru-RU"/>
        </w:rPr>
        <w:t xml:space="preserve">Лица, присутствующие при осмотре и опечатывании </w:t>
      </w:r>
      <w:r w:rsidRPr="00C00621">
        <w:rPr>
          <w:rFonts w:ascii="Times New Roman" w:hAnsi="Times New Roman"/>
          <w:bCs/>
          <w:kern w:val="36"/>
          <w:sz w:val="28"/>
          <w:szCs w:val="28"/>
          <w:lang w:eastAsia="ru-RU"/>
        </w:rPr>
        <w:br/>
        <w:t>переносного ящика для голосования:</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__________________________________________________________________</w:t>
      </w:r>
    </w:p>
    <w:p w:rsidR="00C00621" w:rsidRPr="00C00621" w:rsidRDefault="00C00621" w:rsidP="00C00621">
      <w:pPr>
        <w:autoSpaceDE w:val="0"/>
        <w:autoSpaceDN w:val="0"/>
        <w:adjustRightInd w:val="0"/>
        <w:spacing w:after="0" w:line="240" w:lineRule="auto"/>
        <w:jc w:val="center"/>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(подпись, фамилия, имя, отчество, статус)</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0"/>
          <w:szCs w:val="20"/>
          <w:lang w:eastAsia="ru-RU"/>
        </w:rPr>
        <w:t>____________________________________________________________________________________.</w:t>
      </w:r>
    </w:p>
    <w:p w:rsidR="00C00621" w:rsidRPr="00C00621" w:rsidRDefault="00C00621" w:rsidP="00C00621">
      <w:pPr>
        <w:autoSpaceDE w:val="0"/>
        <w:autoSpaceDN w:val="0"/>
        <w:adjustRightInd w:val="0"/>
        <w:spacing w:after="0" w:line="240" w:lineRule="auto"/>
        <w:jc w:val="center"/>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(подпись, фамилия, имя, отчество, статус)</w:t>
      </w: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i/>
          <w:sz w:val="24"/>
          <w:szCs w:val="24"/>
          <w:lang w:eastAsia="ru-RU"/>
        </w:rPr>
        <w:br w:type="page"/>
      </w:r>
    </w:p>
    <w:p w:rsidR="00C00621" w:rsidRPr="00C00621" w:rsidRDefault="008408CD" w:rsidP="00C00621">
      <w:pPr>
        <w:autoSpaceDE w:val="0"/>
        <w:autoSpaceDN w:val="0"/>
        <w:adjustRightInd w:val="0"/>
        <w:spacing w:before="100" w:beforeAutospacing="1" w:after="0" w:afterAutospacing="1" w:line="240" w:lineRule="auto"/>
        <w:outlineLvl w:val="0"/>
        <w:rPr>
          <w:rFonts w:ascii="Times New Roman" w:hAnsi="Times New Roman"/>
          <w:b/>
          <w:i/>
          <w:kern w:val="36"/>
          <w:sz w:val="24"/>
          <w:szCs w:val="24"/>
          <w:lang w:eastAsia="ru-RU"/>
        </w:rPr>
      </w:pPr>
      <w:r w:rsidRPr="001A06B3">
        <w:rPr>
          <w:rFonts w:ascii="Times New Roman" w:hAnsi="Times New Roman"/>
          <w:b/>
          <w:noProof/>
          <w:kern w:val="36"/>
          <w:sz w:val="28"/>
          <w:szCs w:val="28"/>
          <w:lang w:eastAsia="ru-RU"/>
        </w:rPr>
        <w:lastRenderedPageBreak/>
        <w:pict>
          <v:shape id="AutoShape 213" o:spid="_x0000_s18389" type="#_x0000_t68" alt="" style="position:absolute;margin-left:417.05pt;margin-top:-23.55pt;width:40.8pt;height:47.45pt;rotation:90;z-index:251677696;visibility:visible;mso-wrap-edited:f;v-text-anchor:top" adj="5589" fillcolor="#d99594" strokecolor="#c0504d" strokeweight="1pt">
            <v:fill color2="#c0504d" focus="50%" type="gradient"/>
            <v:shadow on="t" color="#622423" offset="1pt"/>
            <v:path arrowok="t"/>
            <v:textbox>
              <w:txbxContent>
                <w:p w:rsidR="00965E95" w:rsidRPr="005F7154" w:rsidRDefault="00965E95" w:rsidP="00187D00">
                  <w:pPr>
                    <w:jc w:val="center"/>
                    <w:rPr>
                      <w:rFonts w:ascii="Times New Roman" w:hAnsi="Times New Roman"/>
                      <w:b/>
                    </w:rPr>
                  </w:pPr>
                  <w:r w:rsidRPr="005F7154">
                    <w:rPr>
                      <w:rFonts w:ascii="Times New Roman" w:hAnsi="Times New Roman"/>
                      <w:b/>
                    </w:rPr>
                    <w:t>№ 1</w:t>
                  </w:r>
                </w:p>
              </w:txbxContent>
            </v:textbox>
          </v:shape>
        </w:pict>
      </w:r>
    </w:p>
    <w:p w:rsidR="00C00621" w:rsidRPr="00C00621" w:rsidRDefault="00C00621" w:rsidP="00C00621">
      <w:pPr>
        <w:autoSpaceDE w:val="0"/>
        <w:autoSpaceDN w:val="0"/>
        <w:adjustRightInd w:val="0"/>
        <w:spacing w:after="0" w:line="240" w:lineRule="auto"/>
        <w:jc w:val="right"/>
        <w:outlineLvl w:val="0"/>
        <w:rPr>
          <w:rFonts w:ascii="Times New Roman" w:hAnsi="Times New Roman"/>
          <w:i/>
          <w:kern w:val="36"/>
          <w:sz w:val="24"/>
          <w:szCs w:val="24"/>
          <w:lang w:eastAsia="ru-RU"/>
        </w:rPr>
      </w:pPr>
      <w:r w:rsidRPr="00C00621">
        <w:rPr>
          <w:rFonts w:ascii="Times New Roman" w:hAnsi="Times New Roman"/>
          <w:bCs/>
          <w:i/>
          <w:kern w:val="36"/>
          <w:sz w:val="24"/>
          <w:szCs w:val="24"/>
          <w:lang w:eastAsia="ru-RU"/>
        </w:rPr>
        <w:t>! Образец</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kern w:val="36"/>
          <w:sz w:val="28"/>
          <w:szCs w:val="28"/>
          <w:lang w:eastAsia="ru-RU"/>
        </w:rPr>
      </w:pPr>
      <w:r w:rsidRPr="00C00621">
        <w:rPr>
          <w:rFonts w:ascii="Times New Roman" w:hAnsi="Times New Roman"/>
          <w:b/>
          <w:bCs/>
          <w:kern w:val="36"/>
          <w:sz w:val="28"/>
          <w:szCs w:val="28"/>
          <w:lang w:eastAsia="ru-RU"/>
        </w:rPr>
        <w:t>АКТ</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kern w:val="36"/>
          <w:sz w:val="28"/>
          <w:szCs w:val="28"/>
          <w:lang w:eastAsia="ru-RU"/>
        </w:rPr>
      </w:pPr>
      <w:r w:rsidRPr="00C00621">
        <w:rPr>
          <w:rFonts w:ascii="Times New Roman" w:hAnsi="Times New Roman"/>
          <w:b/>
          <w:bCs/>
          <w:kern w:val="36"/>
          <w:sz w:val="28"/>
          <w:szCs w:val="28"/>
          <w:lang w:eastAsia="ru-RU"/>
        </w:rPr>
        <w:t xml:space="preserve">о проведении досрочного голосования </w:t>
      </w:r>
    </w:p>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
          <w:bCs/>
          <w:kern w:val="36"/>
          <w:sz w:val="28"/>
          <w:szCs w:val="28"/>
          <w:lang w:eastAsia="ru-RU"/>
        </w:rPr>
        <w:t xml:space="preserve">на </w:t>
      </w:r>
      <w:r w:rsidRPr="00C00621">
        <w:rPr>
          <w:rFonts w:ascii="Times New Roman" w:hAnsi="Times New Roman"/>
          <w:b/>
          <w:sz w:val="28"/>
          <w:szCs w:val="28"/>
          <w:lang w:eastAsia="ru-RU"/>
        </w:rPr>
        <w:t>д</w:t>
      </w:r>
      <w:r w:rsidRPr="00C00621">
        <w:rPr>
          <w:rFonts w:ascii="Times New Roman" w:hAnsi="Times New Roman"/>
          <w:b/>
          <w:bCs/>
          <w:sz w:val="28"/>
          <w:szCs w:val="28"/>
          <w:lang w:eastAsia="ru-RU"/>
        </w:rPr>
        <w:t>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adjustRightInd w:val="0"/>
        <w:spacing w:after="0" w:line="240" w:lineRule="auto"/>
        <w:jc w:val="center"/>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Мы, нижеподписавшиеся члены участковой избирательной комиссии с правом решающего голоса избирательного участка № ____ </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__________________________________________________________________,</w:t>
      </w:r>
    </w:p>
    <w:p w:rsidR="00C00621" w:rsidRPr="00C00621" w:rsidRDefault="00C00621" w:rsidP="00C00621">
      <w:pPr>
        <w:autoSpaceDE w:val="0"/>
        <w:autoSpaceDN w:val="0"/>
        <w:adjustRightInd w:val="0"/>
        <w:spacing w:after="0" w:line="240" w:lineRule="auto"/>
        <w:jc w:val="center"/>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(фамилия, имя, отчество)</w:t>
      </w:r>
    </w:p>
    <w:p w:rsidR="00C00621" w:rsidRPr="00C00621" w:rsidRDefault="00C00621" w:rsidP="00C00621">
      <w:pPr>
        <w:autoSpaceDE w:val="0"/>
        <w:autoSpaceDN w:val="0"/>
        <w:adjustRightInd w:val="0"/>
        <w:spacing w:after="0" w:line="240" w:lineRule="auto"/>
        <w:jc w:val="center"/>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__________________________________________________________________,</w:t>
      </w:r>
    </w:p>
    <w:p w:rsidR="00C00621" w:rsidRPr="00C00621" w:rsidRDefault="00C00621" w:rsidP="00C00621">
      <w:pPr>
        <w:autoSpaceDE w:val="0"/>
        <w:autoSpaceDN w:val="0"/>
        <w:adjustRightInd w:val="0"/>
        <w:spacing w:after="0" w:line="240" w:lineRule="auto"/>
        <w:jc w:val="center"/>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(фамилия, имя, отчество)</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составили настоящий акт о том, что «__» ______ 20__ года с _____ по 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bCs/>
          <w:kern w:val="36"/>
          <w:sz w:val="28"/>
          <w:szCs w:val="28"/>
          <w:lang w:eastAsia="ru-RU"/>
        </w:rPr>
      </w:pPr>
      <w:r w:rsidRPr="00C00621">
        <w:rPr>
          <w:rFonts w:ascii="Times New Roman" w:hAnsi="Times New Roman"/>
          <w:bCs/>
          <w:kern w:val="36"/>
          <w:sz w:val="28"/>
          <w:szCs w:val="28"/>
          <w:lang w:eastAsia="ru-RU"/>
        </w:rPr>
        <w:t>провели досрочное голосование ______________________________________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bCs/>
          <w:kern w:val="36"/>
          <w:sz w:val="28"/>
          <w:szCs w:val="28"/>
          <w:lang w:eastAsia="ru-RU"/>
        </w:rPr>
      </w:pPr>
      <w:r w:rsidRPr="00C00621">
        <w:rPr>
          <w:rFonts w:ascii="Times New Roman" w:hAnsi="Times New Roman"/>
          <w:bCs/>
          <w:kern w:val="36"/>
          <w:sz w:val="28"/>
          <w:szCs w:val="28"/>
          <w:lang w:eastAsia="ru-RU"/>
        </w:rPr>
        <w:t>_________________________________________________ в ____час. ____мин.</w:t>
      </w:r>
    </w:p>
    <w:p w:rsidR="00C00621" w:rsidRPr="00C00621" w:rsidRDefault="00C00621" w:rsidP="00C00621">
      <w:pPr>
        <w:spacing w:after="0" w:line="240" w:lineRule="auto"/>
        <w:jc w:val="center"/>
        <w:rPr>
          <w:rFonts w:ascii="Times New Roman" w:hAnsi="Times New Roman"/>
          <w:i/>
          <w:sz w:val="20"/>
          <w:szCs w:val="20"/>
        </w:rPr>
      </w:pPr>
      <w:r w:rsidRPr="00C00621">
        <w:rPr>
          <w:rFonts w:ascii="Times New Roman" w:eastAsiaTheme="minorHAnsi" w:hAnsi="Times New Roman"/>
          <w:i/>
          <w:sz w:val="20"/>
          <w:szCs w:val="20"/>
        </w:rPr>
        <w:t>(указать место и время проведения досрочного голосования)</w:t>
      </w:r>
    </w:p>
    <w:p w:rsidR="00C00621" w:rsidRPr="00120DD0" w:rsidRDefault="00C00621" w:rsidP="00C00621">
      <w:pPr>
        <w:autoSpaceDE w:val="0"/>
        <w:autoSpaceDN w:val="0"/>
        <w:adjustRightInd w:val="0"/>
        <w:spacing w:after="0" w:line="240" w:lineRule="auto"/>
        <w:jc w:val="both"/>
        <w:outlineLvl w:val="0"/>
        <w:rPr>
          <w:rFonts w:ascii="Times New Roman" w:hAnsi="Times New Roman"/>
          <w:kern w:val="36"/>
          <w:sz w:val="18"/>
          <w:szCs w:val="20"/>
          <w:lang w:eastAsia="ru-RU"/>
        </w:rPr>
      </w:pP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Для проведения досрочного голосования:</w:t>
      </w: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получено избирательных бюллете</w:t>
      </w:r>
      <w:r w:rsidR="00A7770E">
        <w:rPr>
          <w:rFonts w:ascii="Times New Roman" w:hAnsi="Times New Roman"/>
          <w:bCs/>
          <w:kern w:val="36"/>
          <w:sz w:val="28"/>
          <w:szCs w:val="28"/>
          <w:lang w:eastAsia="ru-RU"/>
        </w:rPr>
        <w:t>ней: 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8"/>
          <w:szCs w:val="28"/>
          <w:lang w:eastAsia="ru-RU"/>
        </w:rPr>
        <w:t xml:space="preserve">                                                                                                 </w:t>
      </w:r>
      <w:r w:rsidRPr="00C00621">
        <w:rPr>
          <w:rFonts w:ascii="Times New Roman" w:hAnsi="Times New Roman"/>
          <w:bCs/>
          <w:i/>
          <w:kern w:val="36"/>
          <w:sz w:val="20"/>
          <w:szCs w:val="20"/>
          <w:lang w:eastAsia="ru-RU"/>
        </w:rPr>
        <w:t>(количество)</w:t>
      </w: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выдано избирателям: _________________________________________.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8"/>
          <w:szCs w:val="28"/>
          <w:lang w:eastAsia="ru-RU"/>
        </w:rPr>
        <w:t xml:space="preserve">                                                                                                 </w:t>
      </w:r>
      <w:r w:rsidRPr="00C00621">
        <w:rPr>
          <w:rFonts w:ascii="Times New Roman" w:hAnsi="Times New Roman"/>
          <w:bCs/>
          <w:i/>
          <w:kern w:val="36"/>
          <w:sz w:val="20"/>
          <w:szCs w:val="20"/>
          <w:lang w:eastAsia="ru-RU"/>
        </w:rPr>
        <w:t>(количество)</w:t>
      </w: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Возвращено избирательных бюллетеней:</w:t>
      </w:r>
    </w:p>
    <w:p w:rsidR="00C00621" w:rsidRPr="00120DD0" w:rsidRDefault="00C00621" w:rsidP="00C00621">
      <w:pPr>
        <w:spacing w:after="0" w:line="240" w:lineRule="auto"/>
        <w:rPr>
          <w:rFonts w:ascii="Times New Roman" w:hAnsi="Times New Roman"/>
          <w:sz w:val="20"/>
          <w:szCs w:val="28"/>
        </w:rPr>
      </w:pP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неисп</w:t>
      </w:r>
      <w:r w:rsidR="00A7770E">
        <w:rPr>
          <w:rFonts w:ascii="Times New Roman" w:hAnsi="Times New Roman"/>
          <w:bCs/>
          <w:kern w:val="36"/>
          <w:sz w:val="28"/>
          <w:szCs w:val="28"/>
          <w:lang w:eastAsia="ru-RU"/>
        </w:rPr>
        <w:t>ользованных: _________________ ;</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(количество)</w:t>
      </w: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испорченных: 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(количество)</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ind w:firstLine="708"/>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Члены участковой избирательной комиссии, проводившие голосование:</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______________________    ____________________________________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(подпись)                                                                (инициалы,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0"/>
          <w:szCs w:val="20"/>
          <w:lang w:eastAsia="ru-RU"/>
        </w:rPr>
      </w:pPr>
      <w:r w:rsidRPr="00C00621">
        <w:rPr>
          <w:rFonts w:ascii="Times New Roman" w:hAnsi="Times New Roman"/>
          <w:bCs/>
          <w:kern w:val="36"/>
          <w:sz w:val="20"/>
          <w:szCs w:val="20"/>
          <w:lang w:eastAsia="ru-RU"/>
        </w:rPr>
        <w:t xml:space="preserve">    ____________________________        ______________________________________________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8"/>
          <w:szCs w:val="28"/>
          <w:lang w:eastAsia="ru-RU"/>
        </w:rPr>
      </w:pPr>
      <w:r w:rsidRPr="00C00621">
        <w:rPr>
          <w:rFonts w:ascii="Times New Roman" w:hAnsi="Times New Roman"/>
          <w:bCs/>
          <w:i/>
          <w:kern w:val="36"/>
          <w:sz w:val="20"/>
          <w:szCs w:val="20"/>
          <w:lang w:eastAsia="ru-RU"/>
        </w:rPr>
        <w:t xml:space="preserve">                            (подпись)                                                               (инициалы, фамилия</w:t>
      </w:r>
      <w:r w:rsidRPr="00C00621">
        <w:rPr>
          <w:rFonts w:ascii="Times New Roman" w:hAnsi="Times New Roman"/>
          <w:bCs/>
          <w:i/>
          <w:kern w:val="36"/>
          <w:sz w:val="28"/>
          <w:szCs w:val="28"/>
          <w:lang w:eastAsia="ru-RU"/>
        </w:rPr>
        <w:t>)</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 xml:space="preserve">    При проведении досрочного голосования  присутствовали:</w:t>
      </w:r>
    </w:p>
    <w:p w:rsidR="00C00621" w:rsidRPr="00C00621" w:rsidRDefault="00C00621" w:rsidP="00C00621">
      <w:pPr>
        <w:spacing w:after="0" w:line="240" w:lineRule="auto"/>
        <w:rPr>
          <w:rFonts w:ascii="Times New Roman" w:hAnsi="Times New Roman"/>
          <w:sz w:val="28"/>
          <w:szCs w:val="28"/>
        </w:rPr>
      </w:pP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___________________________________           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(статус, фамилия, инициалы)                                                        (подпись)</w:t>
      </w:r>
    </w:p>
    <w:p w:rsidR="00C00621" w:rsidRPr="00C00621" w:rsidRDefault="00C00621" w:rsidP="00C00621">
      <w:pPr>
        <w:autoSpaceDE w:val="0"/>
        <w:autoSpaceDN w:val="0"/>
        <w:adjustRightInd w:val="0"/>
        <w:spacing w:after="0" w:line="240" w:lineRule="auto"/>
        <w:jc w:val="both"/>
        <w:outlineLvl w:val="0"/>
        <w:rPr>
          <w:rFonts w:ascii="Times New Roman" w:hAnsi="Times New Roman"/>
          <w:kern w:val="36"/>
          <w:sz w:val="28"/>
          <w:szCs w:val="28"/>
          <w:lang w:eastAsia="ru-RU"/>
        </w:rPr>
      </w:pPr>
      <w:r w:rsidRPr="00C00621">
        <w:rPr>
          <w:rFonts w:ascii="Times New Roman" w:hAnsi="Times New Roman"/>
          <w:bCs/>
          <w:kern w:val="36"/>
          <w:sz w:val="28"/>
          <w:szCs w:val="28"/>
          <w:lang w:eastAsia="ru-RU"/>
        </w:rPr>
        <w:t>___________________________________           ______________</w:t>
      </w:r>
    </w:p>
    <w:p w:rsidR="00C00621" w:rsidRPr="00C00621" w:rsidRDefault="00C00621" w:rsidP="00C00621">
      <w:pPr>
        <w:autoSpaceDE w:val="0"/>
        <w:autoSpaceDN w:val="0"/>
        <w:adjustRightInd w:val="0"/>
        <w:spacing w:after="0" w:line="240" w:lineRule="auto"/>
        <w:jc w:val="both"/>
        <w:outlineLvl w:val="0"/>
        <w:rPr>
          <w:rFonts w:ascii="Times New Roman" w:hAnsi="Times New Roman"/>
          <w:i/>
          <w:kern w:val="36"/>
          <w:sz w:val="20"/>
          <w:szCs w:val="20"/>
          <w:lang w:eastAsia="ru-RU"/>
        </w:rPr>
      </w:pPr>
      <w:r w:rsidRPr="00C00621">
        <w:rPr>
          <w:rFonts w:ascii="Times New Roman" w:hAnsi="Times New Roman"/>
          <w:bCs/>
          <w:i/>
          <w:kern w:val="36"/>
          <w:sz w:val="20"/>
          <w:szCs w:val="20"/>
          <w:lang w:eastAsia="ru-RU"/>
        </w:rPr>
        <w:t xml:space="preserve">                     (статус, фамилия, инициалы)                                                        (подпись)</w:t>
      </w:r>
    </w:p>
    <w:p w:rsidR="00C00621" w:rsidRPr="00C00621" w:rsidRDefault="00C00621" w:rsidP="00C00621">
      <w:pPr>
        <w:spacing w:after="0" w:line="240" w:lineRule="auto"/>
        <w:jc w:val="both"/>
        <w:rPr>
          <w:rFonts w:ascii="Times New Roman" w:hAnsi="Times New Roman"/>
          <w:i/>
          <w:sz w:val="28"/>
          <w:szCs w:val="28"/>
          <w:lang w:eastAsia="ru-RU"/>
        </w:rPr>
      </w:pPr>
      <w:r w:rsidRPr="00C00621">
        <w:rPr>
          <w:rFonts w:ascii="Times New Roman" w:hAnsi="Times New Roman"/>
          <w:i/>
          <w:sz w:val="28"/>
          <w:szCs w:val="28"/>
          <w:lang w:eastAsia="ru-RU"/>
        </w:rPr>
        <w:br w:type="page"/>
      </w: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sz w:val="72"/>
          <w:szCs w:val="72"/>
          <w:lang w:eastAsia="ru-RU"/>
        </w:rPr>
      </w:pPr>
      <w:r w:rsidRPr="00C00621">
        <w:rPr>
          <w:rFonts w:ascii="Times New Roman" w:hAnsi="Times New Roman"/>
          <w:sz w:val="72"/>
          <w:szCs w:val="72"/>
          <w:lang w:eastAsia="ru-RU"/>
        </w:rPr>
        <w:t>Раздел № 3</w:t>
      </w: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РАБОТА УИК В ДЕНЬ, ПРЕДШЕСТВУЮЩИЙ ДНЮ ГОЛОСОВАНИЯ</w:t>
      </w:r>
    </w:p>
    <w:p w:rsidR="00C00621" w:rsidRPr="00C00621" w:rsidRDefault="00C00621" w:rsidP="00C00621">
      <w:pPr>
        <w:spacing w:after="0" w:line="240" w:lineRule="auto"/>
        <w:rPr>
          <w:rFonts w:ascii="Times New Roman" w:hAnsi="Times New Roman"/>
          <w:b/>
          <w:sz w:val="60"/>
          <w:szCs w:val="60"/>
          <w:lang w:eastAsia="ru-RU"/>
        </w:rPr>
      </w:pPr>
      <w:r w:rsidRPr="00C00621">
        <w:rPr>
          <w:rFonts w:ascii="Times New Roman" w:hAnsi="Times New Roman"/>
          <w:b/>
          <w:sz w:val="60"/>
          <w:szCs w:val="60"/>
          <w:lang w:eastAsia="ru-RU"/>
        </w:rPr>
        <w:br w:type="page"/>
      </w:r>
    </w:p>
    <w:p w:rsidR="00C00621" w:rsidRPr="00C00621" w:rsidRDefault="00C00621" w:rsidP="00C00621">
      <w:pPr>
        <w:widowControl w:val="0"/>
        <w:tabs>
          <w:tab w:val="left" w:pos="426"/>
        </w:tabs>
        <w:spacing w:before="64" w:after="0" w:line="240" w:lineRule="auto"/>
        <w:jc w:val="center"/>
        <w:outlineLvl w:val="6"/>
        <w:rPr>
          <w:rFonts w:ascii="Times New Roman" w:eastAsia="Times New Roman" w:hAnsi="Times New Roman"/>
          <w:b/>
          <w:bCs/>
          <w:sz w:val="28"/>
          <w:szCs w:val="28"/>
        </w:rPr>
      </w:pPr>
      <w:r w:rsidRPr="00C00621">
        <w:rPr>
          <w:rFonts w:ascii="Times New Roman" w:eastAsia="Times New Roman" w:hAnsi="Times New Roman"/>
          <w:b/>
          <w:bCs/>
          <w:color w:val="231F20"/>
          <w:sz w:val="28"/>
          <w:szCs w:val="28"/>
        </w:rPr>
        <w:lastRenderedPageBreak/>
        <w:t>ПОВЕСТКА ДНЯ</w:t>
      </w:r>
    </w:p>
    <w:p w:rsidR="00C00621" w:rsidRPr="00C00621" w:rsidRDefault="00C00621" w:rsidP="00C00621">
      <w:pPr>
        <w:tabs>
          <w:tab w:val="left" w:pos="426"/>
          <w:tab w:val="left" w:pos="8041"/>
        </w:tabs>
        <w:spacing w:before="14" w:after="0" w:line="249" w:lineRule="auto"/>
        <w:jc w:val="center"/>
        <w:rPr>
          <w:rFonts w:ascii="Times New Roman" w:hAnsi="Times New Roman"/>
          <w:b/>
          <w:color w:val="231F20"/>
          <w:sz w:val="28"/>
          <w:szCs w:val="24"/>
          <w:lang w:eastAsia="ru-RU"/>
        </w:rPr>
      </w:pPr>
      <w:r w:rsidRPr="00C00621">
        <w:rPr>
          <w:rFonts w:ascii="Times New Roman" w:hAnsi="Times New Roman"/>
          <w:b/>
          <w:color w:val="231F20"/>
          <w:sz w:val="28"/>
          <w:szCs w:val="24"/>
          <w:lang w:eastAsia="ru-RU"/>
        </w:rPr>
        <w:t>заседания участковой избирательной</w:t>
      </w:r>
      <w:r w:rsidRPr="00C00621">
        <w:rPr>
          <w:rFonts w:ascii="Times New Roman" w:hAnsi="Times New Roman"/>
          <w:b/>
          <w:color w:val="231F20"/>
          <w:spacing w:val="-31"/>
          <w:sz w:val="28"/>
          <w:szCs w:val="24"/>
          <w:lang w:eastAsia="ru-RU"/>
        </w:rPr>
        <w:t xml:space="preserve"> </w:t>
      </w:r>
      <w:r w:rsidRPr="00C00621">
        <w:rPr>
          <w:rFonts w:ascii="Times New Roman" w:hAnsi="Times New Roman"/>
          <w:b/>
          <w:color w:val="231F20"/>
          <w:sz w:val="28"/>
          <w:szCs w:val="24"/>
          <w:lang w:eastAsia="ru-RU"/>
        </w:rPr>
        <w:t>комиссии</w:t>
      </w:r>
    </w:p>
    <w:p w:rsidR="00C00621" w:rsidRPr="00C00621" w:rsidRDefault="00C00621" w:rsidP="00C00621">
      <w:pPr>
        <w:tabs>
          <w:tab w:val="left" w:pos="426"/>
          <w:tab w:val="left" w:pos="8041"/>
        </w:tabs>
        <w:spacing w:before="14" w:after="0" w:line="249" w:lineRule="auto"/>
        <w:jc w:val="center"/>
        <w:rPr>
          <w:rFonts w:ascii="Times New Roman" w:hAnsi="Times New Roman"/>
          <w:sz w:val="28"/>
          <w:szCs w:val="24"/>
          <w:lang w:eastAsia="ru-RU"/>
        </w:rPr>
      </w:pPr>
      <w:r w:rsidRPr="00C00621">
        <w:rPr>
          <w:rFonts w:ascii="Times New Roman" w:hAnsi="Times New Roman"/>
          <w:b/>
          <w:color w:val="231F20"/>
          <w:sz w:val="28"/>
          <w:szCs w:val="24"/>
          <w:lang w:eastAsia="ru-RU"/>
        </w:rPr>
        <w:t>избирательного участка</w:t>
      </w:r>
      <w:r w:rsidRPr="00C00621">
        <w:rPr>
          <w:rFonts w:ascii="Times New Roman" w:hAnsi="Times New Roman"/>
          <w:b/>
          <w:color w:val="231F20"/>
          <w:spacing w:val="-21"/>
          <w:sz w:val="28"/>
          <w:szCs w:val="24"/>
          <w:lang w:eastAsia="ru-RU"/>
        </w:rPr>
        <w:t xml:space="preserve"> </w:t>
      </w:r>
      <w:r w:rsidRPr="00C00621">
        <w:rPr>
          <w:rFonts w:ascii="Times New Roman" w:hAnsi="Times New Roman"/>
          <w:b/>
          <w:color w:val="231F20"/>
          <w:sz w:val="28"/>
          <w:szCs w:val="24"/>
          <w:lang w:eastAsia="ru-RU"/>
        </w:rPr>
        <w:t>№ _________</w:t>
      </w:r>
    </w:p>
    <w:p w:rsidR="00C00621" w:rsidRPr="00C00621" w:rsidRDefault="00C00621" w:rsidP="00C00621">
      <w:pPr>
        <w:tabs>
          <w:tab w:val="left" w:pos="426"/>
        </w:tabs>
        <w:spacing w:before="100" w:after="120" w:line="240" w:lineRule="auto"/>
        <w:jc w:val="center"/>
        <w:rPr>
          <w:rFonts w:ascii="Times New Roman" w:eastAsiaTheme="minorHAnsi" w:hAnsi="Times New Roman" w:cstheme="minorBidi"/>
          <w:sz w:val="20"/>
          <w:szCs w:val="24"/>
        </w:rPr>
      </w:pPr>
    </w:p>
    <w:p w:rsidR="00C00621" w:rsidRPr="00C00621" w:rsidRDefault="00C00621" w:rsidP="00C00621">
      <w:pPr>
        <w:tabs>
          <w:tab w:val="left" w:pos="426"/>
        </w:tabs>
        <w:spacing w:before="1" w:after="120" w:line="240" w:lineRule="auto"/>
        <w:ind w:firstLine="709"/>
        <w:rPr>
          <w:rFonts w:ascii="Times New Roman" w:eastAsiaTheme="minorHAnsi" w:hAnsi="Times New Roman" w:cstheme="minorBidi"/>
          <w:sz w:val="28"/>
          <w:szCs w:val="24"/>
        </w:rPr>
      </w:pPr>
    </w:p>
    <w:p w:rsidR="00C00621" w:rsidRPr="00C00621" w:rsidRDefault="00C00621" w:rsidP="00C00621">
      <w:pPr>
        <w:tabs>
          <w:tab w:val="left" w:pos="426"/>
          <w:tab w:val="left" w:pos="2015"/>
        </w:tabs>
        <w:spacing w:before="67" w:after="120" w:line="240" w:lineRule="auto"/>
        <w:ind w:firstLine="709"/>
        <w:jc w:val="right"/>
        <w:rPr>
          <w:rFonts w:ascii="Times New Roman" w:eastAsiaTheme="minorHAnsi" w:hAnsi="Times New Roman" w:cstheme="minorBidi"/>
          <w:sz w:val="24"/>
          <w:szCs w:val="24"/>
        </w:rPr>
      </w:pPr>
      <w:r w:rsidRPr="00C00621">
        <w:rPr>
          <w:rFonts w:ascii="Times New Roman" w:eastAsiaTheme="minorHAnsi" w:hAnsi="Times New Roman" w:cstheme="minorBidi"/>
          <w:color w:val="231F20"/>
          <w:sz w:val="24"/>
          <w:szCs w:val="24"/>
        </w:rPr>
        <w:t>Заседание</w:t>
      </w:r>
      <w:r w:rsidRPr="00C00621">
        <w:rPr>
          <w:rFonts w:ascii="Times New Roman" w:eastAsiaTheme="minorHAnsi" w:hAnsi="Times New Roman" w:cstheme="minorBidi"/>
          <w:color w:val="231F20"/>
          <w:spacing w:val="-1"/>
          <w:sz w:val="24"/>
          <w:szCs w:val="24"/>
        </w:rPr>
        <w:t xml:space="preserve"> </w:t>
      </w:r>
      <w:r w:rsidRPr="00C00621">
        <w:rPr>
          <w:rFonts w:ascii="Times New Roman" w:eastAsiaTheme="minorHAnsi" w:hAnsi="Times New Roman" w:cstheme="minorBidi"/>
          <w:color w:val="231F20"/>
          <w:sz w:val="24"/>
          <w:szCs w:val="24"/>
        </w:rPr>
        <w:t xml:space="preserve">№ </w:t>
      </w:r>
      <w:r w:rsidRPr="00C00621">
        <w:rPr>
          <w:rFonts w:ascii="Times New Roman" w:eastAsiaTheme="minorHAnsi" w:hAnsi="Times New Roman" w:cstheme="minorBidi"/>
          <w:color w:val="231F20"/>
          <w:sz w:val="24"/>
          <w:szCs w:val="24"/>
          <w:u w:val="single" w:color="221E1F"/>
        </w:rPr>
        <w:t xml:space="preserve"> </w:t>
      </w:r>
      <w:r w:rsidRPr="00C00621">
        <w:rPr>
          <w:rFonts w:ascii="Times New Roman" w:eastAsiaTheme="minorHAnsi" w:hAnsi="Times New Roman" w:cstheme="minorBidi"/>
          <w:color w:val="231F20"/>
          <w:sz w:val="24"/>
          <w:szCs w:val="24"/>
          <w:u w:val="single" w:color="221E1F"/>
        </w:rPr>
        <w:tab/>
      </w:r>
    </w:p>
    <w:p w:rsidR="00C00621" w:rsidRPr="00C00621" w:rsidRDefault="00C00621" w:rsidP="00C00621">
      <w:pPr>
        <w:tabs>
          <w:tab w:val="left" w:pos="426"/>
          <w:tab w:val="left" w:pos="11079"/>
        </w:tabs>
        <w:spacing w:before="13" w:after="120" w:line="249" w:lineRule="auto"/>
        <w:ind w:firstLine="709"/>
        <w:jc w:val="right"/>
        <w:rPr>
          <w:rFonts w:ascii="Times New Roman" w:eastAsiaTheme="minorHAnsi" w:hAnsi="Times New Roman" w:cstheme="minorBidi"/>
          <w:color w:val="231F20"/>
          <w:sz w:val="24"/>
          <w:szCs w:val="24"/>
        </w:rPr>
      </w:pPr>
      <w:r w:rsidRPr="00C00621">
        <w:rPr>
          <w:rFonts w:ascii="Times New Roman" w:hAnsi="Times New Roman"/>
          <w:color w:val="231F20"/>
          <w:sz w:val="24"/>
          <w:szCs w:val="24"/>
          <w:lang w:eastAsia="ru-RU"/>
        </w:rPr>
        <w:t xml:space="preserve">8 сентября </w:t>
      </w:r>
      <w:r w:rsidRPr="00C00621">
        <w:rPr>
          <w:rFonts w:ascii="Times New Roman" w:eastAsiaTheme="minorHAnsi" w:hAnsi="Times New Roman" w:cstheme="minorBidi"/>
          <w:color w:val="231F20"/>
          <w:sz w:val="24"/>
          <w:szCs w:val="24"/>
        </w:rPr>
        <w:t xml:space="preserve">2018 </w:t>
      </w:r>
      <w:r w:rsidRPr="00C00621">
        <w:rPr>
          <w:rFonts w:ascii="Times New Roman" w:eastAsiaTheme="minorHAnsi" w:hAnsi="Times New Roman" w:cstheme="minorBidi"/>
          <w:color w:val="231F20"/>
          <w:spacing w:val="-4"/>
          <w:sz w:val="24"/>
          <w:szCs w:val="24"/>
        </w:rPr>
        <w:t>года</w:t>
      </w:r>
      <w:r w:rsidRPr="00C00621">
        <w:rPr>
          <w:rFonts w:ascii="Times New Roman" w:eastAsiaTheme="minorHAnsi" w:hAnsi="Times New Roman" w:cstheme="minorBidi"/>
          <w:color w:val="231F20"/>
          <w:sz w:val="24"/>
          <w:szCs w:val="24"/>
        </w:rPr>
        <w:t xml:space="preserve"> </w:t>
      </w:r>
    </w:p>
    <w:p w:rsidR="00C00621" w:rsidRPr="00C00621" w:rsidRDefault="00C00621" w:rsidP="00C00621">
      <w:pPr>
        <w:tabs>
          <w:tab w:val="left" w:pos="426"/>
          <w:tab w:val="left" w:pos="11079"/>
        </w:tabs>
        <w:spacing w:before="13" w:after="120" w:line="249" w:lineRule="auto"/>
        <w:ind w:firstLine="709"/>
        <w:jc w:val="right"/>
        <w:rPr>
          <w:rFonts w:ascii="Times New Roman" w:eastAsiaTheme="minorHAnsi" w:hAnsi="Times New Roman" w:cstheme="minorBidi"/>
          <w:sz w:val="24"/>
          <w:szCs w:val="24"/>
        </w:rPr>
      </w:pPr>
      <w:r w:rsidRPr="00C00621">
        <w:rPr>
          <w:rFonts w:ascii="Times New Roman" w:eastAsiaTheme="minorHAnsi" w:hAnsi="Times New Roman" w:cstheme="minorBidi"/>
          <w:color w:val="231F20"/>
          <w:sz w:val="24"/>
          <w:szCs w:val="24"/>
        </w:rPr>
        <w:t>Начало</w:t>
      </w:r>
      <w:r w:rsidRPr="00C00621">
        <w:rPr>
          <w:rFonts w:ascii="Times New Roman" w:eastAsiaTheme="minorHAnsi" w:hAnsi="Times New Roman" w:cstheme="minorBidi"/>
          <w:color w:val="231F20"/>
          <w:spacing w:val="-1"/>
          <w:sz w:val="24"/>
          <w:szCs w:val="24"/>
        </w:rPr>
        <w:t xml:space="preserve"> </w:t>
      </w:r>
      <w:r w:rsidRPr="00C00621">
        <w:rPr>
          <w:rFonts w:ascii="Times New Roman" w:eastAsiaTheme="minorHAnsi" w:hAnsi="Times New Roman" w:cstheme="minorBidi"/>
          <w:color w:val="231F20"/>
          <w:sz w:val="24"/>
          <w:szCs w:val="24"/>
        </w:rPr>
        <w:t>заседания</w:t>
      </w:r>
      <w:r w:rsidRPr="00C00621">
        <w:rPr>
          <w:rFonts w:ascii="Times New Roman" w:eastAsiaTheme="minorHAnsi" w:hAnsi="Times New Roman" w:cstheme="minorBidi"/>
          <w:color w:val="231F20"/>
          <w:spacing w:val="-1"/>
          <w:sz w:val="24"/>
          <w:szCs w:val="24"/>
        </w:rPr>
        <w:t xml:space="preserve"> </w:t>
      </w:r>
      <w:r w:rsidRPr="00C00621">
        <w:rPr>
          <w:rFonts w:ascii="Times New Roman" w:eastAsiaTheme="minorHAnsi" w:hAnsi="Times New Roman" w:cstheme="minorBidi"/>
          <w:color w:val="231F20"/>
          <w:sz w:val="24"/>
          <w:szCs w:val="24"/>
        </w:rPr>
        <w:t>в _______ часов</w:t>
      </w:r>
    </w:p>
    <w:p w:rsidR="00C00621" w:rsidRPr="00C00621" w:rsidRDefault="00C00621" w:rsidP="00C00621">
      <w:pPr>
        <w:spacing w:before="100" w:after="120" w:line="240" w:lineRule="auto"/>
        <w:rPr>
          <w:rFonts w:ascii="Times New Roman" w:eastAsiaTheme="minorHAnsi" w:hAnsi="Times New Roman" w:cstheme="minorBidi"/>
          <w:sz w:val="24"/>
          <w:szCs w:val="24"/>
        </w:rPr>
      </w:pPr>
    </w:p>
    <w:p w:rsidR="00C00621" w:rsidRPr="00C00621" w:rsidRDefault="00C00621" w:rsidP="00C00621">
      <w:pPr>
        <w:tabs>
          <w:tab w:val="left" w:pos="1134"/>
        </w:tabs>
        <w:spacing w:before="4" w:after="120" w:line="240" w:lineRule="auto"/>
        <w:rPr>
          <w:rFonts w:ascii="Times New Roman" w:eastAsiaTheme="minorHAnsi" w:hAnsi="Times New Roman" w:cstheme="minorBidi"/>
          <w:sz w:val="28"/>
          <w:szCs w:val="24"/>
        </w:rPr>
      </w:pP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color w:val="231F20"/>
          <w:sz w:val="26"/>
          <w:szCs w:val="24"/>
          <w:lang w:eastAsia="ru-RU"/>
        </w:rPr>
        <w:t xml:space="preserve">1. О распределении обязанностей членов участковой избирательной </w:t>
      </w:r>
      <w:r w:rsidRPr="00C00621">
        <w:rPr>
          <w:rFonts w:ascii="Times New Roman" w:hAnsi="Times New Roman"/>
          <w:color w:val="231F20"/>
          <w:spacing w:val="-3"/>
          <w:sz w:val="26"/>
          <w:szCs w:val="24"/>
          <w:lang w:eastAsia="ru-RU"/>
        </w:rPr>
        <w:t>комиссии</w:t>
      </w:r>
      <w:r w:rsidRPr="00C00621">
        <w:rPr>
          <w:rFonts w:ascii="Times New Roman" w:hAnsi="Times New Roman"/>
          <w:color w:val="231F20"/>
          <w:spacing w:val="-22"/>
          <w:sz w:val="26"/>
          <w:szCs w:val="24"/>
          <w:lang w:eastAsia="ru-RU"/>
        </w:rPr>
        <w:t xml:space="preserve"> </w:t>
      </w:r>
      <w:r w:rsidRPr="00C00621">
        <w:rPr>
          <w:rFonts w:ascii="Times New Roman" w:hAnsi="Times New Roman"/>
          <w:color w:val="231F20"/>
          <w:sz w:val="26"/>
          <w:szCs w:val="26"/>
          <w:lang w:eastAsia="ru-RU"/>
        </w:rPr>
        <w:t>избирательного</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участка</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w:t>
      </w:r>
      <w:r w:rsidRPr="00C00621">
        <w:rPr>
          <w:rFonts w:ascii="Times New Roman" w:hAnsi="Times New Roman"/>
          <w:color w:val="231F20"/>
          <w:sz w:val="26"/>
          <w:szCs w:val="26"/>
          <w:u w:val="single" w:color="221E1F"/>
          <w:lang w:eastAsia="ru-RU"/>
        </w:rPr>
        <w:t xml:space="preserve">  </w:t>
      </w:r>
      <w:r w:rsidRPr="00C00621">
        <w:rPr>
          <w:rFonts w:ascii="Times New Roman" w:hAnsi="Times New Roman"/>
          <w:color w:val="231F20"/>
          <w:sz w:val="26"/>
          <w:szCs w:val="26"/>
          <w:lang w:eastAsia="ru-RU"/>
        </w:rPr>
        <w:t xml:space="preserve"> с правом решающего голоса </w:t>
      </w:r>
      <w:r w:rsidRPr="00C00621">
        <w:rPr>
          <w:rFonts w:ascii="Times New Roman" w:hAnsi="Times New Roman"/>
          <w:color w:val="231F20"/>
          <w:sz w:val="26"/>
          <w:szCs w:val="26"/>
          <w:lang w:eastAsia="ru-RU"/>
        </w:rPr>
        <w:br/>
        <w:t>в день</w:t>
      </w:r>
      <w:r w:rsidRPr="00C00621">
        <w:rPr>
          <w:rFonts w:ascii="Times New Roman" w:hAnsi="Times New Roman"/>
          <w:color w:val="231F20"/>
          <w:spacing w:val="54"/>
          <w:sz w:val="26"/>
          <w:szCs w:val="26"/>
          <w:lang w:eastAsia="ru-RU"/>
        </w:rPr>
        <w:t xml:space="preserve"> </w:t>
      </w:r>
      <w:r w:rsidRPr="00C00621">
        <w:rPr>
          <w:rFonts w:ascii="Times New Roman" w:hAnsi="Times New Roman"/>
          <w:color w:val="231F20"/>
          <w:sz w:val="26"/>
          <w:szCs w:val="26"/>
          <w:lang w:eastAsia="ru-RU"/>
        </w:rPr>
        <w:t>голосования</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xml:space="preserve">на </w:t>
      </w:r>
      <w:r w:rsidRPr="00C00621">
        <w:rPr>
          <w:rFonts w:ascii="Times New Roman" w:hAnsi="Times New Roman"/>
          <w:sz w:val="26"/>
          <w:szCs w:val="26"/>
          <w:lang w:eastAsia="ru-RU"/>
        </w:rPr>
        <w:t>д</w:t>
      </w:r>
      <w:r w:rsidRPr="00C00621">
        <w:rPr>
          <w:rFonts w:ascii="Times New Roman" w:hAnsi="Times New Roman"/>
          <w:bCs/>
          <w:sz w:val="26"/>
          <w:szCs w:val="26"/>
          <w:lang w:eastAsia="ru-RU"/>
        </w:rPr>
        <w:t xml:space="preserve">ополнительных выборах депутата </w:t>
      </w:r>
      <w:r w:rsidRPr="00C00621">
        <w:rPr>
          <w:rFonts w:ascii="Times New Roman" w:hAnsi="Times New Roman"/>
          <w:bCs/>
          <w:sz w:val="26"/>
          <w:szCs w:val="26"/>
          <w:lang w:eastAsia="ru-RU"/>
        </w:rPr>
        <w:br/>
        <w:t>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tabs>
          <w:tab w:val="left" w:pos="1134"/>
          <w:tab w:val="left" w:pos="2941"/>
        </w:tabs>
        <w:spacing w:after="0" w:line="249" w:lineRule="auto"/>
        <w:ind w:firstLine="709"/>
        <w:jc w:val="both"/>
        <w:rPr>
          <w:rFonts w:ascii="Times New Roman" w:hAnsi="Times New Roman"/>
          <w:sz w:val="26"/>
          <w:szCs w:val="24"/>
          <w:lang w:eastAsia="ru-RU"/>
        </w:rPr>
      </w:pPr>
      <w:r w:rsidRPr="00C00621">
        <w:rPr>
          <w:rFonts w:ascii="Times New Roman" w:hAnsi="Times New Roman"/>
          <w:sz w:val="26"/>
          <w:szCs w:val="24"/>
          <w:lang w:eastAsia="ru-RU"/>
        </w:rPr>
        <w:t>2. 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в части 5 статьи 32 Федерального закона «</w:t>
      </w:r>
      <w:r w:rsidRPr="00C00621">
        <w:rPr>
          <w:rFonts w:ascii="Times New Roman" w:hAnsi="Times New Roman"/>
          <w:sz w:val="26"/>
          <w:szCs w:val="26"/>
          <w:lang w:eastAsia="ru-RU"/>
        </w:rPr>
        <w:t>О выборах депутатов Государственной Думы Федерального Собрания Российской Федерации»</w:t>
      </w:r>
      <w:r w:rsidRPr="00C00621">
        <w:rPr>
          <w:rFonts w:ascii="Times New Roman" w:hAnsi="Times New Roman"/>
          <w:sz w:val="26"/>
          <w:szCs w:val="24"/>
          <w:lang w:eastAsia="ru-RU"/>
        </w:rPr>
        <w:t>, в день голосования в помещении для голосования.</w:t>
      </w:r>
    </w:p>
    <w:p w:rsidR="00C00621" w:rsidRPr="00C00621" w:rsidRDefault="00C00621" w:rsidP="00C00621">
      <w:pPr>
        <w:spacing w:before="100" w:after="120" w:line="240" w:lineRule="auto"/>
        <w:rPr>
          <w:rFonts w:ascii="Times New Roman" w:eastAsiaTheme="minorHAnsi" w:hAnsi="Times New Roman" w:cstheme="minorBidi"/>
          <w:sz w:val="24"/>
          <w:szCs w:val="24"/>
        </w:rPr>
      </w:pPr>
    </w:p>
    <w:tbl>
      <w:tblPr>
        <w:tblW w:w="9854" w:type="dxa"/>
        <w:tblLayout w:type="fixed"/>
        <w:tblLook w:val="04A0"/>
      </w:tblPr>
      <w:tblGrid>
        <w:gridCol w:w="4503"/>
        <w:gridCol w:w="2066"/>
        <w:gridCol w:w="3285"/>
      </w:tblGrid>
      <w:tr w:rsidR="00C00621" w:rsidRPr="00C00621" w:rsidTr="00C00621">
        <w:tc>
          <w:tcPr>
            <w:tcW w:w="4503" w:type="dxa"/>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066"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285"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503" w:type="dxa"/>
          </w:tcPr>
          <w:p w:rsidR="00C00621" w:rsidRPr="00C00621" w:rsidRDefault="00C00621" w:rsidP="00C00621">
            <w:pPr>
              <w:widowControl w:val="0"/>
              <w:spacing w:after="0" w:line="240" w:lineRule="auto"/>
              <w:rPr>
                <w:rFonts w:ascii="Times New Roman" w:hAnsi="Times New Roman"/>
                <w:sz w:val="16"/>
                <w:szCs w:val="16"/>
                <w:lang w:eastAsia="ru-RU"/>
              </w:rPr>
            </w:pPr>
            <w:r w:rsidRPr="00C00621">
              <w:rPr>
                <w:rFonts w:ascii="Times New Roman" w:hAnsi="Times New Roman"/>
                <w:sz w:val="28"/>
                <w:szCs w:val="28"/>
                <w:lang w:eastAsia="ru-RU"/>
              </w:rPr>
              <w:t xml:space="preserve">            </w:t>
            </w:r>
          </w:p>
          <w:p w:rsidR="00C00621" w:rsidRPr="00C00621" w:rsidRDefault="00C00621" w:rsidP="00C00621">
            <w:pPr>
              <w:widowControl w:val="0"/>
              <w:spacing w:after="0" w:line="240" w:lineRule="auto"/>
              <w:rPr>
                <w:rFonts w:ascii="Times New Roman" w:hAnsi="Times New Roman"/>
                <w:iCs/>
                <w:sz w:val="28"/>
                <w:szCs w:val="28"/>
                <w:lang w:eastAsia="ru-RU"/>
              </w:rPr>
            </w:pPr>
          </w:p>
        </w:tc>
        <w:tc>
          <w:tcPr>
            <w:tcW w:w="2066" w:type="dxa"/>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285"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lastRenderedPageBreak/>
        <w:t xml:space="preserve">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18"/>
          <w:szCs w:val="18"/>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color w:val="000000"/>
          <w:sz w:val="20"/>
          <w:szCs w:val="20"/>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6"/>
          <w:szCs w:val="26"/>
          <w:lang w:eastAsia="ru-RU"/>
        </w:rPr>
      </w:pPr>
      <w:r w:rsidRPr="00C00621">
        <w:rPr>
          <w:rFonts w:ascii="Times New Roman" w:hAnsi="Times New Roman"/>
          <w:b/>
          <w:color w:val="000000"/>
          <w:sz w:val="26"/>
          <w:szCs w:val="26"/>
          <w:lang w:eastAsia="ru-RU"/>
        </w:rPr>
        <w:t>УЧАСТКОВАЯ ИЗБИРАТЕЛЬНАЯ</w:t>
      </w:r>
      <w:r w:rsidRPr="00C00621">
        <w:rPr>
          <w:rFonts w:ascii="Times New Roman" w:hAnsi="Times New Roman"/>
          <w:b/>
          <w:bCs/>
          <w:sz w:val="26"/>
          <w:szCs w:val="26"/>
          <w:lang w:eastAsia="ru-RU"/>
        </w:rPr>
        <w:t xml:space="preserve"> КОМИССИЯ</w:t>
      </w:r>
    </w:p>
    <w:p w:rsidR="00C00621" w:rsidRPr="00C00621" w:rsidRDefault="00C00621" w:rsidP="00C00621">
      <w:pPr>
        <w:spacing w:after="0" w:line="240" w:lineRule="auto"/>
        <w:jc w:val="center"/>
        <w:rPr>
          <w:rFonts w:ascii="Times New Roman" w:hAnsi="Times New Roman"/>
          <w:b/>
          <w:bCs/>
          <w:sz w:val="26"/>
          <w:szCs w:val="26"/>
          <w:lang w:eastAsia="ru-RU"/>
        </w:rPr>
      </w:pPr>
      <w:r w:rsidRPr="00C00621">
        <w:rPr>
          <w:rFonts w:ascii="Times New Roman" w:hAnsi="Times New Roman"/>
          <w:b/>
          <w:bCs/>
          <w:sz w:val="26"/>
          <w:szCs w:val="26"/>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6"/>
          <w:szCs w:val="26"/>
          <w:lang w:eastAsia="ru-RU"/>
        </w:rPr>
      </w:pPr>
    </w:p>
    <w:p w:rsidR="00C00621" w:rsidRPr="00C00621" w:rsidRDefault="00C00621" w:rsidP="00C00621">
      <w:pPr>
        <w:spacing w:after="0" w:line="240" w:lineRule="auto"/>
        <w:jc w:val="center"/>
        <w:rPr>
          <w:rFonts w:ascii="Times New Roman" w:hAnsi="Times New Roman"/>
          <w:b/>
          <w:color w:val="000000"/>
          <w:spacing w:val="60"/>
          <w:sz w:val="26"/>
          <w:szCs w:val="26"/>
          <w:lang w:eastAsia="ru-RU"/>
        </w:rPr>
      </w:pPr>
      <w:r w:rsidRPr="00C00621">
        <w:rPr>
          <w:rFonts w:ascii="Times New Roman" w:hAnsi="Times New Roman"/>
          <w:b/>
          <w:color w:val="000000"/>
          <w:spacing w:val="60"/>
          <w:sz w:val="26"/>
          <w:szCs w:val="26"/>
          <w:lang w:eastAsia="ru-RU"/>
        </w:rPr>
        <w:t>ПРОТОКОЛ ЗАСЕДАНИЯ</w:t>
      </w:r>
    </w:p>
    <w:p w:rsidR="00C00621" w:rsidRPr="00C00621" w:rsidRDefault="00C00621" w:rsidP="00C00621">
      <w:pPr>
        <w:spacing w:after="0" w:line="240" w:lineRule="auto"/>
        <w:jc w:val="center"/>
        <w:rPr>
          <w:rFonts w:ascii="Times New Roman" w:hAnsi="Times New Roman"/>
          <w:b/>
          <w:color w:val="000000"/>
          <w:sz w:val="26"/>
          <w:szCs w:val="26"/>
          <w:lang w:eastAsia="ru-RU"/>
        </w:rPr>
      </w:pPr>
    </w:p>
    <w:tbl>
      <w:tblPr>
        <w:tblW w:w="0" w:type="auto"/>
        <w:jc w:val="center"/>
        <w:shd w:val="clear" w:color="auto" w:fill="CCECFF"/>
        <w:tblLook w:val="00A0"/>
      </w:tblPr>
      <w:tblGrid>
        <w:gridCol w:w="3133"/>
        <w:gridCol w:w="3160"/>
        <w:gridCol w:w="448"/>
        <w:gridCol w:w="1441"/>
        <w:gridCol w:w="1280"/>
      </w:tblGrid>
      <w:tr w:rsidR="00C00621" w:rsidRPr="00C00621" w:rsidTr="00C00621">
        <w:trPr>
          <w:jc w:val="center"/>
        </w:trPr>
        <w:tc>
          <w:tcPr>
            <w:tcW w:w="3133"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w:t>
            </w:r>
          </w:p>
        </w:tc>
        <w:tc>
          <w:tcPr>
            <w:tcW w:w="3160"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9"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w:t>
            </w:r>
          </w:p>
        </w:tc>
      </w:tr>
      <w:tr w:rsidR="00C00621" w:rsidRPr="00C00621" w:rsidTr="00C00621">
        <w:trPr>
          <w:jc w:val="center"/>
        </w:trPr>
        <w:tc>
          <w:tcPr>
            <w:tcW w:w="3133" w:type="dxa"/>
            <w:shd w:val="clear" w:color="auto" w:fill="auto"/>
            <w:vAlign w:val="center"/>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(дата)</w:t>
            </w:r>
          </w:p>
        </w:tc>
        <w:tc>
          <w:tcPr>
            <w:tcW w:w="3160"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44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280"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rPr>
          <w:trHeight w:val="80"/>
          <w:jc w:val="center"/>
        </w:trPr>
        <w:tc>
          <w:tcPr>
            <w:tcW w:w="3133"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0" w:type="dxa"/>
            <w:shd w:val="clear" w:color="auto" w:fill="auto"/>
            <w:vAlign w:val="center"/>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(место проведения)</w:t>
            </w:r>
          </w:p>
        </w:tc>
        <w:tc>
          <w:tcPr>
            <w:tcW w:w="3169"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before="100" w:after="100" w:line="240" w:lineRule="auto"/>
        <w:rPr>
          <w:rFonts w:ascii="Times New Roman" w:hAnsi="Times New Roman"/>
          <w:sz w:val="26"/>
          <w:szCs w:val="26"/>
          <w:lang w:eastAsia="ru-RU"/>
        </w:rPr>
      </w:pPr>
      <w:r w:rsidRPr="00C00621">
        <w:rPr>
          <w:rFonts w:ascii="Times New Roman" w:hAnsi="Times New Roman"/>
          <w:sz w:val="26"/>
          <w:szCs w:val="26"/>
          <w:lang w:eastAsia="ru-RU"/>
        </w:rPr>
        <w:t>Присутствовали:</w:t>
      </w:r>
    </w:p>
    <w:p w:rsidR="00C00621" w:rsidRPr="00C00621" w:rsidRDefault="00C00621" w:rsidP="00C00621">
      <w:pPr>
        <w:keepNext/>
        <w:spacing w:after="0" w:line="240" w:lineRule="auto"/>
        <w:outlineLvl w:val="4"/>
        <w:rPr>
          <w:rFonts w:ascii="Times New Roman" w:hAnsi="Times New Roman"/>
          <w:sz w:val="24"/>
          <w:szCs w:val="24"/>
          <w:lang w:eastAsia="ru-RU"/>
        </w:rPr>
      </w:pPr>
      <w:r w:rsidRPr="00C00621">
        <w:rPr>
          <w:rFonts w:ascii="Times New Roman" w:hAnsi="Times New Roman"/>
          <w:sz w:val="26"/>
          <w:szCs w:val="26"/>
          <w:lang w:eastAsia="ru-RU"/>
        </w:rPr>
        <w:t>Председатель</w:t>
      </w:r>
      <w:r w:rsidRPr="00C00621">
        <w:rPr>
          <w:rFonts w:ascii="Times New Roman" w:hAnsi="Times New Roman"/>
          <w:sz w:val="24"/>
          <w:szCs w:val="24"/>
          <w:lang w:eastAsia="ru-RU"/>
        </w:rPr>
        <w:t xml:space="preserve"> ______________________________________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6"/>
          <w:szCs w:val="26"/>
          <w:lang w:eastAsia="ru-RU"/>
        </w:rPr>
        <w:t>Заместитель председателя</w:t>
      </w:r>
      <w:r w:rsidRPr="00C00621">
        <w:rPr>
          <w:rFonts w:ascii="Times New Roman" w:hAnsi="Times New Roman"/>
          <w:sz w:val="28"/>
          <w:szCs w:val="28"/>
          <w:lang w:eastAsia="ru-RU"/>
        </w:rPr>
        <w:t xml:space="preserve"> 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6"/>
          <w:szCs w:val="26"/>
          <w:lang w:eastAsia="ru-RU"/>
        </w:rPr>
        <w:t>Секретарь</w:t>
      </w:r>
      <w:r w:rsidRPr="00C00621">
        <w:rPr>
          <w:rFonts w:ascii="Times New Roman" w:hAnsi="Times New Roman"/>
          <w:sz w:val="28"/>
          <w:szCs w:val="28"/>
          <w:lang w:eastAsia="ru-RU"/>
        </w:rPr>
        <w:t xml:space="preserve"> 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autoSpaceDE w:val="0"/>
        <w:autoSpaceDN w:val="0"/>
        <w:adjustRightInd w:val="0"/>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Члены комиссии с правом </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6"/>
          <w:szCs w:val="26"/>
          <w:lang w:eastAsia="ru-RU"/>
        </w:rPr>
        <w:t>решающего голоса:</w:t>
      </w:r>
      <w:r w:rsidRPr="00C00621">
        <w:rPr>
          <w:rFonts w:ascii="Times New Roman" w:hAnsi="Times New Roman"/>
          <w:sz w:val="28"/>
          <w:szCs w:val="24"/>
          <w:lang w:eastAsia="ru-RU"/>
        </w:rPr>
        <w:t xml:space="preserve"> ______________________________________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(инициалы, фамилии)</w:t>
      </w:r>
    </w:p>
    <w:p w:rsidR="00C00621" w:rsidRPr="00C00621" w:rsidRDefault="00C00621" w:rsidP="00C00621">
      <w:pPr>
        <w:autoSpaceDE w:val="0"/>
        <w:autoSpaceDN w:val="0"/>
        <w:adjustRightInd w:val="0"/>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Члены комиссии с правом </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6"/>
          <w:szCs w:val="26"/>
          <w:lang w:eastAsia="ru-RU"/>
        </w:rPr>
        <w:t>совещательного голоса:</w:t>
      </w:r>
      <w:r w:rsidRPr="00C00621">
        <w:rPr>
          <w:rFonts w:ascii="Times New Roman" w:hAnsi="Times New Roman"/>
          <w:sz w:val="28"/>
          <w:szCs w:val="24"/>
          <w:lang w:eastAsia="ru-RU"/>
        </w:rPr>
        <w:t xml:space="preserve"> ______________________________________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(инициалы, фамилии)</w:t>
      </w: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Приглашенные: (</w:t>
      </w:r>
      <w:r w:rsidRPr="00C00621">
        <w:rPr>
          <w:rFonts w:ascii="Times New Roman" w:hAnsi="Times New Roman"/>
          <w:i/>
          <w:sz w:val="26"/>
          <w:szCs w:val="26"/>
          <w:lang w:eastAsia="ru-RU"/>
        </w:rPr>
        <w:t>список прилагается</w:t>
      </w:r>
      <w:r w:rsidRPr="00C00621">
        <w:rPr>
          <w:rFonts w:ascii="Times New Roman" w:hAnsi="Times New Roman"/>
          <w:sz w:val="26"/>
          <w:szCs w:val="26"/>
          <w:lang w:eastAsia="ru-RU"/>
        </w:rPr>
        <w:t>).</w:t>
      </w:r>
    </w:p>
    <w:p w:rsidR="00C00621" w:rsidRPr="00C00621" w:rsidRDefault="00C00621" w:rsidP="00C00621">
      <w:pPr>
        <w:spacing w:before="100" w:after="100" w:line="240" w:lineRule="auto"/>
        <w:jc w:val="center"/>
        <w:rPr>
          <w:rFonts w:ascii="Times New Roman" w:hAnsi="Times New Roman"/>
          <w:bCs/>
          <w:sz w:val="10"/>
          <w:szCs w:val="10"/>
          <w:lang w:eastAsia="ru-RU"/>
        </w:rPr>
      </w:pPr>
    </w:p>
    <w:p w:rsidR="00C00621" w:rsidRPr="00C00621" w:rsidRDefault="00C00621" w:rsidP="00C00621">
      <w:pPr>
        <w:spacing w:before="100" w:after="100" w:line="240" w:lineRule="auto"/>
        <w:jc w:val="center"/>
        <w:rPr>
          <w:rFonts w:ascii="Times New Roman" w:hAnsi="Times New Roman"/>
          <w:b/>
          <w:bCs/>
          <w:caps/>
          <w:sz w:val="26"/>
          <w:szCs w:val="26"/>
          <w:lang w:eastAsia="ru-RU"/>
        </w:rPr>
      </w:pPr>
      <w:r w:rsidRPr="00C00621">
        <w:rPr>
          <w:rFonts w:ascii="Times New Roman" w:hAnsi="Times New Roman"/>
          <w:b/>
          <w:bCs/>
          <w:caps/>
          <w:sz w:val="26"/>
          <w:szCs w:val="26"/>
          <w:lang w:eastAsia="ru-RU"/>
        </w:rPr>
        <w:t>Повестка дня:</w:t>
      </w: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color w:val="231F20"/>
          <w:sz w:val="26"/>
          <w:szCs w:val="26"/>
          <w:lang w:eastAsia="ru-RU"/>
        </w:rPr>
        <w:t xml:space="preserve">1. О распределении обязанностей членов участковой избирательной </w:t>
      </w:r>
      <w:r w:rsidRPr="00C00621">
        <w:rPr>
          <w:rFonts w:ascii="Times New Roman" w:hAnsi="Times New Roman"/>
          <w:color w:val="231F20"/>
          <w:spacing w:val="-3"/>
          <w:sz w:val="26"/>
          <w:szCs w:val="26"/>
          <w:lang w:eastAsia="ru-RU"/>
        </w:rPr>
        <w:t>комиссии</w:t>
      </w:r>
      <w:r w:rsidRPr="00C00621">
        <w:rPr>
          <w:rFonts w:ascii="Times New Roman" w:hAnsi="Times New Roman"/>
          <w:color w:val="231F20"/>
          <w:spacing w:val="-22"/>
          <w:sz w:val="26"/>
          <w:szCs w:val="26"/>
          <w:lang w:eastAsia="ru-RU"/>
        </w:rPr>
        <w:t xml:space="preserve"> </w:t>
      </w:r>
      <w:r w:rsidRPr="00C00621">
        <w:rPr>
          <w:rFonts w:ascii="Times New Roman" w:hAnsi="Times New Roman"/>
          <w:color w:val="231F20"/>
          <w:sz w:val="26"/>
          <w:szCs w:val="26"/>
          <w:lang w:eastAsia="ru-RU"/>
        </w:rPr>
        <w:t>избирательного</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участка</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w:t>
      </w:r>
      <w:r w:rsidRPr="00C00621">
        <w:rPr>
          <w:rFonts w:ascii="Times New Roman" w:hAnsi="Times New Roman"/>
          <w:color w:val="231F20"/>
          <w:sz w:val="26"/>
          <w:szCs w:val="26"/>
          <w:u w:val="single" w:color="221E1F"/>
          <w:lang w:eastAsia="ru-RU"/>
        </w:rPr>
        <w:t xml:space="preserve">  </w:t>
      </w:r>
      <w:r w:rsidRPr="00C00621">
        <w:rPr>
          <w:rFonts w:ascii="Times New Roman" w:hAnsi="Times New Roman"/>
          <w:color w:val="231F20"/>
          <w:sz w:val="26"/>
          <w:szCs w:val="26"/>
          <w:lang w:eastAsia="ru-RU"/>
        </w:rPr>
        <w:t xml:space="preserve"> с правом решающего голоса </w:t>
      </w:r>
      <w:r w:rsidRPr="00C00621">
        <w:rPr>
          <w:rFonts w:ascii="Times New Roman" w:hAnsi="Times New Roman"/>
          <w:color w:val="231F20"/>
          <w:sz w:val="26"/>
          <w:szCs w:val="26"/>
          <w:lang w:eastAsia="ru-RU"/>
        </w:rPr>
        <w:br/>
        <w:t>в день</w:t>
      </w:r>
      <w:r w:rsidRPr="00C00621">
        <w:rPr>
          <w:rFonts w:ascii="Times New Roman" w:hAnsi="Times New Roman"/>
          <w:color w:val="231F20"/>
          <w:spacing w:val="54"/>
          <w:sz w:val="26"/>
          <w:szCs w:val="26"/>
          <w:lang w:eastAsia="ru-RU"/>
        </w:rPr>
        <w:t xml:space="preserve"> </w:t>
      </w:r>
      <w:r w:rsidRPr="00C00621">
        <w:rPr>
          <w:rFonts w:ascii="Times New Roman" w:hAnsi="Times New Roman"/>
          <w:color w:val="231F20"/>
          <w:sz w:val="26"/>
          <w:szCs w:val="26"/>
          <w:lang w:eastAsia="ru-RU"/>
        </w:rPr>
        <w:t>голосования</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xml:space="preserve">на </w:t>
      </w:r>
      <w:r w:rsidRPr="00C00621">
        <w:rPr>
          <w:rFonts w:ascii="Times New Roman" w:hAnsi="Times New Roman"/>
          <w:sz w:val="26"/>
          <w:szCs w:val="26"/>
          <w:lang w:eastAsia="ru-RU"/>
        </w:rPr>
        <w:t>д</w:t>
      </w:r>
      <w:r w:rsidRPr="00C00621">
        <w:rPr>
          <w:rFonts w:ascii="Times New Roman" w:hAnsi="Times New Roman"/>
          <w:bCs/>
          <w:sz w:val="26"/>
          <w:szCs w:val="26"/>
          <w:lang w:eastAsia="ru-RU"/>
        </w:rPr>
        <w:t xml:space="preserve">ополнительных выборах депутата </w:t>
      </w:r>
      <w:r w:rsidRPr="00C00621">
        <w:rPr>
          <w:rFonts w:ascii="Times New Roman" w:hAnsi="Times New Roman"/>
          <w:bCs/>
          <w:sz w:val="26"/>
          <w:szCs w:val="26"/>
          <w:lang w:eastAsia="ru-RU"/>
        </w:rPr>
        <w:br/>
        <w:t>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sz w:val="26"/>
          <w:szCs w:val="26"/>
          <w:lang w:eastAsia="ru-RU"/>
        </w:rPr>
        <w:t>2. </w:t>
      </w:r>
      <w:bookmarkStart w:id="13" w:name="_Hlk458514974"/>
      <w:r w:rsidRPr="00C00621">
        <w:rPr>
          <w:rFonts w:ascii="Times New Roman" w:hAnsi="Times New Roman"/>
          <w:color w:val="231F20"/>
          <w:sz w:val="26"/>
          <w:szCs w:val="26"/>
          <w:lang w:eastAsia="ru-RU"/>
        </w:rPr>
        <w:t>О</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pacing w:val="-3"/>
          <w:sz w:val="26"/>
          <w:szCs w:val="26"/>
          <w:lang w:eastAsia="ru-RU"/>
        </w:rPr>
        <w:t>схеме</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размещения</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технологического</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и</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иного</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оборудования,</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pacing w:val="-3"/>
          <w:sz w:val="26"/>
          <w:szCs w:val="26"/>
          <w:lang w:eastAsia="ru-RU"/>
        </w:rPr>
        <w:t>мест,</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 xml:space="preserve">отведенных для работы членов участковой избирательной </w:t>
      </w:r>
      <w:r w:rsidRPr="00C00621">
        <w:rPr>
          <w:rFonts w:ascii="Times New Roman" w:hAnsi="Times New Roman"/>
          <w:color w:val="231F20"/>
          <w:spacing w:val="-3"/>
          <w:sz w:val="26"/>
          <w:szCs w:val="26"/>
          <w:lang w:eastAsia="ru-RU"/>
        </w:rPr>
        <w:t xml:space="preserve">комиссии, наблюдателей </w:t>
      </w:r>
      <w:r w:rsidRPr="00C00621">
        <w:rPr>
          <w:rFonts w:ascii="Times New Roman" w:hAnsi="Times New Roman"/>
          <w:color w:val="231F20"/>
          <w:sz w:val="26"/>
          <w:szCs w:val="26"/>
          <w:lang w:eastAsia="ru-RU"/>
        </w:rPr>
        <w:t xml:space="preserve">и иных </w:t>
      </w:r>
      <w:r w:rsidRPr="00C00621">
        <w:rPr>
          <w:rFonts w:ascii="Times New Roman" w:hAnsi="Times New Roman"/>
          <w:sz w:val="26"/>
          <w:szCs w:val="26"/>
          <w:lang w:eastAsia="ru-RU"/>
        </w:rPr>
        <w:t>лиц,</w:t>
      </w:r>
      <w:r w:rsidRPr="00C00621">
        <w:rPr>
          <w:rFonts w:ascii="Times New Roman" w:hAnsi="Times New Roman"/>
          <w:spacing w:val="-35"/>
          <w:sz w:val="26"/>
          <w:szCs w:val="26"/>
          <w:lang w:eastAsia="ru-RU"/>
        </w:rPr>
        <w:t xml:space="preserve"> </w:t>
      </w:r>
      <w:r w:rsidRPr="00C00621">
        <w:rPr>
          <w:rFonts w:ascii="Times New Roman" w:hAnsi="Times New Roman"/>
          <w:sz w:val="26"/>
          <w:szCs w:val="26"/>
          <w:lang w:eastAsia="ru-RU"/>
        </w:rPr>
        <w:t>указанных в части 5 статьи 32 Федерального закона «О выборах депутатов Государственной Думы Федерального Собрания Российской Федерации», в день голосования в помещении для голосования</w:t>
      </w:r>
      <w:r w:rsidRPr="00C00621">
        <w:rPr>
          <w:rFonts w:ascii="Times New Roman" w:hAnsi="Times New Roman"/>
          <w:spacing w:val="-3"/>
          <w:sz w:val="26"/>
          <w:szCs w:val="26"/>
          <w:lang w:eastAsia="ru-RU"/>
        </w:rPr>
        <w:t>.</w:t>
      </w:r>
      <w:bookmarkEnd w:id="13"/>
    </w:p>
    <w:p w:rsidR="00C00621" w:rsidRPr="00C00621" w:rsidRDefault="00C00621" w:rsidP="00C00621">
      <w:pPr>
        <w:spacing w:after="0" w:line="240" w:lineRule="auto"/>
        <w:ind w:firstLine="709"/>
        <w:jc w:val="both"/>
        <w:rPr>
          <w:rFonts w:ascii="Times New Roman" w:hAnsi="Times New Roman"/>
          <w:bCs/>
          <w:sz w:val="10"/>
          <w:szCs w:val="10"/>
          <w:lang w:eastAsia="ru-RU"/>
        </w:rPr>
      </w:pPr>
    </w:p>
    <w:p w:rsidR="00C00621" w:rsidRPr="00C00621" w:rsidRDefault="00C00621" w:rsidP="00C00621">
      <w:pPr>
        <w:spacing w:after="0" w:line="240" w:lineRule="auto"/>
        <w:ind w:firstLine="709"/>
        <w:jc w:val="both"/>
        <w:rPr>
          <w:rFonts w:ascii="Times New Roman" w:hAnsi="Times New Roman"/>
          <w:bCs/>
          <w:sz w:val="26"/>
          <w:szCs w:val="26"/>
          <w:lang w:eastAsia="ru-RU"/>
        </w:rPr>
      </w:pPr>
      <w:r w:rsidRPr="00C00621">
        <w:rPr>
          <w:rFonts w:ascii="Times New Roman" w:hAnsi="Times New Roman"/>
          <w:bCs/>
          <w:sz w:val="26"/>
          <w:szCs w:val="26"/>
          <w:lang w:eastAsia="ru-RU"/>
        </w:rPr>
        <w:t xml:space="preserve">За повестку заседания члены УИК с правом решающего голоса проголосовали: </w:t>
      </w: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Результаты голосования по утверждению повестки дня:</w:t>
      </w:r>
    </w:p>
    <w:p w:rsidR="00C00621" w:rsidRPr="00C00621" w:rsidRDefault="00C00621" w:rsidP="00C00621">
      <w:pPr>
        <w:spacing w:after="0" w:line="240" w:lineRule="auto"/>
        <w:ind w:firstLine="709"/>
        <w:jc w:val="both"/>
        <w:rPr>
          <w:rFonts w:ascii="Times New Roman" w:hAnsi="Times New Roman"/>
          <w:color w:val="000000"/>
          <w:sz w:val="26"/>
          <w:szCs w:val="26"/>
          <w:lang w:eastAsia="ru-RU"/>
        </w:rPr>
      </w:pPr>
      <w:r w:rsidRPr="00C00621">
        <w:rPr>
          <w:rFonts w:ascii="Times New Roman" w:hAnsi="Times New Roman"/>
          <w:sz w:val="26"/>
          <w:szCs w:val="26"/>
          <w:lang w:eastAsia="ru-RU"/>
        </w:rPr>
        <w:t xml:space="preserve">«За» _________, «Против» ___________, </w:t>
      </w:r>
      <w:r w:rsidRPr="00C00621">
        <w:rPr>
          <w:rFonts w:ascii="Times New Roman" w:hAnsi="Times New Roman"/>
          <w:color w:val="000000"/>
          <w:sz w:val="26"/>
          <w:szCs w:val="26"/>
          <w:lang w:eastAsia="ru-RU"/>
        </w:rPr>
        <w:t>«Воздержались» __________.</w:t>
      </w:r>
    </w:p>
    <w:p w:rsidR="00C00621" w:rsidRPr="00C00621" w:rsidRDefault="00C00621" w:rsidP="00C00621">
      <w:pPr>
        <w:spacing w:after="0" w:line="240" w:lineRule="auto"/>
        <w:ind w:firstLine="709"/>
        <w:jc w:val="both"/>
        <w:rPr>
          <w:rFonts w:ascii="Times New Roman" w:hAnsi="Times New Roman"/>
          <w:color w:val="000000"/>
          <w:sz w:val="26"/>
          <w:szCs w:val="26"/>
          <w:lang w:eastAsia="ru-RU"/>
        </w:rPr>
      </w:pPr>
    </w:p>
    <w:p w:rsidR="00C00621" w:rsidRPr="00C00621" w:rsidRDefault="00C00621" w:rsidP="00C00621">
      <w:pPr>
        <w:spacing w:after="0" w:line="240" w:lineRule="auto"/>
        <w:ind w:firstLine="709"/>
        <w:jc w:val="both"/>
        <w:rPr>
          <w:rFonts w:ascii="Times New Roman" w:hAnsi="Times New Roman"/>
          <w:color w:val="000000"/>
          <w:sz w:val="26"/>
          <w:szCs w:val="26"/>
          <w:lang w:eastAsia="ru-RU"/>
        </w:rPr>
      </w:pPr>
      <w:r w:rsidRPr="00C00621">
        <w:rPr>
          <w:rFonts w:ascii="Times New Roman" w:hAnsi="Times New Roman"/>
          <w:color w:val="000000"/>
          <w:sz w:val="26"/>
          <w:szCs w:val="26"/>
          <w:lang w:eastAsia="ru-RU"/>
        </w:rPr>
        <w:t>Повестка дня утверждена.</w:t>
      </w:r>
    </w:p>
    <w:p w:rsidR="00C00621" w:rsidRPr="00C00621" w:rsidRDefault="00C00621" w:rsidP="00C00621">
      <w:pPr>
        <w:spacing w:after="0" w:line="240" w:lineRule="auto"/>
        <w:ind w:firstLine="709"/>
        <w:jc w:val="both"/>
        <w:rPr>
          <w:rFonts w:ascii="Times New Roman" w:hAnsi="Times New Roman"/>
          <w:sz w:val="10"/>
          <w:szCs w:val="10"/>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color w:val="231F20"/>
          <w:sz w:val="26"/>
          <w:szCs w:val="26"/>
          <w:lang w:eastAsia="ru-RU"/>
        </w:rPr>
        <w:t xml:space="preserve">1. О распределении обязанностей членов </w:t>
      </w:r>
      <w:r w:rsidRPr="00C00621">
        <w:rPr>
          <w:rFonts w:ascii="Times New Roman" w:hAnsi="Times New Roman"/>
          <w:sz w:val="26"/>
          <w:szCs w:val="26"/>
          <w:lang w:eastAsia="ru-RU"/>
        </w:rPr>
        <w:t xml:space="preserve">участковой избирательной </w:t>
      </w:r>
      <w:r w:rsidRPr="00C00621">
        <w:rPr>
          <w:rFonts w:ascii="Times New Roman" w:hAnsi="Times New Roman"/>
          <w:spacing w:val="-3"/>
          <w:sz w:val="26"/>
          <w:szCs w:val="26"/>
          <w:lang w:eastAsia="ru-RU"/>
        </w:rPr>
        <w:t>комиссии</w:t>
      </w:r>
      <w:r w:rsidRPr="00C00621">
        <w:rPr>
          <w:rFonts w:ascii="Times New Roman" w:hAnsi="Times New Roman"/>
          <w:color w:val="231F20"/>
          <w:sz w:val="26"/>
          <w:szCs w:val="26"/>
          <w:lang w:eastAsia="ru-RU"/>
        </w:rPr>
        <w:t xml:space="preserve"> избирательного</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участка</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____ с правом решающего голоса в день</w:t>
      </w:r>
      <w:r w:rsidRPr="00C00621">
        <w:rPr>
          <w:rFonts w:ascii="Times New Roman" w:hAnsi="Times New Roman"/>
          <w:color w:val="231F20"/>
          <w:spacing w:val="54"/>
          <w:sz w:val="26"/>
          <w:szCs w:val="26"/>
          <w:lang w:eastAsia="ru-RU"/>
        </w:rPr>
        <w:t xml:space="preserve"> </w:t>
      </w:r>
      <w:r w:rsidRPr="00C00621">
        <w:rPr>
          <w:rFonts w:ascii="Times New Roman" w:hAnsi="Times New Roman"/>
          <w:color w:val="231F20"/>
          <w:sz w:val="26"/>
          <w:szCs w:val="26"/>
          <w:lang w:eastAsia="ru-RU"/>
        </w:rPr>
        <w:lastRenderedPageBreak/>
        <w:t>голосования</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xml:space="preserve">на </w:t>
      </w:r>
      <w:r w:rsidRPr="00C00621">
        <w:rPr>
          <w:rFonts w:ascii="Times New Roman" w:hAnsi="Times New Roman"/>
          <w:sz w:val="26"/>
          <w:szCs w:val="26"/>
          <w:lang w:eastAsia="ru-RU"/>
        </w:rPr>
        <w:t>д</w:t>
      </w:r>
      <w:r w:rsidRPr="00C00621">
        <w:rPr>
          <w:rFonts w:ascii="Times New Roman" w:hAnsi="Times New Roman"/>
          <w:bCs/>
          <w:sz w:val="26"/>
          <w:szCs w:val="26"/>
          <w:lang w:eastAsia="ru-RU"/>
        </w:rPr>
        <w:t xml:space="preserve">ополнительных выборах депутата </w:t>
      </w:r>
      <w:r w:rsidRPr="00C00621">
        <w:rPr>
          <w:rFonts w:ascii="Times New Roman" w:hAnsi="Times New Roman"/>
          <w:bCs/>
          <w:sz w:val="26"/>
          <w:szCs w:val="26"/>
          <w:lang w:eastAsia="ru-RU"/>
        </w:rPr>
        <w:br/>
        <w:t>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w:t>
      </w:r>
      <w:r w:rsidR="00A7770E">
        <w:rPr>
          <w:rFonts w:ascii="Times New Roman" w:hAnsi="Times New Roman"/>
          <w:bCs/>
          <w:sz w:val="26"/>
          <w:szCs w:val="26"/>
          <w:lang w:eastAsia="ru-RU"/>
        </w:rPr>
        <w:t>.</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6"/>
          <w:szCs w:val="26"/>
          <w:lang w:eastAsia="ru-RU"/>
        </w:rPr>
        <w:t>СЛУШАЛИ:</w:t>
      </w:r>
      <w:r w:rsidRPr="00C00621">
        <w:rPr>
          <w:rFonts w:ascii="Times New Roman" w:hAnsi="Times New Roman"/>
          <w:sz w:val="24"/>
          <w:szCs w:val="24"/>
          <w:lang w:eastAsia="ru-RU"/>
        </w:rPr>
        <w:t> _________________________________________________________</w:t>
      </w:r>
      <w:r w:rsidR="00A7770E">
        <w:rPr>
          <w:rFonts w:ascii="Times New Roman" w:hAnsi="Times New Roman"/>
          <w:sz w:val="24"/>
          <w:szCs w:val="24"/>
          <w:lang w:eastAsia="ru-RU"/>
        </w:rPr>
        <w:t>.</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i/>
          <w:sz w:val="20"/>
          <w:szCs w:val="20"/>
          <w:lang w:eastAsia="ru-RU"/>
        </w:rPr>
        <w:t xml:space="preserve">                   (</w:t>
      </w:r>
      <w:r w:rsidRPr="00C00621">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6"/>
          <w:szCs w:val="26"/>
          <w:lang w:eastAsia="ru-RU"/>
        </w:rPr>
        <w:t>ВЫСТУПИЛИ</w:t>
      </w:r>
      <w:r w:rsidRPr="00C00621">
        <w:rPr>
          <w:rFonts w:ascii="Times New Roman" w:hAnsi="Times New Roman"/>
          <w:sz w:val="28"/>
          <w:szCs w:val="28"/>
          <w:lang w:eastAsia="ru-RU"/>
        </w:rPr>
        <w:t>: </w:t>
      </w:r>
      <w:r w:rsidRPr="00C00621">
        <w:rPr>
          <w:rFonts w:ascii="Times New Roman" w:hAnsi="Times New Roman"/>
          <w:sz w:val="24"/>
          <w:szCs w:val="24"/>
          <w:lang w:eastAsia="ru-RU"/>
        </w:rPr>
        <w:t>_____________________________________________________</w:t>
      </w:r>
      <w:r w:rsidR="00A7770E">
        <w:rPr>
          <w:rFonts w:ascii="Times New Roman" w:hAnsi="Times New Roman"/>
          <w:sz w:val="24"/>
          <w:szCs w:val="24"/>
          <w:lang w:eastAsia="ru-RU"/>
        </w:rPr>
        <w:t>.</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i/>
          <w:sz w:val="20"/>
          <w:szCs w:val="20"/>
          <w:lang w:eastAsia="ru-RU"/>
        </w:rPr>
        <w:t xml:space="preserve">                 (</w:t>
      </w:r>
      <w:r w:rsidRPr="00C00621">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center"/>
        <w:rPr>
          <w:rFonts w:ascii="Times New Roman" w:hAnsi="Times New Roman"/>
          <w:i/>
          <w:iCs/>
          <w:sz w:val="14"/>
          <w:szCs w:val="14"/>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bCs/>
          <w:sz w:val="26"/>
          <w:szCs w:val="26"/>
          <w:lang w:eastAsia="ru-RU"/>
        </w:rPr>
        <w:t xml:space="preserve">РЕШИЛИ: утвердить </w:t>
      </w:r>
      <w:r w:rsidRPr="00C00621">
        <w:rPr>
          <w:rFonts w:ascii="Times New Roman" w:hAnsi="Times New Roman"/>
          <w:color w:val="231F20"/>
          <w:sz w:val="26"/>
          <w:szCs w:val="26"/>
          <w:lang w:eastAsia="ru-RU"/>
        </w:rPr>
        <w:t xml:space="preserve">распределение обязанностей членов </w:t>
      </w:r>
      <w:r w:rsidRPr="00C00621">
        <w:rPr>
          <w:rFonts w:ascii="Times New Roman" w:hAnsi="Times New Roman"/>
          <w:sz w:val="26"/>
          <w:szCs w:val="26"/>
          <w:lang w:eastAsia="ru-RU"/>
        </w:rPr>
        <w:t xml:space="preserve">участковой избирательной </w:t>
      </w:r>
      <w:r w:rsidRPr="00C00621">
        <w:rPr>
          <w:rFonts w:ascii="Times New Roman" w:hAnsi="Times New Roman"/>
          <w:spacing w:val="-3"/>
          <w:sz w:val="26"/>
          <w:szCs w:val="26"/>
          <w:lang w:eastAsia="ru-RU"/>
        </w:rPr>
        <w:t>комиссии</w:t>
      </w:r>
      <w:r w:rsidRPr="00C00621">
        <w:rPr>
          <w:rFonts w:ascii="Times New Roman" w:hAnsi="Times New Roman"/>
          <w:color w:val="231F20"/>
          <w:sz w:val="26"/>
          <w:szCs w:val="26"/>
          <w:lang w:eastAsia="ru-RU"/>
        </w:rPr>
        <w:t xml:space="preserve"> избирательного</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участка</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w:t>
      </w:r>
      <w:r w:rsidR="0087365C">
        <w:rPr>
          <w:rFonts w:ascii="Times New Roman" w:hAnsi="Times New Roman"/>
          <w:color w:val="231F20"/>
          <w:sz w:val="26"/>
          <w:szCs w:val="26"/>
          <w:lang w:eastAsia="ru-RU"/>
        </w:rPr>
        <w:t>_____</w:t>
      </w:r>
      <w:r w:rsidRPr="00C00621">
        <w:rPr>
          <w:rFonts w:ascii="Times New Roman" w:hAnsi="Times New Roman"/>
          <w:color w:val="231F20"/>
          <w:sz w:val="26"/>
          <w:szCs w:val="26"/>
          <w:lang w:eastAsia="ru-RU"/>
        </w:rPr>
        <w:t xml:space="preserve"> с правом решающего голоса в день</w:t>
      </w:r>
      <w:r w:rsidRPr="00C00621">
        <w:rPr>
          <w:rFonts w:ascii="Times New Roman" w:hAnsi="Times New Roman"/>
          <w:color w:val="231F20"/>
          <w:spacing w:val="54"/>
          <w:sz w:val="26"/>
          <w:szCs w:val="26"/>
          <w:lang w:eastAsia="ru-RU"/>
        </w:rPr>
        <w:t xml:space="preserve"> </w:t>
      </w:r>
      <w:r w:rsidRPr="00C00621">
        <w:rPr>
          <w:rFonts w:ascii="Times New Roman" w:hAnsi="Times New Roman"/>
          <w:color w:val="231F20"/>
          <w:sz w:val="26"/>
          <w:szCs w:val="26"/>
          <w:lang w:eastAsia="ru-RU"/>
        </w:rPr>
        <w:t>голосования</w:t>
      </w:r>
      <w:r w:rsidRPr="00C00621">
        <w:rPr>
          <w:rFonts w:ascii="Times New Roman" w:hAnsi="Times New Roman"/>
          <w:color w:val="231F20"/>
          <w:spacing w:val="19"/>
          <w:sz w:val="26"/>
          <w:szCs w:val="26"/>
          <w:lang w:eastAsia="ru-RU"/>
        </w:rPr>
        <w:t xml:space="preserve"> </w:t>
      </w:r>
      <w:r w:rsidRPr="00C00621">
        <w:rPr>
          <w:rFonts w:ascii="Times New Roman" w:hAnsi="Times New Roman"/>
          <w:color w:val="231F20"/>
          <w:sz w:val="26"/>
          <w:szCs w:val="26"/>
          <w:lang w:eastAsia="ru-RU"/>
        </w:rPr>
        <w:t xml:space="preserve">на </w:t>
      </w:r>
      <w:r w:rsidRPr="00C00621">
        <w:rPr>
          <w:rFonts w:ascii="Times New Roman" w:hAnsi="Times New Roman"/>
          <w:sz w:val="26"/>
          <w:szCs w:val="26"/>
          <w:lang w:eastAsia="ru-RU"/>
        </w:rPr>
        <w:t>д</w:t>
      </w:r>
      <w:r w:rsidRPr="00C00621">
        <w:rPr>
          <w:rFonts w:ascii="Times New Roman" w:hAnsi="Times New Roman"/>
          <w:bCs/>
          <w:sz w:val="26"/>
          <w:szCs w:val="26"/>
          <w:lang w:eastAsia="ru-RU"/>
        </w:rPr>
        <w:t xml:space="preserve">ополнительных выборах депутата </w:t>
      </w:r>
      <w:r w:rsidRPr="00C00621">
        <w:rPr>
          <w:rFonts w:ascii="Times New Roman" w:hAnsi="Times New Roman"/>
          <w:bCs/>
          <w:sz w:val="26"/>
          <w:szCs w:val="26"/>
          <w:lang w:eastAsia="ru-RU"/>
        </w:rPr>
        <w:br/>
        <w:t>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 xml:space="preserve">«За» __________, «Против» ___________, </w:t>
      </w:r>
      <w:r w:rsidRPr="00C00621">
        <w:rPr>
          <w:rFonts w:ascii="Times New Roman" w:hAnsi="Times New Roman"/>
          <w:color w:val="000000"/>
          <w:sz w:val="26"/>
          <w:szCs w:val="26"/>
          <w:lang w:eastAsia="ru-RU"/>
        </w:rPr>
        <w:t>«Воздержались» __________.</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10"/>
          <w:szCs w:val="10"/>
          <w:lang w:eastAsia="ru-RU"/>
        </w:rPr>
      </w:pP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2. О</w:t>
      </w:r>
      <w:r w:rsidRPr="00C00621">
        <w:rPr>
          <w:rFonts w:ascii="Times New Roman" w:hAnsi="Times New Roman"/>
          <w:spacing w:val="-16"/>
          <w:sz w:val="26"/>
          <w:szCs w:val="26"/>
          <w:lang w:eastAsia="ru-RU"/>
        </w:rPr>
        <w:t xml:space="preserve"> </w:t>
      </w:r>
      <w:r w:rsidRPr="00C00621">
        <w:rPr>
          <w:rFonts w:ascii="Times New Roman" w:hAnsi="Times New Roman"/>
          <w:spacing w:val="-3"/>
          <w:sz w:val="26"/>
          <w:szCs w:val="26"/>
          <w:lang w:eastAsia="ru-RU"/>
        </w:rPr>
        <w:t>схеме</w:t>
      </w:r>
      <w:r w:rsidRPr="00C00621">
        <w:rPr>
          <w:rFonts w:ascii="Times New Roman" w:hAnsi="Times New Roman"/>
          <w:spacing w:val="-16"/>
          <w:sz w:val="26"/>
          <w:szCs w:val="26"/>
          <w:lang w:eastAsia="ru-RU"/>
        </w:rPr>
        <w:t xml:space="preserve"> </w:t>
      </w:r>
      <w:r w:rsidRPr="00C00621">
        <w:rPr>
          <w:rFonts w:ascii="Times New Roman" w:hAnsi="Times New Roman"/>
          <w:sz w:val="26"/>
          <w:szCs w:val="26"/>
          <w:lang w:eastAsia="ru-RU"/>
        </w:rPr>
        <w:t>размещения</w:t>
      </w:r>
      <w:r w:rsidRPr="00C00621">
        <w:rPr>
          <w:rFonts w:ascii="Times New Roman" w:hAnsi="Times New Roman"/>
          <w:spacing w:val="-16"/>
          <w:sz w:val="26"/>
          <w:szCs w:val="26"/>
          <w:lang w:eastAsia="ru-RU"/>
        </w:rPr>
        <w:t xml:space="preserve"> </w:t>
      </w:r>
      <w:r w:rsidRPr="00C00621">
        <w:rPr>
          <w:rFonts w:ascii="Times New Roman" w:hAnsi="Times New Roman"/>
          <w:sz w:val="26"/>
          <w:szCs w:val="26"/>
          <w:lang w:eastAsia="ru-RU"/>
        </w:rPr>
        <w:t>технологического</w:t>
      </w:r>
      <w:r w:rsidRPr="00C00621">
        <w:rPr>
          <w:rFonts w:ascii="Times New Roman" w:hAnsi="Times New Roman"/>
          <w:spacing w:val="-16"/>
          <w:sz w:val="26"/>
          <w:szCs w:val="26"/>
          <w:lang w:eastAsia="ru-RU"/>
        </w:rPr>
        <w:t xml:space="preserve"> </w:t>
      </w:r>
      <w:r w:rsidRPr="00C00621">
        <w:rPr>
          <w:rFonts w:ascii="Times New Roman" w:hAnsi="Times New Roman"/>
          <w:sz w:val="26"/>
          <w:szCs w:val="26"/>
          <w:lang w:eastAsia="ru-RU"/>
        </w:rPr>
        <w:t>и</w:t>
      </w:r>
      <w:r w:rsidRPr="00C00621">
        <w:rPr>
          <w:rFonts w:ascii="Times New Roman" w:hAnsi="Times New Roman"/>
          <w:spacing w:val="-16"/>
          <w:sz w:val="26"/>
          <w:szCs w:val="26"/>
          <w:lang w:eastAsia="ru-RU"/>
        </w:rPr>
        <w:t xml:space="preserve"> </w:t>
      </w:r>
      <w:r w:rsidRPr="00C00621">
        <w:rPr>
          <w:rFonts w:ascii="Times New Roman" w:hAnsi="Times New Roman"/>
          <w:sz w:val="26"/>
          <w:szCs w:val="26"/>
          <w:lang w:eastAsia="ru-RU"/>
        </w:rPr>
        <w:t>иного</w:t>
      </w:r>
      <w:r w:rsidRPr="00C00621">
        <w:rPr>
          <w:rFonts w:ascii="Times New Roman" w:hAnsi="Times New Roman"/>
          <w:spacing w:val="-16"/>
          <w:sz w:val="26"/>
          <w:szCs w:val="26"/>
          <w:lang w:eastAsia="ru-RU"/>
        </w:rPr>
        <w:t xml:space="preserve"> </w:t>
      </w:r>
      <w:r w:rsidRPr="00C00621">
        <w:rPr>
          <w:rFonts w:ascii="Times New Roman" w:hAnsi="Times New Roman"/>
          <w:sz w:val="26"/>
          <w:szCs w:val="26"/>
          <w:lang w:eastAsia="ru-RU"/>
        </w:rPr>
        <w:t>оборудования,</w:t>
      </w:r>
      <w:r w:rsidRPr="00C00621">
        <w:rPr>
          <w:rFonts w:ascii="Times New Roman" w:hAnsi="Times New Roman"/>
          <w:spacing w:val="-16"/>
          <w:sz w:val="26"/>
          <w:szCs w:val="26"/>
          <w:lang w:eastAsia="ru-RU"/>
        </w:rPr>
        <w:t xml:space="preserve"> </w:t>
      </w:r>
      <w:r w:rsidRPr="00C00621">
        <w:rPr>
          <w:rFonts w:ascii="Times New Roman" w:hAnsi="Times New Roman"/>
          <w:spacing w:val="-3"/>
          <w:sz w:val="26"/>
          <w:szCs w:val="26"/>
          <w:lang w:eastAsia="ru-RU"/>
        </w:rPr>
        <w:t>мест,</w:t>
      </w:r>
      <w:r w:rsidRPr="00C00621">
        <w:rPr>
          <w:rFonts w:ascii="Times New Roman" w:hAnsi="Times New Roman"/>
          <w:spacing w:val="-16"/>
          <w:sz w:val="26"/>
          <w:szCs w:val="26"/>
          <w:lang w:eastAsia="ru-RU"/>
        </w:rPr>
        <w:t xml:space="preserve"> </w:t>
      </w:r>
      <w:r w:rsidRPr="00C00621">
        <w:rPr>
          <w:rFonts w:ascii="Times New Roman" w:hAnsi="Times New Roman"/>
          <w:sz w:val="26"/>
          <w:szCs w:val="26"/>
          <w:lang w:eastAsia="ru-RU"/>
        </w:rPr>
        <w:t xml:space="preserve">отведенных для работы членов участковой избирательной </w:t>
      </w:r>
      <w:r w:rsidRPr="00C00621">
        <w:rPr>
          <w:rFonts w:ascii="Times New Roman" w:hAnsi="Times New Roman"/>
          <w:spacing w:val="-3"/>
          <w:sz w:val="26"/>
          <w:szCs w:val="26"/>
          <w:lang w:eastAsia="ru-RU"/>
        </w:rPr>
        <w:t xml:space="preserve">комиссии, наблюдателей </w:t>
      </w:r>
      <w:r w:rsidRPr="00C00621">
        <w:rPr>
          <w:rFonts w:ascii="Times New Roman" w:hAnsi="Times New Roman"/>
          <w:sz w:val="26"/>
          <w:szCs w:val="26"/>
          <w:lang w:eastAsia="ru-RU"/>
        </w:rPr>
        <w:t>и иных лиц,</w:t>
      </w:r>
      <w:r w:rsidRPr="00C00621">
        <w:rPr>
          <w:rFonts w:ascii="Times New Roman" w:hAnsi="Times New Roman"/>
          <w:spacing w:val="-35"/>
          <w:sz w:val="26"/>
          <w:szCs w:val="26"/>
          <w:lang w:eastAsia="ru-RU"/>
        </w:rPr>
        <w:t xml:space="preserve"> </w:t>
      </w:r>
      <w:r w:rsidRPr="00C00621">
        <w:rPr>
          <w:rFonts w:ascii="Times New Roman" w:hAnsi="Times New Roman"/>
          <w:sz w:val="26"/>
          <w:szCs w:val="26"/>
          <w:lang w:eastAsia="ru-RU"/>
        </w:rPr>
        <w:t>указанных в</w:t>
      </w:r>
      <w:r w:rsidRPr="00C00621">
        <w:rPr>
          <w:rFonts w:ascii="Times New Roman" w:hAnsi="Times New Roman"/>
          <w:spacing w:val="-9"/>
          <w:sz w:val="26"/>
          <w:szCs w:val="26"/>
          <w:lang w:eastAsia="ru-RU"/>
        </w:rPr>
        <w:t xml:space="preserve"> </w:t>
      </w:r>
      <w:r w:rsidRPr="00C00621">
        <w:rPr>
          <w:rFonts w:ascii="Times New Roman" w:hAnsi="Times New Roman"/>
          <w:sz w:val="26"/>
          <w:szCs w:val="26"/>
          <w:lang w:eastAsia="ru-RU"/>
        </w:rPr>
        <w:t>части 5 статьи 32 Федерального закона «О выборах депутатов Государственной Думы Федерального Собрания Российской Федерации», в день голосования в помещении для голосования</w:t>
      </w:r>
      <w:r w:rsidRPr="00C00621">
        <w:rPr>
          <w:rFonts w:ascii="Times New Roman" w:hAnsi="Times New Roman"/>
          <w:spacing w:val="-3"/>
          <w:sz w:val="26"/>
          <w:szCs w:val="26"/>
          <w:lang w:eastAsia="ru-RU"/>
        </w:rPr>
        <w:t>.</w:t>
      </w:r>
    </w:p>
    <w:p w:rsidR="00C00621" w:rsidRPr="00C00621" w:rsidRDefault="00C00621" w:rsidP="00C00621">
      <w:pPr>
        <w:spacing w:after="0" w:line="240" w:lineRule="auto"/>
        <w:ind w:firstLine="709"/>
        <w:rPr>
          <w:rFonts w:ascii="Times New Roman" w:hAnsi="Times New Roman"/>
          <w:sz w:val="24"/>
          <w:szCs w:val="24"/>
          <w:lang w:eastAsia="ru-RU"/>
        </w:rPr>
      </w:pPr>
      <w:r w:rsidRPr="00C00621">
        <w:rPr>
          <w:rFonts w:ascii="Times New Roman" w:hAnsi="Times New Roman"/>
          <w:sz w:val="26"/>
          <w:szCs w:val="26"/>
          <w:lang w:eastAsia="ru-RU"/>
        </w:rPr>
        <w:t>СЛУШАЛИ</w:t>
      </w:r>
      <w:r w:rsidRPr="00C00621">
        <w:rPr>
          <w:rFonts w:ascii="Times New Roman" w:hAnsi="Times New Roman"/>
          <w:sz w:val="24"/>
          <w:szCs w:val="24"/>
          <w:lang w:eastAsia="ru-RU"/>
        </w:rPr>
        <w:t>: _________________________________________________________</w:t>
      </w:r>
      <w:r w:rsidR="00A7770E">
        <w:rPr>
          <w:rFonts w:ascii="Times New Roman" w:hAnsi="Times New Roman"/>
          <w:sz w:val="24"/>
          <w:szCs w:val="24"/>
          <w:lang w:eastAsia="ru-RU"/>
        </w:rPr>
        <w:t>.</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i/>
          <w:sz w:val="20"/>
          <w:szCs w:val="20"/>
          <w:lang w:eastAsia="ru-RU"/>
        </w:rPr>
        <w:t xml:space="preserve">                      (</w:t>
      </w:r>
      <w:r w:rsidRPr="00C00621">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6"/>
          <w:szCs w:val="26"/>
          <w:lang w:eastAsia="ru-RU"/>
        </w:rPr>
        <w:t>ВЫСТУПИЛИ</w:t>
      </w:r>
      <w:r w:rsidRPr="00C00621">
        <w:rPr>
          <w:rFonts w:ascii="Times New Roman" w:hAnsi="Times New Roman"/>
          <w:sz w:val="28"/>
          <w:szCs w:val="28"/>
          <w:lang w:eastAsia="ru-RU"/>
        </w:rPr>
        <w:t>: </w:t>
      </w:r>
      <w:r w:rsidRPr="00C00621">
        <w:rPr>
          <w:rFonts w:ascii="Times New Roman" w:hAnsi="Times New Roman"/>
          <w:sz w:val="24"/>
          <w:szCs w:val="24"/>
          <w:lang w:eastAsia="ru-RU"/>
        </w:rPr>
        <w:t>_____________________________________________________</w:t>
      </w:r>
      <w:r w:rsidR="00A7770E">
        <w:rPr>
          <w:rFonts w:ascii="Times New Roman" w:hAnsi="Times New Roman"/>
          <w:sz w:val="24"/>
          <w:szCs w:val="24"/>
          <w:lang w:eastAsia="ru-RU"/>
        </w:rPr>
        <w:t>.</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i/>
          <w:sz w:val="20"/>
          <w:szCs w:val="20"/>
          <w:lang w:eastAsia="ru-RU"/>
        </w:rPr>
        <w:t xml:space="preserve">                     (</w:t>
      </w:r>
      <w:r w:rsidRPr="00C00621">
        <w:rPr>
          <w:rFonts w:ascii="Times New Roman" w:hAnsi="Times New Roman"/>
          <w:i/>
          <w:iCs/>
          <w:sz w:val="20"/>
          <w:szCs w:val="20"/>
          <w:lang w:eastAsia="ru-RU"/>
        </w:rPr>
        <w:t>инициалы, фамилии)</w:t>
      </w:r>
    </w:p>
    <w:p w:rsidR="00C00621" w:rsidRPr="00C00621" w:rsidRDefault="00C00621" w:rsidP="00C00621">
      <w:pPr>
        <w:spacing w:after="0" w:line="240" w:lineRule="auto"/>
        <w:ind w:firstLine="709"/>
        <w:jc w:val="center"/>
        <w:rPr>
          <w:rFonts w:ascii="Times New Roman" w:hAnsi="Times New Roman"/>
          <w:i/>
          <w:iCs/>
          <w:sz w:val="14"/>
          <w:szCs w:val="14"/>
          <w:lang w:eastAsia="ru-RU"/>
        </w:rPr>
      </w:pPr>
    </w:p>
    <w:p w:rsidR="00C00621" w:rsidRPr="00C00621" w:rsidRDefault="00C00621" w:rsidP="00C00621">
      <w:pPr>
        <w:spacing w:after="0" w:line="240" w:lineRule="auto"/>
        <w:ind w:firstLine="709"/>
        <w:jc w:val="both"/>
        <w:rPr>
          <w:rFonts w:ascii="Times New Roman" w:hAnsi="Times New Roman"/>
          <w:bCs/>
          <w:sz w:val="26"/>
          <w:szCs w:val="26"/>
          <w:lang w:eastAsia="ru-RU"/>
        </w:rPr>
      </w:pPr>
      <w:r w:rsidRPr="00C00621">
        <w:rPr>
          <w:rFonts w:ascii="Times New Roman" w:hAnsi="Times New Roman"/>
          <w:bCs/>
          <w:sz w:val="26"/>
          <w:szCs w:val="26"/>
          <w:lang w:eastAsia="ru-RU"/>
        </w:rPr>
        <w:t>РЕШИЛИ: у</w:t>
      </w:r>
      <w:r w:rsidRPr="00C00621">
        <w:rPr>
          <w:rFonts w:ascii="Times New Roman" w:hAnsi="Times New Roman"/>
          <w:color w:val="231F20"/>
          <w:sz w:val="26"/>
          <w:szCs w:val="26"/>
          <w:lang w:eastAsia="ru-RU"/>
        </w:rPr>
        <w:t>твердить</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pacing w:val="-3"/>
          <w:sz w:val="26"/>
          <w:szCs w:val="26"/>
          <w:lang w:eastAsia="ru-RU"/>
        </w:rPr>
        <w:t>схему</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размещения</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технологического</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и</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иного</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оборудования,</w:t>
      </w:r>
      <w:r w:rsidRPr="00C00621">
        <w:rPr>
          <w:rFonts w:ascii="Times New Roman" w:hAnsi="Times New Roman"/>
          <w:color w:val="231F20"/>
          <w:spacing w:val="-16"/>
          <w:sz w:val="26"/>
          <w:szCs w:val="26"/>
          <w:lang w:eastAsia="ru-RU"/>
        </w:rPr>
        <w:t xml:space="preserve"> а также </w:t>
      </w:r>
      <w:r w:rsidRPr="00C00621">
        <w:rPr>
          <w:rFonts w:ascii="Times New Roman" w:hAnsi="Times New Roman"/>
          <w:color w:val="231F20"/>
          <w:spacing w:val="-3"/>
          <w:sz w:val="26"/>
          <w:szCs w:val="26"/>
          <w:lang w:eastAsia="ru-RU"/>
        </w:rPr>
        <w:t>мест,</w:t>
      </w:r>
      <w:r w:rsidRPr="00C00621">
        <w:rPr>
          <w:rFonts w:ascii="Times New Roman" w:hAnsi="Times New Roman"/>
          <w:color w:val="231F20"/>
          <w:spacing w:val="-16"/>
          <w:sz w:val="26"/>
          <w:szCs w:val="26"/>
          <w:lang w:eastAsia="ru-RU"/>
        </w:rPr>
        <w:t xml:space="preserve"> </w:t>
      </w:r>
      <w:r w:rsidRPr="00C00621">
        <w:rPr>
          <w:rFonts w:ascii="Times New Roman" w:hAnsi="Times New Roman"/>
          <w:color w:val="231F20"/>
          <w:sz w:val="26"/>
          <w:szCs w:val="26"/>
          <w:lang w:eastAsia="ru-RU"/>
        </w:rPr>
        <w:t xml:space="preserve">отведенных для работы членов участковой избирательной </w:t>
      </w:r>
      <w:r w:rsidRPr="00C00621">
        <w:rPr>
          <w:rFonts w:ascii="Times New Roman" w:hAnsi="Times New Roman"/>
          <w:color w:val="231F20"/>
          <w:spacing w:val="-3"/>
          <w:sz w:val="26"/>
          <w:szCs w:val="26"/>
          <w:lang w:eastAsia="ru-RU"/>
        </w:rPr>
        <w:t xml:space="preserve">комиссии, наблюдателей </w:t>
      </w:r>
      <w:r w:rsidRPr="00C00621">
        <w:rPr>
          <w:rFonts w:ascii="Times New Roman" w:hAnsi="Times New Roman"/>
          <w:color w:val="231F20"/>
          <w:sz w:val="26"/>
          <w:szCs w:val="26"/>
          <w:lang w:eastAsia="ru-RU"/>
        </w:rPr>
        <w:t xml:space="preserve">и иных </w:t>
      </w:r>
      <w:r w:rsidRPr="00C00621">
        <w:rPr>
          <w:rFonts w:ascii="Times New Roman" w:hAnsi="Times New Roman"/>
          <w:sz w:val="26"/>
          <w:szCs w:val="26"/>
          <w:lang w:eastAsia="ru-RU"/>
        </w:rPr>
        <w:t>лиц,</w:t>
      </w:r>
      <w:r w:rsidRPr="00C00621">
        <w:rPr>
          <w:rFonts w:ascii="Times New Roman" w:hAnsi="Times New Roman"/>
          <w:spacing w:val="-35"/>
          <w:sz w:val="26"/>
          <w:szCs w:val="26"/>
          <w:lang w:eastAsia="ru-RU"/>
        </w:rPr>
        <w:t xml:space="preserve"> </w:t>
      </w:r>
      <w:r w:rsidRPr="00C00621">
        <w:rPr>
          <w:rFonts w:ascii="Times New Roman" w:hAnsi="Times New Roman"/>
          <w:sz w:val="26"/>
          <w:szCs w:val="26"/>
          <w:lang w:eastAsia="ru-RU"/>
        </w:rPr>
        <w:t>указанных в части 5 статьи 32 Федерального закона «О выборах депутатов Государственной Думы Федерального Собрания Российской Федерации», в день голосования в помещении для голосования</w:t>
      </w:r>
      <w:r w:rsidRPr="00C00621">
        <w:rPr>
          <w:rFonts w:ascii="Times New Roman" w:hAnsi="Times New Roman"/>
          <w:spacing w:val="-3"/>
          <w:sz w:val="26"/>
          <w:szCs w:val="26"/>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 xml:space="preserve">«За» __________, «Против» ___________, </w:t>
      </w:r>
      <w:r w:rsidRPr="00C00621">
        <w:rPr>
          <w:rFonts w:ascii="Times New Roman" w:hAnsi="Times New Roman"/>
          <w:color w:val="000000"/>
          <w:sz w:val="26"/>
          <w:szCs w:val="26"/>
          <w:lang w:eastAsia="ru-RU"/>
        </w:rPr>
        <w:t>«Воздержались» __________.</w:t>
      </w:r>
    </w:p>
    <w:p w:rsidR="00C00621" w:rsidRPr="00C00621" w:rsidRDefault="00C00621" w:rsidP="00C00621">
      <w:pPr>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Решение принято (прилагается).</w:t>
      </w:r>
    </w:p>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rPr>
          <w:rFonts w:ascii="Times New Roman" w:hAnsi="Times New Roman"/>
          <w:sz w:val="16"/>
          <w:szCs w:val="16"/>
          <w:lang w:eastAsia="ru-RU"/>
        </w:rPr>
      </w:pPr>
    </w:p>
    <w:tbl>
      <w:tblPr>
        <w:tblW w:w="9639" w:type="dxa"/>
        <w:tblInd w:w="108" w:type="dxa"/>
        <w:shd w:val="clear" w:color="auto" w:fill="CCECFF"/>
        <w:tblLayout w:type="fixed"/>
        <w:tblLook w:val="04A0"/>
      </w:tblPr>
      <w:tblGrid>
        <w:gridCol w:w="4395"/>
        <w:gridCol w:w="2066"/>
        <w:gridCol w:w="3178"/>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Председатель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6"/>
                <w:szCs w:val="26"/>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 xml:space="preserve">Секретарь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rPr>
          <w:trHeight w:val="275"/>
        </w:trPr>
        <w:tc>
          <w:tcPr>
            <w:tcW w:w="4395" w:type="dxa"/>
            <w:shd w:val="clear" w:color="auto" w:fill="auto"/>
          </w:tcPr>
          <w:p w:rsidR="00C00621" w:rsidRPr="00C00621" w:rsidRDefault="00C00621" w:rsidP="00C00621">
            <w:pPr>
              <w:spacing w:after="0" w:line="240" w:lineRule="auto"/>
              <w:rPr>
                <w:rFonts w:ascii="Times New Roman" w:hAnsi="Times New Roman"/>
                <w:iCs/>
                <w:sz w:val="28"/>
                <w:szCs w:val="28"/>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120DD0">
      <w:pPr>
        <w:spacing w:after="0" w:line="240" w:lineRule="auto"/>
        <w:rPr>
          <w:rFonts w:ascii="Times New Roman" w:hAnsi="Times New Roman"/>
          <w:i/>
          <w:color w:val="000000"/>
          <w:sz w:val="24"/>
          <w:szCs w:val="24"/>
          <w:lang w:eastAsia="ru-RU"/>
        </w:rPr>
      </w:pPr>
      <w:r w:rsidRPr="00C00621">
        <w:rPr>
          <w:rFonts w:ascii="Times New Roman" w:hAnsi="Times New Roman"/>
          <w:sz w:val="24"/>
          <w:szCs w:val="24"/>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lastRenderedPageBreak/>
        <w:t xml:space="preserve">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rPr>
          <w:rFonts w:ascii="Times New Roman" w:hAnsi="Times New Roman"/>
          <w:i/>
          <w:color w:val="000000"/>
          <w:sz w:val="24"/>
          <w:szCs w:val="24"/>
          <w:lang w:eastAsia="ru-RU"/>
        </w:rPr>
      </w:pPr>
      <w:r w:rsidRPr="00C00621">
        <w:rPr>
          <w:rFonts w:ascii="Times New Roman" w:hAnsi="Times New Roman"/>
          <w:i/>
          <w:color w:val="000000"/>
          <w:sz w:val="18"/>
          <w:szCs w:val="18"/>
          <w:lang w:eastAsia="ru-RU"/>
        </w:rPr>
        <w:t>(</w:t>
      </w:r>
      <w:r w:rsidRPr="00C00621">
        <w:rPr>
          <w:rFonts w:ascii="Times New Roman" w:hAnsi="Times New Roman"/>
          <w:i/>
          <w:color w:val="000000"/>
          <w:sz w:val="20"/>
          <w:szCs w:val="20"/>
          <w:lang w:eastAsia="ru-RU"/>
        </w:rPr>
        <w:t>наименование субъекта Российской Федерации</w:t>
      </w:r>
      <w:r w:rsidRPr="00C00621">
        <w:rPr>
          <w:rFonts w:ascii="Times New Roman" w:hAnsi="Times New Roman"/>
          <w:i/>
          <w:color w:val="000000"/>
          <w:sz w:val="18"/>
          <w:szCs w:val="18"/>
          <w:lang w:eastAsia="ru-RU"/>
        </w:rPr>
        <w:t>)</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shd w:val="clear" w:color="auto" w:fill="CCECFF"/>
        <w:tblLook w:val="00A0"/>
      </w:tblPr>
      <w:tblGrid>
        <w:gridCol w:w="3123"/>
        <w:gridCol w:w="3141"/>
        <w:gridCol w:w="448"/>
        <w:gridCol w:w="1466"/>
        <w:gridCol w:w="1284"/>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w:t>
            </w:r>
          </w:p>
        </w:tc>
      </w:tr>
      <w:tr w:rsidR="00C00621" w:rsidRPr="00C00621" w:rsidTr="00C00621">
        <w:tc>
          <w:tcPr>
            <w:tcW w:w="3162" w:type="dxa"/>
            <w:shd w:val="clear" w:color="auto" w:fill="auto"/>
            <w:vAlign w:val="center"/>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1" w:type="dxa"/>
            <w:shd w:val="clear" w:color="auto" w:fill="auto"/>
            <w:vAlign w:val="center"/>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eastAsiaTheme="minorHAnsi" w:hAnsi="Times New Roman" w:cstheme="minorBidi"/>
          <w:b/>
          <w:sz w:val="28"/>
          <w:szCs w:val="28"/>
        </w:rPr>
      </w:pPr>
      <w:r w:rsidRPr="00C00621">
        <w:rPr>
          <w:rFonts w:ascii="Times New Roman" w:eastAsiaTheme="minorHAnsi" w:hAnsi="Times New Roman" w:cstheme="minorBidi"/>
          <w:b/>
          <w:sz w:val="28"/>
          <w:szCs w:val="28"/>
        </w:rPr>
        <w:t xml:space="preserve">О распределении обязанностей членов участковой избирательной </w:t>
      </w:r>
    </w:p>
    <w:p w:rsidR="00C00621" w:rsidRPr="00C00621" w:rsidRDefault="00C00621" w:rsidP="00C00621">
      <w:pPr>
        <w:spacing w:after="0" w:line="240" w:lineRule="auto"/>
        <w:jc w:val="center"/>
        <w:rPr>
          <w:rFonts w:ascii="Times New Roman" w:eastAsiaTheme="minorHAnsi" w:hAnsi="Times New Roman" w:cstheme="minorBidi"/>
          <w:b/>
          <w:sz w:val="28"/>
          <w:szCs w:val="28"/>
        </w:rPr>
      </w:pPr>
      <w:r w:rsidRPr="00C00621">
        <w:rPr>
          <w:rFonts w:ascii="Times New Roman" w:eastAsiaTheme="minorHAnsi" w:hAnsi="Times New Roman" w:cstheme="minorBidi"/>
          <w:b/>
          <w:sz w:val="28"/>
          <w:szCs w:val="28"/>
        </w:rPr>
        <w:t xml:space="preserve">комиссии избирательного участка № _______ с правом </w:t>
      </w:r>
    </w:p>
    <w:p w:rsidR="008408CD"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eastAsiaTheme="minorHAnsi" w:hAnsi="Times New Roman" w:cstheme="minorBidi"/>
          <w:b/>
          <w:sz w:val="28"/>
          <w:szCs w:val="28"/>
        </w:rPr>
        <w:t xml:space="preserve">решающего голоса в день голосования </w:t>
      </w:r>
      <w:r w:rsidRPr="00C00621">
        <w:rPr>
          <w:rFonts w:ascii="Times New Roman" w:hAnsi="Times New Roman"/>
          <w:b/>
          <w:sz w:val="28"/>
          <w:szCs w:val="28"/>
          <w:lang w:eastAsia="ru-RU"/>
        </w:rPr>
        <w:t>на д</w:t>
      </w:r>
      <w:r w:rsidRPr="00C00621">
        <w:rPr>
          <w:rFonts w:ascii="Times New Roman" w:hAnsi="Times New Roman"/>
          <w:b/>
          <w:bCs/>
          <w:sz w:val="28"/>
          <w:szCs w:val="28"/>
          <w:lang w:eastAsia="ru-RU"/>
        </w:rPr>
        <w:t xml:space="preserve">ополнительных выборах депутата Государственной Думы Федерального Собрания Российской Федерации седьмого созыва </w:t>
      </w:r>
    </w:p>
    <w:p w:rsidR="00C00621" w:rsidRPr="00C00621" w:rsidRDefault="00C00621" w:rsidP="00C00621">
      <w:pPr>
        <w:autoSpaceDE w:val="0"/>
        <w:autoSpaceDN w:val="0"/>
        <w:spacing w:after="0" w:line="240" w:lineRule="auto"/>
        <w:ind w:firstLine="709"/>
        <w:jc w:val="center"/>
        <w:rPr>
          <w:rFonts w:ascii="Times New Roman" w:hAnsi="Times New Roman"/>
          <w:bCs/>
          <w:sz w:val="28"/>
          <w:szCs w:val="28"/>
          <w:lang w:eastAsia="ru-RU"/>
        </w:rPr>
      </w:pPr>
      <w:r w:rsidRPr="00C00621">
        <w:rPr>
          <w:rFonts w:ascii="Times New Roman" w:hAnsi="Times New Roman"/>
          <w:b/>
          <w:bCs/>
          <w:sz w:val="28"/>
          <w:szCs w:val="28"/>
          <w:lang w:eastAsia="ru-RU"/>
        </w:rPr>
        <w:t xml:space="preserve">по одномандатному избирательному округу </w:t>
      </w:r>
      <w:r w:rsidRPr="00C00621">
        <w:rPr>
          <w:rFonts w:ascii="Times New Roman" w:hAnsi="Times New Roman"/>
          <w:bCs/>
          <w:sz w:val="28"/>
          <w:szCs w:val="28"/>
          <w:lang w:eastAsia="ru-RU"/>
        </w:rPr>
        <w:t>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eastAsiaTheme="minorHAnsi" w:hAnsi="Times New Roman" w:cstheme="minorBidi"/>
          <w:sz w:val="28"/>
          <w:szCs w:val="28"/>
        </w:rPr>
      </w:pP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Участковая избирательная комиссия избирательного участка № ____</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caps/>
          <w:sz w:val="28"/>
          <w:szCs w:val="28"/>
          <w:lang w:eastAsia="ru-RU"/>
        </w:rPr>
      </w:pPr>
      <w:r w:rsidRPr="00C00621">
        <w:rPr>
          <w:rFonts w:ascii="Times New Roman" w:hAnsi="Times New Roman"/>
          <w:b/>
          <w:caps/>
          <w:sz w:val="28"/>
          <w:szCs w:val="28"/>
          <w:lang w:eastAsia="ru-RU"/>
        </w:rPr>
        <w:t>решила</w:t>
      </w:r>
      <w:r w:rsidRPr="00C00621">
        <w:rPr>
          <w:rFonts w:ascii="Times New Roman" w:hAnsi="Times New Roman"/>
          <w:caps/>
          <w:sz w:val="28"/>
          <w:szCs w:val="28"/>
          <w:lang w:eastAsia="ru-RU"/>
        </w:rPr>
        <w:t>:</w:t>
      </w:r>
    </w:p>
    <w:p w:rsidR="00C00621" w:rsidRPr="00C00621" w:rsidRDefault="00C00621" w:rsidP="00C00621">
      <w:pPr>
        <w:autoSpaceDE w:val="0"/>
        <w:autoSpaceDN w:val="0"/>
        <w:spacing w:after="0" w:line="240" w:lineRule="auto"/>
        <w:jc w:val="both"/>
        <w:rPr>
          <w:rFonts w:ascii="Times New Roman" w:hAnsi="Times New Roman"/>
          <w:bCs/>
          <w:sz w:val="28"/>
          <w:szCs w:val="28"/>
          <w:vertAlign w:val="superscript"/>
          <w:lang w:eastAsia="ru-RU"/>
        </w:rPr>
      </w:pPr>
      <w:r w:rsidRPr="00C00621">
        <w:rPr>
          <w:rFonts w:ascii="Times New Roman" w:eastAsiaTheme="minorHAnsi" w:hAnsi="Times New Roman" w:cstheme="minorBidi"/>
          <w:sz w:val="28"/>
          <w:szCs w:val="28"/>
        </w:rPr>
        <w:t xml:space="preserve">1. Утвердить следующее распределение </w:t>
      </w:r>
      <w:r w:rsidRPr="00C00621">
        <w:rPr>
          <w:rFonts w:ascii="Times New Roman" w:eastAsiaTheme="minorHAnsi" w:hAnsi="Times New Roman" w:cstheme="minorBidi"/>
          <w:bCs/>
          <w:sz w:val="28"/>
          <w:szCs w:val="28"/>
        </w:rPr>
        <w:t xml:space="preserve">обязанностей между членами участковой избирательной комиссии с правом решающего голоса </w:t>
      </w:r>
      <w:r w:rsidRPr="00C00621">
        <w:rPr>
          <w:rFonts w:ascii="Times New Roman" w:hAnsi="Times New Roman"/>
          <w:sz w:val="28"/>
          <w:szCs w:val="28"/>
          <w:lang w:eastAsia="ru-RU"/>
        </w:rPr>
        <w:t>на д</w:t>
      </w:r>
      <w:r w:rsidRPr="00C00621">
        <w:rPr>
          <w:rFonts w:ascii="Times New Roman" w:hAnsi="Times New Roman"/>
          <w:bCs/>
          <w:sz w:val="28"/>
          <w:szCs w:val="28"/>
          <w:lang w:eastAsia="ru-RU"/>
        </w:rPr>
        <w:t>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 xml:space="preserve">                                                              (</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 xml:space="preserve">) </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tblPr>
      <w:tblGrid>
        <w:gridCol w:w="1846"/>
        <w:gridCol w:w="8645"/>
      </w:tblGrid>
      <w:tr w:rsidR="00C00621" w:rsidRPr="00C00621" w:rsidTr="00C00621">
        <w:trPr>
          <w:trHeight w:val="283"/>
          <w:tblHeader/>
        </w:trPr>
        <w:tc>
          <w:tcPr>
            <w:tcW w:w="1846" w:type="dxa"/>
            <w:shd w:val="clear" w:color="auto" w:fill="auto"/>
            <w:vAlign w:val="center"/>
          </w:tcPr>
          <w:p w:rsidR="00C00621" w:rsidRPr="00C00621" w:rsidRDefault="00C00621" w:rsidP="00C00621">
            <w:pPr>
              <w:autoSpaceDE w:val="0"/>
              <w:autoSpaceDN w:val="0"/>
              <w:adjustRightInd w:val="0"/>
              <w:spacing w:after="0" w:line="240" w:lineRule="auto"/>
              <w:jc w:val="center"/>
              <w:outlineLvl w:val="0"/>
              <w:rPr>
                <w:rFonts w:ascii="Times New Roman" w:hAnsi="Times New Roman"/>
                <w:b/>
                <w:lang w:eastAsia="ru-RU"/>
              </w:rPr>
            </w:pPr>
            <w:r w:rsidRPr="00C00621">
              <w:rPr>
                <w:rFonts w:ascii="Times New Roman" w:hAnsi="Times New Roman"/>
                <w:b/>
                <w:lang w:eastAsia="ru-RU"/>
              </w:rPr>
              <w:t>Фамилии, инициалы</w:t>
            </w:r>
          </w:p>
          <w:p w:rsidR="00C00621" w:rsidRPr="00C00621" w:rsidRDefault="00C00621" w:rsidP="00C00621">
            <w:pPr>
              <w:autoSpaceDE w:val="0"/>
              <w:autoSpaceDN w:val="0"/>
              <w:adjustRightInd w:val="0"/>
              <w:spacing w:after="0" w:line="240" w:lineRule="auto"/>
              <w:jc w:val="center"/>
              <w:outlineLvl w:val="0"/>
              <w:rPr>
                <w:rFonts w:ascii="Times New Roman" w:hAnsi="Times New Roman"/>
                <w:b/>
                <w:lang w:eastAsia="ru-RU"/>
              </w:rPr>
            </w:pPr>
            <w:r w:rsidRPr="00C00621">
              <w:rPr>
                <w:rFonts w:ascii="Times New Roman" w:hAnsi="Times New Roman"/>
                <w:b/>
                <w:lang w:eastAsia="ru-RU"/>
              </w:rPr>
              <w:t>членов участковой избирательной комиссии</w:t>
            </w:r>
          </w:p>
        </w:tc>
        <w:tc>
          <w:tcPr>
            <w:tcW w:w="8645" w:type="dxa"/>
            <w:shd w:val="clear" w:color="auto" w:fill="auto"/>
            <w:vAlign w:val="center"/>
          </w:tcPr>
          <w:p w:rsidR="00C00621" w:rsidRPr="00C00621" w:rsidRDefault="00C00621" w:rsidP="00A7770E">
            <w:pPr>
              <w:autoSpaceDE w:val="0"/>
              <w:autoSpaceDN w:val="0"/>
              <w:adjustRightInd w:val="0"/>
              <w:spacing w:after="0" w:line="240" w:lineRule="auto"/>
              <w:jc w:val="center"/>
              <w:outlineLvl w:val="0"/>
              <w:rPr>
                <w:rFonts w:ascii="Times New Roman" w:hAnsi="Times New Roman"/>
                <w:b/>
                <w:lang w:eastAsia="ru-RU"/>
              </w:rPr>
            </w:pPr>
            <w:r w:rsidRPr="00C00621">
              <w:rPr>
                <w:rFonts w:ascii="Times New Roman" w:hAnsi="Times New Roman"/>
                <w:b/>
                <w:lang w:eastAsia="ru-RU"/>
              </w:rPr>
              <w:t xml:space="preserve">Полномочия и функции </w:t>
            </w:r>
          </w:p>
        </w:tc>
      </w:tr>
      <w:tr w:rsidR="00C00621" w:rsidRPr="00C00621" w:rsidTr="00C00621">
        <w:trPr>
          <w:trHeight w:val="785"/>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Проверка готовности к работе стационарных и переносных металлодетекторов (</w:t>
            </w:r>
            <w:r w:rsidRPr="00C00621">
              <w:rPr>
                <w:rFonts w:ascii="Times New Roman" w:eastAsia="Times New Roman" w:hAnsi="Times New Roman"/>
                <w:i/>
                <w:color w:val="231F20"/>
                <w:sz w:val="24"/>
                <w:szCs w:val="24"/>
              </w:rPr>
              <w:t>при их применении в здании, где расположено помещение для голосования</w:t>
            </w:r>
            <w:r w:rsidRPr="00C00621">
              <w:rPr>
                <w:rFonts w:ascii="Times New Roman" w:eastAsia="Times New Roman" w:hAnsi="Times New Roman"/>
                <w:color w:val="231F20"/>
                <w:sz w:val="24"/>
                <w:szCs w:val="24"/>
              </w:rPr>
              <w:t>) до начала работы УИК</w:t>
            </w:r>
          </w:p>
        </w:tc>
      </w:tr>
      <w:tr w:rsidR="00C00621" w:rsidRPr="00C00621" w:rsidTr="00C00621">
        <w:trPr>
          <w:trHeight w:val="710"/>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highlight w:val="lightGray"/>
              </w:rPr>
              <w:t>Проверка работы камер видеонаблюдения (</w:t>
            </w:r>
            <w:r w:rsidRPr="00C00621">
              <w:rPr>
                <w:rFonts w:ascii="Times New Roman" w:eastAsia="Times New Roman" w:hAnsi="Times New Roman"/>
                <w:i/>
                <w:color w:val="231F20"/>
                <w:sz w:val="24"/>
                <w:szCs w:val="24"/>
                <w:highlight w:val="lightGray"/>
              </w:rPr>
              <w:t>при их применении в помещении для голосования</w:t>
            </w:r>
            <w:r w:rsidRPr="00C00621">
              <w:rPr>
                <w:rFonts w:ascii="Times New Roman" w:eastAsia="Times New Roman" w:hAnsi="Times New Roman"/>
                <w:color w:val="231F20"/>
                <w:sz w:val="24"/>
                <w:szCs w:val="24"/>
                <w:highlight w:val="lightGray"/>
              </w:rPr>
              <w:t>) до начала работы УИК и контроль за нахождением в зоне видимости камер видеонаблюдения всех объектов наблюдения</w:t>
            </w:r>
          </w:p>
        </w:tc>
      </w:tr>
      <w:tr w:rsidR="00C00621" w:rsidRPr="00C00621" w:rsidTr="00C00621">
        <w:trPr>
          <w:trHeight w:val="417"/>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Подготовка канцтоваров для опечатывания переносных и </w:t>
            </w:r>
            <w:r w:rsidRPr="00C00621">
              <w:rPr>
                <w:rFonts w:ascii="Times New Roman" w:eastAsia="Times New Roman" w:hAnsi="Times New Roman"/>
                <w:color w:val="231F20"/>
                <w:sz w:val="24"/>
                <w:szCs w:val="24"/>
                <w:highlight w:val="yellow"/>
              </w:rPr>
              <w:t>резервного стационарного ящиков для голосования,</w:t>
            </w:r>
            <w:r w:rsidRPr="00C00621">
              <w:rPr>
                <w:rFonts w:ascii="Times New Roman" w:eastAsia="Times New Roman" w:hAnsi="Times New Roman"/>
                <w:color w:val="231F20"/>
                <w:sz w:val="24"/>
                <w:szCs w:val="24"/>
              </w:rPr>
              <w:t xml:space="preserve"> опечатывания избирательной документации и т.д.</w:t>
            </w:r>
          </w:p>
        </w:tc>
      </w:tr>
      <w:tr w:rsidR="00C00621" w:rsidRPr="00C00621" w:rsidTr="00C00621">
        <w:trPr>
          <w:trHeight w:val="455"/>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Контроль за противопожарной безопасностью в помещениях УИК и помещении для голосования</w:t>
            </w:r>
          </w:p>
        </w:tc>
      </w:tr>
      <w:tr w:rsidR="00C00621" w:rsidRPr="00C00621" w:rsidTr="00C00621">
        <w:trPr>
          <w:trHeight w:val="455"/>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sz w:val="24"/>
                <w:szCs w:val="24"/>
              </w:rPr>
              <w:t xml:space="preserve">Информирование членов УИК и наблюдателей о числе избирателей, включенных в список избирателей на данном избирательном участке, в том числе подавших </w:t>
            </w:r>
            <w:r w:rsidRPr="00C00621">
              <w:rPr>
                <w:rFonts w:ascii="Times New Roman" w:eastAsia="Times New Roman" w:hAnsi="Times New Roman"/>
                <w:sz w:val="24"/>
                <w:szCs w:val="24"/>
              </w:rPr>
              <w:lastRenderedPageBreak/>
              <w:t>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C00621" w:rsidRPr="00C00621" w:rsidTr="00C00621">
        <w:trPr>
          <w:trHeight w:val="454"/>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spacing w:after="0" w:line="240" w:lineRule="auto"/>
              <w:rPr>
                <w:rFonts w:ascii="Times New Roman" w:hAnsi="Times New Roman"/>
                <w:bCs/>
                <w:sz w:val="24"/>
                <w:szCs w:val="24"/>
                <w:lang w:eastAsia="ru-RU"/>
              </w:rPr>
            </w:pPr>
            <w:r w:rsidRPr="00C00621">
              <w:rPr>
                <w:rFonts w:ascii="Times New Roman" w:hAnsi="Times New Roman"/>
                <w:sz w:val="24"/>
                <w:szCs w:val="24"/>
                <w:lang w:eastAsia="ru-RU"/>
              </w:rPr>
              <w:t xml:space="preserve">Подготовка информации для размещения в день голосования на информационном стенде согласно пункту 4.3 </w:t>
            </w:r>
            <w:r w:rsidRPr="00C00621">
              <w:rPr>
                <w:rFonts w:ascii="Times New Roman" w:hAnsi="Times New Roman"/>
                <w:bCs/>
                <w:sz w:val="24"/>
                <w:szCs w:val="24"/>
                <w:lang w:eastAsia="ru-RU"/>
              </w:rPr>
              <w:t>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p>
        </w:tc>
      </w:tr>
      <w:tr w:rsidR="00C00621" w:rsidRPr="00C00621" w:rsidTr="00C00621">
        <w:trPr>
          <w:trHeight w:val="320"/>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Опечатывание пустых переносных и </w:t>
            </w:r>
            <w:r w:rsidRPr="00C00621">
              <w:rPr>
                <w:rFonts w:ascii="Times New Roman" w:eastAsia="Times New Roman" w:hAnsi="Times New Roman"/>
                <w:color w:val="231F20"/>
                <w:sz w:val="24"/>
                <w:szCs w:val="24"/>
                <w:highlight w:val="yellow"/>
              </w:rPr>
              <w:t>резервного стационарного ящиков для голосования, а также прорези для опускания бюллетеней</w:t>
            </w:r>
          </w:p>
        </w:tc>
      </w:tr>
      <w:tr w:rsidR="00C00621" w:rsidRPr="00C00621" w:rsidTr="00C00621">
        <w:trPr>
          <w:trHeight w:val="447"/>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Передача избирательных бюллетеней членам УИК, в том числе при организации голосования вне помещения для голосования</w:t>
            </w:r>
          </w:p>
        </w:tc>
      </w:tr>
      <w:tr w:rsidR="00C00621" w:rsidRPr="00C00621" w:rsidTr="00C00621">
        <w:trPr>
          <w:trHeight w:val="620"/>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Осуществление выдачи избирательных бюллетеней избирателям и работа с книгами списка избирателей (в </w:t>
            </w:r>
            <w:r w:rsidRPr="00C00621">
              <w:rPr>
                <w:rFonts w:ascii="Times New Roman" w:eastAsia="Times New Roman" w:hAnsi="Times New Roman"/>
                <w:color w:val="231F20"/>
                <w:spacing w:val="-3"/>
                <w:sz w:val="24"/>
                <w:szCs w:val="24"/>
              </w:rPr>
              <w:t xml:space="preserve">том </w:t>
            </w:r>
            <w:r w:rsidRPr="00C00621">
              <w:rPr>
                <w:rFonts w:ascii="Times New Roman" w:eastAsia="Times New Roman" w:hAnsi="Times New Roman"/>
                <w:color w:val="231F20"/>
                <w:sz w:val="24"/>
                <w:szCs w:val="24"/>
              </w:rPr>
              <w:t>числе по</w:t>
            </w:r>
            <w:r w:rsidRPr="00C00621">
              <w:rPr>
                <w:rFonts w:ascii="Times New Roman" w:eastAsia="Times New Roman" w:hAnsi="Times New Roman"/>
                <w:color w:val="231F20"/>
                <w:spacing w:val="-23"/>
                <w:sz w:val="24"/>
                <w:szCs w:val="24"/>
              </w:rPr>
              <w:t xml:space="preserve"> </w:t>
            </w:r>
            <w:r w:rsidRPr="00C00621">
              <w:rPr>
                <w:rFonts w:ascii="Times New Roman" w:eastAsia="Times New Roman" w:hAnsi="Times New Roman"/>
                <w:color w:val="231F20"/>
                <w:sz w:val="24"/>
                <w:szCs w:val="24"/>
              </w:rPr>
              <w:t xml:space="preserve">окончании голосования – внесение суммарных данных по каждой странице): </w:t>
            </w:r>
          </w:p>
        </w:tc>
      </w:tr>
      <w:tr w:rsidR="00C00621" w:rsidRPr="00C00621" w:rsidTr="00C00621">
        <w:trPr>
          <w:trHeight w:val="348"/>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Книга № 1</w:t>
            </w:r>
          </w:p>
        </w:tc>
      </w:tr>
      <w:tr w:rsidR="00C00621" w:rsidRPr="00C00621" w:rsidTr="00C00621">
        <w:trPr>
          <w:trHeight w:val="369"/>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lang w:val="en-US"/>
              </w:rPr>
            </w:pPr>
            <w:r w:rsidRPr="00C00621">
              <w:rPr>
                <w:rFonts w:ascii="Times New Roman" w:eastAsia="Times New Roman" w:hAnsi="Times New Roman"/>
                <w:color w:val="231F20"/>
                <w:sz w:val="24"/>
                <w:szCs w:val="24"/>
              </w:rPr>
              <w:t xml:space="preserve">Книга </w:t>
            </w:r>
            <w:r w:rsidRPr="00C00621">
              <w:rPr>
                <w:rFonts w:ascii="Times New Roman" w:eastAsia="Times New Roman" w:hAnsi="Times New Roman"/>
                <w:color w:val="231F20"/>
                <w:sz w:val="24"/>
                <w:szCs w:val="24"/>
                <w:lang w:val="en-US"/>
              </w:rPr>
              <w:t>№ 2</w:t>
            </w:r>
          </w:p>
        </w:tc>
      </w:tr>
      <w:tr w:rsidR="00C00621" w:rsidRPr="00C00621" w:rsidTr="00C00621">
        <w:trPr>
          <w:trHeight w:val="236"/>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lang w:val="en-US"/>
              </w:rPr>
            </w:pPr>
            <w:r w:rsidRPr="00C00621">
              <w:rPr>
                <w:rFonts w:ascii="Times New Roman" w:eastAsia="Times New Roman" w:hAnsi="Times New Roman"/>
                <w:color w:val="231F20"/>
                <w:sz w:val="24"/>
                <w:szCs w:val="24"/>
              </w:rPr>
              <w:t xml:space="preserve">Книга </w:t>
            </w:r>
            <w:r w:rsidRPr="00C00621">
              <w:rPr>
                <w:rFonts w:ascii="Times New Roman" w:eastAsia="Times New Roman" w:hAnsi="Times New Roman"/>
                <w:color w:val="231F20"/>
                <w:sz w:val="24"/>
                <w:szCs w:val="24"/>
                <w:lang w:val="en-US"/>
              </w:rPr>
              <w:t>№ 3</w:t>
            </w:r>
          </w:p>
        </w:tc>
      </w:tr>
      <w:tr w:rsidR="00C00621" w:rsidRPr="00C00621" w:rsidTr="00C00621">
        <w:trPr>
          <w:trHeight w:val="250"/>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A7770E">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Ведение книги списка избирателей, содержащей сведения об избирателях, подавших заявления о включении в список избирателей по месту нахождения за 45</w:t>
            </w:r>
            <w:r w:rsidR="00A7770E">
              <w:rPr>
                <w:rFonts w:ascii="Times New Roman" w:eastAsia="Times New Roman" w:hAnsi="Times New Roman"/>
                <w:color w:val="231F20"/>
                <w:sz w:val="24"/>
                <w:szCs w:val="24"/>
              </w:rPr>
              <w:t>–</w:t>
            </w:r>
            <w:r w:rsidRPr="00C00621">
              <w:rPr>
                <w:rFonts w:ascii="Times New Roman" w:eastAsia="Times New Roman" w:hAnsi="Times New Roman"/>
                <w:color w:val="231F20"/>
                <w:sz w:val="24"/>
                <w:szCs w:val="24"/>
              </w:rPr>
              <w:t>3 дн</w:t>
            </w:r>
            <w:r w:rsidR="00A7770E">
              <w:rPr>
                <w:rFonts w:ascii="Times New Roman" w:eastAsia="Times New Roman" w:hAnsi="Times New Roman"/>
                <w:color w:val="231F20"/>
                <w:sz w:val="24"/>
                <w:szCs w:val="24"/>
              </w:rPr>
              <w:t>я</w:t>
            </w:r>
            <w:r w:rsidRPr="00C00621">
              <w:rPr>
                <w:rFonts w:ascii="Times New Roman" w:eastAsia="Times New Roman" w:hAnsi="Times New Roman"/>
                <w:color w:val="231F20"/>
                <w:sz w:val="24"/>
                <w:szCs w:val="24"/>
              </w:rPr>
              <w:t xml:space="preserve"> до дня голосования</w:t>
            </w:r>
          </w:p>
        </w:tc>
      </w:tr>
      <w:tr w:rsidR="00C00621" w:rsidRPr="00C00621" w:rsidTr="00C00621">
        <w:trPr>
          <w:trHeight w:val="250"/>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 xml:space="preserve">Ведение книги </w:t>
            </w:r>
            <w:r w:rsidRPr="00C00621">
              <w:rPr>
                <w:rFonts w:ascii="Times New Roman" w:eastAsia="Times New Roman" w:hAnsi="Times New Roman"/>
                <w:sz w:val="24"/>
                <w:szCs w:val="24"/>
              </w:rPr>
              <w:t xml:space="preserve">списка избирателей </w:t>
            </w:r>
            <w:r w:rsidRPr="00C00621">
              <w:rPr>
                <w:rFonts w:ascii="Times New Roman" w:eastAsia="Times New Roman" w:hAnsi="Times New Roman"/>
                <w:color w:val="231F20"/>
                <w:sz w:val="24"/>
                <w:szCs w:val="24"/>
              </w:rPr>
              <w:t>со сведениями об избирателях, проголосовавших по специальным заявлениям</w:t>
            </w:r>
          </w:p>
        </w:tc>
      </w:tr>
      <w:tr w:rsidR="00C00621" w:rsidRPr="00C00621" w:rsidTr="00C00621">
        <w:trPr>
          <w:trHeight w:val="1054"/>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Внесение сведений о присутствующих наблюдателях, представителях СМИ, членах УИК с правом совещательного голоса, иностранных (международных) наблюдателях, членах вышестоящих избирательных комиссий и работниках их аппаратов и т.д. в соответствующий список</w:t>
            </w:r>
          </w:p>
        </w:tc>
      </w:tr>
      <w:tr w:rsidR="00C00621" w:rsidRPr="00C00621" w:rsidTr="00C00621">
        <w:trPr>
          <w:trHeight w:val="859"/>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Прием заявлений о голосовании вне помещения для голосования, регистрация их в соответствующем реестре, составление маршрута движения при проведении голосования вне помещения для голосования и подготовка соответствующей выписки из реестра (при необходимости)</w:t>
            </w:r>
          </w:p>
        </w:tc>
      </w:tr>
      <w:tr w:rsidR="00C00621" w:rsidRPr="00C00621" w:rsidTr="00C00621">
        <w:trPr>
          <w:trHeight w:val="281"/>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lang w:val="en-US"/>
              </w:rPr>
            </w:pPr>
            <w:r w:rsidRPr="00C00621">
              <w:rPr>
                <w:rFonts w:ascii="Times New Roman" w:eastAsia="Times New Roman" w:hAnsi="Times New Roman"/>
                <w:color w:val="231F20"/>
                <w:sz w:val="24"/>
                <w:szCs w:val="24"/>
              </w:rPr>
              <w:t>Ведение протокола заседания</w:t>
            </w:r>
            <w:r w:rsidRPr="00C00621">
              <w:rPr>
                <w:rFonts w:ascii="Times New Roman" w:eastAsia="Times New Roman" w:hAnsi="Times New Roman"/>
                <w:color w:val="231F20"/>
                <w:sz w:val="24"/>
                <w:szCs w:val="24"/>
                <w:lang w:val="en-US"/>
              </w:rPr>
              <w:t xml:space="preserve"> УИК</w:t>
            </w:r>
          </w:p>
        </w:tc>
      </w:tr>
      <w:tr w:rsidR="00C00621" w:rsidRPr="00C00621" w:rsidTr="00C00621">
        <w:trPr>
          <w:trHeight w:val="539"/>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Информирование ТИК об открытии помещения для голосования и о ходе голосования</w:t>
            </w:r>
          </w:p>
        </w:tc>
      </w:tr>
      <w:tr w:rsidR="00C00621" w:rsidRPr="00C00621" w:rsidTr="00C00621">
        <w:trPr>
          <w:trHeight w:val="297"/>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Организация голосования вне помещения для голосования</w:t>
            </w:r>
          </w:p>
        </w:tc>
      </w:tr>
      <w:tr w:rsidR="00C00621" w:rsidRPr="00C00621" w:rsidTr="00C00621">
        <w:trPr>
          <w:trHeight w:val="1170"/>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Наблюдение за </w:t>
            </w:r>
            <w:r w:rsidRPr="00C00621">
              <w:rPr>
                <w:rFonts w:ascii="Times New Roman" w:eastAsia="Times New Roman" w:hAnsi="Times New Roman"/>
                <w:color w:val="231F20"/>
                <w:spacing w:val="-3"/>
                <w:sz w:val="24"/>
                <w:szCs w:val="24"/>
              </w:rPr>
              <w:t xml:space="preserve">порядком </w:t>
            </w:r>
            <w:r w:rsidRPr="00C00621">
              <w:rPr>
                <w:rFonts w:ascii="Times New Roman" w:eastAsia="Times New Roman" w:hAnsi="Times New Roman"/>
                <w:color w:val="231F20"/>
                <w:sz w:val="24"/>
                <w:szCs w:val="24"/>
              </w:rPr>
              <w:t xml:space="preserve">в помещении для голосования во взаимодействии с </w:t>
            </w:r>
            <w:r w:rsidRPr="00C00621">
              <w:rPr>
                <w:rFonts w:ascii="Times New Roman" w:eastAsia="Times New Roman" w:hAnsi="Times New Roman"/>
                <w:color w:val="231F20"/>
                <w:spacing w:val="-4"/>
                <w:sz w:val="24"/>
                <w:szCs w:val="24"/>
              </w:rPr>
              <w:t xml:space="preserve">сотрудником </w:t>
            </w:r>
            <w:r w:rsidRPr="00C00621">
              <w:rPr>
                <w:rFonts w:ascii="Times New Roman" w:eastAsia="Times New Roman" w:hAnsi="Times New Roman"/>
                <w:color w:val="231F20"/>
                <w:sz w:val="24"/>
                <w:szCs w:val="24"/>
              </w:rPr>
              <w:t xml:space="preserve">полиции, в </w:t>
            </w:r>
            <w:r w:rsidRPr="00C00621">
              <w:rPr>
                <w:rFonts w:ascii="Times New Roman" w:eastAsia="Times New Roman" w:hAnsi="Times New Roman"/>
                <w:color w:val="231F20"/>
                <w:spacing w:val="-3"/>
                <w:sz w:val="24"/>
                <w:szCs w:val="24"/>
              </w:rPr>
              <w:t xml:space="preserve">том </w:t>
            </w:r>
            <w:r w:rsidRPr="00C00621">
              <w:rPr>
                <w:rFonts w:ascii="Times New Roman" w:eastAsia="Times New Roman" w:hAnsi="Times New Roman"/>
                <w:color w:val="231F20"/>
                <w:sz w:val="24"/>
                <w:szCs w:val="24"/>
              </w:rPr>
              <w:t xml:space="preserve">числе осуществление контроля за сохранностью </w:t>
            </w:r>
            <w:r w:rsidRPr="00C00621">
              <w:rPr>
                <w:rFonts w:ascii="Times New Roman" w:eastAsia="Times New Roman" w:hAnsi="Times New Roman"/>
                <w:color w:val="231F20"/>
                <w:spacing w:val="-3"/>
                <w:sz w:val="24"/>
                <w:szCs w:val="24"/>
              </w:rPr>
              <w:t xml:space="preserve">ящиков </w:t>
            </w:r>
            <w:r w:rsidRPr="00C00621">
              <w:rPr>
                <w:rFonts w:ascii="Times New Roman" w:eastAsia="Times New Roman" w:hAnsi="Times New Roman"/>
                <w:color w:val="231F20"/>
                <w:sz w:val="24"/>
                <w:szCs w:val="24"/>
              </w:rPr>
              <w:t>для голосования, информационных стендов, взаимодействие</w:t>
            </w:r>
            <w:r w:rsidRPr="00C00621">
              <w:rPr>
                <w:rFonts w:ascii="Times New Roman" w:eastAsia="Times New Roman" w:hAnsi="Times New Roman"/>
                <w:color w:val="231F20"/>
                <w:spacing w:val="-10"/>
                <w:sz w:val="24"/>
                <w:szCs w:val="24"/>
              </w:rPr>
              <w:t xml:space="preserve"> </w:t>
            </w:r>
            <w:r w:rsidRPr="00C00621">
              <w:rPr>
                <w:rFonts w:ascii="Times New Roman" w:eastAsia="Times New Roman" w:hAnsi="Times New Roman"/>
                <w:color w:val="231F20"/>
                <w:sz w:val="24"/>
                <w:szCs w:val="24"/>
              </w:rPr>
              <w:t>с</w:t>
            </w:r>
            <w:r w:rsidRPr="00C00621">
              <w:rPr>
                <w:rFonts w:ascii="Times New Roman" w:eastAsia="Times New Roman" w:hAnsi="Times New Roman"/>
                <w:color w:val="231F20"/>
                <w:spacing w:val="-10"/>
                <w:sz w:val="24"/>
                <w:szCs w:val="24"/>
              </w:rPr>
              <w:t xml:space="preserve"> </w:t>
            </w:r>
            <w:r w:rsidRPr="00C00621">
              <w:rPr>
                <w:rFonts w:ascii="Times New Roman" w:eastAsia="Times New Roman" w:hAnsi="Times New Roman"/>
                <w:color w:val="231F20"/>
                <w:sz w:val="24"/>
                <w:szCs w:val="24"/>
              </w:rPr>
              <w:t>наблюдателями,</w:t>
            </w:r>
            <w:r w:rsidRPr="00C00621">
              <w:rPr>
                <w:rFonts w:ascii="Times New Roman" w:eastAsia="Times New Roman" w:hAnsi="Times New Roman"/>
                <w:color w:val="231F20"/>
                <w:spacing w:val="-10"/>
                <w:sz w:val="24"/>
                <w:szCs w:val="24"/>
              </w:rPr>
              <w:t xml:space="preserve"> </w:t>
            </w:r>
            <w:r w:rsidRPr="00C00621">
              <w:rPr>
                <w:rFonts w:ascii="Times New Roman" w:eastAsia="Times New Roman" w:hAnsi="Times New Roman"/>
                <w:color w:val="231F20"/>
                <w:sz w:val="24"/>
                <w:szCs w:val="24"/>
              </w:rPr>
              <w:t>представителями</w:t>
            </w:r>
            <w:r w:rsidRPr="00C00621">
              <w:rPr>
                <w:rFonts w:ascii="Times New Roman" w:eastAsia="Times New Roman" w:hAnsi="Times New Roman"/>
                <w:color w:val="231F20"/>
                <w:spacing w:val="-10"/>
                <w:sz w:val="24"/>
                <w:szCs w:val="24"/>
              </w:rPr>
              <w:t xml:space="preserve"> </w:t>
            </w:r>
            <w:r w:rsidRPr="00C00621">
              <w:rPr>
                <w:rFonts w:ascii="Times New Roman" w:eastAsia="Times New Roman" w:hAnsi="Times New Roman"/>
                <w:color w:val="231F20"/>
                <w:sz w:val="24"/>
                <w:szCs w:val="24"/>
              </w:rPr>
              <w:t>СМИ,</w:t>
            </w:r>
            <w:r w:rsidRPr="00C00621">
              <w:rPr>
                <w:rFonts w:ascii="Times New Roman" w:eastAsia="Times New Roman" w:hAnsi="Times New Roman"/>
                <w:color w:val="231F20"/>
                <w:spacing w:val="-10"/>
                <w:sz w:val="24"/>
                <w:szCs w:val="24"/>
              </w:rPr>
              <w:t xml:space="preserve"> </w:t>
            </w:r>
            <w:r w:rsidRPr="00C00621">
              <w:rPr>
                <w:rFonts w:ascii="Times New Roman" w:eastAsia="Times New Roman" w:hAnsi="Times New Roman"/>
                <w:color w:val="231F20"/>
                <w:sz w:val="24"/>
                <w:szCs w:val="24"/>
              </w:rPr>
              <w:t>контроль за тем, чтобы избиратели не выносили выданные им</w:t>
            </w:r>
            <w:r w:rsidRPr="00C00621">
              <w:rPr>
                <w:rFonts w:ascii="Times New Roman" w:eastAsia="Times New Roman" w:hAnsi="Times New Roman"/>
                <w:color w:val="231F20"/>
                <w:spacing w:val="-12"/>
                <w:sz w:val="24"/>
                <w:szCs w:val="24"/>
              </w:rPr>
              <w:t xml:space="preserve"> </w:t>
            </w:r>
            <w:r w:rsidRPr="00C00621">
              <w:rPr>
                <w:rFonts w:ascii="Times New Roman" w:eastAsia="Times New Roman" w:hAnsi="Times New Roman"/>
                <w:color w:val="231F20"/>
                <w:sz w:val="24"/>
                <w:szCs w:val="24"/>
              </w:rPr>
              <w:t>избирательные бюллетени из помещения для</w:t>
            </w:r>
            <w:r w:rsidRPr="00C00621">
              <w:rPr>
                <w:rFonts w:ascii="Times New Roman" w:eastAsia="Times New Roman" w:hAnsi="Times New Roman"/>
                <w:color w:val="231F20"/>
                <w:spacing w:val="-19"/>
                <w:sz w:val="24"/>
                <w:szCs w:val="24"/>
              </w:rPr>
              <w:t xml:space="preserve"> </w:t>
            </w:r>
            <w:r w:rsidRPr="00C00621">
              <w:rPr>
                <w:rFonts w:ascii="Times New Roman" w:eastAsia="Times New Roman" w:hAnsi="Times New Roman"/>
                <w:color w:val="231F20"/>
                <w:sz w:val="24"/>
                <w:szCs w:val="24"/>
              </w:rPr>
              <w:t>голосования</w:t>
            </w:r>
          </w:p>
        </w:tc>
      </w:tr>
      <w:tr w:rsidR="00C00621" w:rsidRPr="00C00621" w:rsidTr="00C00621">
        <w:trPr>
          <w:trHeight w:val="1417"/>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избирательных бюллетеней, незамедлительное информирование председателя УИК о фактах их обнаружения</w:t>
            </w:r>
          </w:p>
        </w:tc>
      </w:tr>
      <w:tr w:rsidR="00C00621" w:rsidRPr="00C00621" w:rsidTr="00C00621">
        <w:trPr>
          <w:trHeight w:val="786"/>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Вывешивание увеличенной формы протокола до начала голосования. Оказание при необходимости помощи избирателям при их ознакомлении с материалами, размещенными на информационном стенде</w:t>
            </w:r>
          </w:p>
        </w:tc>
      </w:tr>
      <w:tr w:rsidR="00C00621" w:rsidRPr="00C00621" w:rsidTr="00C00621">
        <w:trPr>
          <w:trHeight w:val="631"/>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Оказание необходимой помощи избирателям-инвалидам,</w:t>
            </w:r>
            <w:r w:rsidRPr="00C00621">
              <w:rPr>
                <w:rFonts w:ascii="Times New Roman" w:eastAsia="Times New Roman" w:hAnsi="Times New Roman"/>
                <w:sz w:val="24"/>
                <w:szCs w:val="24"/>
              </w:rPr>
              <w:t xml:space="preserve"> </w:t>
            </w:r>
            <w:r w:rsidRPr="00C00621">
              <w:rPr>
                <w:rFonts w:ascii="Times New Roman" w:eastAsia="Times New Roman" w:hAnsi="Times New Roman"/>
                <w:color w:val="231F20"/>
                <w:sz w:val="24"/>
                <w:szCs w:val="24"/>
              </w:rPr>
              <w:t>за исключением помощи в получении и заполнении избирательного бюллетеня</w:t>
            </w:r>
          </w:p>
        </w:tc>
      </w:tr>
      <w:tr w:rsidR="00C00621" w:rsidRPr="00C00621" w:rsidTr="00C00621">
        <w:trPr>
          <w:trHeight w:val="247"/>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Брошюровка списка избирателей и обеспечение его сохранности</w:t>
            </w:r>
          </w:p>
        </w:tc>
      </w:tr>
      <w:tr w:rsidR="00C00621" w:rsidRPr="00C00621" w:rsidTr="00C00621">
        <w:trPr>
          <w:trHeight w:val="247"/>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Оглашение подсчитанных итоговых данных по всем страницам списка избирателей и по соответствующим строкам протокола</w:t>
            </w:r>
          </w:p>
        </w:tc>
      </w:tr>
      <w:tr w:rsidR="00C00621" w:rsidRPr="00C00621" w:rsidTr="00C00621">
        <w:trPr>
          <w:trHeight w:val="553"/>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Перестановка столов после окончания голосования до начала подсчета голосов избирателей</w:t>
            </w:r>
          </w:p>
        </w:tc>
      </w:tr>
      <w:tr w:rsidR="00C00621" w:rsidRPr="00C00621" w:rsidTr="00C00621">
        <w:trPr>
          <w:trHeight w:val="561"/>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Оказание помощи председателю УИК в предъявлении опечатанных ящиков для голосования и в их вскрытии после окончания голосования</w:t>
            </w:r>
          </w:p>
        </w:tc>
      </w:tr>
      <w:tr w:rsidR="00C00621" w:rsidRPr="00C00621" w:rsidTr="00C00621">
        <w:trPr>
          <w:trHeight w:val="257"/>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Участие в сортировке избирательных бюллетеней</w:t>
            </w:r>
          </w:p>
        </w:tc>
      </w:tr>
      <w:tr w:rsidR="00C00621" w:rsidRPr="00C00621" w:rsidTr="00C00621">
        <w:trPr>
          <w:trHeight w:val="138"/>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sz w:val="24"/>
                <w:szCs w:val="24"/>
              </w:rPr>
              <w:t>Участие в подсчете бюллетеней по голосам, поданным за кандидата</w:t>
            </w:r>
          </w:p>
        </w:tc>
      </w:tr>
      <w:tr w:rsidR="00C00621" w:rsidRPr="00C00621" w:rsidTr="00C00621">
        <w:trPr>
          <w:trHeight w:val="493"/>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hAnsi="Times New Roman"/>
                <w:sz w:val="24"/>
                <w:szCs w:val="24"/>
                <w:lang w:eastAsia="ru-RU"/>
              </w:rPr>
            </w:pPr>
            <w:r w:rsidRPr="00C00621">
              <w:rPr>
                <w:rFonts w:ascii="Times New Roman" w:hAnsi="Times New Roman"/>
                <w:color w:val="231F20"/>
                <w:sz w:val="24"/>
                <w:szCs w:val="24"/>
                <w:lang w:eastAsia="ru-RU"/>
              </w:rPr>
              <w:t xml:space="preserve">Участие </w:t>
            </w:r>
            <w:r w:rsidRPr="00C00621">
              <w:rPr>
                <w:rFonts w:ascii="Times New Roman" w:hAnsi="Times New Roman"/>
                <w:sz w:val="24"/>
                <w:szCs w:val="24"/>
                <w:lang w:eastAsia="ru-RU"/>
              </w:rPr>
              <w:t xml:space="preserve">в работе по погашению неиспользованных избирательных бюллетеней, специальных знаков (марок) </w:t>
            </w:r>
          </w:p>
        </w:tc>
      </w:tr>
      <w:tr w:rsidR="00C00621" w:rsidRPr="00C00621" w:rsidTr="00C00621">
        <w:trPr>
          <w:trHeight w:val="373"/>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Занесение данных в увеличенную форму протокола УИК</w:t>
            </w:r>
          </w:p>
        </w:tc>
      </w:tr>
      <w:tr w:rsidR="00C00621" w:rsidRPr="00C00621" w:rsidTr="00C00621">
        <w:trPr>
          <w:trHeight w:val="373"/>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lang w:val="en-US"/>
              </w:rPr>
            </w:pPr>
            <w:r w:rsidRPr="00C00621">
              <w:rPr>
                <w:rFonts w:ascii="Times New Roman" w:eastAsia="Times New Roman" w:hAnsi="Times New Roman"/>
                <w:color w:val="231F20"/>
                <w:sz w:val="24"/>
                <w:szCs w:val="24"/>
              </w:rPr>
              <w:t>Упаковка избирательной документации</w:t>
            </w:r>
          </w:p>
        </w:tc>
      </w:tr>
      <w:tr w:rsidR="00C00621" w:rsidRPr="00C00621" w:rsidTr="00C00621">
        <w:trPr>
          <w:trHeight w:val="272"/>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Подписание протокола № 1 УИК об итогах голосования</w:t>
            </w:r>
          </w:p>
        </w:tc>
      </w:tr>
      <w:tr w:rsidR="00C00621" w:rsidRPr="00C00621" w:rsidTr="00C00621">
        <w:trPr>
          <w:trHeight w:val="272"/>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Заверение и выдача копий протокола </w:t>
            </w:r>
            <w:r w:rsidR="00602498">
              <w:rPr>
                <w:rFonts w:ascii="Times New Roman" w:eastAsia="Times New Roman" w:hAnsi="Times New Roman"/>
                <w:color w:val="231F20"/>
                <w:sz w:val="24"/>
                <w:szCs w:val="24"/>
              </w:rPr>
              <w:t xml:space="preserve">№ 1 </w:t>
            </w:r>
            <w:r w:rsidRPr="00C00621">
              <w:rPr>
                <w:rFonts w:ascii="Times New Roman" w:eastAsia="Times New Roman" w:hAnsi="Times New Roman"/>
                <w:color w:val="231F20"/>
                <w:sz w:val="24"/>
                <w:szCs w:val="24"/>
              </w:rPr>
              <w:t>УИК об итогах голосования</w:t>
            </w:r>
          </w:p>
        </w:tc>
      </w:tr>
      <w:tr w:rsidR="00C00621" w:rsidRPr="00C00621" w:rsidTr="00C00621">
        <w:trPr>
          <w:trHeight w:val="373"/>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 xml:space="preserve">Составление и оглашение акта о числе избирателей, подавших заявления </w:t>
            </w:r>
            <w:r w:rsidRPr="00C00621">
              <w:rPr>
                <w:rFonts w:ascii="Times New Roman" w:eastAsia="Times New Roman" w:hAnsi="Times New Roman"/>
                <w:sz w:val="24"/>
                <w:szCs w:val="24"/>
              </w:rPr>
              <w:t>о включении в список избирателей по месту нахождения</w:t>
            </w:r>
            <w:r w:rsidRPr="00C00621">
              <w:rPr>
                <w:rFonts w:ascii="Times New Roman" w:eastAsia="Times New Roman" w:hAnsi="Times New Roman"/>
                <w:color w:val="231F20"/>
                <w:sz w:val="24"/>
                <w:szCs w:val="24"/>
              </w:rPr>
              <w:t xml:space="preserve"> и принявших участие в выборах на данном избирательном участке</w:t>
            </w:r>
          </w:p>
        </w:tc>
      </w:tr>
      <w:tr w:rsidR="00C00621" w:rsidRPr="00C00621" w:rsidTr="00C00621">
        <w:trPr>
          <w:trHeight w:val="373"/>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Составление и оглашение акта о числе избирателей, включенных в список избирателей на основании предъявления специального заявления</w:t>
            </w:r>
          </w:p>
        </w:tc>
      </w:tr>
      <w:tr w:rsidR="00C00621" w:rsidRPr="00C00621" w:rsidTr="00C00621">
        <w:trPr>
          <w:trHeight w:val="526"/>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Оказание помощи председателю УИК в изготовлении копий </w:t>
            </w:r>
            <w:r w:rsidRPr="00C00621">
              <w:rPr>
                <w:rFonts w:ascii="Times New Roman" w:eastAsia="Times New Roman" w:hAnsi="Times New Roman"/>
                <w:sz w:val="24"/>
                <w:szCs w:val="24"/>
              </w:rPr>
              <w:t xml:space="preserve">протокола </w:t>
            </w:r>
            <w:r w:rsidR="00D42F18">
              <w:rPr>
                <w:rFonts w:ascii="Times New Roman" w:eastAsia="Times New Roman" w:hAnsi="Times New Roman"/>
                <w:sz w:val="24"/>
                <w:szCs w:val="24"/>
              </w:rPr>
              <w:t xml:space="preserve">№ 1 </w:t>
            </w:r>
            <w:r w:rsidRPr="00C00621">
              <w:rPr>
                <w:rFonts w:ascii="Times New Roman" w:eastAsia="Times New Roman" w:hAnsi="Times New Roman"/>
                <w:sz w:val="24"/>
                <w:szCs w:val="24"/>
              </w:rPr>
              <w:t>УИК об итогах голосования</w:t>
            </w:r>
          </w:p>
        </w:tc>
      </w:tr>
      <w:tr w:rsidR="00C00621" w:rsidRPr="00C00621" w:rsidTr="00C00621">
        <w:trPr>
          <w:trHeight w:val="192"/>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Передача протокола </w:t>
            </w:r>
            <w:r w:rsidR="00602498">
              <w:rPr>
                <w:rFonts w:ascii="Times New Roman" w:eastAsia="Times New Roman" w:hAnsi="Times New Roman"/>
                <w:color w:val="231F20"/>
                <w:sz w:val="24"/>
                <w:szCs w:val="24"/>
              </w:rPr>
              <w:t xml:space="preserve">№ 1 </w:t>
            </w:r>
            <w:r w:rsidRPr="00C00621">
              <w:rPr>
                <w:rFonts w:ascii="Times New Roman" w:eastAsia="Times New Roman" w:hAnsi="Times New Roman"/>
                <w:color w:val="231F20"/>
                <w:sz w:val="24"/>
                <w:szCs w:val="24"/>
              </w:rPr>
              <w:t xml:space="preserve">УИК об итогах голосования и </w:t>
            </w:r>
            <w:r w:rsidRPr="00C00621">
              <w:rPr>
                <w:rFonts w:ascii="Times New Roman" w:eastAsia="Times New Roman" w:hAnsi="Times New Roman"/>
                <w:color w:val="231F20"/>
                <w:sz w:val="24"/>
                <w:szCs w:val="24"/>
                <w:highlight w:val="yellow"/>
              </w:rPr>
              <w:t>ключевого носителя информации</w:t>
            </w:r>
            <w:r w:rsidRPr="00C00621">
              <w:rPr>
                <w:rFonts w:ascii="Times New Roman" w:eastAsia="Times New Roman" w:hAnsi="Times New Roman"/>
                <w:color w:val="231F20"/>
                <w:sz w:val="24"/>
                <w:szCs w:val="24"/>
              </w:rPr>
              <w:t xml:space="preserve"> в ТИК</w:t>
            </w:r>
          </w:p>
        </w:tc>
      </w:tr>
      <w:tr w:rsidR="00C00621" w:rsidRPr="00C00621" w:rsidTr="00C00621">
        <w:trPr>
          <w:trHeight w:val="502"/>
        </w:trPr>
        <w:tc>
          <w:tcPr>
            <w:tcW w:w="1846" w:type="dxa"/>
            <w:shd w:val="clear" w:color="auto" w:fill="auto"/>
          </w:tcPr>
          <w:p w:rsidR="00C00621" w:rsidRPr="00C00621" w:rsidRDefault="00C00621" w:rsidP="00C00621">
            <w:pPr>
              <w:spacing w:after="0" w:line="240" w:lineRule="auto"/>
              <w:rPr>
                <w:rFonts w:ascii="Times New Roman" w:eastAsiaTheme="minorHAnsi" w:hAnsi="Times New Roman" w:cstheme="minorBidi"/>
                <w:sz w:val="28"/>
                <w:szCs w:val="28"/>
                <w:lang w:eastAsia="ru-RU"/>
              </w:rPr>
            </w:pPr>
          </w:p>
        </w:tc>
        <w:tc>
          <w:tcPr>
            <w:tcW w:w="8645" w:type="dxa"/>
            <w:shd w:val="clear" w:color="auto" w:fill="auto"/>
          </w:tcPr>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color w:val="231F20"/>
                <w:sz w:val="24"/>
                <w:szCs w:val="24"/>
              </w:rPr>
              <w:t>Ответы на вопросы наблюдателей, членов УИК с правом совещательного голоса, обеспечение их права на ознакомление с документами УИК</w:t>
            </w:r>
          </w:p>
        </w:tc>
      </w:tr>
    </w:tbl>
    <w:p w:rsidR="00C00621" w:rsidRPr="00C00621" w:rsidRDefault="00C00621" w:rsidP="00C00621">
      <w:pPr>
        <w:spacing w:after="0" w:line="240" w:lineRule="auto"/>
        <w:rPr>
          <w:rFonts w:ascii="Times New Roman" w:hAnsi="Times New Roman"/>
          <w:sz w:val="16"/>
          <w:szCs w:val="16"/>
          <w:lang w:eastAsia="ru-RU"/>
        </w:rPr>
      </w:pPr>
    </w:p>
    <w:tbl>
      <w:tblPr>
        <w:tblW w:w="9639" w:type="dxa"/>
        <w:tblInd w:w="108" w:type="dxa"/>
        <w:shd w:val="clear" w:color="auto" w:fill="CCECFF"/>
        <w:tblLayout w:type="fixed"/>
        <w:tblLook w:val="04A0"/>
      </w:tblPr>
      <w:tblGrid>
        <w:gridCol w:w="4395"/>
        <w:gridCol w:w="2066"/>
        <w:gridCol w:w="3178"/>
      </w:tblGrid>
      <w:tr w:rsidR="00C00621" w:rsidRPr="00C00621" w:rsidTr="00C00621">
        <w:tc>
          <w:tcPr>
            <w:tcW w:w="4395" w:type="dxa"/>
            <w:shd w:val="clear" w:color="auto" w:fill="auto"/>
          </w:tcPr>
          <w:p w:rsidR="00C00621" w:rsidRPr="00A7770E" w:rsidRDefault="00C00621" w:rsidP="00C00621">
            <w:pPr>
              <w:spacing w:after="0" w:line="240" w:lineRule="auto"/>
              <w:rPr>
                <w:rFonts w:ascii="Times New Roman" w:hAnsi="Times New Roman"/>
                <w:sz w:val="26"/>
                <w:szCs w:val="26"/>
                <w:lang w:eastAsia="ru-RU"/>
              </w:rPr>
            </w:pPr>
            <w:r w:rsidRPr="00A7770E">
              <w:rPr>
                <w:rFonts w:ascii="Times New Roman" w:hAnsi="Times New Roman"/>
                <w:sz w:val="26"/>
                <w:szCs w:val="26"/>
                <w:lang w:eastAsia="ru-RU"/>
              </w:rPr>
              <w:t xml:space="preserve">Председатель участковой избирательной комиссии </w:t>
            </w:r>
          </w:p>
        </w:tc>
        <w:tc>
          <w:tcPr>
            <w:tcW w:w="2066" w:type="dxa"/>
            <w:shd w:val="clear" w:color="auto" w:fill="auto"/>
          </w:tcPr>
          <w:p w:rsidR="00C00621" w:rsidRPr="00A7770E" w:rsidRDefault="00C00621" w:rsidP="00C00621">
            <w:pPr>
              <w:spacing w:after="0" w:line="240" w:lineRule="auto"/>
              <w:rPr>
                <w:rFonts w:ascii="Times New Roman" w:hAnsi="Times New Roman"/>
                <w:sz w:val="26"/>
                <w:szCs w:val="26"/>
                <w:lang w:eastAsia="ru-RU"/>
              </w:rPr>
            </w:pPr>
          </w:p>
          <w:p w:rsidR="00C00621" w:rsidRPr="00A7770E" w:rsidRDefault="00C00621" w:rsidP="00C00621">
            <w:pPr>
              <w:spacing w:after="0" w:line="240" w:lineRule="auto"/>
              <w:rPr>
                <w:rFonts w:ascii="Times New Roman" w:hAnsi="Times New Roman"/>
                <w:sz w:val="26"/>
                <w:szCs w:val="26"/>
                <w:lang w:eastAsia="ru-RU"/>
              </w:rPr>
            </w:pPr>
            <w:r w:rsidRPr="00A7770E">
              <w:rPr>
                <w:rFonts w:ascii="Times New Roman" w:hAnsi="Times New Roman"/>
                <w:sz w:val="26"/>
                <w:szCs w:val="26"/>
                <w:lang w:eastAsia="ru-RU"/>
              </w:rPr>
              <w:t>____________</w:t>
            </w:r>
          </w:p>
        </w:tc>
        <w:tc>
          <w:tcPr>
            <w:tcW w:w="3178" w:type="dxa"/>
            <w:shd w:val="clear" w:color="auto" w:fill="auto"/>
          </w:tcPr>
          <w:p w:rsidR="00C00621" w:rsidRPr="00A7770E" w:rsidRDefault="00C00621" w:rsidP="00C00621">
            <w:pPr>
              <w:spacing w:after="0" w:line="240" w:lineRule="auto"/>
              <w:jc w:val="center"/>
              <w:rPr>
                <w:rFonts w:ascii="Times New Roman" w:hAnsi="Times New Roman"/>
                <w:sz w:val="26"/>
                <w:szCs w:val="26"/>
                <w:lang w:eastAsia="ru-RU"/>
              </w:rPr>
            </w:pPr>
          </w:p>
          <w:p w:rsidR="00C00621" w:rsidRPr="00A7770E" w:rsidRDefault="00C00621" w:rsidP="00C00621">
            <w:pPr>
              <w:spacing w:after="0" w:line="240" w:lineRule="auto"/>
              <w:jc w:val="center"/>
              <w:rPr>
                <w:rFonts w:ascii="Times New Roman" w:hAnsi="Times New Roman"/>
                <w:sz w:val="26"/>
                <w:szCs w:val="26"/>
                <w:lang w:eastAsia="ru-RU"/>
              </w:rPr>
            </w:pPr>
            <w:r w:rsidRPr="00A7770E">
              <w:rPr>
                <w:rFonts w:ascii="Times New Roman" w:hAnsi="Times New Roman"/>
                <w:sz w:val="26"/>
                <w:szCs w:val="26"/>
                <w:lang w:eastAsia="ru-RU"/>
              </w:rPr>
              <w:t>_____________________</w:t>
            </w:r>
          </w:p>
        </w:tc>
      </w:tr>
      <w:tr w:rsidR="00C00621" w:rsidRPr="00C00621" w:rsidTr="00C00621">
        <w:tc>
          <w:tcPr>
            <w:tcW w:w="4395" w:type="dxa"/>
            <w:shd w:val="clear" w:color="auto" w:fill="auto"/>
          </w:tcPr>
          <w:p w:rsidR="00C00621" w:rsidRPr="00A7770E" w:rsidRDefault="00C00621" w:rsidP="00C00621">
            <w:pPr>
              <w:spacing w:after="0" w:line="240" w:lineRule="auto"/>
              <w:rPr>
                <w:rFonts w:ascii="Times New Roman" w:hAnsi="Times New Roman"/>
                <w:i/>
                <w:iCs/>
                <w:sz w:val="26"/>
                <w:szCs w:val="26"/>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A7770E" w:rsidRDefault="00C00621" w:rsidP="00C00621">
            <w:pPr>
              <w:spacing w:after="0" w:line="240" w:lineRule="auto"/>
              <w:rPr>
                <w:rFonts w:ascii="Times New Roman" w:hAnsi="Times New Roman"/>
                <w:sz w:val="26"/>
                <w:szCs w:val="26"/>
                <w:lang w:eastAsia="ru-RU"/>
              </w:rPr>
            </w:pPr>
            <w:r w:rsidRPr="00A7770E">
              <w:rPr>
                <w:rFonts w:ascii="Times New Roman" w:hAnsi="Times New Roman"/>
                <w:sz w:val="26"/>
                <w:szCs w:val="26"/>
                <w:lang w:eastAsia="ru-RU"/>
              </w:rPr>
              <w:t xml:space="preserve">Секретарь участковой избирательной комиссии </w:t>
            </w:r>
          </w:p>
        </w:tc>
        <w:tc>
          <w:tcPr>
            <w:tcW w:w="2066" w:type="dxa"/>
            <w:shd w:val="clear" w:color="auto" w:fill="auto"/>
          </w:tcPr>
          <w:p w:rsidR="00C00621" w:rsidRPr="00A7770E" w:rsidRDefault="00C00621" w:rsidP="00C00621">
            <w:pPr>
              <w:spacing w:after="0" w:line="240" w:lineRule="auto"/>
              <w:rPr>
                <w:rFonts w:ascii="Times New Roman" w:hAnsi="Times New Roman"/>
                <w:sz w:val="26"/>
                <w:szCs w:val="26"/>
                <w:lang w:eastAsia="ru-RU"/>
              </w:rPr>
            </w:pPr>
          </w:p>
          <w:p w:rsidR="00C00621" w:rsidRPr="00A7770E" w:rsidRDefault="00C00621" w:rsidP="00C00621">
            <w:pPr>
              <w:spacing w:after="0" w:line="240" w:lineRule="auto"/>
              <w:rPr>
                <w:rFonts w:ascii="Times New Roman" w:hAnsi="Times New Roman"/>
                <w:sz w:val="26"/>
                <w:szCs w:val="26"/>
                <w:lang w:eastAsia="ru-RU"/>
              </w:rPr>
            </w:pPr>
            <w:r w:rsidRPr="00A7770E">
              <w:rPr>
                <w:rFonts w:ascii="Times New Roman" w:hAnsi="Times New Roman"/>
                <w:sz w:val="26"/>
                <w:szCs w:val="26"/>
                <w:lang w:eastAsia="ru-RU"/>
              </w:rPr>
              <w:t>_____________</w:t>
            </w:r>
          </w:p>
        </w:tc>
        <w:tc>
          <w:tcPr>
            <w:tcW w:w="3178" w:type="dxa"/>
            <w:shd w:val="clear" w:color="auto" w:fill="auto"/>
          </w:tcPr>
          <w:p w:rsidR="00C00621" w:rsidRPr="00A7770E" w:rsidRDefault="00C00621" w:rsidP="00C00621">
            <w:pPr>
              <w:spacing w:after="0" w:line="240" w:lineRule="auto"/>
              <w:rPr>
                <w:rFonts w:ascii="Times New Roman" w:hAnsi="Times New Roman"/>
                <w:sz w:val="26"/>
                <w:szCs w:val="26"/>
                <w:lang w:eastAsia="ru-RU"/>
              </w:rPr>
            </w:pPr>
          </w:p>
          <w:p w:rsidR="00C00621" w:rsidRPr="00A7770E" w:rsidRDefault="00C00621" w:rsidP="00C00621">
            <w:pPr>
              <w:spacing w:after="0" w:line="240" w:lineRule="auto"/>
              <w:rPr>
                <w:rFonts w:ascii="Times New Roman" w:hAnsi="Times New Roman"/>
                <w:sz w:val="26"/>
                <w:szCs w:val="26"/>
                <w:lang w:eastAsia="ru-RU"/>
              </w:rPr>
            </w:pPr>
            <w:r w:rsidRPr="00A7770E">
              <w:rPr>
                <w:rFonts w:ascii="Times New Roman" w:hAnsi="Times New Roman"/>
                <w:sz w:val="26"/>
                <w:szCs w:val="26"/>
                <w:lang w:eastAsia="ru-RU"/>
              </w:rPr>
              <w:t>_____________________</w:t>
            </w:r>
          </w:p>
        </w:tc>
      </w:tr>
      <w:tr w:rsidR="00C00621" w:rsidRPr="00C00621" w:rsidTr="00C00621">
        <w:trPr>
          <w:trHeight w:val="275"/>
        </w:trPr>
        <w:tc>
          <w:tcPr>
            <w:tcW w:w="4395" w:type="dxa"/>
            <w:shd w:val="clear" w:color="auto" w:fill="auto"/>
          </w:tcPr>
          <w:p w:rsidR="00C00621" w:rsidRPr="00C00621" w:rsidRDefault="00C00621" w:rsidP="00C00621">
            <w:pPr>
              <w:spacing w:after="0" w:line="240" w:lineRule="auto"/>
              <w:rPr>
                <w:rFonts w:ascii="Times New Roman" w:hAnsi="Times New Roman"/>
                <w:iCs/>
                <w:sz w:val="28"/>
                <w:szCs w:val="28"/>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lastRenderedPageBreak/>
        <w:t xml:space="preserve">__________________________________________________________________________________________________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0"/>
          <w:szCs w:val="20"/>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tblLook w:val="00A0"/>
      </w:tblPr>
      <w:tblGrid>
        <w:gridCol w:w="3137"/>
        <w:gridCol w:w="3148"/>
        <w:gridCol w:w="448"/>
        <w:gridCol w:w="1443"/>
        <w:gridCol w:w="1286"/>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w:t>
            </w:r>
          </w:p>
        </w:tc>
      </w:tr>
      <w:tr w:rsidR="00C00621" w:rsidRPr="00C00621" w:rsidTr="00C00621">
        <w:tc>
          <w:tcPr>
            <w:tcW w:w="3162" w:type="dxa"/>
            <w:shd w:val="clear" w:color="auto" w:fill="auto"/>
            <w:vAlign w:val="center"/>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161" w:type="dxa"/>
            <w:shd w:val="clear" w:color="auto" w:fill="auto"/>
            <w:vAlign w:val="center"/>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after="0" w:line="240" w:lineRule="auto"/>
        <w:rPr>
          <w:rFonts w:ascii="Times New Roman" w:hAnsi="Times New Roman"/>
          <w:sz w:val="24"/>
          <w:szCs w:val="24"/>
          <w:lang w:eastAsia="ru-RU"/>
        </w:rPr>
      </w:pPr>
    </w:p>
    <w:p w:rsidR="008408CD" w:rsidRDefault="00C00621" w:rsidP="00C00621">
      <w:pPr>
        <w:spacing w:after="0" w:line="240" w:lineRule="auto"/>
        <w:ind w:right="-1"/>
        <w:jc w:val="center"/>
        <w:rPr>
          <w:rFonts w:ascii="Times New Roman" w:hAnsi="Times New Roman"/>
          <w:b/>
          <w:sz w:val="28"/>
          <w:szCs w:val="28"/>
          <w:lang w:eastAsia="ru-RU"/>
        </w:rPr>
      </w:pPr>
      <w:r w:rsidRPr="00C00621">
        <w:rPr>
          <w:rFonts w:ascii="Times New Roman" w:hAnsi="Times New Roman"/>
          <w:b/>
          <w:sz w:val="28"/>
          <w:szCs w:val="28"/>
          <w:lang w:eastAsia="ru-RU"/>
        </w:rPr>
        <w:t xml:space="preserve">О схеме размещения технологического и иного оборудования, мест, отведенных для работы </w:t>
      </w:r>
      <w:r w:rsidRPr="00C00621">
        <w:rPr>
          <w:rFonts w:ascii="Times New Roman" w:hAnsi="Times New Roman"/>
          <w:b/>
          <w:color w:val="000000"/>
          <w:sz w:val="28"/>
          <w:szCs w:val="28"/>
          <w:lang w:eastAsia="ru-RU"/>
        </w:rPr>
        <w:t xml:space="preserve">членов участковой избирательной комиссии, наблюдателей и иных лиц, </w:t>
      </w:r>
      <w:r w:rsidRPr="00C00621">
        <w:rPr>
          <w:rFonts w:ascii="Times New Roman" w:hAnsi="Times New Roman"/>
          <w:b/>
          <w:color w:val="000000" w:themeColor="text1"/>
          <w:sz w:val="28"/>
          <w:szCs w:val="28"/>
          <w:lang w:eastAsia="ru-RU"/>
        </w:rPr>
        <w:t xml:space="preserve">указанных </w:t>
      </w:r>
      <w:r w:rsidRPr="00C00621">
        <w:rPr>
          <w:rFonts w:ascii="Times New Roman" w:hAnsi="Times New Roman"/>
          <w:b/>
          <w:sz w:val="28"/>
          <w:szCs w:val="28"/>
          <w:lang w:eastAsia="ru-RU"/>
        </w:rPr>
        <w:t xml:space="preserve">в части 5 статьи 32 Федерального закона «О выборах депутатов Государственной Думы </w:t>
      </w:r>
    </w:p>
    <w:p w:rsidR="008408CD" w:rsidRDefault="00C00621" w:rsidP="00C00621">
      <w:pPr>
        <w:spacing w:after="0" w:line="240" w:lineRule="auto"/>
        <w:ind w:right="-1"/>
        <w:jc w:val="center"/>
        <w:rPr>
          <w:rFonts w:ascii="Times New Roman" w:hAnsi="Times New Roman"/>
          <w:b/>
          <w:sz w:val="28"/>
          <w:szCs w:val="28"/>
          <w:lang w:eastAsia="ru-RU"/>
        </w:rPr>
      </w:pPr>
      <w:r w:rsidRPr="00C00621">
        <w:rPr>
          <w:rFonts w:ascii="Times New Roman" w:hAnsi="Times New Roman"/>
          <w:b/>
          <w:sz w:val="28"/>
          <w:szCs w:val="28"/>
          <w:lang w:eastAsia="ru-RU"/>
        </w:rPr>
        <w:t xml:space="preserve">Федерального Собрания Российской Федерации», </w:t>
      </w:r>
    </w:p>
    <w:p w:rsidR="00C00621" w:rsidRPr="00C00621" w:rsidRDefault="00C00621" w:rsidP="00C00621">
      <w:pPr>
        <w:spacing w:after="0" w:line="240" w:lineRule="auto"/>
        <w:ind w:right="-1"/>
        <w:jc w:val="center"/>
        <w:rPr>
          <w:rFonts w:ascii="Times New Roman" w:hAnsi="Times New Roman"/>
          <w:b/>
          <w:sz w:val="28"/>
          <w:szCs w:val="28"/>
          <w:lang w:eastAsia="ru-RU"/>
        </w:rPr>
      </w:pPr>
      <w:r w:rsidRPr="00C00621">
        <w:rPr>
          <w:rFonts w:ascii="Times New Roman" w:hAnsi="Times New Roman"/>
          <w:b/>
          <w:sz w:val="28"/>
          <w:szCs w:val="28"/>
          <w:lang w:eastAsia="ru-RU"/>
        </w:rPr>
        <w:t>в день голосования в помещении для голосования</w:t>
      </w:r>
    </w:p>
    <w:p w:rsidR="00C00621" w:rsidRPr="00C00621" w:rsidRDefault="00C00621" w:rsidP="00C00621">
      <w:pPr>
        <w:spacing w:after="0" w:line="240" w:lineRule="auto"/>
        <w:ind w:right="-1"/>
        <w:jc w:val="center"/>
        <w:rPr>
          <w:rFonts w:ascii="Times New Roman" w:hAnsi="Times New Roman"/>
          <w:b/>
          <w:sz w:val="28"/>
          <w:szCs w:val="28"/>
          <w:lang w:eastAsia="ru-RU"/>
        </w:rPr>
      </w:pP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 xml:space="preserve">В </w:t>
      </w:r>
      <w:r w:rsidRPr="00C00621">
        <w:rPr>
          <w:rFonts w:ascii="Times New Roman" w:hAnsi="Times New Roman"/>
          <w:color w:val="000000" w:themeColor="text1"/>
          <w:sz w:val="28"/>
          <w:szCs w:val="28"/>
          <w:lang w:eastAsia="ru-RU"/>
        </w:rPr>
        <w:t xml:space="preserve">соответствии со </w:t>
      </w:r>
      <w:r w:rsidRPr="00C00621">
        <w:rPr>
          <w:rFonts w:ascii="Times New Roman" w:hAnsi="Times New Roman"/>
          <w:sz w:val="28"/>
          <w:szCs w:val="28"/>
          <w:lang w:eastAsia="ru-RU"/>
        </w:rPr>
        <w:t>статьями 31, 78 Федерального закона «О выборах депутатов Государственной Думы Федерального Собрания Российской Федерации» участковая избирательная комиссия избирательного участка № ______</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b/>
          <w:caps/>
          <w:sz w:val="28"/>
          <w:szCs w:val="28"/>
          <w:lang w:eastAsia="ru-RU"/>
        </w:rPr>
      </w:pPr>
      <w:r w:rsidRPr="00C00621">
        <w:rPr>
          <w:rFonts w:ascii="Times New Roman" w:hAnsi="Times New Roman"/>
          <w:b/>
          <w:caps/>
          <w:sz w:val="28"/>
          <w:szCs w:val="28"/>
          <w:lang w:eastAsia="ru-RU"/>
        </w:rPr>
        <w:t>решила:</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color w:val="000000" w:themeColor="text1"/>
          <w:sz w:val="28"/>
          <w:szCs w:val="28"/>
          <w:lang w:eastAsia="ru-RU"/>
        </w:rPr>
      </w:pPr>
      <w:r w:rsidRPr="00C00621">
        <w:rPr>
          <w:rFonts w:ascii="Times New Roman" w:hAnsi="Times New Roman"/>
          <w:sz w:val="28"/>
          <w:szCs w:val="28"/>
          <w:lang w:eastAsia="ru-RU"/>
        </w:rPr>
        <w:t xml:space="preserve">1. Утвердить схему размещения технологического и иного оборудования, мест, отведенных для </w:t>
      </w:r>
      <w:r w:rsidRPr="00C00621">
        <w:rPr>
          <w:rFonts w:ascii="Times New Roman" w:hAnsi="Times New Roman"/>
          <w:color w:val="000000"/>
          <w:sz w:val="28"/>
          <w:szCs w:val="28"/>
          <w:lang w:eastAsia="ru-RU"/>
        </w:rPr>
        <w:t xml:space="preserve">работы членов </w:t>
      </w:r>
      <w:r w:rsidRPr="00C00621">
        <w:rPr>
          <w:rFonts w:ascii="Times New Roman" w:hAnsi="Times New Roman"/>
          <w:sz w:val="28"/>
          <w:szCs w:val="28"/>
          <w:lang w:eastAsia="ru-RU"/>
        </w:rPr>
        <w:t>участковой избирательной комиссии</w:t>
      </w:r>
      <w:r w:rsidRPr="00C00621">
        <w:rPr>
          <w:rFonts w:ascii="Times New Roman" w:hAnsi="Times New Roman"/>
          <w:color w:val="000000"/>
          <w:sz w:val="28"/>
          <w:szCs w:val="28"/>
          <w:lang w:eastAsia="ru-RU"/>
        </w:rPr>
        <w:t xml:space="preserve">, наблюдателей и иных лиц, указанных </w:t>
      </w:r>
      <w:r w:rsidRPr="00C00621">
        <w:rPr>
          <w:rFonts w:ascii="Times New Roman" w:hAnsi="Times New Roman"/>
          <w:color w:val="000000" w:themeColor="text1"/>
          <w:sz w:val="28"/>
          <w:szCs w:val="28"/>
          <w:lang w:eastAsia="ru-RU"/>
        </w:rPr>
        <w:t>в</w:t>
      </w:r>
      <w:r w:rsidRPr="00C00621">
        <w:rPr>
          <w:rFonts w:ascii="Times New Roman" w:hAnsi="Times New Roman"/>
          <w:sz w:val="28"/>
          <w:szCs w:val="28"/>
          <w:lang w:eastAsia="ru-RU"/>
        </w:rPr>
        <w:t xml:space="preserve"> части 5 статьи 32 Федерального закона «О выборах депутатов Государственной Думы Федерального Собрания Российской Федерации»</w:t>
      </w:r>
      <w:r w:rsidRPr="00C00621">
        <w:rPr>
          <w:rFonts w:ascii="Times New Roman" w:hAnsi="Times New Roman"/>
          <w:color w:val="000000" w:themeColor="text1"/>
          <w:sz w:val="28"/>
          <w:szCs w:val="28"/>
          <w:lang w:eastAsia="ru-RU"/>
        </w:rPr>
        <w:t>, в день голосования в помещении для голосования:</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вариант № 1 (помещение с одним эвакуационным выходом) (прилагается);</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вариант № 2 (помещение с двумя эвакуационными выходами) (прилагается)*.</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r w:rsidRPr="00C00621">
        <w:rPr>
          <w:rFonts w:ascii="Times New Roman" w:hAnsi="Times New Roman"/>
          <w:sz w:val="28"/>
          <w:szCs w:val="28"/>
          <w:lang w:eastAsia="ru-RU"/>
        </w:rPr>
        <w:t>2. Заместителю председателя УИК _______________________________</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i/>
          <w:sz w:val="20"/>
          <w:szCs w:val="20"/>
          <w:lang w:eastAsia="ru-RU"/>
        </w:rPr>
      </w:pPr>
      <w:r w:rsidRPr="00C00621">
        <w:rPr>
          <w:rFonts w:ascii="Times New Roman" w:hAnsi="Times New Roman"/>
          <w:i/>
          <w:sz w:val="20"/>
          <w:szCs w:val="20"/>
          <w:lang w:eastAsia="ru-RU"/>
        </w:rPr>
        <w:t xml:space="preserve">                                                                                                               (инициалы, фамилия)</w:t>
      </w:r>
    </w:p>
    <w:p w:rsidR="00C00621" w:rsidRPr="00C00621" w:rsidRDefault="00C00621" w:rsidP="00C00621">
      <w:pPr>
        <w:autoSpaceDE w:val="0"/>
        <w:autoSpaceDN w:val="0"/>
        <w:adjustRightInd w:val="0"/>
        <w:spacing w:after="0" w:line="240" w:lineRule="auto"/>
        <w:jc w:val="both"/>
        <w:outlineLvl w:val="0"/>
        <w:rPr>
          <w:rFonts w:ascii="Times New Roman" w:hAnsi="Times New Roman"/>
          <w:i/>
          <w:sz w:val="20"/>
          <w:szCs w:val="20"/>
          <w:lang w:eastAsia="ru-RU"/>
        </w:rPr>
      </w:pPr>
      <w:r w:rsidRPr="00C00621">
        <w:rPr>
          <w:rFonts w:ascii="Times New Roman" w:hAnsi="Times New Roman"/>
          <w:sz w:val="28"/>
          <w:szCs w:val="28"/>
          <w:lang w:eastAsia="ru-RU"/>
        </w:rPr>
        <w:t>исполни</w:t>
      </w:r>
      <w:r w:rsidR="00A7770E">
        <w:rPr>
          <w:rFonts w:ascii="Times New Roman" w:hAnsi="Times New Roman"/>
          <w:sz w:val="28"/>
          <w:szCs w:val="28"/>
          <w:lang w:eastAsia="ru-RU"/>
        </w:rPr>
        <w:t>ть</w:t>
      </w:r>
      <w:r w:rsidRPr="00C00621">
        <w:rPr>
          <w:rFonts w:ascii="Times New Roman" w:hAnsi="Times New Roman"/>
          <w:sz w:val="28"/>
          <w:szCs w:val="28"/>
          <w:lang w:eastAsia="ru-RU"/>
        </w:rPr>
        <w:t xml:space="preserve"> настояще</w:t>
      </w:r>
      <w:r w:rsidR="00A7770E">
        <w:rPr>
          <w:rFonts w:ascii="Times New Roman" w:hAnsi="Times New Roman"/>
          <w:sz w:val="28"/>
          <w:szCs w:val="28"/>
          <w:lang w:eastAsia="ru-RU"/>
        </w:rPr>
        <w:t>е</w:t>
      </w:r>
      <w:r w:rsidRPr="00C00621">
        <w:rPr>
          <w:rFonts w:ascii="Times New Roman" w:hAnsi="Times New Roman"/>
          <w:sz w:val="28"/>
          <w:szCs w:val="28"/>
          <w:lang w:eastAsia="ru-RU"/>
        </w:rPr>
        <w:t xml:space="preserve"> решени</w:t>
      </w:r>
      <w:r w:rsidR="00A7770E">
        <w:rPr>
          <w:rFonts w:ascii="Times New Roman" w:hAnsi="Times New Roman"/>
          <w:sz w:val="28"/>
          <w:szCs w:val="28"/>
          <w:lang w:eastAsia="ru-RU"/>
        </w:rPr>
        <w:t>е</w:t>
      </w:r>
      <w:r w:rsidRPr="00C00621">
        <w:rPr>
          <w:rFonts w:ascii="Times New Roman" w:hAnsi="Times New Roman"/>
          <w:sz w:val="28"/>
          <w:szCs w:val="28"/>
          <w:lang w:eastAsia="ru-RU"/>
        </w:rPr>
        <w:t>.</w:t>
      </w: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p>
    <w:p w:rsidR="00C00621" w:rsidRPr="00C00621" w:rsidRDefault="00C00621" w:rsidP="00C00621">
      <w:pPr>
        <w:autoSpaceDE w:val="0"/>
        <w:autoSpaceDN w:val="0"/>
        <w:adjustRightInd w:val="0"/>
        <w:spacing w:after="0" w:line="240" w:lineRule="auto"/>
        <w:ind w:firstLine="709"/>
        <w:jc w:val="both"/>
        <w:outlineLvl w:val="0"/>
        <w:rPr>
          <w:rFonts w:ascii="Times New Roman" w:hAnsi="Times New Roman"/>
          <w:sz w:val="28"/>
          <w:szCs w:val="28"/>
          <w:lang w:eastAsia="ru-RU"/>
        </w:rPr>
      </w:pPr>
    </w:p>
    <w:tbl>
      <w:tblPr>
        <w:tblW w:w="9639" w:type="dxa"/>
        <w:tblInd w:w="108" w:type="dxa"/>
        <w:tblLayout w:type="fixed"/>
        <w:tblLook w:val="04A0"/>
      </w:tblPr>
      <w:tblGrid>
        <w:gridCol w:w="4395"/>
        <w:gridCol w:w="2066"/>
        <w:gridCol w:w="3178"/>
      </w:tblGrid>
      <w:tr w:rsidR="00C00621" w:rsidRPr="00C00621" w:rsidTr="00805A1A">
        <w:tc>
          <w:tcPr>
            <w:tcW w:w="4395" w:type="dxa"/>
            <w:shd w:val="clear" w:color="auto" w:fill="auto"/>
          </w:tcPr>
          <w:p w:rsidR="00C00621" w:rsidRPr="00C00621" w:rsidRDefault="00C00621" w:rsidP="00C00621">
            <w:pPr>
              <w:spacing w:after="0" w:line="216"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Председатель участковой избирательной комиссии </w:t>
            </w:r>
          </w:p>
        </w:tc>
        <w:tc>
          <w:tcPr>
            <w:tcW w:w="2066" w:type="dxa"/>
            <w:shd w:val="clear" w:color="auto" w:fill="auto"/>
          </w:tcPr>
          <w:p w:rsidR="00C00621" w:rsidRDefault="00C00621" w:rsidP="00C00621">
            <w:pPr>
              <w:spacing w:after="0" w:line="216" w:lineRule="auto"/>
              <w:rPr>
                <w:rFonts w:ascii="Times New Roman" w:hAnsi="Times New Roman"/>
                <w:sz w:val="28"/>
                <w:szCs w:val="28"/>
                <w:lang w:eastAsia="ru-RU"/>
              </w:rPr>
            </w:pPr>
          </w:p>
          <w:p w:rsidR="00805A1A" w:rsidRPr="00C00621" w:rsidRDefault="00805A1A" w:rsidP="00C00621">
            <w:pPr>
              <w:spacing w:after="0" w:line="216" w:lineRule="auto"/>
              <w:rPr>
                <w:rFonts w:ascii="Times New Roman" w:hAnsi="Times New Roman"/>
                <w:sz w:val="28"/>
                <w:szCs w:val="28"/>
                <w:lang w:eastAsia="ru-RU"/>
              </w:rPr>
            </w:pPr>
            <w:r>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16" w:lineRule="auto"/>
              <w:jc w:val="center"/>
              <w:rPr>
                <w:rFonts w:ascii="Times New Roman" w:hAnsi="Times New Roman"/>
                <w:sz w:val="28"/>
                <w:szCs w:val="28"/>
                <w:lang w:eastAsia="ru-RU"/>
              </w:rPr>
            </w:pPr>
          </w:p>
          <w:p w:rsidR="00C00621" w:rsidRPr="00C00621" w:rsidRDefault="00805A1A" w:rsidP="00C00621">
            <w:pPr>
              <w:spacing w:after="0" w:line="216" w:lineRule="auto"/>
              <w:jc w:val="center"/>
              <w:rPr>
                <w:rFonts w:ascii="Times New Roman" w:hAnsi="Times New Roman"/>
                <w:sz w:val="28"/>
                <w:szCs w:val="28"/>
                <w:lang w:eastAsia="ru-RU"/>
              </w:rPr>
            </w:pPr>
            <w:r>
              <w:rPr>
                <w:rFonts w:ascii="Times New Roman" w:hAnsi="Times New Roman"/>
                <w:sz w:val="28"/>
                <w:szCs w:val="28"/>
                <w:lang w:eastAsia="ru-RU"/>
              </w:rPr>
              <w:t>____________</w:t>
            </w:r>
          </w:p>
        </w:tc>
      </w:tr>
      <w:tr w:rsidR="00C00621" w:rsidRPr="00C00621" w:rsidTr="00805A1A">
        <w:tc>
          <w:tcPr>
            <w:tcW w:w="4395" w:type="dxa"/>
            <w:shd w:val="clear" w:color="auto" w:fill="auto"/>
          </w:tcPr>
          <w:p w:rsidR="00C00621" w:rsidRPr="00C00621" w:rsidRDefault="00C00621" w:rsidP="00C00621">
            <w:pPr>
              <w:spacing w:after="0" w:line="240" w:lineRule="auto"/>
              <w:rPr>
                <w:rFonts w:ascii="Times New Roman" w:hAnsi="Times New Roman"/>
                <w:i/>
                <w:iCs/>
                <w:sz w:val="28"/>
                <w:szCs w:val="28"/>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805A1A">
        <w:tc>
          <w:tcPr>
            <w:tcW w:w="4395" w:type="dxa"/>
            <w:shd w:val="clear" w:color="auto" w:fill="auto"/>
          </w:tcPr>
          <w:p w:rsidR="00C00621" w:rsidRPr="00C00621" w:rsidRDefault="00C00621" w:rsidP="00C00621">
            <w:pPr>
              <w:spacing w:after="0" w:line="216" w:lineRule="auto"/>
              <w:rPr>
                <w:rFonts w:ascii="Times New Roman" w:hAnsi="Times New Roman"/>
                <w:sz w:val="28"/>
                <w:szCs w:val="28"/>
                <w:lang w:eastAsia="ru-RU"/>
              </w:rPr>
            </w:pPr>
            <w:r w:rsidRPr="00C00621">
              <w:rPr>
                <w:rFonts w:ascii="Times New Roman" w:hAnsi="Times New Roman"/>
                <w:sz w:val="28"/>
                <w:szCs w:val="28"/>
                <w:lang w:eastAsia="ru-RU"/>
              </w:rPr>
              <w:t xml:space="preserve">Секретарь участковой избирательной комиссии </w:t>
            </w:r>
          </w:p>
        </w:tc>
        <w:tc>
          <w:tcPr>
            <w:tcW w:w="2066" w:type="dxa"/>
            <w:shd w:val="clear" w:color="auto" w:fill="auto"/>
          </w:tcPr>
          <w:p w:rsidR="00C00621" w:rsidRPr="00C00621" w:rsidRDefault="00C00621" w:rsidP="00C00621">
            <w:pPr>
              <w:spacing w:after="0" w:line="216" w:lineRule="auto"/>
              <w:rPr>
                <w:rFonts w:ascii="Times New Roman" w:hAnsi="Times New Roman"/>
                <w:sz w:val="28"/>
                <w:szCs w:val="28"/>
                <w:lang w:eastAsia="ru-RU"/>
              </w:rPr>
            </w:pPr>
          </w:p>
          <w:p w:rsidR="00C00621" w:rsidRPr="00C00621" w:rsidRDefault="00805A1A" w:rsidP="00C00621">
            <w:pPr>
              <w:spacing w:after="0" w:line="216" w:lineRule="auto"/>
              <w:rPr>
                <w:rFonts w:ascii="Times New Roman" w:hAnsi="Times New Roman"/>
                <w:sz w:val="28"/>
                <w:szCs w:val="28"/>
                <w:lang w:eastAsia="ru-RU"/>
              </w:rPr>
            </w:pPr>
            <w:r>
              <w:rPr>
                <w:rFonts w:ascii="Times New Roman" w:hAnsi="Times New Roman"/>
                <w:sz w:val="28"/>
                <w:szCs w:val="28"/>
                <w:lang w:eastAsia="ru-RU"/>
              </w:rPr>
              <w:t>_____________</w:t>
            </w:r>
          </w:p>
        </w:tc>
        <w:tc>
          <w:tcPr>
            <w:tcW w:w="3178" w:type="dxa"/>
            <w:shd w:val="clear" w:color="auto" w:fill="auto"/>
          </w:tcPr>
          <w:p w:rsidR="00C00621" w:rsidRPr="00C00621" w:rsidRDefault="00C00621" w:rsidP="00C00621">
            <w:pPr>
              <w:spacing w:after="0" w:line="216" w:lineRule="auto"/>
              <w:rPr>
                <w:rFonts w:ascii="Times New Roman" w:hAnsi="Times New Roman"/>
                <w:sz w:val="28"/>
                <w:szCs w:val="28"/>
                <w:lang w:eastAsia="ru-RU"/>
              </w:rPr>
            </w:pPr>
          </w:p>
          <w:p w:rsidR="00C00621" w:rsidRPr="00C00621" w:rsidRDefault="00805A1A" w:rsidP="00C00621">
            <w:pPr>
              <w:spacing w:after="0" w:line="216" w:lineRule="auto"/>
              <w:rPr>
                <w:rFonts w:ascii="Times New Roman" w:hAnsi="Times New Roman"/>
                <w:sz w:val="28"/>
                <w:szCs w:val="28"/>
                <w:lang w:eastAsia="ru-RU"/>
              </w:rPr>
            </w:pPr>
            <w:r>
              <w:rPr>
                <w:rFonts w:ascii="Times New Roman" w:hAnsi="Times New Roman"/>
                <w:sz w:val="28"/>
                <w:szCs w:val="28"/>
                <w:lang w:eastAsia="ru-RU"/>
              </w:rPr>
              <w:t xml:space="preserve">        ______________</w:t>
            </w:r>
          </w:p>
        </w:tc>
      </w:tr>
      <w:tr w:rsidR="00C00621" w:rsidRPr="00C00621" w:rsidTr="00805A1A">
        <w:trPr>
          <w:trHeight w:val="275"/>
        </w:trPr>
        <w:tc>
          <w:tcPr>
            <w:tcW w:w="4395" w:type="dxa"/>
            <w:shd w:val="clear" w:color="auto" w:fill="auto"/>
          </w:tcPr>
          <w:p w:rsidR="00C00621" w:rsidRDefault="00C00621" w:rsidP="00C00621">
            <w:pPr>
              <w:spacing w:after="0" w:line="240" w:lineRule="auto"/>
              <w:rPr>
                <w:rFonts w:ascii="Times New Roman" w:hAnsi="Times New Roman"/>
                <w:i/>
                <w:sz w:val="20"/>
                <w:szCs w:val="20"/>
                <w:lang w:eastAsia="ru-RU"/>
              </w:rPr>
            </w:pPr>
          </w:p>
          <w:p w:rsidR="00A7770E" w:rsidRPr="00C00621" w:rsidRDefault="00A7770E" w:rsidP="00C00621">
            <w:pPr>
              <w:spacing w:after="0" w:line="240" w:lineRule="auto"/>
              <w:rPr>
                <w:rFonts w:ascii="Times New Roman" w:hAnsi="Times New Roman"/>
                <w:i/>
                <w:sz w:val="20"/>
                <w:szCs w:val="20"/>
                <w:lang w:eastAsia="ru-RU"/>
              </w:rPr>
            </w:pPr>
            <w:r>
              <w:rPr>
                <w:rFonts w:ascii="Times New Roman" w:hAnsi="Times New Roman"/>
                <w:i/>
                <w:sz w:val="20"/>
                <w:szCs w:val="20"/>
                <w:lang w:eastAsia="ru-RU"/>
              </w:rPr>
              <w:t>__________________________________</w:t>
            </w:r>
          </w:p>
          <w:p w:rsidR="00C00621" w:rsidRPr="00C00621" w:rsidRDefault="00C00621" w:rsidP="00C00621">
            <w:pPr>
              <w:spacing w:after="0" w:line="240" w:lineRule="auto"/>
              <w:rPr>
                <w:rFonts w:ascii="Times New Roman" w:hAnsi="Times New Roman"/>
                <w:iCs/>
                <w:sz w:val="20"/>
                <w:szCs w:val="20"/>
                <w:lang w:eastAsia="ru-RU"/>
              </w:rPr>
            </w:pPr>
            <w:r w:rsidRPr="00C00621">
              <w:rPr>
                <w:rFonts w:ascii="Times New Roman" w:hAnsi="Times New Roman"/>
                <w:i/>
                <w:sz w:val="20"/>
                <w:szCs w:val="20"/>
                <w:lang w:eastAsia="ru-RU"/>
              </w:rPr>
              <w:t>* Ненужный вариант исключить.</w:t>
            </w:r>
          </w:p>
        </w:tc>
        <w:tc>
          <w:tcPr>
            <w:tcW w:w="2066" w:type="dxa"/>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color w:val="FF0000"/>
          <w:sz w:val="16"/>
          <w:szCs w:val="16"/>
          <w:lang w:eastAsia="ru-RU"/>
        </w:rPr>
      </w:pPr>
      <w:r w:rsidRPr="00C00621">
        <w:rPr>
          <w:rFonts w:ascii="Times New Roman" w:hAnsi="Times New Roman"/>
          <w:color w:val="FF0000"/>
          <w:sz w:val="16"/>
          <w:szCs w:val="16"/>
          <w:lang w:eastAsia="ru-RU"/>
        </w:rPr>
        <w:br w:type="page"/>
      </w:r>
    </w:p>
    <w:p w:rsidR="00C00621" w:rsidRPr="00C00621" w:rsidRDefault="00C00621" w:rsidP="00C00621">
      <w:pPr>
        <w:spacing w:after="0" w:line="240" w:lineRule="auto"/>
        <w:jc w:val="right"/>
        <w:rPr>
          <w:rFonts w:ascii="Times New Roman" w:hAnsi="Times New Roman"/>
          <w:i/>
          <w:sz w:val="28"/>
          <w:szCs w:val="28"/>
          <w:lang w:eastAsia="ru-RU"/>
        </w:rPr>
      </w:pPr>
      <w:r w:rsidRPr="00C00621">
        <w:rPr>
          <w:rFonts w:ascii="Times New Roman" w:hAnsi="Times New Roman"/>
          <w:i/>
          <w:sz w:val="28"/>
          <w:szCs w:val="28"/>
          <w:lang w:eastAsia="ru-RU"/>
        </w:rPr>
        <w:lastRenderedPageBreak/>
        <w:t>! Внимание</w:t>
      </w:r>
      <w:r w:rsidR="00A7770E">
        <w:rPr>
          <w:rFonts w:ascii="Times New Roman" w:hAnsi="Times New Roman"/>
          <w:i/>
          <w:sz w:val="28"/>
          <w:szCs w:val="28"/>
          <w:lang w:eastAsia="ru-RU"/>
        </w:rPr>
        <w:t>,</w:t>
      </w:r>
      <w:r w:rsidRPr="00C00621">
        <w:rPr>
          <w:rFonts w:ascii="Times New Roman" w:hAnsi="Times New Roman"/>
          <w:i/>
          <w:sz w:val="28"/>
          <w:szCs w:val="28"/>
          <w:lang w:eastAsia="ru-RU"/>
        </w:rPr>
        <w:t xml:space="preserve"> секретар</w:t>
      </w:r>
      <w:r w:rsidR="00A7770E">
        <w:rPr>
          <w:rFonts w:ascii="Times New Roman" w:hAnsi="Times New Roman"/>
          <w:i/>
          <w:sz w:val="28"/>
          <w:szCs w:val="28"/>
          <w:lang w:eastAsia="ru-RU"/>
        </w:rPr>
        <w:t>ь</w:t>
      </w:r>
      <w:r w:rsidRPr="00C00621">
        <w:rPr>
          <w:rFonts w:ascii="Times New Roman" w:hAnsi="Times New Roman"/>
          <w:i/>
          <w:sz w:val="28"/>
          <w:szCs w:val="28"/>
          <w:lang w:eastAsia="ru-RU"/>
        </w:rPr>
        <w:t xml:space="preserve"> УИК: лишнее приложение изъять!</w:t>
      </w:r>
    </w:p>
    <w:p w:rsidR="00C00621" w:rsidRPr="00C00621" w:rsidRDefault="00C00621" w:rsidP="00C00621">
      <w:pPr>
        <w:spacing w:after="0" w:line="240" w:lineRule="auto"/>
        <w:ind w:right="-1"/>
        <w:jc w:val="right"/>
        <w:rPr>
          <w:rFonts w:ascii="Times New Roman" w:hAnsi="Times New Roman"/>
          <w:b/>
          <w:sz w:val="28"/>
          <w:szCs w:val="28"/>
          <w:u w:val="single"/>
          <w:lang w:eastAsia="ru-RU"/>
        </w:rPr>
      </w:pPr>
    </w:p>
    <w:tbl>
      <w:tblPr>
        <w:tblW w:w="0" w:type="auto"/>
        <w:tblLook w:val="04A0"/>
      </w:tblPr>
      <w:tblGrid>
        <w:gridCol w:w="4785"/>
        <w:gridCol w:w="4785"/>
      </w:tblGrid>
      <w:tr w:rsidR="00C00621" w:rsidRPr="00C00621" w:rsidTr="00C00621">
        <w:tc>
          <w:tcPr>
            <w:tcW w:w="4785" w:type="dxa"/>
          </w:tcPr>
          <w:p w:rsidR="00C00621" w:rsidRPr="00C00621" w:rsidRDefault="00C00621" w:rsidP="00C00621">
            <w:pPr>
              <w:spacing w:after="0" w:line="240" w:lineRule="auto"/>
              <w:ind w:right="-1"/>
              <w:jc w:val="right"/>
              <w:rPr>
                <w:rFonts w:ascii="Times New Roman" w:eastAsia="Times New Roman" w:hAnsi="Times New Roman"/>
                <w:b/>
                <w:sz w:val="28"/>
                <w:szCs w:val="28"/>
                <w:lang w:eastAsia="ru-RU"/>
              </w:rPr>
            </w:pPr>
          </w:p>
        </w:tc>
        <w:tc>
          <w:tcPr>
            <w:tcW w:w="4785" w:type="dxa"/>
            <w:vAlign w:val="center"/>
          </w:tcPr>
          <w:p w:rsidR="00C00621" w:rsidRPr="00C00621" w:rsidRDefault="00C00621" w:rsidP="00C00621">
            <w:pPr>
              <w:spacing w:after="0" w:line="240" w:lineRule="auto"/>
              <w:jc w:val="center"/>
              <w:rPr>
                <w:rFonts w:ascii="Times New Roman" w:eastAsia="Times New Roman" w:hAnsi="Times New Roman"/>
                <w:i/>
                <w:lang w:eastAsia="ru-RU"/>
              </w:rPr>
            </w:pPr>
            <w:r w:rsidRPr="00C00621">
              <w:rPr>
                <w:rFonts w:ascii="Times New Roman" w:eastAsia="Times New Roman" w:hAnsi="Times New Roman"/>
                <w:lang w:eastAsia="ru-RU"/>
              </w:rPr>
              <w:t>Приложение</w:t>
            </w:r>
          </w:p>
          <w:p w:rsidR="00C00621" w:rsidRPr="00C00621" w:rsidRDefault="00C00621" w:rsidP="00C00621">
            <w:pPr>
              <w:tabs>
                <w:tab w:val="left" w:pos="1035"/>
              </w:tabs>
              <w:spacing w:after="0" w:line="240" w:lineRule="auto"/>
              <w:contextualSpacing/>
              <w:jc w:val="center"/>
              <w:rPr>
                <w:rFonts w:ascii="Times New Roman" w:eastAsia="Times New Roman" w:hAnsi="Times New Roman"/>
                <w:lang w:eastAsia="ru-RU"/>
              </w:rPr>
            </w:pPr>
            <w:r w:rsidRPr="00C00621">
              <w:rPr>
                <w:rFonts w:ascii="Times New Roman" w:eastAsia="Times New Roman" w:hAnsi="Times New Roman"/>
                <w:lang w:eastAsia="ru-RU"/>
              </w:rPr>
              <w:t>к решению участковой избирательной  </w:t>
            </w:r>
            <w:r w:rsidRPr="00C00621">
              <w:rPr>
                <w:rFonts w:ascii="Times New Roman" w:eastAsia="Times New Roman" w:hAnsi="Times New Roman"/>
                <w:lang w:eastAsia="ru-RU"/>
              </w:rPr>
              <w:br/>
              <w:t>комиссии избирательного участка № __</w:t>
            </w:r>
          </w:p>
          <w:p w:rsidR="00C00621" w:rsidRPr="00C00621" w:rsidRDefault="00C00621" w:rsidP="00C00621">
            <w:pPr>
              <w:tabs>
                <w:tab w:val="left" w:pos="1035"/>
              </w:tabs>
              <w:spacing w:after="0" w:line="240" w:lineRule="auto"/>
              <w:contextualSpacing/>
              <w:jc w:val="center"/>
              <w:rPr>
                <w:rFonts w:ascii="Times New Roman" w:eastAsia="Times New Roman" w:hAnsi="Times New Roman"/>
                <w:sz w:val="28"/>
                <w:szCs w:val="28"/>
                <w:lang w:eastAsia="ru-RU"/>
              </w:rPr>
            </w:pPr>
            <w:r w:rsidRPr="00C00621">
              <w:rPr>
                <w:rFonts w:ascii="Times New Roman" w:eastAsia="Times New Roman" w:hAnsi="Times New Roman"/>
                <w:lang w:eastAsia="ru-RU"/>
              </w:rPr>
              <w:t>от «__» ________ 20____ года № _____</w:t>
            </w:r>
          </w:p>
          <w:p w:rsidR="00C00621" w:rsidRPr="00C00621" w:rsidRDefault="00C00621" w:rsidP="00C00621">
            <w:pPr>
              <w:spacing w:after="0" w:line="240" w:lineRule="auto"/>
              <w:jc w:val="center"/>
              <w:rPr>
                <w:rFonts w:ascii="Times New Roman" w:eastAsia="Times New Roman" w:hAnsi="Times New Roman"/>
                <w:b/>
                <w:sz w:val="28"/>
                <w:szCs w:val="28"/>
                <w:lang w:eastAsia="ru-RU"/>
              </w:rPr>
            </w:pPr>
          </w:p>
        </w:tc>
      </w:tr>
    </w:tbl>
    <w:p w:rsidR="00C00621" w:rsidRPr="00C00621" w:rsidRDefault="00C00621" w:rsidP="00C00621">
      <w:pPr>
        <w:spacing w:after="0" w:line="240" w:lineRule="auto"/>
        <w:ind w:right="-1"/>
        <w:jc w:val="right"/>
        <w:rPr>
          <w:rFonts w:ascii="Times New Roman" w:hAnsi="Times New Roman"/>
          <w:b/>
          <w:sz w:val="28"/>
          <w:szCs w:val="28"/>
          <w:lang w:eastAsia="ru-RU"/>
        </w:rPr>
      </w:pPr>
    </w:p>
    <w:p w:rsidR="00C00621" w:rsidRPr="00C00621" w:rsidRDefault="00C00621" w:rsidP="00C00621">
      <w:pPr>
        <w:spacing w:after="0" w:line="228" w:lineRule="auto"/>
        <w:jc w:val="center"/>
        <w:rPr>
          <w:rFonts w:ascii="Times New Roman" w:hAnsi="Times New Roman"/>
          <w:b/>
          <w:sz w:val="40"/>
          <w:szCs w:val="40"/>
          <w:lang w:eastAsia="ru-RU"/>
        </w:rPr>
      </w:pPr>
    </w:p>
    <w:p w:rsidR="00C00621" w:rsidRPr="00C00621" w:rsidRDefault="00C00621" w:rsidP="00C00621">
      <w:pPr>
        <w:autoSpaceDE w:val="0"/>
        <w:autoSpaceDN w:val="0"/>
        <w:adjustRightInd w:val="0"/>
        <w:spacing w:after="0" w:line="240" w:lineRule="auto"/>
        <w:jc w:val="center"/>
        <w:rPr>
          <w:rFonts w:ascii="Times New Roman" w:hAnsi="Times New Roman"/>
          <w:b/>
          <w:bCs/>
          <w:color w:val="000000"/>
          <w:sz w:val="28"/>
          <w:szCs w:val="28"/>
        </w:rPr>
      </w:pPr>
      <w:r w:rsidRPr="00C00621">
        <w:rPr>
          <w:rFonts w:ascii="Times New Roman" w:hAnsi="Times New Roman"/>
          <w:b/>
          <w:bCs/>
          <w:color w:val="000000"/>
          <w:sz w:val="28"/>
          <w:szCs w:val="28"/>
        </w:rPr>
        <w:t xml:space="preserve">ПРИМЕРНАЯ СХЕМА </w:t>
      </w:r>
      <w:r w:rsidRPr="00C00621">
        <w:rPr>
          <w:rFonts w:ascii="Times New Roman" w:hAnsi="Times New Roman"/>
          <w:b/>
          <w:bCs/>
          <w:color w:val="000000"/>
          <w:sz w:val="28"/>
          <w:szCs w:val="28"/>
        </w:rPr>
        <w:br/>
        <w:t xml:space="preserve">РАЗМЕЩЕНИЯ ТЕХНОЛОГИЧЕСКОГО И ИНОГО ОБОРУДОВАНИЯ, МЕСТ, ОТВЕДЕННЫХ ДЛЯ РАБОТЫ </w:t>
      </w:r>
    </w:p>
    <w:p w:rsidR="00C00621" w:rsidRPr="00C00621" w:rsidRDefault="00C00621" w:rsidP="00C00621">
      <w:pPr>
        <w:autoSpaceDE w:val="0"/>
        <w:autoSpaceDN w:val="0"/>
        <w:adjustRightInd w:val="0"/>
        <w:spacing w:after="0" w:line="240" w:lineRule="auto"/>
        <w:jc w:val="center"/>
        <w:rPr>
          <w:rFonts w:ascii="Times New Roman" w:hAnsi="Times New Roman"/>
          <w:color w:val="000000"/>
          <w:sz w:val="28"/>
          <w:szCs w:val="28"/>
        </w:rPr>
      </w:pPr>
      <w:r w:rsidRPr="00C00621">
        <w:rPr>
          <w:rFonts w:ascii="Times New Roman" w:hAnsi="Times New Roman"/>
          <w:b/>
          <w:bCs/>
          <w:color w:val="000000"/>
          <w:sz w:val="28"/>
          <w:szCs w:val="28"/>
        </w:rPr>
        <w:t>ЧЛЕНОВ УИК, НАБЛЮДАТЕЛЕЙ И ИНЫХ ЛИЦ,</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ПРИСУТСТВУЮЩИХ ПРИ ПРОВЕДЕНИИ </w:t>
      </w:r>
    </w:p>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b/>
          <w:bCs/>
          <w:sz w:val="28"/>
          <w:szCs w:val="28"/>
          <w:lang w:eastAsia="ru-RU"/>
        </w:rPr>
        <w:t>ГОЛОСОВАНИЯ В ПОМЕЩЕНИИ* УИК</w:t>
      </w: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91B61" w:rsidP="00C00621">
      <w:pPr>
        <w:autoSpaceDE w:val="0"/>
        <w:autoSpaceDN w:val="0"/>
        <w:adjustRightInd w:val="0"/>
        <w:spacing w:after="0" w:line="360" w:lineRule="auto"/>
        <w:jc w:val="center"/>
        <w:rPr>
          <w:rFonts w:ascii="Times New Roman" w:eastAsia="Times New Roman" w:hAnsi="Times New Roman"/>
          <w:b/>
          <w:sz w:val="12"/>
          <w:szCs w:val="12"/>
          <w:lang w:eastAsia="ru-RU"/>
        </w:rPr>
      </w:pPr>
      <w:r w:rsidRPr="00C91B61">
        <w:rPr>
          <w:rFonts w:ascii="Times New Roman" w:eastAsia="Times New Roman" w:hAnsi="Times New Roman"/>
          <w:noProof/>
          <w:sz w:val="24"/>
          <w:szCs w:val="24"/>
          <w:lang w:eastAsia="ru-RU"/>
        </w:rPr>
        <w:object w:dxaOrig="6417" w:dyaOrig="3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75pt;height:251.25pt;mso-width-percent:0;mso-height-percent:0;mso-width-percent:0;mso-height-percent:0" o:ole="">
            <v:imagedata r:id="rId29" o:title=""/>
          </v:shape>
          <o:OLEObject Type="Embed" ProgID="PowerPoint.Slide.12" ShapeID="_x0000_i1025" DrawAspect="Content" ObjectID="_1595056586" r:id="rId30"/>
        </w:object>
      </w: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C00621" w:rsidRPr="00C00621" w:rsidRDefault="00C00621" w:rsidP="00C00621">
      <w:pPr>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00621" w:rsidRPr="00C00621" w:rsidRDefault="000502E1" w:rsidP="00C0062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Требования к помещению для голосования установлены статьей 78 Федерального закона № 20-ФЗ, статьей 78 Федерального закона № 20-ФЗ. Нормативы технологического оборудования, необходимого для работы УИК, утверждены постановлением ЦИК России от 29 января 2014 года № 214/1405-6.</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i/>
          <w:sz w:val="20"/>
          <w:szCs w:val="20"/>
          <w:lang w:eastAsia="ru-RU"/>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highlight w:val="yellow"/>
          <w:lang w:eastAsia="ru-RU"/>
        </w:rPr>
        <w:t xml:space="preserve">** В помещении для голосования рядом с информационным стендом и местом установки КОИБ должны быть размещены </w:t>
      </w:r>
      <w:r w:rsidRPr="00C00621">
        <w:rPr>
          <w:rFonts w:ascii="Times New Roman" w:eastAsia="Times New Roman" w:hAnsi="Times New Roman"/>
          <w:b/>
          <w:i/>
          <w:sz w:val="20"/>
          <w:szCs w:val="20"/>
          <w:highlight w:val="yellow"/>
          <w:lang w:eastAsia="ru-RU"/>
        </w:rPr>
        <w:t>плакаты с правилами голосования с использованием КОИБ</w:t>
      </w:r>
      <w:r w:rsidRPr="00C00621">
        <w:rPr>
          <w:rFonts w:ascii="Times New Roman" w:eastAsia="Times New Roman" w:hAnsi="Times New Roman"/>
          <w:i/>
          <w:sz w:val="20"/>
          <w:szCs w:val="20"/>
          <w:highlight w:val="yellow"/>
          <w:lang w:eastAsia="ru-RU"/>
        </w:rPr>
        <w:t xml:space="preserve"> в соответствии с Инструкцией о порядке использования технических средств подсчета голосов – комплексов обработки избирательных бюллетеней 20___ на выборах и референдумах, проводимых в Российской Федерации, утвержденных постановлением ЦИК России от ____ «__________» 201____ года № _____.</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0"/>
          <w:szCs w:val="20"/>
          <w:lang w:eastAsia="ru-RU"/>
        </w:rPr>
      </w:pPr>
      <w:r w:rsidRPr="00C00621">
        <w:rPr>
          <w:rFonts w:ascii="Times New Roman" w:eastAsia="Times New Roman" w:hAnsi="Times New Roman"/>
          <w:sz w:val="24"/>
          <w:szCs w:val="24"/>
          <w:lang w:eastAsia="ru-RU"/>
        </w:rPr>
        <w:br w:type="page"/>
      </w:r>
    </w:p>
    <w:p w:rsidR="00C00621" w:rsidRPr="00C00621" w:rsidRDefault="00C00621" w:rsidP="00C00621">
      <w:pPr>
        <w:spacing w:after="0" w:line="240" w:lineRule="auto"/>
        <w:jc w:val="right"/>
        <w:rPr>
          <w:rFonts w:ascii="Times New Roman" w:hAnsi="Times New Roman"/>
          <w:i/>
          <w:sz w:val="28"/>
          <w:szCs w:val="28"/>
          <w:lang w:eastAsia="ru-RU"/>
        </w:rPr>
      </w:pPr>
      <w:r w:rsidRPr="00C00621">
        <w:rPr>
          <w:rFonts w:ascii="Times New Roman" w:hAnsi="Times New Roman"/>
          <w:i/>
          <w:sz w:val="28"/>
          <w:szCs w:val="28"/>
          <w:lang w:eastAsia="ru-RU"/>
        </w:rPr>
        <w:lastRenderedPageBreak/>
        <w:t>! Внимание</w:t>
      </w:r>
      <w:r w:rsidR="000502E1">
        <w:rPr>
          <w:rFonts w:ascii="Times New Roman" w:hAnsi="Times New Roman"/>
          <w:i/>
          <w:sz w:val="28"/>
          <w:szCs w:val="28"/>
          <w:lang w:eastAsia="ru-RU"/>
        </w:rPr>
        <w:t>,</w:t>
      </w:r>
      <w:r w:rsidRPr="00C00621">
        <w:rPr>
          <w:rFonts w:ascii="Times New Roman" w:hAnsi="Times New Roman"/>
          <w:i/>
          <w:sz w:val="28"/>
          <w:szCs w:val="28"/>
          <w:lang w:eastAsia="ru-RU"/>
        </w:rPr>
        <w:t xml:space="preserve"> секретар</w:t>
      </w:r>
      <w:r w:rsidR="000502E1">
        <w:rPr>
          <w:rFonts w:ascii="Times New Roman" w:hAnsi="Times New Roman"/>
          <w:i/>
          <w:sz w:val="28"/>
          <w:szCs w:val="28"/>
          <w:lang w:eastAsia="ru-RU"/>
        </w:rPr>
        <w:t>ь</w:t>
      </w:r>
      <w:r w:rsidRPr="00C00621">
        <w:rPr>
          <w:rFonts w:ascii="Times New Roman" w:hAnsi="Times New Roman"/>
          <w:i/>
          <w:sz w:val="28"/>
          <w:szCs w:val="28"/>
          <w:lang w:eastAsia="ru-RU"/>
        </w:rPr>
        <w:t xml:space="preserve"> УИК: лишнее приложение изъять!</w:t>
      </w:r>
    </w:p>
    <w:p w:rsidR="00C00621" w:rsidRPr="00C00621" w:rsidRDefault="00C00621" w:rsidP="00C00621">
      <w:pPr>
        <w:spacing w:after="0" w:line="240" w:lineRule="auto"/>
        <w:ind w:right="-1"/>
        <w:jc w:val="right"/>
        <w:rPr>
          <w:rFonts w:ascii="Times New Roman" w:hAnsi="Times New Roman"/>
          <w:b/>
          <w:sz w:val="28"/>
          <w:szCs w:val="28"/>
          <w:u w:val="single"/>
          <w:lang w:eastAsia="ru-RU"/>
        </w:rPr>
      </w:pPr>
    </w:p>
    <w:p w:rsidR="00C00621" w:rsidRPr="00C00621" w:rsidRDefault="00C00621" w:rsidP="00C00621">
      <w:pPr>
        <w:spacing w:after="0" w:line="240" w:lineRule="auto"/>
        <w:ind w:right="-1"/>
        <w:jc w:val="right"/>
        <w:rPr>
          <w:rFonts w:ascii="Times New Roman" w:hAnsi="Times New Roman"/>
          <w:b/>
          <w:sz w:val="28"/>
          <w:szCs w:val="28"/>
          <w:lang w:eastAsia="ru-RU"/>
        </w:rPr>
      </w:pPr>
    </w:p>
    <w:tbl>
      <w:tblPr>
        <w:tblW w:w="0" w:type="auto"/>
        <w:tblLook w:val="04A0"/>
      </w:tblPr>
      <w:tblGrid>
        <w:gridCol w:w="4785"/>
        <w:gridCol w:w="4785"/>
      </w:tblGrid>
      <w:tr w:rsidR="00C00621" w:rsidRPr="00C00621" w:rsidTr="00C00621">
        <w:tc>
          <w:tcPr>
            <w:tcW w:w="4785" w:type="dxa"/>
          </w:tcPr>
          <w:p w:rsidR="00C00621" w:rsidRPr="00C00621" w:rsidRDefault="00C00621" w:rsidP="00C00621">
            <w:pPr>
              <w:spacing w:after="0" w:line="240" w:lineRule="auto"/>
              <w:ind w:right="-1"/>
              <w:jc w:val="right"/>
              <w:rPr>
                <w:rFonts w:ascii="Times New Roman" w:eastAsia="Times New Roman" w:hAnsi="Times New Roman"/>
                <w:b/>
                <w:sz w:val="28"/>
                <w:szCs w:val="28"/>
                <w:lang w:eastAsia="ru-RU"/>
              </w:rPr>
            </w:pPr>
          </w:p>
        </w:tc>
        <w:tc>
          <w:tcPr>
            <w:tcW w:w="4785" w:type="dxa"/>
          </w:tcPr>
          <w:p w:rsidR="00C00621" w:rsidRPr="00C00621" w:rsidRDefault="00C00621" w:rsidP="00C00621">
            <w:pPr>
              <w:spacing w:after="0" w:line="240" w:lineRule="auto"/>
              <w:ind w:right="-1"/>
              <w:jc w:val="center"/>
              <w:rPr>
                <w:rFonts w:ascii="Times New Roman" w:eastAsia="Times New Roman" w:hAnsi="Times New Roman"/>
                <w:i/>
                <w:lang w:eastAsia="ru-RU"/>
              </w:rPr>
            </w:pPr>
            <w:r w:rsidRPr="00C00621">
              <w:rPr>
                <w:rFonts w:ascii="Times New Roman" w:eastAsia="Times New Roman" w:hAnsi="Times New Roman"/>
                <w:lang w:eastAsia="ru-RU"/>
              </w:rPr>
              <w:t>Приложение</w:t>
            </w:r>
          </w:p>
          <w:p w:rsidR="00C00621" w:rsidRPr="00C00621" w:rsidRDefault="00C00621" w:rsidP="00C00621">
            <w:pPr>
              <w:tabs>
                <w:tab w:val="left" w:pos="1035"/>
              </w:tabs>
              <w:spacing w:after="0" w:line="240" w:lineRule="auto"/>
              <w:ind w:right="-1"/>
              <w:contextualSpacing/>
              <w:jc w:val="center"/>
              <w:rPr>
                <w:rFonts w:ascii="Times New Roman" w:eastAsia="Times New Roman" w:hAnsi="Times New Roman"/>
                <w:lang w:eastAsia="ru-RU"/>
              </w:rPr>
            </w:pPr>
            <w:r w:rsidRPr="00C00621">
              <w:rPr>
                <w:rFonts w:ascii="Times New Roman" w:eastAsia="Times New Roman" w:hAnsi="Times New Roman"/>
                <w:lang w:eastAsia="ru-RU"/>
              </w:rPr>
              <w:t>к решению участковой избирательной   </w:t>
            </w:r>
            <w:r w:rsidRPr="00C00621">
              <w:rPr>
                <w:rFonts w:ascii="Times New Roman" w:eastAsia="Times New Roman" w:hAnsi="Times New Roman"/>
                <w:lang w:eastAsia="ru-RU"/>
              </w:rPr>
              <w:br/>
              <w:t>комиссии избирательного участка № ___</w:t>
            </w:r>
          </w:p>
          <w:p w:rsidR="00C00621" w:rsidRPr="00C00621" w:rsidRDefault="00C00621" w:rsidP="00C00621">
            <w:pPr>
              <w:tabs>
                <w:tab w:val="left" w:pos="1035"/>
              </w:tabs>
              <w:spacing w:after="0" w:line="240" w:lineRule="auto"/>
              <w:ind w:right="-1"/>
              <w:contextualSpacing/>
              <w:jc w:val="center"/>
              <w:rPr>
                <w:rFonts w:ascii="Times New Roman" w:eastAsia="Times New Roman" w:hAnsi="Times New Roman"/>
                <w:sz w:val="28"/>
                <w:szCs w:val="28"/>
                <w:lang w:eastAsia="ru-RU"/>
              </w:rPr>
            </w:pPr>
            <w:r w:rsidRPr="00C00621">
              <w:rPr>
                <w:rFonts w:ascii="Times New Roman" w:eastAsia="Times New Roman" w:hAnsi="Times New Roman"/>
                <w:lang w:eastAsia="ru-RU"/>
              </w:rPr>
              <w:t>от «__» ________ 20___ года № _______</w:t>
            </w:r>
          </w:p>
          <w:p w:rsidR="00C00621" w:rsidRPr="00C00621" w:rsidRDefault="00C00621" w:rsidP="00C00621">
            <w:pPr>
              <w:spacing w:after="0" w:line="240" w:lineRule="auto"/>
              <w:ind w:right="-1"/>
              <w:jc w:val="right"/>
              <w:rPr>
                <w:rFonts w:ascii="Times New Roman" w:eastAsia="Times New Roman" w:hAnsi="Times New Roman"/>
                <w:b/>
                <w:sz w:val="28"/>
                <w:szCs w:val="28"/>
                <w:lang w:eastAsia="ru-RU"/>
              </w:rPr>
            </w:pPr>
          </w:p>
        </w:tc>
      </w:tr>
    </w:tbl>
    <w:p w:rsidR="00C00621" w:rsidRPr="00C00621" w:rsidRDefault="00C00621" w:rsidP="00C00621">
      <w:pPr>
        <w:spacing w:after="0" w:line="228" w:lineRule="auto"/>
        <w:jc w:val="center"/>
        <w:rPr>
          <w:rFonts w:ascii="Times New Roman" w:hAnsi="Times New Roman"/>
          <w:b/>
          <w:sz w:val="40"/>
          <w:szCs w:val="40"/>
          <w:lang w:eastAsia="ru-RU"/>
        </w:rPr>
      </w:pPr>
    </w:p>
    <w:p w:rsidR="00C00621" w:rsidRPr="00C00621" w:rsidRDefault="00C00621" w:rsidP="00C00621">
      <w:pPr>
        <w:spacing w:after="0" w:line="228" w:lineRule="auto"/>
        <w:jc w:val="center"/>
        <w:rPr>
          <w:rFonts w:ascii="Times New Roman" w:hAnsi="Times New Roman"/>
          <w:b/>
          <w:sz w:val="40"/>
          <w:szCs w:val="40"/>
          <w:lang w:eastAsia="ru-RU"/>
        </w:rPr>
      </w:pPr>
    </w:p>
    <w:p w:rsidR="00C00621" w:rsidRPr="00C00621" w:rsidRDefault="00C00621" w:rsidP="00C00621">
      <w:pPr>
        <w:autoSpaceDE w:val="0"/>
        <w:autoSpaceDN w:val="0"/>
        <w:adjustRightInd w:val="0"/>
        <w:spacing w:after="0" w:line="240" w:lineRule="auto"/>
        <w:jc w:val="center"/>
        <w:rPr>
          <w:rFonts w:ascii="Times New Roman" w:hAnsi="Times New Roman"/>
          <w:b/>
          <w:bCs/>
          <w:color w:val="000000"/>
          <w:sz w:val="28"/>
          <w:szCs w:val="28"/>
        </w:rPr>
      </w:pPr>
      <w:r w:rsidRPr="00C00621">
        <w:rPr>
          <w:rFonts w:ascii="Times New Roman" w:hAnsi="Times New Roman"/>
          <w:b/>
          <w:bCs/>
          <w:color w:val="000000"/>
          <w:sz w:val="28"/>
          <w:szCs w:val="28"/>
        </w:rPr>
        <w:t xml:space="preserve">ПРИМЕРНАЯ СХЕМА </w:t>
      </w:r>
      <w:r w:rsidRPr="00C00621">
        <w:rPr>
          <w:rFonts w:ascii="Times New Roman" w:hAnsi="Times New Roman"/>
          <w:b/>
          <w:bCs/>
          <w:color w:val="000000"/>
          <w:sz w:val="28"/>
          <w:szCs w:val="28"/>
        </w:rPr>
        <w:br/>
        <w:t xml:space="preserve">РАЗМЕЩЕНИЯ ТЕХНОЛОГИЧЕСКОГО И ИНОГО ОБОРУДОВАНИЯ, МЕСТ, ОТВЕДЕННЫХ ДЛЯ РАБОТЫ </w:t>
      </w:r>
    </w:p>
    <w:p w:rsidR="00C00621" w:rsidRPr="00C00621" w:rsidRDefault="00C00621" w:rsidP="00C00621">
      <w:pPr>
        <w:autoSpaceDE w:val="0"/>
        <w:autoSpaceDN w:val="0"/>
        <w:adjustRightInd w:val="0"/>
        <w:spacing w:after="0" w:line="240" w:lineRule="auto"/>
        <w:jc w:val="center"/>
        <w:rPr>
          <w:rFonts w:ascii="Times New Roman" w:hAnsi="Times New Roman"/>
          <w:color w:val="000000"/>
          <w:sz w:val="28"/>
          <w:szCs w:val="28"/>
        </w:rPr>
      </w:pPr>
      <w:r w:rsidRPr="00C00621">
        <w:rPr>
          <w:rFonts w:ascii="Times New Roman" w:hAnsi="Times New Roman"/>
          <w:b/>
          <w:bCs/>
          <w:color w:val="000000"/>
          <w:sz w:val="28"/>
          <w:szCs w:val="28"/>
        </w:rPr>
        <w:t>ЧЛЕНОВ УИК, НАБЛЮДАТЕЛЕЙ И ИНЫХ ЛИЦ,</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ПРИСУТСТВУЮЩИХ ПРИ ПРОВЕДЕНИИ </w:t>
      </w:r>
    </w:p>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b/>
          <w:bCs/>
          <w:sz w:val="28"/>
          <w:szCs w:val="28"/>
          <w:lang w:eastAsia="ru-RU"/>
        </w:rPr>
        <w:t>ГОЛОСОВАНИЯ В ПОМЕЩЕНИИ* УИК</w:t>
      </w: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00621" w:rsidP="00C00621">
      <w:pPr>
        <w:autoSpaceDE w:val="0"/>
        <w:autoSpaceDN w:val="0"/>
        <w:adjustRightInd w:val="0"/>
        <w:spacing w:after="0" w:line="360" w:lineRule="auto"/>
        <w:jc w:val="center"/>
        <w:rPr>
          <w:rFonts w:ascii="Times New Roman" w:eastAsia="Times New Roman" w:hAnsi="Times New Roman"/>
          <w:b/>
          <w:sz w:val="12"/>
          <w:szCs w:val="12"/>
          <w:lang w:eastAsia="ru-RU"/>
        </w:rPr>
      </w:pPr>
    </w:p>
    <w:p w:rsidR="00C00621" w:rsidRPr="00C00621" w:rsidRDefault="00C91B61" w:rsidP="00C00621">
      <w:pPr>
        <w:autoSpaceDE w:val="0"/>
        <w:autoSpaceDN w:val="0"/>
        <w:adjustRightInd w:val="0"/>
        <w:spacing w:after="0" w:line="240" w:lineRule="auto"/>
        <w:ind w:firstLine="720"/>
        <w:rPr>
          <w:rFonts w:ascii="Times New Roman" w:eastAsia="Times New Roman" w:hAnsi="Times New Roman"/>
          <w:sz w:val="24"/>
          <w:szCs w:val="24"/>
          <w:lang w:eastAsia="ru-RU"/>
        </w:rPr>
      </w:pPr>
      <w:r w:rsidRPr="00C91B61">
        <w:rPr>
          <w:rFonts w:ascii="Times New Roman" w:eastAsia="Times New Roman" w:hAnsi="Times New Roman"/>
          <w:noProof/>
          <w:sz w:val="24"/>
          <w:szCs w:val="24"/>
          <w:lang w:eastAsia="ru-RU"/>
        </w:rPr>
        <w:object w:dxaOrig="3813" w:dyaOrig="2137">
          <v:shape id="_x0000_i1026" type="#_x0000_t75" alt="" style="width:382.5pt;height:207pt;mso-width-percent:0;mso-height-percent:0;mso-width-percent:0;mso-height-percent:0" o:ole="">
            <v:imagedata r:id="rId31" o:title=""/>
          </v:shape>
          <o:OLEObject Type="Embed" ProgID="PowerPoint.Slide.12" ShapeID="_x0000_i1026" DrawAspect="Content" ObjectID="_1595056587" r:id="rId32"/>
        </w:object>
      </w:r>
    </w:p>
    <w:p w:rsidR="00C00621" w:rsidRPr="00C00621" w:rsidRDefault="00C00621" w:rsidP="00C00621">
      <w:pPr>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00621" w:rsidRPr="00C00621" w:rsidRDefault="00C00621" w:rsidP="00C00621">
      <w:pPr>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00621" w:rsidRPr="00C00621" w:rsidRDefault="00C00621" w:rsidP="00C00621">
      <w:pPr>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00621" w:rsidRPr="00C00621" w:rsidRDefault="00C00621" w:rsidP="00C00621">
      <w:pPr>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C00621" w:rsidRPr="00C00621" w:rsidRDefault="000502E1" w:rsidP="00C0062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Требования к помещению для голосования установлены статьей 61 Федерального закона № 67-ФЗ, статьей 78 Федерального закона № 20-ФЗ. Нормативы технологического оборудования, необходимого для работы УИК, утверждены постановлением ЦИК России от 29 января 2014 года № 214/1405-6.</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i/>
          <w:sz w:val="20"/>
          <w:szCs w:val="20"/>
          <w:lang w:eastAsia="ru-RU"/>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highlight w:val="yellow"/>
          <w:lang w:eastAsia="ru-RU"/>
        </w:rPr>
        <w:t xml:space="preserve">** В помещении для голосования рядом с информационным стендом и местом установки КОИБ должны быть размещены </w:t>
      </w:r>
      <w:r w:rsidRPr="00C00621">
        <w:rPr>
          <w:rFonts w:ascii="Times New Roman" w:eastAsia="Times New Roman" w:hAnsi="Times New Roman"/>
          <w:b/>
          <w:i/>
          <w:sz w:val="20"/>
          <w:szCs w:val="20"/>
          <w:highlight w:val="yellow"/>
          <w:lang w:eastAsia="ru-RU"/>
        </w:rPr>
        <w:t>плакаты с правилами голосования с использованием КОИБ</w:t>
      </w:r>
      <w:r w:rsidRPr="00C00621">
        <w:rPr>
          <w:rFonts w:ascii="Times New Roman" w:eastAsia="Times New Roman" w:hAnsi="Times New Roman"/>
          <w:i/>
          <w:sz w:val="20"/>
          <w:szCs w:val="20"/>
          <w:highlight w:val="yellow"/>
          <w:lang w:eastAsia="ru-RU"/>
        </w:rPr>
        <w:t xml:space="preserve"> в соответствии с Инструкцией о порядке использования технических средств подсчета голосов – комплексов обработки избирательных бюллетеней 20___ на выборах и референдумах, проводимых в Российской Федерации, утвержденных постановлением ЦИК России от ____ «__________» 201____ года № _____.</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0"/>
          <w:szCs w:val="20"/>
          <w:lang w:eastAsia="ru-RU"/>
        </w:rPr>
      </w:pPr>
    </w:p>
    <w:p w:rsidR="00C00621" w:rsidRPr="00C00621" w:rsidRDefault="00C00621" w:rsidP="00C00621">
      <w:pPr>
        <w:spacing w:after="0" w:line="240" w:lineRule="auto"/>
        <w:rPr>
          <w:rFonts w:ascii="Times New Roman" w:hAnsi="Times New Roman"/>
          <w:sz w:val="28"/>
          <w:szCs w:val="28"/>
          <w:highlight w:val="yellow"/>
          <w:lang w:eastAsia="ru-RU"/>
        </w:rPr>
        <w:sectPr w:rsidR="00C00621" w:rsidRPr="00C00621" w:rsidSect="00C00621">
          <w:footnotePr>
            <w:numFmt w:val="chicago"/>
            <w:numRestart w:val="eachPage"/>
          </w:footnotePr>
          <w:pgSz w:w="11906" w:h="16838" w:code="9"/>
          <w:pgMar w:top="992" w:right="851" w:bottom="1134" w:left="1701" w:header="567" w:footer="567" w:gutter="0"/>
          <w:cols w:space="708"/>
          <w:titlePg/>
          <w:docGrid w:linePitch="360"/>
        </w:sectPr>
      </w:pPr>
    </w:p>
    <w:p w:rsidR="00C00621" w:rsidRPr="00C00621" w:rsidRDefault="001A06B3" w:rsidP="00C00621">
      <w:pPr>
        <w:spacing w:after="0" w:line="240" w:lineRule="auto"/>
        <w:jc w:val="center"/>
        <w:rPr>
          <w:rFonts w:ascii="Times New Roman" w:hAnsi="Times New Roman"/>
          <w:b/>
          <w:sz w:val="24"/>
          <w:szCs w:val="24"/>
          <w:highlight w:val="lightGray"/>
          <w:lang w:eastAsia="ru-RU"/>
        </w:rPr>
      </w:pPr>
      <w:r>
        <w:rPr>
          <w:rFonts w:ascii="Times New Roman" w:hAnsi="Times New Roman"/>
          <w:b/>
          <w:noProof/>
          <w:sz w:val="24"/>
          <w:szCs w:val="24"/>
          <w:lang w:eastAsia="ru-RU"/>
        </w:rPr>
        <w:lastRenderedPageBreak/>
        <w:pict>
          <v:shape id="AutoShape 212" o:spid="_x0000_s18388" type="#_x0000_t68" alt="" style="position:absolute;left:0;text-align:left;margin-left:659.15pt;margin-top:-52.4pt;width:56pt;height:56.15pt;rotation:90;z-index:251668480;visibility:visible;mso-wrap-style:square;mso-wrap-edited:f;mso-width-percent:0;mso-height-percent:0;mso-width-percent:0;mso-height-percent:0;v-text-anchor:top" adj="5766" fillcolor="#d99594" strokecolor="#c0504d" strokeweight="1pt">
            <v:fill color2="#c0504d" focus="50%" type="gradient"/>
            <v:shadow on="t" color="#622423" offset="1pt"/>
            <v:path arrowok="t"/>
            <v:textbox>
              <w:txbxContent>
                <w:p w:rsidR="00965E95" w:rsidRPr="0087365C" w:rsidRDefault="00965E95" w:rsidP="0087365C">
                  <w:pPr>
                    <w:jc w:val="center"/>
                    <w:rPr>
                      <w:rFonts w:ascii="Times New Roman" w:hAnsi="Times New Roman"/>
                      <w:b/>
                    </w:rPr>
                  </w:pPr>
                  <w:r w:rsidRPr="0087365C">
                    <w:rPr>
                      <w:rFonts w:ascii="Times New Roman" w:hAnsi="Times New Roman"/>
                      <w:b/>
                    </w:rPr>
                    <w:t>№ 1</w:t>
                  </w:r>
                </w:p>
              </w:txbxContent>
            </v:textbox>
          </v:shape>
        </w:pict>
      </w:r>
      <w:r w:rsidR="00C00621" w:rsidRPr="00C00621">
        <w:rPr>
          <w:rFonts w:ascii="Times New Roman" w:hAnsi="Times New Roman"/>
          <w:b/>
          <w:sz w:val="24"/>
          <w:szCs w:val="24"/>
          <w:highlight w:val="lightGray"/>
          <w:lang w:eastAsia="ru-RU"/>
        </w:rPr>
        <w:t xml:space="preserve">Ведомость применения средств видеонаблюдения </w:t>
      </w:r>
    </w:p>
    <w:p w:rsidR="00C00621" w:rsidRPr="00C00621" w:rsidRDefault="00C00621" w:rsidP="00C00621">
      <w:pPr>
        <w:spacing w:after="0" w:line="240" w:lineRule="auto"/>
        <w:jc w:val="center"/>
        <w:rPr>
          <w:rFonts w:ascii="Times New Roman" w:hAnsi="Times New Roman"/>
          <w:b/>
          <w:sz w:val="24"/>
          <w:szCs w:val="24"/>
          <w:lang w:eastAsia="ru-RU"/>
        </w:rPr>
      </w:pPr>
      <w:r w:rsidRPr="00C00621">
        <w:rPr>
          <w:rFonts w:ascii="Times New Roman" w:hAnsi="Times New Roman"/>
          <w:b/>
          <w:sz w:val="24"/>
          <w:szCs w:val="24"/>
          <w:highlight w:val="lightGray"/>
          <w:lang w:eastAsia="ru-RU"/>
        </w:rPr>
        <w:t>в помещении для голосования избирательного участка № _____*</w:t>
      </w:r>
    </w:p>
    <w:p w:rsidR="00C00621" w:rsidRPr="00C00621" w:rsidRDefault="00C00621" w:rsidP="00C00621">
      <w:pPr>
        <w:spacing w:after="0" w:line="240" w:lineRule="auto"/>
        <w:jc w:val="center"/>
        <w:rPr>
          <w:rFonts w:ascii="Times New Roman" w:hAnsi="Times New Roman"/>
          <w:sz w:val="24"/>
          <w:szCs w:val="24"/>
          <w:lang w:eastAsia="ru-RU"/>
        </w:rPr>
      </w:pPr>
    </w:p>
    <w:tbl>
      <w:tblPr>
        <w:tblW w:w="15798" w:type="dxa"/>
        <w:tblInd w:w="-313" w:type="dxa"/>
        <w:tblLayout w:type="fixed"/>
        <w:tblCellMar>
          <w:left w:w="113" w:type="dxa"/>
        </w:tblCellMar>
        <w:tblLook w:val="04A0"/>
      </w:tblPr>
      <w:tblGrid>
        <w:gridCol w:w="568"/>
        <w:gridCol w:w="1134"/>
        <w:gridCol w:w="1559"/>
        <w:gridCol w:w="2694"/>
        <w:gridCol w:w="1984"/>
        <w:gridCol w:w="2126"/>
        <w:gridCol w:w="1843"/>
        <w:gridCol w:w="1276"/>
        <w:gridCol w:w="1559"/>
        <w:gridCol w:w="1055"/>
      </w:tblGrid>
      <w:tr w:rsidR="00C00621" w:rsidRPr="00C00621" w:rsidTr="00C00621">
        <w:trPr>
          <w:cantSplit/>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C00621" w:rsidRDefault="00C00621" w:rsidP="00C00621">
            <w:pPr>
              <w:suppressAutoHyphens/>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w:t>
            </w:r>
          </w:p>
          <w:p w:rsidR="000502E1" w:rsidRPr="00C00621" w:rsidRDefault="000502E1" w:rsidP="00C00621">
            <w:pPr>
              <w:suppressAutoHyphens/>
              <w:spacing w:after="0" w:line="240" w:lineRule="auto"/>
              <w:jc w:val="center"/>
              <w:rPr>
                <w:rFonts w:ascii="Times New Roman" w:hAnsi="Times New Roman"/>
                <w:b/>
                <w:kern w:val="2"/>
                <w:sz w:val="20"/>
                <w:szCs w:val="20"/>
                <w:lang w:eastAsia="ru-RU"/>
              </w:rPr>
            </w:pPr>
            <w:r>
              <w:rPr>
                <w:rFonts w:ascii="Times New Roman" w:hAnsi="Times New Roman"/>
                <w:b/>
                <w:sz w:val="20"/>
                <w:szCs w:val="20"/>
                <w:lang w:eastAsia="ru-RU"/>
              </w:rPr>
              <w:t>п/п</w:t>
            </w:r>
          </w:p>
        </w:tc>
        <w:tc>
          <w:tcPr>
            <w:tcW w:w="1134" w:type="dxa"/>
            <w:vMerge w:val="restart"/>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pacing w:val="-20"/>
                <w:sz w:val="20"/>
                <w:szCs w:val="20"/>
                <w:lang w:eastAsia="ru-RU"/>
              </w:rPr>
              <w:t>Дата</w:t>
            </w:r>
          </w:p>
        </w:tc>
        <w:tc>
          <w:tcPr>
            <w:tcW w:w="1559" w:type="dxa"/>
            <w:vMerge w:val="restart"/>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Время</w:t>
            </w:r>
          </w:p>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(часы, минуты) начала/ завершения проводимых действий</w:t>
            </w:r>
          </w:p>
        </w:tc>
        <w:tc>
          <w:tcPr>
            <w:tcW w:w="2694" w:type="dxa"/>
            <w:vMerge w:val="restart"/>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Основания инициирования действия по проверке работоспособности средств видеонаблюдения</w:t>
            </w:r>
          </w:p>
        </w:tc>
        <w:tc>
          <w:tcPr>
            <w:tcW w:w="1984" w:type="dxa"/>
            <w:vMerge w:val="restart"/>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Результат проверки работоспособности средств видеонаблюдения (выключен, включен)</w:t>
            </w:r>
          </w:p>
        </w:tc>
        <w:tc>
          <w:tcPr>
            <w:tcW w:w="5245" w:type="dxa"/>
            <w:gridSpan w:val="3"/>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Инициатор действий по проверке работоспособности средств видеонаблюдения</w:t>
            </w:r>
          </w:p>
        </w:tc>
        <w:tc>
          <w:tcPr>
            <w:tcW w:w="2614" w:type="dxa"/>
            <w:gridSpan w:val="2"/>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Члены УИК, осуществляющие работу со средствами видеонаблюдения</w:t>
            </w:r>
          </w:p>
        </w:tc>
      </w:tr>
      <w:tr w:rsidR="00C00621" w:rsidRPr="00C00621" w:rsidTr="00C00621">
        <w:trPr>
          <w:cantSplit/>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b/>
                <w:kern w:val="2"/>
                <w:sz w:val="20"/>
                <w:szCs w:val="20"/>
                <w:lang w:eastAsia="ru-RU"/>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b/>
                <w:kern w:val="2"/>
                <w:sz w:val="20"/>
                <w:szCs w:val="20"/>
                <w:lang w:eastAsia="ru-RU"/>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b/>
                <w:kern w:val="2"/>
                <w:sz w:val="20"/>
                <w:szCs w:val="20"/>
                <w:lang w:eastAsia="ru-RU"/>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b/>
                <w:kern w:val="2"/>
                <w:sz w:val="20"/>
                <w:szCs w:val="20"/>
                <w:lang w:eastAsia="ru-RU"/>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b/>
                <w:kern w:val="2"/>
                <w:sz w:val="20"/>
                <w:szCs w:val="20"/>
                <w:lang w:eastAsia="ru-RU"/>
              </w:rPr>
            </w:pP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ФИО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должность в избирательной комиссии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подпись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ФИО</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line="240" w:lineRule="auto"/>
              <w:jc w:val="center"/>
              <w:rPr>
                <w:rFonts w:ascii="Times New Roman" w:hAnsi="Times New Roman"/>
                <w:b/>
                <w:kern w:val="2"/>
                <w:sz w:val="20"/>
                <w:szCs w:val="20"/>
                <w:lang w:eastAsia="ru-RU"/>
              </w:rPr>
            </w:pPr>
            <w:r w:rsidRPr="00C00621">
              <w:rPr>
                <w:rFonts w:ascii="Times New Roman" w:hAnsi="Times New Roman"/>
                <w:b/>
                <w:sz w:val="20"/>
                <w:szCs w:val="20"/>
                <w:lang w:eastAsia="ru-RU"/>
              </w:rPr>
              <w:t>подпись</w:t>
            </w:r>
          </w:p>
        </w:tc>
      </w:tr>
      <w:tr w:rsidR="00C00621" w:rsidRPr="00C00621" w:rsidTr="00C00621">
        <w:trPr>
          <w:trHeight w:val="247"/>
        </w:trPr>
        <w:tc>
          <w:tcPr>
            <w:tcW w:w="568"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1</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2</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3</w:t>
            </w:r>
          </w:p>
        </w:tc>
        <w:tc>
          <w:tcPr>
            <w:tcW w:w="2694"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4</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5</w:t>
            </w: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6</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7</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8</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9</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jc w:val="center"/>
              <w:rPr>
                <w:rFonts w:ascii="Times New Roman" w:hAnsi="Times New Roman"/>
                <w:kern w:val="2"/>
                <w:sz w:val="28"/>
                <w:lang w:eastAsia="ru-RU"/>
              </w:rPr>
            </w:pPr>
            <w:r w:rsidRPr="00C00621">
              <w:rPr>
                <w:rFonts w:ascii="Times New Roman" w:hAnsi="Times New Roman"/>
                <w:b/>
                <w:sz w:val="20"/>
                <w:lang w:eastAsia="ru-RU"/>
              </w:rPr>
              <w:t>10</w:t>
            </w:r>
          </w:p>
        </w:tc>
      </w:tr>
      <w:tr w:rsidR="00C00621" w:rsidRPr="00C00621" w:rsidTr="00C00621">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r w:rsidR="00C00621" w:rsidRPr="00C00621" w:rsidTr="00C00621">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r w:rsidR="00C00621" w:rsidRPr="00C00621" w:rsidTr="00C00621">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r w:rsidR="00C00621" w:rsidRPr="00C00621" w:rsidTr="00C00621">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r w:rsidR="00C00621" w:rsidRPr="00C00621" w:rsidTr="00C00621">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r w:rsidR="00C00621" w:rsidRPr="00C00621" w:rsidTr="00C00621">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r w:rsidR="00C00621" w:rsidRPr="00C00621" w:rsidTr="00C00621">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r w:rsidR="00C00621" w:rsidRPr="00C00621" w:rsidTr="00C00621">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C00621" w:rsidRPr="00C00621" w:rsidRDefault="00C00621" w:rsidP="00C00621">
            <w:pPr>
              <w:spacing w:after="0" w:line="240" w:lineRule="auto"/>
              <w:jc w:val="center"/>
              <w:rPr>
                <w:rFonts w:ascii="Times New Roman" w:hAnsi="Times New Roman"/>
                <w:kern w:val="2"/>
                <w:sz w:val="28"/>
                <w:lang w:eastAsia="ru-RU"/>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C00621" w:rsidRPr="00C00621" w:rsidRDefault="00C00621" w:rsidP="00C00621">
            <w:pPr>
              <w:suppressAutoHyphens/>
              <w:spacing w:after="0"/>
              <w:ind w:right="113" w:firstLine="720"/>
              <w:jc w:val="center"/>
              <w:rPr>
                <w:rFonts w:ascii="Times New Roman" w:hAnsi="Times New Roman"/>
                <w:kern w:val="2"/>
                <w:sz w:val="26"/>
                <w:szCs w:val="26"/>
                <w:lang w:eastAsia="ru-RU"/>
              </w:rPr>
            </w:pPr>
          </w:p>
        </w:tc>
      </w:tr>
    </w:tbl>
    <w:p w:rsidR="00C00621" w:rsidRPr="00C00621" w:rsidRDefault="00C00621" w:rsidP="00C00621">
      <w:pPr>
        <w:spacing w:after="0" w:line="240" w:lineRule="auto"/>
        <w:rPr>
          <w:rFonts w:ascii="Times New Roman" w:hAnsi="Times New Roman"/>
          <w:kern w:val="2"/>
          <w:sz w:val="28"/>
          <w:szCs w:val="20"/>
          <w:lang w:eastAsia="ru-RU"/>
        </w:rPr>
      </w:pPr>
    </w:p>
    <w:p w:rsidR="00C00621" w:rsidRPr="00C00621" w:rsidRDefault="00C00621" w:rsidP="00C00621">
      <w:pPr>
        <w:spacing w:after="0" w:line="240" w:lineRule="auto"/>
        <w:rPr>
          <w:rFonts w:ascii="Times New Roman" w:hAnsi="Times New Roman"/>
          <w:kern w:val="2"/>
          <w:sz w:val="28"/>
          <w:szCs w:val="20"/>
          <w:lang w:eastAsia="ru-RU"/>
        </w:rPr>
      </w:pPr>
    </w:p>
    <w:p w:rsidR="00C00621" w:rsidRPr="00C00621" w:rsidRDefault="00C00621" w:rsidP="00C00621">
      <w:pPr>
        <w:spacing w:after="0" w:line="240" w:lineRule="auto"/>
        <w:rPr>
          <w:rFonts w:ascii="Times New Roman" w:hAnsi="Times New Roman"/>
          <w:kern w:val="2"/>
          <w:sz w:val="28"/>
          <w:szCs w:val="20"/>
          <w:lang w:eastAsia="ru-RU"/>
        </w:rPr>
      </w:pPr>
    </w:p>
    <w:p w:rsidR="00C00621" w:rsidRPr="00C00621" w:rsidRDefault="00C00621" w:rsidP="00C00621">
      <w:pPr>
        <w:spacing w:after="0" w:line="240" w:lineRule="auto"/>
        <w:rPr>
          <w:rFonts w:ascii="Times New Roman" w:hAnsi="Times New Roman"/>
          <w:i/>
          <w:sz w:val="20"/>
          <w:szCs w:val="20"/>
          <w:lang w:eastAsia="ru-RU"/>
        </w:rPr>
      </w:pPr>
      <w:r w:rsidRPr="00C00621">
        <w:rPr>
          <w:rFonts w:ascii="Times New Roman" w:hAnsi="Times New Roman"/>
          <w:i/>
          <w:kern w:val="2"/>
          <w:sz w:val="20"/>
          <w:szCs w:val="20"/>
          <w:lang w:eastAsia="ru-RU"/>
        </w:rPr>
        <w:t>* </w:t>
      </w:r>
      <w:r w:rsidRPr="00C00621">
        <w:rPr>
          <w:rFonts w:ascii="Times New Roman" w:hAnsi="Times New Roman"/>
          <w:i/>
          <w:sz w:val="20"/>
          <w:szCs w:val="20"/>
          <w:lang w:eastAsia="ru-RU"/>
        </w:rPr>
        <w:t xml:space="preserve">После проведения итогового заседания УИК ведомость приобщается к первому экземпляру протокола </w:t>
      </w:r>
      <w:r w:rsidR="00602498">
        <w:rPr>
          <w:rFonts w:ascii="Times New Roman" w:hAnsi="Times New Roman"/>
          <w:i/>
          <w:sz w:val="20"/>
          <w:szCs w:val="20"/>
          <w:lang w:eastAsia="ru-RU"/>
        </w:rPr>
        <w:t xml:space="preserve">№ 1 </w:t>
      </w:r>
      <w:r w:rsidRPr="00C00621">
        <w:rPr>
          <w:rFonts w:ascii="Times New Roman" w:hAnsi="Times New Roman"/>
          <w:i/>
          <w:sz w:val="20"/>
          <w:szCs w:val="20"/>
          <w:lang w:eastAsia="ru-RU"/>
        </w:rPr>
        <w:t>УИК об итогах голосования и передается в ТИК.</w:t>
      </w:r>
    </w:p>
    <w:p w:rsidR="00C00621" w:rsidRPr="00C00621" w:rsidRDefault="00C00621" w:rsidP="00C00621">
      <w:pPr>
        <w:spacing w:after="0" w:line="240" w:lineRule="auto"/>
        <w:rPr>
          <w:rFonts w:ascii="Times New Roman" w:hAnsi="Times New Roman"/>
          <w:i/>
          <w:kern w:val="2"/>
          <w:sz w:val="20"/>
          <w:szCs w:val="20"/>
          <w:lang w:eastAsia="ru-RU"/>
        </w:rPr>
      </w:pPr>
      <w:r w:rsidRPr="00C00621">
        <w:rPr>
          <w:rFonts w:ascii="Times New Roman" w:hAnsi="Times New Roman"/>
          <w:i/>
          <w:kern w:val="2"/>
          <w:sz w:val="20"/>
          <w:szCs w:val="20"/>
          <w:lang w:eastAsia="ru-RU"/>
        </w:rPr>
        <w:t>С содержанием ведомости могут ознакомиться лица, указанные в части 5 статьи 32 Федерального закона № 20-ФЗ.</w:t>
      </w:r>
    </w:p>
    <w:p w:rsidR="00C00621" w:rsidRPr="00C00621" w:rsidRDefault="00C00621" w:rsidP="00C00621">
      <w:pPr>
        <w:spacing w:after="0" w:line="240" w:lineRule="auto"/>
        <w:rPr>
          <w:rFonts w:ascii="Times New Roman" w:hAnsi="Times New Roman"/>
          <w:i/>
          <w:sz w:val="20"/>
          <w:szCs w:val="20"/>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0502E1" w:rsidRDefault="000502E1" w:rsidP="000502E1">
      <w:pPr>
        <w:jc w:val="right"/>
        <w:rPr>
          <w:i/>
          <w:sz w:val="28"/>
          <w:szCs w:val="28"/>
        </w:rPr>
      </w:pPr>
    </w:p>
    <w:p w:rsidR="000502E1" w:rsidRDefault="000502E1" w:rsidP="000502E1">
      <w:pPr>
        <w:jc w:val="right"/>
        <w:rPr>
          <w:i/>
          <w:sz w:val="28"/>
          <w:szCs w:val="28"/>
        </w:rPr>
      </w:pPr>
    </w:p>
    <w:p w:rsidR="000502E1" w:rsidRPr="000502E1" w:rsidRDefault="000502E1" w:rsidP="000502E1">
      <w:pPr>
        <w:spacing w:after="0" w:line="240" w:lineRule="auto"/>
        <w:jc w:val="right"/>
        <w:rPr>
          <w:rFonts w:ascii="Times New Roman" w:hAnsi="Times New Roman"/>
          <w:i/>
          <w:sz w:val="26"/>
          <w:szCs w:val="26"/>
        </w:rPr>
      </w:pPr>
      <w:r w:rsidRPr="000502E1">
        <w:rPr>
          <w:rFonts w:ascii="Times New Roman" w:hAnsi="Times New Roman"/>
          <w:i/>
          <w:sz w:val="26"/>
          <w:szCs w:val="26"/>
        </w:rPr>
        <w:lastRenderedPageBreak/>
        <w:t>! Текст объявления для размещения в помещении для голосования</w:t>
      </w:r>
    </w:p>
    <w:p w:rsidR="000502E1" w:rsidRPr="000502E1" w:rsidRDefault="000502E1" w:rsidP="000502E1">
      <w:pPr>
        <w:spacing w:after="0" w:line="240" w:lineRule="auto"/>
        <w:jc w:val="right"/>
        <w:rPr>
          <w:rFonts w:ascii="Times New Roman" w:hAnsi="Times New Roman"/>
          <w:i/>
          <w:sz w:val="26"/>
          <w:szCs w:val="26"/>
        </w:rPr>
      </w:pPr>
      <w:r w:rsidRPr="000502E1">
        <w:rPr>
          <w:rFonts w:ascii="Times New Roman" w:hAnsi="Times New Roman"/>
          <w:i/>
          <w:sz w:val="26"/>
          <w:szCs w:val="26"/>
        </w:rPr>
        <w:t xml:space="preserve"> (на информационном стенде при входе в помещение для голосования).</w:t>
      </w:r>
    </w:p>
    <w:p w:rsidR="00C00621" w:rsidRPr="00C00621" w:rsidRDefault="00C00621" w:rsidP="00C00621">
      <w:pPr>
        <w:spacing w:after="0" w:line="240" w:lineRule="auto"/>
        <w:jc w:val="center"/>
        <w:rPr>
          <w:rFonts w:ascii="Times New Roman" w:hAnsi="Times New Roman"/>
          <w:b/>
          <w:sz w:val="176"/>
          <w:szCs w:val="176"/>
          <w:lang w:eastAsia="ru-RU"/>
        </w:rPr>
      </w:pPr>
      <w:r w:rsidRPr="00C00621">
        <w:rPr>
          <w:rFonts w:ascii="Times New Roman" w:hAnsi="Times New Roman"/>
          <w:b/>
          <w:sz w:val="176"/>
          <w:szCs w:val="176"/>
          <w:lang w:eastAsia="ru-RU"/>
        </w:rPr>
        <w:t>В помещении ведется видеонаблюдение</w:t>
      </w: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i/>
          <w:sz w:val="20"/>
          <w:szCs w:val="20"/>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sectPr w:rsidR="00C00621" w:rsidRPr="00C00621" w:rsidSect="00C00621">
          <w:footnotePr>
            <w:numFmt w:val="chicago"/>
            <w:numRestart w:val="eachPage"/>
          </w:footnotePr>
          <w:pgSz w:w="16838" w:h="11906" w:orient="landscape" w:code="9"/>
          <w:pgMar w:top="1701" w:right="992" w:bottom="851" w:left="1134" w:header="567" w:footer="567" w:gutter="0"/>
          <w:cols w:space="708"/>
          <w:titlePg/>
          <w:docGrid w:linePitch="360"/>
        </w:sectPr>
      </w:pP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p>
    <w:p w:rsidR="00C00621" w:rsidRPr="00C00621" w:rsidRDefault="00C00621" w:rsidP="00C00621">
      <w:pPr>
        <w:widowControl w:val="0"/>
        <w:spacing w:after="0" w:line="240" w:lineRule="auto"/>
        <w:jc w:val="center"/>
        <w:rPr>
          <w:rFonts w:ascii="Times New Roman" w:hAnsi="Times New Roman"/>
          <w:b/>
          <w:bCs/>
          <w:color w:val="000000"/>
          <w:sz w:val="28"/>
          <w:szCs w:val="28"/>
          <w:highlight w:val="yellow"/>
          <w:lang w:eastAsia="ru-RU"/>
        </w:rPr>
      </w:pPr>
      <w:r w:rsidRPr="00C00621">
        <w:rPr>
          <w:rFonts w:ascii="Times New Roman" w:hAnsi="Times New Roman"/>
          <w:b/>
          <w:bCs/>
          <w:color w:val="000000"/>
          <w:sz w:val="28"/>
          <w:szCs w:val="28"/>
          <w:highlight w:val="yellow"/>
          <w:lang w:eastAsia="ru-RU"/>
        </w:rPr>
        <w:t>АКТ</w:t>
      </w:r>
    </w:p>
    <w:p w:rsidR="00C00621" w:rsidRPr="00C00621" w:rsidRDefault="00C00621" w:rsidP="00C00621">
      <w:pPr>
        <w:widowControl w:val="0"/>
        <w:spacing w:after="0" w:line="240" w:lineRule="auto"/>
        <w:jc w:val="center"/>
        <w:rPr>
          <w:rFonts w:ascii="Times New Roman" w:hAnsi="Times New Roman"/>
          <w:b/>
          <w:bCs/>
          <w:color w:val="000000"/>
          <w:sz w:val="28"/>
          <w:szCs w:val="28"/>
          <w:lang w:eastAsia="ru-RU"/>
        </w:rPr>
      </w:pPr>
      <w:r w:rsidRPr="00C00621">
        <w:rPr>
          <w:rFonts w:ascii="Times New Roman" w:hAnsi="Times New Roman"/>
          <w:b/>
          <w:bCs/>
          <w:color w:val="000000"/>
          <w:sz w:val="28"/>
          <w:szCs w:val="28"/>
          <w:highlight w:val="yellow"/>
          <w:lang w:eastAsia="ru-RU"/>
        </w:rPr>
        <w:t>выдачи бюллетеней</w:t>
      </w:r>
      <w:r w:rsidRPr="00C00621">
        <w:rPr>
          <w:rFonts w:ascii="Times New Roman" w:hAnsi="Times New Roman"/>
          <w:b/>
          <w:bCs/>
          <w:color w:val="000000"/>
          <w:sz w:val="28"/>
          <w:szCs w:val="28"/>
          <w:highlight w:val="yellow"/>
          <w:lang w:eastAsia="ru-RU"/>
        </w:rPr>
        <w:br/>
        <w:t>для проведения тестирования КОИБ и тренировки</w:t>
      </w:r>
    </w:p>
    <w:p w:rsidR="00C00621" w:rsidRPr="00C00621" w:rsidRDefault="00C00621" w:rsidP="00C00621">
      <w:pPr>
        <w:widowControl w:val="0"/>
        <w:spacing w:after="0" w:line="240" w:lineRule="auto"/>
        <w:jc w:val="center"/>
        <w:rPr>
          <w:rFonts w:ascii="Times New Roman" w:hAnsi="Times New Roman"/>
          <w:color w:val="000000"/>
          <w:sz w:val="24"/>
          <w:szCs w:val="24"/>
          <w:lang w:eastAsia="ru-RU"/>
        </w:rPr>
      </w:pPr>
    </w:p>
    <w:p w:rsidR="00C00621" w:rsidRPr="00C00621" w:rsidRDefault="00C00621" w:rsidP="00C00621">
      <w:pPr>
        <w:widowControl w:val="0"/>
        <w:spacing w:after="0" w:line="240" w:lineRule="auto"/>
        <w:ind w:firstLine="720"/>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201___ на выборах и референдумах, проводимых в Российской Федерации, на избирательном участке  № _____ для проведения тестирования КОИБ-201___ и тренировки были выданы бюллетени в количестве _________ (____________________________) штук.</w:t>
      </w:r>
    </w:p>
    <w:tbl>
      <w:tblPr>
        <w:tblW w:w="0" w:type="auto"/>
        <w:tblLayout w:type="fixed"/>
        <w:tblLook w:val="0000"/>
      </w:tblPr>
      <w:tblGrid>
        <w:gridCol w:w="7380"/>
      </w:tblGrid>
      <w:tr w:rsidR="00C00621" w:rsidRPr="00C00621" w:rsidTr="00C00621">
        <w:tc>
          <w:tcPr>
            <w:tcW w:w="7380"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i/>
                <w:color w:val="000000"/>
                <w:sz w:val="20"/>
                <w:szCs w:val="20"/>
                <w:lang w:eastAsia="ru-RU"/>
              </w:rPr>
            </w:pPr>
            <w:r w:rsidRPr="00C00621">
              <w:rPr>
                <w:rFonts w:ascii="Times New Roman" w:eastAsia="Times New Roman" w:hAnsi="Times New Roman"/>
                <w:i/>
                <w:color w:val="000000"/>
                <w:sz w:val="20"/>
                <w:szCs w:val="20"/>
                <w:lang w:eastAsia="ru-RU"/>
              </w:rPr>
              <w:t xml:space="preserve">                                     (цифрами)                                    (прописью)</w:t>
            </w:r>
          </w:p>
        </w:tc>
      </w:tr>
    </w:tbl>
    <w:p w:rsidR="00C00621" w:rsidRPr="00C00621" w:rsidRDefault="00C00621" w:rsidP="00C00621">
      <w:pPr>
        <w:spacing w:after="120" w:line="34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 xml:space="preserve">Указанные бюллетени подлежат возврату председателю участковой </w:t>
      </w:r>
      <w:r w:rsidR="000502E1">
        <w:rPr>
          <w:rFonts w:ascii="Times New Roman" w:eastAsia="Times New Roman" w:hAnsi="Times New Roman"/>
          <w:color w:val="000000"/>
          <w:sz w:val="28"/>
          <w:szCs w:val="20"/>
          <w:lang w:eastAsia="ru-RU"/>
        </w:rPr>
        <w:t xml:space="preserve">избирательной </w:t>
      </w:r>
      <w:r w:rsidRPr="00C00621">
        <w:rPr>
          <w:rFonts w:ascii="Times New Roman" w:eastAsia="Times New Roman" w:hAnsi="Times New Roman"/>
          <w:color w:val="000000"/>
          <w:sz w:val="28"/>
          <w:szCs w:val="20"/>
          <w:lang w:eastAsia="ru-RU"/>
        </w:rPr>
        <w:t>комиссии после проведения тестирования и тренировки.</w:t>
      </w:r>
    </w:p>
    <w:p w:rsidR="00C00621" w:rsidRPr="00C00621" w:rsidRDefault="00C00621" w:rsidP="00C00621">
      <w:pPr>
        <w:spacing w:after="120" w:line="34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Выдал</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0502E1" w:rsidP="00C00621">
            <w:pPr>
              <w:widowControl w:val="0"/>
              <w:spacing w:after="0" w:line="240" w:lineRule="atLeast"/>
              <w:rPr>
                <w:rFonts w:ascii="Times New Roman" w:hAnsi="Times New Roman"/>
                <w:color w:val="000000"/>
                <w:sz w:val="28"/>
                <w:szCs w:val="28"/>
                <w:lang w:eastAsia="ru-RU"/>
              </w:rPr>
            </w:pPr>
            <w:r>
              <w:rPr>
                <w:rFonts w:ascii="Times New Roman" w:hAnsi="Times New Roman"/>
                <w:color w:val="000000"/>
                <w:sz w:val="28"/>
                <w:szCs w:val="28"/>
                <w:lang w:eastAsia="ru-RU"/>
              </w:rPr>
              <w:t>п</w:t>
            </w:r>
            <w:r w:rsidR="00C00621" w:rsidRPr="00C00621">
              <w:rPr>
                <w:rFonts w:ascii="Times New Roman" w:hAnsi="Times New Roman"/>
                <w:color w:val="000000"/>
                <w:sz w:val="28"/>
                <w:szCs w:val="28"/>
                <w:lang w:eastAsia="ru-RU"/>
              </w:rPr>
              <w:t>редседатель</w:t>
            </w:r>
            <w:r w:rsidR="00C00621"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0"/>
                <w:szCs w:val="2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(инициалы, фамилия)</w:t>
            </w:r>
          </w:p>
        </w:tc>
      </w:tr>
    </w:tbl>
    <w:p w:rsidR="00C00621" w:rsidRPr="00C00621" w:rsidRDefault="00C00621" w:rsidP="00C00621">
      <w:pPr>
        <w:spacing w:before="120" w:after="240" w:line="34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Получил</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0502E1" w:rsidP="00C00621">
            <w:pPr>
              <w:widowControl w:val="0"/>
              <w:spacing w:after="0" w:line="240" w:lineRule="atLeast"/>
              <w:rPr>
                <w:rFonts w:ascii="Times New Roman" w:hAnsi="Times New Roman"/>
                <w:color w:val="000000"/>
                <w:sz w:val="28"/>
                <w:szCs w:val="28"/>
                <w:lang w:eastAsia="ru-RU"/>
              </w:rPr>
            </w:pPr>
            <w:r>
              <w:rPr>
                <w:rFonts w:ascii="Times New Roman" w:hAnsi="Times New Roman"/>
                <w:color w:val="000000"/>
                <w:sz w:val="28"/>
                <w:szCs w:val="28"/>
                <w:lang w:eastAsia="ru-RU"/>
              </w:rPr>
              <w:t>ч</w:t>
            </w:r>
            <w:r w:rsidR="00C00621" w:rsidRPr="00C00621">
              <w:rPr>
                <w:rFonts w:ascii="Times New Roman" w:hAnsi="Times New Roman"/>
                <w:color w:val="000000"/>
                <w:sz w:val="28"/>
                <w:szCs w:val="28"/>
                <w:lang w:eastAsia="ru-RU"/>
              </w:rPr>
              <w:t>лен участковой</w:t>
            </w:r>
            <w:r w:rsidR="00C00621" w:rsidRPr="00C00621">
              <w:rPr>
                <w:rFonts w:ascii="Times New Roman" w:hAnsi="Times New Roman"/>
                <w:color w:val="000000"/>
                <w:sz w:val="28"/>
                <w:szCs w:val="28"/>
                <w:lang w:eastAsia="ru-RU"/>
              </w:rPr>
              <w:br/>
              <w:t xml:space="preserve">избирательной комиссии </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sz w:val="20"/>
                <w:szCs w:val="2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(инициалы, фамилия)</w:t>
            </w:r>
          </w:p>
        </w:tc>
      </w:tr>
    </w:tbl>
    <w:p w:rsidR="00C00621" w:rsidRPr="00C00621" w:rsidRDefault="00C00621" w:rsidP="00C00621">
      <w:pPr>
        <w:spacing w:after="0" w:line="340" w:lineRule="exact"/>
        <w:ind w:firstLine="720"/>
        <w:jc w:val="right"/>
        <w:rPr>
          <w:rFonts w:ascii="Times New Roman" w:eastAsia="Times New Roman" w:hAnsi="Times New Roman"/>
          <w:color w:val="000000"/>
          <w:sz w:val="28"/>
          <w:szCs w:val="20"/>
          <w:lang w:val="en-US" w:eastAsia="ru-RU"/>
        </w:rPr>
      </w:pPr>
      <w:r w:rsidRPr="00C00621">
        <w:rPr>
          <w:rFonts w:ascii="Times New Roman" w:eastAsia="Times New Roman" w:hAnsi="Times New Roman"/>
          <w:color w:val="000000"/>
          <w:sz w:val="28"/>
          <w:szCs w:val="20"/>
          <w:lang w:eastAsia="ru-RU"/>
        </w:rPr>
        <w:t>«___» _________________ 20___ г.</w:t>
      </w:r>
    </w:p>
    <w:p w:rsidR="00C00621" w:rsidRPr="00C00621" w:rsidRDefault="00C00621" w:rsidP="00C00621">
      <w:pPr>
        <w:spacing w:after="0" w:line="340" w:lineRule="exact"/>
        <w:ind w:firstLine="720"/>
        <w:jc w:val="both"/>
        <w:rPr>
          <w:rFonts w:ascii="Times New Roman" w:eastAsia="Times New Roman" w:hAnsi="Times New Roman"/>
          <w:color w:val="000000"/>
          <w:sz w:val="16"/>
          <w:szCs w:val="16"/>
          <w:lang w:val="en-US"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Возвращено</w:t>
      </w:r>
    </w:p>
    <w:p w:rsidR="00C00621" w:rsidRPr="00C00621" w:rsidRDefault="00C00621" w:rsidP="00C00621">
      <w:pPr>
        <w:spacing w:after="0" w:line="340" w:lineRule="exact"/>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_____________ (________________________________________) бюллетеней,</w:t>
      </w:r>
    </w:p>
    <w:tbl>
      <w:tblPr>
        <w:tblW w:w="0" w:type="auto"/>
        <w:tblInd w:w="250" w:type="dxa"/>
        <w:tblLayout w:type="fixed"/>
        <w:tblLook w:val="0000"/>
      </w:tblPr>
      <w:tblGrid>
        <w:gridCol w:w="7655"/>
      </w:tblGrid>
      <w:tr w:rsidR="00C00621" w:rsidRPr="00C00621" w:rsidTr="00C00621">
        <w:tc>
          <w:tcPr>
            <w:tcW w:w="7655" w:type="dxa"/>
            <w:tcBorders>
              <w:top w:val="nil"/>
              <w:left w:val="nil"/>
              <w:bottom w:val="nil"/>
              <w:right w:val="nil"/>
            </w:tcBorders>
          </w:tcPr>
          <w:p w:rsidR="00C00621" w:rsidRPr="00C00621" w:rsidRDefault="00460D47" w:rsidP="00C00621">
            <w:pPr>
              <w:spacing w:after="0" w:line="240" w:lineRule="auto"/>
              <w:rPr>
                <w:rFonts w:ascii="Times New Roman" w:eastAsia="Times New Roman" w:hAnsi="Times New Roman"/>
                <w:color w:val="000000"/>
                <w:sz w:val="20"/>
                <w:szCs w:val="20"/>
                <w:vertAlign w:val="superscript"/>
                <w:lang w:eastAsia="ru-RU"/>
              </w:rPr>
            </w:pPr>
            <w:r>
              <w:rPr>
                <w:rFonts w:ascii="Times New Roman" w:eastAsia="Times New Roman" w:hAnsi="Times New Roman"/>
                <w:i/>
                <w:color w:val="000000"/>
                <w:sz w:val="20"/>
                <w:szCs w:val="20"/>
                <w:lang w:eastAsia="ru-RU"/>
              </w:rPr>
              <w:t xml:space="preserve"> </w:t>
            </w:r>
            <w:r w:rsidRPr="00C00621">
              <w:rPr>
                <w:rFonts w:ascii="Times New Roman" w:eastAsia="Times New Roman" w:hAnsi="Times New Roman"/>
                <w:i/>
                <w:color w:val="000000"/>
                <w:sz w:val="20"/>
                <w:szCs w:val="20"/>
                <w:lang w:eastAsia="ru-RU"/>
              </w:rPr>
              <w:t xml:space="preserve">    (цифрами)                                                          (прописью)</w:t>
            </w:r>
          </w:p>
        </w:tc>
      </w:tr>
    </w:tbl>
    <w:p w:rsidR="00C00621" w:rsidRPr="00C00621" w:rsidRDefault="00C00621" w:rsidP="00C00621">
      <w:pPr>
        <w:spacing w:after="240" w:line="340" w:lineRule="exact"/>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подготовленных для проведения тестирования в день голосования.</w:t>
      </w:r>
    </w:p>
    <w:tbl>
      <w:tblPr>
        <w:tblW w:w="0" w:type="auto"/>
        <w:tblLayout w:type="fixed"/>
        <w:tblLook w:val="0000"/>
      </w:tblPr>
      <w:tblGrid>
        <w:gridCol w:w="5092"/>
        <w:gridCol w:w="236"/>
        <w:gridCol w:w="1800"/>
        <w:gridCol w:w="236"/>
        <w:gridCol w:w="2160"/>
      </w:tblGrid>
      <w:tr w:rsidR="00C00621" w:rsidRPr="00C00621" w:rsidTr="00C00621">
        <w:trPr>
          <w:trHeight w:val="495"/>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Председатель</w:t>
            </w:r>
            <w:r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0"/>
                <w:szCs w:val="2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(инициалы, фамилия)</w:t>
            </w:r>
          </w:p>
        </w:tc>
      </w:tr>
    </w:tbl>
    <w:p w:rsidR="00C00621" w:rsidRPr="00C00621" w:rsidRDefault="00C00621" w:rsidP="00C00621">
      <w:pPr>
        <w:spacing w:after="0" w:line="240" w:lineRule="auto"/>
        <w:ind w:firstLine="720"/>
        <w:jc w:val="right"/>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 _________________ 20___ г.</w:t>
      </w: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Возвращено</w:t>
      </w:r>
    </w:p>
    <w:p w:rsidR="00C00621" w:rsidRPr="00C00621" w:rsidRDefault="00C00621" w:rsidP="00C00621">
      <w:pPr>
        <w:spacing w:after="0" w:line="340" w:lineRule="exact"/>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_____________ (________________________________________) бюллетеней,</w:t>
      </w:r>
    </w:p>
    <w:tbl>
      <w:tblPr>
        <w:tblW w:w="0" w:type="auto"/>
        <w:tblInd w:w="250" w:type="dxa"/>
        <w:tblLayout w:type="fixed"/>
        <w:tblLook w:val="0000"/>
      </w:tblPr>
      <w:tblGrid>
        <w:gridCol w:w="7655"/>
      </w:tblGrid>
      <w:tr w:rsidR="00C00621" w:rsidRPr="00C00621" w:rsidTr="00C00621">
        <w:tc>
          <w:tcPr>
            <w:tcW w:w="7655"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i/>
                <w:color w:val="000000"/>
                <w:sz w:val="20"/>
                <w:szCs w:val="20"/>
                <w:lang w:eastAsia="ru-RU"/>
              </w:rPr>
            </w:pPr>
            <w:r w:rsidRPr="00C00621">
              <w:rPr>
                <w:rFonts w:ascii="Times New Roman" w:eastAsia="Times New Roman" w:hAnsi="Times New Roman"/>
                <w:i/>
                <w:color w:val="000000"/>
                <w:sz w:val="20"/>
                <w:szCs w:val="20"/>
                <w:lang w:eastAsia="ru-RU"/>
              </w:rPr>
              <w:t xml:space="preserve">        (цифрами)                                                          (прописью)</w:t>
            </w:r>
          </w:p>
        </w:tc>
      </w:tr>
    </w:tbl>
    <w:p w:rsidR="00C00621" w:rsidRPr="00C00621" w:rsidRDefault="00C00621" w:rsidP="00C00621">
      <w:pPr>
        <w:spacing w:after="240" w:line="340" w:lineRule="exact"/>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использованных для проведения тестирования и тренировки в день,  предшествующий дню голосования.</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Председатель</w:t>
            </w:r>
            <w:r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0"/>
                <w:szCs w:val="2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(инициалы, фамилия)</w:t>
            </w:r>
          </w:p>
        </w:tc>
      </w:tr>
    </w:tbl>
    <w:p w:rsidR="00C00621" w:rsidRPr="00C00621" w:rsidRDefault="00C00621" w:rsidP="00C00621">
      <w:pPr>
        <w:spacing w:after="0" w:line="240" w:lineRule="auto"/>
        <w:ind w:firstLine="720"/>
        <w:jc w:val="right"/>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 _________________ 20___ г.</w:t>
      </w:r>
    </w:p>
    <w:p w:rsidR="00C00621" w:rsidRPr="00C00621" w:rsidRDefault="00C00621" w:rsidP="00C00621">
      <w:pPr>
        <w:spacing w:after="240" w:line="340" w:lineRule="exact"/>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240" w:line="340" w:lineRule="exact"/>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240" w:line="34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Выдал для проведения тестирования в день голосования</w:t>
      </w:r>
    </w:p>
    <w:p w:rsidR="00C00621" w:rsidRPr="00C00621" w:rsidRDefault="00C00621" w:rsidP="00C00621">
      <w:pPr>
        <w:spacing w:after="0" w:line="340" w:lineRule="exact"/>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_____________ (________________________________________) бюл</w:t>
      </w:r>
      <w:r w:rsidR="000502E1">
        <w:rPr>
          <w:rFonts w:ascii="Times New Roman" w:eastAsia="Times New Roman" w:hAnsi="Times New Roman"/>
          <w:color w:val="000000"/>
          <w:sz w:val="28"/>
          <w:szCs w:val="20"/>
          <w:lang w:eastAsia="ru-RU"/>
        </w:rPr>
        <w:t>летеней</w:t>
      </w:r>
    </w:p>
    <w:tbl>
      <w:tblPr>
        <w:tblW w:w="0" w:type="auto"/>
        <w:tblInd w:w="250" w:type="dxa"/>
        <w:tblLayout w:type="fixed"/>
        <w:tblLook w:val="0000"/>
      </w:tblPr>
      <w:tblGrid>
        <w:gridCol w:w="7655"/>
      </w:tblGrid>
      <w:tr w:rsidR="00C00621" w:rsidRPr="00C00621" w:rsidTr="00C00621">
        <w:tc>
          <w:tcPr>
            <w:tcW w:w="7655"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i/>
                <w:color w:val="000000"/>
                <w:sz w:val="20"/>
                <w:szCs w:val="20"/>
                <w:lang w:eastAsia="ru-RU"/>
              </w:rPr>
            </w:pPr>
            <w:r w:rsidRPr="00C00621">
              <w:rPr>
                <w:rFonts w:ascii="Times New Roman" w:eastAsia="Times New Roman" w:hAnsi="Times New Roman"/>
                <w:i/>
                <w:color w:val="000000"/>
                <w:sz w:val="20"/>
                <w:szCs w:val="20"/>
                <w:lang w:eastAsia="ru-RU"/>
              </w:rPr>
              <w:t xml:space="preserve">      (цифрами)                                                          (прописью)</w:t>
            </w:r>
          </w:p>
        </w:tc>
      </w:tr>
    </w:tbl>
    <w:p w:rsidR="00C00621" w:rsidRPr="00C00621" w:rsidRDefault="00C00621" w:rsidP="00C00621">
      <w:pPr>
        <w:spacing w:after="240" w:line="340" w:lineRule="exact"/>
        <w:ind w:firstLine="720"/>
        <w:jc w:val="both"/>
        <w:rPr>
          <w:rFonts w:ascii="Times New Roman" w:eastAsia="Times New Roman" w:hAnsi="Times New Roman"/>
          <w:color w:val="000000"/>
          <w:sz w:val="28"/>
          <w:szCs w:val="20"/>
          <w:lang w:eastAsia="ru-RU"/>
        </w:rPr>
      </w:pP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Председатель</w:t>
            </w:r>
            <w:r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0"/>
                <w:szCs w:val="2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(инициалы, фамилия)</w:t>
            </w:r>
          </w:p>
        </w:tc>
      </w:tr>
    </w:tbl>
    <w:p w:rsidR="00C00621" w:rsidRPr="00C00621" w:rsidRDefault="00C00621" w:rsidP="00C00621">
      <w:pPr>
        <w:spacing w:before="120" w:after="240" w:line="34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Получил</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Член участковой</w:t>
            </w:r>
            <w:r w:rsidRPr="00C00621">
              <w:rPr>
                <w:rFonts w:ascii="Times New Roman" w:hAnsi="Times New Roman"/>
                <w:color w:val="000000"/>
                <w:sz w:val="28"/>
                <w:szCs w:val="28"/>
                <w:lang w:eastAsia="ru-RU"/>
              </w:rPr>
              <w:br/>
              <w:t xml:space="preserve">избирательной комиссии </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sz w:val="20"/>
                <w:szCs w:val="2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(инициалы, фамилия)</w:t>
            </w:r>
          </w:p>
        </w:tc>
      </w:tr>
    </w:tbl>
    <w:p w:rsidR="00C00621" w:rsidRPr="00C00621" w:rsidRDefault="00C00621" w:rsidP="00C00621">
      <w:pPr>
        <w:spacing w:after="0" w:line="240" w:lineRule="auto"/>
        <w:ind w:firstLine="720"/>
        <w:jc w:val="right"/>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 _________________ 20___ г.</w:t>
      </w:r>
    </w:p>
    <w:p w:rsidR="00C00621" w:rsidRPr="00C00621" w:rsidRDefault="00C00621" w:rsidP="00C00621">
      <w:pPr>
        <w:spacing w:after="0" w:line="340" w:lineRule="exact"/>
        <w:ind w:firstLine="720"/>
        <w:jc w:val="both"/>
        <w:rPr>
          <w:rFonts w:ascii="Times New Roman" w:eastAsia="Times New Roman" w:hAnsi="Times New Roman"/>
          <w:color w:val="000000"/>
          <w:sz w:val="16"/>
          <w:szCs w:val="16"/>
          <w:lang w:eastAsia="ru-RU"/>
        </w:rPr>
      </w:pP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Возвращено</w:t>
      </w:r>
    </w:p>
    <w:p w:rsidR="00C00621" w:rsidRPr="00C00621" w:rsidRDefault="00C00621" w:rsidP="00C00621">
      <w:pPr>
        <w:spacing w:after="0" w:line="340" w:lineRule="exact"/>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_____________ (________________________________________) бюллетеней,</w:t>
      </w:r>
    </w:p>
    <w:tbl>
      <w:tblPr>
        <w:tblW w:w="0" w:type="auto"/>
        <w:tblInd w:w="250" w:type="dxa"/>
        <w:tblLayout w:type="fixed"/>
        <w:tblLook w:val="0000"/>
      </w:tblPr>
      <w:tblGrid>
        <w:gridCol w:w="7655"/>
      </w:tblGrid>
      <w:tr w:rsidR="00C00621" w:rsidRPr="00C00621" w:rsidTr="00C00621">
        <w:tc>
          <w:tcPr>
            <w:tcW w:w="7655"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i/>
                <w:color w:val="000000"/>
                <w:sz w:val="20"/>
                <w:szCs w:val="20"/>
                <w:lang w:eastAsia="ru-RU"/>
              </w:rPr>
            </w:pPr>
            <w:r w:rsidRPr="00C00621">
              <w:rPr>
                <w:rFonts w:ascii="Times New Roman" w:eastAsia="Times New Roman" w:hAnsi="Times New Roman"/>
                <w:i/>
                <w:color w:val="000000"/>
                <w:sz w:val="20"/>
                <w:szCs w:val="20"/>
                <w:lang w:eastAsia="ru-RU"/>
              </w:rPr>
              <w:t xml:space="preserve">     (цифрами)                                                             (прописью)</w:t>
            </w:r>
          </w:p>
        </w:tc>
      </w:tr>
    </w:tbl>
    <w:p w:rsidR="00C00621" w:rsidRPr="00C00621" w:rsidRDefault="00C00621" w:rsidP="00C00621">
      <w:pPr>
        <w:spacing w:after="240" w:line="340" w:lineRule="exact"/>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использованных для проведения тестирования в день голосования.</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Председатель</w:t>
            </w:r>
            <w:r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0"/>
                <w:szCs w:val="2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(инициалы, фамилия)</w:t>
            </w:r>
          </w:p>
        </w:tc>
      </w:tr>
    </w:tbl>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ind w:firstLine="720"/>
        <w:jc w:val="right"/>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 _________________ 20___ г.</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rPr>
          <w:rFonts w:ascii="Times New Roman" w:hAnsi="Times New Roman"/>
          <w:i/>
          <w:sz w:val="24"/>
          <w:szCs w:val="24"/>
          <w:lang w:eastAsia="ru-RU"/>
        </w:rPr>
      </w:pPr>
      <w:r w:rsidRPr="00C00621">
        <w:rPr>
          <w:rFonts w:ascii="Times New Roman" w:hAnsi="Times New Roman"/>
          <w:color w:val="000000"/>
          <w:sz w:val="28"/>
          <w:szCs w:val="28"/>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widowControl w:val="0"/>
        <w:spacing w:after="0" w:line="240" w:lineRule="auto"/>
        <w:jc w:val="center"/>
        <w:rPr>
          <w:rFonts w:ascii="Times New Roman" w:hAnsi="Times New Roman"/>
          <w:b/>
          <w:bCs/>
          <w:color w:val="000000"/>
          <w:sz w:val="24"/>
          <w:szCs w:val="24"/>
          <w:highlight w:val="yellow"/>
          <w:lang w:eastAsia="ru-RU"/>
        </w:rPr>
      </w:pPr>
      <w:r w:rsidRPr="00C00621">
        <w:rPr>
          <w:rFonts w:ascii="Times New Roman" w:hAnsi="Times New Roman"/>
          <w:b/>
          <w:bCs/>
          <w:color w:val="000000"/>
          <w:sz w:val="24"/>
          <w:szCs w:val="24"/>
          <w:highlight w:val="yellow"/>
          <w:lang w:eastAsia="ru-RU"/>
        </w:rPr>
        <w:t>АКТ</w:t>
      </w:r>
    </w:p>
    <w:p w:rsidR="00C00621" w:rsidRPr="00C00621" w:rsidRDefault="00C00621" w:rsidP="00C00621">
      <w:pPr>
        <w:widowControl w:val="0"/>
        <w:spacing w:after="0" w:line="240" w:lineRule="auto"/>
        <w:jc w:val="center"/>
        <w:rPr>
          <w:rFonts w:ascii="Times New Roman" w:hAnsi="Times New Roman"/>
          <w:b/>
          <w:bCs/>
          <w:color w:val="000000"/>
          <w:sz w:val="24"/>
          <w:szCs w:val="24"/>
          <w:lang w:eastAsia="ru-RU"/>
        </w:rPr>
      </w:pPr>
      <w:r w:rsidRPr="00C00621">
        <w:rPr>
          <w:rFonts w:ascii="Times New Roman" w:hAnsi="Times New Roman"/>
          <w:b/>
          <w:bCs/>
          <w:color w:val="000000"/>
          <w:sz w:val="24"/>
          <w:szCs w:val="24"/>
          <w:highlight w:val="yellow"/>
          <w:lang w:eastAsia="ru-RU"/>
        </w:rPr>
        <w:t>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p w:rsidR="00C00621" w:rsidRPr="00C00621" w:rsidRDefault="00C00621" w:rsidP="00C00621">
      <w:pPr>
        <w:widowControl w:val="0"/>
        <w:spacing w:after="0" w:line="240" w:lineRule="auto"/>
        <w:jc w:val="center"/>
        <w:rPr>
          <w:rFonts w:ascii="Times New Roman" w:hAnsi="Times New Roman"/>
          <w:color w:val="000000"/>
          <w:sz w:val="24"/>
          <w:szCs w:val="24"/>
          <w:lang w:eastAsia="ru-RU"/>
        </w:rPr>
      </w:pPr>
    </w:p>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2010 на выборах и референдумах, проводимых в Российской Федерации, на избирательном участке № ___ для проверки работоспособности КОИБ-2010 в день, предшествующий дню голосования, и для тестирования и голосования в день голосования был выдан ключевой носитель информации с исходными данными из ГАС «Выборы» о проводимых на избирательном участке выборах.</w:t>
      </w:r>
    </w:p>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 xml:space="preserve">Указанный ключевой носитель информации подлежит возврату председателю участковой </w:t>
      </w:r>
      <w:r w:rsidR="000502E1">
        <w:rPr>
          <w:rFonts w:ascii="Times New Roman" w:eastAsia="Times New Roman" w:hAnsi="Times New Roman"/>
          <w:color w:val="000000"/>
          <w:sz w:val="24"/>
          <w:szCs w:val="24"/>
          <w:lang w:eastAsia="ru-RU"/>
        </w:rPr>
        <w:t xml:space="preserve">избирательной </w:t>
      </w:r>
      <w:r w:rsidRPr="00C00621">
        <w:rPr>
          <w:rFonts w:ascii="Times New Roman" w:eastAsia="Times New Roman" w:hAnsi="Times New Roman"/>
          <w:color w:val="000000"/>
          <w:sz w:val="24"/>
          <w:szCs w:val="24"/>
          <w:lang w:eastAsia="ru-RU"/>
        </w:rPr>
        <w:t>комиссии после проведения тестирования и тренировки в день, предшествующий дню голосования, и после сохранения на них результатов голосования и протоколов об итогах голосования по всем уровням проводимых выборов в день голосования.</w:t>
      </w:r>
    </w:p>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Выдал</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r>
      <w:tr w:rsidR="00C00621" w:rsidRPr="00C00621" w:rsidTr="00C00621">
        <w:trPr>
          <w:trHeight w:val="76"/>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16"/>
                <w:szCs w:val="16"/>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4"/>
                <w:szCs w:val="24"/>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color w:val="000000"/>
                <w:sz w:val="24"/>
                <w:szCs w:val="24"/>
                <w:lang w:eastAsia="ru-RU"/>
              </w:rPr>
            </w:pPr>
          </w:p>
        </w:tc>
      </w:tr>
    </w:tbl>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Получил</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Член участковой</w:t>
            </w:r>
            <w:r w:rsidRPr="00C00621">
              <w:rPr>
                <w:rFonts w:ascii="Times New Roman" w:hAnsi="Times New Roman"/>
                <w:color w:val="000000"/>
                <w:sz w:val="24"/>
                <w:szCs w:val="24"/>
                <w:lang w:eastAsia="ru-RU"/>
              </w:rPr>
              <w:br/>
              <w:t xml:space="preserve">избирательной комиссии </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sz w:val="16"/>
                <w:szCs w:val="16"/>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color w:val="000000"/>
                <w:sz w:val="24"/>
                <w:szCs w:val="24"/>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color w:val="000000"/>
                <w:sz w:val="24"/>
                <w:szCs w:val="24"/>
                <w:lang w:eastAsia="ru-RU"/>
              </w:rPr>
            </w:pPr>
          </w:p>
        </w:tc>
      </w:tr>
    </w:tbl>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Возвращено</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16"/>
                <w:szCs w:val="16"/>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4"/>
                <w:szCs w:val="24"/>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color w:val="000000"/>
                <w:sz w:val="24"/>
                <w:szCs w:val="24"/>
                <w:lang w:eastAsia="ru-RU"/>
              </w:rPr>
            </w:pPr>
          </w:p>
        </w:tc>
      </w:tr>
    </w:tbl>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Выдал</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16"/>
                <w:szCs w:val="16"/>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4"/>
                <w:szCs w:val="24"/>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color w:val="000000"/>
                <w:sz w:val="24"/>
                <w:szCs w:val="24"/>
                <w:lang w:eastAsia="ru-RU"/>
              </w:rPr>
            </w:pPr>
          </w:p>
        </w:tc>
      </w:tr>
    </w:tbl>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Получил</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Член участковой</w:t>
            </w:r>
            <w:r w:rsidRPr="00C00621">
              <w:rPr>
                <w:rFonts w:ascii="Times New Roman" w:hAnsi="Times New Roman"/>
                <w:color w:val="000000"/>
                <w:sz w:val="24"/>
                <w:szCs w:val="24"/>
                <w:lang w:eastAsia="ru-RU"/>
              </w:rPr>
              <w:br/>
              <w:t xml:space="preserve">избирательной комиссии </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sz w:val="16"/>
                <w:szCs w:val="16"/>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color w:val="000000"/>
                <w:sz w:val="24"/>
                <w:szCs w:val="24"/>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color w:val="000000"/>
                <w:sz w:val="24"/>
                <w:szCs w:val="24"/>
                <w:lang w:eastAsia="ru-RU"/>
              </w:rPr>
            </w:pPr>
          </w:p>
        </w:tc>
      </w:tr>
    </w:tbl>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Возвращено</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16"/>
                <w:szCs w:val="16"/>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4"/>
                <w:szCs w:val="24"/>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color w:val="000000"/>
                <w:sz w:val="24"/>
                <w:szCs w:val="24"/>
                <w:lang w:eastAsia="ru-RU"/>
              </w:rPr>
            </w:pPr>
          </w:p>
        </w:tc>
      </w:tr>
    </w:tbl>
    <w:p w:rsidR="00C00621" w:rsidRPr="00C00621" w:rsidRDefault="00C00621" w:rsidP="00C00621">
      <w:pPr>
        <w:rPr>
          <w:rFonts w:ascii="Times New Roman" w:hAnsi="Times New Roman"/>
          <w:i/>
          <w:sz w:val="24"/>
          <w:szCs w:val="24"/>
          <w:lang w:eastAsia="ru-RU"/>
        </w:rPr>
      </w:pPr>
      <w:r w:rsidRPr="00C00621">
        <w:rPr>
          <w:rFonts w:ascii="Times New Roman" w:hAnsi="Times New Roman"/>
          <w:i/>
          <w:sz w:val="24"/>
          <w:szCs w:val="24"/>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widowControl w:val="0"/>
        <w:spacing w:after="0" w:line="240" w:lineRule="auto"/>
        <w:jc w:val="center"/>
        <w:rPr>
          <w:rFonts w:ascii="Times New Roman" w:hAnsi="Times New Roman"/>
          <w:b/>
          <w:bCs/>
          <w:color w:val="000000"/>
          <w:sz w:val="24"/>
          <w:szCs w:val="24"/>
          <w:highlight w:val="yellow"/>
          <w:lang w:eastAsia="ru-RU"/>
        </w:rPr>
      </w:pPr>
      <w:r w:rsidRPr="00C00621">
        <w:rPr>
          <w:rFonts w:ascii="Times New Roman" w:hAnsi="Times New Roman"/>
          <w:b/>
          <w:bCs/>
          <w:color w:val="000000"/>
          <w:sz w:val="24"/>
          <w:szCs w:val="24"/>
          <w:highlight w:val="yellow"/>
          <w:lang w:eastAsia="ru-RU"/>
        </w:rPr>
        <w:t>АКТ</w:t>
      </w:r>
    </w:p>
    <w:p w:rsidR="00C00621" w:rsidRPr="00C00621" w:rsidRDefault="00C00621" w:rsidP="00C00621">
      <w:pPr>
        <w:widowControl w:val="0"/>
        <w:spacing w:after="0" w:line="240" w:lineRule="auto"/>
        <w:jc w:val="center"/>
        <w:rPr>
          <w:rFonts w:ascii="Times New Roman" w:hAnsi="Times New Roman"/>
          <w:b/>
          <w:bCs/>
          <w:color w:val="000000"/>
          <w:sz w:val="24"/>
          <w:szCs w:val="24"/>
          <w:lang w:eastAsia="ru-RU"/>
        </w:rPr>
      </w:pPr>
      <w:r w:rsidRPr="00C00621">
        <w:rPr>
          <w:rFonts w:ascii="Times New Roman" w:hAnsi="Times New Roman"/>
          <w:b/>
          <w:bCs/>
          <w:color w:val="000000"/>
          <w:sz w:val="24"/>
          <w:szCs w:val="24"/>
          <w:highlight w:val="yellow"/>
          <w:lang w:eastAsia="ru-RU"/>
        </w:rPr>
        <w:t xml:space="preserve">выдачи </w:t>
      </w:r>
      <w:r w:rsidRPr="00C00621">
        <w:rPr>
          <w:rFonts w:ascii="Times New Roman" w:hAnsi="Times New Roman"/>
          <w:b/>
          <w:color w:val="000000"/>
          <w:sz w:val="24"/>
          <w:szCs w:val="24"/>
          <w:highlight w:val="yellow"/>
          <w:lang w:eastAsia="ru-RU"/>
        </w:rPr>
        <w:t>исходных данных в машиночитаемом коде и</w:t>
      </w:r>
      <w:r w:rsidRPr="00C00621">
        <w:rPr>
          <w:rFonts w:ascii="Times New Roman" w:hAnsi="Times New Roman"/>
          <w:color w:val="000000"/>
          <w:sz w:val="24"/>
          <w:szCs w:val="24"/>
          <w:highlight w:val="yellow"/>
          <w:lang w:eastAsia="ru-RU"/>
        </w:rPr>
        <w:t xml:space="preserve"> </w:t>
      </w:r>
      <w:r w:rsidRPr="00C00621">
        <w:rPr>
          <w:rFonts w:ascii="Times New Roman" w:hAnsi="Times New Roman"/>
          <w:b/>
          <w:bCs/>
          <w:color w:val="000000"/>
          <w:sz w:val="24"/>
          <w:szCs w:val="24"/>
          <w:highlight w:val="yellow"/>
          <w:lang w:eastAsia="ru-RU"/>
        </w:rPr>
        <w:t>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p w:rsidR="00C00621" w:rsidRPr="00C00621" w:rsidRDefault="00C00621" w:rsidP="00C00621">
      <w:pPr>
        <w:widowControl w:val="0"/>
        <w:spacing w:after="0" w:line="240" w:lineRule="auto"/>
        <w:jc w:val="center"/>
        <w:rPr>
          <w:rFonts w:ascii="Times New Roman" w:hAnsi="Times New Roman"/>
          <w:color w:val="000000"/>
          <w:sz w:val="24"/>
          <w:szCs w:val="24"/>
          <w:lang w:eastAsia="ru-RU"/>
        </w:rPr>
      </w:pPr>
    </w:p>
    <w:p w:rsidR="00C00621" w:rsidRPr="00C00621" w:rsidRDefault="00C00621" w:rsidP="00C00621">
      <w:pPr>
        <w:spacing w:after="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 на избирательном участке № ___ для проверки работоспособности КОИБ-2017 в день, предшествующий дню голосования, и для тестирования и голосования в день голосования были выданы исходные данные в машиночитаемом коде и ключевой носитель информации с исходными данными из ГАС «Выборы» о проводимых на избирательном участке  выборах.</w:t>
      </w:r>
    </w:p>
    <w:p w:rsidR="00C00621" w:rsidRPr="00C00621" w:rsidRDefault="00C00621" w:rsidP="00C00621">
      <w:pPr>
        <w:spacing w:after="60" w:line="32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 xml:space="preserve">Указанные исходные данные в машиночитаемом коде и ключевой носитель информации подлежит возврату председателю участковой </w:t>
      </w:r>
      <w:r w:rsidR="000502E1">
        <w:rPr>
          <w:rFonts w:ascii="Times New Roman" w:eastAsia="Times New Roman" w:hAnsi="Times New Roman"/>
          <w:color w:val="000000"/>
          <w:sz w:val="24"/>
          <w:szCs w:val="24"/>
          <w:lang w:eastAsia="ru-RU"/>
        </w:rPr>
        <w:t xml:space="preserve">избирательной </w:t>
      </w:r>
      <w:r w:rsidRPr="00C00621">
        <w:rPr>
          <w:rFonts w:ascii="Times New Roman" w:eastAsia="Times New Roman" w:hAnsi="Times New Roman"/>
          <w:color w:val="000000"/>
          <w:sz w:val="24"/>
          <w:szCs w:val="24"/>
          <w:lang w:eastAsia="ru-RU"/>
        </w:rPr>
        <w:t>комиссии после проведения тестирования и тренировки в день, предшествующий дню голосования, и после сохранения на ключевом носителе информации результатов голосования и протоколов об итогах голосования по всем уровням проводимых выборов в день голосования.</w:t>
      </w:r>
    </w:p>
    <w:p w:rsidR="00C00621" w:rsidRPr="00C00621" w:rsidRDefault="00C00621" w:rsidP="00C00621">
      <w:pPr>
        <w:spacing w:after="80" w:line="34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Выдал</w:t>
      </w:r>
    </w:p>
    <w:tbl>
      <w:tblPr>
        <w:tblW w:w="0" w:type="auto"/>
        <w:tblLayout w:type="fixed"/>
        <w:tblLook w:val="0000"/>
      </w:tblPr>
      <w:tblGrid>
        <w:gridCol w:w="5092"/>
        <w:gridCol w:w="236"/>
        <w:gridCol w:w="1800"/>
        <w:gridCol w:w="236"/>
        <w:gridCol w:w="2160"/>
      </w:tblGrid>
      <w:tr w:rsidR="00C00621" w:rsidRPr="00C00621" w:rsidTr="00C00621">
        <w:tc>
          <w:tcPr>
            <w:tcW w:w="5092" w:type="dxa"/>
            <w:vMerge w:val="restart"/>
            <w:tcBorders>
              <w:top w:val="nil"/>
              <w:left w:val="nil"/>
              <w:right w:val="nil"/>
            </w:tcBorders>
            <w:vAlign w:val="bottom"/>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160"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r>
      <w:tr w:rsidR="00C00621" w:rsidRPr="00C00621" w:rsidTr="00C00621">
        <w:trPr>
          <w:trHeight w:val="152"/>
        </w:trPr>
        <w:tc>
          <w:tcPr>
            <w:tcW w:w="5092" w:type="dxa"/>
            <w:vMerge/>
            <w:tcBorders>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4"/>
                <w:szCs w:val="24"/>
                <w:lang w:eastAsia="ru-RU"/>
              </w:rPr>
            </w:pPr>
          </w:p>
        </w:tc>
        <w:tc>
          <w:tcPr>
            <w:tcW w:w="236" w:type="dxa"/>
            <w:tcBorders>
              <w:top w:val="nil"/>
              <w:left w:val="nil"/>
              <w:bottom w:val="single" w:sz="4" w:space="0" w:color="auto"/>
              <w:right w:val="nil"/>
            </w:tcBorders>
          </w:tcPr>
          <w:p w:rsidR="00C00621" w:rsidRPr="00C00621" w:rsidRDefault="00C00621" w:rsidP="00C00621">
            <w:pPr>
              <w:widowControl w:val="0"/>
              <w:spacing w:after="0" w:line="240" w:lineRule="atLeast"/>
              <w:rPr>
                <w:rFonts w:ascii="Times New Roman" w:hAnsi="Times New Roman"/>
                <w:i/>
                <w:iCs/>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ind w:left="-128"/>
              <w:rPr>
                <w:rFonts w:ascii="Times New Roman" w:hAnsi="Times New Roman"/>
                <w:i/>
                <w:color w:val="000000"/>
                <w:sz w:val="24"/>
                <w:szCs w:val="24"/>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single" w:sz="4" w:space="0" w:color="auto"/>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single" w:sz="4" w:space="0" w:color="auto"/>
              <w:left w:val="nil"/>
              <w:bottom w:val="nil"/>
              <w:right w:val="nil"/>
            </w:tcBorders>
          </w:tcPr>
          <w:p w:rsidR="00C00621" w:rsidRPr="00C00621" w:rsidRDefault="00C00621" w:rsidP="00C00621">
            <w:pPr>
              <w:widowControl w:val="0"/>
              <w:spacing w:after="0" w:line="240" w:lineRule="atLeast"/>
              <w:rPr>
                <w:rFonts w:ascii="Times New Roman" w:hAnsi="Times New Roman"/>
                <w:i/>
                <w:iCs/>
                <w:color w:val="000000"/>
                <w:sz w:val="16"/>
                <w:szCs w:val="16"/>
                <w:lang w:eastAsia="ru-RU"/>
              </w:rPr>
            </w:pPr>
          </w:p>
        </w:tc>
        <w:tc>
          <w:tcPr>
            <w:tcW w:w="2160" w:type="dxa"/>
            <w:tcBorders>
              <w:top w:val="single" w:sz="4" w:space="0" w:color="auto"/>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bl>
    <w:p w:rsidR="00C00621" w:rsidRPr="00C00621" w:rsidRDefault="00C00621" w:rsidP="00C00621">
      <w:pPr>
        <w:spacing w:after="80" w:line="34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Получил</w:t>
      </w:r>
    </w:p>
    <w:tbl>
      <w:tblPr>
        <w:tblW w:w="0" w:type="auto"/>
        <w:tblLayout w:type="fixed"/>
        <w:tblLook w:val="0000"/>
      </w:tblPr>
      <w:tblGrid>
        <w:gridCol w:w="5092"/>
        <w:gridCol w:w="236"/>
        <w:gridCol w:w="1800"/>
        <w:gridCol w:w="236"/>
        <w:gridCol w:w="2160"/>
      </w:tblGrid>
      <w:tr w:rsidR="00C00621" w:rsidRPr="00C00621" w:rsidTr="00C00621">
        <w:tc>
          <w:tcPr>
            <w:tcW w:w="5092" w:type="dxa"/>
            <w:vMerge w:val="restart"/>
            <w:tcBorders>
              <w:top w:val="nil"/>
              <w:left w:val="nil"/>
              <w:right w:val="nil"/>
            </w:tcBorders>
            <w:vAlign w:val="bottom"/>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Член участковой</w:t>
            </w:r>
            <w:r w:rsidRPr="00C00621">
              <w:rPr>
                <w:rFonts w:ascii="Times New Roman" w:hAnsi="Times New Roman"/>
                <w:color w:val="000000"/>
                <w:sz w:val="24"/>
                <w:szCs w:val="24"/>
                <w:lang w:eastAsia="ru-RU"/>
              </w:rPr>
              <w:br/>
              <w:t>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160"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r>
      <w:tr w:rsidR="00C00621" w:rsidRPr="00C00621" w:rsidTr="00C00621">
        <w:tc>
          <w:tcPr>
            <w:tcW w:w="5092" w:type="dxa"/>
            <w:vMerge/>
            <w:tcBorders>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ind w:left="-118"/>
              <w:jc w:val="center"/>
              <w:rPr>
                <w:rFonts w:ascii="Times New Roman" w:hAnsi="Times New Roman"/>
                <w:color w:val="000000"/>
                <w:sz w:val="24"/>
                <w:szCs w:val="24"/>
                <w:lang w:eastAsia="ru-RU"/>
              </w:rPr>
            </w:pPr>
          </w:p>
        </w:tc>
        <w:tc>
          <w:tcPr>
            <w:tcW w:w="236" w:type="dxa"/>
            <w:tcBorders>
              <w:top w:val="nil"/>
              <w:left w:val="nil"/>
              <w:bottom w:val="single" w:sz="4" w:space="0" w:color="auto"/>
              <w:right w:val="nil"/>
            </w:tcBorders>
          </w:tcPr>
          <w:p w:rsidR="00C00621" w:rsidRPr="00C00621" w:rsidRDefault="00C00621" w:rsidP="00C00621">
            <w:pPr>
              <w:widowControl w:val="0"/>
              <w:spacing w:after="0" w:line="240" w:lineRule="atLeast"/>
              <w:ind w:left="136"/>
              <w:rPr>
                <w:rFonts w:ascii="Times New Roman" w:hAnsi="Times New Roman"/>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ind w:left="-128"/>
              <w:rPr>
                <w:rFonts w:ascii="Times New Roman" w:hAnsi="Times New Roman"/>
                <w:color w:val="000000"/>
                <w:sz w:val="24"/>
                <w:szCs w:val="24"/>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single" w:sz="4" w:space="0" w:color="auto"/>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single" w:sz="4" w:space="0" w:color="auto"/>
              <w:left w:val="nil"/>
              <w:bottom w:val="nil"/>
              <w:right w:val="nil"/>
            </w:tcBorders>
          </w:tcPr>
          <w:p w:rsidR="00C00621" w:rsidRPr="00C00621" w:rsidRDefault="00C00621" w:rsidP="00C00621">
            <w:pPr>
              <w:widowControl w:val="0"/>
              <w:spacing w:after="0" w:line="240" w:lineRule="atLeast"/>
              <w:ind w:left="136"/>
              <w:rPr>
                <w:rFonts w:ascii="Times New Roman" w:hAnsi="Times New Roman"/>
                <w:i/>
                <w:color w:val="000000"/>
                <w:sz w:val="16"/>
                <w:szCs w:val="16"/>
                <w:lang w:eastAsia="ru-RU"/>
              </w:rPr>
            </w:pPr>
          </w:p>
        </w:tc>
        <w:tc>
          <w:tcPr>
            <w:tcW w:w="2160" w:type="dxa"/>
            <w:tcBorders>
              <w:top w:val="single" w:sz="4" w:space="0" w:color="auto"/>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bl>
    <w:p w:rsidR="00C00621" w:rsidRPr="00C00621" w:rsidRDefault="00C00621" w:rsidP="00C00621">
      <w:pPr>
        <w:spacing w:after="80" w:line="34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Возвращено</w:t>
      </w:r>
    </w:p>
    <w:tbl>
      <w:tblPr>
        <w:tblW w:w="0" w:type="auto"/>
        <w:tblLayout w:type="fixed"/>
        <w:tblLook w:val="0000"/>
      </w:tblPr>
      <w:tblGrid>
        <w:gridCol w:w="5092"/>
        <w:gridCol w:w="236"/>
        <w:gridCol w:w="1800"/>
        <w:gridCol w:w="236"/>
        <w:gridCol w:w="2160"/>
      </w:tblGrid>
      <w:tr w:rsidR="00C00621" w:rsidRPr="00C00621" w:rsidTr="00C00621">
        <w:tc>
          <w:tcPr>
            <w:tcW w:w="5092" w:type="dxa"/>
            <w:vMerge w:val="restart"/>
            <w:tcBorders>
              <w:top w:val="nil"/>
              <w:left w:val="nil"/>
              <w:right w:val="nil"/>
            </w:tcBorders>
            <w:vAlign w:val="bottom"/>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160"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r>
      <w:tr w:rsidR="00C00621" w:rsidRPr="00C00621" w:rsidTr="00C00621">
        <w:trPr>
          <w:trHeight w:val="252"/>
        </w:trPr>
        <w:tc>
          <w:tcPr>
            <w:tcW w:w="5092" w:type="dxa"/>
            <w:vMerge/>
            <w:tcBorders>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4"/>
                <w:szCs w:val="24"/>
                <w:lang w:eastAsia="ru-RU"/>
              </w:rPr>
            </w:pPr>
          </w:p>
        </w:tc>
        <w:tc>
          <w:tcPr>
            <w:tcW w:w="236" w:type="dxa"/>
            <w:tcBorders>
              <w:top w:val="nil"/>
              <w:left w:val="nil"/>
              <w:bottom w:val="single" w:sz="4" w:space="0" w:color="auto"/>
              <w:right w:val="nil"/>
            </w:tcBorders>
          </w:tcPr>
          <w:p w:rsidR="00C00621" w:rsidRPr="00C00621" w:rsidRDefault="00C00621" w:rsidP="00C00621">
            <w:pPr>
              <w:widowControl w:val="0"/>
              <w:spacing w:after="0" w:line="240" w:lineRule="atLeast"/>
              <w:rPr>
                <w:rFonts w:ascii="Times New Roman" w:hAnsi="Times New Roman"/>
                <w:i/>
                <w:iCs/>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ind w:left="-128"/>
              <w:rPr>
                <w:rFonts w:ascii="Times New Roman" w:hAnsi="Times New Roman"/>
                <w:i/>
                <w:color w:val="000000"/>
                <w:sz w:val="24"/>
                <w:szCs w:val="24"/>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single" w:sz="4" w:space="0" w:color="auto"/>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single" w:sz="4" w:space="0" w:color="auto"/>
              <w:left w:val="nil"/>
              <w:bottom w:val="nil"/>
              <w:right w:val="nil"/>
            </w:tcBorders>
          </w:tcPr>
          <w:p w:rsidR="00C00621" w:rsidRPr="00C00621" w:rsidRDefault="00C00621" w:rsidP="00C00621">
            <w:pPr>
              <w:widowControl w:val="0"/>
              <w:spacing w:after="0" w:line="240" w:lineRule="atLeast"/>
              <w:rPr>
                <w:rFonts w:ascii="Times New Roman" w:hAnsi="Times New Roman"/>
                <w:i/>
                <w:iCs/>
                <w:color w:val="000000"/>
                <w:sz w:val="16"/>
                <w:szCs w:val="16"/>
                <w:lang w:eastAsia="ru-RU"/>
              </w:rPr>
            </w:pPr>
          </w:p>
        </w:tc>
        <w:tc>
          <w:tcPr>
            <w:tcW w:w="2160" w:type="dxa"/>
            <w:tcBorders>
              <w:top w:val="single" w:sz="4" w:space="0" w:color="auto"/>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bl>
    <w:p w:rsidR="00C00621" w:rsidRPr="00C00621" w:rsidRDefault="00C00621" w:rsidP="00C00621">
      <w:pPr>
        <w:spacing w:after="80" w:line="34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Выдал</w:t>
      </w:r>
    </w:p>
    <w:tbl>
      <w:tblPr>
        <w:tblW w:w="0" w:type="auto"/>
        <w:tblLayout w:type="fixed"/>
        <w:tblLook w:val="0000"/>
      </w:tblPr>
      <w:tblGrid>
        <w:gridCol w:w="5092"/>
        <w:gridCol w:w="236"/>
        <w:gridCol w:w="1800"/>
        <w:gridCol w:w="236"/>
        <w:gridCol w:w="2160"/>
      </w:tblGrid>
      <w:tr w:rsidR="00C00621" w:rsidRPr="00C00621" w:rsidTr="00C00621">
        <w:tc>
          <w:tcPr>
            <w:tcW w:w="5092" w:type="dxa"/>
            <w:vMerge w:val="restart"/>
            <w:tcBorders>
              <w:top w:val="nil"/>
              <w:left w:val="nil"/>
              <w:right w:val="nil"/>
            </w:tcBorders>
            <w:vAlign w:val="bottom"/>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160"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r>
      <w:tr w:rsidR="00C00621" w:rsidRPr="00C00621" w:rsidTr="00C00621">
        <w:trPr>
          <w:trHeight w:val="252"/>
        </w:trPr>
        <w:tc>
          <w:tcPr>
            <w:tcW w:w="5092" w:type="dxa"/>
            <w:vMerge/>
            <w:tcBorders>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4"/>
                <w:szCs w:val="24"/>
                <w:lang w:eastAsia="ru-RU"/>
              </w:rPr>
            </w:pPr>
          </w:p>
        </w:tc>
        <w:tc>
          <w:tcPr>
            <w:tcW w:w="236"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4"/>
                <w:szCs w:val="24"/>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single" w:sz="4" w:space="0" w:color="auto"/>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single" w:sz="4" w:space="0" w:color="auto"/>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16"/>
                <w:szCs w:val="16"/>
                <w:lang w:eastAsia="ru-RU"/>
              </w:rPr>
            </w:pPr>
          </w:p>
        </w:tc>
        <w:tc>
          <w:tcPr>
            <w:tcW w:w="2160" w:type="dxa"/>
            <w:tcBorders>
              <w:top w:val="single" w:sz="4" w:space="0" w:color="auto"/>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bl>
    <w:p w:rsidR="00C00621" w:rsidRPr="00C00621" w:rsidRDefault="00C00621" w:rsidP="00C00621">
      <w:pPr>
        <w:spacing w:after="80" w:line="34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Получил</w:t>
      </w:r>
    </w:p>
    <w:tbl>
      <w:tblPr>
        <w:tblW w:w="0" w:type="auto"/>
        <w:tblLayout w:type="fixed"/>
        <w:tblLook w:val="0000"/>
      </w:tblPr>
      <w:tblGrid>
        <w:gridCol w:w="5092"/>
        <w:gridCol w:w="236"/>
        <w:gridCol w:w="1800"/>
        <w:gridCol w:w="236"/>
        <w:gridCol w:w="2160"/>
      </w:tblGrid>
      <w:tr w:rsidR="00C00621" w:rsidRPr="00C00621" w:rsidTr="00C00621">
        <w:tc>
          <w:tcPr>
            <w:tcW w:w="5092" w:type="dxa"/>
            <w:vMerge w:val="restart"/>
            <w:tcBorders>
              <w:top w:val="nil"/>
              <w:left w:val="nil"/>
              <w:right w:val="nil"/>
            </w:tcBorders>
            <w:vAlign w:val="bottom"/>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Член участковой</w:t>
            </w:r>
            <w:r w:rsidRPr="00C00621">
              <w:rPr>
                <w:rFonts w:ascii="Times New Roman" w:hAnsi="Times New Roman"/>
                <w:color w:val="000000"/>
                <w:sz w:val="24"/>
                <w:szCs w:val="24"/>
                <w:lang w:eastAsia="ru-RU"/>
              </w:rPr>
              <w:br/>
              <w:t xml:space="preserve">избирательной комиссии </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160"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r>
      <w:tr w:rsidR="00C00621" w:rsidRPr="00C00621" w:rsidTr="00C00621">
        <w:tc>
          <w:tcPr>
            <w:tcW w:w="5092" w:type="dxa"/>
            <w:vMerge/>
            <w:tcBorders>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4"/>
                <w:szCs w:val="24"/>
                <w:lang w:eastAsia="ru-RU"/>
              </w:rPr>
            </w:pPr>
          </w:p>
        </w:tc>
        <w:tc>
          <w:tcPr>
            <w:tcW w:w="236" w:type="dxa"/>
            <w:tcBorders>
              <w:top w:val="nil"/>
              <w:left w:val="nil"/>
              <w:bottom w:val="single" w:sz="4" w:space="0" w:color="auto"/>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4"/>
                <w:szCs w:val="24"/>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single" w:sz="4" w:space="0" w:color="auto"/>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single" w:sz="4" w:space="0" w:color="auto"/>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sz w:val="16"/>
                <w:szCs w:val="16"/>
                <w:lang w:eastAsia="ru-RU"/>
              </w:rPr>
            </w:pPr>
          </w:p>
        </w:tc>
        <w:tc>
          <w:tcPr>
            <w:tcW w:w="2160" w:type="dxa"/>
            <w:tcBorders>
              <w:top w:val="single" w:sz="4" w:space="0" w:color="auto"/>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bl>
    <w:p w:rsidR="00C00621" w:rsidRPr="00C00621" w:rsidRDefault="00C00621" w:rsidP="00C00621">
      <w:pPr>
        <w:spacing w:after="120" w:line="340" w:lineRule="exact"/>
        <w:ind w:firstLine="720"/>
        <w:jc w:val="both"/>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Возвращено</w:t>
      </w:r>
    </w:p>
    <w:tbl>
      <w:tblPr>
        <w:tblW w:w="0" w:type="auto"/>
        <w:tblLayout w:type="fixed"/>
        <w:tblLook w:val="0000"/>
      </w:tblPr>
      <w:tblGrid>
        <w:gridCol w:w="5092"/>
        <w:gridCol w:w="236"/>
        <w:gridCol w:w="1800"/>
        <w:gridCol w:w="236"/>
        <w:gridCol w:w="2160"/>
      </w:tblGrid>
      <w:tr w:rsidR="00C00621" w:rsidRPr="00C00621" w:rsidTr="00C00621">
        <w:tc>
          <w:tcPr>
            <w:tcW w:w="5092" w:type="dxa"/>
            <w:vMerge w:val="restart"/>
            <w:tcBorders>
              <w:top w:val="nil"/>
              <w:left w:val="nil"/>
              <w:right w:val="nil"/>
            </w:tcBorders>
            <w:vAlign w:val="bottom"/>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Председатель</w:t>
            </w:r>
            <w:r w:rsidRPr="00C00621">
              <w:rPr>
                <w:rFonts w:ascii="Times New Roman" w:hAnsi="Times New Roman"/>
                <w:color w:val="000000"/>
                <w:sz w:val="24"/>
                <w:szCs w:val="24"/>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4"/>
                <w:szCs w:val="24"/>
                <w:lang w:eastAsia="ru-RU"/>
              </w:rPr>
            </w:pPr>
          </w:p>
        </w:tc>
        <w:tc>
          <w:tcPr>
            <w:tcW w:w="236"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160" w:type="dxa"/>
            <w:tcBorders>
              <w:top w:val="nil"/>
              <w:left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r>
      <w:tr w:rsidR="00C00621" w:rsidRPr="00C00621" w:rsidTr="00C00621">
        <w:trPr>
          <w:trHeight w:val="252"/>
        </w:trPr>
        <w:tc>
          <w:tcPr>
            <w:tcW w:w="5092" w:type="dxa"/>
            <w:vMerge/>
            <w:tcBorders>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24"/>
                <w:szCs w:val="24"/>
                <w:lang w:eastAsia="ru-RU"/>
              </w:rPr>
            </w:pPr>
          </w:p>
        </w:tc>
        <w:tc>
          <w:tcPr>
            <w:tcW w:w="236"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i/>
                <w:iCs/>
                <w:color w:val="000000"/>
                <w:sz w:val="24"/>
                <w:szCs w:val="24"/>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24"/>
                <w:szCs w:val="24"/>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r w:rsidRPr="00C00621">
              <w:rPr>
                <w:rFonts w:ascii="Times New Roman" w:hAnsi="Times New Roman"/>
                <w:color w:val="000000"/>
                <w:sz w:val="24"/>
                <w:szCs w:val="24"/>
                <w:lang w:eastAsia="ru-RU"/>
              </w:rPr>
              <w:t>«______»___________________ 20___ года</w:t>
            </w:r>
          </w:p>
        </w:tc>
        <w:tc>
          <w:tcPr>
            <w:tcW w:w="236"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4"/>
                <w:szCs w:val="24"/>
                <w:lang w:eastAsia="ru-RU"/>
              </w:rPr>
            </w:pPr>
          </w:p>
        </w:tc>
        <w:tc>
          <w:tcPr>
            <w:tcW w:w="1800" w:type="dxa"/>
            <w:tcBorders>
              <w:top w:val="single" w:sz="4" w:space="0" w:color="auto"/>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(подпись)</w:t>
            </w:r>
          </w:p>
        </w:tc>
        <w:tc>
          <w:tcPr>
            <w:tcW w:w="236" w:type="dxa"/>
            <w:tcBorders>
              <w:top w:val="single" w:sz="4" w:space="0" w:color="auto"/>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sz w:val="16"/>
                <w:szCs w:val="16"/>
                <w:lang w:eastAsia="ru-RU"/>
              </w:rPr>
            </w:pPr>
          </w:p>
        </w:tc>
        <w:tc>
          <w:tcPr>
            <w:tcW w:w="2160" w:type="dxa"/>
            <w:tcBorders>
              <w:top w:val="single" w:sz="4" w:space="0" w:color="auto"/>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sz w:val="16"/>
                <w:szCs w:val="16"/>
                <w:lang w:eastAsia="ru-RU"/>
              </w:rPr>
            </w:pPr>
            <w:r w:rsidRPr="00C00621">
              <w:rPr>
                <w:rFonts w:ascii="Times New Roman" w:hAnsi="Times New Roman"/>
                <w:i/>
                <w:color w:val="000000"/>
                <w:sz w:val="16"/>
                <w:szCs w:val="16"/>
                <w:lang w:eastAsia="ru-RU"/>
              </w:rPr>
              <w:t>(инициалы, фамилия)</w:t>
            </w:r>
          </w:p>
        </w:tc>
      </w:tr>
    </w:tbl>
    <w:p w:rsidR="00C00621" w:rsidRPr="00C00621" w:rsidRDefault="00C00621" w:rsidP="00C00621">
      <w:pPr>
        <w:widowControl w:val="0"/>
        <w:spacing w:after="0" w:line="240" w:lineRule="auto"/>
        <w:ind w:left="4500"/>
        <w:jc w:val="center"/>
        <w:rPr>
          <w:rFonts w:ascii="Times New Roman" w:hAnsi="Times New Roman"/>
          <w:color w:val="000000"/>
          <w:sz w:val="24"/>
          <w:szCs w:val="24"/>
          <w:lang w:val="en-US" w:eastAsia="ru-RU"/>
        </w:rPr>
      </w:pP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color w:val="000000"/>
          <w:sz w:val="24"/>
          <w:szCs w:val="24"/>
          <w:lang w:val="en-US" w:eastAsia="ru-RU"/>
        </w:rPr>
        <w:br w:type="page"/>
      </w: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Дополнительные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образцы и формы документов к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разделу № 3 </w:t>
      </w:r>
    </w:p>
    <w:p w:rsidR="00C00621" w:rsidRPr="000502E1" w:rsidRDefault="00C00621" w:rsidP="00C00621">
      <w:pPr>
        <w:spacing w:after="0" w:line="240" w:lineRule="auto"/>
        <w:jc w:val="center"/>
        <w:rPr>
          <w:rFonts w:ascii="Times New Roman" w:hAnsi="Times New Roman"/>
          <w:b/>
          <w:i/>
          <w:sz w:val="44"/>
          <w:szCs w:val="44"/>
          <w:lang w:eastAsia="ru-RU"/>
        </w:rPr>
      </w:pPr>
      <w:r w:rsidRPr="000502E1">
        <w:rPr>
          <w:rFonts w:ascii="Times New Roman" w:hAnsi="Times New Roman"/>
          <w:b/>
          <w:i/>
          <w:sz w:val="44"/>
          <w:szCs w:val="44"/>
          <w:lang w:eastAsia="ru-RU"/>
        </w:rPr>
        <w:t>(</w:t>
      </w:r>
      <w:r w:rsidR="000502E1">
        <w:rPr>
          <w:rFonts w:ascii="Times New Roman" w:hAnsi="Times New Roman"/>
          <w:b/>
          <w:i/>
          <w:sz w:val="44"/>
          <w:szCs w:val="44"/>
          <w:lang w:eastAsia="ru-RU"/>
        </w:rPr>
        <w:t>используются</w:t>
      </w:r>
      <w:r w:rsidRPr="000502E1">
        <w:rPr>
          <w:rFonts w:ascii="Times New Roman" w:hAnsi="Times New Roman"/>
          <w:b/>
          <w:i/>
          <w:sz w:val="44"/>
          <w:szCs w:val="44"/>
          <w:lang w:eastAsia="ru-RU"/>
        </w:rPr>
        <w:t xml:space="preserve"> при необходимости)</w:t>
      </w:r>
    </w:p>
    <w:p w:rsidR="00C00621" w:rsidRPr="00C00621" w:rsidRDefault="00C00621" w:rsidP="00C00621">
      <w:pPr>
        <w:spacing w:after="0" w:line="240" w:lineRule="auto"/>
        <w:rPr>
          <w:rFonts w:ascii="Times New Roman" w:hAnsi="Times New Roman"/>
          <w:b/>
          <w:bCs/>
          <w:sz w:val="24"/>
          <w:szCs w:val="24"/>
          <w:lang w:eastAsia="ru-RU"/>
        </w:rPr>
      </w:pPr>
      <w:r w:rsidRPr="00C00621">
        <w:rPr>
          <w:rFonts w:ascii="Times New Roman" w:hAnsi="Times New Roman"/>
          <w:b/>
          <w:bCs/>
          <w:sz w:val="24"/>
          <w:szCs w:val="24"/>
          <w:lang w:eastAsia="ru-RU"/>
        </w:rPr>
        <w:br w:type="page"/>
      </w:r>
    </w:p>
    <w:p w:rsidR="00C00621" w:rsidRPr="00C00621" w:rsidRDefault="00C00621" w:rsidP="00C00621">
      <w:pPr>
        <w:autoSpaceDE w:val="0"/>
        <w:autoSpaceDN w:val="0"/>
        <w:adjustRightInd w:val="0"/>
        <w:spacing w:after="0" w:line="360" w:lineRule="auto"/>
        <w:jc w:val="right"/>
        <w:rPr>
          <w:rFonts w:ascii="Times New Roman" w:eastAsia="Times New Roman" w:hAnsi="Times New Roman"/>
          <w:i/>
          <w:sz w:val="28"/>
          <w:szCs w:val="28"/>
          <w:u w:val="single"/>
          <w:lang w:eastAsia="ru-RU"/>
        </w:rPr>
      </w:pPr>
      <w:r w:rsidRPr="00C00621">
        <w:rPr>
          <w:rFonts w:ascii="Times New Roman" w:eastAsia="Times New Roman" w:hAnsi="Times New Roman"/>
          <w:bCs/>
          <w:i/>
          <w:sz w:val="28"/>
          <w:szCs w:val="28"/>
          <w:lang w:eastAsia="ru-RU"/>
        </w:rPr>
        <w:lastRenderedPageBreak/>
        <w:t>! Образец</w:t>
      </w:r>
    </w:p>
    <w:p w:rsidR="00C00621" w:rsidRPr="00C00621" w:rsidRDefault="00C00621" w:rsidP="00C00621">
      <w:pPr>
        <w:autoSpaceDE w:val="0"/>
        <w:autoSpaceDN w:val="0"/>
        <w:adjustRightInd w:val="0"/>
        <w:spacing w:after="0" w:line="240" w:lineRule="auto"/>
        <w:jc w:val="center"/>
        <w:rPr>
          <w:rFonts w:ascii="Times New Roman" w:hAnsi="Times New Roman"/>
          <w:b/>
          <w:bCs/>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АКТ*</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о готовности помещения для голосования избирательного участка № ____</w:t>
      </w:r>
    </w:p>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 __________ 20__ г.</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Комиссией в составе: </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председатель УИК 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ind w:firstLine="708"/>
        <w:jc w:val="both"/>
        <w:rPr>
          <w:rFonts w:ascii="Times New Roman" w:hAnsi="Times New Roman"/>
          <w:sz w:val="28"/>
          <w:szCs w:val="28"/>
          <w:lang w:eastAsia="ru-RU"/>
        </w:rPr>
      </w:pPr>
      <w:r w:rsidRPr="00C00621">
        <w:rPr>
          <w:rFonts w:ascii="Times New Roman" w:hAnsi="Times New Roman"/>
          <w:sz w:val="28"/>
          <w:szCs w:val="28"/>
          <w:lang w:eastAsia="ru-RU"/>
        </w:rPr>
        <w:t>член ТИК ______________________________________________________</w:t>
      </w:r>
    </w:p>
    <w:p w:rsidR="00C00621" w:rsidRPr="00C00621" w:rsidRDefault="00C00621" w:rsidP="00C00621">
      <w:pPr>
        <w:spacing w:after="0" w:line="240" w:lineRule="auto"/>
        <w:ind w:firstLine="3969"/>
        <w:jc w:val="both"/>
        <w:rPr>
          <w:rFonts w:ascii="Times New Roman" w:hAnsi="Times New Roman"/>
          <w:sz w:val="28"/>
          <w:szCs w:val="28"/>
          <w:lang w:eastAsia="ru-RU"/>
        </w:rPr>
      </w:pPr>
      <w:r w:rsidRPr="00C00621">
        <w:rPr>
          <w:rFonts w:ascii="Times New Roman" w:hAnsi="Times New Roman"/>
          <w:i/>
          <w:sz w:val="20"/>
          <w:szCs w:val="20"/>
          <w:lang w:eastAsia="ru-RU"/>
        </w:rPr>
        <w:t>(наименование ТИК)</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представитель местной администрации муниципального образования ____________________________________________________________________,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(наименование муниципального образования, ФИО, должность представителя местной администрации)</w:t>
      </w:r>
    </w:p>
    <w:p w:rsidR="00C00621" w:rsidRPr="00C00621" w:rsidRDefault="00C00621" w:rsidP="00C00621">
      <w:pPr>
        <w:spacing w:after="0" w:line="240" w:lineRule="auto"/>
        <w:ind w:firstLine="709"/>
        <w:rPr>
          <w:rFonts w:ascii="Times New Roman" w:hAnsi="Times New Roman"/>
          <w:sz w:val="28"/>
          <w:szCs w:val="28"/>
          <w:lang w:eastAsia="ru-RU"/>
        </w:rPr>
      </w:pPr>
      <w:r w:rsidRPr="00C00621">
        <w:rPr>
          <w:rFonts w:ascii="Times New Roman" w:hAnsi="Times New Roman"/>
          <w:sz w:val="28"/>
          <w:szCs w:val="28"/>
          <w:lang w:eastAsia="ru-RU"/>
        </w:rPr>
        <w:t>представитель владельца помещения _______________________________,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 xml:space="preserve">                                                                                                        (</w:t>
      </w:r>
      <w:r w:rsidRPr="00C00621">
        <w:rPr>
          <w:rFonts w:ascii="Times New Roman" w:hAnsi="Times New Roman"/>
          <w:i/>
          <w:iCs/>
          <w:sz w:val="20"/>
          <w:szCs w:val="20"/>
          <w:lang w:eastAsia="ru-RU"/>
        </w:rPr>
        <w:t>инициалы, фамилия</w:t>
      </w:r>
      <w:r w:rsidRPr="00C00621">
        <w:rPr>
          <w:rFonts w:ascii="Times New Roman" w:hAnsi="Times New Roman"/>
          <w:i/>
          <w:sz w:val="20"/>
          <w:szCs w:val="20"/>
          <w:lang w:eastAsia="ru-RU"/>
        </w:rPr>
        <w:t>)</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представитель надзорной деятельности МЧС России </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____________________________________________________________________,</w:t>
      </w:r>
    </w:p>
    <w:p w:rsidR="00C00621" w:rsidRPr="00C00621" w:rsidRDefault="00C00621" w:rsidP="00C00621">
      <w:pPr>
        <w:spacing w:after="0" w:line="240" w:lineRule="auto"/>
        <w:ind w:firstLine="3261"/>
        <w:jc w:val="both"/>
        <w:rPr>
          <w:rFonts w:ascii="Times New Roman" w:hAnsi="Times New Roman"/>
          <w:i/>
          <w:sz w:val="20"/>
          <w:szCs w:val="20"/>
          <w:lang w:eastAsia="ru-RU"/>
        </w:rPr>
      </w:pPr>
      <w:r w:rsidRPr="00C00621">
        <w:rPr>
          <w:rFonts w:ascii="Times New Roman" w:hAnsi="Times New Roman"/>
          <w:i/>
          <w:sz w:val="20"/>
          <w:szCs w:val="20"/>
          <w:lang w:eastAsia="ru-RU"/>
        </w:rPr>
        <w:t>(ФИО и должность представителя)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представитель отделения полиции</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____________________________________________________________________</w:t>
      </w:r>
    </w:p>
    <w:p w:rsidR="00C00621" w:rsidRPr="00C00621" w:rsidRDefault="00C00621" w:rsidP="00C00621">
      <w:pPr>
        <w:spacing w:after="0" w:line="240" w:lineRule="auto"/>
        <w:ind w:firstLine="3261"/>
        <w:jc w:val="both"/>
        <w:rPr>
          <w:rFonts w:ascii="Times New Roman" w:hAnsi="Times New Roman"/>
          <w:i/>
          <w:sz w:val="20"/>
          <w:szCs w:val="20"/>
          <w:lang w:eastAsia="ru-RU"/>
        </w:rPr>
      </w:pPr>
      <w:r w:rsidRPr="00C00621">
        <w:rPr>
          <w:rFonts w:ascii="Times New Roman" w:hAnsi="Times New Roman"/>
          <w:i/>
          <w:sz w:val="20"/>
          <w:szCs w:val="20"/>
          <w:lang w:eastAsia="ru-RU"/>
        </w:rPr>
        <w:t>(ФИО и должность представителя)</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(указывается адрес и место расположения помещения для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Помещение для голосования находится _____________________________</w:t>
      </w: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________________________________________________________________________________________________________________________________________</w:t>
      </w:r>
      <w:r w:rsidR="000502E1">
        <w:rPr>
          <w:rFonts w:ascii="Times New Roman" w:hAnsi="Times New Roman"/>
          <w:sz w:val="28"/>
          <w:szCs w:val="28"/>
          <w:lang w:eastAsia="ru-RU"/>
        </w:rPr>
        <w:t>.</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(указать адрес, размеры, освещение, отопление)</w:t>
      </w:r>
    </w:p>
    <w:p w:rsidR="00C00621" w:rsidRPr="00C00621" w:rsidRDefault="00C00621" w:rsidP="00C00621">
      <w:pPr>
        <w:spacing w:after="0" w:line="240" w:lineRule="auto"/>
        <w:ind w:firstLine="709"/>
        <w:jc w:val="both"/>
        <w:rPr>
          <w:rFonts w:ascii="Times New Roman" w:hAnsi="Times New Roman"/>
          <w:b/>
          <w:sz w:val="28"/>
          <w:szCs w:val="28"/>
          <w:lang w:eastAsia="ru-RU"/>
        </w:rPr>
      </w:pPr>
      <w:r w:rsidRPr="00C00621">
        <w:rPr>
          <w:rFonts w:ascii="Times New Roman" w:hAnsi="Times New Roman"/>
          <w:b/>
          <w:sz w:val="28"/>
          <w:szCs w:val="28"/>
          <w:lang w:eastAsia="ru-RU"/>
        </w:rPr>
        <w:t>Помещение для голосования избирательного участка оснащено и оборудовано в соответствии с требованиями ст</w:t>
      </w:r>
      <w:r w:rsidR="000502E1">
        <w:rPr>
          <w:rFonts w:ascii="Times New Roman" w:hAnsi="Times New Roman"/>
          <w:b/>
          <w:sz w:val="28"/>
          <w:szCs w:val="28"/>
          <w:lang w:eastAsia="ru-RU"/>
        </w:rPr>
        <w:t>атьи</w:t>
      </w:r>
      <w:r w:rsidRPr="00C00621">
        <w:rPr>
          <w:rFonts w:ascii="Times New Roman" w:hAnsi="Times New Roman"/>
          <w:b/>
          <w:sz w:val="28"/>
          <w:szCs w:val="28"/>
          <w:lang w:eastAsia="ru-RU"/>
        </w:rPr>
        <w:t xml:space="preserve"> 78 Федерального закона № 20-ФЗ:</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b/>
          <w:sz w:val="28"/>
          <w:szCs w:val="28"/>
          <w:lang w:eastAsia="ru-RU"/>
        </w:rPr>
      </w:pPr>
      <w:r w:rsidRPr="00C00621">
        <w:rPr>
          <w:rFonts w:ascii="Times New Roman" w:hAnsi="Times New Roman"/>
          <w:sz w:val="28"/>
          <w:szCs w:val="28"/>
          <w:lang w:eastAsia="ru-RU"/>
        </w:rPr>
        <w:t>1. </w:t>
      </w:r>
      <w:r w:rsidRPr="00C00621">
        <w:rPr>
          <w:rFonts w:ascii="Times New Roman" w:hAnsi="Times New Roman"/>
          <w:b/>
          <w:sz w:val="28"/>
          <w:szCs w:val="28"/>
          <w:lang w:eastAsia="ru-RU"/>
        </w:rPr>
        <w:t>Основное технологическое оборудование:</w:t>
      </w:r>
    </w:p>
    <w:p w:rsidR="00C00621" w:rsidRPr="00C00621" w:rsidRDefault="00C00621" w:rsidP="00C00621">
      <w:pPr>
        <w:spacing w:after="0" w:line="240" w:lineRule="auto"/>
        <w:ind w:firstLine="284"/>
        <w:jc w:val="both"/>
        <w:rPr>
          <w:rFonts w:ascii="Times New Roman" w:hAnsi="Times New Roman"/>
          <w:sz w:val="28"/>
          <w:szCs w:val="28"/>
          <w:lang w:eastAsia="ru-RU"/>
        </w:rPr>
      </w:pPr>
      <w:r w:rsidRPr="00C00621">
        <w:rPr>
          <w:rFonts w:ascii="Times New Roman" w:hAnsi="Times New Roman"/>
          <w:sz w:val="28"/>
          <w:szCs w:val="28"/>
          <w:lang w:eastAsia="ru-RU"/>
        </w:rPr>
        <w:t xml:space="preserve">Кабины для тайного голосования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______________ штук</w:t>
      </w:r>
      <w:r w:rsidR="000502E1">
        <w:rPr>
          <w:rFonts w:ascii="Times New Roman" w:hAnsi="Times New Roman"/>
          <w:sz w:val="28"/>
          <w:szCs w:val="28"/>
          <w:lang w:eastAsia="ru-RU"/>
        </w:rPr>
        <w:t>.</w:t>
      </w:r>
    </w:p>
    <w:p w:rsidR="00C00621" w:rsidRPr="00C00621" w:rsidRDefault="00C00621" w:rsidP="00C00621">
      <w:pPr>
        <w:spacing w:after="0" w:line="240" w:lineRule="auto"/>
        <w:ind w:firstLine="284"/>
        <w:jc w:val="both"/>
        <w:rPr>
          <w:rFonts w:ascii="Times New Roman" w:hAnsi="Times New Roman"/>
          <w:sz w:val="28"/>
          <w:szCs w:val="28"/>
          <w:lang w:eastAsia="ru-RU"/>
        </w:rPr>
      </w:pPr>
      <w:r w:rsidRPr="00C00621">
        <w:rPr>
          <w:rFonts w:ascii="Times New Roman" w:hAnsi="Times New Roman"/>
          <w:sz w:val="28"/>
          <w:szCs w:val="28"/>
          <w:lang w:eastAsia="ru-RU"/>
        </w:rPr>
        <w:t xml:space="preserve">Стационарные ящики для голосования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___________ штук</w:t>
      </w:r>
      <w:r w:rsidR="000502E1">
        <w:rPr>
          <w:rFonts w:ascii="Times New Roman" w:hAnsi="Times New Roman"/>
          <w:sz w:val="28"/>
          <w:szCs w:val="28"/>
          <w:lang w:eastAsia="ru-RU"/>
        </w:rPr>
        <w:t>.</w:t>
      </w:r>
    </w:p>
    <w:p w:rsidR="00C00621" w:rsidRPr="00C00621" w:rsidRDefault="00C00621" w:rsidP="00C00621">
      <w:pPr>
        <w:spacing w:after="0" w:line="240" w:lineRule="auto"/>
        <w:ind w:firstLine="284"/>
        <w:jc w:val="both"/>
        <w:rPr>
          <w:rFonts w:ascii="Times New Roman" w:hAnsi="Times New Roman"/>
          <w:sz w:val="28"/>
          <w:szCs w:val="28"/>
          <w:lang w:eastAsia="ru-RU"/>
        </w:rPr>
      </w:pPr>
      <w:r w:rsidRPr="00C00621">
        <w:rPr>
          <w:rFonts w:ascii="Times New Roman" w:hAnsi="Times New Roman"/>
          <w:sz w:val="28"/>
          <w:szCs w:val="28"/>
          <w:lang w:eastAsia="ru-RU"/>
        </w:rPr>
        <w:t>Переносные ящики для голосования</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 xml:space="preserve"> ____________ штук</w:t>
      </w:r>
      <w:r w:rsidR="000502E1">
        <w:rPr>
          <w:rFonts w:ascii="Times New Roman" w:hAnsi="Times New Roman"/>
          <w:sz w:val="28"/>
          <w:szCs w:val="28"/>
          <w:lang w:eastAsia="ru-RU"/>
        </w:rPr>
        <w:t>.</w:t>
      </w:r>
    </w:p>
    <w:p w:rsidR="00C00621" w:rsidRPr="00C00621" w:rsidRDefault="00C00621" w:rsidP="00C00621">
      <w:pPr>
        <w:spacing w:after="0" w:line="240" w:lineRule="auto"/>
        <w:ind w:firstLine="284"/>
        <w:jc w:val="both"/>
        <w:rPr>
          <w:rFonts w:ascii="Times New Roman" w:hAnsi="Times New Roman"/>
          <w:sz w:val="28"/>
          <w:szCs w:val="28"/>
          <w:lang w:eastAsia="ru-RU"/>
        </w:rPr>
      </w:pPr>
      <w:r w:rsidRPr="00C00621">
        <w:rPr>
          <w:rFonts w:ascii="Times New Roman" w:hAnsi="Times New Roman"/>
          <w:sz w:val="28"/>
          <w:szCs w:val="28"/>
          <w:lang w:eastAsia="ru-RU"/>
        </w:rPr>
        <w:t xml:space="preserve">Печать УИК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 штук.</w:t>
      </w:r>
    </w:p>
    <w:p w:rsidR="00C00621" w:rsidRPr="00C00621" w:rsidRDefault="00C00621" w:rsidP="00C00621">
      <w:pPr>
        <w:spacing w:after="0" w:line="240" w:lineRule="auto"/>
        <w:jc w:val="both"/>
        <w:rPr>
          <w:rFonts w:ascii="Times New Roman" w:hAnsi="Times New Roman"/>
          <w:b/>
          <w:sz w:val="28"/>
          <w:szCs w:val="28"/>
          <w:lang w:eastAsia="ru-RU"/>
        </w:rPr>
      </w:pPr>
      <w:r w:rsidRPr="00C00621">
        <w:rPr>
          <w:rFonts w:ascii="Times New Roman" w:hAnsi="Times New Roman"/>
          <w:sz w:val="28"/>
          <w:szCs w:val="28"/>
          <w:lang w:eastAsia="ru-RU"/>
        </w:rPr>
        <w:t>2. </w:t>
      </w:r>
      <w:r w:rsidRPr="00C00621">
        <w:rPr>
          <w:rFonts w:ascii="Times New Roman" w:hAnsi="Times New Roman"/>
          <w:b/>
          <w:sz w:val="28"/>
          <w:szCs w:val="28"/>
          <w:lang w:eastAsia="ru-RU"/>
        </w:rPr>
        <w:t>Дополнительное технологическое оборудование:</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2.1. Компьютер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 штук</w:t>
      </w:r>
      <w:r w:rsidR="000502E1">
        <w:rPr>
          <w:rFonts w:ascii="Times New Roman" w:hAnsi="Times New Roman"/>
          <w:sz w:val="28"/>
          <w:szCs w:val="28"/>
          <w:lang w:eastAsia="ru-RU"/>
        </w:rPr>
        <w:t>.</w:t>
      </w:r>
    </w:p>
    <w:p w:rsidR="005362C1" w:rsidRDefault="005362C1" w:rsidP="00C00621">
      <w:pPr>
        <w:spacing w:after="0" w:line="240" w:lineRule="auto"/>
        <w:jc w:val="both"/>
        <w:rPr>
          <w:rFonts w:ascii="Times New Roman" w:hAnsi="Times New Roman"/>
          <w:sz w:val="28"/>
          <w:szCs w:val="28"/>
          <w:lang w:eastAsia="ru-RU"/>
        </w:rPr>
      </w:pPr>
    </w:p>
    <w:p w:rsidR="005362C1" w:rsidRPr="00C00621" w:rsidRDefault="005362C1" w:rsidP="005362C1">
      <w:pPr>
        <w:spacing w:after="0" w:line="240" w:lineRule="auto"/>
        <w:jc w:val="both"/>
        <w:rPr>
          <w:rFonts w:ascii="Times New Roman" w:hAnsi="Times New Roman"/>
          <w:i/>
          <w:sz w:val="20"/>
          <w:szCs w:val="20"/>
          <w:lang w:eastAsia="ru-RU"/>
        </w:rPr>
      </w:pPr>
      <w:r w:rsidRPr="00C00621">
        <w:rPr>
          <w:rFonts w:ascii="Times New Roman" w:hAnsi="Times New Roman"/>
          <w:i/>
          <w:sz w:val="20"/>
          <w:szCs w:val="20"/>
          <w:lang w:eastAsia="ru-RU"/>
        </w:rPr>
        <w:t>* Акт составляется в двух экземплярах: первый экземпляр передается в ТИК, второй экземпляр хранится в УИК.</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2.2. Принтер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lastRenderedPageBreak/>
        <w:t xml:space="preserve">2.3. Вывеска с наименованием УИК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2.4. Наружные указатели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2.5. Внутренние указатели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2.6. Стенды для размещения информационных материалов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2.7. ________________________________________.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3. </w:t>
      </w:r>
      <w:r w:rsidRPr="00C00621">
        <w:rPr>
          <w:rFonts w:ascii="Times New Roman" w:hAnsi="Times New Roman"/>
          <w:b/>
          <w:sz w:val="28"/>
          <w:szCs w:val="28"/>
          <w:lang w:eastAsia="ru-RU"/>
        </w:rPr>
        <w:t>Предметы мебели и иное оборудование:</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3.1. Столы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3.2. Стулья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3.3. Сейфы (металлические шкафы)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3.4. Средства связи</w:t>
      </w:r>
      <w:r w:rsidR="000502E1">
        <w:rPr>
          <w:rFonts w:ascii="Times New Roman" w:hAnsi="Times New Roman"/>
          <w:sz w:val="28"/>
          <w:szCs w:val="28"/>
          <w:lang w:eastAsia="ru-RU"/>
        </w:rPr>
        <w:t xml:space="preserve"> – ____________</w:t>
      </w:r>
      <w:r w:rsidRPr="00C00621">
        <w:rPr>
          <w:rFonts w:ascii="Times New Roman" w:hAnsi="Times New Roman"/>
          <w:sz w:val="28"/>
          <w:szCs w:val="28"/>
          <w:lang w:eastAsia="ru-RU"/>
        </w:rPr>
        <w:t>_____________________________________</w:t>
      </w:r>
    </w:p>
    <w:p w:rsidR="00C00621" w:rsidRPr="00C00621" w:rsidRDefault="00C00621" w:rsidP="00C00621">
      <w:pPr>
        <w:spacing w:after="0" w:line="240" w:lineRule="auto"/>
        <w:ind w:firstLine="2552"/>
        <w:jc w:val="both"/>
        <w:rPr>
          <w:rFonts w:ascii="Times New Roman" w:hAnsi="Times New Roman"/>
          <w:i/>
          <w:sz w:val="20"/>
          <w:szCs w:val="20"/>
          <w:lang w:eastAsia="ru-RU"/>
        </w:rPr>
      </w:pPr>
      <w:r w:rsidRPr="00C00621">
        <w:rPr>
          <w:rFonts w:ascii="Times New Roman" w:hAnsi="Times New Roman"/>
          <w:i/>
          <w:sz w:val="20"/>
          <w:szCs w:val="20"/>
          <w:lang w:eastAsia="ru-RU"/>
        </w:rPr>
        <w:t>(стационарный телефон (указать номер), факс, сотовый телефон, рация и др.)</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3.5. Настольные лампы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 штук</w:t>
      </w:r>
      <w:r w:rsidR="000502E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3.6. Настольные либо настенные часы</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3.7. _________________________________________.</w:t>
      </w:r>
    </w:p>
    <w:p w:rsidR="00C00621" w:rsidRPr="00C00621" w:rsidRDefault="00C00621" w:rsidP="00C00621">
      <w:pPr>
        <w:spacing w:after="0" w:line="240" w:lineRule="auto"/>
        <w:jc w:val="both"/>
        <w:rPr>
          <w:rFonts w:ascii="Times New Roman" w:hAnsi="Times New Roman"/>
          <w:b/>
          <w:sz w:val="28"/>
          <w:szCs w:val="28"/>
          <w:lang w:eastAsia="ru-RU"/>
        </w:rPr>
      </w:pPr>
      <w:r w:rsidRPr="00C00621">
        <w:rPr>
          <w:rFonts w:ascii="Times New Roman" w:hAnsi="Times New Roman"/>
          <w:sz w:val="28"/>
          <w:szCs w:val="28"/>
          <w:lang w:eastAsia="ru-RU"/>
        </w:rPr>
        <w:t>4. </w:t>
      </w:r>
      <w:r w:rsidRPr="00C00621">
        <w:rPr>
          <w:rFonts w:ascii="Times New Roman" w:hAnsi="Times New Roman"/>
          <w:b/>
          <w:sz w:val="28"/>
          <w:szCs w:val="28"/>
          <w:lang w:eastAsia="ru-RU"/>
        </w:rPr>
        <w:t>Информационно-справочные материалы:</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4.1. Тексты законов и других нормативных правовых актов</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4.2. Информационные плакаты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__________ штук</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4.3. Вывеска с указанием режима работы УИК</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4.4. _________________________________________.</w:t>
      </w:r>
    </w:p>
    <w:p w:rsidR="00C00621" w:rsidRPr="00C00621" w:rsidRDefault="00C00621" w:rsidP="00C00621">
      <w:pPr>
        <w:spacing w:after="0" w:line="240" w:lineRule="auto"/>
        <w:jc w:val="both"/>
        <w:rPr>
          <w:rFonts w:ascii="Times New Roman" w:hAnsi="Times New Roman"/>
          <w:b/>
          <w:sz w:val="28"/>
          <w:szCs w:val="28"/>
          <w:lang w:eastAsia="ru-RU"/>
        </w:rPr>
      </w:pPr>
      <w:r w:rsidRPr="00C00621">
        <w:rPr>
          <w:rFonts w:ascii="Times New Roman" w:hAnsi="Times New Roman"/>
          <w:sz w:val="28"/>
          <w:szCs w:val="28"/>
          <w:lang w:eastAsia="ru-RU"/>
        </w:rPr>
        <w:t>5. </w:t>
      </w:r>
      <w:r w:rsidRPr="00C00621">
        <w:rPr>
          <w:rFonts w:ascii="Times New Roman" w:hAnsi="Times New Roman"/>
          <w:b/>
          <w:sz w:val="28"/>
          <w:szCs w:val="28"/>
          <w:lang w:eastAsia="ru-RU"/>
        </w:rPr>
        <w:t>Расходные материалы, специальные средства:</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5.1. Канцелярские принадлежности</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5.2. Средства опечатывания (опломбирования) стационарных и переносных ящиков для голосования, сейфов</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5.3. Средства аварийного освещения, противопожарные средства, план эвакуации избирателей и членов избирательной комиссии, аптечка скорой помощи</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5.4. Средства пожарной сигнализации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5.5. _____________________________________________________________.</w:t>
      </w:r>
    </w:p>
    <w:p w:rsidR="00C00621" w:rsidRPr="00C00621" w:rsidRDefault="00C00621" w:rsidP="00C00621">
      <w:pPr>
        <w:spacing w:after="0" w:line="240" w:lineRule="auto"/>
        <w:jc w:val="both"/>
        <w:rPr>
          <w:rFonts w:ascii="Times New Roman" w:hAnsi="Times New Roman"/>
          <w:b/>
          <w:sz w:val="28"/>
          <w:szCs w:val="28"/>
          <w:lang w:eastAsia="ru-RU"/>
        </w:rPr>
      </w:pPr>
      <w:r w:rsidRPr="00C00621">
        <w:rPr>
          <w:rFonts w:ascii="Times New Roman" w:hAnsi="Times New Roman"/>
          <w:sz w:val="28"/>
          <w:szCs w:val="28"/>
          <w:lang w:eastAsia="ru-RU"/>
        </w:rPr>
        <w:t>6. </w:t>
      </w:r>
      <w:r w:rsidRPr="00C00621">
        <w:rPr>
          <w:rFonts w:ascii="Times New Roman" w:hAnsi="Times New Roman"/>
          <w:b/>
          <w:sz w:val="28"/>
          <w:szCs w:val="28"/>
          <w:lang w:eastAsia="ru-RU"/>
        </w:rPr>
        <w:t>Документы УИК:</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6.1. Избирательные бюллетени </w:t>
      </w:r>
      <w:r w:rsidR="000502E1">
        <w:rPr>
          <w:rFonts w:ascii="Times New Roman" w:hAnsi="Times New Roman"/>
          <w:sz w:val="28"/>
          <w:szCs w:val="28"/>
          <w:lang w:eastAsia="ru-RU"/>
        </w:rPr>
        <w:t>–</w:t>
      </w:r>
      <w:r w:rsidRPr="00C00621">
        <w:rPr>
          <w:rFonts w:ascii="Times New Roman" w:hAnsi="Times New Roman"/>
          <w:sz w:val="28"/>
          <w:szCs w:val="28"/>
          <w:lang w:eastAsia="ru-RU"/>
        </w:rPr>
        <w:t xml:space="preserve"> ___________ штук</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6.2. Список избирателей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 экз., _________ книг, на ____ листах</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6.3. Протоколы заседаний УИК и материалы к ним</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6.4. Бланки протокола </w:t>
      </w:r>
      <w:r w:rsidR="00602498">
        <w:rPr>
          <w:rFonts w:ascii="Times New Roman" w:hAnsi="Times New Roman"/>
          <w:sz w:val="28"/>
          <w:szCs w:val="28"/>
          <w:lang w:eastAsia="ru-RU"/>
        </w:rPr>
        <w:t xml:space="preserve">№ 1 </w:t>
      </w:r>
      <w:r w:rsidRPr="00C00621">
        <w:rPr>
          <w:rFonts w:ascii="Times New Roman" w:hAnsi="Times New Roman"/>
          <w:sz w:val="28"/>
          <w:szCs w:val="28"/>
          <w:lang w:eastAsia="ru-RU"/>
        </w:rPr>
        <w:t>УИК об итогах голосования</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6.5. Увеличенная форма протокола </w:t>
      </w:r>
      <w:r w:rsidR="00602498">
        <w:rPr>
          <w:rFonts w:ascii="Times New Roman" w:hAnsi="Times New Roman"/>
          <w:sz w:val="28"/>
          <w:szCs w:val="28"/>
          <w:lang w:eastAsia="ru-RU"/>
        </w:rPr>
        <w:t xml:space="preserve">№ 1 </w:t>
      </w:r>
      <w:r w:rsidRPr="00C00621">
        <w:rPr>
          <w:rFonts w:ascii="Times New Roman" w:hAnsi="Times New Roman"/>
          <w:sz w:val="28"/>
          <w:szCs w:val="28"/>
          <w:lang w:eastAsia="ru-RU"/>
        </w:rPr>
        <w:t xml:space="preserve">УИК об итогах голосования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 штук</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6.6. Бланки актов, составляемых УИК</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6.7. Реестр заявлений (обращений) о голосовании вне помещения для голосования</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6.8. ___________________________________________________________.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7. </w:t>
      </w:r>
      <w:r w:rsidRPr="00C00621">
        <w:rPr>
          <w:rFonts w:ascii="Times New Roman" w:hAnsi="Times New Roman"/>
          <w:b/>
          <w:sz w:val="28"/>
          <w:szCs w:val="28"/>
          <w:lang w:eastAsia="ru-RU"/>
        </w:rPr>
        <w:t>Подходы к зданию:</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7.1. Освещение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__________________________________________________</w:t>
      </w:r>
      <w:r w:rsidR="005362C1">
        <w:rPr>
          <w:rFonts w:ascii="Times New Roman" w:hAnsi="Times New Roman"/>
          <w:sz w:val="28"/>
          <w:szCs w:val="28"/>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7.2. Благоустройство </w:t>
      </w:r>
      <w:r w:rsidR="000502E1">
        <w:rPr>
          <w:rFonts w:ascii="Times New Roman" w:hAnsi="Times New Roman"/>
          <w:sz w:val="28"/>
          <w:szCs w:val="28"/>
          <w:lang w:eastAsia="ru-RU"/>
        </w:rPr>
        <w:t xml:space="preserve">– </w:t>
      </w:r>
      <w:r w:rsidRPr="00C00621">
        <w:rPr>
          <w:rFonts w:ascii="Times New Roman" w:hAnsi="Times New Roman"/>
          <w:sz w:val="28"/>
          <w:szCs w:val="28"/>
          <w:lang w:eastAsia="ru-RU"/>
        </w:rPr>
        <w:t>_____________________________________________.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В помещении для голосования избирательного участка обеспечена противопожарная безопасность.</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ind w:firstLine="709"/>
        <w:rPr>
          <w:rFonts w:ascii="Times New Roman" w:hAnsi="Times New Roman"/>
          <w:sz w:val="28"/>
          <w:szCs w:val="28"/>
          <w:lang w:eastAsia="ru-RU"/>
        </w:rPr>
      </w:pPr>
      <w:r w:rsidRPr="00C00621">
        <w:rPr>
          <w:rFonts w:ascii="Times New Roman" w:hAnsi="Times New Roman"/>
          <w:sz w:val="28"/>
          <w:szCs w:val="28"/>
          <w:lang w:eastAsia="ru-RU"/>
        </w:rPr>
        <w:lastRenderedPageBreak/>
        <w:t>Замечания по оборудованию помещения для голосования: ____________________________________________________________________</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____________________________________________________________________.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Помещение для голосования избирательного участка № _______ принято «___»___________20__ года  в _____ час. и поставлено под охрану:</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________________________________________________________________________________________________________________________________________</w:t>
      </w:r>
      <w:r w:rsidR="005362C1">
        <w:rPr>
          <w:rFonts w:ascii="Times New Roman" w:hAnsi="Times New Roman"/>
          <w:sz w:val="28"/>
          <w:szCs w:val="28"/>
          <w:lang w:eastAsia="ru-RU"/>
        </w:rPr>
        <w:t>.</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(указать, кем будет обеспечиваться охрана помещения для голосования)</w:t>
      </w:r>
    </w:p>
    <w:p w:rsidR="00C00621" w:rsidRPr="00C00621" w:rsidRDefault="00C00621" w:rsidP="00C00621">
      <w:pPr>
        <w:spacing w:after="0" w:line="240" w:lineRule="auto"/>
        <w:rPr>
          <w:rFonts w:ascii="Times New Roman" w:hAnsi="Times New Roman"/>
          <w:sz w:val="28"/>
          <w:szCs w:val="28"/>
          <w:lang w:eastAsia="ru-RU"/>
        </w:rPr>
      </w:pPr>
    </w:p>
    <w:tbl>
      <w:tblPr>
        <w:tblW w:w="9639" w:type="dxa"/>
        <w:tblInd w:w="108" w:type="dxa"/>
        <w:tblLayout w:type="fixed"/>
        <w:tblLook w:val="04A0"/>
      </w:tblPr>
      <w:tblGrid>
        <w:gridCol w:w="4253"/>
        <w:gridCol w:w="283"/>
        <w:gridCol w:w="2126"/>
        <w:gridCol w:w="236"/>
        <w:gridCol w:w="2741"/>
      </w:tblGrid>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3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74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 участковой</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избирательной комиссии</w:t>
            </w: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rPr>
                <w:rFonts w:ascii="Times New Roman" w:hAnsi="Times New Roman"/>
                <w:i/>
                <w:sz w:val="32"/>
                <w:szCs w:val="32"/>
                <w:lang w:eastAsia="ru-RU"/>
              </w:rPr>
            </w:pP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i/>
                <w:sz w:val="20"/>
                <w:szCs w:val="20"/>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3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74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территориальной</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избирательной комиссии</w:t>
            </w: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i/>
                <w:sz w:val="28"/>
                <w:szCs w:val="28"/>
                <w:lang w:eastAsia="ru-RU"/>
              </w:rPr>
            </w:pP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i/>
                <w:sz w:val="20"/>
                <w:szCs w:val="20"/>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Представитель местной администрации муниципального образования</w:t>
            </w: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i/>
                <w:sz w:val="12"/>
                <w:szCs w:val="12"/>
                <w:lang w:eastAsia="ru-RU"/>
              </w:rPr>
            </w:pPr>
          </w:p>
          <w:p w:rsidR="00C00621" w:rsidRPr="00C00621" w:rsidRDefault="00C00621" w:rsidP="00C00621">
            <w:pPr>
              <w:spacing w:after="0" w:line="240" w:lineRule="auto"/>
              <w:jc w:val="center"/>
              <w:rPr>
                <w:rFonts w:ascii="Times New Roman" w:hAnsi="Times New Roman"/>
                <w:i/>
                <w:lang w:eastAsia="ru-RU"/>
              </w:rPr>
            </w:pP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i/>
                <w:sz w:val="20"/>
                <w:szCs w:val="20"/>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sz w:val="28"/>
                <w:szCs w:val="28"/>
                <w:lang w:eastAsia="ru-RU"/>
              </w:rPr>
            </w:pP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sz w:val="28"/>
                <w:szCs w:val="28"/>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sz w:val="28"/>
                <w:szCs w:val="28"/>
                <w:lang w:eastAsia="ru-RU"/>
              </w:rPr>
            </w:pP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Представитель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владельца помещения</w:t>
            </w: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i/>
                <w:sz w:val="12"/>
                <w:szCs w:val="12"/>
                <w:lang w:eastAsia="ru-RU"/>
              </w:rPr>
            </w:pPr>
          </w:p>
          <w:p w:rsidR="00C00621" w:rsidRPr="00C00621" w:rsidRDefault="00C00621" w:rsidP="00C00621">
            <w:pPr>
              <w:spacing w:after="0" w:line="240" w:lineRule="auto"/>
              <w:jc w:val="center"/>
              <w:rPr>
                <w:rFonts w:ascii="Times New Roman" w:hAnsi="Times New Roman"/>
                <w:i/>
                <w:sz w:val="12"/>
                <w:szCs w:val="12"/>
                <w:lang w:eastAsia="ru-RU"/>
              </w:rPr>
            </w:pP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i/>
                <w:sz w:val="20"/>
                <w:szCs w:val="20"/>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sz w:val="28"/>
                <w:szCs w:val="28"/>
                <w:lang w:eastAsia="ru-RU"/>
              </w:rPr>
            </w:pP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sz w:val="28"/>
                <w:szCs w:val="28"/>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sz w:val="28"/>
                <w:szCs w:val="28"/>
                <w:lang w:eastAsia="ru-RU"/>
              </w:rPr>
            </w:pP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Представитель надзорной деятельности МЧС России</w:t>
            </w: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i/>
                <w:sz w:val="20"/>
                <w:szCs w:val="20"/>
                <w:lang w:eastAsia="ru-RU"/>
              </w:rPr>
            </w:pP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i/>
                <w:sz w:val="20"/>
                <w:szCs w:val="20"/>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sz w:val="28"/>
                <w:szCs w:val="28"/>
                <w:lang w:eastAsia="ru-RU"/>
              </w:rPr>
            </w:pP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sz w:val="28"/>
                <w:szCs w:val="28"/>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sz w:val="28"/>
                <w:szCs w:val="28"/>
                <w:lang w:eastAsia="ru-RU"/>
              </w:rPr>
            </w:pPr>
          </w:p>
        </w:tc>
      </w:tr>
      <w:tr w:rsidR="00C00621" w:rsidRPr="00C00621" w:rsidTr="00C00621">
        <w:tc>
          <w:tcPr>
            <w:tcW w:w="425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Представитель </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отделения полиции</w:t>
            </w:r>
          </w:p>
        </w:tc>
        <w:tc>
          <w:tcPr>
            <w:tcW w:w="283"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2126" w:type="dxa"/>
            <w:shd w:val="clear" w:color="auto" w:fill="auto"/>
            <w:vAlign w:val="bottom"/>
          </w:tcPr>
          <w:p w:rsidR="00C00621" w:rsidRPr="00C00621" w:rsidRDefault="00C00621" w:rsidP="00C00621">
            <w:pPr>
              <w:spacing w:after="0" w:line="240" w:lineRule="auto"/>
              <w:jc w:val="center"/>
              <w:rPr>
                <w:rFonts w:ascii="Times New Roman" w:hAnsi="Times New Roman"/>
                <w:i/>
                <w:sz w:val="16"/>
                <w:szCs w:val="16"/>
                <w:lang w:eastAsia="ru-RU"/>
              </w:rPr>
            </w:pPr>
          </w:p>
          <w:p w:rsidR="00C00621" w:rsidRPr="00C00621" w:rsidRDefault="00C00621" w:rsidP="00C00621">
            <w:pPr>
              <w:spacing w:after="0" w:line="240" w:lineRule="auto"/>
              <w:jc w:val="center"/>
              <w:rPr>
                <w:rFonts w:ascii="Times New Roman" w:hAnsi="Times New Roman"/>
                <w:i/>
                <w:sz w:val="16"/>
                <w:szCs w:val="16"/>
                <w:lang w:eastAsia="ru-RU"/>
              </w:rPr>
            </w:pP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236" w:type="dxa"/>
            <w:shd w:val="clear" w:color="auto" w:fill="auto"/>
            <w:vAlign w:val="bottom"/>
          </w:tcPr>
          <w:p w:rsidR="00C00621" w:rsidRPr="00C00621" w:rsidRDefault="00C00621" w:rsidP="00C00621">
            <w:pPr>
              <w:spacing w:after="0" w:line="240" w:lineRule="auto"/>
              <w:jc w:val="center"/>
              <w:rPr>
                <w:rFonts w:ascii="Times New Roman" w:hAnsi="Times New Roman"/>
                <w:i/>
                <w:sz w:val="20"/>
                <w:szCs w:val="20"/>
                <w:lang w:eastAsia="ru-RU"/>
              </w:rPr>
            </w:pPr>
          </w:p>
        </w:tc>
        <w:tc>
          <w:tcPr>
            <w:tcW w:w="2741" w:type="dxa"/>
            <w:shd w:val="clear" w:color="auto" w:fill="auto"/>
            <w:vAlign w:val="bottom"/>
          </w:tcPr>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 «___» ____________ 20___ года</w:t>
      </w: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sz w:val="24"/>
          <w:szCs w:val="24"/>
          <w:lang w:eastAsia="ru-RU"/>
        </w:rPr>
        <w:br w:type="page"/>
      </w:r>
      <w:bookmarkStart w:id="14" w:name="_Раздел_№_1.5"/>
      <w:bookmarkEnd w:id="14"/>
    </w:p>
    <w:p w:rsidR="00C00621" w:rsidRPr="00C00621" w:rsidRDefault="00144522" w:rsidP="00C00621">
      <w:pPr>
        <w:widowControl w:val="0"/>
        <w:spacing w:after="0" w:line="240" w:lineRule="auto"/>
        <w:ind w:right="-1"/>
        <w:jc w:val="right"/>
        <w:rPr>
          <w:rFonts w:ascii="Times New Roman" w:hAnsi="Times New Roman"/>
          <w:i/>
          <w:sz w:val="24"/>
          <w:szCs w:val="24"/>
          <w:lang w:eastAsia="ru-RU"/>
        </w:rPr>
      </w:pPr>
      <w:r>
        <w:rPr>
          <w:rFonts w:ascii="Times New Roman" w:hAnsi="Times New Roman"/>
          <w:i/>
          <w:noProof/>
          <w:sz w:val="24"/>
          <w:szCs w:val="24"/>
          <w:lang w:eastAsia="ru-RU"/>
        </w:rPr>
        <w:lastRenderedPageBreak/>
        <w:pict>
          <v:shape id="AutoShape 211" o:spid="_x0000_s18387" type="#_x0000_t68" alt="" style="position:absolute;left:0;text-align:left;margin-left:424.15pt;margin-top:-45.75pt;width:47.55pt;height:44.65pt;rotation:90;z-index:251667456;visibility:visible;mso-wrap-edited:f;v-text-anchor:top" fillcolor="#d99594" strokecolor="#c0504d" strokeweight="1pt">
            <v:fill color2="#c0504d" focus="50%" type="gradient"/>
            <v:shadow on="t" color="#622423" offset="1pt"/>
            <v:path arrowok="t"/>
            <v:textbox>
              <w:txbxContent>
                <w:p w:rsidR="00965E95" w:rsidRPr="00460D47" w:rsidRDefault="00965E95" w:rsidP="00C00621">
                  <w:pPr>
                    <w:jc w:val="center"/>
                    <w:rPr>
                      <w:rFonts w:ascii="Times New Roman" w:hAnsi="Times New Roman"/>
                      <w:b/>
                    </w:rPr>
                  </w:pPr>
                  <w:r w:rsidRPr="00460D47">
                    <w:rPr>
                      <w:rFonts w:ascii="Times New Roman" w:hAnsi="Times New Roman"/>
                      <w:b/>
                    </w:rPr>
                    <w:t>№ 1</w:t>
                  </w:r>
                </w:p>
              </w:txbxContent>
            </v:textbox>
          </v:shape>
        </w:pict>
      </w:r>
    </w:p>
    <w:p w:rsidR="00C00621" w:rsidRPr="00C00621" w:rsidRDefault="00C00621" w:rsidP="00C00621">
      <w:pPr>
        <w:widowControl w:val="0"/>
        <w:spacing w:after="0" w:line="240" w:lineRule="auto"/>
        <w:ind w:right="-1"/>
        <w:jc w:val="right"/>
        <w:rPr>
          <w:rFonts w:ascii="Times New Roman" w:hAnsi="Times New Roman"/>
          <w:i/>
          <w:sz w:val="24"/>
          <w:szCs w:val="24"/>
          <w:lang w:eastAsia="ru-RU"/>
        </w:rPr>
      </w:pPr>
      <w:r w:rsidRPr="00C00621">
        <w:rPr>
          <w:rFonts w:ascii="Times New Roman" w:hAnsi="Times New Roman"/>
          <w:i/>
          <w:sz w:val="24"/>
          <w:szCs w:val="24"/>
          <w:lang w:eastAsia="ru-RU"/>
        </w:rPr>
        <w:t>! Образец</w:t>
      </w:r>
    </w:p>
    <w:p w:rsidR="00C00621" w:rsidRPr="00C00621" w:rsidRDefault="00C00621" w:rsidP="00C00621">
      <w:pPr>
        <w:widowControl w:val="0"/>
        <w:spacing w:after="0" w:line="240" w:lineRule="auto"/>
        <w:ind w:right="-1"/>
        <w:jc w:val="center"/>
        <w:rPr>
          <w:rFonts w:ascii="Times New Roman" w:hAnsi="Times New Roman"/>
          <w:b/>
          <w:sz w:val="28"/>
          <w:szCs w:val="28"/>
          <w:lang w:eastAsia="ru-RU"/>
        </w:rPr>
      </w:pPr>
      <w:r w:rsidRPr="00C00621">
        <w:rPr>
          <w:rFonts w:ascii="Times New Roman" w:hAnsi="Times New Roman"/>
          <w:b/>
          <w:sz w:val="28"/>
          <w:szCs w:val="28"/>
          <w:lang w:eastAsia="ru-RU"/>
        </w:rPr>
        <w:t>АКТ</w:t>
      </w:r>
      <w:r w:rsidRPr="00C00621">
        <w:rPr>
          <w:rFonts w:ascii="Times New Roman" w:hAnsi="Times New Roman"/>
          <w:bCs/>
          <w:sz w:val="28"/>
          <w:szCs w:val="28"/>
          <w:vertAlign w:val="superscript"/>
          <w:lang w:eastAsia="ru-RU"/>
        </w:rPr>
        <w:t>*</w:t>
      </w:r>
    </w:p>
    <w:p w:rsidR="005362C1" w:rsidRDefault="00C00621" w:rsidP="00C00621">
      <w:pPr>
        <w:spacing w:after="1" w:line="200" w:lineRule="atLeast"/>
        <w:jc w:val="center"/>
        <w:rPr>
          <w:rFonts w:ascii="Times New Roman" w:hAnsi="Times New Roman"/>
          <w:b/>
          <w:bCs/>
          <w:sz w:val="28"/>
          <w:szCs w:val="28"/>
          <w:lang w:eastAsia="ru-RU"/>
        </w:rPr>
      </w:pPr>
      <w:r w:rsidRPr="00C00621">
        <w:rPr>
          <w:rFonts w:ascii="Times New Roman" w:hAnsi="Times New Roman"/>
          <w:b/>
          <w:sz w:val="28"/>
          <w:szCs w:val="28"/>
          <w:lang w:eastAsia="ru-RU"/>
        </w:rPr>
        <w:t>о погашении</w:t>
      </w:r>
      <w:r w:rsidRPr="00C00621">
        <w:rPr>
          <w:rFonts w:ascii="Times New Roman" w:hAnsi="Times New Roman"/>
          <w:b/>
          <w:bCs/>
          <w:sz w:val="28"/>
          <w:szCs w:val="28"/>
          <w:lang w:eastAsia="ru-RU"/>
        </w:rPr>
        <w:t xml:space="preserve"> неиспользованных избирательной комиссией</w:t>
      </w:r>
      <w:r w:rsidRPr="00C00621">
        <w:rPr>
          <w:rFonts w:ascii="Times New Roman" w:hAnsi="Times New Roman"/>
          <w:b/>
          <w:sz w:val="28"/>
          <w:szCs w:val="28"/>
          <w:lang w:eastAsia="ru-RU"/>
        </w:rPr>
        <w:t xml:space="preserve"> специальных знаков (марок)</w:t>
      </w:r>
      <w:r w:rsidRPr="00C00621">
        <w:rPr>
          <w:rFonts w:ascii="Times New Roman" w:hAnsi="Times New Roman"/>
          <w:b/>
          <w:bCs/>
          <w:sz w:val="28"/>
          <w:szCs w:val="28"/>
          <w:lang w:eastAsia="ru-RU"/>
        </w:rPr>
        <w:t xml:space="preserve"> </w:t>
      </w:r>
      <w:r w:rsidRPr="00C00621">
        <w:rPr>
          <w:rFonts w:ascii="Times New Roman" w:hAnsi="Times New Roman"/>
          <w:b/>
          <w:sz w:val="28"/>
          <w:szCs w:val="28"/>
          <w:lang w:eastAsia="ru-RU"/>
        </w:rPr>
        <w:t>для защиты от подделок специальных заявлений избирателей</w:t>
      </w:r>
      <w:r w:rsidRPr="00C00621">
        <w:rPr>
          <w:rFonts w:ascii="Times New Roman" w:hAnsi="Times New Roman"/>
          <w:b/>
          <w:bCs/>
          <w:sz w:val="28"/>
          <w:szCs w:val="28"/>
          <w:lang w:eastAsia="ru-RU"/>
        </w:rPr>
        <w:t xml:space="preserve"> </w:t>
      </w:r>
      <w:r w:rsidRPr="00C00621">
        <w:rPr>
          <w:rFonts w:ascii="Times New Roman" w:hAnsi="Times New Roman"/>
          <w:b/>
          <w:sz w:val="28"/>
          <w:szCs w:val="28"/>
          <w:lang w:eastAsia="ru-RU"/>
        </w:rPr>
        <w:t>на д</w:t>
      </w:r>
      <w:r w:rsidRPr="00C00621">
        <w:rPr>
          <w:rFonts w:ascii="Times New Roman" w:hAnsi="Times New Roman"/>
          <w:b/>
          <w:bCs/>
          <w:sz w:val="28"/>
          <w:szCs w:val="28"/>
          <w:lang w:eastAsia="ru-RU"/>
        </w:rPr>
        <w:t xml:space="preserve">ополнительных выборах депутата Государственной Думы Федерального Собрания Российской Федерации седьмого созыва </w:t>
      </w:r>
    </w:p>
    <w:p w:rsidR="00C00621" w:rsidRPr="00C00621" w:rsidRDefault="00C00621" w:rsidP="00C00621">
      <w:pPr>
        <w:spacing w:after="1" w:line="200" w:lineRule="atLeast"/>
        <w:jc w:val="center"/>
        <w:rPr>
          <w:rFonts w:ascii="Times New Roman" w:hAnsi="Times New Roman"/>
          <w:bCs/>
          <w:sz w:val="28"/>
          <w:szCs w:val="28"/>
          <w:vertAlign w:val="superscript"/>
          <w:lang w:eastAsia="ru-RU"/>
        </w:rPr>
      </w:pPr>
      <w:r w:rsidRPr="00C00621">
        <w:rPr>
          <w:rFonts w:ascii="Times New Roman" w:hAnsi="Times New Roman"/>
          <w:b/>
          <w:bCs/>
          <w:sz w:val="28"/>
          <w:szCs w:val="28"/>
          <w:lang w:eastAsia="ru-RU"/>
        </w:rPr>
        <w:t xml:space="preserve">по одномандатному избирательному округу </w:t>
      </w:r>
    </w:p>
    <w:p w:rsidR="00C00621" w:rsidRPr="00C00621" w:rsidRDefault="00C00621" w:rsidP="00C00621">
      <w:pPr>
        <w:widowControl w:val="0"/>
        <w:spacing w:after="0" w:line="240" w:lineRule="auto"/>
        <w:ind w:right="-1"/>
        <w:jc w:val="center"/>
        <w:rPr>
          <w:rFonts w:ascii="Times New Roman" w:hAnsi="Times New Roman"/>
          <w:b/>
          <w:bCs/>
          <w:sz w:val="28"/>
          <w:szCs w:val="28"/>
          <w:lang w:eastAsia="ru-RU"/>
        </w:rPr>
      </w:pPr>
    </w:p>
    <w:p w:rsidR="00C00621" w:rsidRPr="00C00621" w:rsidRDefault="00C00621" w:rsidP="00C00621">
      <w:pPr>
        <w:widowControl w:val="0"/>
        <w:spacing w:after="0" w:line="240" w:lineRule="auto"/>
        <w:ind w:right="-1"/>
        <w:jc w:val="center"/>
        <w:rPr>
          <w:rFonts w:ascii="Times New Roman" w:hAnsi="Times New Roman"/>
          <w:b/>
          <w:bCs/>
          <w:sz w:val="28"/>
          <w:szCs w:val="28"/>
          <w:lang w:eastAsia="ru-RU"/>
        </w:rPr>
      </w:pPr>
      <w:r w:rsidRPr="00C00621">
        <w:rPr>
          <w:rFonts w:ascii="Times New Roman" w:hAnsi="Times New Roman"/>
          <w:b/>
          <w:bCs/>
          <w:sz w:val="28"/>
          <w:szCs w:val="28"/>
          <w:lang w:eastAsia="ru-RU"/>
        </w:rPr>
        <w:t>Участковая избирательная комиссия избирательного участка № ______</w:t>
      </w:r>
    </w:p>
    <w:p w:rsidR="00C00621" w:rsidRPr="00C00621" w:rsidRDefault="00C00621" w:rsidP="00C00621">
      <w:pPr>
        <w:widowControl w:val="0"/>
        <w:autoSpaceDE w:val="0"/>
        <w:autoSpaceDN w:val="0"/>
        <w:spacing w:after="0" w:line="240" w:lineRule="auto"/>
        <w:ind w:left="4956" w:right="-1" w:firstLine="708"/>
        <w:jc w:val="both"/>
        <w:rPr>
          <w:rFonts w:ascii="Times New Roman" w:hAnsi="Times New Roman"/>
          <w:b/>
          <w:bCs/>
          <w:sz w:val="28"/>
          <w:szCs w:val="28"/>
          <w:lang w:eastAsia="ru-RU"/>
        </w:rPr>
      </w:pPr>
    </w:p>
    <w:p w:rsidR="00C00621" w:rsidRPr="00C00621" w:rsidRDefault="00C00621" w:rsidP="00C00621">
      <w:pPr>
        <w:widowControl w:val="0"/>
        <w:autoSpaceDE w:val="0"/>
        <w:autoSpaceDN w:val="0"/>
        <w:spacing w:after="0" w:line="240" w:lineRule="auto"/>
        <w:ind w:left="4956" w:right="-1" w:firstLine="708"/>
        <w:jc w:val="both"/>
        <w:rPr>
          <w:rFonts w:ascii="Times New Roman" w:hAnsi="Times New Roman"/>
          <w:sz w:val="24"/>
          <w:szCs w:val="28"/>
          <w:lang w:eastAsia="ru-RU"/>
        </w:rPr>
      </w:pPr>
      <w:r w:rsidRPr="00C00621">
        <w:rPr>
          <w:rFonts w:ascii="Times New Roman" w:hAnsi="Times New Roman"/>
          <w:b/>
          <w:bCs/>
          <w:sz w:val="28"/>
          <w:szCs w:val="28"/>
          <w:lang w:eastAsia="ru-RU"/>
        </w:rPr>
        <w:t xml:space="preserve">   </w:t>
      </w:r>
      <w:r w:rsidRPr="00C00621">
        <w:rPr>
          <w:rFonts w:ascii="Times New Roman" w:hAnsi="Times New Roman"/>
          <w:sz w:val="24"/>
          <w:szCs w:val="28"/>
          <w:lang w:eastAsia="ru-RU"/>
        </w:rPr>
        <w:t xml:space="preserve">« </w:t>
      </w:r>
      <w:r w:rsidRPr="00C00621">
        <w:rPr>
          <w:rFonts w:ascii="Times New Roman" w:hAnsi="Times New Roman"/>
          <w:sz w:val="20"/>
          <w:szCs w:val="28"/>
          <w:lang w:eastAsia="ru-RU"/>
        </w:rPr>
        <w:t xml:space="preserve">____ </w:t>
      </w:r>
      <w:r w:rsidRPr="00C00621">
        <w:rPr>
          <w:rFonts w:ascii="Times New Roman" w:hAnsi="Times New Roman"/>
          <w:sz w:val="24"/>
          <w:szCs w:val="28"/>
          <w:lang w:eastAsia="ru-RU"/>
        </w:rPr>
        <w:t xml:space="preserve">» </w:t>
      </w:r>
      <w:r w:rsidRPr="00C00621">
        <w:rPr>
          <w:rFonts w:ascii="Times New Roman" w:hAnsi="Times New Roman"/>
          <w:sz w:val="20"/>
          <w:szCs w:val="28"/>
          <w:lang w:eastAsia="ru-RU"/>
        </w:rPr>
        <w:t xml:space="preserve">______________ </w:t>
      </w:r>
      <w:r w:rsidRPr="00C00621">
        <w:rPr>
          <w:rFonts w:ascii="Times New Roman" w:hAnsi="Times New Roman"/>
          <w:sz w:val="24"/>
          <w:szCs w:val="28"/>
          <w:lang w:eastAsia="ru-RU"/>
        </w:rPr>
        <w:t xml:space="preserve">201_ </w:t>
      </w:r>
      <w:r w:rsidRPr="00C00621">
        <w:rPr>
          <w:rFonts w:ascii="Times New Roman" w:hAnsi="Times New Roman"/>
          <w:sz w:val="20"/>
          <w:szCs w:val="28"/>
          <w:lang w:eastAsia="ru-RU"/>
        </w:rPr>
        <w:t xml:space="preserve"> </w:t>
      </w:r>
      <w:r w:rsidRPr="00C00621">
        <w:rPr>
          <w:rFonts w:ascii="Times New Roman" w:hAnsi="Times New Roman"/>
          <w:sz w:val="24"/>
          <w:szCs w:val="28"/>
          <w:lang w:eastAsia="ru-RU"/>
        </w:rPr>
        <w:t>года</w:t>
      </w:r>
    </w:p>
    <w:p w:rsidR="00C00621" w:rsidRPr="00C00621" w:rsidRDefault="00C00621" w:rsidP="00C00621">
      <w:pPr>
        <w:widowControl w:val="0"/>
        <w:autoSpaceDE w:val="0"/>
        <w:autoSpaceDN w:val="0"/>
        <w:spacing w:after="0" w:line="240" w:lineRule="auto"/>
        <w:ind w:right="-1"/>
        <w:jc w:val="right"/>
        <w:rPr>
          <w:rFonts w:ascii="Times New Roman" w:hAnsi="Times New Roman"/>
          <w:sz w:val="20"/>
          <w:szCs w:val="28"/>
          <w:lang w:eastAsia="ru-RU"/>
        </w:rPr>
      </w:pPr>
      <w:r w:rsidRPr="00C00621">
        <w:rPr>
          <w:rFonts w:ascii="Times New Roman" w:hAnsi="Times New Roman"/>
          <w:sz w:val="20"/>
          <w:szCs w:val="28"/>
          <w:lang w:eastAsia="ru-RU"/>
        </w:rPr>
        <w:t>_________________________________</w:t>
      </w:r>
    </w:p>
    <w:p w:rsidR="00C00621" w:rsidRPr="00C00621" w:rsidRDefault="00C00621" w:rsidP="00C00621">
      <w:pPr>
        <w:widowControl w:val="0"/>
        <w:autoSpaceDE w:val="0"/>
        <w:autoSpaceDN w:val="0"/>
        <w:spacing w:after="0" w:line="240" w:lineRule="auto"/>
        <w:ind w:right="-1" w:firstLine="6521"/>
        <w:rPr>
          <w:rFonts w:ascii="Times New Roman" w:hAnsi="Times New Roman"/>
          <w:i/>
          <w:sz w:val="20"/>
          <w:lang w:eastAsia="ru-RU"/>
        </w:rPr>
      </w:pPr>
      <w:r w:rsidRPr="00C00621">
        <w:rPr>
          <w:rFonts w:ascii="Times New Roman" w:hAnsi="Times New Roman"/>
          <w:i/>
          <w:sz w:val="20"/>
          <w:lang w:eastAsia="ru-RU"/>
        </w:rPr>
        <w:t xml:space="preserve">               (часы, минуты)</w:t>
      </w:r>
    </w:p>
    <w:p w:rsidR="00C00621" w:rsidRPr="00C00621" w:rsidRDefault="00C00621" w:rsidP="00C00621">
      <w:pPr>
        <w:widowControl w:val="0"/>
        <w:autoSpaceDE w:val="0"/>
        <w:autoSpaceDN w:val="0"/>
        <w:spacing w:after="0" w:line="240" w:lineRule="auto"/>
        <w:ind w:right="-1" w:firstLine="6521"/>
        <w:rPr>
          <w:rFonts w:ascii="Times New Roman" w:hAnsi="Times New Roman"/>
          <w:sz w:val="20"/>
          <w:lang w:eastAsia="ru-RU"/>
        </w:rPr>
      </w:pPr>
    </w:p>
    <w:tbl>
      <w:tblPr>
        <w:tblW w:w="13904" w:type="dxa"/>
        <w:tblInd w:w="108" w:type="dxa"/>
        <w:tblLayout w:type="fixed"/>
        <w:tblLook w:val="0000"/>
      </w:tblPr>
      <w:tblGrid>
        <w:gridCol w:w="284"/>
        <w:gridCol w:w="2551"/>
        <w:gridCol w:w="1276"/>
        <w:gridCol w:w="2268"/>
        <w:gridCol w:w="2268"/>
        <w:gridCol w:w="706"/>
        <w:gridCol w:w="1562"/>
        <w:gridCol w:w="2989"/>
      </w:tblGrid>
      <w:tr w:rsidR="00C00621" w:rsidRPr="00C00621" w:rsidTr="00C00621">
        <w:trPr>
          <w:gridAfter w:val="2"/>
          <w:wAfter w:w="4551" w:type="dxa"/>
          <w:cantSplit/>
          <w:trHeight w:val="1019"/>
        </w:trPr>
        <w:tc>
          <w:tcPr>
            <w:tcW w:w="9353" w:type="dxa"/>
            <w:gridSpan w:val="6"/>
            <w:tcBorders>
              <w:top w:val="nil"/>
              <w:left w:val="nil"/>
              <w:bottom w:val="nil"/>
              <w:right w:val="nil"/>
            </w:tcBorders>
          </w:tcPr>
          <w:p w:rsidR="00C00621" w:rsidRPr="00C00621" w:rsidRDefault="00C00621" w:rsidP="00C00621">
            <w:pPr>
              <w:widowControl w:val="0"/>
              <w:autoSpaceDE w:val="0"/>
              <w:autoSpaceDN w:val="0"/>
              <w:spacing w:after="0" w:line="240" w:lineRule="auto"/>
              <w:ind w:right="-1" w:firstLine="438"/>
              <w:jc w:val="both"/>
              <w:rPr>
                <w:rFonts w:ascii="Times New Roman" w:hAnsi="Times New Roman"/>
                <w:sz w:val="24"/>
                <w:szCs w:val="24"/>
                <w:lang w:eastAsia="ru-RU"/>
              </w:rPr>
            </w:pPr>
            <w:r w:rsidRPr="00C00621">
              <w:rPr>
                <w:rFonts w:ascii="Times New Roman" w:hAnsi="Times New Roman"/>
                <w:sz w:val="24"/>
                <w:szCs w:val="24"/>
                <w:lang w:eastAsia="ru-RU"/>
              </w:rPr>
              <w:t xml:space="preserve">Мы, нижеподписавшиеся члены комиссии с правом решающего голоса, погасили _______________________ штук неиспользованных специальных знаков (марок) для </w:t>
            </w:r>
          </w:p>
          <w:p w:rsidR="00C00621" w:rsidRPr="00C00621" w:rsidRDefault="00C00621" w:rsidP="00C00621">
            <w:pPr>
              <w:widowControl w:val="0"/>
              <w:autoSpaceDE w:val="0"/>
              <w:autoSpaceDN w:val="0"/>
              <w:spacing w:after="0" w:line="240" w:lineRule="auto"/>
              <w:ind w:right="-1"/>
              <w:jc w:val="both"/>
              <w:rPr>
                <w:rFonts w:ascii="Times New Roman" w:hAnsi="Times New Roman"/>
                <w:i/>
                <w:sz w:val="24"/>
                <w:szCs w:val="24"/>
                <w:lang w:eastAsia="ru-RU"/>
              </w:rPr>
            </w:pPr>
            <w:r w:rsidRPr="00C00621">
              <w:rPr>
                <w:rFonts w:ascii="Times New Roman" w:hAnsi="Times New Roman"/>
                <w:i/>
                <w:sz w:val="18"/>
                <w:szCs w:val="18"/>
                <w:lang w:eastAsia="ru-RU"/>
              </w:rPr>
              <w:t xml:space="preserve">                   (количество)</w:t>
            </w:r>
          </w:p>
          <w:p w:rsidR="00C00621" w:rsidRPr="00C00621" w:rsidRDefault="006F16AF" w:rsidP="00C00621">
            <w:pPr>
              <w:autoSpaceDE w:val="0"/>
              <w:autoSpaceDN w:val="0"/>
              <w:spacing w:after="0" w:line="240" w:lineRule="auto"/>
              <w:jc w:val="both"/>
              <w:rPr>
                <w:rFonts w:ascii="Times New Roman" w:hAnsi="Times New Roman"/>
                <w:bCs/>
                <w:sz w:val="24"/>
                <w:szCs w:val="24"/>
                <w:lang w:eastAsia="ru-RU"/>
              </w:rPr>
            </w:pPr>
            <w:r>
              <w:rPr>
                <w:rFonts w:ascii="Times New Roman" w:hAnsi="Times New Roman"/>
                <w:sz w:val="24"/>
                <w:szCs w:val="24"/>
                <w:lang w:eastAsia="ru-RU"/>
              </w:rPr>
              <w:t>защиты от подделок</w:t>
            </w:r>
            <w:r w:rsidR="00C00621" w:rsidRPr="00C00621">
              <w:rPr>
                <w:rFonts w:ascii="Times New Roman" w:hAnsi="Times New Roman"/>
                <w:sz w:val="24"/>
                <w:szCs w:val="24"/>
                <w:lang w:eastAsia="ru-RU"/>
              </w:rPr>
              <w:t xml:space="preserve"> специальных заявлений избирателей</w:t>
            </w:r>
            <w:r w:rsidR="00C00621" w:rsidRPr="00C00621">
              <w:rPr>
                <w:rFonts w:ascii="Times New Roman" w:eastAsia="Times New Roman" w:hAnsi="Times New Roman"/>
                <w:sz w:val="24"/>
                <w:szCs w:val="24"/>
                <w:lang w:eastAsia="ru-RU"/>
              </w:rPr>
              <w:t xml:space="preserve"> о включении в список избирателей по месту нахождения</w:t>
            </w:r>
            <w:r w:rsidR="00C00621" w:rsidRPr="00C00621">
              <w:rPr>
                <w:rFonts w:ascii="Times New Roman" w:hAnsi="Times New Roman"/>
                <w:sz w:val="24"/>
                <w:szCs w:val="24"/>
                <w:lang w:eastAsia="ru-RU"/>
              </w:rPr>
              <w:t xml:space="preserve"> на д</w:t>
            </w:r>
            <w:r w:rsidR="00C00621" w:rsidRPr="00C00621">
              <w:rPr>
                <w:rFonts w:ascii="Times New Roman" w:hAnsi="Times New Roman"/>
                <w:bCs/>
                <w:sz w:val="24"/>
                <w:szCs w:val="24"/>
                <w:lang w:eastAsia="ru-RU"/>
              </w:rPr>
              <w:t>ополнительных выборах депутат</w:t>
            </w:r>
            <w:r w:rsidR="005362C1">
              <w:rPr>
                <w:rFonts w:ascii="Times New Roman" w:hAnsi="Times New Roman"/>
                <w:bCs/>
                <w:sz w:val="24"/>
                <w:szCs w:val="24"/>
                <w:lang w:eastAsia="ru-RU"/>
              </w:rPr>
              <w:t>а</w:t>
            </w:r>
            <w:r w:rsidR="00C00621" w:rsidRPr="00C00621">
              <w:rPr>
                <w:rFonts w:ascii="Times New Roman" w:hAnsi="Times New Roman"/>
                <w:bCs/>
                <w:sz w:val="24"/>
                <w:szCs w:val="24"/>
                <w:lang w:eastAsia="ru-RU"/>
              </w:rPr>
              <w:t xml:space="preserve"> Государственной Думы Федерального Собрания Российской Федерации седьмого созыва по одномандатн</w:t>
            </w:r>
            <w:r w:rsidR="005362C1">
              <w:rPr>
                <w:rFonts w:ascii="Times New Roman" w:hAnsi="Times New Roman"/>
                <w:bCs/>
                <w:sz w:val="24"/>
                <w:szCs w:val="24"/>
                <w:lang w:eastAsia="ru-RU"/>
              </w:rPr>
              <w:t>ому</w:t>
            </w:r>
            <w:r w:rsidR="00C00621" w:rsidRPr="00C00621">
              <w:rPr>
                <w:rFonts w:ascii="Times New Roman" w:hAnsi="Times New Roman"/>
                <w:bCs/>
                <w:sz w:val="24"/>
                <w:szCs w:val="24"/>
                <w:lang w:eastAsia="ru-RU"/>
              </w:rPr>
              <w:t xml:space="preserve"> избирательн</w:t>
            </w:r>
            <w:r w:rsidR="005362C1">
              <w:rPr>
                <w:rFonts w:ascii="Times New Roman" w:hAnsi="Times New Roman"/>
                <w:bCs/>
                <w:sz w:val="24"/>
                <w:szCs w:val="24"/>
                <w:lang w:eastAsia="ru-RU"/>
              </w:rPr>
              <w:t xml:space="preserve">ому округу </w:t>
            </w:r>
            <w:r w:rsidR="00C00621" w:rsidRPr="00C00621">
              <w:rPr>
                <w:rFonts w:ascii="Times New Roman" w:hAnsi="Times New Roman"/>
                <w:bCs/>
                <w:sz w:val="24"/>
                <w:szCs w:val="24"/>
                <w:lang w:eastAsia="ru-RU"/>
              </w:rPr>
              <w:t>____________________________________________________________________________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autoSpaceDE w:val="0"/>
              <w:autoSpaceDN w:val="0"/>
              <w:spacing w:after="0" w:line="240" w:lineRule="auto"/>
              <w:jc w:val="both"/>
              <w:rPr>
                <w:rFonts w:ascii="Times New Roman" w:hAnsi="Times New Roman"/>
                <w:bCs/>
                <w:sz w:val="24"/>
                <w:szCs w:val="24"/>
                <w:lang w:eastAsia="ru-RU"/>
              </w:rPr>
            </w:pPr>
          </w:p>
          <w:p w:rsidR="00C00621" w:rsidRPr="00C00621" w:rsidRDefault="00C00621" w:rsidP="00C00621">
            <w:pPr>
              <w:widowControl w:val="0"/>
              <w:autoSpaceDE w:val="0"/>
              <w:autoSpaceDN w:val="0"/>
              <w:spacing w:after="0" w:line="240" w:lineRule="auto"/>
              <w:ind w:right="-1" w:firstLine="34"/>
              <w:jc w:val="both"/>
              <w:rPr>
                <w:rFonts w:ascii="Times New Roman" w:hAnsi="Times New Roman"/>
                <w:sz w:val="24"/>
                <w:szCs w:val="24"/>
                <w:lang w:eastAsia="ru-RU"/>
              </w:rPr>
            </w:pPr>
            <w:r w:rsidRPr="00C00621">
              <w:rPr>
                <w:rFonts w:ascii="Times New Roman" w:hAnsi="Times New Roman"/>
                <w:sz w:val="24"/>
                <w:szCs w:val="24"/>
                <w:lang w:eastAsia="ru-RU"/>
              </w:rPr>
              <w:t> с номерами: ___________________________________________.</w:t>
            </w:r>
            <w:r w:rsidRPr="00C00621">
              <w:rPr>
                <w:rFonts w:ascii="Times New Roman" w:hAnsi="Times New Roman"/>
                <w:sz w:val="20"/>
                <w:szCs w:val="24"/>
                <w:lang w:eastAsia="ru-RU"/>
              </w:rPr>
              <w:t xml:space="preserve">     </w:t>
            </w:r>
          </w:p>
        </w:tc>
      </w:tr>
      <w:tr w:rsidR="00C00621" w:rsidRPr="00C00621" w:rsidTr="00C00621">
        <w:trPr>
          <w:gridAfter w:val="2"/>
          <w:wAfter w:w="4551" w:type="dxa"/>
          <w:cantSplit/>
          <w:trHeight w:val="430"/>
        </w:trPr>
        <w:tc>
          <w:tcPr>
            <w:tcW w:w="9353" w:type="dxa"/>
            <w:gridSpan w:val="6"/>
            <w:tcBorders>
              <w:top w:val="nil"/>
              <w:left w:val="nil"/>
              <w:bottom w:val="nil"/>
              <w:right w:val="nil"/>
            </w:tcBorders>
          </w:tcPr>
          <w:p w:rsidR="00C00621" w:rsidRPr="00C00621" w:rsidRDefault="00C00621" w:rsidP="00C00621">
            <w:pPr>
              <w:widowControl w:val="0"/>
              <w:autoSpaceDE w:val="0"/>
              <w:autoSpaceDN w:val="0"/>
              <w:spacing w:after="120" w:line="240" w:lineRule="auto"/>
              <w:ind w:right="-1" w:firstLine="34"/>
              <w:jc w:val="center"/>
              <w:rPr>
                <w:rFonts w:ascii="Times New Roman" w:hAnsi="Times New Roman"/>
                <w:b/>
                <w:iCs/>
                <w:sz w:val="20"/>
                <w:szCs w:val="20"/>
                <w:lang w:eastAsia="ru-RU"/>
              </w:rPr>
            </w:pPr>
            <w:r w:rsidRPr="00C00621">
              <w:rPr>
                <w:rFonts w:ascii="Times New Roman" w:hAnsi="Times New Roman"/>
                <w:i/>
                <w:iCs/>
                <w:sz w:val="20"/>
                <w:szCs w:val="20"/>
                <w:lang w:eastAsia="ru-RU"/>
              </w:rPr>
              <w:t xml:space="preserve">     (указать номера)</w:t>
            </w:r>
          </w:p>
          <w:tbl>
            <w:tblPr>
              <w:tblW w:w="0" w:type="auto"/>
              <w:tblLayout w:type="fixed"/>
              <w:tblLook w:val="04A0"/>
            </w:tblPr>
            <w:tblGrid>
              <w:gridCol w:w="3040"/>
              <w:gridCol w:w="3041"/>
              <w:gridCol w:w="3041"/>
            </w:tblGrid>
            <w:tr w:rsidR="00C00621" w:rsidRPr="00C00621" w:rsidTr="00C00621">
              <w:tc>
                <w:tcPr>
                  <w:tcW w:w="3040" w:type="dxa"/>
                  <w:tcBorders>
                    <w:top w:val="nil"/>
                    <w:left w:val="nil"/>
                    <w:bottom w:val="nil"/>
                    <w:right w:val="nil"/>
                  </w:tcBorders>
                </w:tcPr>
                <w:p w:rsidR="00C00621" w:rsidRPr="00C00621" w:rsidRDefault="00C00621" w:rsidP="00C00621">
                  <w:pPr>
                    <w:widowControl w:val="0"/>
                    <w:spacing w:after="0" w:line="216" w:lineRule="auto"/>
                    <w:jc w:val="center"/>
                    <w:rPr>
                      <w:rFonts w:ascii="Times New Roman" w:hAnsi="Times New Roman"/>
                      <w:sz w:val="24"/>
                      <w:szCs w:val="20"/>
                      <w:lang w:eastAsia="ru-RU"/>
                    </w:rPr>
                  </w:pPr>
                </w:p>
                <w:p w:rsidR="00C00621" w:rsidRPr="00C00621" w:rsidRDefault="00C00621" w:rsidP="00C00621">
                  <w:pPr>
                    <w:widowControl w:val="0"/>
                    <w:spacing w:after="0" w:line="216" w:lineRule="auto"/>
                    <w:jc w:val="center"/>
                    <w:rPr>
                      <w:rFonts w:ascii="Times New Roman" w:hAnsi="Times New Roman"/>
                      <w:sz w:val="24"/>
                      <w:szCs w:val="20"/>
                      <w:lang w:eastAsia="ru-RU"/>
                    </w:rPr>
                  </w:pPr>
                </w:p>
                <w:p w:rsidR="00C00621" w:rsidRPr="00C00621" w:rsidRDefault="00C00621" w:rsidP="00C00621">
                  <w:pPr>
                    <w:widowControl w:val="0"/>
                    <w:spacing w:after="0" w:line="216" w:lineRule="auto"/>
                    <w:jc w:val="both"/>
                    <w:rPr>
                      <w:rFonts w:ascii="Times New Roman" w:hAnsi="Times New Roman"/>
                      <w:sz w:val="24"/>
                      <w:szCs w:val="20"/>
                      <w:lang w:eastAsia="ru-RU"/>
                    </w:rPr>
                  </w:pPr>
                  <w:r w:rsidRPr="00C00621">
                    <w:rPr>
                      <w:rFonts w:ascii="Times New Roman" w:hAnsi="Times New Roman"/>
                      <w:sz w:val="24"/>
                      <w:szCs w:val="20"/>
                      <w:lang w:eastAsia="ru-RU"/>
                    </w:rPr>
                    <w:t>Председатель (заместитель председателя, секретарь)</w:t>
                  </w:r>
                </w:p>
                <w:p w:rsidR="00C00621" w:rsidRPr="00C00621" w:rsidRDefault="00C00621" w:rsidP="00C00621">
                  <w:pPr>
                    <w:widowControl w:val="0"/>
                    <w:spacing w:after="0" w:line="216" w:lineRule="auto"/>
                    <w:jc w:val="both"/>
                    <w:rPr>
                      <w:rFonts w:ascii="Times New Roman" w:hAnsi="Times New Roman"/>
                      <w:sz w:val="24"/>
                      <w:szCs w:val="20"/>
                      <w:lang w:eastAsia="ru-RU"/>
                    </w:rPr>
                  </w:pPr>
                  <w:r w:rsidRPr="00C00621">
                    <w:rPr>
                      <w:rFonts w:ascii="Times New Roman" w:hAnsi="Times New Roman"/>
                      <w:sz w:val="24"/>
                      <w:szCs w:val="20"/>
                      <w:lang w:eastAsia="ru-RU"/>
                    </w:rPr>
                    <w:t>участковой избирательной комиссии</w:t>
                  </w:r>
                </w:p>
                <w:p w:rsidR="00C00621" w:rsidRPr="00C00621" w:rsidRDefault="00C00621" w:rsidP="00C00621">
                  <w:pPr>
                    <w:widowControl w:val="0"/>
                    <w:autoSpaceDE w:val="0"/>
                    <w:autoSpaceDN w:val="0"/>
                    <w:spacing w:after="120" w:line="240" w:lineRule="auto"/>
                    <w:ind w:right="-1" w:firstLine="34"/>
                    <w:rPr>
                      <w:rFonts w:ascii="Times New Roman" w:hAnsi="Times New Roman"/>
                      <w:b/>
                      <w:iCs/>
                      <w:sz w:val="24"/>
                      <w:szCs w:val="24"/>
                      <w:lang w:eastAsia="ru-RU"/>
                    </w:rPr>
                  </w:pPr>
                </w:p>
                <w:p w:rsidR="00C00621" w:rsidRPr="00C00621" w:rsidRDefault="00C00621" w:rsidP="00C00621">
                  <w:pPr>
                    <w:widowControl w:val="0"/>
                    <w:autoSpaceDE w:val="0"/>
                    <w:autoSpaceDN w:val="0"/>
                    <w:spacing w:after="120" w:line="240" w:lineRule="auto"/>
                    <w:ind w:right="-1" w:firstLine="34"/>
                    <w:rPr>
                      <w:rFonts w:ascii="Times New Roman" w:hAnsi="Times New Roman"/>
                      <w:iCs/>
                      <w:sz w:val="24"/>
                      <w:szCs w:val="24"/>
                      <w:lang w:eastAsia="ru-RU"/>
                    </w:rPr>
                  </w:pPr>
                  <w:r w:rsidRPr="00C00621">
                    <w:rPr>
                      <w:rFonts w:ascii="Times New Roman" w:hAnsi="Times New Roman"/>
                      <w:iCs/>
                      <w:sz w:val="24"/>
                      <w:szCs w:val="24"/>
                      <w:lang w:eastAsia="ru-RU"/>
                    </w:rPr>
                    <w:t>МП</w:t>
                  </w:r>
                </w:p>
                <w:p w:rsidR="00C00621" w:rsidRPr="00C00621" w:rsidRDefault="00C00621" w:rsidP="00C00621">
                  <w:pPr>
                    <w:widowControl w:val="0"/>
                    <w:spacing w:after="0" w:line="216" w:lineRule="auto"/>
                    <w:rPr>
                      <w:rFonts w:ascii="Times New Roman" w:hAnsi="Times New Roman"/>
                      <w:iCs/>
                      <w:sz w:val="24"/>
                      <w:szCs w:val="24"/>
                      <w:lang w:eastAsia="ru-RU"/>
                    </w:rPr>
                  </w:pPr>
                </w:p>
              </w:tc>
              <w:tc>
                <w:tcPr>
                  <w:tcW w:w="3041" w:type="dxa"/>
                  <w:tcBorders>
                    <w:top w:val="nil"/>
                    <w:left w:val="nil"/>
                    <w:bottom w:val="nil"/>
                    <w:right w:val="nil"/>
                  </w:tcBorders>
                </w:tcPr>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w:t>
                  </w:r>
                </w:p>
                <w:p w:rsidR="00C00621" w:rsidRPr="00C00621" w:rsidRDefault="00C00621" w:rsidP="00C00621">
                  <w:pPr>
                    <w:widowControl w:val="0"/>
                    <w:tabs>
                      <w:tab w:val="left" w:pos="525"/>
                    </w:tabs>
                    <w:autoSpaceDE w:val="0"/>
                    <w:autoSpaceDN w:val="0"/>
                    <w:spacing w:after="120" w:line="240" w:lineRule="auto"/>
                    <w:ind w:right="-1"/>
                    <w:jc w:val="center"/>
                    <w:rPr>
                      <w:rFonts w:ascii="Times New Roman" w:hAnsi="Times New Roman"/>
                      <w:i/>
                      <w:iCs/>
                      <w:sz w:val="20"/>
                      <w:szCs w:val="20"/>
                      <w:lang w:eastAsia="ru-RU"/>
                    </w:rPr>
                  </w:pPr>
                  <w:r w:rsidRPr="00C00621">
                    <w:rPr>
                      <w:rFonts w:ascii="Courier New" w:hAnsi="Courier New" w:cs="Courier New"/>
                      <w:i/>
                      <w:sz w:val="20"/>
                      <w:szCs w:val="20"/>
                      <w:lang w:eastAsia="ru-RU"/>
                    </w:rPr>
                    <w:t>(</w:t>
                  </w:r>
                  <w:r w:rsidRPr="00C00621">
                    <w:rPr>
                      <w:rFonts w:ascii="Times New Roman" w:hAnsi="Times New Roman"/>
                      <w:i/>
                      <w:sz w:val="20"/>
                      <w:szCs w:val="20"/>
                      <w:lang w:eastAsia="ru-RU"/>
                    </w:rPr>
                    <w:t>подпись)</w:t>
                  </w:r>
                </w:p>
              </w:tc>
              <w:tc>
                <w:tcPr>
                  <w:tcW w:w="3041" w:type="dxa"/>
                  <w:tcBorders>
                    <w:top w:val="nil"/>
                    <w:left w:val="nil"/>
                    <w:bottom w:val="nil"/>
                    <w:right w:val="nil"/>
                  </w:tcBorders>
                </w:tcPr>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16"/>
                      <w:szCs w:val="16"/>
                      <w:lang w:eastAsia="ru-RU"/>
                    </w:rPr>
                  </w:pPr>
                </w:p>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___________________________</w:t>
                  </w:r>
                </w:p>
                <w:p w:rsidR="00C00621" w:rsidRPr="00C00621" w:rsidRDefault="00C00621" w:rsidP="00C00621">
                  <w:pPr>
                    <w:widowControl w:val="0"/>
                    <w:tabs>
                      <w:tab w:val="left" w:pos="525"/>
                    </w:tabs>
                    <w:autoSpaceDE w:val="0"/>
                    <w:autoSpaceDN w:val="0"/>
                    <w:spacing w:after="120" w:line="240" w:lineRule="auto"/>
                    <w:ind w:right="-1"/>
                    <w:jc w:val="center"/>
                    <w:rPr>
                      <w:rFonts w:ascii="Times New Roman" w:hAnsi="Times New Roman"/>
                      <w:i/>
                      <w:iCs/>
                      <w:sz w:val="20"/>
                      <w:szCs w:val="20"/>
                      <w:lang w:eastAsia="ru-RU"/>
                    </w:rPr>
                  </w:pPr>
                  <w:r w:rsidRPr="00C00621">
                    <w:rPr>
                      <w:rFonts w:ascii="Times New Roman" w:hAnsi="Times New Roman"/>
                      <w:i/>
                      <w:sz w:val="20"/>
                      <w:szCs w:val="20"/>
                      <w:lang w:eastAsia="ru-RU"/>
                    </w:rPr>
                    <w:t>(фамилия, инициалы)</w:t>
                  </w:r>
                </w:p>
              </w:tc>
            </w:tr>
          </w:tbl>
          <w:p w:rsidR="00C00621" w:rsidRPr="00C00621" w:rsidRDefault="00C00621" w:rsidP="00C00621">
            <w:pPr>
              <w:widowControl w:val="0"/>
              <w:autoSpaceDE w:val="0"/>
              <w:autoSpaceDN w:val="0"/>
              <w:spacing w:after="120" w:line="240" w:lineRule="auto"/>
              <w:ind w:right="-1" w:firstLine="34"/>
              <w:jc w:val="center"/>
              <w:rPr>
                <w:rFonts w:ascii="Times New Roman" w:hAnsi="Times New Roman"/>
                <w:iCs/>
                <w:sz w:val="24"/>
                <w:szCs w:val="24"/>
                <w:lang w:eastAsia="ru-RU"/>
              </w:rPr>
            </w:pPr>
          </w:p>
        </w:tc>
      </w:tr>
      <w:tr w:rsidR="00C00621" w:rsidRPr="00C00621" w:rsidTr="00C00621">
        <w:tblPrEx>
          <w:tblLook w:val="00A0"/>
        </w:tblPrEx>
        <w:trPr>
          <w:trHeight w:val="478"/>
        </w:trPr>
        <w:tc>
          <w:tcPr>
            <w:tcW w:w="284" w:type="dxa"/>
            <w:vMerge w:val="restart"/>
            <w:vAlign w:val="center"/>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2551" w:type="dxa"/>
          </w:tcPr>
          <w:p w:rsidR="00C00621" w:rsidRPr="00C00621" w:rsidRDefault="00C00621" w:rsidP="00C00621">
            <w:pPr>
              <w:widowControl w:val="0"/>
              <w:spacing w:after="0" w:line="216" w:lineRule="auto"/>
              <w:jc w:val="both"/>
              <w:rPr>
                <w:rFonts w:ascii="Times New Roman" w:hAnsi="Times New Roman"/>
                <w:sz w:val="24"/>
                <w:szCs w:val="20"/>
                <w:lang w:eastAsia="ru-RU"/>
              </w:rPr>
            </w:pPr>
            <w:r w:rsidRPr="00C00621">
              <w:rPr>
                <w:rFonts w:ascii="Times New Roman" w:hAnsi="Times New Roman"/>
                <w:sz w:val="24"/>
                <w:szCs w:val="20"/>
                <w:lang w:eastAsia="ru-RU"/>
              </w:rPr>
              <w:t>Члены участковой избирательной комиссии с правом решающего голоса</w:t>
            </w:r>
          </w:p>
          <w:p w:rsidR="00C00621" w:rsidRPr="00C00621" w:rsidRDefault="00C00621" w:rsidP="00C00621">
            <w:pPr>
              <w:widowControl w:val="0"/>
              <w:spacing w:after="0" w:line="216" w:lineRule="auto"/>
              <w:rPr>
                <w:rFonts w:ascii="Times New Roman" w:hAnsi="Times New Roman"/>
                <w:sz w:val="20"/>
                <w:szCs w:val="20"/>
                <w:lang w:eastAsia="ru-RU"/>
              </w:rPr>
            </w:pPr>
          </w:p>
        </w:tc>
        <w:tc>
          <w:tcPr>
            <w:tcW w:w="3544" w:type="dxa"/>
            <w:gridSpan w:val="2"/>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 xml:space="preserve">                          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 xml:space="preserve">                         (подпись)</w:t>
            </w:r>
          </w:p>
        </w:tc>
        <w:tc>
          <w:tcPr>
            <w:tcW w:w="2268"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tc>
        <w:tc>
          <w:tcPr>
            <w:tcW w:w="2268" w:type="dxa"/>
            <w:gridSpan w:val="2"/>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2989"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p>
        </w:tc>
      </w:tr>
      <w:tr w:rsidR="00C00621" w:rsidRPr="00C00621" w:rsidTr="00C00621">
        <w:tblPrEx>
          <w:tblLook w:val="00A0"/>
        </w:tblPrEx>
        <w:trPr>
          <w:trHeight w:val="493"/>
        </w:trPr>
        <w:tc>
          <w:tcPr>
            <w:tcW w:w="284" w:type="dxa"/>
            <w:vMerge/>
            <w:vAlign w:val="center"/>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3827" w:type="dxa"/>
            <w:gridSpan w:val="2"/>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2268"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w:t>
            </w:r>
            <w:r w:rsidRPr="00C00621">
              <w:rPr>
                <w:rFonts w:ascii="Times New Roman" w:hAnsi="Times New Roman"/>
                <w:i/>
                <w:sz w:val="20"/>
                <w:szCs w:val="20"/>
                <w:lang w:eastAsia="ru-RU"/>
              </w:rPr>
              <w:t>(подпись)</w:t>
            </w:r>
          </w:p>
        </w:tc>
        <w:tc>
          <w:tcPr>
            <w:tcW w:w="2268"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tc>
        <w:tc>
          <w:tcPr>
            <w:tcW w:w="2268" w:type="dxa"/>
            <w:gridSpan w:val="2"/>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2989"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p>
        </w:tc>
      </w:tr>
      <w:tr w:rsidR="00C00621" w:rsidRPr="00C00621" w:rsidTr="00C00621">
        <w:tblPrEx>
          <w:tblLook w:val="00A0"/>
        </w:tblPrEx>
        <w:trPr>
          <w:trHeight w:val="493"/>
        </w:trPr>
        <w:tc>
          <w:tcPr>
            <w:tcW w:w="284" w:type="dxa"/>
            <w:vAlign w:val="center"/>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3827" w:type="dxa"/>
            <w:gridSpan w:val="2"/>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2268"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w:t>
            </w:r>
            <w:r w:rsidRPr="00C00621">
              <w:rPr>
                <w:rFonts w:ascii="Times New Roman" w:hAnsi="Times New Roman"/>
                <w:i/>
                <w:sz w:val="20"/>
                <w:szCs w:val="20"/>
                <w:lang w:eastAsia="ru-RU"/>
              </w:rPr>
              <w:t>(подпись)</w:t>
            </w:r>
          </w:p>
        </w:tc>
        <w:tc>
          <w:tcPr>
            <w:tcW w:w="2268"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w:t>
            </w:r>
          </w:p>
          <w:p w:rsidR="00C00621" w:rsidRPr="00C00621" w:rsidRDefault="00C00621" w:rsidP="00C00621">
            <w:pPr>
              <w:widowControl w:val="0"/>
              <w:spacing w:after="0" w:line="216" w:lineRule="auto"/>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tc>
        <w:tc>
          <w:tcPr>
            <w:tcW w:w="2268" w:type="dxa"/>
            <w:gridSpan w:val="2"/>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p>
        </w:tc>
        <w:tc>
          <w:tcPr>
            <w:tcW w:w="2989" w:type="dxa"/>
            <w:vAlign w:val="bottom"/>
          </w:tcPr>
          <w:p w:rsidR="00C00621" w:rsidRPr="00C00621" w:rsidRDefault="00C00621" w:rsidP="00C00621">
            <w:pPr>
              <w:widowControl w:val="0"/>
              <w:spacing w:after="0" w:line="216" w:lineRule="auto"/>
              <w:jc w:val="center"/>
              <w:rPr>
                <w:rFonts w:ascii="Times New Roman" w:hAnsi="Times New Roman"/>
                <w:sz w:val="20"/>
                <w:szCs w:val="20"/>
                <w:lang w:eastAsia="ru-RU"/>
              </w:rPr>
            </w:pPr>
          </w:p>
        </w:tc>
      </w:tr>
    </w:tbl>
    <w:p w:rsidR="00C00621" w:rsidRPr="00C00621" w:rsidRDefault="00C00621" w:rsidP="00C00621">
      <w:pPr>
        <w:spacing w:after="0" w:line="240" w:lineRule="auto"/>
        <w:rPr>
          <w:rFonts w:ascii="Times New Roman" w:hAnsi="Times New Roman"/>
          <w:sz w:val="24"/>
          <w:szCs w:val="24"/>
        </w:rPr>
      </w:pPr>
    </w:p>
    <w:p w:rsidR="00C00621" w:rsidRPr="00C00621" w:rsidRDefault="00C00621" w:rsidP="00C00621">
      <w:pPr>
        <w:spacing w:after="0" w:line="240" w:lineRule="auto"/>
        <w:rPr>
          <w:rFonts w:ascii="Times New Roman" w:hAnsi="Times New Roman"/>
          <w:sz w:val="24"/>
          <w:szCs w:val="24"/>
        </w:rPr>
      </w:pPr>
    </w:p>
    <w:p w:rsidR="00C00621" w:rsidRPr="00C00621" w:rsidRDefault="00C00621" w:rsidP="00C00621">
      <w:pPr>
        <w:spacing w:after="0" w:line="240" w:lineRule="auto"/>
        <w:rPr>
          <w:rFonts w:ascii="Times New Roman" w:hAnsi="Times New Roman"/>
          <w:sz w:val="24"/>
          <w:szCs w:val="24"/>
        </w:rPr>
      </w:pPr>
    </w:p>
    <w:p w:rsidR="00C00621" w:rsidRPr="00C00621" w:rsidRDefault="00C00621" w:rsidP="00C00621">
      <w:pPr>
        <w:spacing w:after="0" w:line="240" w:lineRule="auto"/>
        <w:jc w:val="both"/>
        <w:rPr>
          <w:rFonts w:ascii="Times New Roman" w:eastAsia="Times New Roman" w:hAnsi="Times New Roman"/>
          <w:sz w:val="20"/>
          <w:szCs w:val="20"/>
        </w:rPr>
      </w:pPr>
      <w:r w:rsidRPr="00C00621">
        <w:rPr>
          <w:rFonts w:ascii="Times New Roman" w:eastAsia="Times New Roman" w:hAnsi="Times New Roman"/>
          <w:sz w:val="20"/>
          <w:szCs w:val="20"/>
        </w:rPr>
        <w:t>* </w:t>
      </w:r>
      <w:r w:rsidRPr="00C00621">
        <w:rPr>
          <w:rFonts w:ascii="Times New Roman" w:eastAsia="Times New Roman" w:hAnsi="Times New Roman"/>
          <w:i/>
          <w:sz w:val="20"/>
          <w:szCs w:val="20"/>
        </w:rPr>
        <w:t>УИК составляет акт в двух экземплярах. Один экземпляр акта остается в УИК, а другой передается в ТИК.</w:t>
      </w:r>
    </w:p>
    <w:p w:rsidR="00C00621" w:rsidRPr="00C00621" w:rsidRDefault="00C00621" w:rsidP="00C00621">
      <w:pPr>
        <w:spacing w:after="0" w:line="240" w:lineRule="auto"/>
        <w:rPr>
          <w:rFonts w:ascii="Times New Roman" w:hAnsi="Times New Roman"/>
          <w:sz w:val="24"/>
          <w:szCs w:val="24"/>
        </w:rPr>
      </w:pPr>
      <w:r w:rsidRPr="00C00621">
        <w:rPr>
          <w:rFonts w:ascii="Times New Roman" w:hAnsi="Times New Roman"/>
          <w:sz w:val="24"/>
          <w:szCs w:val="24"/>
        </w:rPr>
        <w:br w:type="page"/>
      </w:r>
    </w:p>
    <w:p w:rsidR="00C00621" w:rsidRPr="00C00621" w:rsidRDefault="00C00621" w:rsidP="00C00621">
      <w:pPr>
        <w:spacing w:after="0" w:line="240" w:lineRule="auto"/>
        <w:rPr>
          <w:rFonts w:ascii="Times New Roman" w:hAnsi="Times New Roman"/>
          <w:sz w:val="24"/>
          <w:szCs w:val="24"/>
        </w:rPr>
      </w:pPr>
    </w:p>
    <w:p w:rsidR="00C00621" w:rsidRPr="00C00621" w:rsidRDefault="00C00621" w:rsidP="00C00621">
      <w:pPr>
        <w:spacing w:before="100" w:beforeAutospacing="1" w:after="120" w:afterAutospacing="1" w:line="240" w:lineRule="auto"/>
        <w:jc w:val="center"/>
        <w:outlineLvl w:val="0"/>
        <w:rPr>
          <w:rFonts w:ascii="Times New Roman" w:eastAsia="Times New Roman" w:hAnsi="Times New Roman"/>
          <w:b/>
          <w:bCs/>
          <w:kern w:val="36"/>
          <w:sz w:val="72"/>
          <w:szCs w:val="72"/>
          <w:lang w:eastAsia="ru-RU"/>
        </w:rPr>
      </w:pPr>
    </w:p>
    <w:p w:rsidR="00C00621" w:rsidRPr="00C00621" w:rsidRDefault="00C00621" w:rsidP="00C00621">
      <w:pPr>
        <w:spacing w:before="100" w:beforeAutospacing="1" w:after="120" w:afterAutospacing="1" w:line="240" w:lineRule="auto"/>
        <w:jc w:val="center"/>
        <w:outlineLvl w:val="0"/>
        <w:rPr>
          <w:rFonts w:ascii="Times New Roman" w:eastAsia="Times New Roman" w:hAnsi="Times New Roman"/>
          <w:b/>
          <w:bCs/>
          <w:kern w:val="36"/>
          <w:sz w:val="72"/>
          <w:szCs w:val="72"/>
          <w:lang w:eastAsia="ru-RU"/>
        </w:rPr>
      </w:pPr>
    </w:p>
    <w:p w:rsidR="00C00621" w:rsidRPr="00C00621" w:rsidRDefault="00C00621" w:rsidP="00C00621">
      <w:pPr>
        <w:spacing w:before="100" w:beforeAutospacing="1" w:after="120" w:afterAutospacing="1" w:line="240" w:lineRule="auto"/>
        <w:jc w:val="center"/>
        <w:outlineLvl w:val="0"/>
        <w:rPr>
          <w:rFonts w:ascii="Times New Roman" w:eastAsia="Times New Roman" w:hAnsi="Times New Roman"/>
          <w:b/>
          <w:bCs/>
          <w:kern w:val="36"/>
          <w:sz w:val="72"/>
          <w:szCs w:val="72"/>
          <w:lang w:eastAsia="ru-RU"/>
        </w:rPr>
      </w:pPr>
      <w:r w:rsidRPr="00C00621">
        <w:rPr>
          <w:rFonts w:ascii="Times New Roman" w:eastAsia="Times New Roman" w:hAnsi="Times New Roman"/>
          <w:b/>
          <w:bCs/>
          <w:kern w:val="36"/>
          <w:sz w:val="72"/>
          <w:szCs w:val="72"/>
          <w:lang w:eastAsia="ru-RU"/>
        </w:rPr>
        <w:t>Раздел № 4.1</w:t>
      </w:r>
    </w:p>
    <w:p w:rsidR="00C00621" w:rsidRPr="00C00621" w:rsidRDefault="00C00621" w:rsidP="00C00621">
      <w:pPr>
        <w:spacing w:after="120" w:line="240" w:lineRule="auto"/>
        <w:jc w:val="center"/>
        <w:rPr>
          <w:rFonts w:ascii="Times New Roman" w:hAnsi="Times New Roman"/>
          <w:b/>
          <w:sz w:val="60"/>
          <w:szCs w:val="60"/>
          <w:lang w:eastAsia="ru-RU"/>
        </w:rPr>
      </w:pPr>
    </w:p>
    <w:p w:rsidR="00C00621" w:rsidRPr="00C00621" w:rsidRDefault="00C00621" w:rsidP="00C00621">
      <w:pPr>
        <w:spacing w:after="120" w:line="240" w:lineRule="auto"/>
        <w:jc w:val="center"/>
        <w:rPr>
          <w:rFonts w:ascii="Times New Roman" w:hAnsi="Times New Roman"/>
          <w:b/>
          <w:sz w:val="60"/>
          <w:szCs w:val="60"/>
          <w:lang w:eastAsia="ru-RU"/>
        </w:rPr>
      </w:pPr>
      <w:r w:rsidRPr="00C00621">
        <w:rPr>
          <w:rFonts w:ascii="Times New Roman" w:hAnsi="Times New Roman"/>
          <w:b/>
          <w:sz w:val="72"/>
          <w:szCs w:val="72"/>
          <w:lang w:eastAsia="ru-RU"/>
        </w:rPr>
        <w:t>РАБОТА УИК В ДЕНЬ ГОЛОСОВАНИЯ</w:t>
      </w:r>
      <w:r w:rsidRPr="00C00621">
        <w:rPr>
          <w:rFonts w:ascii="Times New Roman" w:hAnsi="Times New Roman"/>
          <w:b/>
          <w:sz w:val="60"/>
          <w:szCs w:val="60"/>
          <w:lang w:eastAsia="ru-RU"/>
        </w:rPr>
        <w:t>:</w:t>
      </w:r>
    </w:p>
    <w:p w:rsidR="00C00621" w:rsidRPr="00C00621" w:rsidRDefault="00C00621" w:rsidP="00120DD0">
      <w:pPr>
        <w:numPr>
          <w:ilvl w:val="0"/>
          <w:numId w:val="39"/>
        </w:numPr>
        <w:spacing w:after="120" w:line="240" w:lineRule="auto"/>
        <w:contextualSpacing/>
        <w:rPr>
          <w:rFonts w:ascii="Times New Roman" w:hAnsi="Times New Roman"/>
          <w:b/>
          <w:sz w:val="60"/>
          <w:szCs w:val="60"/>
        </w:rPr>
      </w:pPr>
      <w:r w:rsidRPr="00C00621">
        <w:rPr>
          <w:rFonts w:ascii="Times New Roman" w:hAnsi="Times New Roman"/>
          <w:b/>
          <w:sz w:val="60"/>
          <w:szCs w:val="60"/>
        </w:rPr>
        <w:t>работа до начала времени голосования;</w:t>
      </w:r>
    </w:p>
    <w:p w:rsidR="00C00621" w:rsidRPr="00C00621" w:rsidRDefault="00C00621" w:rsidP="00120DD0">
      <w:pPr>
        <w:numPr>
          <w:ilvl w:val="0"/>
          <w:numId w:val="39"/>
        </w:numPr>
        <w:spacing w:after="120" w:line="240" w:lineRule="auto"/>
        <w:contextualSpacing/>
        <w:rPr>
          <w:rFonts w:ascii="Times New Roman" w:hAnsi="Times New Roman"/>
          <w:b/>
          <w:sz w:val="60"/>
          <w:szCs w:val="60"/>
        </w:rPr>
      </w:pPr>
      <w:r w:rsidRPr="00C00621">
        <w:rPr>
          <w:rFonts w:ascii="Times New Roman" w:hAnsi="Times New Roman"/>
          <w:b/>
          <w:sz w:val="60"/>
          <w:szCs w:val="60"/>
        </w:rPr>
        <w:t>организация голосования в день голосования в помещении для голосования</w:t>
      </w:r>
    </w:p>
    <w:p w:rsidR="00C00621" w:rsidRPr="00C00621" w:rsidRDefault="00C00621" w:rsidP="00C00621">
      <w:pPr>
        <w:spacing w:after="0" w:line="240" w:lineRule="auto"/>
        <w:rPr>
          <w:rFonts w:ascii="Times New Roman" w:hAnsi="Times New Roman"/>
          <w:b/>
          <w:color w:val="231F20"/>
          <w:sz w:val="28"/>
          <w:szCs w:val="28"/>
          <w:lang w:eastAsia="ru-RU"/>
        </w:rPr>
      </w:pPr>
      <w:r w:rsidRPr="00C00621">
        <w:rPr>
          <w:rFonts w:ascii="Times New Roman" w:hAnsi="Times New Roman"/>
          <w:b/>
          <w:sz w:val="52"/>
          <w:szCs w:val="52"/>
          <w:lang w:eastAsia="ru-RU"/>
        </w:rPr>
        <w:br w:type="page"/>
      </w:r>
    </w:p>
    <w:p w:rsidR="00C00621" w:rsidRPr="00C00621" w:rsidRDefault="001A06B3" w:rsidP="00C00621">
      <w:pPr>
        <w:spacing w:after="0" w:line="240" w:lineRule="auto"/>
        <w:jc w:val="center"/>
        <w:rPr>
          <w:rFonts w:ascii="Times New Roman" w:hAnsi="Times New Roman"/>
          <w:b/>
          <w:sz w:val="28"/>
          <w:szCs w:val="28"/>
          <w:lang w:eastAsia="ru-RU"/>
        </w:rPr>
      </w:pPr>
      <w:r w:rsidRPr="001A06B3">
        <w:rPr>
          <w:rFonts w:ascii="Times New Roman" w:hAnsi="Times New Roman"/>
          <w:b/>
          <w:noProof/>
          <w:color w:val="231F20"/>
          <w:sz w:val="28"/>
          <w:szCs w:val="28"/>
          <w:lang w:eastAsia="ru-RU"/>
        </w:rPr>
        <w:lastRenderedPageBreak/>
        <w:pict>
          <v:shape id="AutoShape 210" o:spid="_x0000_s18386" alt="" style="position:absolute;left:0;text-align:left;margin-left:459.95pt;margin-top:-34.3pt;width:33pt;height:26pt;z-index:251652096;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b/>
          <w:sz w:val="28"/>
          <w:szCs w:val="28"/>
          <w:lang w:eastAsia="ru-RU"/>
        </w:rPr>
        <w:t xml:space="preserve">Примерный текст пояснения действий УИК председателем УИК </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в день голосования перед началом голосования</w:t>
      </w:r>
    </w:p>
    <w:tbl>
      <w:tblPr>
        <w:tblpPr w:leftFromText="180" w:rightFromText="180" w:vertAnchor="text" w:horzAnchor="margin" w:tblpX="-274" w:tblpY="33"/>
        <w:tblW w:w="102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3113"/>
        <w:gridCol w:w="7145"/>
      </w:tblGrid>
      <w:tr w:rsidR="00C00621" w:rsidRPr="00C00621" w:rsidTr="00C00621">
        <w:trPr>
          <w:cantSplit/>
          <w:trHeight w:val="397"/>
          <w:tblHeader/>
        </w:trPr>
        <w:tc>
          <w:tcPr>
            <w:tcW w:w="3113" w:type="dxa"/>
            <w:tcBorders>
              <w:bottom w:val="single" w:sz="4" w:space="0" w:color="231F20"/>
            </w:tcBorders>
            <w:vAlign w:val="center"/>
          </w:tcPr>
          <w:p w:rsidR="00C00621" w:rsidRPr="00C00621" w:rsidRDefault="001D3334" w:rsidP="00C00621">
            <w:pPr>
              <w:widowControl w:val="0"/>
              <w:spacing w:after="0" w:line="240" w:lineRule="auto"/>
              <w:jc w:val="center"/>
              <w:rPr>
                <w:rFonts w:ascii="Times New Roman" w:eastAsia="Times New Roman" w:hAnsi="Times New Roman"/>
                <w:b/>
                <w:sz w:val="27"/>
                <w:szCs w:val="27"/>
              </w:rPr>
            </w:pPr>
            <w:r>
              <w:rPr>
                <w:rFonts w:ascii="Times New Roman" w:eastAsia="Times New Roman" w:hAnsi="Times New Roman"/>
                <w:b/>
                <w:sz w:val="27"/>
                <w:szCs w:val="27"/>
              </w:rPr>
              <w:t>Действия</w:t>
            </w:r>
            <w:r w:rsidR="00C00621" w:rsidRPr="00C00621">
              <w:rPr>
                <w:rFonts w:ascii="Times New Roman" w:eastAsia="Times New Roman" w:hAnsi="Times New Roman"/>
                <w:b/>
                <w:sz w:val="27"/>
                <w:szCs w:val="27"/>
              </w:rPr>
              <w:t xml:space="preserve"> </w:t>
            </w:r>
          </w:p>
        </w:tc>
        <w:tc>
          <w:tcPr>
            <w:tcW w:w="7145" w:type="dxa"/>
            <w:tcBorders>
              <w:bottom w:val="single" w:sz="4" w:space="0" w:color="231F20"/>
              <w:right w:val="single" w:sz="4" w:space="0" w:color="auto"/>
            </w:tcBorders>
            <w:vAlign w:val="center"/>
          </w:tcPr>
          <w:p w:rsidR="00C00621" w:rsidRPr="00C00621" w:rsidRDefault="00C00621" w:rsidP="00C00621">
            <w:pPr>
              <w:widowControl w:val="0"/>
              <w:spacing w:after="0" w:line="240" w:lineRule="auto"/>
              <w:jc w:val="center"/>
              <w:rPr>
                <w:rFonts w:ascii="Times New Roman" w:eastAsia="Times New Roman" w:hAnsi="Times New Roman"/>
                <w:b/>
                <w:sz w:val="27"/>
                <w:szCs w:val="27"/>
              </w:rPr>
            </w:pPr>
            <w:r w:rsidRPr="00C00621">
              <w:rPr>
                <w:rFonts w:ascii="Times New Roman" w:eastAsia="Times New Roman" w:hAnsi="Times New Roman"/>
                <w:b/>
                <w:sz w:val="27"/>
                <w:szCs w:val="27"/>
              </w:rPr>
              <w:t>Текст пояснений председателя УИК</w:t>
            </w:r>
          </w:p>
        </w:tc>
      </w:tr>
      <w:tr w:rsidR="00C00621" w:rsidRPr="00C00621" w:rsidTr="00460D47">
        <w:trPr>
          <w:cantSplit/>
          <w:trHeight w:val="4693"/>
        </w:trPr>
        <w:tc>
          <w:tcPr>
            <w:tcW w:w="3113" w:type="dxa"/>
            <w:vMerge w:val="restart"/>
            <w:tcBorders>
              <w:top w:val="single" w:sz="4" w:space="0" w:color="auto"/>
            </w:tcBorders>
          </w:tcPr>
          <w:p w:rsidR="00C00621" w:rsidRPr="00460D47" w:rsidRDefault="00C00621" w:rsidP="00C00621">
            <w:pPr>
              <w:widowControl w:val="0"/>
              <w:spacing w:after="0" w:line="240" w:lineRule="auto"/>
              <w:rPr>
                <w:rFonts w:ascii="Times New Roman" w:eastAsia="Times New Roman" w:hAnsi="Times New Roman"/>
                <w:sz w:val="26"/>
                <w:szCs w:val="26"/>
              </w:rPr>
            </w:pPr>
            <w:r w:rsidRPr="00460D47">
              <w:rPr>
                <w:rFonts w:ascii="Times New Roman" w:eastAsia="Times New Roman" w:hAnsi="Times New Roman"/>
                <w:noProof/>
                <w:sz w:val="26"/>
                <w:szCs w:val="26"/>
              </w:rPr>
              <w:t>Информирование присутствующих в помещении для голосования членов УИК с правом решающего голоса и лиц, указанных</w:t>
            </w:r>
            <w:r w:rsidRPr="00460D47">
              <w:rPr>
                <w:rFonts w:ascii="Times New Roman" w:hAnsi="Times New Roman"/>
                <w:sz w:val="26"/>
                <w:szCs w:val="26"/>
                <w:lang w:eastAsia="ru-RU"/>
              </w:rPr>
              <w:t xml:space="preserve"> в части 5 статьи 32 Федерального закона № 20-ФЗ</w:t>
            </w:r>
            <w:r w:rsidR="005362C1">
              <w:rPr>
                <w:rFonts w:ascii="Times New Roman" w:hAnsi="Times New Roman"/>
                <w:sz w:val="26"/>
                <w:szCs w:val="26"/>
                <w:lang w:eastAsia="ru-RU"/>
              </w:rPr>
              <w:t>,</w:t>
            </w:r>
            <w:r w:rsidRPr="00460D47">
              <w:rPr>
                <w:rFonts w:ascii="Times New Roman" w:eastAsia="Times New Roman" w:hAnsi="Times New Roman"/>
                <w:noProof/>
                <w:sz w:val="26"/>
                <w:szCs w:val="26"/>
              </w:rPr>
              <w:t xml:space="preserve"> о проведении тестирования КОИБ</w:t>
            </w:r>
          </w:p>
        </w:tc>
        <w:tc>
          <w:tcPr>
            <w:tcW w:w="7145" w:type="dxa"/>
            <w:tcBorders>
              <w:bottom w:val="single" w:sz="4" w:space="0" w:color="auto"/>
              <w:right w:val="single" w:sz="4" w:space="0" w:color="auto"/>
            </w:tcBorders>
          </w:tcPr>
          <w:p w:rsidR="00C00621" w:rsidRPr="00460D47" w:rsidRDefault="00C00621" w:rsidP="00C00621">
            <w:pPr>
              <w:widowControl w:val="0"/>
              <w:spacing w:after="0" w:line="240" w:lineRule="auto"/>
              <w:ind w:left="6" w:firstLine="425"/>
              <w:jc w:val="both"/>
              <w:rPr>
                <w:rFonts w:ascii="Times New Roman" w:eastAsia="Times New Roman" w:hAnsi="Times New Roman"/>
                <w:sz w:val="26"/>
                <w:szCs w:val="26"/>
              </w:rPr>
            </w:pPr>
            <w:r w:rsidRPr="00460D47">
              <w:rPr>
                <w:rFonts w:ascii="Times New Roman" w:eastAsia="Times New Roman" w:hAnsi="Times New Roman"/>
                <w:sz w:val="26"/>
                <w:szCs w:val="26"/>
              </w:rPr>
              <w:t>Уважаемые присутствующие!</w:t>
            </w:r>
          </w:p>
          <w:p w:rsidR="00C00621" w:rsidRPr="00460D47" w:rsidRDefault="00C00621" w:rsidP="00C00621">
            <w:pPr>
              <w:widowControl w:val="0"/>
              <w:spacing w:after="0" w:line="240" w:lineRule="auto"/>
              <w:ind w:left="6" w:firstLine="425"/>
              <w:jc w:val="both"/>
              <w:rPr>
                <w:rFonts w:ascii="Times New Roman" w:eastAsia="Times New Roman" w:hAnsi="Times New Roman"/>
                <w:sz w:val="26"/>
                <w:szCs w:val="26"/>
              </w:rPr>
            </w:pPr>
          </w:p>
          <w:p w:rsidR="00C00621" w:rsidRPr="00460D47" w:rsidRDefault="00C00621" w:rsidP="00C00621">
            <w:pPr>
              <w:widowControl w:val="0"/>
              <w:spacing w:after="0" w:line="240" w:lineRule="auto"/>
              <w:ind w:left="6" w:firstLine="425"/>
              <w:jc w:val="both"/>
              <w:rPr>
                <w:rFonts w:ascii="Times New Roman" w:eastAsia="Times New Roman" w:hAnsi="Times New Roman"/>
                <w:sz w:val="26"/>
                <w:szCs w:val="26"/>
              </w:rPr>
            </w:pPr>
            <w:r w:rsidRPr="00460D47">
              <w:rPr>
                <w:rFonts w:ascii="Times New Roman" w:eastAsia="Times New Roman" w:hAnsi="Times New Roman"/>
                <w:sz w:val="26"/>
                <w:szCs w:val="26"/>
              </w:rPr>
              <w:t>УИК приступает к работе.</w:t>
            </w:r>
          </w:p>
          <w:p w:rsidR="00C00621" w:rsidRPr="00460D47" w:rsidRDefault="00C00621" w:rsidP="00C00621">
            <w:pPr>
              <w:widowControl w:val="0"/>
              <w:spacing w:after="0" w:line="240" w:lineRule="auto"/>
              <w:ind w:left="6" w:firstLine="425"/>
              <w:jc w:val="both"/>
              <w:rPr>
                <w:rFonts w:ascii="Times New Roman" w:eastAsia="Times New Roman" w:hAnsi="Times New Roman"/>
                <w:noProof/>
                <w:sz w:val="26"/>
                <w:szCs w:val="26"/>
              </w:rPr>
            </w:pPr>
            <w:r w:rsidRPr="00460D47">
              <w:rPr>
                <w:rFonts w:ascii="Times New Roman" w:eastAsia="Times New Roman" w:hAnsi="Times New Roman"/>
                <w:sz w:val="26"/>
                <w:szCs w:val="26"/>
                <w:highlight w:val="yellow"/>
              </w:rPr>
              <w:t xml:space="preserve">Прошу установить табличку с текстом о проведении тестирования КОИБ в зоне видимости </w:t>
            </w:r>
            <w:r w:rsidRPr="00460D47">
              <w:rPr>
                <w:rFonts w:ascii="Times New Roman" w:eastAsia="Times New Roman" w:hAnsi="Times New Roman"/>
                <w:sz w:val="26"/>
                <w:szCs w:val="26"/>
                <w:highlight w:val="lightGray"/>
              </w:rPr>
              <w:t>камер видеонаблюдения.</w:t>
            </w:r>
          </w:p>
          <w:p w:rsidR="00C00621" w:rsidRPr="00460D47" w:rsidRDefault="00C00621" w:rsidP="00C00621">
            <w:pPr>
              <w:widowControl w:val="0"/>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imes New Roman" w:hAnsi="Times New Roman"/>
                <w:noProof/>
                <w:sz w:val="26"/>
                <w:szCs w:val="26"/>
                <w:highlight w:val="yellow"/>
              </w:rPr>
              <w:t>Сейчас операторы КОИБ будут выполнять тестирование КОИБ.</w:t>
            </w:r>
          </w:p>
          <w:p w:rsidR="00C00621" w:rsidRPr="00460D47" w:rsidRDefault="00C00621" w:rsidP="00C00621">
            <w:pPr>
              <w:widowControl w:val="0"/>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imes New Roman" w:hAnsi="Times New Roman"/>
                <w:noProof/>
                <w:sz w:val="26"/>
                <w:szCs w:val="26"/>
                <w:highlight w:val="yellow"/>
              </w:rPr>
              <w:t xml:space="preserve">Уважаемые операторы КОИБ! </w:t>
            </w:r>
          </w:p>
          <w:p w:rsidR="00C00621" w:rsidRPr="00460D47" w:rsidRDefault="00C00621" w:rsidP="00C00621">
            <w:pPr>
              <w:widowControl w:val="0"/>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imes New Roman" w:hAnsi="Times New Roman"/>
                <w:noProof/>
                <w:sz w:val="26"/>
                <w:szCs w:val="26"/>
                <w:highlight w:val="yellow"/>
              </w:rPr>
              <w:t>Прошу получить ключевой носитель информации с исходными данными и комплект бюллетеней для проведения тестирования КОИБ, подготовить КОИБ к работе и распечатать исходные данные.</w:t>
            </w:r>
          </w:p>
          <w:p w:rsidR="00C00621" w:rsidRPr="00C00621" w:rsidRDefault="00C00621" w:rsidP="00C00621">
            <w:pPr>
              <w:widowControl w:val="0"/>
              <w:spacing w:after="0" w:line="240" w:lineRule="auto"/>
              <w:ind w:left="6" w:firstLine="425"/>
              <w:jc w:val="both"/>
              <w:rPr>
                <w:rFonts w:ascii="Times New Roman" w:eastAsia="Times New Roman" w:hAnsi="Times New Roman"/>
                <w:noProof/>
                <w:sz w:val="27"/>
                <w:szCs w:val="27"/>
                <w:highlight w:val="yellow"/>
              </w:rPr>
            </w:pPr>
            <w:r w:rsidRPr="00460D47">
              <w:rPr>
                <w:rFonts w:ascii="Times New Roman" w:eastAsia="Times New Roman" w:hAnsi="Times New Roman"/>
                <w:noProof/>
                <w:sz w:val="26"/>
                <w:szCs w:val="26"/>
                <w:highlight w:val="yellow"/>
              </w:rPr>
              <w:t>Уважаемые заместитель председателя УИК и секретарь УИК! Прошу вас подписать исходные данные.</w:t>
            </w:r>
            <w:r w:rsidRPr="00460D47">
              <w:rPr>
                <w:rFonts w:ascii="Times New Roman" w:eastAsia="Times New Roman" w:hAnsi="Times New Roman"/>
                <w:i/>
                <w:noProof/>
                <w:sz w:val="26"/>
                <w:szCs w:val="26"/>
                <w:highlight w:val="yellow"/>
              </w:rPr>
              <w:t xml:space="preserve"> Распечатка исходных данных подписывается председателем, заместителем председателя и секретарем УИК.</w:t>
            </w:r>
          </w:p>
        </w:tc>
      </w:tr>
      <w:tr w:rsidR="00C00621" w:rsidRPr="00C00621" w:rsidTr="00C00621">
        <w:trPr>
          <w:cantSplit/>
          <w:trHeight w:val="672"/>
        </w:trPr>
        <w:tc>
          <w:tcPr>
            <w:tcW w:w="3113" w:type="dxa"/>
            <w:vMerge/>
          </w:tcPr>
          <w:p w:rsidR="00C00621" w:rsidRPr="00C00621" w:rsidRDefault="00C00621" w:rsidP="00C00621">
            <w:pPr>
              <w:widowControl w:val="0"/>
              <w:spacing w:after="0" w:line="240" w:lineRule="auto"/>
              <w:rPr>
                <w:rFonts w:ascii="Times New Roman" w:eastAsia="Times New Roman" w:hAnsi="Times New Roman"/>
                <w:noProof/>
                <w:sz w:val="27"/>
                <w:szCs w:val="27"/>
              </w:rPr>
            </w:pPr>
          </w:p>
        </w:tc>
        <w:tc>
          <w:tcPr>
            <w:tcW w:w="7145" w:type="dxa"/>
            <w:tcBorders>
              <w:top w:val="single" w:sz="4" w:space="0" w:color="auto"/>
              <w:right w:val="single" w:sz="4" w:space="0" w:color="auto"/>
            </w:tcBorders>
          </w:tcPr>
          <w:p w:rsidR="00C00621" w:rsidRPr="00460D47" w:rsidRDefault="00C00621" w:rsidP="00C00621">
            <w:pPr>
              <w:widowControl w:val="0"/>
              <w:spacing w:after="0" w:line="240" w:lineRule="auto"/>
              <w:ind w:left="6" w:firstLine="425"/>
              <w:jc w:val="both"/>
              <w:rPr>
                <w:rFonts w:ascii="Times New Roman" w:eastAsia="Times New Roman" w:hAnsi="Times New Roman"/>
                <w:i/>
                <w:noProof/>
                <w:sz w:val="26"/>
                <w:szCs w:val="26"/>
                <w:lang w:eastAsia="ru-RU"/>
              </w:rPr>
            </w:pPr>
            <w:r w:rsidRPr="00460D47">
              <w:rPr>
                <w:rFonts w:ascii="Times New Roman" w:eastAsia="Times New Roman" w:hAnsi="Times New Roman"/>
                <w:i/>
                <w:noProof/>
                <w:sz w:val="26"/>
                <w:szCs w:val="26"/>
                <w:highlight w:val="yellow"/>
                <w:lang w:eastAsia="ru-RU"/>
              </w:rPr>
              <w:t>За 10 минут до начала голосования операторы КОИБ должны выполнить тестирование КОИБ.</w:t>
            </w:r>
          </w:p>
        </w:tc>
      </w:tr>
      <w:tr w:rsidR="00C00621" w:rsidRPr="00C00621" w:rsidTr="00C00621">
        <w:trPr>
          <w:cantSplit/>
          <w:trHeight w:val="5937"/>
        </w:trPr>
        <w:tc>
          <w:tcPr>
            <w:tcW w:w="3113" w:type="dxa"/>
            <w:vMerge/>
          </w:tcPr>
          <w:p w:rsidR="00C00621" w:rsidRPr="00C00621" w:rsidRDefault="00C00621" w:rsidP="00C00621">
            <w:pPr>
              <w:widowControl w:val="0"/>
              <w:spacing w:after="0" w:line="240" w:lineRule="auto"/>
              <w:rPr>
                <w:rFonts w:ascii="Times New Roman" w:eastAsia="Times New Roman" w:hAnsi="Times New Roman"/>
                <w:sz w:val="27"/>
                <w:szCs w:val="27"/>
              </w:rPr>
            </w:pPr>
          </w:p>
        </w:tc>
        <w:tc>
          <w:tcPr>
            <w:tcW w:w="7145" w:type="dxa"/>
            <w:tcBorders>
              <w:bottom w:val="single" w:sz="4" w:space="0" w:color="auto"/>
              <w:right w:val="single" w:sz="4" w:space="0" w:color="auto"/>
            </w:tcBorders>
          </w:tcPr>
          <w:p w:rsidR="00C00621" w:rsidRPr="00460D47" w:rsidRDefault="00C00621" w:rsidP="00C00621">
            <w:pPr>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imes New Roman" w:hAnsi="Times New Roman"/>
                <w:noProof/>
                <w:sz w:val="26"/>
                <w:szCs w:val="26"/>
                <w:highlight w:val="yellow"/>
              </w:rPr>
              <w:t xml:space="preserve">Уважаемые операторы КОИБ! </w:t>
            </w:r>
          </w:p>
          <w:p w:rsidR="00C00621" w:rsidRPr="00460D47" w:rsidRDefault="00C00621" w:rsidP="00C00621">
            <w:pPr>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imes New Roman" w:hAnsi="Times New Roman"/>
                <w:noProof/>
                <w:sz w:val="26"/>
                <w:szCs w:val="26"/>
                <w:highlight w:val="yellow"/>
              </w:rPr>
              <w:t>Прошу выполнить тестирование КОИБ и распечатать протокол тестирования.</w:t>
            </w:r>
          </w:p>
          <w:p w:rsidR="00C00621" w:rsidRPr="00460D47" w:rsidRDefault="00C00621" w:rsidP="00C00621">
            <w:pPr>
              <w:spacing w:after="0" w:line="240" w:lineRule="auto"/>
              <w:ind w:left="6" w:firstLine="425"/>
              <w:jc w:val="both"/>
              <w:rPr>
                <w:rFonts w:ascii="Times New Roman" w:eastAsia="Times New Roman" w:hAnsi="Times New Roman"/>
                <w:noProof/>
                <w:sz w:val="26"/>
                <w:szCs w:val="26"/>
                <w:highlight w:val="yellow"/>
              </w:rPr>
            </w:pPr>
          </w:p>
          <w:p w:rsidR="00C00621" w:rsidRPr="00460D47" w:rsidRDefault="00C00621" w:rsidP="00C00621">
            <w:pPr>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imes New Roman" w:hAnsi="Times New Roman"/>
                <w:noProof/>
                <w:sz w:val="26"/>
                <w:szCs w:val="26"/>
                <w:highlight w:val="yellow"/>
              </w:rPr>
              <w:t>Уважаемые заместитель председателя УИК и секретарь УИК! Прошу вас подписать протокол тестирования.</w:t>
            </w:r>
          </w:p>
          <w:p w:rsidR="00C00621" w:rsidRPr="00460D47" w:rsidRDefault="00C00621" w:rsidP="00C00621">
            <w:pPr>
              <w:spacing w:after="0" w:line="240" w:lineRule="auto"/>
              <w:ind w:left="6" w:firstLine="425"/>
              <w:jc w:val="both"/>
              <w:rPr>
                <w:rFonts w:ascii="Times New Roman" w:eastAsia="Times New Roman" w:hAnsi="Times New Roman"/>
                <w:i/>
                <w:noProof/>
                <w:sz w:val="26"/>
                <w:szCs w:val="26"/>
                <w:highlight w:val="yellow"/>
              </w:rPr>
            </w:pPr>
            <w:r w:rsidRPr="00460D47">
              <w:rPr>
                <w:rFonts w:ascii="Times New Roman" w:eastAsia="Times New Roman" w:hAnsi="Times New Roman"/>
                <w:i/>
                <w:noProof/>
                <w:sz w:val="26"/>
                <w:szCs w:val="26"/>
                <w:highlight w:val="yellow"/>
              </w:rPr>
              <w:t>Протокол тестирования подписывается председателем, заместителем председателя и секретарем УИК.</w:t>
            </w:r>
          </w:p>
          <w:p w:rsidR="00C00621" w:rsidRPr="00460D47" w:rsidRDefault="00C00621" w:rsidP="00C00621">
            <w:pPr>
              <w:widowControl w:val="0"/>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imes New Roman" w:hAnsi="Times New Roman"/>
                <w:i/>
                <w:noProof/>
                <w:sz w:val="26"/>
                <w:szCs w:val="26"/>
                <w:highlight w:val="yellow"/>
              </w:rPr>
              <w:t>Подписанные распечатки исходных данных и протокол тестирования вкладываются в конверт для документации с целью последующей передачи в ТИК вместе с первым экземпляром протокола УИК об итогах голосования</w:t>
            </w:r>
            <w:r w:rsidRPr="00460D47">
              <w:rPr>
                <w:rFonts w:ascii="Times New Roman" w:eastAsia="Times New Roman" w:hAnsi="Times New Roman"/>
                <w:noProof/>
                <w:sz w:val="26"/>
                <w:szCs w:val="26"/>
                <w:highlight w:val="yellow"/>
              </w:rPr>
              <w:t>.</w:t>
            </w:r>
          </w:p>
          <w:p w:rsidR="00C00621" w:rsidRPr="00460D47" w:rsidRDefault="00C00621" w:rsidP="00C00621">
            <w:pPr>
              <w:widowControl w:val="0"/>
              <w:spacing w:after="0" w:line="240" w:lineRule="auto"/>
              <w:ind w:left="6" w:firstLine="425"/>
              <w:jc w:val="both"/>
              <w:rPr>
                <w:rFonts w:ascii="Times New Roman" w:eastAsia="Times New Roman" w:hAnsi="Times New Roman"/>
                <w:noProof/>
                <w:sz w:val="26"/>
                <w:szCs w:val="26"/>
                <w:highlight w:val="yellow"/>
              </w:rPr>
            </w:pPr>
          </w:p>
          <w:p w:rsidR="00C00621" w:rsidRPr="00460D47" w:rsidRDefault="00C00621" w:rsidP="00C00621">
            <w:pPr>
              <w:spacing w:after="0" w:line="240" w:lineRule="auto"/>
              <w:ind w:left="6" w:firstLine="425"/>
              <w:jc w:val="both"/>
              <w:rPr>
                <w:rFonts w:ascii="Times New Roman" w:eastAsiaTheme="minorHAnsi" w:hAnsi="Times New Roman"/>
                <w:sz w:val="26"/>
                <w:szCs w:val="26"/>
                <w:highlight w:val="yellow"/>
              </w:rPr>
            </w:pPr>
            <w:r w:rsidRPr="00460D47">
              <w:rPr>
                <w:rFonts w:ascii="Times New Roman" w:eastAsiaTheme="minorHAnsi" w:hAnsi="Times New Roman"/>
                <w:sz w:val="26"/>
                <w:szCs w:val="26"/>
                <w:highlight w:val="yellow"/>
              </w:rPr>
              <w:t>Уважаемые операторы КОИБ!</w:t>
            </w:r>
          </w:p>
          <w:p w:rsidR="00C00621" w:rsidRPr="00460D47" w:rsidRDefault="00C00621" w:rsidP="00C00621">
            <w:pPr>
              <w:spacing w:after="0" w:line="240" w:lineRule="auto"/>
              <w:ind w:left="6" w:firstLine="425"/>
              <w:jc w:val="both"/>
              <w:rPr>
                <w:rFonts w:ascii="Times New Roman" w:eastAsiaTheme="minorHAnsi" w:hAnsi="Times New Roman"/>
                <w:sz w:val="26"/>
                <w:szCs w:val="26"/>
                <w:highlight w:val="yellow"/>
              </w:rPr>
            </w:pPr>
            <w:r w:rsidRPr="00460D47">
              <w:rPr>
                <w:rFonts w:ascii="Times New Roman" w:eastAsiaTheme="minorHAnsi" w:hAnsi="Times New Roman"/>
                <w:sz w:val="26"/>
                <w:szCs w:val="26"/>
                <w:highlight w:val="yellow"/>
              </w:rPr>
              <w:t xml:space="preserve">Прошу очистить накопители для бюллетеней и передать по акту использованные бюллетени председателю* УИК для последующего погашения. </w:t>
            </w:r>
          </w:p>
          <w:p w:rsidR="00C00621" w:rsidRPr="00460D47" w:rsidRDefault="00C00621" w:rsidP="00C00621">
            <w:pPr>
              <w:spacing w:after="0" w:line="240" w:lineRule="auto"/>
              <w:ind w:left="6" w:firstLine="425"/>
              <w:jc w:val="both"/>
              <w:rPr>
                <w:rFonts w:ascii="Times New Roman" w:eastAsiaTheme="minorHAnsi" w:hAnsi="Times New Roman"/>
                <w:sz w:val="26"/>
                <w:szCs w:val="26"/>
                <w:highlight w:val="yellow"/>
              </w:rPr>
            </w:pPr>
          </w:p>
          <w:p w:rsidR="00C00621" w:rsidRPr="00460D47" w:rsidRDefault="00C00621" w:rsidP="00C00621">
            <w:pPr>
              <w:widowControl w:val="0"/>
              <w:spacing w:after="0" w:line="240" w:lineRule="auto"/>
              <w:ind w:left="6" w:firstLine="425"/>
              <w:jc w:val="both"/>
              <w:rPr>
                <w:rFonts w:ascii="Times New Roman" w:eastAsia="Times New Roman" w:hAnsi="Times New Roman"/>
                <w:noProof/>
                <w:sz w:val="26"/>
                <w:szCs w:val="26"/>
                <w:highlight w:val="yellow"/>
              </w:rPr>
            </w:pPr>
            <w:r w:rsidRPr="00460D47">
              <w:rPr>
                <w:rFonts w:ascii="Times New Roman" w:eastAsiaTheme="minorHAnsi" w:hAnsi="Times New Roman"/>
                <w:sz w:val="26"/>
                <w:szCs w:val="26"/>
                <w:highlight w:val="yellow"/>
              </w:rPr>
              <w:t>Прошу операторов КОИБ доложить по телефонам «горячей линии технической поддержки» о готовности КОИБ к проведению голосования.</w:t>
            </w:r>
          </w:p>
        </w:tc>
      </w:tr>
      <w:tr w:rsidR="00C00621" w:rsidRPr="00C00621" w:rsidTr="00460D47">
        <w:trPr>
          <w:cantSplit/>
          <w:trHeight w:val="721"/>
        </w:trPr>
        <w:tc>
          <w:tcPr>
            <w:tcW w:w="3113" w:type="dxa"/>
            <w:vMerge/>
            <w:tcBorders>
              <w:bottom w:val="single" w:sz="4" w:space="0" w:color="auto"/>
            </w:tcBorders>
          </w:tcPr>
          <w:p w:rsidR="00C00621" w:rsidRPr="00C00621" w:rsidRDefault="00C00621" w:rsidP="00C00621">
            <w:pPr>
              <w:widowControl w:val="0"/>
              <w:spacing w:after="0" w:line="240" w:lineRule="auto"/>
              <w:rPr>
                <w:rFonts w:ascii="Times New Roman" w:eastAsia="Times New Roman" w:hAnsi="Times New Roman"/>
                <w:sz w:val="27"/>
                <w:szCs w:val="27"/>
              </w:rPr>
            </w:pPr>
          </w:p>
        </w:tc>
        <w:tc>
          <w:tcPr>
            <w:tcW w:w="7145" w:type="dxa"/>
            <w:tcBorders>
              <w:top w:val="single" w:sz="4" w:space="0" w:color="auto"/>
              <w:bottom w:val="single" w:sz="4" w:space="0" w:color="auto"/>
              <w:right w:val="single" w:sz="4" w:space="0" w:color="auto"/>
            </w:tcBorders>
          </w:tcPr>
          <w:p w:rsidR="00C00621" w:rsidRPr="00460D47" w:rsidRDefault="00C00621" w:rsidP="00C00621">
            <w:pPr>
              <w:widowControl w:val="0"/>
              <w:spacing w:after="0" w:line="240" w:lineRule="auto"/>
              <w:ind w:left="6" w:firstLine="425"/>
              <w:rPr>
                <w:rFonts w:ascii="Times New Roman" w:eastAsia="Times New Roman" w:hAnsi="Times New Roman"/>
                <w:noProof/>
                <w:sz w:val="26"/>
                <w:szCs w:val="26"/>
                <w:highlight w:val="yellow"/>
              </w:rPr>
            </w:pPr>
            <w:r w:rsidRPr="00460D47">
              <w:rPr>
                <w:rFonts w:ascii="Times New Roman" w:eastAsia="Times New Roman" w:hAnsi="Times New Roman"/>
                <w:noProof/>
                <w:sz w:val="26"/>
                <w:szCs w:val="26"/>
                <w:highlight w:val="yellow"/>
              </w:rPr>
              <w:t>Уважаемые присутствующие, тестирование КОИБ завершено.</w:t>
            </w:r>
          </w:p>
        </w:tc>
      </w:tr>
      <w:tr w:rsidR="00C00621" w:rsidRPr="00C00621" w:rsidTr="00C00621">
        <w:trPr>
          <w:cantSplit/>
          <w:trHeight w:val="417"/>
        </w:trPr>
        <w:tc>
          <w:tcPr>
            <w:tcW w:w="10258" w:type="dxa"/>
            <w:gridSpan w:val="2"/>
            <w:tcBorders>
              <w:top w:val="single" w:sz="4" w:space="0" w:color="auto"/>
              <w:left w:val="nil"/>
              <w:bottom w:val="nil"/>
              <w:right w:val="nil"/>
            </w:tcBorders>
          </w:tcPr>
          <w:p w:rsidR="00C00621" w:rsidRPr="00C00621" w:rsidRDefault="00C00621" w:rsidP="00C00621">
            <w:pPr>
              <w:widowControl w:val="0"/>
              <w:spacing w:before="480" w:after="0" w:line="240" w:lineRule="auto"/>
              <w:ind w:left="6"/>
              <w:rPr>
                <w:rFonts w:ascii="Times New Roman" w:eastAsia="Times New Roman" w:hAnsi="Times New Roman"/>
                <w:noProof/>
                <w:sz w:val="27"/>
                <w:szCs w:val="27"/>
                <w:highlight w:val="yellow"/>
              </w:rPr>
            </w:pPr>
            <w:r w:rsidRPr="00C00621">
              <w:rPr>
                <w:rFonts w:ascii="Times New Roman" w:eastAsia="Times New Roman" w:hAnsi="Times New Roman"/>
                <w:i/>
                <w:noProof/>
                <w:sz w:val="20"/>
                <w:szCs w:val="20"/>
              </w:rPr>
              <w:t>* Либо иному члену УИК с правом решаюего голоса в соответствии с распределением обязанностей.</w:t>
            </w:r>
          </w:p>
        </w:tc>
      </w:tr>
      <w:tr w:rsidR="00C00621" w:rsidRPr="00C00621" w:rsidTr="00C00621">
        <w:trPr>
          <w:cantSplit/>
          <w:trHeight w:val="143"/>
        </w:trPr>
        <w:tc>
          <w:tcPr>
            <w:tcW w:w="10258" w:type="dxa"/>
            <w:gridSpan w:val="2"/>
            <w:tcBorders>
              <w:top w:val="nil"/>
              <w:left w:val="nil"/>
              <w:bottom w:val="single" w:sz="4" w:space="0" w:color="auto"/>
              <w:right w:val="nil"/>
            </w:tcBorders>
          </w:tcPr>
          <w:p w:rsidR="00C00621" w:rsidRPr="00C00621" w:rsidRDefault="00C00621" w:rsidP="00C00621">
            <w:pPr>
              <w:widowControl w:val="0"/>
              <w:spacing w:after="0" w:line="240" w:lineRule="auto"/>
              <w:rPr>
                <w:rFonts w:ascii="Times New Roman" w:eastAsia="Times New Roman" w:hAnsi="Times New Roman"/>
                <w:i/>
                <w:noProof/>
                <w:sz w:val="20"/>
                <w:szCs w:val="20"/>
              </w:rPr>
            </w:pPr>
          </w:p>
        </w:tc>
      </w:tr>
      <w:tr w:rsidR="00C00621" w:rsidRPr="00C00621" w:rsidTr="00C00621">
        <w:trPr>
          <w:cantSplit/>
          <w:trHeight w:val="9069"/>
        </w:trPr>
        <w:tc>
          <w:tcPr>
            <w:tcW w:w="3113" w:type="dxa"/>
            <w:tcBorders>
              <w:top w:val="single" w:sz="4" w:space="0" w:color="auto"/>
              <w:bottom w:val="single" w:sz="4" w:space="0" w:color="auto"/>
            </w:tcBorders>
          </w:tcPr>
          <w:p w:rsidR="00C00621" w:rsidRPr="00460D47" w:rsidRDefault="00C00621" w:rsidP="00C00621">
            <w:pPr>
              <w:widowControl w:val="0"/>
              <w:spacing w:after="0" w:line="240" w:lineRule="auto"/>
              <w:rPr>
                <w:rFonts w:ascii="Times New Roman" w:eastAsia="Times New Roman" w:hAnsi="Times New Roman"/>
                <w:sz w:val="26"/>
                <w:szCs w:val="26"/>
              </w:rPr>
            </w:pPr>
            <w:r w:rsidRPr="00460D47">
              <w:rPr>
                <w:rFonts w:ascii="Times New Roman" w:eastAsia="Times New Roman" w:hAnsi="Times New Roman"/>
                <w:color w:val="231F20"/>
                <w:sz w:val="26"/>
                <w:szCs w:val="26"/>
              </w:rPr>
              <w:lastRenderedPageBreak/>
              <w:t xml:space="preserve">Предъявление к осмотру членам УИК, присутствующим лицам, указанным </w:t>
            </w:r>
            <w:r w:rsidRPr="00460D47">
              <w:rPr>
                <w:rFonts w:ascii="Times New Roman" w:hAnsi="Times New Roman"/>
                <w:sz w:val="26"/>
                <w:szCs w:val="26"/>
                <w:lang w:eastAsia="ru-RU"/>
              </w:rPr>
              <w:t xml:space="preserve"> в части 5 статьи 32 Федерального закона № 20-ФЗ</w:t>
            </w:r>
            <w:r w:rsidRPr="00460D47">
              <w:rPr>
                <w:rFonts w:ascii="Times New Roman" w:eastAsia="Times New Roman" w:hAnsi="Times New Roman"/>
                <w:color w:val="231F20"/>
                <w:sz w:val="26"/>
                <w:szCs w:val="26"/>
              </w:rPr>
              <w:t>,</w:t>
            </w:r>
          </w:p>
          <w:p w:rsidR="00C00621" w:rsidRPr="00C00621" w:rsidRDefault="00C00621" w:rsidP="00C00621">
            <w:pPr>
              <w:widowControl w:val="0"/>
              <w:spacing w:after="0" w:line="240" w:lineRule="auto"/>
              <w:rPr>
                <w:rFonts w:ascii="Times New Roman" w:eastAsia="Times New Roman" w:hAnsi="Times New Roman"/>
                <w:sz w:val="27"/>
                <w:szCs w:val="27"/>
              </w:rPr>
            </w:pPr>
            <w:r w:rsidRPr="00460D47">
              <w:rPr>
                <w:rFonts w:ascii="Times New Roman" w:eastAsia="Times New Roman" w:hAnsi="Times New Roman"/>
                <w:color w:val="231F20"/>
                <w:sz w:val="26"/>
                <w:szCs w:val="26"/>
              </w:rPr>
              <w:t>пустых накопителей бюллетеней, переносных и резервного стационарного ящиков для голосования, которые вслед за этим опечатываются (опломбируются)</w:t>
            </w:r>
          </w:p>
        </w:tc>
        <w:tc>
          <w:tcPr>
            <w:tcW w:w="7145" w:type="dxa"/>
            <w:tcBorders>
              <w:top w:val="single" w:sz="4" w:space="0" w:color="auto"/>
              <w:bottom w:val="single" w:sz="4" w:space="0" w:color="auto"/>
            </w:tcBorders>
          </w:tcPr>
          <w:p w:rsidR="00C00621" w:rsidRPr="00460D47" w:rsidRDefault="001A06B3" w:rsidP="00C00621">
            <w:pPr>
              <w:widowControl w:val="0"/>
              <w:spacing w:after="0" w:line="240" w:lineRule="auto"/>
              <w:ind w:firstLine="431"/>
              <w:jc w:val="both"/>
              <w:rPr>
                <w:rFonts w:ascii="Times New Roman" w:eastAsia="Times New Roman" w:hAnsi="Times New Roman"/>
                <w:i/>
                <w:color w:val="231F20"/>
                <w:sz w:val="26"/>
                <w:szCs w:val="26"/>
                <w:highlight w:val="yellow"/>
              </w:rPr>
            </w:pPr>
            <w:r w:rsidRPr="001A06B3">
              <w:rPr>
                <w:rFonts w:ascii="Times New Roman" w:eastAsia="Times New Roman" w:hAnsi="Times New Roman"/>
                <w:i/>
                <w:noProof/>
                <w:sz w:val="26"/>
                <w:szCs w:val="26"/>
                <w:highlight w:val="yellow"/>
                <w:lang w:eastAsia="ru-RU"/>
              </w:rPr>
              <w:pict>
                <v:shape id="AutoShape 209" o:spid="_x0000_s18385" alt="" style="position:absolute;left:0;text-align:left;margin-left:312.35pt;margin-top:-30.1pt;width:33pt;height:26pt;z-index:251680768;visibility:visible;mso-wrap-edited:f;mso-width-percent:0;mso-height-percent:0;mso-position-horizontal-relative:text;mso-position-vertical-relative:text;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460D47">
              <w:rPr>
                <w:rFonts w:ascii="Times New Roman" w:eastAsia="Times New Roman" w:hAnsi="Times New Roman"/>
                <w:i/>
                <w:color w:val="231F20"/>
                <w:sz w:val="26"/>
                <w:szCs w:val="26"/>
                <w:highlight w:val="yellow"/>
              </w:rPr>
              <w:t>Председателем* УИК всем присутствующим предъявляются и опечатываются пустые переносные и резервный стационарный ящики для голосования, а также прорезь для опускания бюллетеней.</w:t>
            </w: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highlight w:val="yellow"/>
              </w:rPr>
            </w:pPr>
          </w:p>
          <w:p w:rsidR="00C00621" w:rsidRPr="00460D47" w:rsidRDefault="00C00621" w:rsidP="00C00621">
            <w:pPr>
              <w:widowControl w:val="0"/>
              <w:spacing w:after="0" w:line="240" w:lineRule="auto"/>
              <w:ind w:firstLine="431"/>
              <w:jc w:val="both"/>
              <w:rPr>
                <w:rFonts w:ascii="Times New Roman" w:eastAsia="Times New Roman" w:hAnsi="Times New Roman"/>
                <w:color w:val="231F20"/>
                <w:sz w:val="26"/>
                <w:szCs w:val="26"/>
                <w:highlight w:val="yellow"/>
              </w:rPr>
            </w:pPr>
            <w:r w:rsidRPr="00460D47">
              <w:rPr>
                <w:rFonts w:ascii="Times New Roman" w:eastAsia="Times New Roman" w:hAnsi="Times New Roman"/>
                <w:color w:val="231F20"/>
                <w:sz w:val="26"/>
                <w:szCs w:val="26"/>
                <w:highlight w:val="yellow"/>
              </w:rPr>
              <w:t>Уважаемые присутствующие!</w:t>
            </w: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highlight w:val="yellow"/>
              </w:rPr>
            </w:pPr>
            <w:r w:rsidRPr="00460D47">
              <w:rPr>
                <w:rFonts w:ascii="Times New Roman" w:eastAsia="Times New Roman" w:hAnsi="Times New Roman"/>
                <w:sz w:val="26"/>
                <w:szCs w:val="26"/>
                <w:highlight w:val="yellow"/>
              </w:rPr>
              <w:t>Предъявляем вам пустые накопители бюллетеней КОИБ, пустые переносные и резервный стационарный ящики для голосования.</w:t>
            </w: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highlight w:val="yellow"/>
              </w:rPr>
            </w:pP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rPr>
            </w:pPr>
            <w:r w:rsidRPr="00460D47">
              <w:rPr>
                <w:rFonts w:ascii="Times New Roman" w:eastAsia="Times New Roman" w:hAnsi="Times New Roman"/>
                <w:color w:val="231F20"/>
                <w:sz w:val="26"/>
                <w:szCs w:val="26"/>
                <w:highlight w:val="yellow"/>
              </w:rPr>
              <w:t>Предъявляется и опечатывается резервный стационарный ящик для голосования;</w:t>
            </w: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rPr>
            </w:pPr>
            <w:r w:rsidRPr="00460D47">
              <w:rPr>
                <w:rFonts w:ascii="Times New Roman" w:eastAsia="Times New Roman" w:hAnsi="Times New Roman"/>
                <w:color w:val="231F20"/>
                <w:sz w:val="26"/>
                <w:szCs w:val="26"/>
              </w:rPr>
              <w:t>…</w:t>
            </w:r>
          </w:p>
          <w:p w:rsidR="00C00621" w:rsidRPr="00460D47" w:rsidRDefault="00C00621" w:rsidP="00C00621">
            <w:pPr>
              <w:widowControl w:val="0"/>
              <w:spacing w:after="0" w:line="240" w:lineRule="auto"/>
              <w:ind w:firstLine="431"/>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 xml:space="preserve">Предъявляется и опечатывается переносной ящик </w:t>
            </w: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rPr>
            </w:pPr>
            <w:r w:rsidRPr="00460D47">
              <w:rPr>
                <w:rFonts w:ascii="Times New Roman" w:eastAsia="Times New Roman" w:hAnsi="Times New Roman"/>
                <w:color w:val="231F20"/>
                <w:sz w:val="26"/>
                <w:szCs w:val="26"/>
              </w:rPr>
              <w:t>№ 1; № 2;</w:t>
            </w:r>
          </w:p>
          <w:p w:rsidR="00C00621" w:rsidRPr="00460D47" w:rsidRDefault="00C00621" w:rsidP="00C00621">
            <w:pPr>
              <w:widowControl w:val="0"/>
              <w:spacing w:after="0" w:line="240" w:lineRule="auto"/>
              <w:ind w:firstLine="431"/>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w:t>
            </w:r>
          </w:p>
          <w:p w:rsidR="00C00621" w:rsidRPr="00460D47" w:rsidRDefault="00C00621" w:rsidP="00C00621">
            <w:pPr>
              <w:widowControl w:val="0"/>
              <w:spacing w:after="0" w:line="240" w:lineRule="auto"/>
              <w:ind w:firstLine="431"/>
              <w:jc w:val="both"/>
              <w:rPr>
                <w:rFonts w:ascii="Times New Roman" w:eastAsia="Times New Roman" w:hAnsi="Times New Roman"/>
                <w:color w:val="231F20"/>
                <w:sz w:val="26"/>
                <w:szCs w:val="26"/>
                <w:highlight w:val="yellow"/>
              </w:rPr>
            </w:pPr>
            <w:r w:rsidRPr="00460D47">
              <w:rPr>
                <w:rFonts w:ascii="Times New Roman" w:eastAsia="Times New Roman" w:hAnsi="Times New Roman"/>
                <w:color w:val="231F20"/>
                <w:sz w:val="26"/>
                <w:szCs w:val="26"/>
                <w:highlight w:val="yellow"/>
              </w:rPr>
              <w:t>Предъявляется и опечатывается прорезь для опускания бюллетеней в резервном стационарном ящике.</w:t>
            </w: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highlight w:val="yellow"/>
              </w:rPr>
            </w:pPr>
          </w:p>
          <w:p w:rsidR="00C00621" w:rsidRPr="00460D47" w:rsidRDefault="00C00621" w:rsidP="00C00621">
            <w:pPr>
              <w:widowControl w:val="0"/>
              <w:spacing w:after="0" w:line="240" w:lineRule="auto"/>
              <w:ind w:firstLine="431"/>
              <w:jc w:val="both"/>
              <w:rPr>
                <w:rFonts w:ascii="Times New Roman" w:eastAsia="Times New Roman" w:hAnsi="Times New Roman"/>
                <w:sz w:val="26"/>
                <w:szCs w:val="26"/>
                <w:highlight w:val="yellow"/>
              </w:rPr>
            </w:pPr>
            <w:r w:rsidRPr="00460D47">
              <w:rPr>
                <w:rFonts w:ascii="Times New Roman" w:eastAsia="Times New Roman" w:hAnsi="Times New Roman"/>
                <w:color w:val="231F20"/>
                <w:sz w:val="26"/>
                <w:szCs w:val="26"/>
                <w:highlight w:val="yellow"/>
              </w:rPr>
              <w:t>Уважаемые присутствующие!</w:t>
            </w:r>
          </w:p>
          <w:p w:rsidR="00C00621" w:rsidRPr="00460D47" w:rsidRDefault="00C00621" w:rsidP="00C00621">
            <w:pPr>
              <w:widowControl w:val="0"/>
              <w:spacing w:after="0" w:line="240" w:lineRule="auto"/>
              <w:ind w:firstLine="431"/>
              <w:jc w:val="both"/>
              <w:rPr>
                <w:rFonts w:ascii="Times New Roman" w:hAnsi="Times New Roman"/>
                <w:sz w:val="26"/>
                <w:szCs w:val="26"/>
                <w:highlight w:val="yellow"/>
              </w:rPr>
            </w:pPr>
            <w:r w:rsidRPr="00460D47">
              <w:rPr>
                <w:rFonts w:ascii="Times New Roman" w:eastAsia="Times New Roman" w:hAnsi="Times New Roman"/>
                <w:color w:val="231F20"/>
                <w:sz w:val="26"/>
                <w:szCs w:val="26"/>
                <w:highlight w:val="yellow"/>
              </w:rPr>
              <w:t xml:space="preserve">Опечатаны </w:t>
            </w:r>
            <w:r w:rsidRPr="00460D47">
              <w:rPr>
                <w:rFonts w:ascii="Times New Roman" w:hAnsi="Times New Roman"/>
                <w:sz w:val="26"/>
                <w:szCs w:val="26"/>
                <w:highlight w:val="yellow"/>
              </w:rPr>
              <w:t>переносные и резервный стационарный ящики для голосования, а в резервном стационарном ящике опечатана прорезь для опускания бюллетеней.</w:t>
            </w:r>
          </w:p>
          <w:p w:rsidR="00C00621" w:rsidRPr="00460D47" w:rsidRDefault="00C00621" w:rsidP="00C00621">
            <w:pPr>
              <w:widowControl w:val="0"/>
              <w:spacing w:after="0" w:line="240" w:lineRule="auto"/>
              <w:ind w:firstLine="431"/>
              <w:jc w:val="both"/>
              <w:rPr>
                <w:rFonts w:ascii="Times New Roman" w:hAnsi="Times New Roman"/>
                <w:sz w:val="26"/>
                <w:szCs w:val="26"/>
                <w:highlight w:val="yellow"/>
              </w:rPr>
            </w:pPr>
          </w:p>
          <w:p w:rsidR="00C00621" w:rsidRPr="00C00621" w:rsidRDefault="00C00621" w:rsidP="00C00621">
            <w:pPr>
              <w:spacing w:after="0" w:line="240" w:lineRule="auto"/>
              <w:ind w:firstLine="431"/>
              <w:jc w:val="both"/>
              <w:rPr>
                <w:rFonts w:ascii="Times New Roman" w:hAnsi="Times New Roman"/>
                <w:b/>
                <w:sz w:val="27"/>
                <w:szCs w:val="27"/>
              </w:rPr>
            </w:pPr>
            <w:r w:rsidRPr="00460D47">
              <w:rPr>
                <w:rFonts w:ascii="Times New Roman" w:hAnsi="Times New Roman"/>
                <w:b/>
                <w:sz w:val="26"/>
                <w:szCs w:val="26"/>
                <w:highlight w:val="yellow"/>
              </w:rPr>
              <w:t xml:space="preserve">Обращаю внимание </w:t>
            </w:r>
            <w:r w:rsidRPr="00460D47">
              <w:rPr>
                <w:rFonts w:ascii="Times New Roman" w:eastAsiaTheme="minorHAnsi" w:hAnsi="Times New Roman"/>
                <w:b/>
                <w:sz w:val="26"/>
                <w:szCs w:val="26"/>
                <w:highlight w:val="yellow"/>
              </w:rPr>
              <w:t xml:space="preserve">присутствующих </w:t>
            </w:r>
            <w:r w:rsidRPr="00460D47">
              <w:rPr>
                <w:rFonts w:ascii="Times New Roman" w:hAnsi="Times New Roman"/>
                <w:b/>
                <w:sz w:val="26"/>
                <w:szCs w:val="26"/>
                <w:highlight w:val="yellow"/>
              </w:rPr>
              <w:t>на то, что резервный стационарный ящик для голосования будет использоваться только в случае технической невозможности применения КОИБ.</w:t>
            </w:r>
          </w:p>
        </w:tc>
      </w:tr>
      <w:tr w:rsidR="00C00621" w:rsidRPr="00C00621" w:rsidTr="00C00621">
        <w:trPr>
          <w:cantSplit/>
          <w:trHeight w:val="554"/>
        </w:trPr>
        <w:tc>
          <w:tcPr>
            <w:tcW w:w="10258" w:type="dxa"/>
            <w:gridSpan w:val="2"/>
            <w:tcBorders>
              <w:top w:val="single" w:sz="4" w:space="0" w:color="auto"/>
              <w:left w:val="nil"/>
              <w:bottom w:val="nil"/>
              <w:right w:val="nil"/>
            </w:tcBorders>
          </w:tcPr>
          <w:p w:rsidR="00C00621" w:rsidRPr="005362C1" w:rsidRDefault="00C00621" w:rsidP="00C00621">
            <w:pPr>
              <w:widowControl w:val="0"/>
              <w:spacing w:after="0" w:line="240" w:lineRule="auto"/>
              <w:rPr>
                <w:rFonts w:ascii="Times New Roman" w:eastAsia="Times New Roman" w:hAnsi="Times New Roman"/>
                <w:i/>
                <w:noProof/>
              </w:rPr>
            </w:pPr>
          </w:p>
          <w:p w:rsidR="00C00621" w:rsidRPr="005362C1" w:rsidRDefault="00C00621" w:rsidP="00C00621">
            <w:pPr>
              <w:widowControl w:val="0"/>
              <w:spacing w:after="0" w:line="240" w:lineRule="auto"/>
              <w:rPr>
                <w:rFonts w:ascii="Times New Roman" w:eastAsia="Times New Roman" w:hAnsi="Times New Roman"/>
                <w:i/>
                <w:noProof/>
              </w:rPr>
            </w:pPr>
          </w:p>
          <w:p w:rsidR="00C00621" w:rsidRPr="005362C1" w:rsidRDefault="00C00621" w:rsidP="00C00621">
            <w:pPr>
              <w:widowControl w:val="0"/>
              <w:spacing w:after="0" w:line="240" w:lineRule="auto"/>
              <w:rPr>
                <w:rFonts w:ascii="Times New Roman" w:eastAsia="Times New Roman" w:hAnsi="Times New Roman"/>
                <w:i/>
                <w:noProof/>
              </w:rPr>
            </w:pPr>
          </w:p>
          <w:p w:rsidR="00C00621" w:rsidRPr="005362C1" w:rsidRDefault="00C00621"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460D47" w:rsidP="00C00621">
            <w:pPr>
              <w:widowControl w:val="0"/>
              <w:spacing w:after="0" w:line="240" w:lineRule="auto"/>
              <w:rPr>
                <w:rFonts w:ascii="Times New Roman" w:eastAsia="Times New Roman" w:hAnsi="Times New Roman"/>
                <w:i/>
                <w:noProof/>
              </w:rPr>
            </w:pPr>
          </w:p>
          <w:p w:rsidR="00460D47" w:rsidRPr="005362C1" w:rsidRDefault="005362C1" w:rsidP="00C00621">
            <w:pPr>
              <w:widowControl w:val="0"/>
              <w:spacing w:after="0" w:line="240" w:lineRule="auto"/>
              <w:rPr>
                <w:rFonts w:ascii="Times New Roman" w:eastAsia="Times New Roman" w:hAnsi="Times New Roman"/>
                <w:i/>
                <w:noProof/>
              </w:rPr>
            </w:pPr>
            <w:r w:rsidRPr="005362C1">
              <w:rPr>
                <w:rFonts w:ascii="Times New Roman" w:eastAsia="Times New Roman" w:hAnsi="Times New Roman"/>
                <w:i/>
                <w:noProof/>
              </w:rPr>
              <w:t>____________________</w:t>
            </w:r>
          </w:p>
          <w:p w:rsidR="00C00621" w:rsidRPr="005362C1" w:rsidRDefault="00C00621" w:rsidP="00C00621">
            <w:pPr>
              <w:widowControl w:val="0"/>
              <w:spacing w:after="0" w:line="240" w:lineRule="auto"/>
              <w:rPr>
                <w:rFonts w:ascii="Times New Roman" w:eastAsia="Times New Roman" w:hAnsi="Times New Roman"/>
                <w:i/>
                <w:noProof/>
                <w:sz w:val="20"/>
                <w:szCs w:val="20"/>
              </w:rPr>
            </w:pPr>
            <w:r w:rsidRPr="005362C1">
              <w:rPr>
                <w:rFonts w:ascii="Times New Roman" w:eastAsia="Times New Roman" w:hAnsi="Times New Roman"/>
                <w:i/>
                <w:noProof/>
                <w:sz w:val="20"/>
                <w:szCs w:val="20"/>
              </w:rPr>
              <w:t>* Либо иным членом УИК с правом решаюего голоса в соответствии с распределением обязанностей.</w:t>
            </w:r>
          </w:p>
          <w:p w:rsidR="00C00621" w:rsidRPr="005362C1" w:rsidRDefault="00C00621" w:rsidP="00C00621">
            <w:pPr>
              <w:widowControl w:val="0"/>
              <w:spacing w:after="0" w:line="240" w:lineRule="auto"/>
              <w:rPr>
                <w:rFonts w:ascii="Times New Roman" w:eastAsia="Times New Roman" w:hAnsi="Times New Roman"/>
                <w:noProof/>
                <w:sz w:val="20"/>
                <w:szCs w:val="20"/>
                <w:lang w:eastAsia="ru-RU"/>
              </w:rPr>
            </w:pPr>
          </w:p>
          <w:p w:rsidR="00C00621" w:rsidRPr="005362C1" w:rsidRDefault="00C00621" w:rsidP="00C00621">
            <w:pPr>
              <w:widowControl w:val="0"/>
              <w:spacing w:after="0" w:line="240" w:lineRule="auto"/>
              <w:rPr>
                <w:rFonts w:ascii="Times New Roman" w:eastAsia="Times New Roman" w:hAnsi="Times New Roman"/>
                <w:noProof/>
                <w:sz w:val="20"/>
                <w:szCs w:val="20"/>
                <w:lang w:eastAsia="ru-RU"/>
              </w:rPr>
            </w:pPr>
          </w:p>
        </w:tc>
      </w:tr>
      <w:tr w:rsidR="00C00621" w:rsidRPr="00C00621" w:rsidTr="00C00621">
        <w:trPr>
          <w:cantSplit/>
          <w:trHeight w:val="554"/>
        </w:trPr>
        <w:tc>
          <w:tcPr>
            <w:tcW w:w="10258" w:type="dxa"/>
            <w:gridSpan w:val="2"/>
            <w:tcBorders>
              <w:top w:val="nil"/>
              <w:left w:val="nil"/>
              <w:bottom w:val="nil"/>
              <w:right w:val="nil"/>
            </w:tcBorders>
          </w:tcPr>
          <w:p w:rsidR="00C00621" w:rsidRPr="00C00621" w:rsidRDefault="00C00621" w:rsidP="00C00621">
            <w:pPr>
              <w:widowControl w:val="0"/>
              <w:spacing w:after="0" w:line="240" w:lineRule="auto"/>
              <w:rPr>
                <w:rFonts w:ascii="Times New Roman" w:eastAsia="Times New Roman" w:hAnsi="Times New Roman"/>
                <w:i/>
                <w:noProof/>
                <w:highlight w:val="yellow"/>
              </w:rPr>
            </w:pPr>
          </w:p>
        </w:tc>
      </w:tr>
    </w:tbl>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tbl>
      <w:tblPr>
        <w:tblpPr w:leftFromText="180" w:rightFromText="180" w:vertAnchor="text" w:horzAnchor="margin" w:tblpX="-274" w:tblpY="33"/>
        <w:tblW w:w="102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3113"/>
        <w:gridCol w:w="7145"/>
      </w:tblGrid>
      <w:tr w:rsidR="00C00621" w:rsidRPr="00C00621" w:rsidTr="00C00621">
        <w:trPr>
          <w:cantSplit/>
          <w:trHeight w:val="144"/>
        </w:trPr>
        <w:tc>
          <w:tcPr>
            <w:tcW w:w="10258" w:type="dxa"/>
            <w:gridSpan w:val="2"/>
            <w:tcBorders>
              <w:top w:val="nil"/>
              <w:left w:val="nil"/>
              <w:bottom w:val="single" w:sz="4" w:space="0" w:color="auto"/>
              <w:right w:val="nil"/>
            </w:tcBorders>
          </w:tcPr>
          <w:p w:rsidR="00C00621" w:rsidRPr="00C00621" w:rsidRDefault="00C00621" w:rsidP="00C00621">
            <w:pPr>
              <w:widowControl w:val="0"/>
              <w:spacing w:after="0" w:line="240" w:lineRule="auto"/>
              <w:rPr>
                <w:rFonts w:ascii="Times New Roman" w:eastAsia="Times New Roman" w:hAnsi="Times New Roman"/>
                <w:i/>
                <w:noProof/>
                <w:highlight w:val="yellow"/>
              </w:rPr>
            </w:pPr>
          </w:p>
        </w:tc>
      </w:tr>
      <w:tr w:rsidR="00C00621" w:rsidRPr="00C00621" w:rsidTr="00C00621">
        <w:trPr>
          <w:cantSplit/>
          <w:trHeight w:val="397"/>
        </w:trPr>
        <w:tc>
          <w:tcPr>
            <w:tcW w:w="3113" w:type="dxa"/>
            <w:tcBorders>
              <w:top w:val="single" w:sz="4" w:space="0" w:color="auto"/>
            </w:tcBorders>
          </w:tcPr>
          <w:p w:rsidR="00C00621" w:rsidRPr="00460D47" w:rsidRDefault="00C00621" w:rsidP="00C00621">
            <w:pPr>
              <w:widowControl w:val="0"/>
              <w:spacing w:after="0" w:line="240" w:lineRule="auto"/>
              <w:rPr>
                <w:rFonts w:ascii="Times New Roman" w:eastAsia="Times New Roman" w:hAnsi="Times New Roman"/>
                <w:sz w:val="26"/>
                <w:szCs w:val="26"/>
              </w:rPr>
            </w:pPr>
            <w:r w:rsidRPr="00460D47">
              <w:rPr>
                <w:rFonts w:ascii="Times New Roman" w:eastAsia="Times New Roman" w:hAnsi="Times New Roman"/>
                <w:color w:val="231F20"/>
                <w:sz w:val="26"/>
                <w:szCs w:val="26"/>
              </w:rPr>
              <w:t>Передача членам УИК, в обязанности которых</w:t>
            </w:r>
          </w:p>
          <w:p w:rsidR="00C00621" w:rsidRPr="00C00621" w:rsidRDefault="00C00621" w:rsidP="00460D47">
            <w:pPr>
              <w:widowControl w:val="0"/>
              <w:spacing w:after="0" w:line="240" w:lineRule="auto"/>
              <w:rPr>
                <w:rFonts w:ascii="Times New Roman" w:eastAsia="Times New Roman" w:hAnsi="Times New Roman"/>
                <w:sz w:val="27"/>
                <w:szCs w:val="27"/>
              </w:rPr>
            </w:pPr>
            <w:r w:rsidRPr="00460D47">
              <w:rPr>
                <w:rFonts w:ascii="Times New Roman" w:eastAsia="Times New Roman" w:hAnsi="Times New Roman"/>
                <w:color w:val="231F20"/>
                <w:sz w:val="26"/>
                <w:szCs w:val="26"/>
              </w:rPr>
              <w:t>входит выдача избирателям и</w:t>
            </w:r>
            <w:r w:rsidR="00460D47">
              <w:rPr>
                <w:rFonts w:ascii="Times New Roman" w:eastAsia="Times New Roman" w:hAnsi="Times New Roman"/>
                <w:color w:val="231F20"/>
                <w:sz w:val="26"/>
                <w:szCs w:val="26"/>
              </w:rPr>
              <w:t>збирательного бюллетеня, списка и</w:t>
            </w:r>
            <w:r w:rsidRPr="00460D47">
              <w:rPr>
                <w:rFonts w:ascii="Times New Roman" w:eastAsia="Times New Roman" w:hAnsi="Times New Roman"/>
                <w:color w:val="231F20"/>
                <w:sz w:val="26"/>
                <w:szCs w:val="26"/>
              </w:rPr>
              <w:t>збирателей/отдельных книг списка избирателей, а также избирательных бюллетеней по ведомости под подпись</w:t>
            </w:r>
          </w:p>
        </w:tc>
        <w:tc>
          <w:tcPr>
            <w:tcW w:w="7145" w:type="dxa"/>
            <w:tcBorders>
              <w:top w:val="single" w:sz="4" w:space="0" w:color="auto"/>
            </w:tcBorders>
          </w:tcPr>
          <w:p w:rsidR="00C00621" w:rsidRPr="00460D47" w:rsidRDefault="00C00621" w:rsidP="00C00621">
            <w:pPr>
              <w:widowControl w:val="0"/>
              <w:spacing w:after="0" w:line="240" w:lineRule="auto"/>
              <w:ind w:firstLine="397"/>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Уважаемый секретарь УИК!</w:t>
            </w:r>
          </w:p>
          <w:p w:rsidR="00C00621" w:rsidRPr="00460D47" w:rsidRDefault="00C00621" w:rsidP="00C00621">
            <w:pPr>
              <w:widowControl w:val="0"/>
              <w:spacing w:after="0" w:line="240" w:lineRule="auto"/>
              <w:ind w:firstLine="397"/>
              <w:rPr>
                <w:rFonts w:ascii="Times New Roman" w:eastAsia="Times New Roman" w:hAnsi="Times New Roman"/>
                <w:sz w:val="26"/>
                <w:szCs w:val="26"/>
              </w:rPr>
            </w:pPr>
          </w:p>
          <w:p w:rsidR="00C00621" w:rsidRPr="00460D47" w:rsidRDefault="00C00621" w:rsidP="00C00621">
            <w:pPr>
              <w:widowControl w:val="0"/>
              <w:spacing w:after="0" w:line="240" w:lineRule="auto"/>
              <w:ind w:firstLine="397"/>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C00621" w:rsidRPr="00460D47" w:rsidRDefault="00C00621" w:rsidP="00C00621">
            <w:pPr>
              <w:widowControl w:val="0"/>
              <w:spacing w:after="0" w:line="240" w:lineRule="auto"/>
              <w:ind w:firstLine="397"/>
              <w:jc w:val="both"/>
              <w:rPr>
                <w:rFonts w:ascii="Times New Roman" w:eastAsia="Times New Roman" w:hAnsi="Times New Roman"/>
                <w:color w:val="231F20"/>
                <w:sz w:val="26"/>
                <w:szCs w:val="26"/>
              </w:rPr>
            </w:pPr>
          </w:p>
          <w:p w:rsidR="00C00621" w:rsidRPr="00460D47" w:rsidRDefault="00C00621" w:rsidP="00C00621">
            <w:pPr>
              <w:widowControl w:val="0"/>
              <w:spacing w:after="0" w:line="240" w:lineRule="auto"/>
              <w:ind w:firstLine="397"/>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Уважаемые члены УИК!</w:t>
            </w:r>
          </w:p>
          <w:p w:rsidR="00C00621" w:rsidRPr="00460D47" w:rsidRDefault="00C00621" w:rsidP="00C00621">
            <w:pPr>
              <w:widowControl w:val="0"/>
              <w:spacing w:after="0" w:line="240" w:lineRule="auto"/>
              <w:ind w:firstLine="397"/>
              <w:jc w:val="both"/>
              <w:rPr>
                <w:rFonts w:ascii="Times New Roman" w:eastAsia="Times New Roman" w:hAnsi="Times New Roman"/>
                <w:sz w:val="26"/>
                <w:szCs w:val="26"/>
              </w:rPr>
            </w:pPr>
          </w:p>
          <w:p w:rsidR="00C00621" w:rsidRPr="00460D47" w:rsidRDefault="00C00621" w:rsidP="00C00621">
            <w:pPr>
              <w:widowControl w:val="0"/>
              <w:spacing w:after="0" w:line="240" w:lineRule="auto"/>
              <w:ind w:firstLine="397"/>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 xml:space="preserve">Прошу получить указанные документы, расписаться в их получении и обеспечить их сохранность в период голосования. </w:t>
            </w:r>
          </w:p>
          <w:p w:rsidR="00C00621" w:rsidRPr="00460D47" w:rsidRDefault="00C00621" w:rsidP="00C00621">
            <w:pPr>
              <w:widowControl w:val="0"/>
              <w:spacing w:after="0" w:line="240" w:lineRule="auto"/>
              <w:ind w:firstLine="397"/>
              <w:jc w:val="both"/>
              <w:rPr>
                <w:rFonts w:ascii="Times New Roman" w:eastAsia="Times New Roman" w:hAnsi="Times New Roman"/>
                <w:i/>
                <w:color w:val="231F20"/>
                <w:sz w:val="26"/>
                <w:szCs w:val="26"/>
              </w:rPr>
            </w:pPr>
            <w:r w:rsidRPr="00460D47">
              <w:rPr>
                <w:rFonts w:ascii="Times New Roman" w:eastAsia="Times New Roman" w:hAnsi="Times New Roman"/>
                <w:i/>
                <w:color w:val="231F20"/>
                <w:sz w:val="26"/>
                <w:szCs w:val="26"/>
              </w:rPr>
              <w:t>Происходит пер</w:t>
            </w:r>
            <w:r w:rsidR="005362C1">
              <w:rPr>
                <w:rFonts w:ascii="Times New Roman" w:eastAsia="Times New Roman" w:hAnsi="Times New Roman"/>
                <w:i/>
                <w:color w:val="231F20"/>
                <w:sz w:val="26"/>
                <w:szCs w:val="26"/>
              </w:rPr>
              <w:t>едача ч</w:t>
            </w:r>
            <w:r w:rsidRPr="00460D47">
              <w:rPr>
                <w:rFonts w:ascii="Times New Roman" w:eastAsia="Times New Roman" w:hAnsi="Times New Roman"/>
                <w:i/>
                <w:color w:val="231F20"/>
                <w:sz w:val="26"/>
                <w:szCs w:val="26"/>
              </w:rPr>
              <w:t xml:space="preserve">ленам УИК списка </w:t>
            </w:r>
            <w:r w:rsidRPr="00460D47">
              <w:rPr>
                <w:rFonts w:ascii="Times New Roman" w:eastAsia="Times New Roman" w:hAnsi="Times New Roman"/>
                <w:i/>
                <w:color w:val="231F20"/>
                <w:sz w:val="26"/>
                <w:szCs w:val="26"/>
              </w:rPr>
              <w:br/>
              <w:t>избирателей/отдельных книг списка избирателей, избирательных бюллетеней по ведомости под подпись.</w:t>
            </w:r>
          </w:p>
          <w:p w:rsidR="00C00621" w:rsidRPr="00460D47" w:rsidRDefault="00C00621" w:rsidP="00C00621">
            <w:pPr>
              <w:widowControl w:val="0"/>
              <w:spacing w:after="0" w:line="240" w:lineRule="auto"/>
              <w:ind w:firstLine="397"/>
              <w:jc w:val="both"/>
              <w:rPr>
                <w:rFonts w:ascii="Times New Roman" w:eastAsia="Times New Roman" w:hAnsi="Times New Roman"/>
                <w:i/>
                <w:sz w:val="26"/>
                <w:szCs w:val="26"/>
              </w:rPr>
            </w:pPr>
          </w:p>
          <w:p w:rsidR="00C00621" w:rsidRPr="00460D47" w:rsidRDefault="00C00621" w:rsidP="00C00621">
            <w:pPr>
              <w:widowControl w:val="0"/>
              <w:spacing w:after="0" w:line="240" w:lineRule="auto"/>
              <w:ind w:firstLine="397"/>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Уважаемые присутствующие!</w:t>
            </w:r>
          </w:p>
          <w:p w:rsidR="00C00621" w:rsidRPr="00460D47" w:rsidRDefault="00C00621" w:rsidP="00C00621">
            <w:pPr>
              <w:widowControl w:val="0"/>
              <w:spacing w:after="0" w:line="240" w:lineRule="auto"/>
              <w:ind w:firstLine="397"/>
              <w:jc w:val="both"/>
              <w:rPr>
                <w:rFonts w:ascii="Times New Roman" w:eastAsia="Times New Roman" w:hAnsi="Times New Roman"/>
                <w:sz w:val="26"/>
                <w:szCs w:val="26"/>
              </w:rPr>
            </w:pPr>
          </w:p>
          <w:p w:rsidR="00C00621" w:rsidRPr="00460D47" w:rsidRDefault="00C00621" w:rsidP="00C00621">
            <w:pPr>
              <w:widowControl w:val="0"/>
              <w:spacing w:after="0" w:line="240" w:lineRule="auto"/>
              <w:ind w:firstLine="397"/>
              <w:jc w:val="both"/>
              <w:rPr>
                <w:rFonts w:ascii="Times New Roman" w:eastAsia="Times New Roman" w:hAnsi="Times New Roman"/>
                <w:sz w:val="26"/>
                <w:szCs w:val="26"/>
              </w:rPr>
            </w:pPr>
            <w:r w:rsidRPr="00460D47">
              <w:rPr>
                <w:rFonts w:ascii="Times New Roman" w:eastAsia="Times New Roman" w:hAnsi="Times New Roman"/>
                <w:color w:val="231F20"/>
                <w:sz w:val="26"/>
                <w:szCs w:val="26"/>
              </w:rPr>
              <w:t>Предлагаю убедиться, что список/книги сброшюрованы (прошит/прошиты), на нем/них проставлена подпись председателя УИК и поставлена печать УИК.</w:t>
            </w:r>
          </w:p>
        </w:tc>
      </w:tr>
      <w:tr w:rsidR="00C00621" w:rsidRPr="00C00621" w:rsidTr="00C00621">
        <w:trPr>
          <w:cantSplit/>
          <w:trHeight w:val="4347"/>
        </w:trPr>
        <w:tc>
          <w:tcPr>
            <w:tcW w:w="3113" w:type="dxa"/>
            <w:tcBorders>
              <w:bottom w:val="single" w:sz="4" w:space="0" w:color="auto"/>
            </w:tcBorders>
          </w:tcPr>
          <w:p w:rsidR="00C00621" w:rsidRPr="00460D47" w:rsidRDefault="00C00621" w:rsidP="00C00621">
            <w:pPr>
              <w:widowControl w:val="0"/>
              <w:spacing w:after="0" w:line="240" w:lineRule="auto"/>
              <w:rPr>
                <w:rFonts w:ascii="Times New Roman" w:eastAsia="Times New Roman" w:hAnsi="Times New Roman"/>
                <w:sz w:val="26"/>
                <w:szCs w:val="26"/>
              </w:rPr>
            </w:pPr>
            <w:r w:rsidRPr="00460D47">
              <w:rPr>
                <w:rFonts w:ascii="Times New Roman" w:eastAsia="Times New Roman" w:hAnsi="Times New Roman"/>
                <w:color w:val="231F20"/>
                <w:sz w:val="26"/>
                <w:szCs w:val="26"/>
              </w:rPr>
              <w:t>Готовность к открытию помещения для голосования для избирателей</w:t>
            </w:r>
          </w:p>
        </w:tc>
        <w:tc>
          <w:tcPr>
            <w:tcW w:w="7145" w:type="dxa"/>
            <w:tcBorders>
              <w:bottom w:val="single" w:sz="4" w:space="0" w:color="auto"/>
            </w:tcBorders>
          </w:tcPr>
          <w:p w:rsidR="00C00621" w:rsidRPr="00460D47" w:rsidRDefault="00C00621" w:rsidP="00C00621">
            <w:pPr>
              <w:widowControl w:val="0"/>
              <w:spacing w:after="0" w:line="240" w:lineRule="auto"/>
              <w:ind w:firstLine="397"/>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Уважаемые присутствующие!</w:t>
            </w:r>
          </w:p>
          <w:p w:rsidR="00C00621" w:rsidRPr="00460D47" w:rsidRDefault="00C00621" w:rsidP="00C00621">
            <w:pPr>
              <w:widowControl w:val="0"/>
              <w:spacing w:after="0" w:line="240" w:lineRule="auto"/>
              <w:ind w:firstLine="397"/>
              <w:rPr>
                <w:rFonts w:ascii="Times New Roman" w:eastAsia="Times New Roman" w:hAnsi="Times New Roman"/>
                <w:sz w:val="26"/>
                <w:szCs w:val="26"/>
              </w:rPr>
            </w:pPr>
          </w:p>
          <w:p w:rsidR="00C00621" w:rsidRPr="00460D47" w:rsidRDefault="00C00621" w:rsidP="00C00621">
            <w:pPr>
              <w:widowControl w:val="0"/>
              <w:spacing w:after="0" w:line="240" w:lineRule="auto"/>
              <w:ind w:firstLine="397"/>
              <w:rPr>
                <w:rFonts w:ascii="Times New Roman" w:eastAsia="Times New Roman" w:hAnsi="Times New Roman"/>
                <w:sz w:val="26"/>
                <w:szCs w:val="26"/>
              </w:rPr>
            </w:pPr>
            <w:r w:rsidRPr="00460D47">
              <w:rPr>
                <w:rFonts w:ascii="Times New Roman" w:eastAsia="Times New Roman" w:hAnsi="Times New Roman"/>
                <w:color w:val="231F20"/>
                <w:sz w:val="26"/>
                <w:szCs w:val="26"/>
              </w:rPr>
              <w:t>Все предусмотренные законом действия, предшествующие началу голосования, завершены.</w:t>
            </w:r>
          </w:p>
          <w:p w:rsidR="00C00621" w:rsidRPr="00460D47" w:rsidRDefault="00C00621" w:rsidP="00C00621">
            <w:pPr>
              <w:widowControl w:val="0"/>
              <w:spacing w:after="0" w:line="240" w:lineRule="auto"/>
              <w:ind w:firstLine="397"/>
              <w:jc w:val="both"/>
              <w:rPr>
                <w:rFonts w:ascii="Times New Roman" w:eastAsia="Times New Roman" w:hAnsi="Times New Roman"/>
                <w:sz w:val="26"/>
                <w:szCs w:val="26"/>
              </w:rPr>
            </w:pPr>
            <w:r w:rsidRPr="00460D47">
              <w:rPr>
                <w:rFonts w:ascii="Times New Roman" w:eastAsia="Times New Roman" w:hAnsi="Times New Roman"/>
                <w:color w:val="231F20"/>
                <w:sz w:val="26"/>
                <w:szCs w:val="26"/>
              </w:rPr>
              <w:t>В 8.00 помещение для голосования будет открыто для избирателей.</w:t>
            </w:r>
          </w:p>
          <w:p w:rsidR="00C00621" w:rsidRPr="00460D47" w:rsidRDefault="00C00621" w:rsidP="00C00621">
            <w:pPr>
              <w:widowControl w:val="0"/>
              <w:spacing w:after="0" w:line="240" w:lineRule="auto"/>
              <w:ind w:firstLine="397"/>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Членов УИК, наблюдателей, иных присутствующих лиц прошу занять свои места.</w:t>
            </w:r>
          </w:p>
          <w:p w:rsidR="00C00621" w:rsidRPr="00460D47" w:rsidRDefault="00C00621" w:rsidP="00C00621">
            <w:pPr>
              <w:widowControl w:val="0"/>
              <w:spacing w:after="0" w:line="240" w:lineRule="auto"/>
              <w:ind w:firstLine="397"/>
              <w:jc w:val="both"/>
              <w:rPr>
                <w:rFonts w:ascii="Times New Roman" w:eastAsia="Times New Roman" w:hAnsi="Times New Roman"/>
                <w:color w:val="231F20"/>
                <w:sz w:val="26"/>
                <w:szCs w:val="26"/>
              </w:rPr>
            </w:pPr>
          </w:p>
          <w:p w:rsidR="00C00621" w:rsidRPr="00460D47" w:rsidRDefault="00C00621" w:rsidP="00C00621">
            <w:pPr>
              <w:spacing w:after="0" w:line="240" w:lineRule="auto"/>
              <w:ind w:firstLine="397"/>
              <w:jc w:val="both"/>
              <w:rPr>
                <w:rFonts w:ascii="Times New Roman" w:eastAsiaTheme="minorHAnsi" w:hAnsi="Times New Roman"/>
                <w:sz w:val="26"/>
                <w:szCs w:val="26"/>
                <w:highlight w:val="yellow"/>
              </w:rPr>
            </w:pPr>
            <w:r w:rsidRPr="00460D47">
              <w:rPr>
                <w:rFonts w:ascii="Times New Roman" w:hAnsi="Times New Roman"/>
                <w:sz w:val="26"/>
                <w:szCs w:val="26"/>
                <w:highlight w:val="yellow"/>
              </w:rPr>
              <w:t>Оператор</w:t>
            </w:r>
            <w:r w:rsidRPr="00460D47">
              <w:rPr>
                <w:rFonts w:ascii="Times New Roman" w:eastAsiaTheme="minorHAnsi" w:hAnsi="Times New Roman"/>
                <w:sz w:val="26"/>
                <w:szCs w:val="26"/>
                <w:highlight w:val="yellow"/>
              </w:rPr>
              <w:t>ы</w:t>
            </w:r>
            <w:r w:rsidRPr="00460D47">
              <w:rPr>
                <w:rFonts w:ascii="Times New Roman" w:hAnsi="Times New Roman"/>
                <w:sz w:val="26"/>
                <w:szCs w:val="26"/>
                <w:highlight w:val="yellow"/>
              </w:rPr>
              <w:t xml:space="preserve"> КОИБ</w:t>
            </w:r>
            <w:r w:rsidRPr="00460D47">
              <w:rPr>
                <w:rFonts w:ascii="Times New Roman" w:eastAsiaTheme="minorHAnsi" w:hAnsi="Times New Roman"/>
                <w:sz w:val="26"/>
                <w:szCs w:val="26"/>
                <w:highlight w:val="yellow"/>
              </w:rPr>
              <w:t>!</w:t>
            </w:r>
          </w:p>
          <w:p w:rsidR="00C00621" w:rsidRPr="00460D47" w:rsidRDefault="00C00621" w:rsidP="005362C1">
            <w:pPr>
              <w:widowControl w:val="0"/>
              <w:spacing w:after="0" w:line="240" w:lineRule="auto"/>
              <w:ind w:firstLine="397"/>
              <w:jc w:val="both"/>
              <w:rPr>
                <w:rFonts w:ascii="Times New Roman" w:eastAsia="Times New Roman" w:hAnsi="Times New Roman"/>
                <w:sz w:val="26"/>
                <w:szCs w:val="26"/>
              </w:rPr>
            </w:pPr>
            <w:r w:rsidRPr="00460D47">
              <w:rPr>
                <w:rFonts w:ascii="Times New Roman" w:eastAsiaTheme="minorHAnsi" w:hAnsi="Times New Roman"/>
                <w:sz w:val="26"/>
                <w:szCs w:val="26"/>
                <w:highlight w:val="yellow"/>
              </w:rPr>
              <w:t xml:space="preserve">Прошу перевести КОИБ в режим голосования и предъявить к осмотру присутствующим сенсорные экраны сканирующих устройств* или информационные табло сканирующих устройств КОИБ с отображением </w:t>
            </w:r>
            <w:r w:rsidRPr="00460D47">
              <w:rPr>
                <w:rFonts w:ascii="Times New Roman" w:eastAsiaTheme="minorHAnsi" w:hAnsi="Times New Roman"/>
                <w:sz w:val="26"/>
                <w:szCs w:val="26"/>
                <w:highlight w:val="yellow"/>
              </w:rPr>
              <w:br/>
              <w:t>«Принято: 0»</w:t>
            </w:r>
          </w:p>
        </w:tc>
      </w:tr>
      <w:tr w:rsidR="00C00621" w:rsidRPr="00C00621" w:rsidTr="00C00621">
        <w:trPr>
          <w:cantSplit/>
          <w:trHeight w:val="397"/>
        </w:trPr>
        <w:tc>
          <w:tcPr>
            <w:tcW w:w="10258" w:type="dxa"/>
            <w:gridSpan w:val="2"/>
            <w:tcBorders>
              <w:top w:val="single" w:sz="4" w:space="0" w:color="auto"/>
              <w:left w:val="nil"/>
              <w:bottom w:val="nil"/>
              <w:right w:val="nil"/>
            </w:tcBorders>
          </w:tcPr>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p>
          <w:p w:rsidR="005362C1" w:rsidRDefault="005362C1" w:rsidP="005362C1">
            <w:pPr>
              <w:widowControl w:val="0"/>
              <w:spacing w:after="0" w:line="240" w:lineRule="auto"/>
              <w:rPr>
                <w:rFonts w:ascii="Times New Roman" w:eastAsiaTheme="minorHAnsi" w:hAnsi="Times New Roman"/>
                <w:i/>
                <w:sz w:val="20"/>
                <w:szCs w:val="20"/>
              </w:rPr>
            </w:pPr>
            <w:r>
              <w:rPr>
                <w:rFonts w:ascii="Times New Roman" w:eastAsiaTheme="minorHAnsi" w:hAnsi="Times New Roman"/>
                <w:i/>
                <w:sz w:val="20"/>
                <w:szCs w:val="20"/>
              </w:rPr>
              <w:t>__________________________</w:t>
            </w:r>
          </w:p>
          <w:p w:rsidR="00C00621" w:rsidRPr="00C00621" w:rsidRDefault="00C00621" w:rsidP="005362C1">
            <w:pPr>
              <w:widowControl w:val="0"/>
              <w:spacing w:after="0" w:line="240" w:lineRule="auto"/>
              <w:rPr>
                <w:rFonts w:ascii="Times New Roman" w:eastAsiaTheme="minorHAnsi" w:hAnsi="Times New Roman"/>
                <w:i/>
                <w:sz w:val="27"/>
                <w:szCs w:val="27"/>
              </w:rPr>
            </w:pPr>
            <w:r w:rsidRPr="00C00621">
              <w:rPr>
                <w:rFonts w:ascii="Times New Roman" w:eastAsiaTheme="minorHAnsi" w:hAnsi="Times New Roman"/>
                <w:i/>
                <w:sz w:val="20"/>
                <w:szCs w:val="20"/>
              </w:rPr>
              <w:t>* В случае применения КОИБ-2017.</w:t>
            </w:r>
          </w:p>
        </w:tc>
      </w:tr>
    </w:tbl>
    <w:p w:rsidR="00C00621" w:rsidRPr="00C00621" w:rsidRDefault="001A06B3" w:rsidP="00C00621">
      <w:pPr>
        <w:spacing w:after="0" w:line="240" w:lineRule="auto"/>
        <w:rPr>
          <w:rFonts w:ascii="Times New Roman" w:hAnsi="Times New Roman"/>
          <w:sz w:val="24"/>
          <w:szCs w:val="24"/>
          <w:lang w:eastAsia="ru-RU"/>
        </w:rPr>
      </w:pPr>
      <w:r w:rsidRPr="001A06B3">
        <w:rPr>
          <w:rFonts w:ascii="Times New Roman" w:eastAsia="Times New Roman" w:hAnsi="Times New Roman"/>
          <w:noProof/>
          <w:color w:val="231F20"/>
          <w:sz w:val="27"/>
          <w:szCs w:val="27"/>
          <w:lang w:eastAsia="ru-RU"/>
        </w:rPr>
        <w:pict>
          <v:shape id="AutoShape 208" o:spid="_x0000_s18384" alt="" style="position:absolute;margin-left:452.15pt;margin-top:-20.5pt;width:33pt;height:26pt;z-index:251681792;visibility:visible;mso-wrap-edited:f;mso-width-percent:0;mso-height-percent:0;mso-position-horizontal-relative:text;mso-position-vertical-relative:text;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sz w:val="24"/>
          <w:szCs w:val="24"/>
          <w:lang w:eastAsia="ru-RU"/>
        </w:rPr>
        <w:br w:type="page"/>
      </w:r>
    </w:p>
    <w:tbl>
      <w:tblPr>
        <w:tblpPr w:leftFromText="180" w:rightFromText="180" w:vertAnchor="text" w:horzAnchor="margin" w:tblpX="-274" w:tblpY="33"/>
        <w:tblW w:w="102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tblPr>
      <w:tblGrid>
        <w:gridCol w:w="3113"/>
        <w:gridCol w:w="7145"/>
      </w:tblGrid>
      <w:tr w:rsidR="00C00621" w:rsidRPr="00C00621" w:rsidTr="00C00621">
        <w:trPr>
          <w:cantSplit/>
          <w:trHeight w:val="144"/>
        </w:trPr>
        <w:tc>
          <w:tcPr>
            <w:tcW w:w="10258" w:type="dxa"/>
            <w:gridSpan w:val="2"/>
            <w:tcBorders>
              <w:top w:val="nil"/>
              <w:left w:val="nil"/>
              <w:bottom w:val="single" w:sz="4" w:space="0" w:color="auto"/>
              <w:right w:val="nil"/>
            </w:tcBorders>
          </w:tcPr>
          <w:p w:rsidR="00C00621" w:rsidRPr="00C00621" w:rsidRDefault="00C00621" w:rsidP="00C00621">
            <w:pPr>
              <w:widowControl w:val="0"/>
              <w:spacing w:before="100" w:beforeAutospacing="1" w:after="0" w:line="240" w:lineRule="auto"/>
              <w:rPr>
                <w:rFonts w:ascii="Times New Roman" w:eastAsiaTheme="minorHAnsi" w:hAnsi="Times New Roman"/>
                <w:i/>
                <w:sz w:val="20"/>
                <w:szCs w:val="20"/>
              </w:rPr>
            </w:pPr>
          </w:p>
        </w:tc>
      </w:tr>
      <w:tr w:rsidR="00C00621" w:rsidRPr="00C00621" w:rsidTr="00C00621">
        <w:trPr>
          <w:cantSplit/>
          <w:trHeight w:val="397"/>
        </w:trPr>
        <w:tc>
          <w:tcPr>
            <w:tcW w:w="3113" w:type="dxa"/>
            <w:tcBorders>
              <w:top w:val="single" w:sz="4" w:space="0" w:color="auto"/>
              <w:bottom w:val="single" w:sz="4" w:space="0" w:color="auto"/>
            </w:tcBorders>
          </w:tcPr>
          <w:p w:rsidR="00C00621" w:rsidRPr="00460D47" w:rsidRDefault="00C00621" w:rsidP="00C00621">
            <w:pPr>
              <w:widowControl w:val="0"/>
              <w:spacing w:after="0" w:line="240" w:lineRule="auto"/>
              <w:rPr>
                <w:rFonts w:ascii="Times New Roman" w:eastAsia="Times New Roman" w:hAnsi="Times New Roman"/>
                <w:sz w:val="26"/>
                <w:szCs w:val="26"/>
              </w:rPr>
            </w:pPr>
            <w:r w:rsidRPr="00460D47">
              <w:rPr>
                <w:rFonts w:ascii="Times New Roman" w:eastAsia="Times New Roman" w:hAnsi="Times New Roman"/>
                <w:color w:val="231F20"/>
                <w:sz w:val="26"/>
                <w:szCs w:val="26"/>
              </w:rPr>
              <w:t>Открытие</w:t>
            </w:r>
          </w:p>
          <w:p w:rsidR="00C00621" w:rsidRPr="00460D47" w:rsidRDefault="00C00621" w:rsidP="00C00621">
            <w:pPr>
              <w:widowControl w:val="0"/>
              <w:spacing w:after="0" w:line="240" w:lineRule="auto"/>
              <w:rPr>
                <w:rFonts w:ascii="Times New Roman" w:eastAsia="Times New Roman" w:hAnsi="Times New Roman"/>
                <w:sz w:val="26"/>
                <w:szCs w:val="26"/>
              </w:rPr>
            </w:pPr>
            <w:r w:rsidRPr="00460D47">
              <w:rPr>
                <w:rFonts w:ascii="Times New Roman" w:eastAsia="Times New Roman" w:hAnsi="Times New Roman"/>
                <w:color w:val="231F20"/>
                <w:sz w:val="26"/>
                <w:szCs w:val="26"/>
              </w:rPr>
              <w:t>помещения</w:t>
            </w:r>
          </w:p>
          <w:p w:rsidR="00C00621" w:rsidRPr="00460D47" w:rsidRDefault="00C00621" w:rsidP="00C00621">
            <w:pPr>
              <w:widowControl w:val="0"/>
              <w:spacing w:after="0" w:line="240" w:lineRule="auto"/>
              <w:rPr>
                <w:rFonts w:ascii="Times New Roman" w:eastAsia="Times New Roman" w:hAnsi="Times New Roman"/>
                <w:sz w:val="26"/>
                <w:szCs w:val="26"/>
              </w:rPr>
            </w:pPr>
            <w:r w:rsidRPr="00460D47">
              <w:rPr>
                <w:rFonts w:ascii="Times New Roman" w:eastAsia="Times New Roman" w:hAnsi="Times New Roman"/>
                <w:color w:val="231F20"/>
                <w:sz w:val="26"/>
                <w:szCs w:val="26"/>
              </w:rPr>
              <w:t>для голосования</w:t>
            </w:r>
          </w:p>
          <w:p w:rsidR="00C00621" w:rsidRPr="00C00621" w:rsidRDefault="00C00621" w:rsidP="00805A1A">
            <w:pPr>
              <w:widowControl w:val="0"/>
              <w:spacing w:after="0" w:line="240" w:lineRule="auto"/>
              <w:rPr>
                <w:rFonts w:ascii="Times New Roman" w:eastAsia="Times New Roman" w:hAnsi="Times New Roman"/>
                <w:sz w:val="27"/>
                <w:szCs w:val="27"/>
              </w:rPr>
            </w:pPr>
            <w:r w:rsidRPr="00460D47">
              <w:rPr>
                <w:rFonts w:ascii="Times New Roman" w:eastAsia="Times New Roman" w:hAnsi="Times New Roman"/>
                <w:color w:val="231F20"/>
                <w:sz w:val="26"/>
                <w:szCs w:val="26"/>
              </w:rPr>
              <w:t xml:space="preserve">для избирателей, а также </w:t>
            </w:r>
            <w:r w:rsidRPr="00460D47">
              <w:rPr>
                <w:rFonts w:ascii="Times New Roman" w:eastAsia="Times New Roman" w:hAnsi="Times New Roman"/>
                <w:sz w:val="26"/>
                <w:szCs w:val="26"/>
              </w:rPr>
              <w:t xml:space="preserve"> информирование присутствующих в помещении для голосования членов УИК и лиц, указанных </w:t>
            </w:r>
            <w:r w:rsidRPr="00460D47">
              <w:rPr>
                <w:rFonts w:ascii="Times New Roman" w:hAnsi="Times New Roman"/>
                <w:sz w:val="26"/>
                <w:szCs w:val="26"/>
                <w:lang w:eastAsia="ru-RU"/>
              </w:rPr>
              <w:t>в части 5 статьи 32 Федерального закона № 20-ФЗ</w:t>
            </w:r>
          </w:p>
        </w:tc>
        <w:tc>
          <w:tcPr>
            <w:tcW w:w="7145" w:type="dxa"/>
            <w:tcBorders>
              <w:top w:val="single" w:sz="4" w:space="0" w:color="auto"/>
              <w:bottom w:val="single" w:sz="4" w:space="0" w:color="auto"/>
            </w:tcBorders>
          </w:tcPr>
          <w:p w:rsidR="00C00621" w:rsidRPr="00460D47" w:rsidRDefault="00C00621" w:rsidP="00C00621">
            <w:pPr>
              <w:widowControl w:val="0"/>
              <w:spacing w:after="0" w:line="240" w:lineRule="auto"/>
              <w:ind w:firstLine="454"/>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Уважаемые присутствующие!</w:t>
            </w:r>
          </w:p>
          <w:p w:rsidR="00C00621" w:rsidRPr="00460D47" w:rsidRDefault="00C00621" w:rsidP="00C00621">
            <w:pPr>
              <w:widowControl w:val="0"/>
              <w:spacing w:after="0" w:line="240" w:lineRule="auto"/>
              <w:ind w:firstLine="454"/>
              <w:rPr>
                <w:rFonts w:ascii="Times New Roman" w:eastAsia="Times New Roman" w:hAnsi="Times New Roman"/>
                <w:sz w:val="26"/>
                <w:szCs w:val="26"/>
              </w:rPr>
            </w:pPr>
          </w:p>
          <w:p w:rsidR="00C00621" w:rsidRPr="00460D47" w:rsidRDefault="00C00621" w:rsidP="00C00621">
            <w:pPr>
              <w:widowControl w:val="0"/>
              <w:spacing w:after="0" w:line="240" w:lineRule="auto"/>
              <w:ind w:firstLine="454"/>
              <w:jc w:val="both"/>
              <w:rPr>
                <w:rFonts w:ascii="Times New Roman" w:eastAsia="Times New Roman" w:hAnsi="Times New Roman"/>
                <w:sz w:val="26"/>
                <w:szCs w:val="26"/>
              </w:rPr>
            </w:pPr>
            <w:r w:rsidRPr="00460D47">
              <w:rPr>
                <w:rFonts w:ascii="Times New Roman" w:eastAsia="Times New Roman" w:hAnsi="Times New Roman"/>
                <w:color w:val="231F20"/>
                <w:sz w:val="26"/>
                <w:szCs w:val="26"/>
              </w:rPr>
              <w:t>Наступает время начала голосования.</w:t>
            </w:r>
          </w:p>
          <w:p w:rsidR="00C00621" w:rsidRPr="00460D47" w:rsidRDefault="00C00621" w:rsidP="00C00621">
            <w:pPr>
              <w:widowControl w:val="0"/>
              <w:spacing w:after="0" w:line="240" w:lineRule="auto"/>
              <w:ind w:firstLine="454"/>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Заместителя председателя УИК прошу открыть помещение для голосования.</w:t>
            </w:r>
          </w:p>
          <w:p w:rsidR="00C00621" w:rsidRPr="00460D47" w:rsidRDefault="00C00621" w:rsidP="00C00621">
            <w:pPr>
              <w:widowControl w:val="0"/>
              <w:spacing w:after="0" w:line="240" w:lineRule="auto"/>
              <w:ind w:firstLine="454"/>
              <w:jc w:val="both"/>
              <w:rPr>
                <w:rFonts w:ascii="Times New Roman" w:eastAsia="Times New Roman" w:hAnsi="Times New Roman"/>
                <w:color w:val="231F20"/>
                <w:sz w:val="26"/>
                <w:szCs w:val="26"/>
              </w:rPr>
            </w:pPr>
          </w:p>
          <w:p w:rsidR="00C00621" w:rsidRPr="00460D47" w:rsidRDefault="00C00621" w:rsidP="00C00621">
            <w:pPr>
              <w:widowControl w:val="0"/>
              <w:spacing w:after="0" w:line="240" w:lineRule="auto"/>
              <w:ind w:firstLine="454"/>
              <w:jc w:val="both"/>
              <w:rPr>
                <w:rFonts w:ascii="Times New Roman" w:eastAsia="Times New Roman" w:hAnsi="Times New Roman"/>
                <w:sz w:val="26"/>
                <w:szCs w:val="26"/>
              </w:rPr>
            </w:pPr>
            <w:r w:rsidRPr="00460D47">
              <w:rPr>
                <w:rFonts w:ascii="Times New Roman" w:eastAsia="Times New Roman" w:hAnsi="Times New Roman"/>
                <w:sz w:val="26"/>
                <w:szCs w:val="26"/>
              </w:rPr>
              <w:t>Уважаемые присутствующие!</w:t>
            </w:r>
          </w:p>
          <w:p w:rsidR="00C00621" w:rsidRPr="00460D47" w:rsidRDefault="00C00621" w:rsidP="00C00621">
            <w:pPr>
              <w:widowControl w:val="0"/>
              <w:spacing w:after="0" w:line="240" w:lineRule="auto"/>
              <w:ind w:firstLine="454"/>
              <w:jc w:val="both"/>
              <w:rPr>
                <w:rFonts w:ascii="Times New Roman" w:eastAsia="Times New Roman" w:hAnsi="Times New Roman"/>
                <w:sz w:val="26"/>
                <w:szCs w:val="26"/>
              </w:rPr>
            </w:pPr>
          </w:p>
          <w:p w:rsidR="00C00621" w:rsidRPr="00460D47" w:rsidRDefault="00C00621" w:rsidP="00C00621">
            <w:pPr>
              <w:widowControl w:val="0"/>
              <w:spacing w:after="0" w:line="240" w:lineRule="auto"/>
              <w:ind w:firstLine="454"/>
              <w:jc w:val="both"/>
              <w:rPr>
                <w:rFonts w:ascii="Times New Roman" w:eastAsia="Times New Roman" w:hAnsi="Times New Roman"/>
                <w:sz w:val="26"/>
                <w:szCs w:val="26"/>
              </w:rPr>
            </w:pPr>
            <w:r w:rsidRPr="00460D47">
              <w:rPr>
                <w:rFonts w:ascii="Times New Roman" w:eastAsia="Times New Roman" w:hAnsi="Times New Roman"/>
                <w:sz w:val="26"/>
                <w:szCs w:val="26"/>
              </w:rPr>
              <w:t xml:space="preserve">Сообщаю вам, что </w:t>
            </w:r>
            <w:r w:rsidR="005362C1">
              <w:rPr>
                <w:rFonts w:ascii="Times New Roman" w:eastAsia="Times New Roman" w:hAnsi="Times New Roman"/>
                <w:sz w:val="26"/>
                <w:szCs w:val="26"/>
              </w:rPr>
              <w:t>в</w:t>
            </w:r>
            <w:r w:rsidRPr="00460D47">
              <w:rPr>
                <w:rFonts w:ascii="Times New Roman" w:eastAsia="Times New Roman" w:hAnsi="Times New Roman"/>
                <w:sz w:val="26"/>
                <w:szCs w:val="26"/>
              </w:rPr>
              <w:t xml:space="preserve"> настоящий момент на избирательном участке:</w:t>
            </w:r>
          </w:p>
          <w:p w:rsidR="00C00621" w:rsidRPr="00460D47" w:rsidRDefault="00C00621" w:rsidP="00C00621">
            <w:pPr>
              <w:widowControl w:val="0"/>
              <w:spacing w:after="0" w:line="240" w:lineRule="auto"/>
              <w:ind w:firstLine="454"/>
              <w:jc w:val="both"/>
              <w:rPr>
                <w:rFonts w:ascii="Times New Roman" w:hAnsi="Times New Roman"/>
                <w:sz w:val="26"/>
                <w:szCs w:val="26"/>
              </w:rPr>
            </w:pPr>
            <w:r w:rsidRPr="00460D47">
              <w:rPr>
                <w:rFonts w:ascii="Times New Roman" w:hAnsi="Times New Roman"/>
                <w:sz w:val="26"/>
                <w:szCs w:val="26"/>
              </w:rPr>
              <w:t>число избирателей, включенных в список избирателей на момент открытия избирательного участка,</w:t>
            </w:r>
            <w:r w:rsidR="00805A1A">
              <w:rPr>
                <w:rFonts w:ascii="Times New Roman" w:hAnsi="Times New Roman"/>
                <w:sz w:val="26"/>
                <w:szCs w:val="26"/>
              </w:rPr>
              <w:t>–</w:t>
            </w:r>
            <w:r w:rsidRPr="00460D47">
              <w:rPr>
                <w:rFonts w:ascii="Times New Roman" w:hAnsi="Times New Roman"/>
                <w:sz w:val="26"/>
                <w:szCs w:val="26"/>
              </w:rPr>
              <w:t> ________*</w:t>
            </w:r>
            <w:r w:rsidR="005362C1">
              <w:rPr>
                <w:rFonts w:ascii="Times New Roman" w:hAnsi="Times New Roman"/>
                <w:sz w:val="26"/>
                <w:szCs w:val="26"/>
              </w:rPr>
              <w:t>;</w:t>
            </w:r>
          </w:p>
          <w:p w:rsidR="00C00621" w:rsidRPr="00460D47" w:rsidRDefault="00C00621" w:rsidP="00C00621">
            <w:pPr>
              <w:widowControl w:val="0"/>
              <w:spacing w:after="0" w:line="240" w:lineRule="auto"/>
              <w:ind w:firstLine="454"/>
              <w:jc w:val="both"/>
              <w:rPr>
                <w:rFonts w:ascii="Times New Roman" w:hAnsi="Times New Roman"/>
                <w:sz w:val="26"/>
                <w:szCs w:val="26"/>
              </w:rPr>
            </w:pPr>
            <w:r w:rsidRPr="00460D47">
              <w:rPr>
                <w:rFonts w:ascii="Times New Roman" w:hAnsi="Times New Roman"/>
                <w:sz w:val="26"/>
                <w:szCs w:val="26"/>
              </w:rPr>
              <w:t>число избирателей, подавших заявления о включении в список избирателей по месту нахождения на данном избирательном участке, </w:t>
            </w:r>
            <w:r w:rsidR="00805A1A">
              <w:rPr>
                <w:rFonts w:ascii="Times New Roman" w:hAnsi="Times New Roman"/>
                <w:sz w:val="26"/>
                <w:szCs w:val="26"/>
              </w:rPr>
              <w:t>–</w:t>
            </w:r>
            <w:r w:rsidRPr="00460D47">
              <w:rPr>
                <w:rFonts w:ascii="Times New Roman" w:hAnsi="Times New Roman"/>
                <w:sz w:val="26"/>
                <w:szCs w:val="26"/>
              </w:rPr>
              <w:t>___________</w:t>
            </w:r>
            <w:r w:rsidR="005362C1">
              <w:rPr>
                <w:rFonts w:ascii="Times New Roman" w:hAnsi="Times New Roman"/>
                <w:sz w:val="26"/>
                <w:szCs w:val="26"/>
              </w:rPr>
              <w:t>;</w:t>
            </w:r>
          </w:p>
          <w:p w:rsidR="00C00621" w:rsidRPr="00460D47" w:rsidRDefault="00C00621" w:rsidP="00C00621">
            <w:pPr>
              <w:widowControl w:val="0"/>
              <w:spacing w:after="0" w:line="240" w:lineRule="auto"/>
              <w:ind w:firstLine="454"/>
              <w:jc w:val="both"/>
              <w:rPr>
                <w:rFonts w:ascii="Times New Roman" w:hAnsi="Times New Roman"/>
                <w:sz w:val="26"/>
                <w:szCs w:val="26"/>
              </w:rPr>
            </w:pPr>
            <w:r w:rsidRPr="00460D47">
              <w:rPr>
                <w:rFonts w:ascii="Times New Roman" w:hAnsi="Times New Roman"/>
                <w:sz w:val="26"/>
                <w:szCs w:val="26"/>
              </w:rPr>
              <w:t>число избирателей, исключенных из списка избирателей в связи:</w:t>
            </w:r>
          </w:p>
          <w:p w:rsidR="00805A1A" w:rsidRDefault="00C00621" w:rsidP="00C00621">
            <w:pPr>
              <w:widowControl w:val="0"/>
              <w:spacing w:after="0" w:line="240" w:lineRule="auto"/>
              <w:ind w:firstLine="454"/>
              <w:jc w:val="both"/>
              <w:rPr>
                <w:rFonts w:ascii="Times New Roman" w:hAnsi="Times New Roman"/>
                <w:sz w:val="26"/>
                <w:szCs w:val="26"/>
              </w:rPr>
            </w:pPr>
            <w:r w:rsidRPr="00460D47">
              <w:rPr>
                <w:rFonts w:ascii="Times New Roman" w:hAnsi="Times New Roman"/>
                <w:sz w:val="26"/>
                <w:szCs w:val="26"/>
              </w:rPr>
              <w:t xml:space="preserve">– с подачей заявления о включении в список избирателей по месту нахождения на ином избирательном </w:t>
            </w:r>
          </w:p>
          <w:p w:rsidR="00C00621" w:rsidRPr="00460D47" w:rsidRDefault="00C00621" w:rsidP="00805A1A">
            <w:pPr>
              <w:widowControl w:val="0"/>
              <w:spacing w:after="0" w:line="240" w:lineRule="auto"/>
              <w:jc w:val="both"/>
              <w:rPr>
                <w:rFonts w:ascii="Times New Roman" w:hAnsi="Times New Roman"/>
                <w:sz w:val="26"/>
                <w:szCs w:val="26"/>
              </w:rPr>
            </w:pPr>
            <w:r w:rsidRPr="00460D47">
              <w:rPr>
                <w:rFonts w:ascii="Times New Roman" w:hAnsi="Times New Roman"/>
                <w:sz w:val="26"/>
                <w:szCs w:val="26"/>
              </w:rPr>
              <w:t>участке, </w:t>
            </w:r>
            <w:r w:rsidR="00805A1A">
              <w:rPr>
                <w:rFonts w:ascii="Times New Roman" w:hAnsi="Times New Roman"/>
                <w:sz w:val="26"/>
                <w:szCs w:val="26"/>
              </w:rPr>
              <w:t xml:space="preserve">– </w:t>
            </w:r>
            <w:r w:rsidRPr="00460D47">
              <w:rPr>
                <w:rFonts w:ascii="Times New Roman" w:hAnsi="Times New Roman"/>
                <w:sz w:val="26"/>
                <w:szCs w:val="26"/>
              </w:rPr>
              <w:t>________;</w:t>
            </w:r>
          </w:p>
          <w:p w:rsidR="00C00621" w:rsidRPr="00460D47" w:rsidRDefault="00C00621" w:rsidP="00C00621">
            <w:pPr>
              <w:widowControl w:val="0"/>
              <w:spacing w:after="0" w:line="240" w:lineRule="auto"/>
              <w:ind w:firstLine="454"/>
              <w:jc w:val="both"/>
              <w:rPr>
                <w:rFonts w:ascii="Times New Roman" w:hAnsi="Times New Roman"/>
                <w:sz w:val="26"/>
                <w:szCs w:val="26"/>
              </w:rPr>
            </w:pPr>
            <w:r w:rsidRPr="00460D47">
              <w:rPr>
                <w:rFonts w:ascii="Times New Roman" w:hAnsi="Times New Roman"/>
                <w:sz w:val="26"/>
                <w:szCs w:val="26"/>
              </w:rPr>
              <w:t>– с оформлением специального заявления, </w:t>
            </w:r>
            <w:r w:rsidR="00805A1A">
              <w:rPr>
                <w:rFonts w:ascii="Times New Roman" w:hAnsi="Times New Roman"/>
                <w:sz w:val="26"/>
                <w:szCs w:val="26"/>
              </w:rPr>
              <w:t>–</w:t>
            </w:r>
            <w:r w:rsidRPr="00460D47">
              <w:rPr>
                <w:rFonts w:ascii="Times New Roman" w:hAnsi="Times New Roman"/>
                <w:sz w:val="26"/>
                <w:szCs w:val="26"/>
              </w:rPr>
              <w:t>_________.</w:t>
            </w:r>
          </w:p>
          <w:p w:rsidR="00C00621" w:rsidRPr="00460D47" w:rsidRDefault="00C00621" w:rsidP="00C00621">
            <w:pPr>
              <w:widowControl w:val="0"/>
              <w:tabs>
                <w:tab w:val="left" w:pos="4404"/>
              </w:tabs>
              <w:spacing w:after="0" w:line="240" w:lineRule="auto"/>
              <w:ind w:firstLine="454"/>
              <w:jc w:val="both"/>
              <w:rPr>
                <w:rFonts w:ascii="Times New Roman" w:eastAsia="Times New Roman" w:hAnsi="Times New Roman"/>
                <w:sz w:val="26"/>
                <w:szCs w:val="26"/>
              </w:rPr>
            </w:pPr>
          </w:p>
          <w:p w:rsidR="00C00621" w:rsidRPr="00460D47" w:rsidRDefault="00C00621" w:rsidP="00C00621">
            <w:pPr>
              <w:widowControl w:val="0"/>
              <w:spacing w:after="0" w:line="240" w:lineRule="auto"/>
              <w:ind w:firstLine="454"/>
              <w:jc w:val="both"/>
              <w:rPr>
                <w:rFonts w:ascii="Times New Roman" w:hAnsi="Times New Roman"/>
                <w:sz w:val="26"/>
                <w:szCs w:val="26"/>
              </w:rPr>
            </w:pPr>
            <w:r w:rsidRPr="00460D47">
              <w:rPr>
                <w:rFonts w:ascii="Times New Roman" w:hAnsi="Times New Roman"/>
                <w:sz w:val="26"/>
                <w:szCs w:val="26"/>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
          <w:p w:rsidR="00C00621" w:rsidRPr="00460D47" w:rsidRDefault="00C00621" w:rsidP="00C00621">
            <w:pPr>
              <w:widowControl w:val="0"/>
              <w:spacing w:after="0" w:line="240" w:lineRule="auto"/>
              <w:ind w:firstLine="454"/>
              <w:jc w:val="both"/>
              <w:rPr>
                <w:rFonts w:ascii="Times New Roman" w:hAnsi="Times New Roman"/>
                <w:sz w:val="26"/>
                <w:szCs w:val="26"/>
              </w:rPr>
            </w:pPr>
          </w:p>
          <w:p w:rsidR="00C00621" w:rsidRPr="00460D47" w:rsidRDefault="00C00621" w:rsidP="00C00621">
            <w:pPr>
              <w:widowControl w:val="0"/>
              <w:spacing w:after="0" w:line="240" w:lineRule="auto"/>
              <w:ind w:firstLine="454"/>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Уважаемые избиратели!</w:t>
            </w:r>
          </w:p>
          <w:p w:rsidR="00C00621" w:rsidRPr="00460D47" w:rsidRDefault="00C00621" w:rsidP="00C00621">
            <w:pPr>
              <w:widowControl w:val="0"/>
              <w:spacing w:after="0" w:line="240" w:lineRule="auto"/>
              <w:ind w:firstLine="454"/>
              <w:jc w:val="both"/>
              <w:rPr>
                <w:rFonts w:ascii="Times New Roman" w:eastAsia="Times New Roman" w:hAnsi="Times New Roman"/>
                <w:sz w:val="26"/>
                <w:szCs w:val="26"/>
              </w:rPr>
            </w:pPr>
          </w:p>
          <w:p w:rsidR="00C00621" w:rsidRPr="00460D47" w:rsidRDefault="00C00621" w:rsidP="00C00621">
            <w:pPr>
              <w:widowControl w:val="0"/>
              <w:spacing w:after="0" w:line="240" w:lineRule="auto"/>
              <w:ind w:firstLine="454"/>
              <w:jc w:val="both"/>
              <w:rPr>
                <w:rFonts w:ascii="Times New Roman" w:eastAsia="Times New Roman" w:hAnsi="Times New Roman"/>
                <w:sz w:val="26"/>
                <w:szCs w:val="26"/>
              </w:rPr>
            </w:pPr>
            <w:r w:rsidRPr="00460D47">
              <w:rPr>
                <w:rFonts w:ascii="Times New Roman" w:eastAsia="Times New Roman" w:hAnsi="Times New Roman"/>
                <w:color w:val="231F20"/>
                <w:sz w:val="26"/>
                <w:szCs w:val="26"/>
              </w:rPr>
              <w:t>Приглашаю вас получить избирательные бюллетени и</w:t>
            </w:r>
          </w:p>
          <w:p w:rsidR="00C00621" w:rsidRPr="00460D47" w:rsidRDefault="00C00621" w:rsidP="00C00621">
            <w:pPr>
              <w:widowControl w:val="0"/>
              <w:spacing w:after="0" w:line="240" w:lineRule="auto"/>
              <w:jc w:val="both"/>
              <w:rPr>
                <w:rFonts w:ascii="Times New Roman" w:eastAsia="Times New Roman" w:hAnsi="Times New Roman"/>
                <w:sz w:val="26"/>
                <w:szCs w:val="26"/>
              </w:rPr>
            </w:pPr>
            <w:r w:rsidRPr="00460D47">
              <w:rPr>
                <w:rFonts w:ascii="Times New Roman" w:eastAsia="Times New Roman" w:hAnsi="Times New Roman"/>
                <w:color w:val="231F20"/>
                <w:sz w:val="26"/>
                <w:szCs w:val="26"/>
              </w:rPr>
              <w:t>приступить к голосованию.</w:t>
            </w:r>
          </w:p>
          <w:p w:rsidR="00C00621" w:rsidRPr="00460D47" w:rsidRDefault="00C00621" w:rsidP="00C00621">
            <w:pPr>
              <w:widowControl w:val="0"/>
              <w:spacing w:after="0" w:line="240" w:lineRule="auto"/>
              <w:ind w:firstLine="454"/>
              <w:jc w:val="both"/>
              <w:rPr>
                <w:rFonts w:ascii="Times New Roman" w:eastAsia="Times New Roman" w:hAnsi="Times New Roman"/>
                <w:color w:val="231F20"/>
                <w:sz w:val="26"/>
                <w:szCs w:val="26"/>
              </w:rPr>
            </w:pPr>
            <w:r w:rsidRPr="00460D47">
              <w:rPr>
                <w:rFonts w:ascii="Times New Roman" w:eastAsia="Times New Roman" w:hAnsi="Times New Roman"/>
                <w:color w:val="231F20"/>
                <w:sz w:val="26"/>
                <w:szCs w:val="26"/>
              </w:rPr>
              <w:t>Секретаря УИК прошу сообщить об открытии избирательного участка в ТИК</w:t>
            </w:r>
            <w:r w:rsidR="005362C1">
              <w:rPr>
                <w:rFonts w:ascii="Times New Roman" w:eastAsia="Times New Roman" w:hAnsi="Times New Roman"/>
                <w:color w:val="231F20"/>
                <w:sz w:val="26"/>
                <w:szCs w:val="26"/>
              </w:rPr>
              <w:t>.</w:t>
            </w:r>
          </w:p>
          <w:p w:rsidR="00C00621" w:rsidRPr="00C00621" w:rsidRDefault="00C00621" w:rsidP="00C00621">
            <w:pPr>
              <w:widowControl w:val="0"/>
              <w:spacing w:after="0" w:line="240" w:lineRule="auto"/>
              <w:rPr>
                <w:rFonts w:ascii="Times New Roman" w:eastAsia="Times New Roman" w:hAnsi="Times New Roman"/>
                <w:sz w:val="27"/>
                <w:szCs w:val="27"/>
              </w:rPr>
            </w:pPr>
          </w:p>
        </w:tc>
      </w:tr>
      <w:tr w:rsidR="00C00621" w:rsidRPr="00C00621" w:rsidTr="00C00621">
        <w:trPr>
          <w:cantSplit/>
          <w:trHeight w:val="397"/>
        </w:trPr>
        <w:tc>
          <w:tcPr>
            <w:tcW w:w="10258" w:type="dxa"/>
            <w:gridSpan w:val="2"/>
            <w:tcBorders>
              <w:top w:val="single" w:sz="4" w:space="0" w:color="auto"/>
              <w:left w:val="nil"/>
              <w:bottom w:val="nil"/>
              <w:right w:val="nil"/>
            </w:tcBorders>
          </w:tcPr>
          <w:p w:rsidR="00C00621" w:rsidRPr="00C00621" w:rsidRDefault="00C00621" w:rsidP="00C00621">
            <w:pPr>
              <w:widowControl w:val="0"/>
              <w:spacing w:after="0" w:line="240" w:lineRule="auto"/>
              <w:rPr>
                <w:rFonts w:ascii="Times New Roman" w:eastAsia="Times New Roman" w:hAnsi="Times New Roman"/>
                <w:sz w:val="20"/>
                <w:szCs w:val="20"/>
              </w:rPr>
            </w:pPr>
          </w:p>
          <w:p w:rsidR="00C00621" w:rsidRPr="00C00621" w:rsidRDefault="00C00621" w:rsidP="00C00621">
            <w:pPr>
              <w:widowControl w:val="0"/>
              <w:spacing w:after="0" w:line="240" w:lineRule="auto"/>
              <w:rPr>
                <w:rFonts w:ascii="Times New Roman" w:eastAsia="Times New Roman" w:hAnsi="Times New Roman"/>
                <w:sz w:val="20"/>
                <w:szCs w:val="20"/>
              </w:rPr>
            </w:pPr>
          </w:p>
          <w:p w:rsidR="00C00621" w:rsidRPr="00C00621" w:rsidRDefault="00C00621" w:rsidP="00C00621">
            <w:pPr>
              <w:widowControl w:val="0"/>
              <w:spacing w:after="0" w:line="240" w:lineRule="auto"/>
              <w:rPr>
                <w:rFonts w:ascii="Times New Roman" w:eastAsia="Times New Roman" w:hAnsi="Times New Roman"/>
                <w:sz w:val="20"/>
                <w:szCs w:val="20"/>
              </w:rPr>
            </w:pPr>
          </w:p>
          <w:p w:rsidR="00C00621" w:rsidRPr="00C00621" w:rsidRDefault="00C00621" w:rsidP="00C00621">
            <w:pPr>
              <w:widowControl w:val="0"/>
              <w:spacing w:after="0" w:line="240" w:lineRule="auto"/>
              <w:rPr>
                <w:rFonts w:ascii="Times New Roman" w:eastAsia="Times New Roman" w:hAnsi="Times New Roman"/>
                <w:sz w:val="20"/>
                <w:szCs w:val="20"/>
              </w:rPr>
            </w:pPr>
          </w:p>
          <w:p w:rsidR="00C00621" w:rsidRPr="00C00621" w:rsidRDefault="00C00621" w:rsidP="00C00621">
            <w:pPr>
              <w:widowControl w:val="0"/>
              <w:spacing w:after="0" w:line="240" w:lineRule="auto"/>
              <w:rPr>
                <w:rFonts w:ascii="Times New Roman" w:eastAsia="Times New Roman" w:hAnsi="Times New Roman"/>
                <w:sz w:val="20"/>
                <w:szCs w:val="20"/>
              </w:rPr>
            </w:pPr>
          </w:p>
          <w:p w:rsidR="00C00621" w:rsidRPr="00C00621" w:rsidRDefault="00C00621" w:rsidP="00C00621">
            <w:pPr>
              <w:widowControl w:val="0"/>
              <w:spacing w:after="0" w:line="240" w:lineRule="auto"/>
              <w:rPr>
                <w:rFonts w:ascii="Times New Roman" w:eastAsia="Times New Roman" w:hAnsi="Times New Roman"/>
                <w:sz w:val="20"/>
                <w:szCs w:val="20"/>
              </w:rPr>
            </w:pPr>
          </w:p>
          <w:p w:rsidR="00C00621" w:rsidRPr="00C00621" w:rsidRDefault="00C00621" w:rsidP="00C00621">
            <w:pPr>
              <w:widowControl w:val="0"/>
              <w:spacing w:after="0" w:line="240" w:lineRule="auto"/>
              <w:rPr>
                <w:rFonts w:ascii="Times New Roman" w:eastAsia="Times New Roman" w:hAnsi="Times New Roman"/>
                <w:color w:val="231F20"/>
                <w:sz w:val="20"/>
                <w:szCs w:val="20"/>
              </w:rPr>
            </w:pPr>
            <w:r w:rsidRPr="00C00621">
              <w:rPr>
                <w:rFonts w:ascii="Times New Roman" w:eastAsia="Times New Roman" w:hAnsi="Times New Roman"/>
                <w:sz w:val="20"/>
                <w:szCs w:val="20"/>
              </w:rPr>
              <w:t>*</w:t>
            </w:r>
            <w:r w:rsidRPr="00C00621">
              <w:rPr>
                <w:rFonts w:ascii="Times New Roman" w:eastAsia="Times New Roman" w:hAnsi="Times New Roman"/>
                <w:sz w:val="20"/>
                <w:szCs w:val="20"/>
                <w:lang w:val="en-US"/>
              </w:rPr>
              <w:t> </w:t>
            </w:r>
            <w:r w:rsidRPr="00C00621">
              <w:rPr>
                <w:rFonts w:ascii="Times New Roman" w:eastAsia="Times New Roman" w:hAnsi="Times New Roman"/>
                <w:i/>
                <w:sz w:val="20"/>
                <w:szCs w:val="20"/>
              </w:rPr>
              <w:t>Указывается число избирателей, включенных в список избирателей на момент его подписания председателем и секретарем УИК</w:t>
            </w:r>
            <w:r w:rsidR="005362C1">
              <w:rPr>
                <w:rFonts w:ascii="Times New Roman" w:eastAsia="Times New Roman" w:hAnsi="Times New Roman"/>
                <w:i/>
                <w:sz w:val="20"/>
                <w:szCs w:val="20"/>
              </w:rPr>
              <w:t>,</w:t>
            </w:r>
            <w:r w:rsidRPr="00C00621">
              <w:rPr>
                <w:rFonts w:ascii="Times New Roman" w:eastAsia="Times New Roman" w:hAnsi="Times New Roman"/>
                <w:i/>
                <w:sz w:val="20"/>
                <w:szCs w:val="20"/>
              </w:rPr>
              <w:t xml:space="preserve"> не позднее 18.00 8 сентября 2018 года</w:t>
            </w:r>
          </w:p>
          <w:p w:rsidR="00C00621" w:rsidRPr="00C00621" w:rsidRDefault="00C00621" w:rsidP="00C00621">
            <w:pPr>
              <w:widowControl w:val="0"/>
              <w:spacing w:after="0" w:line="240" w:lineRule="auto"/>
              <w:ind w:firstLine="454"/>
              <w:rPr>
                <w:rFonts w:ascii="Times New Roman" w:eastAsia="Times New Roman" w:hAnsi="Times New Roman"/>
                <w:color w:val="231F20"/>
                <w:sz w:val="27"/>
                <w:szCs w:val="27"/>
              </w:rPr>
            </w:pPr>
          </w:p>
        </w:tc>
      </w:tr>
    </w:tbl>
    <w:p w:rsidR="00C00621" w:rsidRPr="00C00621" w:rsidRDefault="001A06B3" w:rsidP="00C00621">
      <w:pPr>
        <w:spacing w:before="100" w:after="120" w:line="240" w:lineRule="auto"/>
        <w:rPr>
          <w:rFonts w:asciiTheme="minorHAnsi" w:eastAsiaTheme="minorHAnsi" w:hAnsiTheme="minorHAnsi" w:cstheme="minorBidi"/>
          <w:sz w:val="24"/>
          <w:szCs w:val="24"/>
        </w:rPr>
      </w:pPr>
      <w:r w:rsidRPr="001A06B3">
        <w:rPr>
          <w:rFonts w:ascii="Times New Roman" w:eastAsiaTheme="minorHAnsi" w:hAnsi="Times New Roman" w:cstheme="minorBidi"/>
          <w:noProof/>
          <w:color w:val="231F20"/>
          <w:sz w:val="28"/>
          <w:szCs w:val="28"/>
        </w:rPr>
        <w:pict>
          <v:shape id="AutoShape 207" o:spid="_x0000_s18383" alt="" style="position:absolute;margin-left:460.65pt;margin-top:-15.35pt;width:33pt;height:26pt;z-index:251653120;visibility:visible;mso-wrap-edited:f;mso-width-percent:0;mso-height-percent:0;mso-position-horizontal-relative:text;mso-position-vertical-relative:text;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heme="minorHAnsi" w:eastAsiaTheme="minorHAnsi" w:hAnsiTheme="minorHAnsi" w:cstheme="minorBidi"/>
          <w:sz w:val="24"/>
          <w:szCs w:val="24"/>
        </w:rPr>
        <w:br w:type="page"/>
      </w:r>
    </w:p>
    <w:p w:rsidR="00C00621" w:rsidRPr="00C00621" w:rsidRDefault="001A06B3" w:rsidP="00C00621">
      <w:pPr>
        <w:spacing w:after="0" w:line="240" w:lineRule="auto"/>
        <w:jc w:val="right"/>
        <w:rPr>
          <w:rFonts w:ascii="Times New Roman" w:hAnsi="Times New Roman"/>
          <w:i/>
          <w:color w:val="000000"/>
          <w:sz w:val="24"/>
          <w:szCs w:val="24"/>
          <w:lang w:eastAsia="ru-RU"/>
        </w:rPr>
      </w:pPr>
      <w:r w:rsidRPr="001A06B3">
        <w:rPr>
          <w:rFonts w:ascii="Times New Roman" w:hAnsi="Times New Roman"/>
          <w:i/>
          <w:noProof/>
          <w:sz w:val="24"/>
          <w:szCs w:val="24"/>
          <w:lang w:eastAsia="ru-RU"/>
        </w:rPr>
        <w:lastRenderedPageBreak/>
        <w:pict>
          <v:shape id="AutoShape 206" o:spid="_x0000_s18382" alt="" style="position:absolute;left:0;text-align:left;margin-left:451.95pt;margin-top:-35.05pt;width:33pt;height:26pt;z-index:251685888;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i/>
          <w:color w:val="000000"/>
          <w:sz w:val="24"/>
          <w:szCs w:val="24"/>
          <w:lang w:eastAsia="ru-RU"/>
        </w:rPr>
        <w:t xml:space="preserve">! Образец </w:t>
      </w:r>
      <w:r w:rsidR="005362C1">
        <w:rPr>
          <w:rFonts w:ascii="Times New Roman" w:hAnsi="Times New Roman"/>
          <w:i/>
          <w:color w:val="000000"/>
          <w:sz w:val="24"/>
          <w:szCs w:val="24"/>
          <w:lang w:eastAsia="ru-RU"/>
        </w:rPr>
        <w:t xml:space="preserve">объявления </w:t>
      </w:r>
      <w:r w:rsidR="00C00621" w:rsidRPr="00C00621">
        <w:rPr>
          <w:rFonts w:ascii="Times New Roman" w:hAnsi="Times New Roman"/>
          <w:i/>
          <w:color w:val="000000"/>
          <w:sz w:val="24"/>
          <w:szCs w:val="24"/>
          <w:lang w:eastAsia="ru-RU"/>
        </w:rPr>
        <w:t>для помещений для голосования</w:t>
      </w:r>
    </w:p>
    <w:p w:rsidR="00C00621" w:rsidRPr="00C00621" w:rsidRDefault="00C00621" w:rsidP="00C00621">
      <w:pPr>
        <w:autoSpaceDE w:val="0"/>
        <w:autoSpaceDN w:val="0"/>
        <w:spacing w:after="0" w:line="240" w:lineRule="auto"/>
        <w:ind w:firstLine="709"/>
        <w:jc w:val="center"/>
        <w:rPr>
          <w:rFonts w:ascii="Times New Roman" w:hAnsi="Times New Roman"/>
          <w:bCs/>
          <w:sz w:val="26"/>
          <w:szCs w:val="26"/>
          <w:lang w:eastAsia="ru-RU"/>
        </w:rPr>
      </w:pPr>
      <w:r w:rsidRPr="00C00621">
        <w:rPr>
          <w:rFonts w:ascii="Times New Roman" w:hAnsi="Times New Roman"/>
          <w:b/>
          <w:bCs/>
          <w:sz w:val="40"/>
          <w:szCs w:val="40"/>
          <w:lang w:eastAsia="ru-RU"/>
        </w:rPr>
        <w:t xml:space="preserve">Дополнительные выборы депутата </w:t>
      </w:r>
      <w:r w:rsidRPr="00C00621">
        <w:rPr>
          <w:rFonts w:ascii="Times New Roman" w:hAnsi="Times New Roman"/>
          <w:b/>
          <w:bCs/>
          <w:sz w:val="40"/>
          <w:szCs w:val="40"/>
          <w:lang w:eastAsia="ru-RU"/>
        </w:rPr>
        <w:br/>
        <w:t>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
          <w:bCs/>
          <w:sz w:val="26"/>
          <w:szCs w:val="26"/>
          <w:lang w:eastAsia="ru-RU"/>
        </w:rPr>
        <w:t xml:space="preserve"> </w:t>
      </w:r>
      <w:r w:rsidRPr="00C00621">
        <w:rPr>
          <w:rFonts w:ascii="Times New Roman" w:hAnsi="Times New Roman"/>
          <w:bCs/>
          <w:sz w:val="26"/>
          <w:szCs w:val="26"/>
          <w:lang w:eastAsia="ru-RU"/>
        </w:rPr>
        <w:t>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center"/>
        <w:rPr>
          <w:rFonts w:ascii="Times New Roman" w:hAnsi="Times New Roman"/>
          <w:b/>
          <w:sz w:val="44"/>
          <w:szCs w:val="44"/>
          <w:lang w:eastAsia="ru-RU"/>
        </w:rPr>
      </w:pPr>
      <w:r w:rsidRPr="00C00621">
        <w:rPr>
          <w:rFonts w:ascii="Times New Roman" w:hAnsi="Times New Roman"/>
          <w:b/>
          <w:sz w:val="44"/>
          <w:szCs w:val="44"/>
          <w:lang w:eastAsia="ru-RU"/>
        </w:rPr>
        <w:t>9 сентября 2018 года</w:t>
      </w:r>
    </w:p>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rPr>
          <w:rFonts w:ascii="Times New Roman" w:hAnsi="Times New Roman"/>
          <w:sz w:val="44"/>
          <w:szCs w:val="44"/>
          <w:lang w:eastAsia="ru-RU"/>
        </w:rPr>
      </w:pPr>
      <w:r w:rsidRPr="00C00621">
        <w:rPr>
          <w:rFonts w:ascii="Times New Roman" w:hAnsi="Times New Roman"/>
          <w:sz w:val="40"/>
          <w:szCs w:val="40"/>
          <w:lang w:eastAsia="ru-RU"/>
        </w:rPr>
        <w:t>УИК избирательного участка №</w:t>
      </w:r>
      <w:r w:rsidRPr="00C00621">
        <w:rPr>
          <w:rFonts w:ascii="Times New Roman" w:hAnsi="Times New Roman"/>
          <w:sz w:val="44"/>
          <w:szCs w:val="44"/>
          <w:lang w:eastAsia="ru-RU"/>
        </w:rPr>
        <w:t> __________</w:t>
      </w:r>
    </w:p>
    <w:p w:rsidR="00C00621" w:rsidRPr="00C00621" w:rsidRDefault="00C00621" w:rsidP="00C00621">
      <w:pPr>
        <w:spacing w:after="0" w:line="240" w:lineRule="auto"/>
        <w:rPr>
          <w:rFonts w:ascii="Times New Roman" w:hAnsi="Times New Roman"/>
          <w:sz w:val="32"/>
          <w:szCs w:val="32"/>
          <w:lang w:eastAsia="ru-RU"/>
        </w:rPr>
      </w:pPr>
      <w:r w:rsidRPr="00C00621">
        <w:rPr>
          <w:rFonts w:ascii="Times New Roman" w:hAnsi="Times New Roman"/>
          <w:sz w:val="40"/>
          <w:szCs w:val="40"/>
          <w:lang w:eastAsia="ru-RU"/>
        </w:rPr>
        <w:t>Адрес:</w:t>
      </w:r>
      <w:r w:rsidRPr="00C00621">
        <w:rPr>
          <w:rFonts w:ascii="Times New Roman" w:hAnsi="Times New Roman"/>
          <w:sz w:val="32"/>
          <w:szCs w:val="32"/>
          <w:lang w:eastAsia="ru-RU"/>
        </w:rPr>
        <w:t> __________________________________________________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(указываются населенный пункт, улица, номер дома)</w:t>
      </w:r>
    </w:p>
    <w:tbl>
      <w:tblPr>
        <w:tblW w:w="0" w:type="auto"/>
        <w:tblLook w:val="04A0"/>
      </w:tblPr>
      <w:tblGrid>
        <w:gridCol w:w="4778"/>
        <w:gridCol w:w="5076"/>
      </w:tblGrid>
      <w:tr w:rsidR="00C00621" w:rsidRPr="00C00621" w:rsidTr="00C00621">
        <w:tc>
          <w:tcPr>
            <w:tcW w:w="4785" w:type="dxa"/>
          </w:tcPr>
          <w:p w:rsidR="00C00621" w:rsidRPr="00C00621" w:rsidRDefault="00C00621" w:rsidP="00C00621">
            <w:pPr>
              <w:spacing w:after="0" w:line="240" w:lineRule="auto"/>
              <w:jc w:val="both"/>
              <w:rPr>
                <w:rFonts w:ascii="Times New Roman" w:eastAsia="Times New Roman" w:hAnsi="Times New Roman"/>
                <w:sz w:val="20"/>
                <w:szCs w:val="20"/>
              </w:rPr>
            </w:pPr>
          </w:p>
          <w:p w:rsidR="00C00621" w:rsidRPr="00C00621" w:rsidRDefault="00C00621" w:rsidP="00C00621">
            <w:pPr>
              <w:spacing w:after="0" w:line="240" w:lineRule="auto"/>
              <w:jc w:val="both"/>
              <w:rPr>
                <w:rFonts w:ascii="Times New Roman" w:eastAsia="Times New Roman" w:hAnsi="Times New Roman"/>
                <w:sz w:val="36"/>
                <w:szCs w:val="36"/>
              </w:rPr>
            </w:pPr>
            <w:r w:rsidRPr="00C00621">
              <w:rPr>
                <w:rFonts w:ascii="Times New Roman" w:eastAsia="Times New Roman" w:hAnsi="Times New Roman"/>
                <w:sz w:val="36"/>
                <w:szCs w:val="36"/>
              </w:rPr>
              <w:t>Телефон</w:t>
            </w:r>
            <w:r w:rsidR="005362C1">
              <w:rPr>
                <w:rFonts w:ascii="Times New Roman" w:eastAsia="Times New Roman" w:hAnsi="Times New Roman"/>
                <w:sz w:val="36"/>
                <w:szCs w:val="36"/>
              </w:rPr>
              <w:t>:</w:t>
            </w:r>
            <w:r w:rsidRPr="00C00621">
              <w:rPr>
                <w:rFonts w:ascii="Times New Roman" w:eastAsia="Times New Roman" w:hAnsi="Times New Roman"/>
                <w:sz w:val="36"/>
                <w:szCs w:val="36"/>
              </w:rPr>
              <w:t xml:space="preserve"> </w:t>
            </w:r>
          </w:p>
        </w:tc>
        <w:tc>
          <w:tcPr>
            <w:tcW w:w="4786" w:type="dxa"/>
          </w:tcPr>
          <w:p w:rsidR="00C00621" w:rsidRPr="00C00621" w:rsidRDefault="00C00621" w:rsidP="00C00621">
            <w:pPr>
              <w:spacing w:after="0" w:line="240" w:lineRule="auto"/>
              <w:jc w:val="both"/>
              <w:rPr>
                <w:rFonts w:ascii="Times New Roman" w:eastAsia="Times New Roman" w:hAnsi="Times New Roman"/>
                <w:sz w:val="20"/>
                <w:szCs w:val="20"/>
              </w:rPr>
            </w:pPr>
          </w:p>
          <w:p w:rsidR="00C00621" w:rsidRPr="00C00621" w:rsidRDefault="00C00621" w:rsidP="00C00621">
            <w:pPr>
              <w:spacing w:after="0" w:line="240" w:lineRule="auto"/>
              <w:jc w:val="both"/>
              <w:rPr>
                <w:rFonts w:ascii="Times New Roman" w:eastAsia="Times New Roman" w:hAnsi="Times New Roman"/>
                <w:sz w:val="36"/>
                <w:szCs w:val="36"/>
              </w:rPr>
            </w:pPr>
            <w:r w:rsidRPr="00C00621">
              <w:rPr>
                <w:rFonts w:ascii="Times New Roman" w:eastAsia="Times New Roman" w:hAnsi="Times New Roman"/>
                <w:sz w:val="36"/>
                <w:szCs w:val="36"/>
              </w:rPr>
              <w:t>___________________________</w:t>
            </w:r>
          </w:p>
        </w:tc>
      </w:tr>
    </w:tbl>
    <w:p w:rsidR="00C00621" w:rsidRPr="00C00621" w:rsidRDefault="00C00621" w:rsidP="00C00621">
      <w:pPr>
        <w:spacing w:after="0" w:line="240" w:lineRule="auto"/>
        <w:jc w:val="both"/>
        <w:rPr>
          <w:rFonts w:ascii="Times New Roman" w:hAnsi="Times New Roman"/>
          <w:sz w:val="36"/>
          <w:szCs w:val="36"/>
          <w:lang w:eastAsia="ru-RU"/>
        </w:rPr>
      </w:pPr>
    </w:p>
    <w:tbl>
      <w:tblPr>
        <w:tblW w:w="0" w:type="auto"/>
        <w:tblLook w:val="04A0"/>
      </w:tblPr>
      <w:tblGrid>
        <w:gridCol w:w="6487"/>
        <w:gridCol w:w="3086"/>
      </w:tblGrid>
      <w:tr w:rsidR="00C00621" w:rsidRPr="00C00621" w:rsidTr="00C00621">
        <w:tc>
          <w:tcPr>
            <w:tcW w:w="6487" w:type="dxa"/>
          </w:tcPr>
          <w:p w:rsidR="00C00621" w:rsidRPr="00C00621" w:rsidRDefault="00C00621" w:rsidP="00C00621">
            <w:pPr>
              <w:autoSpaceDE w:val="0"/>
              <w:autoSpaceDN w:val="0"/>
              <w:adjustRightInd w:val="0"/>
              <w:spacing w:after="0" w:line="240" w:lineRule="auto"/>
              <w:rPr>
                <w:rFonts w:ascii="Times New Roman" w:eastAsia="Times New Roman" w:hAnsi="Times New Roman"/>
                <w:sz w:val="36"/>
                <w:szCs w:val="36"/>
              </w:rPr>
            </w:pPr>
            <w:r w:rsidRPr="00C00621">
              <w:rPr>
                <w:rFonts w:ascii="Times New Roman" w:eastAsia="Times New Roman" w:hAnsi="Times New Roman"/>
                <w:sz w:val="36"/>
                <w:szCs w:val="36"/>
              </w:rPr>
              <w:t>Число избирателей, включенных в список избирателей на момент открытия избирательного участка</w:t>
            </w:r>
          </w:p>
        </w:tc>
        <w:tc>
          <w:tcPr>
            <w:tcW w:w="3086" w:type="dxa"/>
          </w:tcPr>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5362C1" w:rsidP="00C00621">
            <w:pPr>
              <w:autoSpaceDE w:val="0"/>
              <w:autoSpaceDN w:val="0"/>
              <w:adjustRightInd w:val="0"/>
              <w:spacing w:after="0" w:line="240" w:lineRule="auto"/>
              <w:jc w:val="both"/>
              <w:rPr>
                <w:rFonts w:ascii="Times New Roman" w:eastAsia="Times New Roman" w:hAnsi="Times New Roman"/>
                <w:sz w:val="36"/>
                <w:szCs w:val="36"/>
              </w:rPr>
            </w:pPr>
            <w:r>
              <w:rPr>
                <w:rFonts w:ascii="Times New Roman" w:eastAsia="Times New Roman" w:hAnsi="Times New Roman"/>
                <w:sz w:val="36"/>
                <w:szCs w:val="36"/>
              </w:rPr>
              <w:t>_____________</w:t>
            </w:r>
          </w:p>
        </w:tc>
      </w:tr>
      <w:tr w:rsidR="00C00621" w:rsidRPr="00C00621" w:rsidTr="00C00621">
        <w:tc>
          <w:tcPr>
            <w:tcW w:w="6487" w:type="dxa"/>
          </w:tcPr>
          <w:p w:rsidR="00C00621" w:rsidRPr="00C00621" w:rsidRDefault="00C00621" w:rsidP="00C00621">
            <w:pPr>
              <w:autoSpaceDE w:val="0"/>
              <w:autoSpaceDN w:val="0"/>
              <w:adjustRightInd w:val="0"/>
              <w:spacing w:after="0" w:line="240" w:lineRule="auto"/>
              <w:rPr>
                <w:rFonts w:ascii="Times New Roman" w:eastAsia="Times New Roman" w:hAnsi="Times New Roman"/>
                <w:sz w:val="36"/>
                <w:szCs w:val="36"/>
              </w:rPr>
            </w:pPr>
          </w:p>
        </w:tc>
        <w:tc>
          <w:tcPr>
            <w:tcW w:w="3086" w:type="dxa"/>
          </w:tcPr>
          <w:p w:rsidR="00C00621" w:rsidRPr="00C00621" w:rsidRDefault="00C00621" w:rsidP="00C00621">
            <w:pPr>
              <w:autoSpaceDE w:val="0"/>
              <w:autoSpaceDN w:val="0"/>
              <w:adjustRightInd w:val="0"/>
              <w:spacing w:after="0" w:line="240" w:lineRule="auto"/>
              <w:rPr>
                <w:rFonts w:ascii="Times New Roman" w:eastAsia="Times New Roman" w:hAnsi="Times New Roman"/>
                <w:i/>
                <w:sz w:val="36"/>
                <w:szCs w:val="36"/>
              </w:rPr>
            </w:pPr>
          </w:p>
        </w:tc>
      </w:tr>
      <w:tr w:rsidR="00C00621" w:rsidRPr="00C00621" w:rsidTr="00C00621">
        <w:trPr>
          <w:trHeight w:val="2092"/>
        </w:trPr>
        <w:tc>
          <w:tcPr>
            <w:tcW w:w="6487" w:type="dxa"/>
          </w:tcPr>
          <w:p w:rsidR="00C00621" w:rsidRPr="00C00621" w:rsidRDefault="00C00621" w:rsidP="00C00621">
            <w:pPr>
              <w:autoSpaceDE w:val="0"/>
              <w:autoSpaceDN w:val="0"/>
              <w:adjustRightInd w:val="0"/>
              <w:spacing w:after="0" w:line="240" w:lineRule="auto"/>
              <w:rPr>
                <w:rFonts w:ascii="Times New Roman" w:eastAsia="Times New Roman" w:hAnsi="Times New Roman"/>
                <w:sz w:val="36"/>
                <w:szCs w:val="36"/>
              </w:rPr>
            </w:pPr>
            <w:r w:rsidRPr="00C00621">
              <w:rPr>
                <w:rFonts w:ascii="Times New Roman" w:eastAsia="Times New Roman" w:hAnsi="Times New Roman"/>
                <w:sz w:val="36"/>
                <w:szCs w:val="36"/>
              </w:rPr>
              <w:t>Число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r w:rsidRPr="00C00621">
              <w:rPr>
                <w:rFonts w:ascii="Times New Roman" w:eastAsia="Times New Roman" w:hAnsi="Times New Roman"/>
                <w:sz w:val="36"/>
                <w:szCs w:val="36"/>
              </w:rPr>
              <w:t>_____________</w:t>
            </w:r>
          </w:p>
        </w:tc>
      </w:tr>
      <w:tr w:rsidR="00C00621" w:rsidRPr="00C00621" w:rsidTr="00C00621">
        <w:trPr>
          <w:trHeight w:val="3636"/>
        </w:trPr>
        <w:tc>
          <w:tcPr>
            <w:tcW w:w="6487" w:type="dxa"/>
          </w:tcPr>
          <w:p w:rsidR="00C00621" w:rsidRPr="00C00621" w:rsidRDefault="00C00621" w:rsidP="00C00621">
            <w:pPr>
              <w:autoSpaceDE w:val="0"/>
              <w:autoSpaceDN w:val="0"/>
              <w:adjustRightInd w:val="0"/>
              <w:spacing w:after="0" w:line="240" w:lineRule="auto"/>
              <w:rPr>
                <w:rFonts w:ascii="Times New Roman" w:eastAsia="Times New Roman" w:hAnsi="Times New Roman"/>
                <w:sz w:val="36"/>
                <w:szCs w:val="36"/>
              </w:rPr>
            </w:pPr>
            <w:r w:rsidRPr="00C00621">
              <w:rPr>
                <w:rFonts w:ascii="Times New Roman" w:eastAsia="Times New Roman" w:hAnsi="Times New Roman"/>
                <w:sz w:val="36"/>
                <w:szCs w:val="36"/>
              </w:rPr>
              <w:t xml:space="preserve">Число избирателей, исключенных из списка избирателей в связи: </w:t>
            </w:r>
            <w:r w:rsidRPr="00C00621">
              <w:rPr>
                <w:rFonts w:ascii="Times New Roman" w:eastAsia="Times New Roman" w:hAnsi="Times New Roman"/>
                <w:sz w:val="36"/>
                <w:szCs w:val="36"/>
              </w:rPr>
              <w:br/>
              <w:t>– с подачей заявления о включении в список избирателей по месту нахождения на ином избирательном участке</w:t>
            </w:r>
            <w:r w:rsidR="005362C1">
              <w:rPr>
                <w:rFonts w:ascii="Times New Roman" w:eastAsia="Times New Roman" w:hAnsi="Times New Roman"/>
                <w:sz w:val="36"/>
                <w:szCs w:val="36"/>
              </w:rPr>
              <w:t>,</w:t>
            </w:r>
          </w:p>
          <w:p w:rsidR="00C00621" w:rsidRPr="00C00621" w:rsidRDefault="00C00621" w:rsidP="00C00621">
            <w:pPr>
              <w:autoSpaceDE w:val="0"/>
              <w:autoSpaceDN w:val="0"/>
              <w:adjustRightInd w:val="0"/>
              <w:spacing w:after="0" w:line="240" w:lineRule="auto"/>
              <w:rPr>
                <w:rFonts w:ascii="Times New Roman" w:eastAsia="Times New Roman" w:hAnsi="Times New Roman"/>
                <w:sz w:val="36"/>
                <w:szCs w:val="36"/>
              </w:rPr>
            </w:pPr>
            <w:r w:rsidRPr="00C00621">
              <w:rPr>
                <w:rFonts w:ascii="Times New Roman" w:eastAsia="Times New Roman" w:hAnsi="Times New Roman"/>
                <w:sz w:val="36"/>
                <w:szCs w:val="36"/>
              </w:rPr>
              <w:t>– с оформлением специального заявления</w:t>
            </w:r>
            <w:r w:rsidR="005362C1">
              <w:rPr>
                <w:rFonts w:ascii="Times New Roman" w:eastAsia="Times New Roman" w:hAnsi="Times New Roman"/>
                <w:sz w:val="36"/>
                <w:szCs w:val="36"/>
              </w:rPr>
              <w:t>,</w:t>
            </w:r>
          </w:p>
        </w:tc>
        <w:tc>
          <w:tcPr>
            <w:tcW w:w="3086" w:type="dxa"/>
          </w:tcPr>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5362C1" w:rsidP="00C00621">
            <w:pPr>
              <w:autoSpaceDE w:val="0"/>
              <w:autoSpaceDN w:val="0"/>
              <w:adjustRightInd w:val="0"/>
              <w:spacing w:after="0" w:line="240" w:lineRule="auto"/>
              <w:jc w:val="both"/>
              <w:rPr>
                <w:rFonts w:ascii="Times New Roman" w:eastAsia="Times New Roman" w:hAnsi="Times New Roman"/>
                <w:sz w:val="36"/>
                <w:szCs w:val="36"/>
              </w:rPr>
            </w:pPr>
            <w:r>
              <w:rPr>
                <w:rFonts w:ascii="Times New Roman" w:eastAsia="Times New Roman" w:hAnsi="Times New Roman"/>
                <w:sz w:val="36"/>
                <w:szCs w:val="36"/>
              </w:rPr>
              <w:t>_____________</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36"/>
                <w:szCs w:val="36"/>
              </w:rPr>
            </w:pPr>
          </w:p>
          <w:p w:rsidR="00C00621" w:rsidRPr="00C00621" w:rsidRDefault="005362C1" w:rsidP="00C00621">
            <w:pPr>
              <w:autoSpaceDE w:val="0"/>
              <w:autoSpaceDN w:val="0"/>
              <w:adjustRightInd w:val="0"/>
              <w:spacing w:after="0" w:line="240" w:lineRule="auto"/>
              <w:jc w:val="both"/>
              <w:rPr>
                <w:rFonts w:ascii="Times New Roman" w:eastAsia="Times New Roman" w:hAnsi="Times New Roman"/>
                <w:sz w:val="36"/>
                <w:szCs w:val="36"/>
              </w:rPr>
            </w:pPr>
            <w:r>
              <w:rPr>
                <w:rFonts w:ascii="Times New Roman" w:eastAsia="Times New Roman" w:hAnsi="Times New Roman"/>
                <w:sz w:val="36"/>
                <w:szCs w:val="36"/>
              </w:rPr>
              <w:t>_____________</w:t>
            </w:r>
          </w:p>
        </w:tc>
      </w:tr>
    </w:tbl>
    <w:p w:rsidR="00C00621" w:rsidRPr="00C00621" w:rsidRDefault="005362C1" w:rsidP="00C00621">
      <w:pPr>
        <w:spacing w:before="120" w:after="0" w:line="240" w:lineRule="auto"/>
        <w:ind w:right="100" w:firstLine="426"/>
        <w:jc w:val="both"/>
        <w:rPr>
          <w:rFonts w:ascii="Times New Roman" w:hAnsi="Times New Roman"/>
          <w:sz w:val="20"/>
          <w:szCs w:val="20"/>
          <w:lang w:eastAsia="ru-RU"/>
        </w:rPr>
      </w:pPr>
      <w:r w:rsidRPr="003177FF">
        <w:rPr>
          <w:rFonts w:ascii="Times New Roman" w:hAnsi="Times New Roman"/>
          <w:sz w:val="20"/>
          <w:szCs w:val="20"/>
          <w:lang w:eastAsia="ru-RU"/>
        </w:rPr>
        <w:t>Примечание:</w:t>
      </w:r>
      <w:r w:rsidR="00C00621" w:rsidRPr="00C00621">
        <w:rPr>
          <w:rFonts w:ascii="Times New Roman" w:hAnsi="Times New Roman"/>
          <w:i/>
          <w:sz w:val="20"/>
          <w:szCs w:val="20"/>
          <w:lang w:eastAsia="ru-RU"/>
        </w:rPr>
        <w:t> Указывается число избирателей, включенных в список избирателей на момент его подписания председателем и секретарем УИК</w:t>
      </w:r>
      <w:r>
        <w:rPr>
          <w:rFonts w:ascii="Times New Roman" w:hAnsi="Times New Roman"/>
          <w:i/>
          <w:sz w:val="20"/>
          <w:szCs w:val="20"/>
          <w:lang w:eastAsia="ru-RU"/>
        </w:rPr>
        <w:t>,</w:t>
      </w:r>
      <w:r w:rsidR="00C00621" w:rsidRPr="00C00621">
        <w:rPr>
          <w:rFonts w:ascii="Times New Roman" w:hAnsi="Times New Roman"/>
          <w:i/>
          <w:sz w:val="20"/>
          <w:szCs w:val="20"/>
          <w:lang w:eastAsia="ru-RU"/>
        </w:rPr>
        <w:t xml:space="preserve"> не позднее 18.00 8 сентября 2018 года.</w:t>
      </w:r>
    </w:p>
    <w:p w:rsidR="00C00621" w:rsidRPr="00C00621" w:rsidRDefault="00C00621" w:rsidP="00C00621">
      <w:pPr>
        <w:spacing w:before="120" w:after="0" w:line="240" w:lineRule="auto"/>
        <w:ind w:right="100" w:firstLine="426"/>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i/>
          <w:sz w:val="24"/>
          <w:szCs w:val="24"/>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widowControl w:val="0"/>
        <w:spacing w:after="0" w:line="240" w:lineRule="auto"/>
        <w:ind w:left="4500"/>
        <w:jc w:val="center"/>
        <w:rPr>
          <w:rFonts w:ascii="Times New Roman" w:hAnsi="Times New Roman"/>
          <w:color w:val="000000"/>
          <w:sz w:val="24"/>
          <w:szCs w:val="24"/>
          <w:lang w:eastAsia="ru-RU"/>
        </w:rPr>
      </w:pPr>
    </w:p>
    <w:p w:rsidR="00C00621" w:rsidRPr="00C00621" w:rsidRDefault="00C00621" w:rsidP="00C00621">
      <w:pPr>
        <w:widowControl w:val="0"/>
        <w:spacing w:after="0" w:line="240" w:lineRule="auto"/>
        <w:jc w:val="center"/>
        <w:rPr>
          <w:rFonts w:ascii="Times New Roman" w:hAnsi="Times New Roman"/>
          <w:b/>
          <w:bCs/>
          <w:color w:val="000000"/>
          <w:sz w:val="28"/>
          <w:szCs w:val="28"/>
          <w:highlight w:val="yellow"/>
          <w:lang w:eastAsia="ru-RU"/>
        </w:rPr>
      </w:pPr>
      <w:r w:rsidRPr="00C00621">
        <w:rPr>
          <w:rFonts w:ascii="Times New Roman" w:hAnsi="Times New Roman"/>
          <w:b/>
          <w:bCs/>
          <w:color w:val="000000"/>
          <w:sz w:val="28"/>
          <w:szCs w:val="28"/>
          <w:highlight w:val="yellow"/>
          <w:lang w:eastAsia="ru-RU"/>
        </w:rPr>
        <w:t>АКТ</w:t>
      </w:r>
    </w:p>
    <w:p w:rsidR="00C00621" w:rsidRPr="00C00621" w:rsidRDefault="00C00621" w:rsidP="00C00621">
      <w:pPr>
        <w:widowControl w:val="0"/>
        <w:spacing w:after="0" w:line="240" w:lineRule="auto"/>
        <w:jc w:val="center"/>
        <w:rPr>
          <w:rFonts w:ascii="Times New Roman" w:hAnsi="Times New Roman"/>
          <w:b/>
          <w:bCs/>
          <w:color w:val="000000"/>
          <w:sz w:val="28"/>
          <w:szCs w:val="28"/>
          <w:highlight w:val="yellow"/>
          <w:lang w:eastAsia="ru-RU"/>
        </w:rPr>
      </w:pPr>
      <w:r w:rsidRPr="00C00621">
        <w:rPr>
          <w:rFonts w:ascii="Times New Roman" w:hAnsi="Times New Roman"/>
          <w:b/>
          <w:bCs/>
          <w:color w:val="000000"/>
          <w:sz w:val="28"/>
          <w:szCs w:val="28"/>
          <w:highlight w:val="yellow"/>
          <w:lang w:eastAsia="ru-RU"/>
        </w:rPr>
        <w:t>об использовании бюллетеней</w:t>
      </w:r>
      <w:r w:rsidRPr="00C00621">
        <w:rPr>
          <w:rFonts w:ascii="Times New Roman" w:hAnsi="Times New Roman"/>
          <w:b/>
          <w:bCs/>
          <w:color w:val="000000"/>
          <w:sz w:val="28"/>
          <w:szCs w:val="28"/>
          <w:highlight w:val="yellow"/>
          <w:lang w:eastAsia="ru-RU"/>
        </w:rPr>
        <w:br/>
        <w:t>для проведения тестирования КОИБ-201__ и тренировки</w:t>
      </w:r>
    </w:p>
    <w:p w:rsidR="00C00621" w:rsidRPr="00C00621" w:rsidRDefault="00C00621" w:rsidP="00C00621">
      <w:pPr>
        <w:widowControl w:val="0"/>
        <w:spacing w:after="0" w:line="240" w:lineRule="auto"/>
        <w:jc w:val="center"/>
        <w:rPr>
          <w:rFonts w:ascii="Times New Roman" w:hAnsi="Times New Roman"/>
          <w:b/>
          <w:bCs/>
          <w:color w:val="000000"/>
          <w:sz w:val="28"/>
          <w:szCs w:val="28"/>
          <w:lang w:eastAsia="ru-RU"/>
        </w:rPr>
      </w:pPr>
      <w:r w:rsidRPr="00C00621">
        <w:rPr>
          <w:rFonts w:ascii="Times New Roman" w:hAnsi="Times New Roman"/>
          <w:b/>
          <w:bCs/>
          <w:color w:val="000000"/>
          <w:sz w:val="28"/>
          <w:szCs w:val="28"/>
          <w:highlight w:val="yellow"/>
          <w:lang w:eastAsia="ru-RU"/>
        </w:rPr>
        <w:t>«____» ___________ 201___ года</w:t>
      </w:r>
    </w:p>
    <w:p w:rsidR="00C00621" w:rsidRPr="00C00621" w:rsidRDefault="00C00621" w:rsidP="00C00621">
      <w:pPr>
        <w:widowControl w:val="0"/>
        <w:spacing w:after="0" w:line="240" w:lineRule="auto"/>
        <w:jc w:val="center"/>
        <w:rPr>
          <w:rFonts w:ascii="Times New Roman" w:hAnsi="Times New Roman"/>
          <w:color w:val="000000"/>
          <w:sz w:val="24"/>
          <w:szCs w:val="24"/>
          <w:lang w:eastAsia="ru-RU"/>
        </w:rPr>
      </w:pPr>
    </w:p>
    <w:p w:rsidR="00C00621" w:rsidRPr="00C00621" w:rsidRDefault="00C00621" w:rsidP="00C00621">
      <w:pPr>
        <w:spacing w:after="0" w:line="34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 на выборах и референдумах, проводимых в Российской Федерации, на избирательном участке  № _____ для проверки работоспособности КОИБ-201__ в день, предшествующий дню голосования</w:t>
      </w:r>
      <w:r w:rsidR="005362C1">
        <w:rPr>
          <w:rFonts w:ascii="Times New Roman" w:eastAsia="Times New Roman" w:hAnsi="Times New Roman"/>
          <w:color w:val="000000"/>
          <w:sz w:val="28"/>
          <w:szCs w:val="20"/>
          <w:lang w:eastAsia="ru-RU"/>
        </w:rPr>
        <w:t>,</w:t>
      </w:r>
      <w:r w:rsidRPr="00C00621">
        <w:rPr>
          <w:rFonts w:ascii="Times New Roman" w:eastAsia="Times New Roman" w:hAnsi="Times New Roman"/>
          <w:color w:val="000000"/>
          <w:sz w:val="28"/>
          <w:szCs w:val="20"/>
          <w:lang w:eastAsia="ru-RU"/>
        </w:rPr>
        <w:t xml:space="preserve"> и в день голосования были использованы бюллетени в количестве </w:t>
      </w:r>
    </w:p>
    <w:tbl>
      <w:tblPr>
        <w:tblpPr w:leftFromText="180" w:rightFromText="180" w:vertAnchor="text" w:horzAnchor="page" w:tblpX="2134" w:tblpY="354"/>
        <w:tblW w:w="0" w:type="auto"/>
        <w:tblLayout w:type="fixed"/>
        <w:tblLook w:val="0000"/>
      </w:tblPr>
      <w:tblGrid>
        <w:gridCol w:w="1188"/>
        <w:gridCol w:w="5500"/>
      </w:tblGrid>
      <w:tr w:rsidR="00C00621" w:rsidRPr="00C00621" w:rsidTr="00C00621">
        <w:tc>
          <w:tcPr>
            <w:tcW w:w="1188"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(цифрами)</w:t>
            </w:r>
          </w:p>
        </w:tc>
        <w:tc>
          <w:tcPr>
            <w:tcW w:w="5500"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                      (прописью)</w:t>
            </w:r>
          </w:p>
        </w:tc>
      </w:tr>
    </w:tbl>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________________ (_____________________________________) штук.</w:t>
      </w:r>
    </w:p>
    <w:p w:rsidR="00C00621" w:rsidRPr="00C00621" w:rsidRDefault="00C00621" w:rsidP="00C00621">
      <w:pPr>
        <w:spacing w:after="240" w:line="340" w:lineRule="exact"/>
        <w:ind w:firstLine="720"/>
        <w:jc w:val="both"/>
        <w:rPr>
          <w:rFonts w:ascii="Times New Roman" w:eastAsia="Times New Roman" w:hAnsi="Times New Roman"/>
          <w:color w:val="000000"/>
          <w:sz w:val="28"/>
          <w:szCs w:val="20"/>
          <w:lang w:eastAsia="ru-RU"/>
        </w:rPr>
      </w:pPr>
    </w:p>
    <w:p w:rsidR="00C00621" w:rsidRPr="00C00621" w:rsidRDefault="00C00621" w:rsidP="00C00621">
      <w:pPr>
        <w:spacing w:after="240" w:line="34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Указанные бюллетени подлежат погашению наряду с неиспользованными бюллетенями с соблюдением требований, установленных законом.</w:t>
      </w:r>
    </w:p>
    <w:tbl>
      <w:tblPr>
        <w:tblW w:w="0" w:type="auto"/>
        <w:tblLayout w:type="fixed"/>
        <w:tblLook w:val="0000"/>
      </w:tblPr>
      <w:tblGrid>
        <w:gridCol w:w="5092"/>
        <w:gridCol w:w="236"/>
        <w:gridCol w:w="1800"/>
        <w:gridCol w:w="236"/>
        <w:gridCol w:w="2160"/>
      </w:tblGrid>
      <w:tr w:rsidR="00C00621" w:rsidRPr="00C00621" w:rsidTr="00C00621">
        <w:tc>
          <w:tcPr>
            <w:tcW w:w="5092" w:type="dxa"/>
            <w:tcBorders>
              <w:top w:val="nil"/>
              <w:left w:val="nil"/>
              <w:bottom w:val="nil"/>
              <w:right w:val="nil"/>
            </w:tcBorders>
          </w:tcPr>
          <w:p w:rsidR="00C00621" w:rsidRPr="00C00621" w:rsidRDefault="00C00621" w:rsidP="00C00621">
            <w:pPr>
              <w:widowControl w:val="0"/>
              <w:tabs>
                <w:tab w:val="center" w:pos="4677"/>
                <w:tab w:val="right" w:pos="9355"/>
              </w:tabs>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Председатель</w:t>
            </w:r>
            <w:r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sz w:val="28"/>
                <w:szCs w:val="28"/>
                <w:lang w:eastAsia="ru-RU"/>
              </w:rPr>
            </w:pPr>
          </w:p>
        </w:tc>
      </w:tr>
      <w:tr w:rsidR="00C00621" w:rsidRPr="00C00621" w:rsidTr="00C00621">
        <w:trPr>
          <w:trHeight w:val="252"/>
        </w:trPr>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lang w:eastAsia="ru-RU"/>
              </w:rPr>
            </w:pPr>
            <w:r w:rsidRPr="00C00621">
              <w:rPr>
                <w:rFonts w:ascii="Times New Roman" w:hAnsi="Times New Roman"/>
                <w:i/>
                <w:color w:val="00000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i/>
                <w:iCs/>
                <w:color w:val="00000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lang w:eastAsia="ru-RU"/>
              </w:rPr>
            </w:pPr>
            <w:r w:rsidRPr="00C00621">
              <w:rPr>
                <w:rFonts w:ascii="Times New Roman" w:hAnsi="Times New Roman"/>
                <w:i/>
                <w:color w:val="000000"/>
                <w:lang w:eastAsia="ru-RU"/>
              </w:rPr>
              <w:t>(инициалы, фамилия)</w:t>
            </w: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Заместитель председателя</w:t>
            </w:r>
            <w:r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lang w:eastAsia="ru-RU"/>
              </w:rPr>
            </w:pPr>
            <w:r w:rsidRPr="00C00621">
              <w:rPr>
                <w:rFonts w:ascii="Times New Roman" w:hAnsi="Times New Roman"/>
                <w:i/>
                <w:color w:val="00000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lang w:eastAsia="ru-RU"/>
              </w:rPr>
            </w:pPr>
            <w:r w:rsidRPr="00C00621">
              <w:rPr>
                <w:rFonts w:ascii="Times New Roman" w:hAnsi="Times New Roman"/>
                <w:i/>
                <w:color w:val="000000"/>
                <w:lang w:eastAsia="ru-RU"/>
              </w:rPr>
              <w:t>(инициалы, фамилия)</w:t>
            </w: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Секретарь</w:t>
            </w:r>
            <w:r w:rsidRPr="00C00621">
              <w:rPr>
                <w:rFonts w:ascii="Times New Roman" w:hAnsi="Times New Roman"/>
                <w:color w:val="000000"/>
                <w:sz w:val="28"/>
                <w:szCs w:val="28"/>
                <w:lang w:eastAsia="ru-RU"/>
              </w:rPr>
              <w:br/>
              <w:t>участковой 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lang w:eastAsia="ru-RU"/>
              </w:rPr>
            </w:pPr>
            <w:r w:rsidRPr="00C00621">
              <w:rPr>
                <w:rFonts w:ascii="Times New Roman" w:hAnsi="Times New Roman"/>
                <w:i/>
                <w:color w:val="00000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lang w:eastAsia="ru-RU"/>
              </w:rPr>
            </w:pPr>
            <w:r w:rsidRPr="00C00621">
              <w:rPr>
                <w:rFonts w:ascii="Times New Roman" w:hAnsi="Times New Roman"/>
                <w:i/>
                <w:color w:val="000000"/>
                <w:lang w:eastAsia="ru-RU"/>
              </w:rPr>
              <w:t>(инициалы, фамилия)</w:t>
            </w: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Член участковой</w:t>
            </w:r>
            <w:r w:rsidRPr="00C00621">
              <w:rPr>
                <w:rFonts w:ascii="Times New Roman" w:hAnsi="Times New Roman"/>
                <w:color w:val="000000"/>
                <w:sz w:val="28"/>
                <w:szCs w:val="28"/>
                <w:lang w:eastAsia="ru-RU"/>
              </w:rPr>
              <w:br/>
              <w:t>избирательной комиссии</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lang w:eastAsia="ru-RU"/>
              </w:rPr>
            </w:pPr>
            <w:r w:rsidRPr="00C00621">
              <w:rPr>
                <w:rFonts w:ascii="Times New Roman" w:hAnsi="Times New Roman"/>
                <w:i/>
                <w:color w:val="00000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lang w:eastAsia="ru-RU"/>
              </w:rPr>
            </w:pPr>
            <w:r w:rsidRPr="00C00621">
              <w:rPr>
                <w:rFonts w:ascii="Times New Roman" w:hAnsi="Times New Roman"/>
                <w:i/>
                <w:color w:val="000000"/>
                <w:lang w:eastAsia="ru-RU"/>
              </w:rPr>
              <w:t>(инициалы, фамилия)</w:t>
            </w: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Член участковой</w:t>
            </w:r>
            <w:r w:rsidRPr="00C00621">
              <w:rPr>
                <w:rFonts w:ascii="Times New Roman" w:hAnsi="Times New Roman"/>
                <w:color w:val="000000"/>
                <w:sz w:val="28"/>
                <w:szCs w:val="28"/>
                <w:lang w:eastAsia="ru-RU"/>
              </w:rPr>
              <w:br/>
              <w:t xml:space="preserve">избирательной комиссии </w:t>
            </w: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16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C00621">
        <w:tc>
          <w:tcPr>
            <w:tcW w:w="5092"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36"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C00621" w:rsidRDefault="00C00621" w:rsidP="00C00621">
            <w:pPr>
              <w:widowControl w:val="0"/>
              <w:spacing w:after="0" w:line="240" w:lineRule="atLeast"/>
              <w:ind w:left="-118"/>
              <w:jc w:val="center"/>
              <w:rPr>
                <w:rFonts w:ascii="Times New Roman" w:hAnsi="Times New Roman"/>
                <w:i/>
                <w:color w:val="000000"/>
                <w:lang w:eastAsia="ru-RU"/>
              </w:rPr>
            </w:pPr>
            <w:r w:rsidRPr="00C00621">
              <w:rPr>
                <w:rFonts w:ascii="Times New Roman" w:hAnsi="Times New Roman"/>
                <w:i/>
                <w:color w:val="000000"/>
                <w:lang w:eastAsia="ru-RU"/>
              </w:rPr>
              <w:t>(подпись)</w:t>
            </w:r>
          </w:p>
        </w:tc>
        <w:tc>
          <w:tcPr>
            <w:tcW w:w="236" w:type="dxa"/>
            <w:tcBorders>
              <w:top w:val="nil"/>
              <w:left w:val="nil"/>
              <w:bottom w:val="nil"/>
              <w:right w:val="nil"/>
            </w:tcBorders>
          </w:tcPr>
          <w:p w:rsidR="00C00621" w:rsidRPr="00C00621" w:rsidRDefault="00C00621" w:rsidP="00C00621">
            <w:pPr>
              <w:widowControl w:val="0"/>
              <w:spacing w:after="0" w:line="240" w:lineRule="atLeast"/>
              <w:ind w:left="136"/>
              <w:jc w:val="center"/>
              <w:rPr>
                <w:rFonts w:ascii="Times New Roman" w:hAnsi="Times New Roman"/>
                <w:i/>
                <w:color w:val="000000"/>
                <w:lang w:eastAsia="ru-RU"/>
              </w:rPr>
            </w:pPr>
          </w:p>
        </w:tc>
        <w:tc>
          <w:tcPr>
            <w:tcW w:w="2160" w:type="dxa"/>
            <w:tcBorders>
              <w:top w:val="nil"/>
              <w:left w:val="nil"/>
              <w:bottom w:val="nil"/>
              <w:right w:val="nil"/>
            </w:tcBorders>
          </w:tcPr>
          <w:p w:rsidR="00C00621" w:rsidRPr="00C00621" w:rsidRDefault="00C00621" w:rsidP="00C00621">
            <w:pPr>
              <w:widowControl w:val="0"/>
              <w:spacing w:after="0" w:line="240" w:lineRule="atLeast"/>
              <w:ind w:left="-128"/>
              <w:jc w:val="center"/>
              <w:rPr>
                <w:rFonts w:ascii="Times New Roman" w:hAnsi="Times New Roman"/>
                <w:i/>
                <w:color w:val="000000"/>
                <w:lang w:eastAsia="ru-RU"/>
              </w:rPr>
            </w:pPr>
            <w:r w:rsidRPr="00C00621">
              <w:rPr>
                <w:rFonts w:ascii="Times New Roman" w:hAnsi="Times New Roman"/>
                <w:i/>
                <w:color w:val="000000"/>
                <w:lang w:eastAsia="ru-RU"/>
              </w:rPr>
              <w:t>(инициалы, фамилия)</w:t>
            </w:r>
          </w:p>
        </w:tc>
      </w:tr>
    </w:tbl>
    <w:p w:rsidR="00C00621" w:rsidRPr="00C00621" w:rsidRDefault="00C00621" w:rsidP="00C00621">
      <w:pPr>
        <w:spacing w:after="0" w:line="240" w:lineRule="auto"/>
        <w:jc w:val="right"/>
        <w:rPr>
          <w:rFonts w:ascii="Times New Roman" w:hAnsi="Times New Roman"/>
          <w:color w:val="000000"/>
          <w:sz w:val="28"/>
          <w:szCs w:val="28"/>
          <w:lang w:eastAsia="ru-RU"/>
        </w:rPr>
      </w:pPr>
    </w:p>
    <w:p w:rsidR="00C00621" w:rsidRPr="00C00621" w:rsidRDefault="00C00621" w:rsidP="00C00621">
      <w:pPr>
        <w:spacing w:before="120" w:after="0" w:line="240" w:lineRule="auto"/>
        <w:ind w:right="100"/>
        <w:rPr>
          <w:rFonts w:ascii="Times New Roman" w:hAnsi="Times New Roman"/>
          <w:sz w:val="24"/>
          <w:szCs w:val="24"/>
          <w:lang w:eastAsia="ru-RU"/>
        </w:rPr>
      </w:pPr>
    </w:p>
    <w:p w:rsidR="00C00621" w:rsidRPr="00C00621" w:rsidRDefault="00C00621" w:rsidP="00C00621">
      <w:pPr>
        <w:spacing w:before="120" w:after="0" w:line="240" w:lineRule="auto"/>
        <w:ind w:right="100"/>
        <w:rPr>
          <w:rFonts w:ascii="Times New Roman" w:hAnsi="Times New Roman"/>
          <w:sz w:val="24"/>
          <w:szCs w:val="24"/>
          <w:lang w:eastAsia="ru-RU"/>
        </w:rPr>
      </w:pPr>
    </w:p>
    <w:p w:rsidR="00C00621" w:rsidRPr="00C00621" w:rsidRDefault="00C00621" w:rsidP="00C00621">
      <w:pPr>
        <w:spacing w:before="120" w:after="0" w:line="240" w:lineRule="auto"/>
        <w:ind w:right="100" w:firstLine="426"/>
        <w:rPr>
          <w:rFonts w:ascii="Times New Roman" w:hAnsi="Times New Roman"/>
          <w:sz w:val="24"/>
          <w:szCs w:val="24"/>
          <w:lang w:eastAsia="ru-RU"/>
        </w:rPr>
        <w:sectPr w:rsidR="00C00621" w:rsidRPr="00C00621" w:rsidSect="00C00621">
          <w:footerReference w:type="default" r:id="rId33"/>
          <w:pgSz w:w="11907" w:h="16839" w:code="9"/>
          <w:pgMar w:top="851" w:right="851" w:bottom="1134" w:left="1418" w:header="709" w:footer="709" w:gutter="0"/>
          <w:cols w:space="708"/>
          <w:docGrid w:linePitch="360"/>
        </w:sectPr>
      </w:pPr>
    </w:p>
    <w:p w:rsidR="00C00621" w:rsidRPr="00C00621" w:rsidRDefault="001A06B3"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Pr>
          <w:rFonts w:ascii="Times New Roman" w:hAnsi="Times New Roman"/>
          <w:i/>
          <w:noProof/>
          <w:color w:val="000000"/>
          <w:sz w:val="24"/>
          <w:szCs w:val="24"/>
          <w:lang w:eastAsia="ru-RU"/>
        </w:rPr>
        <w:lastRenderedPageBreak/>
        <w:pict>
          <v:shape id="_x0000_s18381" type="#_x0000_t68" alt="" style="position:absolute;left:0;text-align:left;margin-left:655.4pt;margin-top:-29.4pt;width:44.5pt;height:41.85pt;rotation:90;z-index:251693056;visibility:visible;mso-wrap-edited:f;v-text-anchor:top" adj="6520" fillcolor="#d99594" strokecolor="#c0504d" strokeweight="1pt">
            <v:fill color2="#c0504d" focus="50%" type="gradient"/>
            <v:shadow on="t" color="#622423" offset="1pt"/>
            <v:path arrowok="t"/>
            <v:textbox>
              <w:txbxContent>
                <w:p w:rsidR="00965E95" w:rsidRPr="00460D47" w:rsidRDefault="00965E95" w:rsidP="00555D1D">
                  <w:pPr>
                    <w:jc w:val="center"/>
                    <w:rPr>
                      <w:rFonts w:ascii="Times New Roman" w:hAnsi="Times New Roman"/>
                      <w:b/>
                    </w:rPr>
                  </w:pPr>
                  <w:r w:rsidRPr="00460D47">
                    <w:rPr>
                      <w:rFonts w:ascii="Times New Roman" w:hAnsi="Times New Roman"/>
                      <w:b/>
                    </w:rPr>
                    <w:t>№ 1</w:t>
                  </w:r>
                </w:p>
              </w:txbxContent>
            </v:textbox>
          </v:shape>
        </w:pict>
      </w:r>
      <w:r w:rsidR="00C00621" w:rsidRPr="00C00621">
        <w:rPr>
          <w:rFonts w:ascii="Times New Roman" w:hAnsi="Times New Roman"/>
          <w:i/>
          <w:color w:val="000000"/>
          <w:sz w:val="24"/>
          <w:szCs w:val="24"/>
          <w:lang w:eastAsia="ru-RU"/>
        </w:rPr>
        <w:t xml:space="preserve">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ИЗБИРАТЕЛЬНАЯ КОМИССИЯ </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ИЗБИРАТЕЛЬНОГО УЧАСТКА №______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b/>
          <w:bCs/>
          <w:sz w:val="28"/>
          <w:szCs w:val="28"/>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СПИСОК</w:t>
      </w:r>
    </w:p>
    <w:p w:rsidR="00C00621" w:rsidRPr="00C00621" w:rsidRDefault="00C00621" w:rsidP="00C00621">
      <w:pPr>
        <w:widowControl w:val="0"/>
        <w:autoSpaceDE w:val="0"/>
        <w:autoSpaceDN w:val="0"/>
        <w:adjustRightInd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лиц, присутствовавших при проведении голосования, подсчете голосов избирателей </w:t>
      </w:r>
    </w:p>
    <w:p w:rsidR="00C00621" w:rsidRPr="00C00621" w:rsidRDefault="00C00621" w:rsidP="00C00621">
      <w:pPr>
        <w:widowControl w:val="0"/>
        <w:autoSpaceDE w:val="0"/>
        <w:autoSpaceDN w:val="0"/>
        <w:adjustRightInd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и составлении протокола участковой избирательной комиссии об итогах голосования в день голосования </w:t>
      </w:r>
    </w:p>
    <w:p w:rsidR="00C00621" w:rsidRPr="00C00621" w:rsidRDefault="00C00621" w:rsidP="00C00621">
      <w:pPr>
        <w:widowControl w:val="0"/>
        <w:autoSpaceDE w:val="0"/>
        <w:autoSpaceDN w:val="0"/>
        <w:adjustRightInd w:val="0"/>
        <w:spacing w:after="0" w:line="240" w:lineRule="auto"/>
        <w:jc w:val="center"/>
        <w:rPr>
          <w:rFonts w:ascii="Times New Roman" w:hAnsi="Times New Roman"/>
          <w:b/>
          <w:bCs/>
          <w:sz w:val="28"/>
          <w:szCs w:val="28"/>
          <w:lang w:eastAsia="ru-RU"/>
        </w:rPr>
      </w:pPr>
      <w:r w:rsidRPr="00C00621">
        <w:rPr>
          <w:rFonts w:ascii="Times New Roman" w:hAnsi="Times New Roman"/>
          <w:b/>
          <w:sz w:val="28"/>
          <w:szCs w:val="28"/>
          <w:lang w:eastAsia="ru-RU"/>
        </w:rPr>
        <w:t xml:space="preserve">на </w:t>
      </w:r>
      <w:r w:rsidRPr="00C00621">
        <w:rPr>
          <w:rFonts w:ascii="Times New Roman" w:hAnsi="Times New Roman"/>
          <w:b/>
          <w:bCs/>
          <w:sz w:val="28"/>
          <w:szCs w:val="28"/>
          <w:lang w:eastAsia="ru-RU"/>
        </w:rPr>
        <w:t xml:space="preserve">дополнительных выборах депутата Государственной Думы Федерального Собрания Российской Федерации </w:t>
      </w:r>
    </w:p>
    <w:p w:rsidR="00C00621" w:rsidRPr="00C00621"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bCs/>
          <w:sz w:val="28"/>
          <w:szCs w:val="28"/>
          <w:lang w:eastAsia="ru-RU"/>
        </w:rPr>
        <w:t>седьмого созыва по одномандатному избирательному округу</w:t>
      </w:r>
      <w:r w:rsidRPr="00C00621">
        <w:rPr>
          <w:rFonts w:ascii="Times New Roman" w:hAnsi="Times New Roman"/>
          <w:b/>
          <w:bCs/>
          <w:sz w:val="26"/>
          <w:szCs w:val="26"/>
          <w:lang w:eastAsia="ru-RU"/>
        </w:rPr>
        <w:t xml:space="preserve"> </w:t>
      </w:r>
    </w:p>
    <w:p w:rsidR="00C00621" w:rsidRPr="00C00621" w:rsidRDefault="00C00621" w:rsidP="00C00621">
      <w:pPr>
        <w:autoSpaceDE w:val="0"/>
        <w:autoSpaceDN w:val="0"/>
        <w:spacing w:after="0" w:line="240" w:lineRule="auto"/>
        <w:jc w:val="center"/>
        <w:rPr>
          <w:rFonts w:ascii="Times New Roman" w:hAnsi="Times New Roman"/>
          <w:b/>
          <w:sz w:val="26"/>
          <w:szCs w:val="26"/>
          <w:lang w:eastAsia="ru-RU"/>
        </w:rPr>
      </w:pPr>
      <w:r w:rsidRPr="00C00621">
        <w:rPr>
          <w:rFonts w:ascii="Times New Roman" w:hAnsi="Times New Roman"/>
          <w:bCs/>
          <w:sz w:val="26"/>
          <w:szCs w:val="26"/>
          <w:lang w:eastAsia="ru-RU"/>
        </w:rPr>
        <w:t>___________________________________________________________________________________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widowControl w:val="0"/>
        <w:autoSpaceDE w:val="0"/>
        <w:autoSpaceDN w:val="0"/>
        <w:adjustRightInd w:val="0"/>
        <w:spacing w:after="0" w:line="240" w:lineRule="auto"/>
        <w:ind w:firstLine="709"/>
        <w:jc w:val="both"/>
        <w:rPr>
          <w:rFonts w:ascii="Times New Roman" w:hAnsi="Times New Roman"/>
          <w:sz w:val="16"/>
          <w:szCs w:val="28"/>
          <w:lang w:eastAsia="ru-RU"/>
        </w:rPr>
      </w:pPr>
    </w:p>
    <w:tbl>
      <w:tblPr>
        <w:tblW w:w="1583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892"/>
        <w:gridCol w:w="1314"/>
        <w:gridCol w:w="2079"/>
        <w:gridCol w:w="370"/>
        <w:gridCol w:w="2127"/>
        <w:gridCol w:w="1559"/>
        <w:gridCol w:w="1701"/>
        <w:gridCol w:w="2079"/>
      </w:tblGrid>
      <w:tr w:rsidR="00C00621" w:rsidRPr="00C00621" w:rsidTr="00C00621">
        <w:trPr>
          <w:cantSplit/>
          <w:trHeight w:val="1050"/>
          <w:tblHeader/>
        </w:trPr>
        <w:tc>
          <w:tcPr>
            <w:tcW w:w="709" w:type="dxa"/>
            <w:shd w:val="clear" w:color="auto" w:fill="auto"/>
            <w:vAlign w:val="center"/>
          </w:tcPr>
          <w:p w:rsidR="00C00621" w:rsidRPr="00C00621" w:rsidRDefault="00C00621" w:rsidP="00C00621">
            <w:pPr>
              <w:widowControl w:val="0"/>
              <w:autoSpaceDE w:val="0"/>
              <w:autoSpaceDN w:val="0"/>
              <w:adjustRightInd w:val="0"/>
              <w:spacing w:after="0" w:line="216" w:lineRule="auto"/>
              <w:jc w:val="center"/>
              <w:rPr>
                <w:rFonts w:ascii="Times New Roman" w:hAnsi="Times New Roman"/>
                <w:b/>
                <w:lang w:eastAsia="ru-RU"/>
              </w:rPr>
            </w:pPr>
            <w:r w:rsidRPr="00C00621">
              <w:rPr>
                <w:rFonts w:ascii="Times New Roman" w:hAnsi="Times New Roman"/>
                <w:b/>
                <w:lang w:eastAsia="ru-RU"/>
              </w:rPr>
              <w:t>№</w:t>
            </w:r>
          </w:p>
          <w:p w:rsidR="00C00621" w:rsidRPr="00C00621" w:rsidRDefault="00C00621" w:rsidP="00C00621">
            <w:pPr>
              <w:widowControl w:val="0"/>
              <w:autoSpaceDE w:val="0"/>
              <w:autoSpaceDN w:val="0"/>
              <w:adjustRightInd w:val="0"/>
              <w:spacing w:after="0" w:line="216" w:lineRule="auto"/>
              <w:jc w:val="center"/>
              <w:rPr>
                <w:rFonts w:ascii="Times New Roman" w:hAnsi="Times New Roman"/>
                <w:lang w:eastAsia="ru-RU"/>
              </w:rPr>
            </w:pPr>
            <w:r w:rsidRPr="00C00621">
              <w:rPr>
                <w:rFonts w:ascii="Times New Roman" w:hAnsi="Times New Roman"/>
                <w:b/>
                <w:lang w:eastAsia="ru-RU"/>
              </w:rPr>
              <w:t>п/п</w:t>
            </w:r>
          </w:p>
        </w:tc>
        <w:tc>
          <w:tcPr>
            <w:tcW w:w="5206" w:type="dxa"/>
            <w:gridSpan w:val="2"/>
            <w:shd w:val="clear" w:color="auto" w:fill="auto"/>
            <w:vAlign w:val="center"/>
          </w:tcPr>
          <w:p w:rsidR="00C00621" w:rsidRPr="00C00621" w:rsidRDefault="00C00621" w:rsidP="00C00621">
            <w:pPr>
              <w:widowControl w:val="0"/>
              <w:autoSpaceDE w:val="0"/>
              <w:autoSpaceDN w:val="0"/>
              <w:adjustRightInd w:val="0"/>
              <w:spacing w:after="0" w:line="216" w:lineRule="auto"/>
              <w:jc w:val="center"/>
              <w:rPr>
                <w:rFonts w:ascii="Times New Roman" w:hAnsi="Times New Roman"/>
                <w:b/>
                <w:lang w:eastAsia="ru-RU"/>
              </w:rPr>
            </w:pPr>
            <w:r w:rsidRPr="00C00621">
              <w:rPr>
                <w:rFonts w:ascii="Times New Roman" w:hAnsi="Times New Roman"/>
                <w:b/>
                <w:lang w:eastAsia="ru-RU"/>
              </w:rPr>
              <w:t>Фамилия, имя, отчество</w:t>
            </w:r>
          </w:p>
        </w:tc>
        <w:tc>
          <w:tcPr>
            <w:tcW w:w="2449" w:type="dxa"/>
            <w:gridSpan w:val="2"/>
            <w:shd w:val="clear" w:color="auto" w:fill="auto"/>
            <w:vAlign w:val="center"/>
          </w:tcPr>
          <w:p w:rsidR="00C00621" w:rsidRPr="00C00621" w:rsidRDefault="00C00621" w:rsidP="00C00621">
            <w:pPr>
              <w:widowControl w:val="0"/>
              <w:autoSpaceDE w:val="0"/>
              <w:autoSpaceDN w:val="0"/>
              <w:adjustRightInd w:val="0"/>
              <w:spacing w:after="0" w:line="216" w:lineRule="auto"/>
              <w:jc w:val="center"/>
              <w:rPr>
                <w:rFonts w:ascii="Times New Roman" w:hAnsi="Times New Roman"/>
                <w:b/>
                <w:lang w:eastAsia="ru-RU"/>
              </w:rPr>
            </w:pPr>
            <w:r w:rsidRPr="00C00621">
              <w:rPr>
                <w:rFonts w:ascii="Times New Roman" w:hAnsi="Times New Roman"/>
                <w:b/>
                <w:lang w:eastAsia="ru-RU"/>
              </w:rPr>
              <w:t>Статус присутствовавшего лица</w:t>
            </w:r>
          </w:p>
        </w:tc>
        <w:tc>
          <w:tcPr>
            <w:tcW w:w="2127" w:type="dxa"/>
            <w:shd w:val="clear" w:color="auto" w:fill="auto"/>
            <w:vAlign w:val="center"/>
          </w:tcPr>
          <w:p w:rsidR="00C00621" w:rsidRPr="00C00621" w:rsidRDefault="00C00621" w:rsidP="00C00621">
            <w:pPr>
              <w:widowControl w:val="0"/>
              <w:autoSpaceDE w:val="0"/>
              <w:autoSpaceDN w:val="0"/>
              <w:adjustRightInd w:val="0"/>
              <w:spacing w:after="0" w:line="216" w:lineRule="auto"/>
              <w:jc w:val="center"/>
              <w:rPr>
                <w:rFonts w:ascii="Times New Roman" w:hAnsi="Times New Roman"/>
                <w:b/>
                <w:lang w:eastAsia="ru-RU"/>
              </w:rPr>
            </w:pPr>
            <w:r w:rsidRPr="00C00621">
              <w:rPr>
                <w:rFonts w:ascii="Times New Roman" w:hAnsi="Times New Roman"/>
                <w:b/>
                <w:lang w:eastAsia="ru-RU"/>
              </w:rPr>
              <w:t xml:space="preserve">Кем </w:t>
            </w:r>
          </w:p>
          <w:p w:rsidR="00C00621" w:rsidRPr="00C00621" w:rsidRDefault="00C00621" w:rsidP="00C00621">
            <w:pPr>
              <w:widowControl w:val="0"/>
              <w:autoSpaceDE w:val="0"/>
              <w:autoSpaceDN w:val="0"/>
              <w:adjustRightInd w:val="0"/>
              <w:spacing w:after="0" w:line="216" w:lineRule="auto"/>
              <w:jc w:val="center"/>
              <w:rPr>
                <w:rFonts w:ascii="Times New Roman" w:hAnsi="Times New Roman"/>
                <w:b/>
                <w:lang w:eastAsia="ru-RU"/>
              </w:rPr>
            </w:pPr>
            <w:r w:rsidRPr="00C00621">
              <w:rPr>
                <w:rFonts w:ascii="Times New Roman" w:hAnsi="Times New Roman"/>
                <w:b/>
                <w:lang w:eastAsia="ru-RU"/>
              </w:rPr>
              <w:t>направлен</w:t>
            </w:r>
          </w:p>
        </w:tc>
        <w:tc>
          <w:tcPr>
            <w:tcW w:w="3260" w:type="dxa"/>
            <w:gridSpan w:val="2"/>
            <w:shd w:val="clear" w:color="auto" w:fill="auto"/>
            <w:vAlign w:val="center"/>
          </w:tcPr>
          <w:p w:rsidR="00C00621" w:rsidRPr="00C00621" w:rsidRDefault="00C00621" w:rsidP="00C00621">
            <w:pPr>
              <w:widowControl w:val="0"/>
              <w:autoSpaceDE w:val="0"/>
              <w:autoSpaceDN w:val="0"/>
              <w:adjustRightInd w:val="0"/>
              <w:spacing w:after="0" w:line="216" w:lineRule="auto"/>
              <w:jc w:val="center"/>
              <w:rPr>
                <w:rFonts w:ascii="Times New Roman" w:hAnsi="Times New Roman"/>
                <w:b/>
                <w:lang w:eastAsia="ru-RU"/>
              </w:rPr>
            </w:pPr>
            <w:r w:rsidRPr="00C00621">
              <w:rPr>
                <w:rFonts w:ascii="Times New Roman" w:hAnsi="Times New Roman"/>
                <w:b/>
                <w:lang w:eastAsia="ru-RU"/>
              </w:rPr>
              <w:t>Контактный телефон или другая контактная информация</w:t>
            </w:r>
          </w:p>
        </w:tc>
        <w:tc>
          <w:tcPr>
            <w:tcW w:w="2079" w:type="dxa"/>
            <w:shd w:val="clear" w:color="auto" w:fill="auto"/>
            <w:vAlign w:val="center"/>
          </w:tcPr>
          <w:p w:rsidR="00C00621" w:rsidRPr="00C00621" w:rsidRDefault="00C00621" w:rsidP="00C00621">
            <w:pPr>
              <w:widowControl w:val="0"/>
              <w:autoSpaceDE w:val="0"/>
              <w:autoSpaceDN w:val="0"/>
              <w:adjustRightInd w:val="0"/>
              <w:spacing w:after="0" w:line="216" w:lineRule="auto"/>
              <w:jc w:val="center"/>
              <w:rPr>
                <w:rFonts w:ascii="Times New Roman" w:hAnsi="Times New Roman"/>
                <w:b/>
                <w:lang w:eastAsia="ru-RU"/>
              </w:rPr>
            </w:pPr>
            <w:r w:rsidRPr="00C00621">
              <w:rPr>
                <w:rFonts w:ascii="Times New Roman" w:hAnsi="Times New Roman"/>
                <w:b/>
                <w:lang w:eastAsia="ru-RU"/>
              </w:rPr>
              <w:t>Указанное лицо присутствовало</w:t>
            </w:r>
            <w:r w:rsidRPr="00C00621">
              <w:rPr>
                <w:rFonts w:ascii="Times New Roman" w:hAnsi="Times New Roman"/>
                <w:b/>
                <w:lang w:eastAsia="ru-RU"/>
              </w:rPr>
              <w:br/>
              <w:t>с __ ч. ___ мин.</w:t>
            </w:r>
            <w:r w:rsidRPr="00C00621">
              <w:rPr>
                <w:rFonts w:ascii="Times New Roman" w:hAnsi="Times New Roman"/>
                <w:b/>
                <w:lang w:eastAsia="ru-RU"/>
              </w:rPr>
              <w:br/>
              <w:t>по __ ч. __ мин.</w:t>
            </w: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109"/>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cantSplit/>
          <w:trHeight w:val="1210"/>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trHeight w:val="1103"/>
        </w:trPr>
        <w:tc>
          <w:tcPr>
            <w:tcW w:w="70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trHeight w:val="1198"/>
        </w:trPr>
        <w:tc>
          <w:tcPr>
            <w:tcW w:w="709"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rPr>
          <w:trHeight w:val="105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5206" w:type="dxa"/>
            <w:gridSpan w:val="2"/>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4601" w:type="dxa"/>
            <w:gridSpan w:val="2"/>
            <w:shd w:val="clear" w:color="auto" w:fill="auto"/>
          </w:tcPr>
          <w:p w:rsidR="00C00621" w:rsidRPr="00C00621" w:rsidRDefault="00C00621" w:rsidP="00C00621">
            <w:pPr>
              <w:autoSpaceDE w:val="0"/>
              <w:autoSpaceDN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Председатель участковой избирательной комиссии </w:t>
            </w:r>
          </w:p>
        </w:tc>
        <w:tc>
          <w:tcPr>
            <w:tcW w:w="3393" w:type="dxa"/>
            <w:gridSpan w:val="2"/>
            <w:shd w:val="clear" w:color="auto" w:fill="auto"/>
            <w:vAlign w:val="bottom"/>
          </w:tcPr>
          <w:p w:rsidR="00C00621" w:rsidRPr="00C00621" w:rsidRDefault="00C00621" w:rsidP="00C00621">
            <w:pPr>
              <w:autoSpaceDE w:val="0"/>
              <w:autoSpaceDN w:val="0"/>
              <w:spacing w:after="0" w:line="240" w:lineRule="auto"/>
              <w:jc w:val="center"/>
              <w:rPr>
                <w:rFonts w:ascii="Times New Roman" w:hAnsi="Times New Roman"/>
                <w:lang w:eastAsia="ru-RU"/>
              </w:rPr>
            </w:pPr>
          </w:p>
          <w:p w:rsidR="00C00621" w:rsidRPr="00C00621" w:rsidRDefault="00C00621" w:rsidP="00C00621">
            <w:pPr>
              <w:autoSpaceDE w:val="0"/>
              <w:autoSpaceDN w:val="0"/>
              <w:spacing w:after="0" w:line="240" w:lineRule="auto"/>
              <w:jc w:val="center"/>
              <w:rPr>
                <w:rFonts w:ascii="Times New Roman" w:hAnsi="Times New Roman"/>
                <w:lang w:eastAsia="ru-RU"/>
              </w:rPr>
            </w:pPr>
            <w:r w:rsidRPr="00C00621">
              <w:rPr>
                <w:rFonts w:ascii="Times New Roman" w:hAnsi="Times New Roman"/>
                <w:lang w:eastAsia="ru-RU"/>
              </w:rPr>
              <w:t>_________________________</w:t>
            </w:r>
          </w:p>
        </w:tc>
        <w:tc>
          <w:tcPr>
            <w:tcW w:w="4056" w:type="dxa"/>
            <w:gridSpan w:val="3"/>
            <w:shd w:val="clear" w:color="auto" w:fill="auto"/>
            <w:vAlign w:val="bottom"/>
          </w:tcPr>
          <w:p w:rsidR="00C00621" w:rsidRPr="00C00621" w:rsidRDefault="00C00621" w:rsidP="00C00621">
            <w:pPr>
              <w:autoSpaceDE w:val="0"/>
              <w:autoSpaceDN w:val="0"/>
              <w:spacing w:after="0" w:line="240" w:lineRule="auto"/>
              <w:jc w:val="center"/>
              <w:rPr>
                <w:rFonts w:ascii="Times New Roman" w:hAnsi="Times New Roman"/>
                <w:lang w:eastAsia="ru-RU"/>
              </w:rPr>
            </w:pPr>
          </w:p>
          <w:p w:rsidR="00C00621" w:rsidRPr="00C00621" w:rsidRDefault="00C00621" w:rsidP="00C00621">
            <w:pPr>
              <w:autoSpaceDE w:val="0"/>
              <w:autoSpaceDN w:val="0"/>
              <w:spacing w:after="0" w:line="240" w:lineRule="auto"/>
              <w:jc w:val="center"/>
              <w:rPr>
                <w:rFonts w:ascii="Times New Roman" w:hAnsi="Times New Roman"/>
                <w:lang w:eastAsia="ru-RU"/>
              </w:rPr>
            </w:pPr>
            <w:r w:rsidRPr="00C00621">
              <w:rPr>
                <w:rFonts w:ascii="Times New Roman" w:hAnsi="Times New Roman"/>
                <w:lang w:eastAsia="ru-RU"/>
              </w:rPr>
              <w:t>________________________________</w:t>
            </w: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4601" w:type="dxa"/>
            <w:gridSpan w:val="2"/>
            <w:shd w:val="clear" w:color="auto" w:fill="auto"/>
          </w:tcPr>
          <w:p w:rsidR="00C00621" w:rsidRPr="00C00621" w:rsidRDefault="00C00621" w:rsidP="00C00621">
            <w:pPr>
              <w:autoSpaceDE w:val="0"/>
              <w:autoSpaceDN w:val="0"/>
              <w:spacing w:after="0" w:line="240" w:lineRule="auto"/>
              <w:jc w:val="center"/>
              <w:rPr>
                <w:rFonts w:ascii="Times New Roman" w:hAnsi="Times New Roman"/>
                <w:i/>
                <w:iCs/>
                <w:sz w:val="16"/>
                <w:szCs w:val="16"/>
                <w:lang w:eastAsia="ru-RU"/>
              </w:rPr>
            </w:pPr>
          </w:p>
        </w:tc>
        <w:tc>
          <w:tcPr>
            <w:tcW w:w="3393" w:type="dxa"/>
            <w:gridSpan w:val="2"/>
            <w:shd w:val="clear" w:color="auto" w:fill="auto"/>
          </w:tcPr>
          <w:p w:rsidR="00C00621" w:rsidRPr="00C00621" w:rsidRDefault="00C00621" w:rsidP="00C00621">
            <w:pPr>
              <w:autoSpaceDE w:val="0"/>
              <w:autoSpaceDN w:val="0"/>
              <w:spacing w:after="0" w:line="240" w:lineRule="auto"/>
              <w:jc w:val="center"/>
              <w:rPr>
                <w:rFonts w:ascii="Times New Roman" w:hAnsi="Times New Roman"/>
                <w:i/>
                <w:iCs/>
                <w:lang w:eastAsia="ru-RU"/>
              </w:rPr>
            </w:pPr>
            <w:r w:rsidRPr="00C00621">
              <w:rPr>
                <w:rFonts w:ascii="Times New Roman" w:hAnsi="Times New Roman"/>
                <w:i/>
                <w:iCs/>
                <w:lang w:eastAsia="ru-RU"/>
              </w:rPr>
              <w:t>(подпись, дата)</w:t>
            </w:r>
          </w:p>
        </w:tc>
        <w:tc>
          <w:tcPr>
            <w:tcW w:w="4056" w:type="dxa"/>
            <w:gridSpan w:val="3"/>
            <w:shd w:val="clear" w:color="auto" w:fill="auto"/>
          </w:tcPr>
          <w:p w:rsidR="00C00621" w:rsidRPr="00C00621" w:rsidRDefault="00C00621" w:rsidP="00C00621">
            <w:pPr>
              <w:autoSpaceDE w:val="0"/>
              <w:autoSpaceDN w:val="0"/>
              <w:spacing w:after="0" w:line="240" w:lineRule="auto"/>
              <w:jc w:val="center"/>
              <w:rPr>
                <w:rFonts w:ascii="Times New Roman" w:hAnsi="Times New Roman"/>
                <w:i/>
                <w:iCs/>
                <w:lang w:eastAsia="ru-RU"/>
              </w:rPr>
            </w:pPr>
            <w:r w:rsidRPr="00C00621">
              <w:rPr>
                <w:rFonts w:ascii="Times New Roman" w:hAnsi="Times New Roman"/>
                <w:i/>
                <w:iCs/>
                <w:lang w:eastAsia="ru-RU"/>
              </w:rPr>
              <w:t>(инициалы, фамилия)</w:t>
            </w: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4601" w:type="dxa"/>
            <w:gridSpan w:val="2"/>
            <w:shd w:val="clear" w:color="auto" w:fill="auto"/>
          </w:tcPr>
          <w:p w:rsidR="00C00621" w:rsidRPr="00C00621" w:rsidRDefault="00C00621" w:rsidP="00C00621">
            <w:pPr>
              <w:autoSpaceDE w:val="0"/>
              <w:autoSpaceDN w:val="0"/>
              <w:spacing w:after="0" w:line="240" w:lineRule="auto"/>
              <w:rPr>
                <w:rFonts w:ascii="Times New Roman" w:hAnsi="Times New Roman"/>
                <w:bCs/>
                <w:sz w:val="28"/>
                <w:szCs w:val="28"/>
                <w:lang w:eastAsia="ru-RU"/>
              </w:rPr>
            </w:pPr>
            <w:r w:rsidRPr="00C00621">
              <w:rPr>
                <w:rFonts w:ascii="Times New Roman" w:hAnsi="Times New Roman"/>
                <w:bCs/>
                <w:sz w:val="28"/>
                <w:szCs w:val="28"/>
                <w:lang w:eastAsia="ru-RU"/>
              </w:rPr>
              <w:t xml:space="preserve">           МП</w:t>
            </w:r>
          </w:p>
        </w:tc>
        <w:tc>
          <w:tcPr>
            <w:tcW w:w="3393" w:type="dxa"/>
            <w:gridSpan w:val="2"/>
            <w:shd w:val="clear" w:color="auto" w:fill="auto"/>
          </w:tcPr>
          <w:p w:rsidR="00C00621" w:rsidRPr="00C00621" w:rsidRDefault="00C00621" w:rsidP="00C00621">
            <w:pPr>
              <w:autoSpaceDE w:val="0"/>
              <w:autoSpaceDN w:val="0"/>
              <w:spacing w:after="0" w:line="240" w:lineRule="auto"/>
              <w:jc w:val="center"/>
              <w:rPr>
                <w:rFonts w:ascii="Times New Roman" w:hAnsi="Times New Roman"/>
                <w:b/>
                <w:bCs/>
                <w:szCs w:val="28"/>
                <w:lang w:eastAsia="ru-RU"/>
              </w:rPr>
            </w:pPr>
          </w:p>
        </w:tc>
        <w:tc>
          <w:tcPr>
            <w:tcW w:w="4056" w:type="dxa"/>
            <w:gridSpan w:val="3"/>
            <w:shd w:val="clear" w:color="auto" w:fill="auto"/>
          </w:tcPr>
          <w:p w:rsidR="00C00621" w:rsidRPr="00C00621" w:rsidRDefault="00C00621" w:rsidP="00C00621">
            <w:pPr>
              <w:autoSpaceDE w:val="0"/>
              <w:autoSpaceDN w:val="0"/>
              <w:spacing w:after="0" w:line="240" w:lineRule="auto"/>
              <w:jc w:val="center"/>
              <w:rPr>
                <w:rFonts w:ascii="Times New Roman" w:hAnsi="Times New Roman"/>
                <w:b/>
                <w:bCs/>
                <w:szCs w:val="28"/>
                <w:lang w:eastAsia="ru-RU"/>
              </w:rPr>
            </w:pPr>
          </w:p>
        </w:tc>
      </w:tr>
    </w:tbl>
    <w:p w:rsidR="00C00621" w:rsidRPr="00C00621" w:rsidRDefault="00C00621" w:rsidP="00C00621">
      <w:pPr>
        <w:spacing w:after="0" w:line="240" w:lineRule="auto"/>
        <w:rPr>
          <w:rFonts w:ascii="Times New Roman" w:hAnsi="Times New Roman"/>
          <w:color w:val="000000"/>
          <w:sz w:val="28"/>
          <w:szCs w:val="28"/>
          <w:u w:val="single"/>
          <w:lang w:eastAsia="ru-RU"/>
        </w:rPr>
      </w:pPr>
      <w:r w:rsidRPr="00C00621">
        <w:rPr>
          <w:rFonts w:ascii="Times New Roman" w:hAnsi="Times New Roman"/>
          <w:sz w:val="24"/>
          <w:szCs w:val="24"/>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lastRenderedPageBreak/>
        <w:t xml:space="preserve">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ИЗБИРАТЕЛЬНАЯ КОМИССИЯ </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ИЗБИРАТЕЛЬНОГО УЧАСТКА №______</w:t>
      </w:r>
    </w:p>
    <w:p w:rsidR="00C00621" w:rsidRPr="00C00621" w:rsidRDefault="00C00621" w:rsidP="00C00621">
      <w:pPr>
        <w:spacing w:after="0" w:line="240" w:lineRule="auto"/>
        <w:jc w:val="center"/>
        <w:rPr>
          <w:rFonts w:ascii="Times New Roman" w:eastAsiaTheme="minorHAnsi" w:hAnsi="Times New Roman" w:cstheme="minorBidi"/>
          <w:sz w:val="16"/>
          <w:szCs w:val="16"/>
        </w:rPr>
      </w:pPr>
    </w:p>
    <w:p w:rsidR="00C00621" w:rsidRPr="00C00621" w:rsidRDefault="00C00621" w:rsidP="00C00621">
      <w:pPr>
        <w:spacing w:after="0" w:line="240" w:lineRule="auto"/>
        <w:jc w:val="center"/>
        <w:rPr>
          <w:rFonts w:ascii="Times New Roman" w:eastAsiaTheme="minorHAnsi" w:hAnsi="Times New Roman" w:cstheme="minorBidi"/>
          <w:b/>
          <w:sz w:val="28"/>
          <w:szCs w:val="28"/>
        </w:rPr>
      </w:pPr>
      <w:r w:rsidRPr="00C00621">
        <w:rPr>
          <w:rFonts w:ascii="Times New Roman" w:eastAsiaTheme="minorHAnsi" w:hAnsi="Times New Roman" w:cstheme="minorBidi"/>
          <w:b/>
          <w:sz w:val="28"/>
          <w:szCs w:val="28"/>
        </w:rPr>
        <w:t>ВЕДОМОСТЬ</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eastAsiaTheme="minorHAnsi" w:hAnsi="Times New Roman" w:cstheme="minorBidi"/>
          <w:b/>
          <w:sz w:val="28"/>
          <w:szCs w:val="28"/>
        </w:rPr>
        <w:t xml:space="preserve">передачи избирательных бюллетеней членам </w:t>
      </w:r>
      <w:r w:rsidRPr="00C00621">
        <w:rPr>
          <w:rFonts w:ascii="Times New Roman" w:hAnsi="Times New Roman"/>
          <w:b/>
          <w:bCs/>
          <w:sz w:val="28"/>
          <w:szCs w:val="28"/>
          <w:lang w:eastAsia="ru-RU"/>
        </w:rPr>
        <w:t xml:space="preserve">участковой избирательной комиссии </w:t>
      </w:r>
      <w:r w:rsidRPr="00C00621">
        <w:rPr>
          <w:rFonts w:ascii="Times New Roman" w:eastAsiaTheme="minorHAnsi" w:hAnsi="Times New Roman" w:cstheme="minorBidi"/>
          <w:b/>
          <w:sz w:val="28"/>
          <w:szCs w:val="28"/>
        </w:rPr>
        <w:t xml:space="preserve">с правом решающего голоса для выдачи их избирателям в помещении для голосования в день голосования </w:t>
      </w:r>
      <w:r w:rsidRPr="00C00621">
        <w:rPr>
          <w:rFonts w:ascii="Times New Roman" w:hAnsi="Times New Roman"/>
          <w:b/>
          <w:sz w:val="28"/>
          <w:szCs w:val="28"/>
          <w:lang w:eastAsia="ru-RU"/>
        </w:rPr>
        <w:t xml:space="preserve">на </w:t>
      </w:r>
      <w:r w:rsidRPr="00C00621">
        <w:rPr>
          <w:rFonts w:ascii="Times New Roman" w:hAnsi="Times New Roman"/>
          <w:b/>
          <w:bCs/>
          <w:sz w:val="28"/>
          <w:szCs w:val="28"/>
          <w:lang w:eastAsia="ru-RU"/>
        </w:rPr>
        <w:t>дополнительных</w:t>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выборах депутата Государственной Думы Федерального Собрания Российской Федерации </w:t>
      </w:r>
    </w:p>
    <w:p w:rsidR="00C00621" w:rsidRPr="00C00621" w:rsidRDefault="00C00621" w:rsidP="00C00621">
      <w:pPr>
        <w:autoSpaceDE w:val="0"/>
        <w:autoSpaceDN w:val="0"/>
        <w:spacing w:after="0" w:line="240" w:lineRule="auto"/>
        <w:jc w:val="center"/>
        <w:rPr>
          <w:rFonts w:ascii="Times New Roman" w:hAnsi="Times New Roman"/>
          <w:b/>
          <w:bCs/>
          <w:sz w:val="26"/>
          <w:szCs w:val="26"/>
          <w:lang w:eastAsia="ru-RU"/>
        </w:rPr>
      </w:pPr>
      <w:r w:rsidRPr="00C00621">
        <w:rPr>
          <w:rFonts w:ascii="Times New Roman" w:hAnsi="Times New Roman"/>
          <w:b/>
          <w:bCs/>
          <w:sz w:val="28"/>
          <w:szCs w:val="28"/>
          <w:lang w:eastAsia="ru-RU"/>
        </w:rPr>
        <w:t>седьмого созыва по одномандатному избирательному округу</w:t>
      </w:r>
      <w:r w:rsidRPr="00C00621">
        <w:rPr>
          <w:rFonts w:ascii="Times New Roman" w:hAnsi="Times New Roman"/>
          <w:b/>
          <w:bCs/>
          <w:sz w:val="26"/>
          <w:szCs w:val="26"/>
          <w:lang w:eastAsia="ru-RU"/>
        </w:rPr>
        <w:t xml:space="preserve"> </w:t>
      </w:r>
    </w:p>
    <w:p w:rsidR="00C00621" w:rsidRPr="00C00621" w:rsidRDefault="00C00621" w:rsidP="00C00621">
      <w:pPr>
        <w:autoSpaceDE w:val="0"/>
        <w:autoSpaceDN w:val="0"/>
        <w:spacing w:after="0" w:line="240" w:lineRule="auto"/>
        <w:jc w:val="center"/>
        <w:rPr>
          <w:rFonts w:ascii="Times New Roman" w:hAnsi="Times New Roman"/>
          <w:b/>
          <w:sz w:val="26"/>
          <w:szCs w:val="26"/>
          <w:lang w:eastAsia="ru-RU"/>
        </w:rPr>
      </w:pPr>
      <w:r w:rsidRPr="00C00621">
        <w:rPr>
          <w:rFonts w:ascii="Times New Roman" w:hAnsi="Times New Roman"/>
          <w:bCs/>
          <w:sz w:val="26"/>
          <w:szCs w:val="26"/>
          <w:lang w:eastAsia="ru-RU"/>
        </w:rPr>
        <w:t>___________________________________________________________________________________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eastAsiaTheme="minorHAnsi" w:hAnsi="Times New Roman" w:cstheme="minorBidi"/>
          <w:sz w:val="12"/>
          <w:szCs w:val="12"/>
        </w:rPr>
      </w:pPr>
    </w:p>
    <w:tbl>
      <w:tblPr>
        <w:tblW w:w="1502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750"/>
        <w:gridCol w:w="1630"/>
        <w:gridCol w:w="1134"/>
        <w:gridCol w:w="1275"/>
        <w:gridCol w:w="2268"/>
        <w:gridCol w:w="1560"/>
        <w:gridCol w:w="1701"/>
      </w:tblGrid>
      <w:tr w:rsidR="00C00621" w:rsidRPr="00C00621" w:rsidTr="00C00621">
        <w:trPr>
          <w:tblHeader/>
        </w:trPr>
        <w:tc>
          <w:tcPr>
            <w:tcW w:w="709" w:type="dxa"/>
            <w:shd w:val="clear" w:color="auto" w:fill="auto"/>
            <w:vAlign w:val="center"/>
          </w:tcPr>
          <w:p w:rsidR="00C00621" w:rsidRPr="00C00621" w:rsidRDefault="00C00621" w:rsidP="00C00621">
            <w:pPr>
              <w:spacing w:after="0" w:line="216" w:lineRule="auto"/>
              <w:ind w:left="-113" w:right="-113"/>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 xml:space="preserve">№ </w:t>
            </w:r>
          </w:p>
          <w:p w:rsidR="00C00621" w:rsidRPr="00C00621" w:rsidRDefault="00C00621" w:rsidP="00C00621">
            <w:pPr>
              <w:spacing w:after="0" w:line="216" w:lineRule="auto"/>
              <w:ind w:left="-113" w:right="-113"/>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п/п</w:t>
            </w:r>
          </w:p>
        </w:tc>
        <w:tc>
          <w:tcPr>
            <w:tcW w:w="4750" w:type="dxa"/>
            <w:shd w:val="clear" w:color="auto" w:fill="auto"/>
            <w:vAlign w:val="center"/>
          </w:tcPr>
          <w:p w:rsidR="00C00621" w:rsidRPr="00C00621" w:rsidRDefault="00C00621" w:rsidP="00C00621">
            <w:pPr>
              <w:spacing w:after="0" w:line="216" w:lineRule="auto"/>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ФИО члена УИК</w:t>
            </w:r>
          </w:p>
          <w:p w:rsidR="00C00621" w:rsidRPr="00C00621" w:rsidRDefault="00C00621" w:rsidP="00C00621">
            <w:pPr>
              <w:spacing w:after="0" w:line="216" w:lineRule="auto"/>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 xml:space="preserve"> с правом решающего голоса</w:t>
            </w:r>
          </w:p>
        </w:tc>
        <w:tc>
          <w:tcPr>
            <w:tcW w:w="1630" w:type="dxa"/>
            <w:shd w:val="clear" w:color="auto" w:fill="auto"/>
            <w:vAlign w:val="center"/>
          </w:tcPr>
          <w:p w:rsidR="00C00621" w:rsidRPr="00C00621" w:rsidRDefault="00C00621" w:rsidP="00C00621">
            <w:pPr>
              <w:spacing w:after="0" w:line="216" w:lineRule="auto"/>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Количество выдаваемых избирательных бюллетеней</w:t>
            </w:r>
            <w:r w:rsidR="00555D1D">
              <w:rPr>
                <w:rFonts w:ascii="Times New Roman" w:eastAsiaTheme="minorHAnsi" w:hAnsi="Times New Roman" w:cstheme="minorBidi"/>
                <w:b/>
                <w:sz w:val="20"/>
                <w:szCs w:val="20"/>
                <w:lang w:eastAsia="ru-RU"/>
              </w:rPr>
              <w:t>,</w:t>
            </w:r>
          </w:p>
          <w:p w:rsidR="00C00621" w:rsidRPr="00C00621" w:rsidRDefault="00555D1D" w:rsidP="00C00621">
            <w:pPr>
              <w:spacing w:after="0" w:line="216" w:lineRule="auto"/>
              <w:jc w:val="center"/>
              <w:rPr>
                <w:rFonts w:ascii="Times New Roman" w:eastAsiaTheme="minorHAnsi" w:hAnsi="Times New Roman" w:cstheme="minorBidi"/>
                <w:b/>
                <w:sz w:val="20"/>
                <w:szCs w:val="20"/>
                <w:lang w:eastAsia="ru-RU"/>
              </w:rPr>
            </w:pPr>
            <w:r>
              <w:rPr>
                <w:rFonts w:ascii="Times New Roman" w:eastAsiaTheme="minorHAnsi" w:hAnsi="Times New Roman" w:cstheme="minorBidi"/>
                <w:b/>
                <w:sz w:val="20"/>
                <w:szCs w:val="20"/>
                <w:lang w:eastAsia="ru-RU"/>
              </w:rPr>
              <w:t>шт.</w:t>
            </w:r>
          </w:p>
        </w:tc>
        <w:tc>
          <w:tcPr>
            <w:tcW w:w="1134" w:type="dxa"/>
            <w:shd w:val="clear" w:color="auto" w:fill="auto"/>
            <w:vAlign w:val="center"/>
          </w:tcPr>
          <w:p w:rsidR="00C00621" w:rsidRPr="00C00621" w:rsidRDefault="00C00621" w:rsidP="00C00621">
            <w:pPr>
              <w:spacing w:after="0" w:line="216" w:lineRule="auto"/>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Время</w:t>
            </w:r>
          </w:p>
        </w:tc>
        <w:tc>
          <w:tcPr>
            <w:tcW w:w="1275" w:type="dxa"/>
            <w:shd w:val="clear" w:color="auto" w:fill="auto"/>
            <w:vAlign w:val="center"/>
          </w:tcPr>
          <w:p w:rsidR="00C00621" w:rsidRPr="00C00621" w:rsidRDefault="00C00621" w:rsidP="00C00621">
            <w:pPr>
              <w:spacing w:after="0" w:line="216" w:lineRule="auto"/>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Подпись члена УИК</w:t>
            </w:r>
          </w:p>
        </w:tc>
        <w:tc>
          <w:tcPr>
            <w:tcW w:w="2268" w:type="dxa"/>
            <w:shd w:val="clear" w:color="auto" w:fill="auto"/>
            <w:vAlign w:val="center"/>
          </w:tcPr>
          <w:p w:rsidR="00C00621" w:rsidRPr="00C00621" w:rsidRDefault="00C00621" w:rsidP="00C00621">
            <w:pPr>
              <w:spacing w:after="0" w:line="216" w:lineRule="auto"/>
              <w:ind w:left="-57" w:right="-57"/>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Количество неиспользованных и возвращ</w:t>
            </w:r>
            <w:r w:rsidR="00555D1D">
              <w:rPr>
                <w:rFonts w:ascii="Times New Roman" w:eastAsiaTheme="minorHAnsi" w:hAnsi="Times New Roman" w:cstheme="minorBidi"/>
                <w:b/>
                <w:sz w:val="20"/>
                <w:szCs w:val="20"/>
                <w:lang w:eastAsia="ru-RU"/>
              </w:rPr>
              <w:t>енных избирательных бюллетеней, шт.</w:t>
            </w:r>
          </w:p>
        </w:tc>
        <w:tc>
          <w:tcPr>
            <w:tcW w:w="1560" w:type="dxa"/>
            <w:shd w:val="clear" w:color="auto" w:fill="auto"/>
            <w:vAlign w:val="center"/>
          </w:tcPr>
          <w:p w:rsidR="00C00621" w:rsidRPr="00C00621" w:rsidRDefault="00C00621" w:rsidP="00C00621">
            <w:pPr>
              <w:spacing w:after="0" w:line="216" w:lineRule="auto"/>
              <w:ind w:left="-113" w:right="-170"/>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Подпись секретаря УИК</w:t>
            </w:r>
          </w:p>
        </w:tc>
        <w:tc>
          <w:tcPr>
            <w:tcW w:w="1701" w:type="dxa"/>
            <w:shd w:val="clear" w:color="auto" w:fill="auto"/>
            <w:vAlign w:val="center"/>
          </w:tcPr>
          <w:p w:rsidR="00C00621" w:rsidRPr="00C00621" w:rsidRDefault="00C00621" w:rsidP="00C00621">
            <w:pPr>
              <w:spacing w:after="0" w:line="216" w:lineRule="auto"/>
              <w:ind w:left="-113" w:right="-113"/>
              <w:jc w:val="center"/>
              <w:rPr>
                <w:rFonts w:ascii="Times New Roman" w:eastAsiaTheme="minorHAnsi" w:hAnsi="Times New Roman" w:cstheme="minorBidi"/>
                <w:b/>
                <w:sz w:val="20"/>
                <w:szCs w:val="20"/>
                <w:lang w:eastAsia="ru-RU"/>
              </w:rPr>
            </w:pPr>
            <w:r w:rsidRPr="00C00621">
              <w:rPr>
                <w:rFonts w:ascii="Times New Roman" w:eastAsiaTheme="minorHAnsi" w:hAnsi="Times New Roman" w:cstheme="minorBidi"/>
                <w:b/>
                <w:sz w:val="20"/>
                <w:szCs w:val="20"/>
                <w:lang w:eastAsia="ru-RU"/>
              </w:rPr>
              <w:t>Подпись члена УИК</w:t>
            </w:r>
          </w:p>
        </w:tc>
      </w:tr>
      <w:tr w:rsidR="00C00621" w:rsidRPr="00C00621" w:rsidTr="00C00621">
        <w:trPr>
          <w:trHeight w:val="1095"/>
        </w:trPr>
        <w:tc>
          <w:tcPr>
            <w:tcW w:w="709"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475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lang w:eastAsia="ru-RU"/>
              </w:rPr>
            </w:pPr>
          </w:p>
        </w:tc>
        <w:tc>
          <w:tcPr>
            <w:tcW w:w="163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134"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r w:rsidR="00C00621" w:rsidRPr="00C00621" w:rsidTr="00C00621">
        <w:trPr>
          <w:trHeight w:val="1125"/>
        </w:trPr>
        <w:tc>
          <w:tcPr>
            <w:tcW w:w="709"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475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lang w:eastAsia="ru-RU"/>
              </w:rPr>
            </w:pPr>
          </w:p>
        </w:tc>
        <w:tc>
          <w:tcPr>
            <w:tcW w:w="163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134"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r w:rsidR="00C00621" w:rsidRPr="00C00621" w:rsidTr="00C00621">
        <w:trPr>
          <w:trHeight w:val="1125"/>
        </w:trPr>
        <w:tc>
          <w:tcPr>
            <w:tcW w:w="709"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475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lang w:eastAsia="ru-RU"/>
              </w:rPr>
            </w:pPr>
          </w:p>
        </w:tc>
        <w:tc>
          <w:tcPr>
            <w:tcW w:w="163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134"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r w:rsidR="00C00621" w:rsidRPr="00C00621" w:rsidTr="00C00621">
        <w:trPr>
          <w:trHeight w:val="1114"/>
        </w:trPr>
        <w:tc>
          <w:tcPr>
            <w:tcW w:w="709"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475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lang w:eastAsia="ru-RU"/>
              </w:rPr>
            </w:pPr>
          </w:p>
        </w:tc>
        <w:tc>
          <w:tcPr>
            <w:tcW w:w="163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134"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r w:rsidR="00C00621" w:rsidRPr="00C00621" w:rsidTr="00C00621">
        <w:trPr>
          <w:trHeight w:val="1284"/>
        </w:trPr>
        <w:tc>
          <w:tcPr>
            <w:tcW w:w="709"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475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lang w:eastAsia="ru-RU"/>
              </w:rPr>
            </w:pPr>
          </w:p>
        </w:tc>
        <w:tc>
          <w:tcPr>
            <w:tcW w:w="163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134"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r w:rsidR="00C00621" w:rsidRPr="00C00621" w:rsidTr="00C00621">
        <w:trPr>
          <w:trHeight w:val="1284"/>
        </w:trPr>
        <w:tc>
          <w:tcPr>
            <w:tcW w:w="709"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475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lang w:eastAsia="ru-RU"/>
              </w:rPr>
            </w:pPr>
          </w:p>
        </w:tc>
        <w:tc>
          <w:tcPr>
            <w:tcW w:w="163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134"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r w:rsidR="00C00621" w:rsidRPr="00C00621" w:rsidTr="00C00621">
        <w:trPr>
          <w:trHeight w:val="1284"/>
        </w:trPr>
        <w:tc>
          <w:tcPr>
            <w:tcW w:w="709"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475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lang w:eastAsia="ru-RU"/>
              </w:rPr>
            </w:pPr>
          </w:p>
        </w:tc>
        <w:tc>
          <w:tcPr>
            <w:tcW w:w="1630"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134"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tcBorders>
              <w:bottom w:val="single" w:sz="4" w:space="0" w:color="000000"/>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tcBorders>
              <w:bottom w:val="single" w:sz="4" w:space="0" w:color="000000"/>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tcBorders>
              <w:bottom w:val="single" w:sz="4" w:space="0" w:color="000000"/>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r w:rsidR="00C00621" w:rsidRPr="00C00621" w:rsidTr="00C00621">
        <w:trPr>
          <w:trHeight w:val="790"/>
        </w:trPr>
        <w:tc>
          <w:tcPr>
            <w:tcW w:w="5459" w:type="dxa"/>
            <w:gridSpan w:val="2"/>
            <w:tcBorders>
              <w:left w:val="nil"/>
              <w:bottom w:val="nil"/>
            </w:tcBorders>
            <w:shd w:val="clear" w:color="auto" w:fill="auto"/>
            <w:vAlign w:val="center"/>
          </w:tcPr>
          <w:p w:rsidR="00C00621" w:rsidRPr="00C00621" w:rsidRDefault="00C00621" w:rsidP="00805A1A">
            <w:pPr>
              <w:spacing w:before="80" w:after="80" w:line="240" w:lineRule="auto"/>
              <w:jc w:val="right"/>
              <w:rPr>
                <w:rFonts w:ascii="Times New Roman" w:eastAsiaTheme="minorHAnsi" w:hAnsi="Times New Roman" w:cstheme="minorBidi"/>
                <w:b/>
                <w:sz w:val="20"/>
                <w:lang w:eastAsia="ru-RU"/>
              </w:rPr>
            </w:pPr>
            <w:r w:rsidRPr="00C00621">
              <w:rPr>
                <w:rFonts w:ascii="Times New Roman" w:eastAsiaTheme="minorHAnsi" w:hAnsi="Times New Roman" w:cstheme="minorBidi"/>
                <w:b/>
                <w:sz w:val="20"/>
                <w:lang w:eastAsia="ru-RU"/>
              </w:rPr>
              <w:t>ИТОГО</w:t>
            </w:r>
          </w:p>
        </w:tc>
        <w:tc>
          <w:tcPr>
            <w:tcW w:w="1630" w:type="dxa"/>
            <w:tcBorders>
              <w:right w:val="single" w:sz="4" w:space="0" w:color="auto"/>
            </w:tcBorders>
            <w:shd w:val="clear" w:color="auto" w:fill="auto"/>
            <w:vAlign w:val="center"/>
          </w:tcPr>
          <w:p w:rsidR="00C00621" w:rsidRPr="00C00621" w:rsidRDefault="00C00621" w:rsidP="00C00621">
            <w:pPr>
              <w:spacing w:before="80" w:after="80" w:line="240" w:lineRule="auto"/>
              <w:rPr>
                <w:rFonts w:ascii="Times New Roman" w:eastAsiaTheme="minorHAnsi" w:hAnsi="Times New Roman" w:cstheme="minorBidi"/>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spacing w:before="80" w:after="80" w:line="240" w:lineRule="auto"/>
              <w:jc w:val="center"/>
              <w:rPr>
                <w:rFonts w:ascii="Times New Roman" w:eastAsiaTheme="minorHAnsi" w:hAnsi="Times New Roman" w:cstheme="minorBidi"/>
                <w:lang w:eastAsia="ru-RU"/>
              </w:rPr>
            </w:pPr>
          </w:p>
        </w:tc>
      </w:tr>
    </w:tbl>
    <w:p w:rsidR="00C00621" w:rsidRPr="00C00621" w:rsidRDefault="00C00621" w:rsidP="00C00621">
      <w:pPr>
        <w:spacing w:after="0" w:line="240" w:lineRule="auto"/>
        <w:jc w:val="center"/>
        <w:rPr>
          <w:rFonts w:ascii="Times New Roman" w:eastAsiaTheme="minorHAnsi" w:hAnsi="Times New Roman" w:cstheme="minorBidi"/>
          <w:sz w:val="20"/>
          <w:szCs w:val="20"/>
        </w:rPr>
      </w:pPr>
    </w:p>
    <w:p w:rsidR="00C00621" w:rsidRPr="00C00621" w:rsidRDefault="00C00621" w:rsidP="00C00621">
      <w:pPr>
        <w:spacing w:after="0" w:line="240" w:lineRule="auto"/>
        <w:jc w:val="both"/>
        <w:rPr>
          <w:rFonts w:ascii="Times New Roman" w:eastAsiaTheme="minorHAnsi" w:hAnsi="Times New Roman" w:cstheme="minorBidi"/>
          <w:b/>
          <w:sz w:val="28"/>
          <w:szCs w:val="28"/>
        </w:rPr>
      </w:pPr>
      <w:r w:rsidRPr="00C00621">
        <w:rPr>
          <w:rFonts w:ascii="Times New Roman" w:eastAsiaTheme="minorHAnsi" w:hAnsi="Times New Roman" w:cstheme="minorBidi"/>
          <w:sz w:val="28"/>
          <w:szCs w:val="28"/>
        </w:rPr>
        <w:t>«_____» _________ 20_____ года</w:t>
      </w:r>
    </w:p>
    <w:p w:rsidR="00C00621" w:rsidRPr="00C00621" w:rsidRDefault="00C00621" w:rsidP="00C00621">
      <w:pPr>
        <w:spacing w:after="0" w:line="240" w:lineRule="auto"/>
        <w:jc w:val="both"/>
        <w:rPr>
          <w:rFonts w:ascii="Times New Roman" w:eastAsiaTheme="minorHAnsi" w:hAnsi="Times New Roman" w:cstheme="minorBidi"/>
          <w:b/>
          <w:sz w:val="24"/>
          <w:szCs w:val="24"/>
        </w:rPr>
      </w:pPr>
    </w:p>
    <w:p w:rsidR="00C00621" w:rsidRPr="00C00621" w:rsidRDefault="00C00621" w:rsidP="00C00621">
      <w:pPr>
        <w:spacing w:after="0" w:line="240" w:lineRule="auto"/>
        <w:jc w:val="both"/>
        <w:rPr>
          <w:rFonts w:ascii="Times New Roman" w:eastAsiaTheme="minorHAnsi" w:hAnsi="Times New Roman" w:cstheme="minorBidi"/>
          <w:sz w:val="28"/>
          <w:szCs w:val="28"/>
        </w:rPr>
      </w:pPr>
      <w:r w:rsidRPr="00C00621">
        <w:rPr>
          <w:rFonts w:ascii="Times New Roman" w:eastAsiaTheme="minorHAnsi" w:hAnsi="Times New Roman" w:cstheme="minorBidi"/>
          <w:sz w:val="28"/>
          <w:szCs w:val="28"/>
        </w:rPr>
        <w:t>Председатель участковой</w:t>
      </w:r>
    </w:p>
    <w:p w:rsidR="00C00621" w:rsidRPr="00C00621" w:rsidRDefault="00C00621" w:rsidP="00C00621">
      <w:pPr>
        <w:spacing w:after="0" w:line="240" w:lineRule="auto"/>
        <w:jc w:val="both"/>
        <w:rPr>
          <w:rFonts w:ascii="Times New Roman" w:eastAsiaTheme="minorHAnsi" w:hAnsi="Times New Roman" w:cstheme="minorBidi"/>
          <w:b/>
          <w:sz w:val="24"/>
          <w:szCs w:val="24"/>
        </w:rPr>
      </w:pPr>
      <w:r w:rsidRPr="00C00621">
        <w:rPr>
          <w:rFonts w:ascii="Times New Roman" w:eastAsiaTheme="minorHAnsi" w:hAnsi="Times New Roman" w:cstheme="minorBidi"/>
          <w:sz w:val="28"/>
          <w:szCs w:val="28"/>
        </w:rPr>
        <w:t>избирательной комиссии</w:t>
      </w:r>
      <w:r w:rsidRPr="00C00621">
        <w:rPr>
          <w:rFonts w:ascii="Times New Roman" w:eastAsiaTheme="minorHAnsi" w:hAnsi="Times New Roman" w:cstheme="minorBidi"/>
          <w:sz w:val="24"/>
          <w:szCs w:val="24"/>
        </w:rPr>
        <w:t xml:space="preserve">             ____________________                          ______________________________</w:t>
      </w:r>
    </w:p>
    <w:p w:rsidR="00C00621" w:rsidRPr="00C00621" w:rsidRDefault="00C00621" w:rsidP="00C00621">
      <w:pPr>
        <w:spacing w:after="0" w:line="240" w:lineRule="auto"/>
        <w:jc w:val="both"/>
        <w:rPr>
          <w:rFonts w:ascii="Times New Roman" w:eastAsiaTheme="minorHAnsi" w:hAnsi="Times New Roman" w:cstheme="minorBidi"/>
          <w:b/>
          <w:i/>
          <w:sz w:val="20"/>
          <w:szCs w:val="24"/>
        </w:rPr>
      </w:pPr>
      <w:r w:rsidRPr="00C00621">
        <w:rPr>
          <w:rFonts w:ascii="Times New Roman" w:eastAsiaTheme="minorHAnsi" w:hAnsi="Times New Roman" w:cstheme="minorBidi"/>
          <w:sz w:val="24"/>
          <w:szCs w:val="24"/>
        </w:rPr>
        <w:tab/>
      </w:r>
      <w:r w:rsidRPr="00C00621">
        <w:rPr>
          <w:rFonts w:ascii="Times New Roman" w:eastAsiaTheme="minorHAnsi" w:hAnsi="Times New Roman" w:cstheme="minorBidi"/>
          <w:sz w:val="24"/>
          <w:szCs w:val="24"/>
        </w:rPr>
        <w:tab/>
      </w:r>
      <w:r w:rsidRPr="00C00621">
        <w:rPr>
          <w:rFonts w:ascii="Times New Roman" w:eastAsiaTheme="minorHAnsi" w:hAnsi="Times New Roman" w:cstheme="minorBidi"/>
          <w:sz w:val="24"/>
          <w:szCs w:val="24"/>
        </w:rPr>
        <w:tab/>
      </w:r>
      <w:r w:rsidRPr="00C00621">
        <w:rPr>
          <w:rFonts w:ascii="Times New Roman" w:eastAsiaTheme="minorHAnsi" w:hAnsi="Times New Roman" w:cstheme="minorBidi"/>
          <w:sz w:val="24"/>
          <w:szCs w:val="24"/>
        </w:rPr>
        <w:tab/>
      </w:r>
      <w:r w:rsidRPr="00C00621">
        <w:rPr>
          <w:rFonts w:ascii="Times New Roman" w:eastAsiaTheme="minorHAnsi" w:hAnsi="Times New Roman" w:cstheme="minorBidi"/>
          <w:i/>
          <w:sz w:val="24"/>
          <w:szCs w:val="24"/>
        </w:rPr>
        <w:t xml:space="preserve">                             </w:t>
      </w:r>
      <w:r w:rsidRPr="00C00621">
        <w:rPr>
          <w:rFonts w:ascii="Times New Roman" w:eastAsiaTheme="minorHAnsi" w:hAnsi="Times New Roman" w:cstheme="minorBidi"/>
          <w:i/>
          <w:sz w:val="20"/>
          <w:szCs w:val="24"/>
        </w:rPr>
        <w:t>(подпись)                                                            (инициалы, фамилия)</w:t>
      </w:r>
    </w:p>
    <w:p w:rsidR="00C00621" w:rsidRPr="00C00621" w:rsidRDefault="00C00621" w:rsidP="00C00621">
      <w:pPr>
        <w:spacing w:after="0" w:line="240" w:lineRule="auto"/>
        <w:jc w:val="both"/>
        <w:rPr>
          <w:rFonts w:ascii="Times New Roman" w:eastAsiaTheme="minorHAnsi" w:hAnsi="Times New Roman" w:cstheme="minorBidi"/>
          <w:sz w:val="28"/>
          <w:szCs w:val="28"/>
        </w:rPr>
      </w:pPr>
      <w:r w:rsidRPr="00C00621">
        <w:rPr>
          <w:rFonts w:ascii="Times New Roman" w:eastAsiaTheme="minorHAnsi" w:hAnsi="Times New Roman" w:cstheme="minorBidi"/>
          <w:sz w:val="28"/>
          <w:szCs w:val="28"/>
        </w:rPr>
        <w:t xml:space="preserve">Секретарь участковой </w:t>
      </w:r>
    </w:p>
    <w:p w:rsidR="00C00621" w:rsidRPr="00C00621" w:rsidRDefault="00C00621" w:rsidP="00C00621">
      <w:pPr>
        <w:spacing w:after="0" w:line="240" w:lineRule="auto"/>
        <w:jc w:val="both"/>
        <w:rPr>
          <w:rFonts w:ascii="Times New Roman" w:eastAsiaTheme="minorHAnsi" w:hAnsi="Times New Roman" w:cstheme="minorBidi"/>
          <w:b/>
          <w:sz w:val="20"/>
          <w:szCs w:val="24"/>
        </w:rPr>
      </w:pPr>
      <w:r w:rsidRPr="00C00621">
        <w:rPr>
          <w:rFonts w:ascii="Times New Roman" w:eastAsiaTheme="minorHAnsi" w:hAnsi="Times New Roman" w:cstheme="minorBidi"/>
          <w:sz w:val="28"/>
          <w:szCs w:val="28"/>
        </w:rPr>
        <w:t>избирательной комиссии</w:t>
      </w:r>
      <w:r w:rsidRPr="00C00621">
        <w:rPr>
          <w:rFonts w:ascii="Times New Roman" w:eastAsiaTheme="minorHAnsi" w:hAnsi="Times New Roman" w:cstheme="minorBidi"/>
          <w:sz w:val="20"/>
          <w:szCs w:val="24"/>
        </w:rPr>
        <w:t xml:space="preserve">                ________________________                                ___________________________________</w:t>
      </w:r>
    </w:p>
    <w:p w:rsidR="00C00621" w:rsidRPr="00C00621" w:rsidRDefault="00C00621" w:rsidP="00C00621">
      <w:pPr>
        <w:spacing w:after="0" w:line="240" w:lineRule="auto"/>
        <w:jc w:val="both"/>
        <w:rPr>
          <w:rFonts w:ascii="Times New Roman" w:eastAsiaTheme="minorHAnsi" w:hAnsi="Times New Roman" w:cstheme="minorBidi"/>
          <w:sz w:val="24"/>
          <w:szCs w:val="24"/>
        </w:rPr>
      </w:pPr>
      <w:r w:rsidRPr="00C00621">
        <w:rPr>
          <w:rFonts w:ascii="Times New Roman" w:eastAsiaTheme="minorHAnsi" w:hAnsi="Times New Roman" w:cstheme="minorBidi"/>
          <w:sz w:val="20"/>
          <w:szCs w:val="24"/>
        </w:rPr>
        <w:tab/>
      </w:r>
      <w:r w:rsidRPr="00C00621">
        <w:rPr>
          <w:rFonts w:ascii="Times New Roman" w:eastAsiaTheme="minorHAnsi" w:hAnsi="Times New Roman" w:cstheme="minorBidi"/>
          <w:sz w:val="20"/>
          <w:szCs w:val="24"/>
        </w:rPr>
        <w:tab/>
      </w:r>
      <w:r w:rsidRPr="00C00621">
        <w:rPr>
          <w:rFonts w:ascii="Times New Roman" w:eastAsiaTheme="minorHAnsi" w:hAnsi="Times New Roman" w:cstheme="minorBidi"/>
          <w:sz w:val="20"/>
          <w:szCs w:val="24"/>
        </w:rPr>
        <w:tab/>
      </w:r>
      <w:r w:rsidRPr="00C00621">
        <w:rPr>
          <w:rFonts w:ascii="Times New Roman" w:eastAsiaTheme="minorHAnsi" w:hAnsi="Times New Roman" w:cstheme="minorBidi"/>
          <w:sz w:val="20"/>
          <w:szCs w:val="24"/>
        </w:rPr>
        <w:tab/>
      </w:r>
      <w:r w:rsidRPr="00C00621">
        <w:rPr>
          <w:rFonts w:ascii="Times New Roman" w:eastAsiaTheme="minorHAnsi" w:hAnsi="Times New Roman" w:cstheme="minorBidi"/>
          <w:i/>
          <w:sz w:val="20"/>
          <w:szCs w:val="24"/>
        </w:rPr>
        <w:t xml:space="preserve">                                    (подпись)                                                                   (инициалы, фамилия)</w:t>
      </w:r>
      <w:r w:rsidRPr="00C00621">
        <w:rPr>
          <w:rFonts w:ascii="Times New Roman" w:eastAsiaTheme="minorHAnsi" w:hAnsi="Times New Roman" w:cstheme="minorBidi"/>
          <w:i/>
          <w:sz w:val="24"/>
          <w:szCs w:val="24"/>
        </w:rPr>
        <w:tab/>
      </w:r>
      <w:r w:rsidRPr="00C00621">
        <w:rPr>
          <w:rFonts w:ascii="Times New Roman" w:eastAsiaTheme="minorHAnsi" w:hAnsi="Times New Roman" w:cstheme="minorBidi"/>
          <w:sz w:val="28"/>
          <w:szCs w:val="28"/>
        </w:rPr>
        <w:t xml:space="preserve">                          МП  </w:t>
      </w:r>
    </w:p>
    <w:p w:rsidR="00C00621" w:rsidRPr="00C00621" w:rsidRDefault="00C00621" w:rsidP="00C00621">
      <w:pPr>
        <w:spacing w:after="0" w:line="240" w:lineRule="auto"/>
        <w:rPr>
          <w:rFonts w:ascii="Times New Roman" w:hAnsi="Times New Roman"/>
          <w:sz w:val="24"/>
          <w:szCs w:val="24"/>
          <w:lang w:eastAsia="ru-RU"/>
        </w:rPr>
        <w:sectPr w:rsidR="00C00621" w:rsidRPr="00C00621" w:rsidSect="00C00621">
          <w:pgSz w:w="16840" w:h="11907" w:orient="landscape" w:code="9"/>
          <w:pgMar w:top="1134" w:right="851" w:bottom="1134" w:left="1701" w:header="709" w:footer="709" w:gutter="0"/>
          <w:cols w:space="708"/>
          <w:docGrid w:linePitch="360"/>
        </w:sectPr>
      </w:pPr>
    </w:p>
    <w:p w:rsidR="00C00621" w:rsidRPr="00C00621" w:rsidRDefault="001A06B3" w:rsidP="00C00621">
      <w:pPr>
        <w:spacing w:after="0" w:line="240" w:lineRule="auto"/>
        <w:rPr>
          <w:rFonts w:ascii="Times New Roman" w:hAnsi="Times New Roman"/>
          <w:i/>
          <w:sz w:val="24"/>
          <w:szCs w:val="24"/>
          <w:lang w:eastAsia="ru-RU"/>
        </w:rPr>
      </w:pPr>
      <w:r>
        <w:rPr>
          <w:rFonts w:ascii="Times New Roman" w:hAnsi="Times New Roman"/>
          <w:i/>
          <w:noProof/>
          <w:sz w:val="24"/>
          <w:szCs w:val="24"/>
          <w:lang w:eastAsia="ru-RU"/>
        </w:rPr>
        <w:lastRenderedPageBreak/>
        <w:pict>
          <v:shape id="AutoShape 205" o:spid="_x0000_s18380" alt="" style="position:absolute;margin-left:483.8pt;margin-top:-18.05pt;width:33pt;height:26pt;z-index:251654144;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p>
    <w:p w:rsidR="00C00621" w:rsidRPr="00C00621" w:rsidRDefault="00C00621" w:rsidP="00C00621">
      <w:pPr>
        <w:spacing w:after="0" w:line="240" w:lineRule="auto"/>
        <w:rPr>
          <w:rFonts w:ascii="Times New Roman" w:hAnsi="Times New Roman"/>
          <w:i/>
          <w:sz w:val="24"/>
          <w:szCs w:val="24"/>
          <w:lang w:eastAsia="ru-RU"/>
        </w:rPr>
      </w:pPr>
    </w:p>
    <w:p w:rsidR="00C00621" w:rsidRPr="00C00621" w:rsidRDefault="00555D1D" w:rsidP="00C00621">
      <w:pPr>
        <w:spacing w:after="0" w:line="240" w:lineRule="auto"/>
        <w:jc w:val="right"/>
        <w:rPr>
          <w:rFonts w:ascii="Times New Roman" w:hAnsi="Times New Roman"/>
          <w:i/>
          <w:sz w:val="24"/>
          <w:szCs w:val="24"/>
          <w:lang w:eastAsia="ru-RU"/>
        </w:rPr>
      </w:pPr>
      <w:r>
        <w:rPr>
          <w:rFonts w:ascii="Times New Roman" w:hAnsi="Times New Roman"/>
          <w:i/>
          <w:sz w:val="24"/>
          <w:szCs w:val="24"/>
          <w:lang w:eastAsia="ru-RU"/>
        </w:rPr>
        <w:t>!</w:t>
      </w:r>
      <w:r w:rsidR="00C00621" w:rsidRPr="00C00621">
        <w:rPr>
          <w:rFonts w:ascii="Times New Roman" w:hAnsi="Times New Roman"/>
          <w:i/>
          <w:sz w:val="24"/>
          <w:szCs w:val="24"/>
          <w:lang w:eastAsia="ru-RU"/>
        </w:rPr>
        <w:t> Образец для членов УИК, выдающих избирателям</w:t>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t xml:space="preserve"> избирательные бюллетени для голосования</w:t>
      </w:r>
    </w:p>
    <w:p w:rsidR="00C00621" w:rsidRPr="00C00621" w:rsidRDefault="00C00621" w:rsidP="00C00621">
      <w:pPr>
        <w:spacing w:after="0" w:line="240" w:lineRule="auto"/>
        <w:rPr>
          <w:rFonts w:ascii="Times New Roman" w:hAnsi="Times New Roman"/>
          <w:i/>
          <w:sz w:val="8"/>
          <w:szCs w:val="8"/>
          <w:lang w:eastAsia="ru-RU"/>
        </w:rPr>
      </w:pPr>
    </w:p>
    <w:p w:rsidR="00C00621" w:rsidRPr="00C00621" w:rsidRDefault="00C00621" w:rsidP="00C00621">
      <w:pPr>
        <w:spacing w:after="0" w:line="240" w:lineRule="auto"/>
        <w:jc w:val="center"/>
        <w:rPr>
          <w:rFonts w:ascii="Times New Roman" w:hAnsi="Times New Roman"/>
          <w:sz w:val="16"/>
          <w:szCs w:val="16"/>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ТАБЛИЧНАЯ ФОРМА № ____</w:t>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eastAsiaTheme="minorHAnsi" w:hAnsi="Times New Roman" w:cstheme="minorBidi"/>
          <w:b/>
          <w:sz w:val="28"/>
          <w:szCs w:val="28"/>
        </w:rPr>
        <w:t>для оперативного подсчета числа избирателей, принявших участие</w:t>
      </w:r>
      <w:r w:rsidRPr="00C00621">
        <w:rPr>
          <w:rFonts w:ascii="Times New Roman" w:eastAsiaTheme="minorHAnsi" w:hAnsi="Times New Roman" w:cstheme="minorBidi"/>
          <w:b/>
          <w:sz w:val="28"/>
          <w:szCs w:val="28"/>
        </w:rPr>
        <w:br/>
        <w:t xml:space="preserve">в </w:t>
      </w:r>
      <w:r w:rsidRPr="00C00621">
        <w:rPr>
          <w:rFonts w:ascii="Times New Roman" w:hAnsi="Times New Roman"/>
          <w:b/>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w:t>
      </w:r>
      <w:r w:rsidRPr="00C00621">
        <w:rPr>
          <w:rFonts w:ascii="Times New Roman" w:hAnsi="Times New Roman"/>
          <w:b/>
          <w:bCs/>
          <w:sz w:val="28"/>
          <w:szCs w:val="28"/>
          <w:lang w:eastAsia="ru-RU"/>
        </w:rPr>
        <w:br/>
        <w:t xml:space="preserve">по одномандатному избирательному округу </w:t>
      </w:r>
    </w:p>
    <w:p w:rsidR="00C00621" w:rsidRPr="00C00621" w:rsidRDefault="00C00621" w:rsidP="00C00621">
      <w:pPr>
        <w:autoSpaceDE w:val="0"/>
        <w:autoSpaceDN w:val="0"/>
        <w:spacing w:after="0" w:line="240" w:lineRule="auto"/>
        <w:jc w:val="center"/>
        <w:rPr>
          <w:rFonts w:ascii="Times New Roman" w:hAnsi="Times New Roman"/>
          <w:b/>
          <w:sz w:val="26"/>
          <w:szCs w:val="26"/>
          <w:lang w:eastAsia="ru-RU"/>
        </w:rPr>
      </w:pPr>
      <w:r w:rsidRPr="00C00621">
        <w:rPr>
          <w:rFonts w:ascii="Times New Roman" w:hAnsi="Times New Roman"/>
          <w:bCs/>
          <w:sz w:val="28"/>
          <w:szCs w:val="28"/>
          <w:lang w:eastAsia="ru-RU"/>
        </w:rPr>
        <w:t>__________________________________________________________________</w:t>
      </w:r>
    </w:p>
    <w:p w:rsidR="00C00621" w:rsidRPr="00C00621" w:rsidRDefault="00C00621" w:rsidP="00C00621">
      <w:pPr>
        <w:autoSpaceDE w:val="0"/>
        <w:autoSpaceDN w:val="0"/>
        <w:spacing w:after="0" w:line="240" w:lineRule="auto"/>
        <w:ind w:firstLine="2552"/>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hAnsi="Times New Roman"/>
          <w:b/>
          <w:i/>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участковой избирательной комиссии ______________________________</w:t>
      </w:r>
    </w:p>
    <w:p w:rsidR="00C00621" w:rsidRPr="00C00621" w:rsidRDefault="00C00621" w:rsidP="00C00621">
      <w:pPr>
        <w:spacing w:after="0" w:line="240" w:lineRule="auto"/>
        <w:ind w:firstLine="5103"/>
        <w:jc w:val="center"/>
        <w:rPr>
          <w:rFonts w:ascii="Times New Roman" w:hAnsi="Times New Roman"/>
          <w:i/>
          <w:sz w:val="20"/>
          <w:szCs w:val="20"/>
          <w:lang w:eastAsia="ru-RU"/>
        </w:rPr>
      </w:pPr>
      <w:r w:rsidRPr="00C00621">
        <w:rPr>
          <w:rFonts w:ascii="Times New Roman" w:hAnsi="Times New Roman"/>
          <w:i/>
          <w:sz w:val="20"/>
          <w:szCs w:val="20"/>
          <w:lang w:eastAsia="ru-RU"/>
        </w:rPr>
        <w:t>(фамилия, инициалы)</w:t>
      </w:r>
    </w:p>
    <w:p w:rsidR="00C00621" w:rsidRPr="00C00621" w:rsidRDefault="00C00621" w:rsidP="00C00621">
      <w:pPr>
        <w:spacing w:after="0" w:line="240" w:lineRule="auto"/>
        <w:jc w:val="center"/>
        <w:rPr>
          <w:rFonts w:ascii="Times New Roman" w:hAnsi="Times New Roman"/>
          <w:i/>
          <w:sz w:val="20"/>
          <w:szCs w:val="20"/>
          <w:lang w:eastAsia="ru-RU"/>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49"/>
        <w:gridCol w:w="957"/>
        <w:gridCol w:w="957"/>
        <w:gridCol w:w="957"/>
        <w:gridCol w:w="957"/>
        <w:gridCol w:w="957"/>
        <w:gridCol w:w="957"/>
        <w:gridCol w:w="957"/>
        <w:gridCol w:w="957"/>
        <w:gridCol w:w="958"/>
      </w:tblGrid>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29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39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49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59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69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79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89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90</w:t>
            </w:r>
          </w:p>
        </w:tc>
      </w:tr>
      <w:tr w:rsidR="00C00621" w:rsidRPr="00C00621" w:rsidTr="00C00621">
        <w:trPr>
          <w:trHeight w:val="850"/>
        </w:trPr>
        <w:tc>
          <w:tcPr>
            <w:tcW w:w="849"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91</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92</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93</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94</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95</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96</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97</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98</w:t>
            </w:r>
          </w:p>
        </w:tc>
        <w:tc>
          <w:tcPr>
            <w:tcW w:w="957"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99</w:t>
            </w:r>
          </w:p>
        </w:tc>
        <w:tc>
          <w:tcPr>
            <w:tcW w:w="958" w:type="dxa"/>
            <w:vAlign w:val="center"/>
          </w:tcPr>
          <w:p w:rsidR="00C00621" w:rsidRPr="00C00621" w:rsidRDefault="00C00621" w:rsidP="00C00621">
            <w:pPr>
              <w:spacing w:after="0" w:line="240" w:lineRule="auto"/>
              <w:jc w:val="center"/>
              <w:rPr>
                <w:rFonts w:ascii="Times New Roman" w:hAnsi="Times New Roman"/>
                <w:b/>
                <w:sz w:val="36"/>
                <w:szCs w:val="36"/>
                <w:lang w:eastAsia="ru-RU"/>
              </w:rPr>
            </w:pPr>
            <w:r w:rsidRPr="00C00621">
              <w:rPr>
                <w:rFonts w:ascii="Times New Roman" w:hAnsi="Times New Roman"/>
                <w:b/>
                <w:sz w:val="36"/>
                <w:szCs w:val="36"/>
                <w:lang w:eastAsia="ru-RU"/>
              </w:rPr>
              <w:t>100</w:t>
            </w:r>
          </w:p>
        </w:tc>
      </w:tr>
    </w:tbl>
    <w:p w:rsidR="00C00621" w:rsidRDefault="00C00621" w:rsidP="00C00621">
      <w:pPr>
        <w:spacing w:after="0" w:line="240" w:lineRule="auto"/>
        <w:jc w:val="center"/>
        <w:rPr>
          <w:rFonts w:ascii="Times New Roman" w:hAnsi="Times New Roman"/>
          <w:sz w:val="20"/>
          <w:szCs w:val="20"/>
          <w:lang w:eastAsia="ru-RU"/>
        </w:rPr>
      </w:pPr>
    </w:p>
    <w:p w:rsidR="00555D1D" w:rsidRPr="00C00621" w:rsidRDefault="00555D1D" w:rsidP="00C00621">
      <w:pPr>
        <w:spacing w:after="0" w:line="240" w:lineRule="auto"/>
        <w:jc w:val="center"/>
        <w:rPr>
          <w:rFonts w:ascii="Times New Roman" w:hAnsi="Times New Roman"/>
          <w:sz w:val="20"/>
          <w:szCs w:val="20"/>
          <w:lang w:eastAsia="ru-RU"/>
        </w:rPr>
      </w:pPr>
    </w:p>
    <w:p w:rsidR="00C00621" w:rsidRPr="00555D1D" w:rsidRDefault="00C00621" w:rsidP="00C00621">
      <w:pPr>
        <w:spacing w:after="0" w:line="240" w:lineRule="auto"/>
        <w:jc w:val="both"/>
        <w:rPr>
          <w:rFonts w:ascii="Times New Roman" w:hAnsi="Times New Roman"/>
          <w:sz w:val="20"/>
          <w:szCs w:val="20"/>
          <w:lang w:eastAsia="ru-RU"/>
        </w:rPr>
      </w:pPr>
      <w:r w:rsidRPr="00555D1D">
        <w:rPr>
          <w:rFonts w:ascii="Times New Roman" w:hAnsi="Times New Roman"/>
          <w:b/>
          <w:sz w:val="20"/>
          <w:szCs w:val="20"/>
          <w:lang w:eastAsia="ru-RU"/>
        </w:rPr>
        <w:t xml:space="preserve">Примечание. </w:t>
      </w:r>
      <w:r w:rsidRPr="00555D1D">
        <w:rPr>
          <w:rFonts w:ascii="Times New Roman" w:hAnsi="Times New Roman"/>
          <w:sz w:val="20"/>
          <w:szCs w:val="20"/>
          <w:lang w:eastAsia="ru-RU"/>
        </w:rPr>
        <w:t xml:space="preserve"> </w:t>
      </w:r>
      <w:r w:rsidRPr="00555D1D">
        <w:rPr>
          <w:rFonts w:ascii="Times New Roman" w:hAnsi="Times New Roman"/>
          <w:i/>
          <w:sz w:val="20"/>
          <w:szCs w:val="20"/>
          <w:lang w:eastAsia="ru-RU"/>
        </w:rPr>
        <w:t>Каждый член УИК ведет собственную нумерацию табличных форм по мере их заполнения</w:t>
      </w:r>
      <w:r w:rsidRPr="00555D1D">
        <w:rPr>
          <w:rFonts w:ascii="Times New Roman" w:hAnsi="Times New Roman"/>
          <w:sz w:val="20"/>
          <w:szCs w:val="20"/>
          <w:lang w:eastAsia="ru-RU"/>
        </w:rPr>
        <w:t>.</w:t>
      </w:r>
    </w:p>
    <w:p w:rsidR="00C00621" w:rsidRPr="00C00621" w:rsidRDefault="00C00621" w:rsidP="00120DD0">
      <w:pPr>
        <w:spacing w:after="0" w:line="240" w:lineRule="auto"/>
        <w:jc w:val="both"/>
        <w:rPr>
          <w:rFonts w:ascii="Times New Roman" w:hAnsi="Times New Roman"/>
          <w:i/>
          <w:sz w:val="24"/>
          <w:szCs w:val="24"/>
          <w:lang w:eastAsia="ru-RU"/>
        </w:rPr>
      </w:pPr>
      <w:r w:rsidRPr="00C00621">
        <w:rPr>
          <w:rFonts w:ascii="Times New Roman" w:hAnsi="Times New Roman"/>
          <w:sz w:val="24"/>
          <w:szCs w:val="24"/>
          <w:lang w:eastAsia="ru-RU"/>
        </w:rPr>
        <w:t xml:space="preserve"> </w:t>
      </w:r>
      <w:r w:rsidRPr="00C00621">
        <w:rPr>
          <w:rFonts w:ascii="Times New Roman" w:hAnsi="Times New Roman"/>
          <w:sz w:val="24"/>
          <w:szCs w:val="24"/>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Для секретаря УИК</w:t>
      </w:r>
    </w:p>
    <w:p w:rsidR="00C00621" w:rsidRPr="00C00621" w:rsidRDefault="00C00621" w:rsidP="00C00621">
      <w:pPr>
        <w:spacing w:after="0" w:line="240" w:lineRule="auto"/>
        <w:jc w:val="center"/>
        <w:rPr>
          <w:rFonts w:ascii="Times New Roman" w:hAnsi="Times New Roman"/>
          <w:b/>
          <w:sz w:val="12"/>
          <w:szCs w:val="12"/>
          <w:lang w:eastAsia="ru-RU"/>
        </w:rPr>
      </w:pPr>
      <w:bookmarkStart w:id="15" w:name="_Приложение_№_1.6.3"/>
      <w:bookmarkStart w:id="16" w:name="_Приложение_№_1.6.5"/>
      <w:bookmarkEnd w:id="15"/>
      <w:bookmarkEnd w:id="16"/>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 xml:space="preserve">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i/>
          <w:color w:val="000000"/>
          <w:sz w:val="20"/>
          <w:szCs w:val="20"/>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ИЗБИРАТЕЛЬНАЯ КОМИССИЯ </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ИЗБИРАТЕЛЬНОГО УЧАСТКА №______</w:t>
      </w:r>
    </w:p>
    <w:p w:rsidR="00C00621" w:rsidRPr="00C00621" w:rsidRDefault="00C00621" w:rsidP="00C00621">
      <w:pPr>
        <w:widowControl w:val="0"/>
        <w:autoSpaceDE w:val="0"/>
        <w:autoSpaceDN w:val="0"/>
        <w:adjustRightInd w:val="0"/>
        <w:spacing w:after="0" w:line="240" w:lineRule="auto"/>
        <w:jc w:val="center"/>
        <w:rPr>
          <w:rFonts w:ascii="Times New Roman" w:hAnsi="Times New Roman"/>
          <w:b/>
          <w:bCs/>
          <w:sz w:val="10"/>
          <w:szCs w:val="10"/>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ЛИСТ СУММИРОВАНИЯ</w:t>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eastAsiaTheme="minorHAnsi" w:hAnsi="Times New Roman" w:cstheme="minorBidi"/>
          <w:b/>
          <w:bCs/>
          <w:sz w:val="28"/>
          <w:szCs w:val="28"/>
        </w:rPr>
        <w:t>для оперативного подсчета числа избирателей, принявших участие</w:t>
      </w:r>
      <w:r w:rsidRPr="00C00621">
        <w:rPr>
          <w:rFonts w:ascii="Times New Roman" w:eastAsiaTheme="minorHAnsi" w:hAnsi="Times New Roman" w:cstheme="minorBidi"/>
          <w:b/>
          <w:bCs/>
          <w:sz w:val="28"/>
          <w:szCs w:val="28"/>
        </w:rPr>
        <w:br/>
      </w:r>
      <w:r w:rsidRPr="00C00621">
        <w:rPr>
          <w:rFonts w:ascii="Times New Roman" w:hAnsi="Times New Roman"/>
          <w:b/>
          <w:sz w:val="28"/>
          <w:szCs w:val="28"/>
          <w:lang w:eastAsia="ru-RU"/>
        </w:rPr>
        <w:t xml:space="preserve">в </w:t>
      </w:r>
      <w:r w:rsidRPr="00C00621">
        <w:rPr>
          <w:rFonts w:ascii="Times New Roman" w:hAnsi="Times New Roman"/>
          <w:b/>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w:t>
      </w:r>
      <w:r w:rsidRPr="00C00621">
        <w:rPr>
          <w:rFonts w:ascii="Times New Roman" w:hAnsi="Times New Roman"/>
          <w:b/>
          <w:bCs/>
          <w:sz w:val="28"/>
          <w:szCs w:val="28"/>
          <w:lang w:eastAsia="ru-RU"/>
        </w:rPr>
        <w:br/>
        <w:t xml:space="preserve">по одномандатному избирательному округу </w:t>
      </w:r>
    </w:p>
    <w:p w:rsidR="00C00621" w:rsidRPr="00C00621" w:rsidRDefault="00C00621" w:rsidP="00C00621">
      <w:pPr>
        <w:autoSpaceDE w:val="0"/>
        <w:autoSpaceDN w:val="0"/>
        <w:spacing w:after="0" w:line="240" w:lineRule="auto"/>
        <w:jc w:val="center"/>
        <w:rPr>
          <w:rFonts w:ascii="Times New Roman" w:hAnsi="Times New Roman"/>
          <w:b/>
          <w:sz w:val="26"/>
          <w:szCs w:val="26"/>
          <w:lang w:eastAsia="ru-RU"/>
        </w:rPr>
      </w:pPr>
      <w:r w:rsidRPr="00C00621">
        <w:rPr>
          <w:rFonts w:ascii="Times New Roman" w:hAnsi="Times New Roman"/>
          <w:bCs/>
          <w:sz w:val="28"/>
          <w:szCs w:val="28"/>
          <w:lang w:eastAsia="ru-RU"/>
        </w:rPr>
        <w:t>__________________________________________________________________</w:t>
      </w:r>
    </w:p>
    <w:p w:rsidR="00C00621" w:rsidRPr="00C00621" w:rsidRDefault="00C00621" w:rsidP="00C00621">
      <w:pPr>
        <w:autoSpaceDE w:val="0"/>
        <w:autoSpaceDN w:val="0"/>
        <w:spacing w:after="0" w:line="240" w:lineRule="auto"/>
        <w:ind w:firstLine="2552"/>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eastAsiaTheme="minorHAnsi" w:hAnsi="Times New Roman" w:cstheme="minorBidi"/>
          <w:b/>
          <w:bCs/>
          <w:sz w:val="28"/>
          <w:szCs w:val="28"/>
        </w:rPr>
      </w:pPr>
      <w:r w:rsidRPr="00C00621">
        <w:rPr>
          <w:rFonts w:ascii="Times New Roman" w:eastAsiaTheme="minorHAnsi" w:hAnsi="Times New Roman" w:cstheme="minorBidi"/>
          <w:b/>
          <w:bCs/>
          <w:sz w:val="28"/>
          <w:szCs w:val="28"/>
        </w:rPr>
        <w:t>9 сентября 2018 года</w:t>
      </w:r>
    </w:p>
    <w:p w:rsidR="00C00621" w:rsidRPr="00C00621" w:rsidRDefault="00C00621" w:rsidP="00C00621">
      <w:pPr>
        <w:spacing w:after="0" w:line="240" w:lineRule="auto"/>
        <w:jc w:val="center"/>
        <w:rPr>
          <w:rFonts w:ascii="Times New Roman" w:eastAsiaTheme="minorHAnsi" w:hAnsi="Times New Roman" w:cstheme="minorBidi"/>
          <w:b/>
          <w:bCs/>
          <w:sz w:val="28"/>
          <w:szCs w:val="28"/>
        </w:rPr>
      </w:pPr>
      <w:r w:rsidRPr="00C00621">
        <w:rPr>
          <w:rFonts w:ascii="Times New Roman" w:eastAsiaTheme="minorHAnsi" w:hAnsi="Times New Roman" w:cstheme="minorBidi"/>
          <w:b/>
          <w:bCs/>
          <w:sz w:val="28"/>
          <w:szCs w:val="28"/>
        </w:rPr>
        <w:t>по состоянию на _____ часов ____ минут*</w:t>
      </w:r>
    </w:p>
    <w:p w:rsidR="00C00621" w:rsidRPr="00C00621" w:rsidRDefault="00C00621" w:rsidP="00C00621">
      <w:pPr>
        <w:spacing w:after="0" w:line="240" w:lineRule="auto"/>
        <w:rPr>
          <w:rFonts w:ascii="Times New Roman" w:hAnsi="Times New Roman"/>
          <w:i/>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468"/>
        <w:gridCol w:w="3195"/>
        <w:gridCol w:w="2126"/>
      </w:tblGrid>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w:t>
            </w:r>
          </w:p>
        </w:tc>
        <w:tc>
          <w:tcPr>
            <w:tcW w:w="3468"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 xml:space="preserve">Фамилия, инициалы </w:t>
            </w:r>
            <w:r w:rsidRPr="00C00621">
              <w:rPr>
                <w:rFonts w:ascii="Times New Roman" w:hAnsi="Times New Roman"/>
                <w:b/>
                <w:lang w:eastAsia="ru-RU"/>
              </w:rPr>
              <w:br/>
              <w:t>члена УИК</w:t>
            </w:r>
          </w:p>
        </w:tc>
        <w:tc>
          <w:tcPr>
            <w:tcW w:w="3195"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 xml:space="preserve">Число избирателей, </w:t>
            </w:r>
          </w:p>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принявших участие</w:t>
            </w:r>
          </w:p>
          <w:p w:rsidR="00C00621" w:rsidRPr="00C00621" w:rsidRDefault="00C00621" w:rsidP="00C00621">
            <w:pPr>
              <w:spacing w:after="0" w:line="240" w:lineRule="auto"/>
              <w:jc w:val="center"/>
              <w:rPr>
                <w:rFonts w:ascii="Times New Roman" w:hAnsi="Times New Roman"/>
                <w:b/>
                <w:i/>
                <w:lang w:eastAsia="ru-RU"/>
              </w:rPr>
            </w:pPr>
            <w:r w:rsidRPr="00C00621">
              <w:rPr>
                <w:rFonts w:ascii="Times New Roman" w:hAnsi="Times New Roman"/>
                <w:b/>
                <w:lang w:eastAsia="ru-RU"/>
              </w:rPr>
              <w:t xml:space="preserve"> в выборах</w:t>
            </w:r>
          </w:p>
        </w:tc>
        <w:tc>
          <w:tcPr>
            <w:tcW w:w="2126" w:type="dxa"/>
            <w:vAlign w:val="center"/>
          </w:tcPr>
          <w:p w:rsidR="00C00621" w:rsidRPr="00C00621" w:rsidRDefault="00C00621" w:rsidP="00C00621">
            <w:pPr>
              <w:spacing w:after="0" w:line="192" w:lineRule="auto"/>
              <w:jc w:val="center"/>
              <w:rPr>
                <w:rFonts w:ascii="Times New Roman" w:hAnsi="Times New Roman"/>
                <w:i/>
                <w:lang w:eastAsia="ru-RU"/>
              </w:rPr>
            </w:pPr>
            <w:r w:rsidRPr="00C00621">
              <w:rPr>
                <w:rFonts w:ascii="Times New Roman" w:hAnsi="Times New Roman"/>
                <w:b/>
                <w:lang w:eastAsia="ru-RU"/>
              </w:rPr>
              <w:t>Примечание</w:t>
            </w: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1</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2</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3</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4</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5</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56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w:t>
            </w:r>
          </w:p>
        </w:tc>
        <w:tc>
          <w:tcPr>
            <w:tcW w:w="3468" w:type="dxa"/>
          </w:tcPr>
          <w:p w:rsidR="00C00621" w:rsidRPr="00C00621" w:rsidRDefault="00C00621" w:rsidP="00C00621">
            <w:pPr>
              <w:spacing w:after="0" w:line="240" w:lineRule="auto"/>
              <w:rPr>
                <w:rFonts w:ascii="Times New Roman" w:hAnsi="Times New Roman"/>
                <w:b/>
                <w:sz w:val="20"/>
                <w:szCs w:val="20"/>
                <w:lang w:eastAsia="ru-RU"/>
              </w:rPr>
            </w:pP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r w:rsidR="00C00621" w:rsidRPr="00C00621" w:rsidTr="00C00621">
        <w:tc>
          <w:tcPr>
            <w:tcW w:w="4035" w:type="dxa"/>
            <w:gridSpan w:val="2"/>
            <w:vAlign w:val="center"/>
          </w:tcPr>
          <w:p w:rsidR="00C00621" w:rsidRPr="00C00621" w:rsidRDefault="00C00621" w:rsidP="00C00621">
            <w:pPr>
              <w:spacing w:after="0" w:line="240" w:lineRule="auto"/>
              <w:jc w:val="right"/>
              <w:rPr>
                <w:rFonts w:ascii="Times New Roman" w:hAnsi="Times New Roman"/>
                <w:b/>
                <w:sz w:val="28"/>
                <w:szCs w:val="28"/>
                <w:lang w:eastAsia="ru-RU"/>
              </w:rPr>
            </w:pPr>
            <w:r w:rsidRPr="00C00621">
              <w:rPr>
                <w:rFonts w:ascii="Times New Roman" w:hAnsi="Times New Roman"/>
                <w:b/>
                <w:sz w:val="28"/>
                <w:szCs w:val="28"/>
                <w:lang w:eastAsia="ru-RU"/>
              </w:rPr>
              <w:t>ИТОГО</w:t>
            </w:r>
          </w:p>
        </w:tc>
        <w:tc>
          <w:tcPr>
            <w:tcW w:w="3195" w:type="dxa"/>
          </w:tcPr>
          <w:p w:rsidR="00C00621" w:rsidRPr="00C00621" w:rsidRDefault="00C00621" w:rsidP="00C00621">
            <w:pPr>
              <w:spacing w:after="0" w:line="240" w:lineRule="auto"/>
              <w:jc w:val="center"/>
              <w:rPr>
                <w:rFonts w:ascii="Times New Roman" w:hAnsi="Times New Roman"/>
                <w:b/>
                <w:sz w:val="44"/>
                <w:szCs w:val="44"/>
                <w:lang w:eastAsia="ru-RU"/>
              </w:rPr>
            </w:pPr>
          </w:p>
        </w:tc>
        <w:tc>
          <w:tcPr>
            <w:tcW w:w="2126" w:type="dxa"/>
          </w:tcPr>
          <w:p w:rsidR="00C00621" w:rsidRPr="00C00621" w:rsidRDefault="00C00621" w:rsidP="00C00621">
            <w:pPr>
              <w:spacing w:after="0" w:line="192" w:lineRule="auto"/>
              <w:jc w:val="center"/>
              <w:rPr>
                <w:rFonts w:ascii="Times New Roman" w:hAnsi="Times New Roman"/>
                <w:b/>
                <w:sz w:val="18"/>
                <w:szCs w:val="18"/>
                <w:lang w:eastAsia="ru-RU"/>
              </w:rPr>
            </w:pPr>
          </w:p>
        </w:tc>
      </w:tr>
    </w:tbl>
    <w:p w:rsidR="00C00621" w:rsidRPr="00C00621" w:rsidRDefault="00C00621" w:rsidP="00C00621">
      <w:pPr>
        <w:spacing w:after="0" w:line="240" w:lineRule="auto"/>
        <w:rPr>
          <w:rFonts w:ascii="Times New Roman" w:hAnsi="Times New Roman"/>
          <w:i/>
          <w:sz w:val="24"/>
          <w:szCs w:val="24"/>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Число избирателей, включенных в список избирателей на отчетное время, </w:t>
      </w:r>
      <w:r w:rsidR="00555D1D">
        <w:rPr>
          <w:rFonts w:ascii="Times New Roman" w:hAnsi="Times New Roman"/>
          <w:sz w:val="28"/>
          <w:szCs w:val="28"/>
          <w:lang w:eastAsia="ru-RU"/>
        </w:rPr>
        <w:t>–</w:t>
      </w:r>
      <w:r w:rsidRPr="00C00621">
        <w:rPr>
          <w:rFonts w:ascii="Times New Roman" w:hAnsi="Times New Roman"/>
          <w:sz w:val="28"/>
          <w:szCs w:val="28"/>
          <w:lang w:eastAsia="ru-RU"/>
        </w:rPr>
        <w:t>____.</w:t>
      </w:r>
    </w:p>
    <w:p w:rsidR="00C00621" w:rsidRPr="00C00621" w:rsidRDefault="00C00621" w:rsidP="00C00621">
      <w:pPr>
        <w:spacing w:after="0" w:line="240" w:lineRule="auto"/>
        <w:rPr>
          <w:rFonts w:ascii="Times New Roman" w:hAnsi="Times New Roman"/>
          <w:b/>
          <w:sz w:val="24"/>
          <w:szCs w:val="24"/>
          <w:lang w:eastAsia="ru-RU"/>
        </w:rPr>
      </w:pPr>
      <w:r w:rsidRPr="00C00621">
        <w:rPr>
          <w:rFonts w:ascii="Times New Roman" w:hAnsi="Times New Roman"/>
          <w:sz w:val="28"/>
          <w:szCs w:val="28"/>
          <w:lang w:eastAsia="ru-RU"/>
        </w:rPr>
        <w:t>Секретарь УИК</w:t>
      </w:r>
      <w:r w:rsidRPr="00C00621">
        <w:rPr>
          <w:rFonts w:ascii="Times New Roman" w:hAnsi="Times New Roman"/>
          <w:b/>
          <w:sz w:val="24"/>
          <w:szCs w:val="24"/>
          <w:lang w:eastAsia="ru-RU"/>
        </w:rPr>
        <w:t xml:space="preserve"> ___________________________</w:t>
      </w:r>
    </w:p>
    <w:p w:rsidR="00C00621" w:rsidRPr="00C00621" w:rsidRDefault="00C00621" w:rsidP="00C00621">
      <w:pPr>
        <w:spacing w:after="0" w:line="240" w:lineRule="auto"/>
        <w:ind w:right="4393" w:firstLine="1843"/>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p w:rsidR="00C00621" w:rsidRPr="00C00621" w:rsidRDefault="00C00621" w:rsidP="00C00621">
      <w:pPr>
        <w:spacing w:after="0" w:line="240" w:lineRule="auto"/>
        <w:ind w:firstLine="426"/>
        <w:jc w:val="both"/>
        <w:rPr>
          <w:rFonts w:ascii="Times New Roman" w:hAnsi="Times New Roman"/>
          <w:sz w:val="28"/>
          <w:szCs w:val="28"/>
          <w:lang w:eastAsia="ru-RU"/>
        </w:rPr>
      </w:pPr>
      <w:r w:rsidRPr="00C00621">
        <w:rPr>
          <w:rFonts w:ascii="Times New Roman" w:hAnsi="Times New Roman"/>
          <w:sz w:val="28"/>
          <w:szCs w:val="28"/>
          <w:lang w:eastAsia="ru-RU"/>
        </w:rPr>
        <w:t xml:space="preserve">Вышеуказанный подсчет проверен, данные переданы в ТИК, </w:t>
      </w:r>
      <w:r w:rsidRPr="00C00621">
        <w:rPr>
          <w:rFonts w:ascii="Times New Roman" w:hAnsi="Times New Roman"/>
          <w:sz w:val="28"/>
          <w:szCs w:val="28"/>
          <w:lang w:eastAsia="ru-RU"/>
        </w:rPr>
        <w:br/>
        <w:t>оглашены для присутствующих в помещении для голосования.</w:t>
      </w:r>
    </w:p>
    <w:p w:rsidR="00C00621" w:rsidRPr="00C00621" w:rsidRDefault="00C00621" w:rsidP="00C00621">
      <w:pPr>
        <w:spacing w:after="0" w:line="240" w:lineRule="auto"/>
        <w:rPr>
          <w:rFonts w:ascii="Times New Roman" w:hAnsi="Times New Roman"/>
          <w:i/>
          <w:sz w:val="24"/>
          <w:szCs w:val="24"/>
          <w:lang w:eastAsia="ru-RU"/>
        </w:rPr>
      </w:pPr>
    </w:p>
    <w:p w:rsidR="00C00621" w:rsidRPr="00C00621" w:rsidRDefault="00C00621" w:rsidP="00C00621">
      <w:pPr>
        <w:spacing w:after="0" w:line="240" w:lineRule="auto"/>
        <w:rPr>
          <w:rFonts w:ascii="Times New Roman" w:hAnsi="Times New Roman"/>
          <w:b/>
          <w:sz w:val="24"/>
          <w:szCs w:val="24"/>
          <w:lang w:eastAsia="ru-RU"/>
        </w:rPr>
      </w:pPr>
      <w:r w:rsidRPr="00C00621">
        <w:rPr>
          <w:rFonts w:ascii="Times New Roman" w:hAnsi="Times New Roman"/>
          <w:sz w:val="28"/>
          <w:szCs w:val="28"/>
          <w:lang w:eastAsia="ru-RU"/>
        </w:rPr>
        <w:t>Председатель УИК</w:t>
      </w:r>
      <w:r w:rsidRPr="00C00621">
        <w:rPr>
          <w:rFonts w:ascii="Times New Roman" w:hAnsi="Times New Roman"/>
          <w:b/>
          <w:sz w:val="24"/>
          <w:szCs w:val="24"/>
          <w:lang w:eastAsia="ru-RU"/>
        </w:rPr>
        <w:t xml:space="preserve"> __________________________</w:t>
      </w:r>
    </w:p>
    <w:p w:rsidR="00C00621" w:rsidRPr="00C00621" w:rsidRDefault="00C00621" w:rsidP="00C00621">
      <w:pPr>
        <w:spacing w:after="0" w:line="240" w:lineRule="auto"/>
        <w:ind w:right="4393" w:firstLine="1843"/>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p w:rsidR="00C00621" w:rsidRPr="00C00621" w:rsidRDefault="00555D1D" w:rsidP="00555D1D">
      <w:pPr>
        <w:spacing w:after="0" w:line="240" w:lineRule="auto"/>
        <w:ind w:right="4393"/>
        <w:rPr>
          <w:rFonts w:ascii="Times New Roman" w:hAnsi="Times New Roman"/>
          <w:i/>
          <w:sz w:val="20"/>
          <w:szCs w:val="20"/>
          <w:lang w:eastAsia="ru-RU"/>
        </w:rPr>
      </w:pPr>
      <w:r>
        <w:rPr>
          <w:rFonts w:ascii="Times New Roman" w:hAnsi="Times New Roman"/>
          <w:i/>
          <w:sz w:val="20"/>
          <w:szCs w:val="20"/>
          <w:lang w:eastAsia="ru-RU"/>
        </w:rPr>
        <w:t>___________________</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6"/>
          <w:szCs w:val="26"/>
          <w:lang w:eastAsia="ru-RU"/>
        </w:rPr>
        <w:t>* </w:t>
      </w:r>
      <w:r w:rsidRPr="00C00621">
        <w:rPr>
          <w:rFonts w:ascii="Times New Roman" w:hAnsi="Times New Roman"/>
          <w:i/>
          <w:sz w:val="26"/>
          <w:szCs w:val="26"/>
          <w:lang w:eastAsia="ru-RU"/>
        </w:rPr>
        <w:t>Указывается отчетное время.</w:t>
      </w:r>
      <w:r w:rsidRPr="00C00621">
        <w:rPr>
          <w:rFonts w:ascii="Times New Roman" w:hAnsi="Times New Roman"/>
          <w:sz w:val="24"/>
          <w:szCs w:val="24"/>
          <w:lang w:eastAsia="ru-RU"/>
        </w:rPr>
        <w:br w:type="page"/>
      </w:r>
    </w:p>
    <w:p w:rsidR="00C00621" w:rsidRPr="00C00621" w:rsidRDefault="00C00621" w:rsidP="00C00621">
      <w:pPr>
        <w:spacing w:after="0" w:line="240" w:lineRule="auto"/>
        <w:rPr>
          <w:rFonts w:ascii="Times New Roman" w:hAnsi="Times New Roman"/>
          <w:b/>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z w:val="28"/>
          <w:szCs w:val="28"/>
          <w:lang w:eastAsia="ru-RU"/>
        </w:rPr>
      </w:pPr>
      <w:r w:rsidRPr="00C00621">
        <w:rPr>
          <w:rFonts w:ascii="Times New Roman" w:hAnsi="Times New Roman"/>
          <w:b/>
          <w:color w:val="000000"/>
          <w:sz w:val="28"/>
          <w:szCs w:val="28"/>
          <w:lang w:eastAsia="ru-RU"/>
        </w:rPr>
        <w:t>СВЕДЕНИЯ</w:t>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eastAsiaTheme="minorHAnsi" w:hAnsi="Times New Roman" w:cstheme="minorBidi"/>
          <w:b/>
          <w:sz w:val="28"/>
          <w:szCs w:val="28"/>
        </w:rPr>
        <w:t xml:space="preserve">о ходе голосования </w:t>
      </w:r>
      <w:r w:rsidRPr="00C00621">
        <w:rPr>
          <w:rFonts w:ascii="Times New Roman" w:hAnsi="Times New Roman"/>
          <w:b/>
          <w:sz w:val="28"/>
          <w:szCs w:val="28"/>
          <w:lang w:eastAsia="ru-RU"/>
        </w:rPr>
        <w:t xml:space="preserve">на </w:t>
      </w:r>
      <w:r w:rsidRPr="00C00621">
        <w:rPr>
          <w:rFonts w:ascii="Times New Roman" w:hAnsi="Times New Roman"/>
          <w:b/>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w:t>
      </w:r>
      <w:r w:rsidRPr="00C00621">
        <w:rPr>
          <w:rFonts w:ascii="Times New Roman" w:hAnsi="Times New Roman"/>
          <w:b/>
          <w:bCs/>
          <w:sz w:val="28"/>
          <w:szCs w:val="28"/>
          <w:lang w:eastAsia="ru-RU"/>
        </w:rPr>
        <w:br/>
        <w:t xml:space="preserve">по одномандатному избирательному округу </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6"/>
          <w:szCs w:val="26"/>
          <w:lang w:eastAsia="ru-RU"/>
        </w:rPr>
        <w:t>__________________________________________________________________</w:t>
      </w:r>
    </w:p>
    <w:p w:rsidR="00C00621" w:rsidRPr="00C00621" w:rsidRDefault="00C00621" w:rsidP="00C00621">
      <w:pPr>
        <w:autoSpaceDE w:val="0"/>
        <w:autoSpaceDN w:val="0"/>
        <w:spacing w:after="0" w:line="240" w:lineRule="auto"/>
        <w:ind w:firstLine="2552"/>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eastAsiaTheme="minorHAnsi" w:hAnsi="Times New Roman" w:cstheme="minorBidi"/>
          <w:b/>
          <w:sz w:val="28"/>
          <w:szCs w:val="28"/>
        </w:rPr>
      </w:pPr>
      <w:r w:rsidRPr="00C00621">
        <w:rPr>
          <w:rFonts w:ascii="Times New Roman" w:eastAsiaTheme="minorHAnsi" w:hAnsi="Times New Roman" w:cstheme="minorBidi"/>
          <w:b/>
          <w:sz w:val="28"/>
          <w:szCs w:val="28"/>
        </w:rPr>
        <w:t>9 сентября 2018 года</w:t>
      </w:r>
    </w:p>
    <w:p w:rsidR="00C00621" w:rsidRPr="00C00621" w:rsidRDefault="00C00621" w:rsidP="00C00621">
      <w:pPr>
        <w:spacing w:after="0" w:line="240" w:lineRule="auto"/>
        <w:ind w:firstLine="709"/>
        <w:jc w:val="both"/>
        <w:rPr>
          <w:rFonts w:ascii="Times New Roman" w:hAnsi="Times New Roman"/>
          <w:i/>
          <w:color w:val="000000"/>
          <w:sz w:val="28"/>
          <w:szCs w:val="28"/>
          <w:lang w:eastAsia="ru-RU"/>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9"/>
        <w:gridCol w:w="1243"/>
        <w:gridCol w:w="1418"/>
        <w:gridCol w:w="1418"/>
        <w:gridCol w:w="1701"/>
        <w:gridCol w:w="1701"/>
      </w:tblGrid>
      <w:tr w:rsidR="00C00621" w:rsidRPr="00C00621" w:rsidTr="00C00621">
        <w:trPr>
          <w:trHeight w:val="549"/>
        </w:trPr>
        <w:tc>
          <w:tcPr>
            <w:tcW w:w="2159" w:type="dxa"/>
            <w:vMerge w:val="restart"/>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Наименование</w:t>
            </w:r>
          </w:p>
          <w:p w:rsidR="00C00621" w:rsidRPr="00C00621" w:rsidRDefault="00C00621" w:rsidP="00C00621">
            <w:pPr>
              <w:autoSpaceDE w:val="0"/>
              <w:autoSpaceDN w:val="0"/>
              <w:adjustRightInd w:val="0"/>
              <w:spacing w:after="0" w:line="240" w:lineRule="auto"/>
              <w:jc w:val="center"/>
              <w:rPr>
                <w:rFonts w:ascii="Times New Roman" w:hAnsi="Times New Roman"/>
                <w:b/>
                <w:color w:val="000000"/>
                <w:sz w:val="28"/>
                <w:szCs w:val="28"/>
                <w:lang w:eastAsia="ru-RU"/>
              </w:rPr>
            </w:pPr>
            <w:r w:rsidRPr="00C00621">
              <w:rPr>
                <w:rFonts w:ascii="Times New Roman" w:hAnsi="Times New Roman"/>
                <w:b/>
                <w:sz w:val="28"/>
                <w:szCs w:val="28"/>
                <w:lang w:eastAsia="ru-RU"/>
              </w:rPr>
              <w:t>передаваемых сведений</w:t>
            </w:r>
          </w:p>
        </w:tc>
        <w:tc>
          <w:tcPr>
            <w:tcW w:w="7481" w:type="dxa"/>
            <w:gridSpan w:val="5"/>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Время передачи информации</w:t>
            </w:r>
          </w:p>
        </w:tc>
      </w:tr>
      <w:tr w:rsidR="00C00621" w:rsidRPr="00C00621" w:rsidTr="00C00621">
        <w:trPr>
          <w:trHeight w:val="685"/>
        </w:trPr>
        <w:tc>
          <w:tcPr>
            <w:tcW w:w="2159" w:type="dxa"/>
            <w:vMerge/>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243"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8.00 </w:t>
            </w:r>
          </w:p>
        </w:tc>
        <w:tc>
          <w:tcPr>
            <w:tcW w:w="1418" w:type="dxa"/>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10.00 </w:t>
            </w:r>
          </w:p>
        </w:tc>
        <w:tc>
          <w:tcPr>
            <w:tcW w:w="1418"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12.00</w:t>
            </w:r>
          </w:p>
        </w:tc>
        <w:tc>
          <w:tcPr>
            <w:tcW w:w="1701"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15.00</w:t>
            </w:r>
          </w:p>
        </w:tc>
        <w:tc>
          <w:tcPr>
            <w:tcW w:w="1701"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18.00 </w:t>
            </w:r>
          </w:p>
        </w:tc>
      </w:tr>
      <w:tr w:rsidR="00C00621" w:rsidRPr="00C00621" w:rsidTr="00C00621">
        <w:tc>
          <w:tcPr>
            <w:tcW w:w="2159"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color w:val="000000"/>
                <w:sz w:val="28"/>
                <w:szCs w:val="28"/>
                <w:lang w:eastAsia="ru-RU"/>
              </w:rPr>
            </w:pPr>
            <w:r w:rsidRPr="00C00621">
              <w:rPr>
                <w:rFonts w:ascii="Times New Roman" w:hAnsi="Times New Roman"/>
                <w:b/>
                <w:sz w:val="28"/>
                <w:szCs w:val="28"/>
                <w:lang w:eastAsia="ru-RU"/>
              </w:rPr>
              <w:t>Число избирателей, включенных в список избирателей</w:t>
            </w:r>
          </w:p>
        </w:tc>
        <w:tc>
          <w:tcPr>
            <w:tcW w:w="1243"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418" w:type="dxa"/>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418"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701"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701"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r>
      <w:tr w:rsidR="00C00621" w:rsidRPr="00C00621" w:rsidTr="00C00621">
        <w:tc>
          <w:tcPr>
            <w:tcW w:w="2159"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Число избирателей, получивших избирательные бюллетени</w:t>
            </w:r>
          </w:p>
        </w:tc>
        <w:tc>
          <w:tcPr>
            <w:tcW w:w="1243"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418" w:type="dxa"/>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418"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701"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c>
          <w:tcPr>
            <w:tcW w:w="1701"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b/>
                <w:i/>
                <w:color w:val="000000"/>
                <w:sz w:val="28"/>
                <w:szCs w:val="28"/>
                <w:lang w:eastAsia="ru-RU"/>
              </w:rPr>
            </w:pPr>
          </w:p>
        </w:tc>
      </w:tr>
    </w:tbl>
    <w:p w:rsidR="00C00621" w:rsidRPr="00C00621" w:rsidRDefault="00C00621" w:rsidP="00C00621">
      <w:pPr>
        <w:autoSpaceDE w:val="0"/>
        <w:autoSpaceDN w:val="0"/>
        <w:adjustRightInd w:val="0"/>
        <w:spacing w:after="0" w:line="240" w:lineRule="auto"/>
        <w:rPr>
          <w:rFonts w:ascii="Times New Roman" w:hAnsi="Times New Roman"/>
          <w:i/>
          <w:iCs/>
          <w:color w:val="000000"/>
          <w:sz w:val="28"/>
          <w:szCs w:val="28"/>
          <w:lang w:eastAsia="ru-RU"/>
        </w:rPr>
      </w:pPr>
    </w:p>
    <w:p w:rsidR="00C00621" w:rsidRPr="00C00621" w:rsidRDefault="00C00621" w:rsidP="00C00621">
      <w:pPr>
        <w:autoSpaceDE w:val="0"/>
        <w:autoSpaceDN w:val="0"/>
        <w:adjustRightInd w:val="0"/>
        <w:spacing w:after="0" w:line="240" w:lineRule="auto"/>
        <w:ind w:left="284" w:firstLine="567"/>
        <w:jc w:val="both"/>
        <w:rPr>
          <w:rFonts w:ascii="Times New Roman" w:hAnsi="Times New Roman"/>
          <w:i/>
          <w:color w:val="000000"/>
          <w:sz w:val="24"/>
          <w:szCs w:val="24"/>
          <w:lang w:eastAsia="ru-RU"/>
        </w:rPr>
      </w:pPr>
      <w:r w:rsidRPr="00C00621">
        <w:rPr>
          <w:rFonts w:ascii="Times New Roman" w:hAnsi="Times New Roman"/>
          <w:b/>
          <w:iCs/>
          <w:color w:val="000000"/>
          <w:sz w:val="24"/>
          <w:szCs w:val="24"/>
          <w:lang w:eastAsia="ru-RU"/>
        </w:rPr>
        <w:t xml:space="preserve">Примечание. </w:t>
      </w:r>
      <w:r w:rsidRPr="00C00621">
        <w:rPr>
          <w:rFonts w:ascii="Times New Roman" w:hAnsi="Times New Roman"/>
          <w:color w:val="000000"/>
          <w:sz w:val="24"/>
          <w:szCs w:val="24"/>
          <w:lang w:eastAsia="ru-RU"/>
        </w:rPr>
        <w:t xml:space="preserve"> </w:t>
      </w:r>
      <w:r w:rsidRPr="00C00621">
        <w:rPr>
          <w:rFonts w:ascii="Times New Roman" w:hAnsi="Times New Roman"/>
          <w:i/>
          <w:color w:val="000000"/>
          <w:sz w:val="24"/>
          <w:szCs w:val="24"/>
          <w:lang w:eastAsia="ru-RU"/>
        </w:rPr>
        <w:t>Сведения передаются с нарастающим итогом.</w:t>
      </w:r>
    </w:p>
    <w:p w:rsidR="00C00621" w:rsidRPr="00C00621" w:rsidRDefault="00C00621" w:rsidP="00C00621">
      <w:pPr>
        <w:autoSpaceDE w:val="0"/>
        <w:autoSpaceDN w:val="0"/>
        <w:adjustRightInd w:val="0"/>
        <w:spacing w:after="0" w:line="240" w:lineRule="auto"/>
        <w:ind w:left="284" w:firstLine="567"/>
        <w:jc w:val="both"/>
        <w:rPr>
          <w:rFonts w:ascii="Times New Roman" w:hAnsi="Times New Roman"/>
          <w:color w:val="000000"/>
          <w:sz w:val="24"/>
          <w:szCs w:val="24"/>
          <w:lang w:eastAsia="ru-RU"/>
        </w:rPr>
      </w:pPr>
    </w:p>
    <w:p w:rsidR="00C00621" w:rsidRPr="00C00621" w:rsidRDefault="00C00621" w:rsidP="00C00621">
      <w:pPr>
        <w:spacing w:after="0" w:line="240" w:lineRule="auto"/>
        <w:rPr>
          <w:rFonts w:ascii="Times New Roman" w:hAnsi="Times New Roman"/>
          <w:i/>
          <w:sz w:val="24"/>
          <w:szCs w:val="24"/>
          <w:lang w:eastAsia="ru-RU"/>
        </w:rPr>
      </w:pPr>
    </w:p>
    <w:p w:rsidR="00C00621" w:rsidRPr="00C00621" w:rsidRDefault="00C00621" w:rsidP="00C00621">
      <w:pPr>
        <w:spacing w:after="0" w:line="240" w:lineRule="auto"/>
        <w:jc w:val="right"/>
        <w:rPr>
          <w:rFonts w:ascii="Times New Roman" w:hAnsi="Times New Roman"/>
          <w:i/>
          <w:sz w:val="24"/>
          <w:szCs w:val="24"/>
          <w:lang w:eastAsia="ru-RU"/>
        </w:rPr>
        <w:sectPr w:rsidR="00C00621" w:rsidRPr="00C00621" w:rsidSect="00C00621">
          <w:pgSz w:w="11907" w:h="16839" w:code="9"/>
          <w:pgMar w:top="1134" w:right="851" w:bottom="1134" w:left="1276" w:header="709" w:footer="709" w:gutter="0"/>
          <w:cols w:space="708"/>
          <w:docGrid w:linePitch="360"/>
        </w:sectPr>
      </w:pPr>
    </w:p>
    <w:p w:rsidR="00C00621" w:rsidRPr="00C00621" w:rsidRDefault="001A06B3" w:rsidP="00C00621">
      <w:pPr>
        <w:spacing w:after="0" w:line="240" w:lineRule="auto"/>
        <w:jc w:val="right"/>
        <w:rPr>
          <w:rFonts w:ascii="Times New Roman" w:hAnsi="Times New Roman"/>
          <w:i/>
          <w:sz w:val="24"/>
          <w:szCs w:val="24"/>
          <w:lang w:eastAsia="ru-RU"/>
        </w:rPr>
      </w:pPr>
      <w:r>
        <w:rPr>
          <w:rFonts w:ascii="Times New Roman" w:hAnsi="Times New Roman"/>
          <w:i/>
          <w:noProof/>
          <w:sz w:val="24"/>
          <w:szCs w:val="24"/>
          <w:lang w:eastAsia="ru-RU"/>
        </w:rPr>
        <w:lastRenderedPageBreak/>
        <w:pict>
          <v:shape id="AutoShape 204" o:spid="_x0000_s18379" type="#_x0000_t68" alt="" style="position:absolute;left:0;text-align:left;margin-left:681.15pt;margin-top:-13pt;width:60.65pt;height:51.3pt;rotation:90;z-index:251655168;visibility:visible;mso-wrap-style:square;mso-wrap-edited:f;mso-width-percent:0;mso-height-percent:0;mso-width-percent:0;mso-height-percent:0;v-text-anchor:top" adj="5779" fillcolor="#d99594" strokecolor="#c0504d" strokeweight="1pt">
            <v:fill color2="#c0504d" focus="50%" type="gradient"/>
            <v:shadow on="t" color="#622423" offset="1pt"/>
            <v:path arrowok="t"/>
            <v:textbox>
              <w:txbxContent>
                <w:p w:rsidR="00965E95" w:rsidRPr="00460D47" w:rsidRDefault="00965E95" w:rsidP="00460D47">
                  <w:pPr>
                    <w:jc w:val="center"/>
                    <w:rPr>
                      <w:rFonts w:ascii="Times New Roman" w:hAnsi="Times New Roman"/>
                      <w:b/>
                    </w:rPr>
                  </w:pPr>
                  <w:r w:rsidRPr="00460D47">
                    <w:rPr>
                      <w:rFonts w:ascii="Times New Roman" w:hAnsi="Times New Roman"/>
                      <w:b/>
                    </w:rPr>
                    <w:t>№ 1</w:t>
                  </w:r>
                </w:p>
              </w:txbxContent>
            </v:textbox>
          </v:shape>
        </w:pict>
      </w:r>
    </w:p>
    <w:p w:rsidR="00C00621" w:rsidRPr="00C00621" w:rsidRDefault="00C00621" w:rsidP="00C00621">
      <w:pPr>
        <w:spacing w:after="0" w:line="240" w:lineRule="auto"/>
        <w:jc w:val="right"/>
        <w:rPr>
          <w:rFonts w:ascii="Times New Roman" w:hAnsi="Times New Roman"/>
          <w:i/>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 xml:space="preserve">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12"/>
          <w:szCs w:val="12"/>
          <w:u w:val="single"/>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w:t>
      </w:r>
      <w:r w:rsidRPr="00C00621">
        <w:rPr>
          <w:rFonts w:ascii="Times New Roman" w:hAnsi="Times New Roman"/>
          <w:b/>
          <w:iCs/>
          <w:caps/>
          <w:sz w:val="28"/>
          <w:szCs w:val="28"/>
          <w:lang w:eastAsia="ru-RU"/>
        </w:rPr>
        <w:t xml:space="preserve">избирательная </w:t>
      </w:r>
      <w:r w:rsidRPr="00C00621">
        <w:rPr>
          <w:rFonts w:ascii="Times New Roman" w:hAnsi="Times New Roman"/>
          <w:b/>
          <w:iCs/>
          <w:sz w:val="28"/>
          <w:szCs w:val="28"/>
          <w:lang w:eastAsia="ru-RU"/>
        </w:rPr>
        <w:t>КОМИССИЯ ИЗБИРАТЕЛЬНОГО УЧАСТКА №______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РЕЕСТР</w:t>
      </w:r>
    </w:p>
    <w:p w:rsidR="00C00621" w:rsidRPr="00C00621" w:rsidRDefault="00C00621" w:rsidP="00C00621">
      <w:pPr>
        <w:widowControl w:val="0"/>
        <w:autoSpaceDE w:val="0"/>
        <w:autoSpaceDN w:val="0"/>
        <w:adjustRightInd w:val="0"/>
        <w:spacing w:after="0" w:line="240" w:lineRule="auto"/>
        <w:ind w:right="-1"/>
        <w:jc w:val="center"/>
        <w:rPr>
          <w:rFonts w:ascii="Times New Roman" w:eastAsia="Times New Roman" w:hAnsi="Times New Roman"/>
          <w:b/>
          <w:bCs/>
          <w:sz w:val="28"/>
          <w:szCs w:val="28"/>
          <w:u w:val="single"/>
          <w:lang w:eastAsia="ru-RU"/>
        </w:rPr>
      </w:pPr>
      <w:r w:rsidRPr="00C00621">
        <w:rPr>
          <w:rFonts w:ascii="Times New Roman" w:eastAsia="Times New Roman" w:hAnsi="Times New Roman"/>
          <w:b/>
          <w:bCs/>
          <w:sz w:val="28"/>
          <w:szCs w:val="28"/>
          <w:lang w:eastAsia="ru-RU"/>
        </w:rPr>
        <w:t>учета поступивших в участковую избирательную комиссию избирательного участка №_______ в день голосования</w:t>
      </w:r>
      <w:r w:rsidRPr="00C00621">
        <w:rPr>
          <w:rFonts w:ascii="Times New Roman" w:eastAsia="Times New Roman" w:hAnsi="Times New Roman"/>
          <w:b/>
          <w:bCs/>
          <w:sz w:val="28"/>
          <w:szCs w:val="28"/>
          <w:lang w:eastAsia="ru-RU"/>
        </w:rPr>
        <w:br/>
        <w:t>до окончания подсчета голосов избирателей жалоб (заявлений) на нарушения Федерального закона</w:t>
      </w:r>
      <w:r w:rsidRPr="00C00621">
        <w:rPr>
          <w:rFonts w:ascii="Times New Roman" w:eastAsia="Times New Roman" w:hAnsi="Times New Roman"/>
          <w:b/>
          <w:bCs/>
          <w:sz w:val="28"/>
          <w:szCs w:val="28"/>
          <w:lang w:eastAsia="ru-RU"/>
        </w:rPr>
        <w:br/>
        <w:t>«</w:t>
      </w:r>
      <w:r w:rsidRPr="00C00621">
        <w:rPr>
          <w:rFonts w:ascii="Times New Roman" w:hAnsi="Times New Roman"/>
          <w:b/>
          <w:bCs/>
          <w:sz w:val="28"/>
          <w:szCs w:val="28"/>
          <w:lang w:eastAsia="ru-RU"/>
        </w:rPr>
        <w:t>О выборах депутатов Государственной Думы Федерального Собрания Российской Федерации</w:t>
      </w:r>
      <w:r w:rsidRPr="00C00621">
        <w:rPr>
          <w:rFonts w:ascii="Times New Roman" w:eastAsia="Times New Roman" w:hAnsi="Times New Roman"/>
          <w:b/>
          <w:bCs/>
          <w:sz w:val="28"/>
          <w:szCs w:val="28"/>
          <w:lang w:eastAsia="ru-RU"/>
        </w:rPr>
        <w:t>»</w:t>
      </w:r>
    </w:p>
    <w:p w:rsidR="00C00621" w:rsidRPr="00C00621" w:rsidRDefault="00C00621" w:rsidP="00C00621">
      <w:pPr>
        <w:widowControl w:val="0"/>
        <w:autoSpaceDE w:val="0"/>
        <w:autoSpaceDN w:val="0"/>
        <w:adjustRightInd w:val="0"/>
        <w:spacing w:after="0" w:line="240" w:lineRule="auto"/>
        <w:ind w:right="-1"/>
        <w:jc w:val="center"/>
        <w:rPr>
          <w:rFonts w:ascii="Times New Roman" w:eastAsia="Times New Roman" w:hAnsi="Times New Roman"/>
          <w:sz w:val="12"/>
          <w:szCs w:val="12"/>
          <w:lang w:eastAsia="ru-RU"/>
        </w:rPr>
      </w:pPr>
    </w:p>
    <w:p w:rsidR="00C00621" w:rsidRPr="00C00621" w:rsidRDefault="00C00621" w:rsidP="00C00621">
      <w:pPr>
        <w:widowControl w:val="0"/>
        <w:autoSpaceDE w:val="0"/>
        <w:autoSpaceDN w:val="0"/>
        <w:adjustRightInd w:val="0"/>
        <w:spacing w:after="0" w:line="240" w:lineRule="auto"/>
        <w:ind w:right="-1"/>
        <w:jc w:val="center"/>
        <w:rPr>
          <w:rFonts w:ascii="Times New Roman" w:eastAsia="Times New Roman" w:hAnsi="Times New Roman"/>
          <w:sz w:val="12"/>
          <w:szCs w:val="12"/>
          <w:lang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1338"/>
        <w:gridCol w:w="1639"/>
        <w:gridCol w:w="1842"/>
        <w:gridCol w:w="1560"/>
        <w:gridCol w:w="2126"/>
        <w:gridCol w:w="1417"/>
        <w:gridCol w:w="2552"/>
      </w:tblGrid>
      <w:tr w:rsidR="00C00621" w:rsidRPr="00C00621" w:rsidTr="00C00621">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w:t>
            </w:r>
            <w:r w:rsidRPr="00C00621">
              <w:rPr>
                <w:rFonts w:ascii="Times New Roman" w:eastAsia="Times New Roman" w:hAnsi="Times New Roman"/>
                <w:b/>
                <w:sz w:val="20"/>
                <w:szCs w:val="20"/>
                <w:lang w:eastAsia="ru-RU"/>
              </w:rPr>
              <w:br/>
              <w:t>п/п</w:t>
            </w: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Дата и время поступления жалобы (заявления)</w:t>
            </w: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Подпись принявшего жалобу (заявление)</w:t>
            </w: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Фамилия, имя, отчество заявителя</w:t>
            </w: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Адрес места нахождения, номер телефона, электронный адрес заявителя</w:t>
            </w: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Содержание жалобы (заявления)</w:t>
            </w: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Решение комиссии от ____ № ____</w:t>
            </w: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 xml:space="preserve">Отметка об исполнении документа, приобщении жалобы (заявления) и решения УИК к протоколу </w:t>
            </w:r>
            <w:r w:rsidR="00602498">
              <w:rPr>
                <w:rFonts w:ascii="Times New Roman" w:eastAsia="Times New Roman" w:hAnsi="Times New Roman"/>
                <w:b/>
                <w:sz w:val="20"/>
                <w:szCs w:val="20"/>
                <w:lang w:eastAsia="ru-RU"/>
              </w:rPr>
              <w:t xml:space="preserve">№ 1 </w:t>
            </w:r>
            <w:r w:rsidRPr="00C00621">
              <w:rPr>
                <w:rFonts w:ascii="Times New Roman" w:eastAsia="Times New Roman" w:hAnsi="Times New Roman"/>
                <w:b/>
                <w:sz w:val="20"/>
                <w:szCs w:val="20"/>
                <w:lang w:eastAsia="ru-RU"/>
              </w:rPr>
              <w:t>об итогах голосования</w:t>
            </w:r>
          </w:p>
        </w:tc>
      </w:tr>
      <w:tr w:rsidR="00C00621" w:rsidRPr="00C00621" w:rsidTr="00C00621">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bookmarkStart w:id="17" w:name="_Hlk458517844"/>
            <w:r w:rsidRPr="00C00621">
              <w:rPr>
                <w:rFonts w:ascii="Times New Roman" w:eastAsia="Times New Roman" w:hAnsi="Times New Roman"/>
                <w:b/>
                <w:sz w:val="20"/>
                <w:szCs w:val="20"/>
                <w:lang w:val="en-US" w:eastAsia="ru-RU"/>
              </w:rPr>
              <w:t>1</w:t>
            </w: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2</w:t>
            </w: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3</w:t>
            </w: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4</w:t>
            </w: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5</w:t>
            </w: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6</w:t>
            </w: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7</w:t>
            </w: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8</w:t>
            </w: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9</w:t>
            </w:r>
          </w:p>
        </w:tc>
      </w:tr>
      <w:bookmarkEnd w:id="17"/>
      <w:tr w:rsidR="00C00621" w:rsidRPr="00C00621" w:rsidTr="00C00621">
        <w:trPr>
          <w:trHeight w:val="1309"/>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c>
          <w:tcPr>
            <w:tcW w:w="675"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lastRenderedPageBreak/>
              <w:t>1</w:t>
            </w:r>
          </w:p>
        </w:tc>
        <w:tc>
          <w:tcPr>
            <w:tcW w:w="1418"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2</w:t>
            </w:r>
          </w:p>
        </w:tc>
        <w:tc>
          <w:tcPr>
            <w:tcW w:w="1338"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3</w:t>
            </w:r>
          </w:p>
        </w:tc>
        <w:tc>
          <w:tcPr>
            <w:tcW w:w="1639"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4</w:t>
            </w:r>
          </w:p>
        </w:tc>
        <w:tc>
          <w:tcPr>
            <w:tcW w:w="1842"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5</w:t>
            </w:r>
          </w:p>
        </w:tc>
        <w:tc>
          <w:tcPr>
            <w:tcW w:w="1560"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6</w:t>
            </w:r>
          </w:p>
        </w:tc>
        <w:tc>
          <w:tcPr>
            <w:tcW w:w="2126"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7</w:t>
            </w:r>
          </w:p>
        </w:tc>
        <w:tc>
          <w:tcPr>
            <w:tcW w:w="1417"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8</w:t>
            </w:r>
          </w:p>
        </w:tc>
        <w:tc>
          <w:tcPr>
            <w:tcW w:w="2552" w:type="dxa"/>
            <w:vAlign w:val="center"/>
          </w:tcPr>
          <w:p w:rsidR="00C00621" w:rsidRPr="00C00621" w:rsidRDefault="00C00621" w:rsidP="00C00621">
            <w:pPr>
              <w:pageBreakBefore/>
              <w:widowControl w:val="0"/>
              <w:autoSpaceDE w:val="0"/>
              <w:autoSpaceDN w:val="0"/>
              <w:adjustRightInd w:val="0"/>
              <w:spacing w:after="0" w:line="18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9</w:t>
            </w: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77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946"/>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c>
          <w:tcPr>
            <w:tcW w:w="675"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lastRenderedPageBreak/>
              <w:t>1</w:t>
            </w:r>
          </w:p>
        </w:tc>
        <w:tc>
          <w:tcPr>
            <w:tcW w:w="1418"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2</w:t>
            </w:r>
          </w:p>
        </w:tc>
        <w:tc>
          <w:tcPr>
            <w:tcW w:w="1338"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3</w:t>
            </w:r>
          </w:p>
        </w:tc>
        <w:tc>
          <w:tcPr>
            <w:tcW w:w="1639"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4</w:t>
            </w:r>
          </w:p>
        </w:tc>
        <w:tc>
          <w:tcPr>
            <w:tcW w:w="1842"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5</w:t>
            </w:r>
          </w:p>
        </w:tc>
        <w:tc>
          <w:tcPr>
            <w:tcW w:w="1560"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r w:rsidRPr="00C00621">
              <w:rPr>
                <w:rFonts w:ascii="Times New Roman" w:eastAsia="Times New Roman" w:hAnsi="Times New Roman"/>
                <w:b/>
                <w:sz w:val="20"/>
                <w:szCs w:val="20"/>
                <w:lang w:val="en-US" w:eastAsia="ru-RU"/>
              </w:rPr>
              <w:t>6</w:t>
            </w:r>
          </w:p>
        </w:tc>
        <w:tc>
          <w:tcPr>
            <w:tcW w:w="2126"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7</w:t>
            </w:r>
          </w:p>
        </w:tc>
        <w:tc>
          <w:tcPr>
            <w:tcW w:w="1417" w:type="dxa"/>
            <w:vAlign w:val="center"/>
          </w:tcPr>
          <w:p w:rsidR="00C00621" w:rsidRPr="00C00621" w:rsidRDefault="00C00621" w:rsidP="00C00621">
            <w:pPr>
              <w:pageBreakBefore/>
              <w:widowControl w:val="0"/>
              <w:autoSpaceDE w:val="0"/>
              <w:autoSpaceDN w:val="0"/>
              <w:adjustRightInd w:val="0"/>
              <w:spacing w:after="0" w:line="20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8</w:t>
            </w:r>
          </w:p>
        </w:tc>
        <w:tc>
          <w:tcPr>
            <w:tcW w:w="2552" w:type="dxa"/>
            <w:vAlign w:val="center"/>
          </w:tcPr>
          <w:p w:rsidR="00C00621" w:rsidRPr="00C00621" w:rsidRDefault="00C00621" w:rsidP="00C00621">
            <w:pPr>
              <w:pageBreakBefore/>
              <w:widowControl w:val="0"/>
              <w:autoSpaceDE w:val="0"/>
              <w:autoSpaceDN w:val="0"/>
              <w:adjustRightInd w:val="0"/>
              <w:spacing w:after="0" w:line="180" w:lineRule="exact"/>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9</w:t>
            </w: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r w:rsidR="00C00621" w:rsidRPr="00C00621" w:rsidTr="00C00621">
        <w:trPr>
          <w:trHeight w:val="830"/>
        </w:trPr>
        <w:tc>
          <w:tcPr>
            <w:tcW w:w="675"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338"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639"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842"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560"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126"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1417" w:type="dxa"/>
            <w:vAlign w:val="center"/>
          </w:tcPr>
          <w:p w:rsidR="00C00621" w:rsidRPr="00C00621" w:rsidRDefault="00C00621" w:rsidP="00C00621">
            <w:pPr>
              <w:widowControl w:val="0"/>
              <w:autoSpaceDE w:val="0"/>
              <w:autoSpaceDN w:val="0"/>
              <w:adjustRightInd w:val="0"/>
              <w:spacing w:after="0" w:line="200" w:lineRule="exact"/>
              <w:jc w:val="center"/>
              <w:rPr>
                <w:rFonts w:ascii="Times New Roman" w:eastAsia="Times New Roman" w:hAnsi="Times New Roman"/>
                <w:b/>
                <w:sz w:val="20"/>
                <w:szCs w:val="20"/>
                <w:lang w:val="en-US" w:eastAsia="ru-RU"/>
              </w:rPr>
            </w:pPr>
          </w:p>
        </w:tc>
        <w:tc>
          <w:tcPr>
            <w:tcW w:w="2552" w:type="dxa"/>
            <w:vAlign w:val="center"/>
          </w:tcPr>
          <w:p w:rsidR="00C00621" w:rsidRPr="00C00621" w:rsidRDefault="00C00621" w:rsidP="00C00621">
            <w:pPr>
              <w:widowControl w:val="0"/>
              <w:autoSpaceDE w:val="0"/>
              <w:autoSpaceDN w:val="0"/>
              <w:adjustRightInd w:val="0"/>
              <w:spacing w:after="0" w:line="180" w:lineRule="exact"/>
              <w:jc w:val="center"/>
              <w:rPr>
                <w:rFonts w:ascii="Times New Roman" w:eastAsia="Times New Roman" w:hAnsi="Times New Roman"/>
                <w:b/>
                <w:sz w:val="20"/>
                <w:szCs w:val="20"/>
                <w:lang w:val="en-US" w:eastAsia="ru-RU"/>
              </w:rPr>
            </w:pPr>
          </w:p>
        </w:tc>
      </w:tr>
    </w:tbl>
    <w:p w:rsidR="00C00621" w:rsidRPr="00C00621" w:rsidRDefault="00C00621" w:rsidP="00C00621">
      <w:pPr>
        <w:widowControl w:val="0"/>
        <w:autoSpaceDE w:val="0"/>
        <w:autoSpaceDN w:val="0"/>
        <w:adjustRightInd w:val="0"/>
        <w:spacing w:after="0" w:line="180" w:lineRule="auto"/>
        <w:rPr>
          <w:rFonts w:ascii="Times New Roman" w:eastAsia="Times New Roman" w:hAnsi="Times New Roman"/>
          <w:b/>
          <w:sz w:val="28"/>
          <w:szCs w:val="28"/>
          <w:lang w:eastAsia="ru-RU"/>
        </w:rPr>
      </w:pPr>
    </w:p>
    <w:p w:rsidR="00C00621" w:rsidRPr="00C00621" w:rsidRDefault="00C00621" w:rsidP="00C00621">
      <w:pPr>
        <w:widowControl w:val="0"/>
        <w:autoSpaceDE w:val="0"/>
        <w:autoSpaceDN w:val="0"/>
        <w:adjustRightInd w:val="0"/>
        <w:spacing w:after="20" w:line="180" w:lineRule="auto"/>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ИТОГО приобщено к протоколу </w:t>
      </w:r>
      <w:r w:rsidR="00602498">
        <w:rPr>
          <w:rFonts w:ascii="Times New Roman" w:eastAsia="Times New Roman" w:hAnsi="Times New Roman"/>
          <w:b/>
          <w:sz w:val="28"/>
          <w:szCs w:val="28"/>
          <w:lang w:eastAsia="ru-RU"/>
        </w:rPr>
        <w:t xml:space="preserve">№ 1 </w:t>
      </w:r>
      <w:r w:rsidRPr="00C00621">
        <w:rPr>
          <w:rFonts w:ascii="Times New Roman" w:eastAsia="Times New Roman" w:hAnsi="Times New Roman"/>
          <w:b/>
          <w:sz w:val="28"/>
          <w:szCs w:val="28"/>
          <w:lang w:eastAsia="ru-RU"/>
        </w:rPr>
        <w:t>УИК об итогах голосования жалоб (заявлений):___________________</w:t>
      </w:r>
      <w:r w:rsidR="00555D1D">
        <w:rPr>
          <w:rFonts w:ascii="Times New Roman" w:eastAsia="Times New Roman" w:hAnsi="Times New Roman"/>
          <w:b/>
          <w:sz w:val="28"/>
          <w:szCs w:val="28"/>
          <w:lang w:eastAsia="ru-RU"/>
        </w:rPr>
        <w:t>.</w:t>
      </w:r>
    </w:p>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b/>
          <w:sz w:val="24"/>
          <w:szCs w:val="24"/>
          <w:lang w:eastAsia="ru-RU"/>
        </w:rPr>
      </w:pPr>
    </w:p>
    <w:tbl>
      <w:tblPr>
        <w:tblW w:w="0" w:type="auto"/>
        <w:tblLook w:val="0000"/>
      </w:tblPr>
      <w:tblGrid>
        <w:gridCol w:w="3348"/>
        <w:gridCol w:w="2977"/>
        <w:gridCol w:w="3336"/>
      </w:tblGrid>
      <w:tr w:rsidR="00C00621" w:rsidRPr="00C00621" w:rsidTr="00C00621">
        <w:tc>
          <w:tcPr>
            <w:tcW w:w="3348"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 участковой избирательной комиссии</w:t>
            </w:r>
          </w:p>
        </w:tc>
        <w:tc>
          <w:tcPr>
            <w:tcW w:w="2977"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rPr>
                <w:rFonts w:ascii="Times New Roman" w:hAnsi="Times New Roman"/>
                <w:lang w:eastAsia="ru-RU"/>
              </w:rPr>
            </w:pPr>
          </w:p>
          <w:p w:rsidR="00C00621" w:rsidRPr="00C00621" w:rsidRDefault="00C00621" w:rsidP="00C00621">
            <w:pPr>
              <w:autoSpaceDE w:val="0"/>
              <w:autoSpaceDN w:val="0"/>
              <w:spacing w:after="0" w:line="240" w:lineRule="auto"/>
              <w:rPr>
                <w:rFonts w:ascii="Times New Roman" w:hAnsi="Times New Roman"/>
                <w:lang w:eastAsia="ru-RU"/>
              </w:rPr>
            </w:pPr>
            <w:r w:rsidRPr="00C00621">
              <w:rPr>
                <w:rFonts w:ascii="Times New Roman" w:hAnsi="Times New Roman"/>
                <w:lang w:eastAsia="ru-RU"/>
              </w:rPr>
              <w:t>____________________</w:t>
            </w:r>
          </w:p>
        </w:tc>
        <w:tc>
          <w:tcPr>
            <w:tcW w:w="3336"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rPr>
                <w:rFonts w:ascii="Times New Roman" w:hAnsi="Times New Roman"/>
                <w:lang w:eastAsia="ru-RU"/>
              </w:rPr>
            </w:pPr>
          </w:p>
          <w:p w:rsidR="00C00621" w:rsidRPr="00C00621" w:rsidRDefault="00C00621" w:rsidP="00C00621">
            <w:pPr>
              <w:autoSpaceDE w:val="0"/>
              <w:autoSpaceDN w:val="0"/>
              <w:spacing w:after="0" w:line="240" w:lineRule="auto"/>
              <w:rPr>
                <w:rFonts w:ascii="Times New Roman" w:hAnsi="Times New Roman"/>
                <w:lang w:eastAsia="ru-RU"/>
              </w:rPr>
            </w:pPr>
            <w:r w:rsidRPr="00C00621">
              <w:rPr>
                <w:rFonts w:ascii="Times New Roman" w:hAnsi="Times New Roman"/>
                <w:lang w:eastAsia="ru-RU"/>
              </w:rPr>
              <w:t>__________________________</w:t>
            </w:r>
          </w:p>
        </w:tc>
      </w:tr>
      <w:tr w:rsidR="00C00621" w:rsidRPr="00C00621" w:rsidTr="00C00621">
        <w:tc>
          <w:tcPr>
            <w:tcW w:w="3348"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i/>
                <w:iCs/>
                <w:sz w:val="20"/>
                <w:szCs w:val="20"/>
                <w:lang w:eastAsia="ru-RU"/>
              </w:rPr>
            </w:pPr>
          </w:p>
        </w:tc>
        <w:tc>
          <w:tcPr>
            <w:tcW w:w="2977"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336"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3348"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977"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rPr>
                <w:rFonts w:ascii="Times New Roman" w:hAnsi="Times New Roman"/>
                <w:lang w:eastAsia="ru-RU"/>
              </w:rPr>
            </w:pPr>
          </w:p>
          <w:p w:rsidR="00C00621" w:rsidRPr="00C00621" w:rsidRDefault="00C00621" w:rsidP="00C00621">
            <w:pPr>
              <w:autoSpaceDE w:val="0"/>
              <w:autoSpaceDN w:val="0"/>
              <w:spacing w:after="0" w:line="240" w:lineRule="auto"/>
              <w:rPr>
                <w:rFonts w:ascii="Times New Roman" w:hAnsi="Times New Roman"/>
                <w:lang w:eastAsia="ru-RU"/>
              </w:rPr>
            </w:pPr>
            <w:r w:rsidRPr="00C00621">
              <w:rPr>
                <w:rFonts w:ascii="Times New Roman" w:hAnsi="Times New Roman"/>
                <w:lang w:eastAsia="ru-RU"/>
              </w:rPr>
              <w:t>____________________</w:t>
            </w:r>
          </w:p>
        </w:tc>
        <w:tc>
          <w:tcPr>
            <w:tcW w:w="3336"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rPr>
                <w:rFonts w:ascii="Times New Roman" w:hAnsi="Times New Roman"/>
                <w:lang w:eastAsia="ru-RU"/>
              </w:rPr>
            </w:pPr>
          </w:p>
          <w:p w:rsidR="00C00621" w:rsidRPr="00C00621" w:rsidRDefault="00C00621" w:rsidP="00C00621">
            <w:pPr>
              <w:autoSpaceDE w:val="0"/>
              <w:autoSpaceDN w:val="0"/>
              <w:spacing w:after="0" w:line="240" w:lineRule="auto"/>
              <w:rPr>
                <w:rFonts w:ascii="Times New Roman" w:hAnsi="Times New Roman"/>
                <w:lang w:eastAsia="ru-RU"/>
              </w:rPr>
            </w:pPr>
            <w:r w:rsidRPr="00C00621">
              <w:rPr>
                <w:rFonts w:ascii="Times New Roman" w:hAnsi="Times New Roman"/>
                <w:lang w:eastAsia="ru-RU"/>
              </w:rPr>
              <w:t>__________________________</w:t>
            </w:r>
          </w:p>
        </w:tc>
      </w:tr>
      <w:tr w:rsidR="00C00621" w:rsidRPr="00C00621" w:rsidTr="00C00621">
        <w:tc>
          <w:tcPr>
            <w:tcW w:w="3348"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i/>
                <w:iCs/>
                <w:sz w:val="20"/>
                <w:szCs w:val="20"/>
                <w:lang w:eastAsia="ru-RU"/>
              </w:rPr>
            </w:pPr>
          </w:p>
        </w:tc>
        <w:tc>
          <w:tcPr>
            <w:tcW w:w="2977"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336"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3348"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bCs/>
                <w:sz w:val="28"/>
                <w:szCs w:val="28"/>
                <w:lang w:eastAsia="ru-RU"/>
              </w:rPr>
            </w:pPr>
            <w:r w:rsidRPr="00C00621">
              <w:rPr>
                <w:rFonts w:ascii="Times New Roman" w:hAnsi="Times New Roman"/>
                <w:bCs/>
                <w:sz w:val="28"/>
                <w:szCs w:val="28"/>
                <w:lang w:val="en-US" w:eastAsia="ru-RU"/>
              </w:rPr>
              <w:t xml:space="preserve">                 </w:t>
            </w:r>
            <w:r w:rsidRPr="00C00621">
              <w:rPr>
                <w:rFonts w:ascii="Times New Roman" w:hAnsi="Times New Roman"/>
                <w:bCs/>
                <w:sz w:val="28"/>
                <w:szCs w:val="28"/>
                <w:lang w:eastAsia="ru-RU"/>
              </w:rPr>
              <w:t>МП</w:t>
            </w:r>
          </w:p>
        </w:tc>
        <w:tc>
          <w:tcPr>
            <w:tcW w:w="2977"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b/>
                <w:bCs/>
                <w:szCs w:val="28"/>
                <w:lang w:eastAsia="ru-RU"/>
              </w:rPr>
            </w:pPr>
          </w:p>
        </w:tc>
        <w:tc>
          <w:tcPr>
            <w:tcW w:w="3336" w:type="dxa"/>
            <w:tcBorders>
              <w:top w:val="nil"/>
              <w:left w:val="nil"/>
              <w:bottom w:val="nil"/>
              <w:right w:val="nil"/>
            </w:tcBorders>
            <w:shd w:val="clear" w:color="auto" w:fill="auto"/>
          </w:tcPr>
          <w:p w:rsidR="00C00621" w:rsidRPr="00C00621" w:rsidRDefault="00C00621" w:rsidP="00C00621">
            <w:pPr>
              <w:autoSpaceDE w:val="0"/>
              <w:autoSpaceDN w:val="0"/>
              <w:spacing w:after="0" w:line="240" w:lineRule="auto"/>
              <w:jc w:val="center"/>
              <w:rPr>
                <w:rFonts w:ascii="Times New Roman" w:hAnsi="Times New Roman"/>
                <w:b/>
                <w:bCs/>
                <w:szCs w:val="28"/>
                <w:lang w:eastAsia="ru-RU"/>
              </w:rPr>
            </w:pPr>
          </w:p>
        </w:tc>
      </w:tr>
    </w:tbl>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 _______________  20___ года</w:t>
      </w:r>
    </w:p>
    <w:p w:rsidR="00C00621" w:rsidRPr="00C00621" w:rsidRDefault="00C00621" w:rsidP="00C00621">
      <w:pPr>
        <w:widowControl w:val="0"/>
        <w:autoSpaceDE w:val="0"/>
        <w:autoSpaceDN w:val="0"/>
        <w:adjustRightInd w:val="0"/>
        <w:spacing w:after="0" w:line="240" w:lineRule="auto"/>
        <w:ind w:right="-1"/>
        <w:jc w:val="center"/>
        <w:rPr>
          <w:rFonts w:ascii="Times New Roman" w:eastAsia="Times New Roman" w:hAnsi="Times New Roman"/>
          <w:sz w:val="24"/>
          <w:szCs w:val="24"/>
          <w:highlight w:val="green"/>
          <w:lang w:eastAsia="ru-RU"/>
        </w:rPr>
      </w:pPr>
    </w:p>
    <w:p w:rsidR="00C00621" w:rsidRPr="00C00621" w:rsidRDefault="00C00621" w:rsidP="00C00621">
      <w:pPr>
        <w:spacing w:after="0" w:line="240" w:lineRule="auto"/>
        <w:rPr>
          <w:rFonts w:ascii="Times New Roman" w:hAnsi="Times New Roman"/>
          <w:b/>
          <w:sz w:val="72"/>
          <w:szCs w:val="72"/>
          <w:lang w:eastAsia="ru-RU"/>
        </w:rPr>
        <w:sectPr w:rsidR="00C00621" w:rsidRPr="00C00621" w:rsidSect="00C00621">
          <w:pgSz w:w="16840" w:h="11907" w:orient="landscape" w:code="9"/>
          <w:pgMar w:top="1134" w:right="851" w:bottom="1134" w:left="1276" w:header="709" w:footer="709" w:gutter="0"/>
          <w:cols w:space="708"/>
          <w:docGrid w:linePitch="360"/>
        </w:sectPr>
      </w:pPr>
    </w:p>
    <w:p w:rsidR="00555D1D" w:rsidRPr="00555D1D" w:rsidRDefault="00555D1D" w:rsidP="00555D1D">
      <w:pPr>
        <w:spacing w:after="0" w:line="240" w:lineRule="auto"/>
        <w:jc w:val="right"/>
        <w:rPr>
          <w:rFonts w:ascii="Times New Roman" w:hAnsi="Times New Roman"/>
          <w:i/>
          <w:sz w:val="20"/>
          <w:szCs w:val="20"/>
          <w:lang w:eastAsia="ru-RU"/>
        </w:rPr>
      </w:pPr>
      <w:r w:rsidRPr="00555D1D">
        <w:rPr>
          <w:rFonts w:ascii="Times New Roman" w:hAnsi="Times New Roman"/>
          <w:b/>
          <w:sz w:val="28"/>
          <w:szCs w:val="28"/>
          <w:lang w:eastAsia="ru-RU"/>
        </w:rPr>
        <w:lastRenderedPageBreak/>
        <w:t>! </w:t>
      </w:r>
      <w:r w:rsidRPr="00555D1D">
        <w:rPr>
          <w:rFonts w:ascii="Times New Roman" w:hAnsi="Times New Roman"/>
          <w:i/>
          <w:sz w:val="20"/>
          <w:szCs w:val="20"/>
          <w:lang w:eastAsia="ru-RU"/>
        </w:rPr>
        <w:t xml:space="preserve">Текст объявления для размещения в помещении для голосования в день голосования </w:t>
      </w:r>
    </w:p>
    <w:p w:rsidR="00555D1D" w:rsidRPr="00555D1D" w:rsidRDefault="00555D1D" w:rsidP="00555D1D">
      <w:pPr>
        <w:spacing w:after="0" w:line="240" w:lineRule="auto"/>
        <w:jc w:val="right"/>
        <w:rPr>
          <w:rFonts w:ascii="Times New Roman" w:hAnsi="Times New Roman"/>
          <w:b/>
          <w:sz w:val="28"/>
          <w:szCs w:val="28"/>
          <w:lang w:eastAsia="ru-RU"/>
        </w:rPr>
      </w:pPr>
      <w:r w:rsidRPr="00555D1D">
        <w:rPr>
          <w:rFonts w:ascii="Times New Roman" w:hAnsi="Times New Roman"/>
          <w:i/>
          <w:sz w:val="20"/>
          <w:szCs w:val="20"/>
          <w:lang w:eastAsia="ru-RU"/>
        </w:rPr>
        <w:t>в зоне видимости средств видеонаблюдения.</w:t>
      </w:r>
    </w:p>
    <w:p w:rsidR="00C00621" w:rsidRPr="00C00621" w:rsidRDefault="00C00621" w:rsidP="00C00621">
      <w:pPr>
        <w:spacing w:after="0" w:line="240" w:lineRule="auto"/>
        <w:jc w:val="center"/>
        <w:rPr>
          <w:rFonts w:ascii="Times New Roman" w:hAnsi="Times New Roman"/>
          <w:b/>
          <w:sz w:val="170"/>
          <w:szCs w:val="170"/>
          <w:highlight w:val="yellow"/>
          <w:lang w:eastAsia="ru-RU"/>
        </w:rPr>
      </w:pPr>
      <w:r w:rsidRPr="00C00621">
        <w:rPr>
          <w:rFonts w:ascii="Times New Roman" w:hAnsi="Times New Roman"/>
          <w:b/>
          <w:sz w:val="170"/>
          <w:szCs w:val="170"/>
          <w:highlight w:val="yellow"/>
          <w:lang w:eastAsia="ru-RU"/>
        </w:rPr>
        <w:t>ИДЕТ</w:t>
      </w:r>
      <w:r w:rsidRPr="00C00621">
        <w:rPr>
          <w:rFonts w:ascii="Times New Roman" w:hAnsi="Times New Roman"/>
          <w:b/>
          <w:sz w:val="170"/>
          <w:szCs w:val="170"/>
          <w:highlight w:val="yellow"/>
          <w:lang w:eastAsia="ru-RU"/>
        </w:rPr>
        <w:br/>
        <w:t>ТЕСТИРОВАНИЕ КОИБ</w:t>
      </w:r>
    </w:p>
    <w:p w:rsidR="00C00621" w:rsidRPr="00C00621" w:rsidRDefault="00C00621" w:rsidP="00C00621">
      <w:pPr>
        <w:spacing w:after="0" w:line="240" w:lineRule="auto"/>
        <w:rPr>
          <w:rFonts w:ascii="Times New Roman" w:hAnsi="Times New Roman"/>
          <w:sz w:val="28"/>
          <w:szCs w:val="28"/>
          <w:highlight w:val="yellow"/>
          <w:lang w:eastAsia="ru-RU"/>
        </w:rPr>
      </w:pPr>
    </w:p>
    <w:p w:rsidR="00C00621" w:rsidRPr="00C00621" w:rsidRDefault="00C00621" w:rsidP="00C00621">
      <w:pPr>
        <w:spacing w:after="0" w:line="240" w:lineRule="auto"/>
        <w:rPr>
          <w:rFonts w:ascii="Times New Roman" w:hAnsi="Times New Roman"/>
          <w:sz w:val="28"/>
          <w:szCs w:val="28"/>
          <w:highlight w:val="yellow"/>
          <w:lang w:eastAsia="ru-RU"/>
        </w:rPr>
      </w:pPr>
    </w:p>
    <w:p w:rsidR="00C00621" w:rsidRPr="00C00621" w:rsidRDefault="00C00621" w:rsidP="00C00621">
      <w:pPr>
        <w:spacing w:after="0" w:line="240" w:lineRule="auto"/>
        <w:rPr>
          <w:rFonts w:ascii="Times New Roman" w:hAnsi="Times New Roman"/>
          <w:sz w:val="28"/>
          <w:szCs w:val="28"/>
          <w:highlight w:val="yellow"/>
          <w:lang w:eastAsia="ru-RU"/>
        </w:rPr>
      </w:pPr>
    </w:p>
    <w:p w:rsidR="00C00621" w:rsidRPr="00C00621" w:rsidRDefault="00C00621" w:rsidP="00C00621">
      <w:pPr>
        <w:spacing w:after="0" w:line="240" w:lineRule="auto"/>
        <w:rPr>
          <w:rFonts w:ascii="Times New Roman" w:hAnsi="Times New Roman"/>
          <w:sz w:val="28"/>
          <w:szCs w:val="28"/>
          <w:highlight w:val="yellow"/>
          <w:lang w:eastAsia="ru-RU"/>
        </w:rPr>
      </w:pPr>
    </w:p>
    <w:p w:rsidR="00C00621" w:rsidRPr="00C00621" w:rsidRDefault="00C00621" w:rsidP="00C00621">
      <w:pPr>
        <w:spacing w:after="0" w:line="240" w:lineRule="auto"/>
        <w:jc w:val="center"/>
        <w:rPr>
          <w:rFonts w:ascii="Times New Roman" w:hAnsi="Times New Roman"/>
          <w:b/>
          <w:lang w:eastAsia="ru-RU"/>
        </w:rPr>
      </w:pPr>
    </w:p>
    <w:p w:rsidR="00C00621" w:rsidRPr="00C00621" w:rsidRDefault="00C00621" w:rsidP="00C00621">
      <w:pPr>
        <w:spacing w:after="0" w:line="240" w:lineRule="auto"/>
        <w:jc w:val="center"/>
        <w:rPr>
          <w:rFonts w:ascii="Times New Roman" w:hAnsi="Times New Roman"/>
          <w:b/>
          <w:lang w:eastAsia="ru-RU"/>
        </w:rPr>
      </w:pPr>
    </w:p>
    <w:p w:rsidR="00C00621" w:rsidRPr="00C00621" w:rsidRDefault="00C00621" w:rsidP="00C00621">
      <w:pPr>
        <w:spacing w:after="0" w:line="240" w:lineRule="auto"/>
        <w:jc w:val="center"/>
        <w:rPr>
          <w:rFonts w:ascii="Times New Roman" w:hAnsi="Times New Roman"/>
          <w:b/>
          <w:lang w:eastAsia="ru-RU"/>
        </w:rPr>
      </w:pPr>
    </w:p>
    <w:p w:rsidR="00C00621" w:rsidRPr="00C00621" w:rsidRDefault="00C00621" w:rsidP="00C00621">
      <w:pPr>
        <w:spacing w:after="0" w:line="240" w:lineRule="auto"/>
        <w:jc w:val="center"/>
        <w:rPr>
          <w:rFonts w:ascii="Times New Roman" w:hAnsi="Times New Roman"/>
          <w:b/>
          <w:sz w:val="72"/>
          <w:szCs w:val="72"/>
          <w:lang w:eastAsia="ru-RU"/>
        </w:rPr>
        <w:sectPr w:rsidR="00C00621" w:rsidRPr="00C00621" w:rsidSect="00C00621">
          <w:pgSz w:w="16839" w:h="11907" w:orient="landscape" w:code="9"/>
          <w:pgMar w:top="1701" w:right="1134" w:bottom="1134" w:left="1134" w:header="709" w:footer="709" w:gutter="0"/>
          <w:cols w:space="708"/>
          <w:docGrid w:linePitch="360"/>
        </w:sect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Дополнительные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образцы и формы документов к </w:t>
      </w:r>
    </w:p>
    <w:p w:rsidR="00C00621" w:rsidRPr="00C00621" w:rsidRDefault="00C00621" w:rsidP="00C00621">
      <w:pPr>
        <w:spacing w:after="12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разделу № 4.1 </w:t>
      </w:r>
    </w:p>
    <w:p w:rsidR="00C00621" w:rsidRPr="00555D1D" w:rsidRDefault="00C00621" w:rsidP="00C00621">
      <w:pPr>
        <w:spacing w:after="0" w:line="240" w:lineRule="auto"/>
        <w:jc w:val="center"/>
        <w:rPr>
          <w:rFonts w:ascii="Times New Roman" w:hAnsi="Times New Roman"/>
          <w:b/>
          <w:i/>
          <w:sz w:val="44"/>
          <w:szCs w:val="44"/>
          <w:lang w:eastAsia="ru-RU"/>
        </w:rPr>
      </w:pPr>
      <w:r w:rsidRPr="00555D1D">
        <w:rPr>
          <w:rFonts w:ascii="Times New Roman" w:hAnsi="Times New Roman"/>
          <w:b/>
          <w:i/>
          <w:sz w:val="44"/>
          <w:szCs w:val="44"/>
          <w:lang w:eastAsia="ru-RU"/>
        </w:rPr>
        <w:t>(</w:t>
      </w:r>
      <w:r w:rsidR="00555D1D">
        <w:rPr>
          <w:rFonts w:ascii="Times New Roman" w:hAnsi="Times New Roman"/>
          <w:b/>
          <w:i/>
          <w:sz w:val="44"/>
          <w:szCs w:val="44"/>
          <w:lang w:eastAsia="ru-RU"/>
        </w:rPr>
        <w:t>используются</w:t>
      </w:r>
      <w:r w:rsidRPr="00555D1D">
        <w:rPr>
          <w:rFonts w:ascii="Times New Roman" w:hAnsi="Times New Roman"/>
          <w:b/>
          <w:i/>
          <w:sz w:val="44"/>
          <w:szCs w:val="44"/>
          <w:lang w:eastAsia="ru-RU"/>
        </w:rPr>
        <w:t xml:space="preserve"> при необходимости)</w:t>
      </w:r>
    </w:p>
    <w:p w:rsidR="00C00621" w:rsidRPr="00C00621" w:rsidRDefault="00C00621" w:rsidP="00C00621">
      <w:pPr>
        <w:spacing w:after="0" w:line="240" w:lineRule="auto"/>
        <w:rPr>
          <w:rFonts w:ascii="Times New Roman" w:hAnsi="Times New Roman"/>
          <w:i/>
          <w:sz w:val="24"/>
          <w:szCs w:val="24"/>
          <w:lang w:eastAsia="ru-RU"/>
        </w:rPr>
      </w:pPr>
    </w:p>
    <w:p w:rsidR="00C00621" w:rsidRPr="00C00621" w:rsidRDefault="00C00621" w:rsidP="00C00621">
      <w:pPr>
        <w:widowControl w:val="0"/>
        <w:autoSpaceDE w:val="0"/>
        <w:autoSpaceDN w:val="0"/>
        <w:adjustRightInd w:val="0"/>
        <w:spacing w:after="0" w:line="216" w:lineRule="auto"/>
        <w:jc w:val="right"/>
        <w:rPr>
          <w:rFonts w:ascii="Times New Roman" w:hAnsi="Times New Roman"/>
          <w:sz w:val="24"/>
          <w:szCs w:val="24"/>
          <w:lang w:eastAsia="ru-RU"/>
        </w:rPr>
        <w:sectPr w:rsidR="00C00621" w:rsidRPr="00C00621" w:rsidSect="00C00621">
          <w:pgSz w:w="11907" w:h="16839" w:code="9"/>
          <w:pgMar w:top="1134" w:right="1134" w:bottom="1134" w:left="1701" w:header="709" w:footer="709" w:gutter="0"/>
          <w:cols w:space="708"/>
          <w:docGrid w:linePitch="360"/>
        </w:sectPr>
      </w:pPr>
    </w:p>
    <w:tbl>
      <w:tblPr>
        <w:tblW w:w="0" w:type="auto"/>
        <w:jc w:val="right"/>
        <w:tblLayout w:type="fixed"/>
        <w:tblLook w:val="00A0"/>
      </w:tblPr>
      <w:tblGrid>
        <w:gridCol w:w="4536"/>
        <w:gridCol w:w="249"/>
        <w:gridCol w:w="397"/>
        <w:gridCol w:w="397"/>
        <w:gridCol w:w="397"/>
        <w:gridCol w:w="397"/>
        <w:gridCol w:w="236"/>
      </w:tblGrid>
      <w:tr w:rsidR="00C00621" w:rsidRPr="00C00621" w:rsidTr="00C00621">
        <w:trPr>
          <w:cantSplit/>
          <w:trHeight w:hRule="exact" w:val="224"/>
          <w:jc w:val="right"/>
        </w:trPr>
        <w:tc>
          <w:tcPr>
            <w:tcW w:w="4536" w:type="dxa"/>
            <w:vMerge w:val="restart"/>
            <w:vAlign w:val="bottom"/>
          </w:tcPr>
          <w:p w:rsidR="00C00621" w:rsidRPr="00C00621" w:rsidRDefault="00C00621" w:rsidP="00C00621">
            <w:pPr>
              <w:widowControl w:val="0"/>
              <w:autoSpaceDE w:val="0"/>
              <w:autoSpaceDN w:val="0"/>
              <w:adjustRightInd w:val="0"/>
              <w:spacing w:after="0" w:line="216" w:lineRule="auto"/>
              <w:jc w:val="right"/>
              <w:rPr>
                <w:rFonts w:ascii="Times New Roman" w:hAnsi="Times New Roman"/>
                <w:sz w:val="24"/>
                <w:szCs w:val="24"/>
                <w:lang w:eastAsia="ru-RU"/>
              </w:rPr>
            </w:pPr>
            <w:r w:rsidRPr="00C00621">
              <w:rPr>
                <w:rFonts w:ascii="Times New Roman" w:hAnsi="Times New Roman"/>
                <w:sz w:val="24"/>
                <w:szCs w:val="24"/>
                <w:lang w:eastAsia="ru-RU"/>
              </w:rPr>
              <w:lastRenderedPageBreak/>
              <w:t xml:space="preserve">В участковую избирательную комиссию </w:t>
            </w:r>
            <w:r w:rsidRPr="00C00621">
              <w:rPr>
                <w:rFonts w:ascii="Times New Roman" w:hAnsi="Times New Roman"/>
                <w:sz w:val="24"/>
                <w:szCs w:val="24"/>
                <w:lang w:eastAsia="ru-RU"/>
              </w:rPr>
              <w:br/>
              <w:t>избирательного участка №</w:t>
            </w:r>
          </w:p>
        </w:tc>
        <w:tc>
          <w:tcPr>
            <w:tcW w:w="249" w:type="dxa"/>
          </w:tcPr>
          <w:p w:rsidR="00C00621" w:rsidRPr="00C00621" w:rsidRDefault="00C00621" w:rsidP="00C00621">
            <w:pPr>
              <w:widowControl w:val="0"/>
              <w:autoSpaceDE w:val="0"/>
              <w:autoSpaceDN w:val="0"/>
              <w:adjustRightInd w:val="0"/>
              <w:spacing w:after="0" w:line="216" w:lineRule="auto"/>
              <w:ind w:right="113"/>
              <w:jc w:val="right"/>
              <w:rPr>
                <w:rFonts w:ascii="Times New Roman" w:hAnsi="Times New Roman"/>
                <w:sz w:val="24"/>
                <w:szCs w:val="24"/>
                <w:lang w:eastAsia="ru-RU"/>
              </w:rPr>
            </w:pPr>
          </w:p>
        </w:tc>
        <w:tc>
          <w:tcPr>
            <w:tcW w:w="397" w:type="dxa"/>
            <w:tcBorders>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36" w:type="dxa"/>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397"/>
          <w:jc w:val="right"/>
        </w:trPr>
        <w:tc>
          <w:tcPr>
            <w:tcW w:w="4536" w:type="dxa"/>
            <w:vMerge/>
          </w:tcPr>
          <w:p w:rsidR="00C00621" w:rsidRPr="00C00621" w:rsidRDefault="00C00621" w:rsidP="00C00621">
            <w:pPr>
              <w:widowControl w:val="0"/>
              <w:autoSpaceDE w:val="0"/>
              <w:autoSpaceDN w:val="0"/>
              <w:adjustRightInd w:val="0"/>
              <w:spacing w:after="0" w:line="216" w:lineRule="auto"/>
              <w:ind w:right="113"/>
              <w:jc w:val="right"/>
              <w:rPr>
                <w:rFonts w:ascii="Times New Roman" w:hAnsi="Times New Roman"/>
                <w:sz w:val="24"/>
                <w:szCs w:val="24"/>
                <w:lang w:eastAsia="ru-RU"/>
              </w:rPr>
            </w:pPr>
          </w:p>
        </w:tc>
        <w:tc>
          <w:tcPr>
            <w:tcW w:w="249" w:type="dxa"/>
            <w:tcBorders>
              <w:right w:val="single" w:sz="18" w:space="0" w:color="auto"/>
            </w:tcBorders>
          </w:tcPr>
          <w:p w:rsidR="00C00621" w:rsidRPr="00C00621" w:rsidRDefault="00C00621" w:rsidP="00C00621">
            <w:pPr>
              <w:widowControl w:val="0"/>
              <w:autoSpaceDE w:val="0"/>
              <w:autoSpaceDN w:val="0"/>
              <w:adjustRightInd w:val="0"/>
              <w:spacing w:after="0" w:line="216" w:lineRule="auto"/>
              <w:ind w:right="113"/>
              <w:jc w:val="right"/>
              <w:rPr>
                <w:rFonts w:ascii="Times New Roman" w:hAnsi="Times New Roman"/>
                <w:sz w:val="24"/>
                <w:szCs w:val="24"/>
                <w:lang w:eastAsia="ru-RU"/>
              </w:rPr>
            </w:pPr>
          </w:p>
        </w:tc>
        <w:tc>
          <w:tcPr>
            <w:tcW w:w="397" w:type="dxa"/>
            <w:tcBorders>
              <w:top w:val="single" w:sz="18" w:space="0" w:color="auto"/>
              <w:left w:val="single" w:sz="18"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97"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36" w:type="dxa"/>
            <w:tcBorders>
              <w:lef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before="240"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ЗАЯВЛЕНИЕ</w:t>
      </w:r>
    </w:p>
    <w:p w:rsidR="00C00621" w:rsidRPr="00C00621" w:rsidRDefault="00C00621" w:rsidP="00C00621">
      <w:pPr>
        <w:widowControl w:val="0"/>
        <w:autoSpaceDE w:val="0"/>
        <w:autoSpaceDN w:val="0"/>
        <w:adjustRightInd w:val="0"/>
        <w:spacing w:after="120" w:line="240" w:lineRule="auto"/>
        <w:jc w:val="center"/>
        <w:rPr>
          <w:rFonts w:ascii="Times New Roman" w:hAnsi="Times New Roman"/>
          <w:noProof/>
          <w:sz w:val="24"/>
          <w:szCs w:val="24"/>
          <w:lang w:eastAsia="ru-RU"/>
        </w:rPr>
      </w:pPr>
    </w:p>
    <w:p w:rsidR="00C00621" w:rsidRPr="00C00621" w:rsidRDefault="001A06B3" w:rsidP="00C00621">
      <w:pPr>
        <w:widowControl w:val="0"/>
        <w:autoSpaceDE w:val="0"/>
        <w:autoSpaceDN w:val="0"/>
        <w:adjustRightInd w:val="0"/>
        <w:spacing w:before="120" w:after="120" w:line="240" w:lineRule="auto"/>
        <w:ind w:firstLine="680"/>
        <w:jc w:val="both"/>
        <w:rPr>
          <w:rFonts w:ascii="Times New Roman" w:hAnsi="Times New Roman"/>
          <w:sz w:val="24"/>
          <w:szCs w:val="24"/>
          <w:lang w:eastAsia="ru-RU"/>
        </w:rPr>
      </w:pPr>
      <w:r>
        <w:rPr>
          <w:rFonts w:ascii="Times New Roman" w:hAnsi="Times New Roman"/>
          <w:noProof/>
          <w:sz w:val="24"/>
          <w:szCs w:val="24"/>
          <w:lang w:eastAsia="ru-RU"/>
        </w:rPr>
        <w:pict>
          <v:group id="Group 47" o:spid="_x0000_s18374" alt="" style="position:absolute;left:0;text-align:left;margin-left:467.7pt;margin-top:60.25pt;width:1in;height:18.45pt;z-index:251692032" coordorigin="3681,1674" coordsize="1440,369">
            <v:rect id="Rectangle 48" o:spid="_x0000_s18375" alt="" style="position:absolute;left:3681;top:1674;width:1440;height:369;visibility:visible" strokeweight="1.75pt">
              <v:path arrowok="t"/>
            </v:rect>
            <v:shape id="AutoShape 49" o:spid="_x0000_s18376" type="#_x0000_t32" alt="" style="position:absolute;left:4041;top:1674;width:0;height:369;visibility:visible" o:connectortype="straight" strokeweight=".5pt">
              <o:lock v:ext="edit" shapetype="f"/>
            </v:shape>
            <v:shape id="AutoShape 50" o:spid="_x0000_s18377" type="#_x0000_t32" alt="" style="position:absolute;left:4401;top:1674;width:0;height:369;visibility:visible" o:connectortype="straight" strokeweight=".5pt">
              <o:lock v:ext="edit" shapetype="f"/>
            </v:shape>
            <v:shape id="AutoShape 51" o:spid="_x0000_s18378" type="#_x0000_t32" alt="" style="position:absolute;left:4761;top:1674;width:0;height:369;visibility:visible" o:connectortype="straight" strokeweight=".5pt">
              <o:lock v:ext="edit" shapetype="f"/>
            </v:shape>
          </v:group>
        </w:pict>
      </w:r>
      <w:r w:rsidR="00C00621" w:rsidRPr="00C00621">
        <w:rPr>
          <w:rFonts w:ascii="Times New Roman" w:hAnsi="Times New Roman"/>
          <w:noProof/>
          <w:sz w:val="24"/>
          <w:szCs w:val="24"/>
          <w:lang w:eastAsia="ru-RU"/>
        </w:rPr>
        <w:t xml:space="preserve">В соответствии с частью </w:t>
      </w:r>
      <w:r w:rsidR="00C00621" w:rsidRPr="00C00621">
        <w:rPr>
          <w:rFonts w:ascii="Times New Roman" w:hAnsi="Times New Roman"/>
          <w:sz w:val="24"/>
          <w:szCs w:val="24"/>
          <w:lang w:eastAsia="ru-RU"/>
        </w:rPr>
        <w:t>4</w:t>
      </w:r>
      <w:r w:rsidR="00C00621" w:rsidRPr="00C00621">
        <w:rPr>
          <w:rFonts w:ascii="Times New Roman" w:hAnsi="Times New Roman"/>
          <w:sz w:val="24"/>
          <w:szCs w:val="24"/>
          <w:vertAlign w:val="superscript"/>
          <w:lang w:eastAsia="ru-RU"/>
        </w:rPr>
        <w:t>1</w:t>
      </w:r>
      <w:r w:rsidR="00C00621" w:rsidRPr="00C00621">
        <w:rPr>
          <w:rFonts w:ascii="Times New Roman" w:hAnsi="Times New Roman"/>
          <w:noProof/>
          <w:sz w:val="24"/>
          <w:szCs w:val="24"/>
          <w:lang w:eastAsia="ru-RU"/>
        </w:rPr>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_______ «___» _____________ 20____ года по месту жительства на избирательном участке №</w:t>
      </w:r>
    </w:p>
    <w:p w:rsidR="00C00621" w:rsidRPr="00C00621" w:rsidRDefault="00C00621" w:rsidP="00C00621">
      <w:pPr>
        <w:widowControl w:val="0"/>
        <w:autoSpaceDE w:val="0"/>
        <w:autoSpaceDN w:val="0"/>
        <w:adjustRightInd w:val="0"/>
        <w:spacing w:after="0" w:line="240" w:lineRule="auto"/>
        <w:jc w:val="both"/>
        <w:rPr>
          <w:rFonts w:ascii="Times New Roman" w:hAnsi="Times New Roman"/>
          <w:sz w:val="28"/>
          <w:szCs w:val="28"/>
          <w:lang w:eastAsia="ru-RU"/>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2041"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10"/>
          <w:szCs w:val="10"/>
          <w:lang w:eastAsia="ru-RU"/>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2041"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10"/>
          <w:szCs w:val="10"/>
          <w:lang w:eastAsia="ru-RU"/>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2041"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10"/>
          <w:szCs w:val="10"/>
          <w:lang w:eastAsia="ru-RU"/>
        </w:rPr>
      </w:pPr>
    </w:p>
    <w:tbl>
      <w:tblPr>
        <w:tblW w:w="0" w:type="auto"/>
        <w:tblLook w:val="00A0"/>
      </w:tblPr>
      <w:tblGrid>
        <w:gridCol w:w="1985"/>
        <w:gridCol w:w="340"/>
        <w:gridCol w:w="340"/>
        <w:gridCol w:w="284"/>
        <w:gridCol w:w="340"/>
        <w:gridCol w:w="340"/>
        <w:gridCol w:w="284"/>
        <w:gridCol w:w="340"/>
        <w:gridCol w:w="340"/>
        <w:gridCol w:w="340"/>
        <w:gridCol w:w="340"/>
      </w:tblGrid>
      <w:tr w:rsidR="00C00621" w:rsidRPr="00C00621" w:rsidTr="00C00621">
        <w:trPr>
          <w:cantSplit/>
          <w:trHeight w:hRule="exact" w:val="340"/>
        </w:trPr>
        <w:tc>
          <w:tcPr>
            <w:tcW w:w="1985" w:type="dxa"/>
            <w:tcBorders>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4"/>
                <w:szCs w:val="24"/>
                <w:lang w:eastAsia="ru-RU"/>
              </w:rPr>
            </w:pPr>
            <w:r w:rsidRPr="00C00621">
              <w:rPr>
                <w:rFonts w:ascii="Times New Roman" w:hAnsi="Times New Roman"/>
                <w:sz w:val="24"/>
                <w:szCs w:val="24"/>
                <w:lang w:eastAsia="ru-RU"/>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28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before="120" w:after="40" w:line="240" w:lineRule="auto"/>
        <w:rPr>
          <w:rFonts w:ascii="Times New Roman" w:hAnsi="Times New Roman"/>
          <w:sz w:val="24"/>
          <w:szCs w:val="24"/>
          <w:lang w:eastAsia="ru-RU"/>
        </w:rPr>
      </w:pPr>
      <w:r w:rsidRPr="00C00621">
        <w:rPr>
          <w:rFonts w:ascii="Times New Roman" w:hAnsi="Times New Roman"/>
          <w:sz w:val="24"/>
          <w:szCs w:val="24"/>
          <w:lang w:eastAsia="ru-RU"/>
        </w:rPr>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312"/>
        </w:trPr>
        <w:tc>
          <w:tcPr>
            <w:tcW w:w="680" w:type="dxa"/>
            <w:gridSpan w:val="2"/>
            <w:tcBorders>
              <w:top w:val="single" w:sz="18" w:space="0" w:color="auto"/>
            </w:tcBorders>
          </w:tcPr>
          <w:p w:rsidR="00C00621" w:rsidRPr="00C00621" w:rsidRDefault="00C00621" w:rsidP="00C00621">
            <w:pPr>
              <w:widowControl w:val="0"/>
              <w:autoSpaceDE w:val="0"/>
              <w:autoSpaceDN w:val="0"/>
              <w:adjustRightInd w:val="0"/>
              <w:spacing w:after="120" w:line="240" w:lineRule="auto"/>
              <w:rPr>
                <w:rFonts w:ascii="Times New Roman" w:hAnsi="Times New Roman"/>
                <w:sz w:val="18"/>
                <w:szCs w:val="18"/>
                <w:lang w:eastAsia="ru-RU"/>
              </w:rPr>
            </w:pPr>
            <w:r w:rsidRPr="00C00621">
              <w:rPr>
                <w:rFonts w:ascii="Times New Roman" w:hAnsi="Times New Roman"/>
                <w:sz w:val="18"/>
                <w:szCs w:val="18"/>
                <w:lang w:eastAsia="ru-RU"/>
              </w:rPr>
              <w:t>(код)</w:t>
            </w:r>
          </w:p>
        </w:tc>
        <w:tc>
          <w:tcPr>
            <w:tcW w:w="10200" w:type="dxa"/>
            <w:gridSpan w:val="30"/>
            <w:tcBorders>
              <w:top w:val="single" w:sz="18" w:space="0" w:color="auto"/>
            </w:tcBorders>
          </w:tcPr>
          <w:p w:rsidR="00C00621" w:rsidRPr="00C00621" w:rsidRDefault="00C00621" w:rsidP="00C00621">
            <w:pPr>
              <w:widowControl w:val="0"/>
              <w:autoSpaceDE w:val="0"/>
              <w:autoSpaceDN w:val="0"/>
              <w:adjustRightInd w:val="0"/>
              <w:spacing w:after="12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(наименование субъекта Российской Федерации)</w:t>
            </w:r>
          </w:p>
        </w:tc>
      </w:tr>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12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120" w:line="240" w:lineRule="auto"/>
        <w:jc w:val="center"/>
        <w:rPr>
          <w:rFonts w:ascii="Times New Roman" w:hAnsi="Times New Roman"/>
          <w:sz w:val="18"/>
          <w:szCs w:val="18"/>
          <w:lang w:eastAsia="ru-RU"/>
        </w:rPr>
      </w:pPr>
      <w:r w:rsidRPr="00C00621">
        <w:rPr>
          <w:rFonts w:ascii="Times New Roman" w:hAnsi="Times New Roman"/>
          <w:sz w:val="18"/>
          <w:szCs w:val="18"/>
          <w:lang w:eastAsia="ru-RU"/>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bl>
    <w:p w:rsidR="00C00621" w:rsidRPr="00C00621" w:rsidRDefault="00C00621" w:rsidP="00C00621">
      <w:pPr>
        <w:widowControl w:val="0"/>
        <w:autoSpaceDE w:val="0"/>
        <w:autoSpaceDN w:val="0"/>
        <w:adjustRightInd w:val="0"/>
        <w:spacing w:after="120" w:line="240" w:lineRule="auto"/>
        <w:jc w:val="center"/>
        <w:rPr>
          <w:rFonts w:ascii="Times New Roman" w:hAnsi="Times New Roman"/>
          <w:sz w:val="18"/>
          <w:szCs w:val="18"/>
          <w:lang w:eastAsia="ru-RU"/>
        </w:rPr>
      </w:pPr>
      <w:r w:rsidRPr="00C00621">
        <w:rPr>
          <w:rFonts w:ascii="Times New Roman" w:hAnsi="Times New Roman"/>
          <w:sz w:val="18"/>
          <w:szCs w:val="18"/>
          <w:lang w:eastAsia="ru-RU"/>
        </w:rPr>
        <w:t>(улица (микрорайон)</w:t>
      </w:r>
    </w:p>
    <w:tbl>
      <w:tblPr>
        <w:tblW w:w="0" w:type="auto"/>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00621" w:rsidRPr="00C00621" w:rsidTr="00C006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510"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510" w:type="dxa"/>
            <w:tcBorders>
              <w:lef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lef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18" w:space="0" w:color="auto"/>
              <w:bottom w:val="single" w:sz="18" w:space="0" w:color="auto"/>
            </w:tcBorders>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w:t>
            </w:r>
          </w:p>
        </w:tc>
        <w:tc>
          <w:tcPr>
            <w:tcW w:w="340" w:type="dxa"/>
            <w:tcBorders>
              <w:top w:val="single" w:sz="18" w:space="0" w:color="auto"/>
              <w:left w:val="single" w:sz="2" w:space="0" w:color="auto"/>
              <w:bottom w:val="single" w:sz="18" w:space="0" w:color="auto"/>
            </w:tcBorders>
            <w:vAlign w:val="center"/>
          </w:tcPr>
          <w:p w:rsidR="00C00621" w:rsidRPr="00C00621" w:rsidRDefault="00C00621" w:rsidP="00C00621">
            <w:pPr>
              <w:widowControl w:val="0"/>
              <w:autoSpaceDE w:val="0"/>
              <w:autoSpaceDN w:val="0"/>
              <w:adjustRightInd w:val="0"/>
              <w:spacing w:after="0" w:line="240" w:lineRule="auto"/>
              <w:jc w:val="center"/>
              <w:rPr>
                <w:rFonts w:ascii="Times New Roman" w:hAnsi="Times New Roman"/>
                <w:b/>
                <w:sz w:val="24"/>
                <w:szCs w:val="24"/>
                <w:lang w:eastAsia="ru-RU"/>
              </w:rPr>
            </w:pPr>
            <w:r w:rsidRPr="00C00621">
              <w:rPr>
                <w:rFonts w:ascii="Times New Roman" w:hAnsi="Times New Roman"/>
                <w:b/>
                <w:sz w:val="24"/>
                <w:szCs w:val="24"/>
                <w:lang w:eastAsia="ru-RU"/>
              </w:rPr>
              <w:t>7</w:t>
            </w: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2"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340" w:type="dxa"/>
            <w:tcBorders>
              <w:top w:val="single" w:sz="18" w:space="0" w:color="auto"/>
              <w:left w:val="single" w:sz="2" w:space="0" w:color="auto"/>
              <w:bottom w:val="single" w:sz="18" w:space="0" w:color="auto"/>
              <w:righ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r>
      <w:tr w:rsidR="00C00621" w:rsidRPr="00C00621" w:rsidTr="00C00621">
        <w:trPr>
          <w:cantSplit/>
          <w:trHeight w:hRule="exact" w:val="288"/>
        </w:trPr>
        <w:tc>
          <w:tcPr>
            <w:tcW w:w="2040" w:type="dxa"/>
            <w:gridSpan w:val="6"/>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(дом)</w:t>
            </w:r>
          </w:p>
        </w:tc>
        <w:tc>
          <w:tcPr>
            <w:tcW w:w="2720" w:type="dxa"/>
            <w:gridSpan w:val="7"/>
            <w:tcBorders>
              <w:left w:val="nil"/>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(корпус (строение, владение)</w:t>
            </w:r>
          </w:p>
        </w:tc>
        <w:tc>
          <w:tcPr>
            <w:tcW w:w="2040" w:type="dxa"/>
            <w:gridSpan w:val="6"/>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(квартира (комната)</w:t>
            </w:r>
          </w:p>
        </w:tc>
        <w:tc>
          <w:tcPr>
            <w:tcW w:w="4080" w:type="dxa"/>
            <w:gridSpan w:val="12"/>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(номер телефона)</w:t>
            </w:r>
          </w:p>
        </w:tc>
      </w:tr>
    </w:tbl>
    <w:p w:rsidR="00C00621" w:rsidRPr="00C00621" w:rsidRDefault="00C00621" w:rsidP="00C00621">
      <w:pPr>
        <w:widowControl w:val="0"/>
        <w:autoSpaceDE w:val="0"/>
        <w:autoSpaceDN w:val="0"/>
        <w:adjustRightInd w:val="0"/>
        <w:spacing w:after="0" w:line="240" w:lineRule="auto"/>
        <w:rPr>
          <w:rFonts w:ascii="Times New Roman" w:hAnsi="Times New Roman"/>
          <w:sz w:val="24"/>
          <w:szCs w:val="24"/>
          <w:lang w:eastAsia="ru-RU"/>
        </w:rPr>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C00621" w:rsidRPr="00C00621" w:rsidTr="00C00621">
        <w:trPr>
          <w:cantSplit/>
          <w:trHeight w:hRule="exact" w:val="340"/>
        </w:trPr>
        <w:tc>
          <w:tcPr>
            <w:tcW w:w="5920" w:type="dxa"/>
            <w:vMerge w:val="restart"/>
          </w:tcPr>
          <w:p w:rsidR="00C00621" w:rsidRPr="00C00621" w:rsidRDefault="00C00621" w:rsidP="00C00621">
            <w:pPr>
              <w:widowControl w:val="0"/>
              <w:autoSpaceDE w:val="0"/>
              <w:autoSpaceDN w:val="0"/>
              <w:adjustRightInd w:val="0"/>
              <w:spacing w:after="0" w:line="240" w:lineRule="auto"/>
              <w:rPr>
                <w:rFonts w:ascii="Times New Roman" w:hAnsi="Times New Roman"/>
                <w:sz w:val="20"/>
                <w:szCs w:val="20"/>
                <w:lang w:eastAsia="ru-RU"/>
              </w:rPr>
            </w:pPr>
            <w:r w:rsidRPr="00C00621">
              <w:rPr>
                <w:rFonts w:ascii="Times New Roman" w:hAnsi="Times New Roman"/>
                <w:sz w:val="24"/>
                <w:szCs w:val="24"/>
                <w:lang w:eastAsia="ru-RU"/>
              </w:rPr>
              <w:t xml:space="preserve">Паспорт гражданина Российской Федерации </w:t>
            </w:r>
            <w:r w:rsidRPr="00C00621">
              <w:rPr>
                <w:rFonts w:ascii="Times New Roman" w:hAnsi="Times New Roman"/>
                <w:sz w:val="24"/>
                <w:szCs w:val="24"/>
                <w:lang w:eastAsia="ru-RU"/>
              </w:rPr>
              <w:br/>
            </w:r>
            <w:r w:rsidRPr="00C00621">
              <w:rPr>
                <w:rFonts w:ascii="Times New Roman" w:hAnsi="Times New Roman"/>
                <w:sz w:val="20"/>
                <w:szCs w:val="20"/>
                <w:lang w:eastAsia="ru-RU"/>
              </w:rPr>
              <w:t>(в период замены паспорта – временное удостоверение личности)</w:t>
            </w:r>
          </w:p>
        </w:tc>
        <w:tc>
          <w:tcPr>
            <w:tcW w:w="737" w:type="dxa"/>
            <w:tcBorders>
              <w:left w:val="nil"/>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r w:rsidRPr="00C00621">
              <w:rPr>
                <w:rFonts w:ascii="Times New Roman" w:hAnsi="Times New Roman"/>
                <w:sz w:val="20"/>
                <w:lang w:eastAsia="ru-RU"/>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851"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r w:rsidRPr="00C00621">
              <w:rPr>
                <w:rFonts w:ascii="Times New Roman" w:hAnsi="Times New Roman"/>
                <w:sz w:val="20"/>
                <w:lang w:eastAsia="ru-RU"/>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37"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c>
          <w:tcPr>
            <w:tcW w:w="341"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20"/>
                <w:szCs w:val="20"/>
                <w:lang w:eastAsia="ru-RU"/>
              </w:rPr>
            </w:pPr>
          </w:p>
        </w:tc>
      </w:tr>
      <w:tr w:rsidR="00C00621" w:rsidRPr="00C00621" w:rsidTr="00C00621">
        <w:trPr>
          <w:cantSplit/>
          <w:trHeight w:hRule="exact" w:val="290"/>
        </w:trPr>
        <w:tc>
          <w:tcPr>
            <w:tcW w:w="5920" w:type="dxa"/>
            <w:vMerge/>
          </w:tcPr>
          <w:p w:rsidR="00C00621" w:rsidRPr="00C00621" w:rsidRDefault="00C00621" w:rsidP="00C00621">
            <w:pPr>
              <w:widowControl w:val="0"/>
              <w:autoSpaceDE w:val="0"/>
              <w:autoSpaceDN w:val="0"/>
              <w:adjustRightInd w:val="0"/>
              <w:spacing w:after="0" w:line="360" w:lineRule="auto"/>
              <w:rPr>
                <w:rFonts w:ascii="Times New Roman" w:hAnsi="Times New Roman"/>
                <w:sz w:val="20"/>
                <w:szCs w:val="20"/>
                <w:lang w:eastAsia="ru-RU"/>
              </w:rPr>
            </w:pPr>
          </w:p>
        </w:tc>
        <w:tc>
          <w:tcPr>
            <w:tcW w:w="737" w:type="dxa"/>
            <w:tcBorders>
              <w:left w:val="nil"/>
            </w:tcBorders>
            <w:vAlign w:val="center"/>
          </w:tcPr>
          <w:p w:rsidR="00C00621" w:rsidRPr="00C00621" w:rsidRDefault="00C00621" w:rsidP="00C00621">
            <w:pPr>
              <w:widowControl w:val="0"/>
              <w:autoSpaceDE w:val="0"/>
              <w:autoSpaceDN w:val="0"/>
              <w:adjustRightInd w:val="0"/>
              <w:spacing w:after="0" w:line="360" w:lineRule="auto"/>
              <w:jc w:val="right"/>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851" w:type="dxa"/>
            <w:vAlign w:val="center"/>
          </w:tcPr>
          <w:p w:rsidR="00C00621" w:rsidRPr="00C00621" w:rsidRDefault="00C00621" w:rsidP="00C00621">
            <w:pPr>
              <w:widowControl w:val="0"/>
              <w:autoSpaceDE w:val="0"/>
              <w:autoSpaceDN w:val="0"/>
              <w:adjustRightInd w:val="0"/>
              <w:spacing w:after="0" w:line="360" w:lineRule="auto"/>
              <w:jc w:val="right"/>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37"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c>
          <w:tcPr>
            <w:tcW w:w="341" w:type="dxa"/>
            <w:tcBorders>
              <w:top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6"/>
                <w:szCs w:val="16"/>
                <w:lang w:eastAsia="ru-RU"/>
              </w:rPr>
            </w:pPr>
          </w:p>
        </w:tc>
      </w:tr>
    </w:tbl>
    <w:p w:rsidR="00C00621" w:rsidRPr="00C00621" w:rsidRDefault="00C00621" w:rsidP="00C00621">
      <w:pPr>
        <w:widowControl w:val="0"/>
        <w:autoSpaceDE w:val="0"/>
        <w:autoSpaceDN w:val="0"/>
        <w:adjustRightInd w:val="0"/>
        <w:spacing w:after="0" w:line="240" w:lineRule="auto"/>
        <w:jc w:val="both"/>
        <w:rPr>
          <w:rFonts w:ascii="Times New Roman" w:hAnsi="Times New Roman"/>
          <w:sz w:val="20"/>
          <w:szCs w:val="20"/>
          <w:lang w:eastAsia="ru-RU"/>
        </w:rPr>
      </w:pPr>
    </w:p>
    <w:p w:rsidR="00C00621" w:rsidRPr="00C00621" w:rsidRDefault="00C00621" w:rsidP="00C00621">
      <w:pPr>
        <w:widowControl w:val="0"/>
        <w:autoSpaceDE w:val="0"/>
        <w:spacing w:after="6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Подтверждаю, что ранее не получал(а) избирательного бюллетеня для голосования на дополнительных выборах депутата Государственной Думы Федерального Собрания Российской Федерации </w:t>
      </w:r>
      <w:r w:rsidRPr="00C00621">
        <w:rPr>
          <w:rFonts w:ascii="Times New Roman" w:hAnsi="Times New Roman"/>
          <w:sz w:val="24"/>
          <w:szCs w:val="24"/>
        </w:rPr>
        <w:t>по одномандатному избирательному округу № _______ «___» _____________ 20____ года.</w:t>
      </w:r>
    </w:p>
    <w:p w:rsidR="00C00621" w:rsidRPr="00C00621" w:rsidRDefault="00C00621" w:rsidP="00C00621">
      <w:pPr>
        <w:widowControl w:val="0"/>
        <w:autoSpaceDE w:val="0"/>
        <w:spacing w:after="12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C00621">
        <w:rPr>
          <w:rFonts w:ascii="Times New Roman" w:hAnsi="Times New Roman"/>
          <w:b/>
          <w:sz w:val="24"/>
          <w:szCs w:val="24"/>
          <w:lang w:eastAsia="ru-RU"/>
        </w:rPr>
        <w:t>тридцати тысяч рублей</w:t>
      </w:r>
      <w:r w:rsidRPr="00C00621">
        <w:rPr>
          <w:rFonts w:ascii="Times New Roman" w:hAnsi="Times New Roman"/>
          <w:sz w:val="24"/>
          <w:szCs w:val="24"/>
          <w:lang w:eastAsia="ru-RU"/>
        </w:rPr>
        <w:t xml:space="preserve">. </w:t>
      </w:r>
    </w:p>
    <w:p w:rsidR="00C00621" w:rsidRPr="00C00621" w:rsidRDefault="00C00621" w:rsidP="00C00621">
      <w:pPr>
        <w:widowControl w:val="0"/>
        <w:autoSpaceDE w:val="0"/>
        <w:autoSpaceDN w:val="0"/>
        <w:adjustRightInd w:val="0"/>
        <w:spacing w:after="0" w:line="240" w:lineRule="auto"/>
        <w:jc w:val="both"/>
        <w:rPr>
          <w:rFonts w:ascii="Times New Roman" w:hAnsi="Times New Roman"/>
          <w:sz w:val="20"/>
          <w:szCs w:val="20"/>
          <w:lang w:eastAsia="ru-RU"/>
        </w:rPr>
      </w:pPr>
    </w:p>
    <w:tbl>
      <w:tblPr>
        <w:tblW w:w="7315" w:type="dxa"/>
        <w:jc w:val="right"/>
        <w:tblLook w:val="00A0"/>
      </w:tblPr>
      <w:tblGrid>
        <w:gridCol w:w="394"/>
        <w:gridCol w:w="394"/>
        <w:gridCol w:w="390"/>
        <w:gridCol w:w="394"/>
        <w:gridCol w:w="394"/>
        <w:gridCol w:w="364"/>
        <w:gridCol w:w="363"/>
        <w:gridCol w:w="362"/>
        <w:gridCol w:w="361"/>
        <w:gridCol w:w="360"/>
        <w:gridCol w:w="359"/>
        <w:gridCol w:w="3180"/>
      </w:tblGrid>
      <w:tr w:rsidR="00C00621" w:rsidRPr="00C00621" w:rsidTr="00C00621">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0"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4"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94"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4" w:type="dxa"/>
            <w:tcBorders>
              <w:left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3" w:type="dxa"/>
            <w:tcBorders>
              <w:top w:val="single" w:sz="18" w:space="0" w:color="auto"/>
              <w:left w:val="single" w:sz="18"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2"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1" w:type="dxa"/>
            <w:tcBorders>
              <w:top w:val="single" w:sz="18" w:space="0" w:color="auto"/>
              <w:left w:val="single" w:sz="2" w:space="0" w:color="auto"/>
              <w:bottom w:val="single" w:sz="18" w:space="0" w:color="auto"/>
              <w:right w:val="single" w:sz="2"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60" w:type="dxa"/>
            <w:tcBorders>
              <w:top w:val="single" w:sz="18" w:space="0" w:color="auto"/>
              <w:left w:val="single" w:sz="2" w:space="0" w:color="auto"/>
              <w:bottom w:val="single" w:sz="18" w:space="0" w:color="auto"/>
              <w:right w:val="single" w:sz="18" w:space="0" w:color="auto"/>
            </w:tcBorders>
            <w:vAlign w:val="center"/>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59" w:type="dxa"/>
            <w:tcBorders>
              <w:left w:val="single" w:sz="18"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c>
          <w:tcPr>
            <w:tcW w:w="3180" w:type="dxa"/>
            <w:tcBorders>
              <w:left w:val="nil"/>
              <w:bottom w:val="single" w:sz="4" w:space="0" w:color="auto"/>
            </w:tcBorders>
          </w:tcPr>
          <w:p w:rsidR="00C00621" w:rsidRPr="00C00621" w:rsidRDefault="00C00621" w:rsidP="00C00621">
            <w:pPr>
              <w:widowControl w:val="0"/>
              <w:autoSpaceDE w:val="0"/>
              <w:autoSpaceDN w:val="0"/>
              <w:adjustRightInd w:val="0"/>
              <w:spacing w:after="0" w:line="360" w:lineRule="auto"/>
              <w:rPr>
                <w:rFonts w:ascii="Times New Roman" w:hAnsi="Times New Roman"/>
                <w:sz w:val="18"/>
                <w:szCs w:val="20"/>
                <w:lang w:eastAsia="ru-RU"/>
              </w:rPr>
            </w:pPr>
          </w:p>
        </w:tc>
      </w:tr>
      <w:tr w:rsidR="00C00621" w:rsidRPr="00C00621" w:rsidTr="00C00621">
        <w:trPr>
          <w:cantSplit/>
          <w:trHeight w:hRule="exact" w:val="292"/>
          <w:jc w:val="right"/>
        </w:trPr>
        <w:tc>
          <w:tcPr>
            <w:tcW w:w="788" w:type="dxa"/>
            <w:gridSpan w:val="2"/>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(число)</w:t>
            </w:r>
          </w:p>
        </w:tc>
        <w:tc>
          <w:tcPr>
            <w:tcW w:w="1542" w:type="dxa"/>
            <w:gridSpan w:val="4"/>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(месяц)</w:t>
            </w:r>
          </w:p>
        </w:tc>
        <w:tc>
          <w:tcPr>
            <w:tcW w:w="1446" w:type="dxa"/>
            <w:gridSpan w:val="4"/>
            <w:tcBorders>
              <w:top w:val="single" w:sz="18" w:space="0" w:color="auto"/>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(год)</w:t>
            </w:r>
          </w:p>
        </w:tc>
        <w:tc>
          <w:tcPr>
            <w:tcW w:w="359" w:type="dxa"/>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p>
        </w:tc>
        <w:tc>
          <w:tcPr>
            <w:tcW w:w="3180" w:type="dxa"/>
            <w:tcBorders>
              <w:top w:val="single" w:sz="4" w:space="0" w:color="auto"/>
              <w:left w:val="nil"/>
            </w:tcBorders>
          </w:tcPr>
          <w:p w:rsidR="00C00621" w:rsidRPr="00C00621" w:rsidRDefault="00C00621" w:rsidP="00C00621">
            <w:pPr>
              <w:widowControl w:val="0"/>
              <w:autoSpaceDE w:val="0"/>
              <w:autoSpaceDN w:val="0"/>
              <w:adjustRightInd w:val="0"/>
              <w:spacing w:after="0" w:line="360" w:lineRule="auto"/>
              <w:jc w:val="center"/>
              <w:rPr>
                <w:rFonts w:ascii="Times New Roman" w:hAnsi="Times New Roman"/>
                <w:sz w:val="18"/>
                <w:szCs w:val="18"/>
                <w:lang w:eastAsia="ru-RU"/>
              </w:rPr>
            </w:pPr>
            <w:r w:rsidRPr="00C00621">
              <w:rPr>
                <w:rFonts w:ascii="Times New Roman" w:hAnsi="Times New Roman"/>
                <w:sz w:val="18"/>
                <w:szCs w:val="18"/>
                <w:lang w:eastAsia="ru-RU"/>
              </w:rPr>
              <w:t>(подпись)</w:t>
            </w:r>
          </w:p>
        </w:tc>
      </w:tr>
    </w:tbl>
    <w:p w:rsidR="00C00621" w:rsidRPr="00C00621" w:rsidRDefault="00C00621" w:rsidP="00C00621">
      <w:pPr>
        <w:widowControl w:val="0"/>
        <w:autoSpaceDE w:val="0"/>
        <w:spacing w:after="0" w:line="192" w:lineRule="auto"/>
        <w:rPr>
          <w:rFonts w:ascii="Times New Roman" w:hAnsi="Times New Roman"/>
          <w:sz w:val="20"/>
          <w:szCs w:val="20"/>
          <w:lang w:eastAsia="ru-RU"/>
        </w:rPr>
      </w:pPr>
    </w:p>
    <w:p w:rsidR="00C00621" w:rsidRPr="00C00621" w:rsidRDefault="00C00621" w:rsidP="00C00621">
      <w:pPr>
        <w:spacing w:after="0" w:line="240" w:lineRule="auto"/>
        <w:rPr>
          <w:rFonts w:ascii="Times New Roman" w:hAnsi="Times New Roman"/>
          <w:sz w:val="4"/>
          <w:szCs w:val="4"/>
          <w:lang w:eastAsia="ru-RU"/>
        </w:rPr>
      </w:pPr>
    </w:p>
    <w:p w:rsidR="00C00621" w:rsidRPr="00C00621" w:rsidRDefault="00C00621" w:rsidP="00C00621">
      <w:pPr>
        <w:spacing w:after="0" w:line="240" w:lineRule="auto"/>
        <w:rPr>
          <w:rFonts w:ascii="Times New Roman" w:hAnsi="Times New Roman"/>
          <w:sz w:val="4"/>
          <w:szCs w:val="4"/>
          <w:lang w:eastAsia="ru-RU"/>
        </w:rPr>
      </w:pPr>
    </w:p>
    <w:p w:rsidR="00C00621" w:rsidRPr="00C00621" w:rsidRDefault="00C00621" w:rsidP="00C00621">
      <w:pPr>
        <w:spacing w:after="0" w:line="240" w:lineRule="auto"/>
        <w:rPr>
          <w:rFonts w:ascii="Times New Roman" w:hAnsi="Times New Roman"/>
          <w:i/>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4"/>
          <w:szCs w:val="24"/>
          <w:lang w:eastAsia="ru-RU"/>
        </w:rPr>
        <w:sectPr w:rsidR="00C00621" w:rsidRPr="00C00621" w:rsidSect="00C00621">
          <w:pgSz w:w="11907" w:h="16839" w:code="9"/>
          <w:pgMar w:top="1134" w:right="567" w:bottom="1134" w:left="567" w:header="709" w:footer="709" w:gutter="0"/>
          <w:cols w:space="708"/>
          <w:docGrid w:linePitch="360"/>
        </w:sect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0"/>
          <w:szCs w:val="20"/>
          <w:lang w:eastAsia="ru-RU"/>
        </w:rPr>
      </w:pPr>
      <w:r w:rsidRPr="00C00621">
        <w:rPr>
          <w:rFonts w:ascii="Times New Roman" w:hAnsi="Times New Roman"/>
          <w:i/>
          <w:sz w:val="24"/>
          <w:szCs w:val="24"/>
          <w:lang w:eastAsia="ru-RU"/>
        </w:rPr>
        <w:lastRenderedPageBreak/>
        <w:t xml:space="preserve">___________________________________________________________________________ </w:t>
      </w:r>
      <w:r w:rsidRPr="00C00621">
        <w:rPr>
          <w:rFonts w:ascii="Times New Roman" w:hAnsi="Times New Roman"/>
          <w:i/>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4"/>
          <w:szCs w:val="24"/>
          <w:lang w:eastAsia="ru-RU"/>
        </w:rPr>
        <w:t>_______________________________________________________________________</w:t>
      </w:r>
      <w:r w:rsidRPr="00C00621">
        <w:rPr>
          <w:rFonts w:ascii="Times New Roman" w:hAnsi="Times New Roman"/>
          <w:i/>
          <w:sz w:val="24"/>
          <w:szCs w:val="24"/>
          <w:lang w:eastAsia="ru-RU"/>
        </w:rPr>
        <w:br/>
      </w:r>
      <w:r w:rsidRPr="00C00621">
        <w:rPr>
          <w:rFonts w:ascii="Times New Roman" w:hAnsi="Times New Roman"/>
          <w:i/>
          <w:sz w:val="20"/>
          <w:szCs w:val="20"/>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3"/>
          <w:szCs w:val="23"/>
          <w:lang w:eastAsia="ru-RU"/>
        </w:rPr>
      </w:pPr>
      <w:r w:rsidRPr="00C00621">
        <w:rPr>
          <w:rFonts w:ascii="Times New Roman" w:hAnsi="Times New Roman"/>
          <w:b/>
          <w:sz w:val="23"/>
          <w:szCs w:val="23"/>
          <w:lang w:eastAsia="ru-RU"/>
        </w:rPr>
        <w:t>УЧАСТКОВАЯ ИЗБИРАТЕЛЬНАЯ</w:t>
      </w:r>
      <w:r w:rsidRPr="00C00621">
        <w:rPr>
          <w:rFonts w:ascii="Times New Roman" w:hAnsi="Times New Roman"/>
          <w:b/>
          <w:bCs/>
          <w:sz w:val="23"/>
          <w:szCs w:val="23"/>
          <w:lang w:eastAsia="ru-RU"/>
        </w:rPr>
        <w:t xml:space="preserve"> КОМИССИЯ </w:t>
      </w:r>
    </w:p>
    <w:p w:rsidR="00C00621" w:rsidRPr="00C00621" w:rsidRDefault="00C00621" w:rsidP="00C00621">
      <w:pPr>
        <w:spacing w:after="0" w:line="240" w:lineRule="auto"/>
        <w:jc w:val="center"/>
        <w:rPr>
          <w:rFonts w:ascii="Times New Roman" w:hAnsi="Times New Roman"/>
          <w:b/>
          <w:bCs/>
          <w:sz w:val="23"/>
          <w:szCs w:val="23"/>
          <w:lang w:eastAsia="ru-RU"/>
        </w:rPr>
      </w:pPr>
      <w:r w:rsidRPr="00C00621">
        <w:rPr>
          <w:rFonts w:ascii="Times New Roman" w:hAnsi="Times New Roman"/>
          <w:b/>
          <w:bCs/>
          <w:sz w:val="23"/>
          <w:szCs w:val="23"/>
          <w:lang w:eastAsia="ru-RU"/>
        </w:rPr>
        <w:t>ИЗБИРАТЕЛЬНОГО УЧАСТКА № ___</w:t>
      </w:r>
    </w:p>
    <w:p w:rsidR="00F474B7" w:rsidRDefault="00F474B7" w:rsidP="00C00621">
      <w:pPr>
        <w:spacing w:after="0" w:line="240" w:lineRule="auto"/>
        <w:jc w:val="center"/>
        <w:rPr>
          <w:rFonts w:ascii="Times New Roman" w:hAnsi="Times New Roman"/>
          <w:b/>
          <w:spacing w:val="60"/>
          <w:sz w:val="23"/>
          <w:szCs w:val="23"/>
          <w:lang w:eastAsia="ru-RU"/>
        </w:rPr>
      </w:pPr>
    </w:p>
    <w:p w:rsidR="00C00621" w:rsidRPr="00C00621" w:rsidRDefault="00C00621" w:rsidP="00C00621">
      <w:pPr>
        <w:spacing w:after="0" w:line="240" w:lineRule="auto"/>
        <w:jc w:val="center"/>
        <w:rPr>
          <w:rFonts w:ascii="Times New Roman" w:hAnsi="Times New Roman"/>
          <w:b/>
          <w:spacing w:val="60"/>
          <w:sz w:val="23"/>
          <w:szCs w:val="23"/>
          <w:lang w:eastAsia="ru-RU"/>
        </w:rPr>
      </w:pPr>
      <w:r w:rsidRPr="00C00621">
        <w:rPr>
          <w:rFonts w:ascii="Times New Roman" w:hAnsi="Times New Roman"/>
          <w:b/>
          <w:spacing w:val="60"/>
          <w:sz w:val="23"/>
          <w:szCs w:val="23"/>
          <w:lang w:eastAsia="ru-RU"/>
        </w:rPr>
        <w:t>РЕШЕНИЕ</w:t>
      </w:r>
    </w:p>
    <w:tbl>
      <w:tblPr>
        <w:tblW w:w="0" w:type="auto"/>
        <w:tblInd w:w="108" w:type="dxa"/>
        <w:tblLook w:val="00A0"/>
      </w:tblPr>
      <w:tblGrid>
        <w:gridCol w:w="2921"/>
        <w:gridCol w:w="3007"/>
        <w:gridCol w:w="448"/>
        <w:gridCol w:w="1290"/>
        <w:gridCol w:w="1514"/>
      </w:tblGrid>
      <w:tr w:rsidR="00C00621" w:rsidRPr="00C00621" w:rsidTr="00C00621">
        <w:tc>
          <w:tcPr>
            <w:tcW w:w="2922"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w:t>
            </w:r>
          </w:p>
        </w:tc>
        <w:tc>
          <w:tcPr>
            <w:tcW w:w="3007" w:type="dxa"/>
            <w:shd w:val="clear" w:color="auto" w:fill="auto"/>
          </w:tcPr>
          <w:p w:rsidR="00C00621" w:rsidRPr="00C00621" w:rsidRDefault="00C00621" w:rsidP="00C00621">
            <w:pPr>
              <w:spacing w:after="0" w:line="240" w:lineRule="auto"/>
              <w:jc w:val="right"/>
              <w:rPr>
                <w:rFonts w:ascii="Times New Roman" w:hAnsi="Times New Roman"/>
                <w:sz w:val="24"/>
                <w:szCs w:val="24"/>
                <w:lang w:eastAsia="ru-RU"/>
              </w:rPr>
            </w:pPr>
          </w:p>
        </w:tc>
        <w:tc>
          <w:tcPr>
            <w:tcW w:w="3252" w:type="dxa"/>
            <w:gridSpan w:val="3"/>
            <w:shd w:val="clear" w:color="auto" w:fill="auto"/>
          </w:tcPr>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 ________________</w:t>
            </w:r>
          </w:p>
        </w:tc>
      </w:tr>
      <w:tr w:rsidR="00C00621" w:rsidRPr="00C00621" w:rsidTr="00C00621">
        <w:tc>
          <w:tcPr>
            <w:tcW w:w="2922" w:type="dxa"/>
            <w:shd w:val="clear" w:color="auto" w:fill="auto"/>
          </w:tcPr>
          <w:p w:rsidR="00C00621" w:rsidRPr="00C00621" w:rsidRDefault="00C00621" w:rsidP="00C00621">
            <w:pPr>
              <w:spacing w:after="0" w:line="240" w:lineRule="auto"/>
              <w:jc w:val="center"/>
              <w:rPr>
                <w:rFonts w:ascii="Times New Roman" w:hAnsi="Times New Roman"/>
                <w:i/>
                <w:sz w:val="24"/>
                <w:szCs w:val="24"/>
                <w:vertAlign w:val="superscript"/>
                <w:lang w:eastAsia="ru-RU"/>
              </w:rPr>
            </w:pPr>
            <w:r w:rsidRPr="00C00621">
              <w:rPr>
                <w:rFonts w:ascii="Times New Roman" w:hAnsi="Times New Roman"/>
                <w:i/>
                <w:sz w:val="24"/>
                <w:szCs w:val="24"/>
                <w:vertAlign w:val="superscript"/>
                <w:lang w:eastAsia="ru-RU"/>
              </w:rPr>
              <w:t>(дата)</w:t>
            </w:r>
          </w:p>
        </w:tc>
        <w:tc>
          <w:tcPr>
            <w:tcW w:w="3007" w:type="dxa"/>
            <w:shd w:val="clear" w:color="auto" w:fill="auto"/>
          </w:tcPr>
          <w:p w:rsidR="00C00621" w:rsidRPr="00C00621" w:rsidRDefault="00C00621" w:rsidP="00C00621">
            <w:pPr>
              <w:spacing w:after="0" w:line="240" w:lineRule="auto"/>
              <w:jc w:val="center"/>
              <w:rPr>
                <w:rFonts w:ascii="Times New Roman" w:hAnsi="Times New Roman"/>
                <w:sz w:val="24"/>
                <w:szCs w:val="24"/>
                <w:lang w:eastAsia="ru-RU"/>
              </w:rPr>
            </w:pPr>
            <w:r w:rsidRPr="00C00621">
              <w:rPr>
                <w:rFonts w:ascii="Times New Roman" w:hAnsi="Times New Roman"/>
                <w:sz w:val="24"/>
                <w:szCs w:val="24"/>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4"/>
                <w:szCs w:val="24"/>
                <w:lang w:eastAsia="ru-RU"/>
              </w:rPr>
            </w:pPr>
          </w:p>
        </w:tc>
        <w:tc>
          <w:tcPr>
            <w:tcW w:w="1290"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p>
        </w:tc>
        <w:tc>
          <w:tcPr>
            <w:tcW w:w="1514" w:type="dxa"/>
            <w:shd w:val="clear" w:color="auto" w:fill="auto"/>
          </w:tcPr>
          <w:p w:rsidR="00C00621" w:rsidRPr="00C00621" w:rsidRDefault="00C00621" w:rsidP="00C00621">
            <w:pPr>
              <w:spacing w:after="0" w:line="240" w:lineRule="auto"/>
              <w:rPr>
                <w:rFonts w:ascii="Times New Roman" w:hAnsi="Times New Roman"/>
                <w:sz w:val="24"/>
                <w:szCs w:val="24"/>
                <w:lang w:eastAsia="ru-RU"/>
              </w:rPr>
            </w:pPr>
          </w:p>
        </w:tc>
      </w:tr>
      <w:tr w:rsidR="00C00621" w:rsidRPr="00C00621" w:rsidTr="00C00621">
        <w:tc>
          <w:tcPr>
            <w:tcW w:w="2922" w:type="dxa"/>
            <w:shd w:val="clear" w:color="auto" w:fill="auto"/>
          </w:tcPr>
          <w:p w:rsidR="00C00621" w:rsidRPr="00C00621" w:rsidRDefault="00C00621" w:rsidP="00C00621">
            <w:pPr>
              <w:spacing w:after="0" w:line="240" w:lineRule="auto"/>
              <w:jc w:val="right"/>
              <w:rPr>
                <w:rFonts w:ascii="Times New Roman" w:hAnsi="Times New Roman"/>
                <w:sz w:val="24"/>
                <w:szCs w:val="24"/>
                <w:lang w:eastAsia="ru-RU"/>
              </w:rPr>
            </w:pPr>
          </w:p>
        </w:tc>
        <w:tc>
          <w:tcPr>
            <w:tcW w:w="3007" w:type="dxa"/>
            <w:shd w:val="clear" w:color="auto" w:fill="auto"/>
          </w:tcPr>
          <w:p w:rsidR="00C00621" w:rsidRPr="00C00621" w:rsidRDefault="00C00621" w:rsidP="00C00621">
            <w:pPr>
              <w:spacing w:after="0" w:line="240" w:lineRule="auto"/>
              <w:jc w:val="center"/>
              <w:rPr>
                <w:rFonts w:ascii="Times New Roman" w:hAnsi="Times New Roman"/>
                <w:i/>
                <w:sz w:val="24"/>
                <w:szCs w:val="24"/>
                <w:vertAlign w:val="superscript"/>
                <w:lang w:eastAsia="ru-RU"/>
              </w:rPr>
            </w:pPr>
            <w:r w:rsidRPr="00C00621">
              <w:rPr>
                <w:rFonts w:ascii="Times New Roman" w:hAnsi="Times New Roman"/>
                <w:i/>
                <w:sz w:val="24"/>
                <w:szCs w:val="24"/>
                <w:vertAlign w:val="superscript"/>
                <w:lang w:eastAsia="ru-RU"/>
              </w:rPr>
              <w:t>(место проведения заседания)</w:t>
            </w:r>
          </w:p>
        </w:tc>
        <w:tc>
          <w:tcPr>
            <w:tcW w:w="3252" w:type="dxa"/>
            <w:gridSpan w:val="3"/>
            <w:shd w:val="clear" w:color="auto" w:fill="auto"/>
          </w:tcPr>
          <w:p w:rsidR="00C00621" w:rsidRPr="00C00621" w:rsidRDefault="00C00621" w:rsidP="00C00621">
            <w:pPr>
              <w:spacing w:after="0" w:line="240" w:lineRule="auto"/>
              <w:jc w:val="right"/>
              <w:rPr>
                <w:rFonts w:ascii="Times New Roman" w:hAnsi="Times New Roman"/>
                <w:sz w:val="24"/>
                <w:szCs w:val="24"/>
                <w:lang w:eastAsia="ru-RU"/>
              </w:rPr>
            </w:pPr>
          </w:p>
        </w:tc>
      </w:tr>
    </w:tbl>
    <w:p w:rsidR="00C00621" w:rsidRPr="00C00621" w:rsidRDefault="00C00621" w:rsidP="00C00621">
      <w:pPr>
        <w:autoSpaceDE w:val="0"/>
        <w:autoSpaceDN w:val="0"/>
        <w:spacing w:after="0" w:line="240" w:lineRule="auto"/>
        <w:jc w:val="center"/>
        <w:rPr>
          <w:rFonts w:ascii="Times New Roman" w:hAnsi="Times New Roman"/>
          <w:b/>
          <w:bCs/>
          <w:sz w:val="23"/>
          <w:szCs w:val="23"/>
          <w:lang w:eastAsia="ru-RU"/>
        </w:rPr>
      </w:pPr>
      <w:r w:rsidRPr="00C00621">
        <w:rPr>
          <w:rFonts w:ascii="Times New Roman" w:hAnsi="Times New Roman"/>
          <w:b/>
          <w:sz w:val="23"/>
          <w:szCs w:val="23"/>
          <w:lang w:eastAsia="ru-RU"/>
        </w:rPr>
        <w:t xml:space="preserve">О включении </w:t>
      </w:r>
      <w:r w:rsidR="00F474B7" w:rsidRPr="00F474B7">
        <w:rPr>
          <w:rFonts w:ascii="Times New Roman" w:hAnsi="Times New Roman"/>
          <w:b/>
          <w:sz w:val="24"/>
          <w:szCs w:val="24"/>
        </w:rPr>
        <w:t>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w:t>
      </w:r>
      <w:r w:rsidR="00F474B7" w:rsidRPr="00F474B7">
        <w:rPr>
          <w:b/>
        </w:rPr>
        <w:t xml:space="preserve"> </w:t>
      </w:r>
      <w:r w:rsidR="00F474B7" w:rsidRPr="00F474B7">
        <w:rPr>
          <w:rFonts w:ascii="Times New Roman" w:hAnsi="Times New Roman"/>
          <w:b/>
          <w:sz w:val="24"/>
          <w:szCs w:val="24"/>
        </w:rPr>
        <w:t>(в связи с оформлением специального заявления)</w:t>
      </w:r>
      <w:r w:rsidRPr="00F474B7">
        <w:rPr>
          <w:rFonts w:ascii="Times New Roman" w:hAnsi="Times New Roman"/>
          <w:b/>
          <w:sz w:val="23"/>
          <w:szCs w:val="23"/>
          <w:lang w:eastAsia="ru-RU"/>
        </w:rPr>
        <w:t xml:space="preserve"> на</w:t>
      </w:r>
      <w:r w:rsidRPr="00C00621">
        <w:rPr>
          <w:rFonts w:ascii="Times New Roman" w:hAnsi="Times New Roman"/>
          <w:b/>
          <w:sz w:val="23"/>
          <w:szCs w:val="23"/>
          <w:lang w:eastAsia="ru-RU"/>
        </w:rPr>
        <w:t xml:space="preserve"> </w:t>
      </w:r>
      <w:r w:rsidRPr="00C00621">
        <w:rPr>
          <w:rFonts w:ascii="Times New Roman" w:hAnsi="Times New Roman"/>
          <w:b/>
          <w:bCs/>
          <w:sz w:val="23"/>
          <w:szCs w:val="23"/>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3"/>
          <w:szCs w:val="23"/>
          <w:lang w:eastAsia="ru-RU"/>
        </w:rPr>
        <w:t>__________________________________________________________________</w:t>
      </w:r>
    </w:p>
    <w:p w:rsidR="00C00621" w:rsidRPr="00C00621" w:rsidRDefault="00C00621" w:rsidP="00C00621">
      <w:pPr>
        <w:autoSpaceDE w:val="0"/>
        <w:autoSpaceDN w:val="0"/>
        <w:spacing w:after="0" w:line="240" w:lineRule="auto"/>
        <w:ind w:firstLine="2552"/>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3"/>
          <w:szCs w:val="23"/>
          <w:lang w:eastAsia="ru-RU"/>
        </w:rPr>
        <w:t>Рассмотрев заявление гражданина</w:t>
      </w:r>
      <w:r w:rsidRPr="00C00621">
        <w:rPr>
          <w:rFonts w:ascii="Times New Roman" w:hAnsi="Times New Roman"/>
          <w:sz w:val="24"/>
          <w:szCs w:val="24"/>
          <w:lang w:eastAsia="ru-RU"/>
        </w:rPr>
        <w:t> </w:t>
      </w:r>
      <w:r w:rsidRPr="00C00621">
        <w:rPr>
          <w:rFonts w:ascii="Times New Roman" w:hAnsi="Times New Roman"/>
          <w:sz w:val="28"/>
          <w:szCs w:val="28"/>
          <w:lang w:eastAsia="ru-RU"/>
        </w:rPr>
        <w:t>__________________________________ ,</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spacing w:after="0" w:line="240" w:lineRule="auto"/>
        <w:jc w:val="both"/>
        <w:rPr>
          <w:rFonts w:ascii="Times New Roman" w:hAnsi="Times New Roman"/>
          <w:sz w:val="23"/>
          <w:szCs w:val="23"/>
          <w:lang w:eastAsia="ru-RU"/>
        </w:rPr>
      </w:pPr>
      <w:r w:rsidRPr="00C00621">
        <w:rPr>
          <w:rFonts w:ascii="Times New Roman" w:hAnsi="Times New Roman"/>
          <w:sz w:val="23"/>
          <w:szCs w:val="23"/>
          <w:lang w:eastAsia="ru-RU"/>
        </w:rPr>
        <w:t>исключенного из списка избирателей по месту своего жительства на избирательном участке № ____ в связи с подачей заявления в ТИК/УИК/МФЦ/ЕПГУ (</w:t>
      </w:r>
      <w:r w:rsidRPr="00C00621">
        <w:rPr>
          <w:rFonts w:ascii="Times New Roman" w:hAnsi="Times New Roman"/>
          <w:i/>
          <w:sz w:val="23"/>
          <w:szCs w:val="23"/>
          <w:lang w:eastAsia="ru-RU"/>
        </w:rPr>
        <w:t>либо оформлением специального заявления в УИК</w:t>
      </w:r>
      <w:r w:rsidRPr="00C00621">
        <w:rPr>
          <w:rFonts w:ascii="Times New Roman" w:hAnsi="Times New Roman"/>
          <w:sz w:val="23"/>
          <w:szCs w:val="23"/>
          <w:lang w:eastAsia="ru-RU"/>
        </w:rPr>
        <w:t xml:space="preserve">) о включении в список избирателей по месту нахождения на избирательном участке № _______ и пришедшего в день голосования в УИК по месту жительства, проверив представленные им документы: паспорт с отметкой о регистрации по месту жительства, а также установив в соответствии с пунктом 3.7 </w:t>
      </w:r>
      <w:r w:rsidRPr="00C00621">
        <w:rPr>
          <w:rFonts w:ascii="Times New Roman" w:hAnsi="Times New Roman"/>
          <w:bCs/>
          <w:sz w:val="23"/>
          <w:szCs w:val="23"/>
          <w:lang w:eastAsia="ru-RU"/>
        </w:rPr>
        <w:t>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Pr="00C00621">
        <w:rPr>
          <w:rFonts w:ascii="Times New Roman" w:hAnsi="Times New Roman"/>
          <w:sz w:val="23"/>
          <w:szCs w:val="23"/>
          <w:lang w:eastAsia="ru-RU"/>
        </w:rPr>
        <w:t xml:space="preserve">, утвержденного постановлением ЦИК России от 6 июня 2018 года № 161/1315-7, факт, что избиратель не проголосовал на избирательном участке по месту нахождения, указанном в заявлении </w:t>
      </w:r>
      <w:r w:rsidRPr="00C00621">
        <w:rPr>
          <w:rFonts w:ascii="Times New Roman" w:hAnsi="Times New Roman"/>
          <w:i/>
          <w:sz w:val="23"/>
          <w:szCs w:val="23"/>
          <w:lang w:eastAsia="ru-RU"/>
        </w:rPr>
        <w:t>либо в специальном заявлении</w:t>
      </w:r>
      <w:r w:rsidRPr="00C00621">
        <w:rPr>
          <w:rFonts w:ascii="Times New Roman" w:hAnsi="Times New Roman"/>
          <w:sz w:val="23"/>
          <w:szCs w:val="23"/>
          <w:lang w:eastAsia="ru-RU"/>
        </w:rPr>
        <w:t>, участковая избирательная комиссия избирательного участка № ____</w:t>
      </w:r>
    </w:p>
    <w:p w:rsidR="00C00621" w:rsidRPr="00C00621" w:rsidRDefault="00C00621" w:rsidP="00C00621">
      <w:pPr>
        <w:autoSpaceDE w:val="0"/>
        <w:autoSpaceDN w:val="0"/>
        <w:spacing w:after="0" w:line="240" w:lineRule="auto"/>
        <w:ind w:firstLine="709"/>
        <w:jc w:val="both"/>
        <w:rPr>
          <w:rFonts w:ascii="Times New Roman" w:hAnsi="Times New Roman"/>
          <w:b/>
          <w:sz w:val="24"/>
          <w:szCs w:val="24"/>
          <w:lang w:eastAsia="ru-RU"/>
        </w:rPr>
      </w:pPr>
      <w:r w:rsidRPr="00C00621">
        <w:rPr>
          <w:rFonts w:ascii="Times New Roman" w:hAnsi="Times New Roman"/>
          <w:b/>
          <w:sz w:val="24"/>
          <w:szCs w:val="24"/>
          <w:lang w:eastAsia="ru-RU"/>
        </w:rPr>
        <w:t>РЕШИЛА:</w:t>
      </w:r>
    </w:p>
    <w:p w:rsidR="00C00621" w:rsidRPr="00C00621" w:rsidRDefault="00C00621" w:rsidP="00C00621">
      <w:pPr>
        <w:autoSpaceDE w:val="0"/>
        <w:autoSpaceDN w:val="0"/>
        <w:spacing w:after="0" w:line="240" w:lineRule="auto"/>
        <w:ind w:firstLine="709"/>
        <w:jc w:val="center"/>
        <w:rPr>
          <w:rFonts w:ascii="Times New Roman" w:hAnsi="Times New Roman"/>
          <w:i/>
          <w:sz w:val="20"/>
          <w:szCs w:val="20"/>
          <w:lang w:eastAsia="ru-RU"/>
        </w:rPr>
      </w:pPr>
      <w:r w:rsidRPr="00C00621">
        <w:rPr>
          <w:rFonts w:ascii="Times New Roman" w:hAnsi="Times New Roman"/>
          <w:sz w:val="23"/>
          <w:szCs w:val="23"/>
          <w:lang w:eastAsia="ru-RU"/>
        </w:rPr>
        <w:t xml:space="preserve">1. Включить в список избирателей по избирательному участку № ______ избирателя ______________________________________________________________ и уведомить его об                                                               </w:t>
      </w:r>
      <w:r w:rsidRPr="00C00621">
        <w:rPr>
          <w:rFonts w:ascii="Times New Roman" w:hAnsi="Times New Roman"/>
          <w:sz w:val="20"/>
          <w:szCs w:val="20"/>
          <w:lang w:eastAsia="ru-RU"/>
        </w:rPr>
        <w:t>(</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spacing w:after="0" w:line="240" w:lineRule="auto"/>
        <w:jc w:val="both"/>
        <w:rPr>
          <w:rFonts w:ascii="Times New Roman" w:hAnsi="Times New Roman"/>
          <w:sz w:val="24"/>
          <w:szCs w:val="24"/>
          <w:lang w:eastAsia="ru-RU"/>
        </w:rPr>
      </w:pPr>
      <w:r w:rsidRPr="00C00621">
        <w:rPr>
          <w:rFonts w:ascii="Times New Roman" w:hAnsi="Times New Roman"/>
          <w:sz w:val="23"/>
          <w:szCs w:val="23"/>
          <w:lang w:eastAsia="ru-RU"/>
        </w:rPr>
        <w:t>утрате права голосования по месту нахождения (</w:t>
      </w:r>
      <w:r w:rsidRPr="00C00621">
        <w:rPr>
          <w:rFonts w:ascii="Times New Roman" w:hAnsi="Times New Roman"/>
          <w:i/>
          <w:sz w:val="23"/>
          <w:szCs w:val="23"/>
          <w:lang w:eastAsia="ru-RU"/>
        </w:rPr>
        <w:t>либо изъять у избирателя специальное заявление</w:t>
      </w:r>
      <w:r w:rsidRPr="00C00621">
        <w:rPr>
          <w:rFonts w:ascii="Times New Roman" w:hAnsi="Times New Roman"/>
          <w:sz w:val="23"/>
          <w:szCs w:val="23"/>
          <w:lang w:eastAsia="ru-RU"/>
        </w:rPr>
        <w:t>). Проверка была проведена*</w:t>
      </w:r>
      <w:r w:rsidRPr="00C00621">
        <w:rPr>
          <w:rFonts w:ascii="Times New Roman" w:hAnsi="Times New Roman"/>
          <w:sz w:val="24"/>
          <w:szCs w:val="24"/>
          <w:lang w:eastAsia="ru-RU"/>
        </w:rPr>
        <w:t xml:space="preserve"> ___________________________</w:t>
      </w:r>
      <w:r w:rsidR="00555D1D">
        <w:rPr>
          <w:rFonts w:ascii="Times New Roman" w:hAnsi="Times New Roman"/>
          <w:sz w:val="24"/>
          <w:szCs w:val="24"/>
          <w:lang w:eastAsia="ru-RU"/>
        </w:rPr>
        <w:t>_______________,</w:t>
      </w:r>
    </w:p>
    <w:p w:rsidR="00C00621" w:rsidRPr="00C00621" w:rsidRDefault="00C00621" w:rsidP="00C00621">
      <w:pPr>
        <w:autoSpaceDE w:val="0"/>
        <w:autoSpaceDN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 xml:space="preserve">                                                                                (ФИО члена УИК, проводившего проверку</w:t>
      </w:r>
    </w:p>
    <w:p w:rsidR="00C00621" w:rsidRPr="00C00621" w:rsidRDefault="00555D1D" w:rsidP="00555D1D">
      <w:pPr>
        <w:autoSpaceDE w:val="0"/>
        <w:autoSpaceDN w:val="0"/>
        <w:spacing w:after="0" w:line="240" w:lineRule="auto"/>
        <w:rPr>
          <w:rFonts w:ascii="Times New Roman" w:hAnsi="Times New Roman"/>
          <w:sz w:val="24"/>
          <w:szCs w:val="24"/>
          <w:lang w:eastAsia="ru-RU"/>
        </w:rPr>
      </w:pPr>
      <w:r w:rsidRPr="00555D1D">
        <w:rPr>
          <w:rFonts w:ascii="Times New Roman" w:hAnsi="Times New Roman"/>
          <w:sz w:val="23"/>
          <w:szCs w:val="23"/>
          <w:lang w:eastAsia="ru-RU"/>
        </w:rPr>
        <w:t>о результатах которой сообщено</w:t>
      </w:r>
      <w:r>
        <w:rPr>
          <w:rFonts w:ascii="Times New Roman" w:hAnsi="Times New Roman"/>
          <w:sz w:val="23"/>
          <w:szCs w:val="23"/>
          <w:lang w:eastAsia="ru-RU"/>
        </w:rPr>
        <w:t xml:space="preserve"> в </w:t>
      </w:r>
      <w:r w:rsidRPr="00C00621">
        <w:rPr>
          <w:rFonts w:ascii="Times New Roman" w:hAnsi="Times New Roman"/>
          <w:i/>
          <w:sz w:val="20"/>
          <w:szCs w:val="20"/>
          <w:lang w:eastAsia="ru-RU"/>
        </w:rPr>
        <w:t xml:space="preserve"> </w:t>
      </w:r>
      <w:r w:rsidR="00C00621" w:rsidRPr="00C00621">
        <w:rPr>
          <w:rFonts w:ascii="Times New Roman" w:hAnsi="Times New Roman"/>
          <w:sz w:val="24"/>
          <w:szCs w:val="24"/>
          <w:lang w:eastAsia="ru-RU"/>
        </w:rPr>
        <w:t>___________</w:t>
      </w:r>
      <w:r>
        <w:rPr>
          <w:rFonts w:ascii="Times New Roman" w:hAnsi="Times New Roman"/>
          <w:sz w:val="24"/>
          <w:szCs w:val="24"/>
          <w:lang w:eastAsia="ru-RU"/>
        </w:rPr>
        <w:t>______________________________</w:t>
      </w:r>
      <w:r w:rsidR="00C00621" w:rsidRPr="00C00621">
        <w:rPr>
          <w:rFonts w:ascii="Times New Roman" w:hAnsi="Times New Roman"/>
          <w:sz w:val="24"/>
          <w:szCs w:val="24"/>
          <w:lang w:eastAsia="ru-RU"/>
        </w:rPr>
        <w:t>_____</w:t>
      </w:r>
      <w:r>
        <w:rPr>
          <w:rFonts w:ascii="Times New Roman" w:hAnsi="Times New Roman"/>
          <w:sz w:val="24"/>
          <w:szCs w:val="24"/>
          <w:lang w:eastAsia="ru-RU"/>
        </w:rPr>
        <w:t>.</w:t>
      </w:r>
    </w:p>
    <w:p w:rsidR="00C00621" w:rsidRPr="00C00621" w:rsidRDefault="00555D1D" w:rsidP="00C00621">
      <w:pPr>
        <w:autoSpaceDE w:val="0"/>
        <w:autoSpaceDN w:val="0"/>
        <w:spacing w:after="0" w:line="240" w:lineRule="auto"/>
        <w:ind w:firstLine="709"/>
        <w:jc w:val="center"/>
        <w:rPr>
          <w:rFonts w:ascii="Times New Roman" w:hAnsi="Times New Roman"/>
          <w:i/>
          <w:sz w:val="20"/>
          <w:szCs w:val="20"/>
          <w:lang w:eastAsia="ru-RU"/>
        </w:rPr>
      </w:pPr>
      <w:r>
        <w:rPr>
          <w:rFonts w:ascii="Times New Roman" w:hAnsi="Times New Roman"/>
          <w:i/>
          <w:sz w:val="20"/>
          <w:szCs w:val="20"/>
          <w:lang w:eastAsia="ru-RU"/>
        </w:rPr>
        <w:t xml:space="preserve">                                                    </w:t>
      </w:r>
      <w:r w:rsidR="00C00621" w:rsidRPr="00C00621">
        <w:rPr>
          <w:rFonts w:ascii="Times New Roman" w:hAnsi="Times New Roman"/>
          <w:i/>
          <w:sz w:val="20"/>
          <w:szCs w:val="20"/>
          <w:lang w:eastAsia="ru-RU"/>
        </w:rPr>
        <w:t xml:space="preserve"> (указать время сообщения из ТИК)</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3"/>
          <w:szCs w:val="23"/>
          <w:lang w:eastAsia="ru-RU"/>
        </w:rPr>
        <w:t>2. Контроль за исполнением настоящего решения возложить на секретаря участковой избирательной комиссии</w:t>
      </w:r>
      <w:r w:rsidRPr="00C00621">
        <w:rPr>
          <w:rFonts w:ascii="Times New Roman" w:hAnsi="Times New Roman"/>
          <w:sz w:val="24"/>
          <w:szCs w:val="24"/>
          <w:lang w:eastAsia="ru-RU"/>
        </w:rPr>
        <w:t xml:space="preserve"> </w:t>
      </w:r>
      <w:r w:rsidRPr="00C00621">
        <w:rPr>
          <w:rFonts w:ascii="Times New Roman" w:hAnsi="Times New Roman"/>
          <w:sz w:val="28"/>
          <w:szCs w:val="28"/>
          <w:lang w:eastAsia="ru-RU"/>
        </w:rPr>
        <w:t>_____________________________________.</w:t>
      </w:r>
    </w:p>
    <w:p w:rsidR="00C00621" w:rsidRPr="00C00621" w:rsidRDefault="00C00621" w:rsidP="00C00621">
      <w:pPr>
        <w:autoSpaceDE w:val="0"/>
        <w:autoSpaceDN w:val="0"/>
        <w:spacing w:after="0" w:line="240" w:lineRule="auto"/>
        <w:ind w:firstLine="4395"/>
        <w:jc w:val="both"/>
        <w:rPr>
          <w:rFonts w:ascii="Times New Roman" w:hAnsi="Times New Roman"/>
          <w:i/>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tbl>
      <w:tblPr>
        <w:tblW w:w="10206" w:type="dxa"/>
        <w:tblInd w:w="108" w:type="dxa"/>
        <w:tblLayout w:type="fixed"/>
        <w:tblLook w:val="04A0"/>
      </w:tblPr>
      <w:tblGrid>
        <w:gridCol w:w="4395"/>
        <w:gridCol w:w="2066"/>
        <w:gridCol w:w="3745"/>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3"/>
                <w:szCs w:val="23"/>
                <w:lang w:eastAsia="ru-RU"/>
              </w:rPr>
            </w:pPr>
            <w:r w:rsidRPr="00C00621">
              <w:rPr>
                <w:rFonts w:ascii="Times New Roman" w:hAnsi="Times New Roman"/>
                <w:sz w:val="23"/>
                <w:szCs w:val="23"/>
                <w:lang w:eastAsia="ru-RU"/>
              </w:rPr>
              <w:t xml:space="preserve">Председатель участковой </w:t>
            </w:r>
          </w:p>
          <w:p w:rsidR="00C00621" w:rsidRPr="00C00621" w:rsidRDefault="00C00621" w:rsidP="00C00621">
            <w:pPr>
              <w:spacing w:after="0" w:line="240" w:lineRule="auto"/>
              <w:rPr>
                <w:rFonts w:ascii="Times New Roman" w:hAnsi="Times New Roman"/>
                <w:sz w:val="23"/>
                <w:szCs w:val="23"/>
                <w:lang w:eastAsia="ru-RU"/>
              </w:rPr>
            </w:pPr>
            <w:r w:rsidRPr="00C00621">
              <w:rPr>
                <w:rFonts w:ascii="Times New Roman" w:hAnsi="Times New Roman"/>
                <w:sz w:val="23"/>
                <w:szCs w:val="23"/>
                <w:lang w:eastAsia="ru-RU"/>
              </w:rPr>
              <w:t>избирательной комиссии</w:t>
            </w:r>
          </w:p>
        </w:tc>
        <w:tc>
          <w:tcPr>
            <w:tcW w:w="2066" w:type="dxa"/>
            <w:shd w:val="clear" w:color="auto" w:fill="auto"/>
          </w:tcPr>
          <w:p w:rsidR="00C00621" w:rsidRPr="00C00621" w:rsidRDefault="00C00621" w:rsidP="00C00621">
            <w:pPr>
              <w:spacing w:after="0" w:line="240" w:lineRule="auto"/>
              <w:rPr>
                <w:rFonts w:ascii="Times New Roman" w:hAnsi="Times New Roman"/>
                <w:sz w:val="23"/>
                <w:szCs w:val="23"/>
                <w:lang w:eastAsia="ru-RU"/>
              </w:rPr>
            </w:pPr>
          </w:p>
          <w:p w:rsidR="00C00621" w:rsidRPr="00C00621" w:rsidRDefault="00C00621" w:rsidP="00C00621">
            <w:pPr>
              <w:spacing w:after="0" w:line="240" w:lineRule="auto"/>
              <w:rPr>
                <w:rFonts w:ascii="Times New Roman" w:hAnsi="Times New Roman"/>
                <w:sz w:val="23"/>
                <w:szCs w:val="23"/>
                <w:lang w:eastAsia="ru-RU"/>
              </w:rPr>
            </w:pPr>
            <w:r w:rsidRPr="00C00621">
              <w:rPr>
                <w:rFonts w:ascii="Times New Roman" w:hAnsi="Times New Roman"/>
                <w:sz w:val="23"/>
                <w:szCs w:val="23"/>
                <w:lang w:eastAsia="ru-RU"/>
              </w:rPr>
              <w:t>____________</w:t>
            </w:r>
          </w:p>
        </w:tc>
        <w:tc>
          <w:tcPr>
            <w:tcW w:w="3745" w:type="dxa"/>
            <w:shd w:val="clear" w:color="auto" w:fill="auto"/>
          </w:tcPr>
          <w:p w:rsidR="00C00621" w:rsidRPr="00C00621" w:rsidRDefault="00C00621" w:rsidP="00C00621">
            <w:pPr>
              <w:spacing w:after="0" w:line="240" w:lineRule="auto"/>
              <w:jc w:val="center"/>
              <w:rPr>
                <w:rFonts w:ascii="Times New Roman" w:hAnsi="Times New Roman"/>
                <w:sz w:val="23"/>
                <w:szCs w:val="23"/>
                <w:lang w:eastAsia="ru-RU"/>
              </w:rPr>
            </w:pPr>
          </w:p>
          <w:p w:rsidR="00C00621" w:rsidRPr="00C00621" w:rsidRDefault="00C00621" w:rsidP="00C00621">
            <w:pPr>
              <w:spacing w:after="0" w:line="240" w:lineRule="auto"/>
              <w:jc w:val="center"/>
              <w:rPr>
                <w:rFonts w:ascii="Times New Roman" w:hAnsi="Times New Roman"/>
                <w:sz w:val="23"/>
                <w:szCs w:val="23"/>
                <w:lang w:eastAsia="ru-RU"/>
              </w:rPr>
            </w:pPr>
            <w:r w:rsidRPr="00C00621">
              <w:rPr>
                <w:rFonts w:ascii="Times New Roman" w:hAnsi="Times New Roman"/>
                <w:sz w:val="23"/>
                <w:szCs w:val="23"/>
                <w:lang w:eastAsia="ru-RU"/>
              </w:rPr>
              <w:t>_____________________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4"/>
                <w:szCs w:val="24"/>
                <w:lang w:eastAsia="ru-RU"/>
              </w:rPr>
            </w:pPr>
          </w:p>
        </w:tc>
        <w:tc>
          <w:tcPr>
            <w:tcW w:w="2066" w:type="dxa"/>
            <w:shd w:val="clear" w:color="auto" w:fill="auto"/>
          </w:tcPr>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745"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3"/>
                <w:szCs w:val="23"/>
                <w:lang w:eastAsia="ru-RU"/>
              </w:rPr>
            </w:pPr>
            <w:r w:rsidRPr="00C00621">
              <w:rPr>
                <w:rFonts w:ascii="Times New Roman" w:hAnsi="Times New Roman"/>
                <w:sz w:val="23"/>
                <w:szCs w:val="23"/>
                <w:lang w:eastAsia="ru-RU"/>
              </w:rPr>
              <w:t xml:space="preserve">Секретарь участковой </w:t>
            </w:r>
          </w:p>
          <w:p w:rsidR="00C00621" w:rsidRPr="00C00621" w:rsidRDefault="00C00621" w:rsidP="00C00621">
            <w:pPr>
              <w:spacing w:after="0" w:line="240" w:lineRule="auto"/>
              <w:rPr>
                <w:rFonts w:ascii="Times New Roman" w:hAnsi="Times New Roman"/>
                <w:sz w:val="23"/>
                <w:szCs w:val="23"/>
                <w:lang w:eastAsia="ru-RU"/>
              </w:rPr>
            </w:pPr>
            <w:r w:rsidRPr="00C00621">
              <w:rPr>
                <w:rFonts w:ascii="Times New Roman" w:hAnsi="Times New Roman"/>
                <w:sz w:val="23"/>
                <w:szCs w:val="23"/>
                <w:lang w:eastAsia="ru-RU"/>
              </w:rPr>
              <w:t>избирательной комиссии</w:t>
            </w:r>
          </w:p>
        </w:tc>
        <w:tc>
          <w:tcPr>
            <w:tcW w:w="2066" w:type="dxa"/>
            <w:shd w:val="clear" w:color="auto" w:fill="auto"/>
          </w:tcPr>
          <w:p w:rsidR="00C00621" w:rsidRPr="00C00621" w:rsidRDefault="00C00621" w:rsidP="00C00621">
            <w:pPr>
              <w:spacing w:after="0" w:line="240" w:lineRule="auto"/>
              <w:rPr>
                <w:rFonts w:ascii="Times New Roman" w:hAnsi="Times New Roman"/>
                <w:sz w:val="23"/>
                <w:szCs w:val="23"/>
                <w:lang w:eastAsia="ru-RU"/>
              </w:rPr>
            </w:pPr>
          </w:p>
          <w:p w:rsidR="00C00621" w:rsidRPr="00C00621" w:rsidRDefault="00C00621" w:rsidP="00C00621">
            <w:pPr>
              <w:spacing w:after="0" w:line="240" w:lineRule="auto"/>
              <w:rPr>
                <w:rFonts w:ascii="Times New Roman" w:hAnsi="Times New Roman"/>
                <w:sz w:val="23"/>
                <w:szCs w:val="23"/>
                <w:lang w:eastAsia="ru-RU"/>
              </w:rPr>
            </w:pPr>
            <w:r w:rsidRPr="00C00621">
              <w:rPr>
                <w:rFonts w:ascii="Times New Roman" w:hAnsi="Times New Roman"/>
                <w:sz w:val="23"/>
                <w:szCs w:val="23"/>
                <w:lang w:eastAsia="ru-RU"/>
              </w:rPr>
              <w:t>_____________</w:t>
            </w:r>
          </w:p>
        </w:tc>
        <w:tc>
          <w:tcPr>
            <w:tcW w:w="3745" w:type="dxa"/>
            <w:shd w:val="clear" w:color="auto" w:fill="auto"/>
          </w:tcPr>
          <w:p w:rsidR="00C00621" w:rsidRPr="00C00621" w:rsidRDefault="00C00621" w:rsidP="00C00621">
            <w:pPr>
              <w:spacing w:after="0" w:line="240" w:lineRule="auto"/>
              <w:rPr>
                <w:rFonts w:ascii="Times New Roman" w:hAnsi="Times New Roman"/>
                <w:sz w:val="23"/>
                <w:szCs w:val="23"/>
                <w:lang w:eastAsia="ru-RU"/>
              </w:rPr>
            </w:pPr>
          </w:p>
          <w:p w:rsidR="00C00621" w:rsidRPr="00C00621" w:rsidRDefault="00C00621" w:rsidP="00C00621">
            <w:pPr>
              <w:spacing w:after="0" w:line="240" w:lineRule="auto"/>
              <w:rPr>
                <w:rFonts w:ascii="Times New Roman" w:hAnsi="Times New Roman"/>
                <w:sz w:val="23"/>
                <w:szCs w:val="23"/>
                <w:lang w:eastAsia="ru-RU"/>
              </w:rPr>
            </w:pPr>
            <w:r w:rsidRPr="00C00621">
              <w:rPr>
                <w:rFonts w:ascii="Times New Roman" w:hAnsi="Times New Roman"/>
                <w:sz w:val="23"/>
                <w:szCs w:val="23"/>
                <w:lang w:eastAsia="ru-RU"/>
              </w:rPr>
              <w:t xml:space="preserve">            ____________________</w:t>
            </w:r>
          </w:p>
        </w:tc>
      </w:tr>
      <w:tr w:rsidR="00C00621" w:rsidRPr="00C00621" w:rsidTr="00C00621">
        <w:trPr>
          <w:trHeight w:val="87"/>
        </w:trPr>
        <w:tc>
          <w:tcPr>
            <w:tcW w:w="4395" w:type="dxa"/>
            <w:shd w:val="clear" w:color="auto" w:fill="auto"/>
          </w:tcPr>
          <w:p w:rsidR="00C00621" w:rsidRPr="00C00621" w:rsidRDefault="00C00621" w:rsidP="00C00621">
            <w:pPr>
              <w:widowControl w:val="0"/>
              <w:spacing w:after="0" w:line="240" w:lineRule="auto"/>
              <w:rPr>
                <w:rFonts w:ascii="Times New Roman" w:hAnsi="Times New Roman"/>
                <w:iCs/>
                <w:sz w:val="24"/>
                <w:szCs w:val="24"/>
                <w:lang w:eastAsia="ru-RU"/>
              </w:rPr>
            </w:pPr>
          </w:p>
        </w:tc>
        <w:tc>
          <w:tcPr>
            <w:tcW w:w="2066" w:type="dxa"/>
            <w:shd w:val="clear" w:color="auto" w:fill="auto"/>
          </w:tcPr>
          <w:p w:rsidR="00C00621" w:rsidRPr="00C00621" w:rsidRDefault="00C00621" w:rsidP="00C00621">
            <w:pPr>
              <w:tabs>
                <w:tab w:val="center" w:pos="925"/>
                <w:tab w:val="right" w:pos="1850"/>
              </w:tabs>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745"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555D1D" w:rsidP="00555D1D">
      <w:pPr>
        <w:keepNext/>
        <w:autoSpaceDE w:val="0"/>
        <w:autoSpaceDN w:val="0"/>
        <w:adjustRightInd w:val="0"/>
        <w:spacing w:after="0" w:line="240" w:lineRule="auto"/>
        <w:outlineLvl w:val="1"/>
        <w:rPr>
          <w:rFonts w:ascii="Times New Roman" w:hAnsi="Times New Roman"/>
          <w:i/>
          <w:sz w:val="20"/>
          <w:szCs w:val="20"/>
          <w:lang w:eastAsia="ru-RU"/>
        </w:rPr>
      </w:pPr>
      <w:r>
        <w:rPr>
          <w:rFonts w:ascii="Times New Roman" w:hAnsi="Times New Roman"/>
          <w:i/>
          <w:sz w:val="20"/>
          <w:szCs w:val="20"/>
          <w:lang w:eastAsia="ru-RU"/>
        </w:rPr>
        <w:lastRenderedPageBreak/>
        <w:t>________________________</w:t>
      </w:r>
    </w:p>
    <w:p w:rsidR="00C00621" w:rsidRPr="00C00621" w:rsidRDefault="00C00621" w:rsidP="00C00621">
      <w:pPr>
        <w:keepNext/>
        <w:autoSpaceDE w:val="0"/>
        <w:autoSpaceDN w:val="0"/>
        <w:adjustRightInd w:val="0"/>
        <w:spacing w:after="0" w:line="240" w:lineRule="auto"/>
        <w:jc w:val="both"/>
        <w:outlineLvl w:val="1"/>
        <w:rPr>
          <w:rFonts w:ascii="Times New Roman" w:hAnsi="Times New Roman"/>
          <w:i/>
          <w:sz w:val="20"/>
          <w:szCs w:val="20"/>
          <w:lang w:eastAsia="ru-RU"/>
        </w:rPr>
      </w:pPr>
      <w:r w:rsidRPr="00C00621">
        <w:rPr>
          <w:rFonts w:ascii="Times New Roman" w:hAnsi="Times New Roman"/>
          <w:i/>
          <w:sz w:val="20"/>
          <w:szCs w:val="20"/>
          <w:lang w:eastAsia="ru-RU"/>
        </w:rPr>
        <w:t>* В случае предъявления избирателем действи</w:t>
      </w:r>
      <w:r w:rsidR="00555D1D">
        <w:rPr>
          <w:rFonts w:ascii="Times New Roman" w:hAnsi="Times New Roman"/>
          <w:i/>
          <w:sz w:val="20"/>
          <w:szCs w:val="20"/>
          <w:lang w:eastAsia="ru-RU"/>
        </w:rPr>
        <w:t>тельного специального заявления</w:t>
      </w:r>
      <w:r w:rsidRPr="00C00621">
        <w:rPr>
          <w:rFonts w:ascii="Times New Roman" w:hAnsi="Times New Roman"/>
          <w:i/>
          <w:sz w:val="20"/>
          <w:szCs w:val="20"/>
          <w:lang w:eastAsia="ru-RU"/>
        </w:rPr>
        <w:t xml:space="preserve"> проверка в ТИК не проводится</w:t>
      </w:r>
      <w:r w:rsidR="00555D1D">
        <w:rPr>
          <w:rFonts w:ascii="Times New Roman" w:hAnsi="Times New Roman"/>
          <w:i/>
          <w:sz w:val="20"/>
          <w:szCs w:val="20"/>
          <w:lang w:eastAsia="ru-RU"/>
        </w:rPr>
        <w:t>.</w:t>
      </w:r>
    </w:p>
    <w:p w:rsidR="00C00621" w:rsidRPr="00361BE7" w:rsidRDefault="00C00621" w:rsidP="00361BE7">
      <w:pPr>
        <w:spacing w:after="0" w:line="240" w:lineRule="auto"/>
        <w:rPr>
          <w:rFonts w:ascii="Times New Roman" w:hAnsi="Times New Roman"/>
          <w:i/>
          <w:sz w:val="12"/>
          <w:szCs w:val="20"/>
          <w:lang w:eastAsia="ru-RU"/>
        </w:rPr>
      </w:pPr>
      <w:r w:rsidRPr="00C00621">
        <w:rPr>
          <w:rFonts w:ascii="Times New Roman" w:hAnsi="Times New Roman"/>
          <w:i/>
          <w:sz w:val="20"/>
          <w:szCs w:val="20"/>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4"/>
          <w:szCs w:val="24"/>
          <w:lang w:eastAsia="ru-RU"/>
        </w:rPr>
      </w:pPr>
      <w:r w:rsidRPr="00C00621">
        <w:rPr>
          <w:rFonts w:ascii="Times New Roman" w:hAnsi="Times New Roman"/>
          <w:i/>
          <w:sz w:val="24"/>
          <w:szCs w:val="24"/>
          <w:lang w:eastAsia="ru-RU"/>
        </w:rPr>
        <w:lastRenderedPageBreak/>
        <w:t xml:space="preserve">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0"/>
          <w:szCs w:val="20"/>
          <w:lang w:eastAsia="ru-RU"/>
        </w:rPr>
      </w:pPr>
      <w:r w:rsidRPr="00C00621">
        <w:rPr>
          <w:rFonts w:ascii="Times New Roman" w:hAnsi="Times New Roman"/>
          <w:i/>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4"/>
          <w:szCs w:val="24"/>
          <w:lang w:eastAsia="ru-RU"/>
        </w:rPr>
        <w:t>_______________________________________________________________________</w:t>
      </w:r>
      <w:r w:rsidRPr="00C00621">
        <w:rPr>
          <w:rFonts w:ascii="Times New Roman" w:hAnsi="Times New Roman"/>
          <w:i/>
          <w:sz w:val="24"/>
          <w:szCs w:val="24"/>
          <w:lang w:eastAsia="ru-RU"/>
        </w:rPr>
        <w:br/>
      </w:r>
      <w:r w:rsidRPr="00C00621">
        <w:rPr>
          <w:rFonts w:ascii="Times New Roman" w:hAnsi="Times New Roman"/>
          <w:i/>
          <w:sz w:val="20"/>
          <w:szCs w:val="20"/>
          <w:lang w:eastAsia="ru-RU"/>
        </w:rPr>
        <w:t>(наименование муниципального образования)</w:t>
      </w:r>
    </w:p>
    <w:p w:rsidR="00460D47" w:rsidRDefault="00460D47" w:rsidP="00C00621">
      <w:pPr>
        <w:keepNext/>
        <w:autoSpaceDE w:val="0"/>
        <w:autoSpaceDN w:val="0"/>
        <w:adjustRightInd w:val="0"/>
        <w:spacing w:after="0" w:line="240" w:lineRule="auto"/>
        <w:jc w:val="center"/>
        <w:outlineLvl w:val="1"/>
        <w:rPr>
          <w:rFonts w:ascii="Times New Roman" w:hAnsi="Times New Roman"/>
          <w:b/>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4"/>
          <w:szCs w:val="24"/>
          <w:lang w:eastAsia="ru-RU"/>
        </w:rPr>
      </w:pPr>
      <w:r w:rsidRPr="00C00621">
        <w:rPr>
          <w:rFonts w:ascii="Times New Roman" w:hAnsi="Times New Roman"/>
          <w:b/>
          <w:sz w:val="24"/>
          <w:szCs w:val="24"/>
          <w:lang w:eastAsia="ru-RU"/>
        </w:rPr>
        <w:t>УЧАСТКОВАЯ ИЗБИРАТЕЛЬНАЯ</w:t>
      </w:r>
      <w:r w:rsidRPr="00C00621">
        <w:rPr>
          <w:rFonts w:ascii="Times New Roman" w:hAnsi="Times New Roman"/>
          <w:b/>
          <w:bCs/>
          <w:sz w:val="24"/>
          <w:szCs w:val="24"/>
          <w:lang w:eastAsia="ru-RU"/>
        </w:rPr>
        <w:t xml:space="preserve"> КОМИССИЯ</w:t>
      </w:r>
    </w:p>
    <w:p w:rsidR="00C00621" w:rsidRPr="00C00621" w:rsidRDefault="00C00621" w:rsidP="00C00621">
      <w:pPr>
        <w:spacing w:after="0" w:line="240" w:lineRule="auto"/>
        <w:jc w:val="center"/>
        <w:rPr>
          <w:rFonts w:ascii="Times New Roman" w:hAnsi="Times New Roman"/>
          <w:b/>
          <w:bCs/>
          <w:sz w:val="24"/>
          <w:szCs w:val="24"/>
          <w:lang w:eastAsia="ru-RU"/>
        </w:rPr>
      </w:pPr>
      <w:r w:rsidRPr="00C00621">
        <w:rPr>
          <w:rFonts w:ascii="Times New Roman" w:hAnsi="Times New Roman"/>
          <w:b/>
          <w:bCs/>
          <w:sz w:val="24"/>
          <w:szCs w:val="24"/>
          <w:lang w:eastAsia="ru-RU"/>
        </w:rPr>
        <w:t>ИЗБИРАТЕЛЬНОГО УЧАСТКА № ___</w:t>
      </w:r>
    </w:p>
    <w:p w:rsidR="00C00621" w:rsidRPr="00C00621" w:rsidRDefault="00C00621" w:rsidP="00C00621">
      <w:pPr>
        <w:spacing w:after="0" w:line="240" w:lineRule="auto"/>
        <w:jc w:val="center"/>
        <w:rPr>
          <w:rFonts w:ascii="Times New Roman" w:hAnsi="Times New Roman"/>
          <w:b/>
          <w:spacing w:val="60"/>
          <w:sz w:val="24"/>
          <w:szCs w:val="24"/>
          <w:lang w:eastAsia="ru-RU"/>
        </w:rPr>
      </w:pPr>
    </w:p>
    <w:p w:rsidR="00C00621" w:rsidRPr="00C00621" w:rsidRDefault="00C00621" w:rsidP="00C00621">
      <w:pPr>
        <w:spacing w:after="0" w:line="240" w:lineRule="auto"/>
        <w:jc w:val="center"/>
        <w:rPr>
          <w:rFonts w:ascii="Times New Roman" w:hAnsi="Times New Roman"/>
          <w:b/>
          <w:spacing w:val="60"/>
          <w:sz w:val="24"/>
          <w:szCs w:val="24"/>
          <w:lang w:eastAsia="ru-RU"/>
        </w:rPr>
      </w:pPr>
      <w:r w:rsidRPr="00C00621">
        <w:rPr>
          <w:rFonts w:ascii="Times New Roman" w:hAnsi="Times New Roman"/>
          <w:b/>
          <w:spacing w:val="60"/>
          <w:sz w:val="24"/>
          <w:szCs w:val="24"/>
          <w:lang w:eastAsia="ru-RU"/>
        </w:rPr>
        <w:t>РЕШЕНИЕ</w:t>
      </w:r>
    </w:p>
    <w:tbl>
      <w:tblPr>
        <w:tblW w:w="0" w:type="auto"/>
        <w:tblInd w:w="108" w:type="dxa"/>
        <w:tblLook w:val="00A0"/>
      </w:tblPr>
      <w:tblGrid>
        <w:gridCol w:w="2921"/>
        <w:gridCol w:w="3007"/>
        <w:gridCol w:w="448"/>
        <w:gridCol w:w="1290"/>
        <w:gridCol w:w="1514"/>
      </w:tblGrid>
      <w:tr w:rsidR="00C00621" w:rsidRPr="00C00621" w:rsidTr="00460D47">
        <w:tc>
          <w:tcPr>
            <w:tcW w:w="2921" w:type="dxa"/>
            <w:shd w:val="clear" w:color="auto" w:fill="auto"/>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w:t>
            </w:r>
          </w:p>
        </w:tc>
        <w:tc>
          <w:tcPr>
            <w:tcW w:w="3007"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3252" w:type="dxa"/>
            <w:gridSpan w:val="3"/>
            <w:shd w:val="clear" w:color="auto" w:fill="auto"/>
          </w:tcPr>
          <w:p w:rsidR="00C00621" w:rsidRPr="00C00621" w:rsidRDefault="00C00621" w:rsidP="00C00621">
            <w:pPr>
              <w:spacing w:after="0" w:line="240" w:lineRule="auto"/>
              <w:jc w:val="both"/>
              <w:rPr>
                <w:rFonts w:ascii="Times New Roman" w:hAnsi="Times New Roman"/>
                <w:lang w:eastAsia="ru-RU"/>
              </w:rPr>
            </w:pPr>
            <w:r w:rsidRPr="00C00621">
              <w:rPr>
                <w:rFonts w:ascii="Times New Roman" w:hAnsi="Times New Roman"/>
                <w:lang w:eastAsia="ru-RU"/>
              </w:rPr>
              <w:t>№ ________________</w:t>
            </w:r>
          </w:p>
        </w:tc>
      </w:tr>
      <w:tr w:rsidR="00C00621" w:rsidRPr="00C00621" w:rsidTr="00460D47">
        <w:tc>
          <w:tcPr>
            <w:tcW w:w="2921" w:type="dxa"/>
            <w:shd w:val="clear" w:color="auto" w:fill="auto"/>
          </w:tcPr>
          <w:p w:rsidR="00C00621" w:rsidRPr="00C00621" w:rsidRDefault="00C00621" w:rsidP="00C00621">
            <w:pPr>
              <w:spacing w:after="0" w:line="240" w:lineRule="auto"/>
              <w:jc w:val="center"/>
              <w:rPr>
                <w:rFonts w:ascii="Times New Roman" w:hAnsi="Times New Roman"/>
                <w:i/>
                <w:vertAlign w:val="superscript"/>
                <w:lang w:eastAsia="ru-RU"/>
              </w:rPr>
            </w:pPr>
            <w:r w:rsidRPr="00C00621">
              <w:rPr>
                <w:rFonts w:ascii="Times New Roman" w:hAnsi="Times New Roman"/>
                <w:i/>
                <w:vertAlign w:val="superscript"/>
                <w:lang w:eastAsia="ru-RU"/>
              </w:rPr>
              <w:t>(дата)</w:t>
            </w:r>
          </w:p>
        </w:tc>
        <w:tc>
          <w:tcPr>
            <w:tcW w:w="3007" w:type="dxa"/>
            <w:shd w:val="clear" w:color="auto" w:fill="auto"/>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1290" w:type="dxa"/>
            <w:shd w:val="clear" w:color="auto" w:fill="auto"/>
          </w:tcPr>
          <w:p w:rsidR="00C00621" w:rsidRPr="00C00621" w:rsidRDefault="00C00621" w:rsidP="00C00621">
            <w:pPr>
              <w:spacing w:after="0" w:line="240" w:lineRule="auto"/>
              <w:rPr>
                <w:rFonts w:ascii="Times New Roman" w:hAnsi="Times New Roman"/>
                <w:lang w:eastAsia="ru-RU"/>
              </w:rPr>
            </w:pPr>
          </w:p>
        </w:tc>
        <w:tc>
          <w:tcPr>
            <w:tcW w:w="1514" w:type="dxa"/>
            <w:shd w:val="clear" w:color="auto" w:fill="auto"/>
          </w:tcPr>
          <w:p w:rsidR="00C00621" w:rsidRPr="00C00621" w:rsidRDefault="00C00621" w:rsidP="00C00621">
            <w:pPr>
              <w:spacing w:after="0" w:line="240" w:lineRule="auto"/>
              <w:rPr>
                <w:rFonts w:ascii="Times New Roman" w:hAnsi="Times New Roman"/>
                <w:lang w:eastAsia="ru-RU"/>
              </w:rPr>
            </w:pPr>
          </w:p>
        </w:tc>
      </w:tr>
      <w:tr w:rsidR="00C00621" w:rsidRPr="00C00621" w:rsidTr="00460D47">
        <w:tc>
          <w:tcPr>
            <w:tcW w:w="2921"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3007" w:type="dxa"/>
            <w:shd w:val="clear" w:color="auto" w:fill="auto"/>
          </w:tcPr>
          <w:p w:rsidR="00C00621" w:rsidRPr="00C00621" w:rsidRDefault="00C00621" w:rsidP="00C00621">
            <w:pPr>
              <w:spacing w:after="0" w:line="240" w:lineRule="auto"/>
              <w:jc w:val="center"/>
              <w:rPr>
                <w:rFonts w:ascii="Times New Roman" w:hAnsi="Times New Roman"/>
                <w:i/>
                <w:vertAlign w:val="superscript"/>
                <w:lang w:eastAsia="ru-RU"/>
              </w:rPr>
            </w:pPr>
            <w:r w:rsidRPr="00C00621">
              <w:rPr>
                <w:rFonts w:ascii="Times New Roman" w:hAnsi="Times New Roman"/>
                <w:i/>
                <w:vertAlign w:val="superscript"/>
                <w:lang w:eastAsia="ru-RU"/>
              </w:rPr>
              <w:t>(место проведения заседания)</w:t>
            </w:r>
          </w:p>
        </w:tc>
        <w:tc>
          <w:tcPr>
            <w:tcW w:w="3252" w:type="dxa"/>
            <w:gridSpan w:val="3"/>
            <w:shd w:val="clear" w:color="auto" w:fill="auto"/>
          </w:tcPr>
          <w:p w:rsidR="00C00621" w:rsidRPr="00C00621" w:rsidRDefault="00C00621" w:rsidP="00C00621">
            <w:pPr>
              <w:spacing w:after="0" w:line="240" w:lineRule="auto"/>
              <w:jc w:val="right"/>
              <w:rPr>
                <w:rFonts w:ascii="Times New Roman" w:hAnsi="Times New Roman"/>
                <w:lang w:eastAsia="ru-RU"/>
              </w:rPr>
            </w:pPr>
          </w:p>
        </w:tc>
      </w:tr>
    </w:tbl>
    <w:p w:rsidR="00C00621" w:rsidRPr="00C00621" w:rsidRDefault="00C00621" w:rsidP="00C00621">
      <w:pPr>
        <w:autoSpaceDE w:val="0"/>
        <w:autoSpaceDN w:val="0"/>
        <w:spacing w:after="0" w:line="240" w:lineRule="auto"/>
        <w:jc w:val="center"/>
        <w:rPr>
          <w:rFonts w:ascii="Times New Roman" w:hAnsi="Times New Roman"/>
          <w:b/>
          <w:bCs/>
          <w:sz w:val="24"/>
          <w:szCs w:val="24"/>
          <w:lang w:eastAsia="ru-RU"/>
        </w:rPr>
      </w:pPr>
      <w:r w:rsidRPr="00C00621">
        <w:rPr>
          <w:rFonts w:ascii="Times New Roman" w:hAnsi="Times New Roman"/>
          <w:b/>
          <w:sz w:val="24"/>
          <w:szCs w:val="24"/>
          <w:lang w:eastAsia="ru-RU"/>
        </w:rPr>
        <w:t xml:space="preserve">О включении избирателя, подавшего заявление о включении в список избирателей по месту нахождения, в список избирателей по избирательному участку № ____ в день голосования на </w:t>
      </w:r>
      <w:r w:rsidRPr="00C00621">
        <w:rPr>
          <w:rFonts w:ascii="Times New Roman" w:hAnsi="Times New Roman"/>
          <w:b/>
          <w:bCs/>
          <w:sz w:val="24"/>
          <w:szCs w:val="24"/>
          <w:lang w:eastAsia="ru-RU"/>
        </w:rPr>
        <w:t>дополнительных выборах депутата Государственной Думы Федерального Собрания Российской Федерации</w:t>
      </w:r>
      <w:r w:rsidRPr="00C00621">
        <w:rPr>
          <w:rFonts w:ascii="Times New Roman" w:hAnsi="Times New Roman"/>
          <w:b/>
          <w:bCs/>
          <w:sz w:val="24"/>
          <w:szCs w:val="24"/>
          <w:lang w:eastAsia="ru-RU"/>
        </w:rPr>
        <w:br/>
        <w:t xml:space="preserve"> седьмого созыва по одномандатному избирательному округу </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6"/>
          <w:szCs w:val="26"/>
          <w:lang w:eastAsia="ru-RU"/>
        </w:rPr>
        <w:t>_____________________________________________________________________</w:t>
      </w:r>
    </w:p>
    <w:p w:rsidR="00C00621" w:rsidRPr="00C00621" w:rsidRDefault="00C00621" w:rsidP="00C00621">
      <w:pPr>
        <w:autoSpaceDE w:val="0"/>
        <w:autoSpaceDN w:val="0"/>
        <w:spacing w:after="0" w:line="240" w:lineRule="auto"/>
        <w:ind w:firstLine="2552"/>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460D47" w:rsidRDefault="00460D47" w:rsidP="00C00621">
      <w:pPr>
        <w:autoSpaceDE w:val="0"/>
        <w:autoSpaceDN w:val="0"/>
        <w:spacing w:after="0" w:line="240" w:lineRule="auto"/>
        <w:ind w:firstLine="709"/>
        <w:jc w:val="both"/>
        <w:rPr>
          <w:rFonts w:ascii="Times New Roman" w:hAnsi="Times New Roman"/>
          <w:sz w:val="24"/>
          <w:szCs w:val="24"/>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В УИК избирательного участка № _____ обратился гражданин _________________________________________________________________________ ,</w:t>
      </w:r>
    </w:p>
    <w:p w:rsidR="00C00621" w:rsidRPr="00C00621" w:rsidRDefault="00C00621" w:rsidP="00C00621">
      <w:pPr>
        <w:autoSpaceDE w:val="0"/>
        <w:autoSpaceDN w:val="0"/>
        <w:spacing w:after="0" w:line="240" w:lineRule="auto"/>
        <w:ind w:firstLine="709"/>
        <w:jc w:val="both"/>
        <w:rPr>
          <w:rFonts w:ascii="Times New Roman" w:hAnsi="Times New Roman"/>
          <w:sz w:val="20"/>
          <w:szCs w:val="20"/>
          <w:lang w:eastAsia="ru-RU"/>
        </w:rPr>
      </w:pPr>
      <w:r w:rsidRPr="00C00621">
        <w:rPr>
          <w:rFonts w:ascii="Times New Roman" w:hAnsi="Times New Roman"/>
          <w:sz w:val="24"/>
          <w:szCs w:val="24"/>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 xml:space="preserve">утверждающий, что он подавал заявление о включении в список избирателей по месту нахождения на избирательном участке № ______. Участковая избирательная комиссия установила, что он не включен в список избирателей. Рассмотрев представленные избирателем документы: паспорт с отметкой о регистрации по месту жительства, отрывную часть (при наличии) или распечатываемую часть заявления, в том числе в электронном виде, и установив во взаимодействии </w:t>
      </w:r>
      <w:r w:rsidR="00555D1D">
        <w:rPr>
          <w:rFonts w:ascii="Times New Roman" w:hAnsi="Times New Roman"/>
          <w:sz w:val="24"/>
          <w:szCs w:val="24"/>
          <w:lang w:eastAsia="ru-RU"/>
        </w:rPr>
        <w:t>с _____________________________</w:t>
      </w:r>
    </w:p>
    <w:p w:rsidR="00C00621" w:rsidRPr="00C00621" w:rsidRDefault="00C00621" w:rsidP="00C00621">
      <w:pPr>
        <w:autoSpaceDE w:val="0"/>
        <w:autoSpaceDN w:val="0"/>
        <w:spacing w:after="0" w:line="240" w:lineRule="auto"/>
        <w:ind w:left="4248" w:firstLine="708"/>
        <w:jc w:val="center"/>
        <w:rPr>
          <w:rFonts w:ascii="Times New Roman" w:hAnsi="Times New Roman"/>
          <w:i/>
          <w:sz w:val="20"/>
          <w:szCs w:val="20"/>
          <w:lang w:eastAsia="ru-RU"/>
        </w:rPr>
      </w:pPr>
      <w:r w:rsidRPr="00C00621">
        <w:rPr>
          <w:rFonts w:ascii="Times New Roman" w:hAnsi="Times New Roman"/>
          <w:i/>
          <w:sz w:val="20"/>
          <w:szCs w:val="20"/>
          <w:lang w:eastAsia="ru-RU"/>
        </w:rPr>
        <w:t>(указать наименование комиссии)</w:t>
      </w:r>
    </w:p>
    <w:p w:rsidR="00C00621" w:rsidRPr="00C00621" w:rsidRDefault="00D42F18" w:rsidP="00C00621">
      <w:pPr>
        <w:autoSpaceDE w:val="0"/>
        <w:autoSpaceDN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факт подачи</w:t>
      </w:r>
      <w:r w:rsidR="00C00621" w:rsidRPr="00C00621">
        <w:rPr>
          <w:rFonts w:ascii="Times New Roman" w:hAnsi="Times New Roman"/>
          <w:sz w:val="24"/>
          <w:szCs w:val="24"/>
          <w:lang w:eastAsia="ru-RU"/>
        </w:rPr>
        <w:t xml:space="preserve"> избирател</w:t>
      </w:r>
      <w:r>
        <w:rPr>
          <w:rFonts w:ascii="Times New Roman" w:hAnsi="Times New Roman"/>
          <w:sz w:val="24"/>
          <w:szCs w:val="24"/>
          <w:lang w:eastAsia="ru-RU"/>
        </w:rPr>
        <w:t>ем</w:t>
      </w:r>
      <w:r w:rsidR="00C00621" w:rsidRPr="00C00621">
        <w:rPr>
          <w:rFonts w:ascii="Times New Roman" w:hAnsi="Times New Roman"/>
          <w:sz w:val="24"/>
          <w:szCs w:val="24"/>
          <w:lang w:eastAsia="ru-RU"/>
        </w:rPr>
        <w:t xml:space="preserve"> заявлени</w:t>
      </w:r>
      <w:r>
        <w:rPr>
          <w:rFonts w:ascii="Times New Roman" w:hAnsi="Times New Roman"/>
          <w:sz w:val="24"/>
          <w:szCs w:val="24"/>
          <w:lang w:eastAsia="ru-RU"/>
        </w:rPr>
        <w:t>я</w:t>
      </w:r>
      <w:r w:rsidR="00C00621" w:rsidRPr="00C00621">
        <w:rPr>
          <w:rFonts w:ascii="Times New Roman" w:hAnsi="Times New Roman"/>
          <w:sz w:val="24"/>
          <w:szCs w:val="24"/>
          <w:lang w:eastAsia="ru-RU"/>
        </w:rPr>
        <w:t xml:space="preserve"> о включении в список избирателей данного избирательного участка, в соответствии с пунктом 3.5 </w:t>
      </w:r>
      <w:r w:rsidR="00C00621" w:rsidRPr="00C00621">
        <w:rPr>
          <w:rFonts w:ascii="Times New Roman" w:hAnsi="Times New Roman"/>
          <w:bCs/>
          <w:sz w:val="24"/>
          <w:szCs w:val="24"/>
          <w:lang w:eastAsia="ru-RU"/>
        </w:rPr>
        <w:t>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00C00621" w:rsidRPr="00C00621">
        <w:rPr>
          <w:rFonts w:ascii="Times New Roman" w:hAnsi="Times New Roman"/>
          <w:sz w:val="24"/>
          <w:szCs w:val="24"/>
          <w:lang w:eastAsia="ru-RU"/>
        </w:rPr>
        <w:t xml:space="preserve"> утвержденного постановлением ЦИК России от 6 июня 2018 года № 161/1315-7, участковая избирательная комиссия избирательного участка № ______ </w:t>
      </w:r>
    </w:p>
    <w:p w:rsidR="00C00621" w:rsidRPr="00C00621" w:rsidRDefault="00C00621" w:rsidP="00C00621">
      <w:pPr>
        <w:autoSpaceDE w:val="0"/>
        <w:autoSpaceDN w:val="0"/>
        <w:spacing w:after="0" w:line="240" w:lineRule="auto"/>
        <w:ind w:firstLine="708"/>
        <w:jc w:val="both"/>
        <w:rPr>
          <w:rFonts w:ascii="Times New Roman" w:hAnsi="Times New Roman"/>
          <w:b/>
          <w:sz w:val="24"/>
          <w:szCs w:val="24"/>
          <w:lang w:eastAsia="ru-RU"/>
        </w:rPr>
      </w:pPr>
      <w:r w:rsidRPr="00C00621">
        <w:rPr>
          <w:rFonts w:ascii="Times New Roman" w:hAnsi="Times New Roman"/>
          <w:b/>
          <w:sz w:val="24"/>
          <w:szCs w:val="24"/>
          <w:lang w:eastAsia="ru-RU"/>
        </w:rPr>
        <w:t>РЕШИЛА:</w:t>
      </w:r>
    </w:p>
    <w:p w:rsidR="00C00621" w:rsidRPr="00C00621" w:rsidRDefault="00C00621" w:rsidP="00C00621">
      <w:pPr>
        <w:autoSpaceDE w:val="0"/>
        <w:autoSpaceDN w:val="0"/>
        <w:spacing w:after="0" w:line="240" w:lineRule="auto"/>
        <w:ind w:firstLine="709"/>
        <w:jc w:val="both"/>
        <w:rPr>
          <w:rFonts w:ascii="Times New Roman" w:hAnsi="Times New Roman"/>
          <w:i/>
          <w:sz w:val="20"/>
          <w:szCs w:val="20"/>
          <w:lang w:eastAsia="ru-RU"/>
        </w:rPr>
      </w:pPr>
      <w:r w:rsidRPr="00C00621">
        <w:rPr>
          <w:rFonts w:ascii="Times New Roman" w:hAnsi="Times New Roman"/>
          <w:sz w:val="24"/>
          <w:szCs w:val="24"/>
          <w:lang w:eastAsia="ru-RU"/>
        </w:rPr>
        <w:t>1. Включить в список избирателей по избирательному участку № ______ избирателя ______________________________________________________________</w:t>
      </w:r>
      <w:r w:rsidRPr="00C00621">
        <w:rPr>
          <w:rFonts w:ascii="Times New Roman" w:hAnsi="Times New Roman"/>
          <w:sz w:val="24"/>
          <w:szCs w:val="24"/>
          <w:lang w:eastAsia="ru-RU"/>
        </w:rPr>
        <w:br/>
      </w: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и уведомить его об исключении его из списка избирателей по месту жительства.</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Проверка была проведена ______________________________________________</w:t>
      </w:r>
      <w:r w:rsidR="00D42F18">
        <w:rPr>
          <w:rFonts w:ascii="Times New Roman" w:hAnsi="Times New Roman"/>
          <w:sz w:val="24"/>
          <w:szCs w:val="24"/>
          <w:lang w:eastAsia="ru-RU"/>
        </w:rPr>
        <w:t>.</w:t>
      </w:r>
    </w:p>
    <w:p w:rsidR="00C00621" w:rsidRPr="00C00621" w:rsidRDefault="00C00621" w:rsidP="00C00621">
      <w:pPr>
        <w:autoSpaceDE w:val="0"/>
        <w:autoSpaceDN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 xml:space="preserve">                                              (указывается ФИО члена УИК, проводившего проверку)</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4"/>
          <w:szCs w:val="24"/>
          <w:lang w:eastAsia="ru-RU"/>
        </w:rPr>
        <w:t xml:space="preserve">2. Контроль за исполнением настоящего решения возложить на секретаря участковой избирательной комиссии </w:t>
      </w:r>
      <w:r w:rsidRPr="00C00621">
        <w:rPr>
          <w:rFonts w:ascii="Times New Roman" w:hAnsi="Times New Roman"/>
          <w:sz w:val="28"/>
          <w:szCs w:val="28"/>
          <w:lang w:eastAsia="ru-RU"/>
        </w:rPr>
        <w:t>________________________.</w:t>
      </w:r>
    </w:p>
    <w:p w:rsidR="00C00621" w:rsidRPr="00C00621" w:rsidRDefault="00C00621" w:rsidP="00C00621">
      <w:pPr>
        <w:autoSpaceDE w:val="0"/>
        <w:autoSpaceDN w:val="0"/>
        <w:spacing w:after="0" w:line="240" w:lineRule="auto"/>
        <w:ind w:firstLine="4395"/>
        <w:jc w:val="both"/>
        <w:rPr>
          <w:rFonts w:ascii="Times New Roman" w:hAnsi="Times New Roman"/>
          <w:i/>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tbl>
      <w:tblPr>
        <w:tblW w:w="5000" w:type="pct"/>
        <w:tblLook w:val="04A0"/>
      </w:tblPr>
      <w:tblGrid>
        <w:gridCol w:w="3999"/>
        <w:gridCol w:w="1880"/>
        <w:gridCol w:w="3409"/>
      </w:tblGrid>
      <w:tr w:rsidR="00C00621" w:rsidRPr="00C00621" w:rsidTr="00C00621">
        <w:tc>
          <w:tcPr>
            <w:tcW w:w="2153" w:type="pct"/>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Председатель участковой избирательной комиссии</w:t>
            </w:r>
          </w:p>
        </w:tc>
        <w:tc>
          <w:tcPr>
            <w:tcW w:w="1012" w:type="pct"/>
            <w:shd w:val="clear" w:color="auto" w:fill="auto"/>
          </w:tcPr>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w:t>
            </w:r>
          </w:p>
        </w:tc>
        <w:tc>
          <w:tcPr>
            <w:tcW w:w="1835" w:type="pct"/>
            <w:shd w:val="clear" w:color="auto" w:fill="auto"/>
          </w:tcPr>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w:t>
            </w:r>
          </w:p>
        </w:tc>
      </w:tr>
      <w:tr w:rsidR="00C00621" w:rsidRPr="00C00621" w:rsidTr="00C00621">
        <w:tc>
          <w:tcPr>
            <w:tcW w:w="2153" w:type="pct"/>
            <w:shd w:val="clear" w:color="auto" w:fill="auto"/>
          </w:tcPr>
          <w:p w:rsidR="00C00621" w:rsidRPr="00C00621" w:rsidRDefault="00C00621" w:rsidP="00C00621">
            <w:pPr>
              <w:spacing w:after="0" w:line="240" w:lineRule="auto"/>
              <w:rPr>
                <w:rFonts w:ascii="Times New Roman" w:hAnsi="Times New Roman"/>
                <w:i/>
                <w:iCs/>
                <w:sz w:val="24"/>
                <w:szCs w:val="24"/>
                <w:lang w:eastAsia="ru-RU"/>
              </w:rPr>
            </w:pPr>
          </w:p>
        </w:tc>
        <w:tc>
          <w:tcPr>
            <w:tcW w:w="1012" w:type="pct"/>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1835" w:type="pct"/>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2153" w:type="pct"/>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Секретарь участковой </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избирательной комиссии</w:t>
            </w:r>
          </w:p>
        </w:tc>
        <w:tc>
          <w:tcPr>
            <w:tcW w:w="1012" w:type="pct"/>
            <w:shd w:val="clear" w:color="auto" w:fill="auto"/>
          </w:tcPr>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w:t>
            </w:r>
          </w:p>
        </w:tc>
        <w:tc>
          <w:tcPr>
            <w:tcW w:w="1835" w:type="pct"/>
            <w:shd w:val="clear" w:color="auto" w:fill="auto"/>
          </w:tcPr>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_____________________</w:t>
            </w:r>
          </w:p>
        </w:tc>
      </w:tr>
      <w:tr w:rsidR="00C00621" w:rsidRPr="00C00621" w:rsidTr="00C00621">
        <w:trPr>
          <w:trHeight w:val="275"/>
        </w:trPr>
        <w:tc>
          <w:tcPr>
            <w:tcW w:w="2153" w:type="pct"/>
            <w:shd w:val="clear" w:color="auto" w:fill="auto"/>
          </w:tcPr>
          <w:p w:rsidR="00C00621" w:rsidRPr="00C00621" w:rsidRDefault="00C00621" w:rsidP="00C00621">
            <w:pPr>
              <w:widowControl w:val="0"/>
              <w:spacing w:after="0" w:line="240" w:lineRule="auto"/>
              <w:rPr>
                <w:rFonts w:ascii="Times New Roman" w:hAnsi="Times New Roman"/>
                <w:iCs/>
                <w:lang w:eastAsia="ru-RU"/>
              </w:rPr>
            </w:pPr>
          </w:p>
        </w:tc>
        <w:tc>
          <w:tcPr>
            <w:tcW w:w="1012" w:type="pct"/>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1835" w:type="pct"/>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1A06B3" w:rsidP="00C00621">
      <w:pPr>
        <w:keepNext/>
        <w:autoSpaceDE w:val="0"/>
        <w:autoSpaceDN w:val="0"/>
        <w:adjustRightInd w:val="0"/>
        <w:spacing w:after="0" w:line="240" w:lineRule="auto"/>
        <w:jc w:val="center"/>
        <w:outlineLvl w:val="1"/>
        <w:rPr>
          <w:rFonts w:ascii="Times New Roman" w:hAnsi="Times New Roman"/>
          <w:i/>
          <w:sz w:val="24"/>
          <w:szCs w:val="24"/>
          <w:lang w:eastAsia="ru-RU"/>
        </w:rPr>
      </w:pPr>
      <w:r w:rsidRPr="001A06B3">
        <w:rPr>
          <w:rFonts w:ascii="Times New Roman" w:hAnsi="Times New Roman"/>
          <w:b/>
          <w:noProof/>
          <w:sz w:val="24"/>
          <w:szCs w:val="24"/>
          <w:lang w:eastAsia="ru-RU"/>
        </w:rPr>
        <w:lastRenderedPageBreak/>
        <w:pict>
          <v:shape id="AutoShape 198" o:spid="_x0000_s18373" alt="" style="position:absolute;left:0;text-align:left;margin-left:432.25pt;margin-top:-27.9pt;width:33pt;height:26pt;z-index:251661312;visibility:visible;mso-wrap-edited:f;mso-width-percent:0;mso-height-percent:0;mso-position-horizontal-relative:text;mso-position-vertical-relative:text;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i/>
          <w:sz w:val="24"/>
          <w:szCs w:val="24"/>
          <w:lang w:eastAsia="ru-RU"/>
        </w:rPr>
        <w:t xml:space="preserve">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sz w:val="20"/>
          <w:szCs w:val="20"/>
          <w:lang w:eastAsia="ru-RU"/>
        </w:rPr>
      </w:pPr>
      <w:r w:rsidRPr="00C00621">
        <w:rPr>
          <w:rFonts w:ascii="Times New Roman" w:hAnsi="Times New Roman"/>
          <w:i/>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sz w:val="24"/>
          <w:szCs w:val="24"/>
          <w:lang w:eastAsia="ru-RU"/>
        </w:rPr>
      </w:pPr>
      <w:r w:rsidRPr="00C00621">
        <w:rPr>
          <w:rFonts w:ascii="Times New Roman" w:hAnsi="Times New Roman"/>
          <w:i/>
          <w:sz w:val="24"/>
          <w:szCs w:val="24"/>
          <w:lang w:eastAsia="ru-RU"/>
        </w:rPr>
        <w:t>_______________________________________________________________________</w:t>
      </w:r>
      <w:r w:rsidRPr="00C00621">
        <w:rPr>
          <w:rFonts w:ascii="Times New Roman" w:hAnsi="Times New Roman"/>
          <w:i/>
          <w:sz w:val="24"/>
          <w:szCs w:val="24"/>
          <w:lang w:eastAsia="ru-RU"/>
        </w:rPr>
        <w:br/>
      </w:r>
      <w:r w:rsidRPr="00C00621">
        <w:rPr>
          <w:rFonts w:ascii="Times New Roman" w:hAnsi="Times New Roman"/>
          <w:i/>
          <w:sz w:val="20"/>
          <w:szCs w:val="20"/>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4"/>
          <w:szCs w:val="24"/>
          <w:lang w:eastAsia="ru-RU"/>
        </w:rPr>
      </w:pPr>
      <w:r w:rsidRPr="00C00621">
        <w:rPr>
          <w:rFonts w:ascii="Times New Roman" w:hAnsi="Times New Roman"/>
          <w:b/>
          <w:sz w:val="24"/>
          <w:szCs w:val="24"/>
          <w:lang w:eastAsia="ru-RU"/>
        </w:rPr>
        <w:t>УЧАСТКОВАЯ ИЗБИРАТЕЛЬНАЯ</w:t>
      </w:r>
      <w:r w:rsidRPr="00C00621">
        <w:rPr>
          <w:rFonts w:ascii="Times New Roman" w:hAnsi="Times New Roman"/>
          <w:b/>
          <w:bCs/>
          <w:sz w:val="24"/>
          <w:szCs w:val="24"/>
          <w:lang w:eastAsia="ru-RU"/>
        </w:rPr>
        <w:t xml:space="preserve"> КОМИССИЯ</w:t>
      </w:r>
    </w:p>
    <w:p w:rsidR="00C00621" w:rsidRPr="00C00621" w:rsidRDefault="00C00621" w:rsidP="00C00621">
      <w:pPr>
        <w:spacing w:after="0" w:line="240" w:lineRule="auto"/>
        <w:jc w:val="center"/>
        <w:rPr>
          <w:rFonts w:ascii="Times New Roman" w:hAnsi="Times New Roman"/>
          <w:b/>
          <w:bCs/>
          <w:sz w:val="24"/>
          <w:szCs w:val="24"/>
          <w:lang w:eastAsia="ru-RU"/>
        </w:rPr>
      </w:pPr>
      <w:r w:rsidRPr="00C00621">
        <w:rPr>
          <w:rFonts w:ascii="Times New Roman" w:hAnsi="Times New Roman"/>
          <w:b/>
          <w:bCs/>
          <w:sz w:val="24"/>
          <w:szCs w:val="24"/>
          <w:lang w:eastAsia="ru-RU"/>
        </w:rPr>
        <w:t>ИЗБИРАТЕЛЬНОГО УЧАСТКА № ___</w:t>
      </w:r>
    </w:p>
    <w:p w:rsidR="00C00621" w:rsidRPr="00C00621" w:rsidRDefault="00C00621" w:rsidP="00C00621">
      <w:pPr>
        <w:spacing w:after="0" w:line="240" w:lineRule="auto"/>
        <w:jc w:val="center"/>
        <w:rPr>
          <w:rFonts w:ascii="Times New Roman" w:hAnsi="Times New Roman"/>
          <w:b/>
          <w:spacing w:val="60"/>
          <w:sz w:val="24"/>
          <w:szCs w:val="24"/>
          <w:lang w:eastAsia="ru-RU"/>
        </w:rPr>
      </w:pPr>
    </w:p>
    <w:p w:rsidR="00C00621" w:rsidRPr="00C00621" w:rsidRDefault="00C00621" w:rsidP="00C00621">
      <w:pPr>
        <w:spacing w:after="0" w:line="240" w:lineRule="auto"/>
        <w:jc w:val="center"/>
        <w:rPr>
          <w:rFonts w:ascii="Times New Roman" w:hAnsi="Times New Roman"/>
          <w:b/>
          <w:spacing w:val="60"/>
          <w:sz w:val="24"/>
          <w:szCs w:val="24"/>
          <w:lang w:eastAsia="ru-RU"/>
        </w:rPr>
      </w:pPr>
      <w:r w:rsidRPr="00C00621">
        <w:rPr>
          <w:rFonts w:ascii="Times New Roman" w:hAnsi="Times New Roman"/>
          <w:b/>
          <w:spacing w:val="60"/>
          <w:sz w:val="24"/>
          <w:szCs w:val="24"/>
          <w:lang w:eastAsia="ru-RU"/>
        </w:rPr>
        <w:t>РЕШЕНИЕ</w:t>
      </w:r>
    </w:p>
    <w:p w:rsidR="00C00621" w:rsidRPr="00C00621" w:rsidRDefault="00C00621" w:rsidP="00C00621">
      <w:pPr>
        <w:spacing w:after="0" w:line="240" w:lineRule="auto"/>
        <w:jc w:val="center"/>
        <w:rPr>
          <w:rFonts w:ascii="Times New Roman" w:hAnsi="Times New Roman"/>
          <w:b/>
          <w:noProof/>
          <w:sz w:val="24"/>
          <w:szCs w:val="24"/>
          <w:lang w:eastAsia="ru-RU"/>
        </w:rPr>
      </w:pPr>
    </w:p>
    <w:tbl>
      <w:tblPr>
        <w:tblW w:w="0" w:type="auto"/>
        <w:tblInd w:w="108" w:type="dxa"/>
        <w:tblLook w:val="00A0"/>
      </w:tblPr>
      <w:tblGrid>
        <w:gridCol w:w="2921"/>
        <w:gridCol w:w="3007"/>
        <w:gridCol w:w="448"/>
        <w:gridCol w:w="1290"/>
        <w:gridCol w:w="1514"/>
      </w:tblGrid>
      <w:tr w:rsidR="00C00621" w:rsidRPr="00C00621" w:rsidTr="00C00621">
        <w:tc>
          <w:tcPr>
            <w:tcW w:w="2922" w:type="dxa"/>
            <w:shd w:val="clear" w:color="auto" w:fill="auto"/>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w:t>
            </w:r>
          </w:p>
        </w:tc>
        <w:tc>
          <w:tcPr>
            <w:tcW w:w="3007"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3252" w:type="dxa"/>
            <w:gridSpan w:val="3"/>
            <w:shd w:val="clear" w:color="auto" w:fill="auto"/>
          </w:tcPr>
          <w:p w:rsidR="00C00621" w:rsidRPr="00C00621" w:rsidRDefault="00C00621" w:rsidP="00C00621">
            <w:pPr>
              <w:spacing w:after="0" w:line="240" w:lineRule="auto"/>
              <w:jc w:val="both"/>
              <w:rPr>
                <w:rFonts w:ascii="Times New Roman" w:hAnsi="Times New Roman"/>
                <w:lang w:eastAsia="ru-RU"/>
              </w:rPr>
            </w:pPr>
            <w:r w:rsidRPr="00C00621">
              <w:rPr>
                <w:rFonts w:ascii="Times New Roman" w:hAnsi="Times New Roman"/>
                <w:lang w:eastAsia="ru-RU"/>
              </w:rPr>
              <w:t>№ ________________</w:t>
            </w:r>
          </w:p>
        </w:tc>
      </w:tr>
      <w:tr w:rsidR="00C00621" w:rsidRPr="00C00621" w:rsidTr="00C00621">
        <w:tc>
          <w:tcPr>
            <w:tcW w:w="2922" w:type="dxa"/>
            <w:shd w:val="clear" w:color="auto" w:fill="auto"/>
          </w:tcPr>
          <w:p w:rsidR="00C00621" w:rsidRPr="00C00621" w:rsidRDefault="00C00621" w:rsidP="00C00621">
            <w:pPr>
              <w:spacing w:after="0" w:line="240" w:lineRule="auto"/>
              <w:jc w:val="center"/>
              <w:rPr>
                <w:rFonts w:ascii="Times New Roman" w:hAnsi="Times New Roman"/>
                <w:i/>
                <w:vertAlign w:val="superscript"/>
                <w:lang w:eastAsia="ru-RU"/>
              </w:rPr>
            </w:pPr>
            <w:r w:rsidRPr="00C00621">
              <w:rPr>
                <w:rFonts w:ascii="Times New Roman" w:hAnsi="Times New Roman"/>
                <w:i/>
                <w:vertAlign w:val="superscript"/>
                <w:lang w:eastAsia="ru-RU"/>
              </w:rPr>
              <w:t>(дата)</w:t>
            </w:r>
          </w:p>
        </w:tc>
        <w:tc>
          <w:tcPr>
            <w:tcW w:w="3007" w:type="dxa"/>
            <w:shd w:val="clear" w:color="auto" w:fill="auto"/>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1290" w:type="dxa"/>
            <w:shd w:val="clear" w:color="auto" w:fill="auto"/>
          </w:tcPr>
          <w:p w:rsidR="00C00621" w:rsidRPr="00C00621" w:rsidRDefault="00C00621" w:rsidP="00C00621">
            <w:pPr>
              <w:spacing w:after="0" w:line="240" w:lineRule="auto"/>
              <w:rPr>
                <w:rFonts w:ascii="Times New Roman" w:hAnsi="Times New Roman"/>
                <w:lang w:eastAsia="ru-RU"/>
              </w:rPr>
            </w:pPr>
          </w:p>
        </w:tc>
        <w:tc>
          <w:tcPr>
            <w:tcW w:w="1514" w:type="dxa"/>
            <w:shd w:val="clear" w:color="auto" w:fill="auto"/>
          </w:tcPr>
          <w:p w:rsidR="00C00621" w:rsidRPr="00C00621" w:rsidRDefault="00C00621" w:rsidP="00C00621">
            <w:pPr>
              <w:spacing w:after="0" w:line="240" w:lineRule="auto"/>
              <w:rPr>
                <w:rFonts w:ascii="Times New Roman" w:hAnsi="Times New Roman"/>
                <w:lang w:eastAsia="ru-RU"/>
              </w:rPr>
            </w:pPr>
          </w:p>
        </w:tc>
      </w:tr>
      <w:tr w:rsidR="00C00621" w:rsidRPr="00C00621" w:rsidTr="00C00621">
        <w:tc>
          <w:tcPr>
            <w:tcW w:w="2922" w:type="dxa"/>
            <w:shd w:val="clear" w:color="auto" w:fill="auto"/>
          </w:tcPr>
          <w:p w:rsidR="00C00621" w:rsidRPr="00C00621" w:rsidRDefault="00C00621" w:rsidP="00C00621">
            <w:pPr>
              <w:spacing w:after="0" w:line="240" w:lineRule="auto"/>
              <w:jc w:val="right"/>
              <w:rPr>
                <w:rFonts w:ascii="Times New Roman" w:hAnsi="Times New Roman"/>
                <w:lang w:eastAsia="ru-RU"/>
              </w:rPr>
            </w:pPr>
          </w:p>
        </w:tc>
        <w:tc>
          <w:tcPr>
            <w:tcW w:w="3007" w:type="dxa"/>
            <w:shd w:val="clear" w:color="auto" w:fill="auto"/>
          </w:tcPr>
          <w:p w:rsidR="00C00621" w:rsidRPr="00C00621" w:rsidRDefault="00C00621" w:rsidP="00C00621">
            <w:pPr>
              <w:spacing w:after="0" w:line="240" w:lineRule="auto"/>
              <w:jc w:val="center"/>
              <w:rPr>
                <w:rFonts w:ascii="Times New Roman" w:hAnsi="Times New Roman"/>
                <w:i/>
                <w:vertAlign w:val="superscript"/>
                <w:lang w:eastAsia="ru-RU"/>
              </w:rPr>
            </w:pPr>
            <w:r w:rsidRPr="00C00621">
              <w:rPr>
                <w:rFonts w:ascii="Times New Roman" w:hAnsi="Times New Roman"/>
                <w:i/>
                <w:vertAlign w:val="superscript"/>
                <w:lang w:eastAsia="ru-RU"/>
              </w:rPr>
              <w:t>(место проведения заседания)</w:t>
            </w:r>
          </w:p>
        </w:tc>
        <w:tc>
          <w:tcPr>
            <w:tcW w:w="3252" w:type="dxa"/>
            <w:gridSpan w:val="3"/>
            <w:shd w:val="clear" w:color="auto" w:fill="auto"/>
          </w:tcPr>
          <w:p w:rsidR="00C00621" w:rsidRPr="00C00621" w:rsidRDefault="00C00621" w:rsidP="00C00621">
            <w:pPr>
              <w:spacing w:after="0" w:line="240" w:lineRule="auto"/>
              <w:jc w:val="right"/>
              <w:rPr>
                <w:rFonts w:ascii="Times New Roman" w:hAnsi="Times New Roman"/>
                <w:lang w:eastAsia="ru-RU"/>
              </w:rPr>
            </w:pPr>
          </w:p>
        </w:tc>
      </w:tr>
    </w:tbl>
    <w:p w:rsidR="00C00621" w:rsidRPr="00C00621" w:rsidRDefault="00C00621" w:rsidP="00C00621">
      <w:pPr>
        <w:autoSpaceDE w:val="0"/>
        <w:autoSpaceDN w:val="0"/>
        <w:spacing w:after="0" w:line="240" w:lineRule="auto"/>
        <w:jc w:val="center"/>
        <w:rPr>
          <w:rFonts w:ascii="Times New Roman" w:hAnsi="Times New Roman"/>
          <w:b/>
          <w:sz w:val="24"/>
          <w:szCs w:val="24"/>
          <w:lang w:eastAsia="ru-RU"/>
        </w:rPr>
      </w:pPr>
      <w:r w:rsidRPr="00C00621">
        <w:rPr>
          <w:rFonts w:ascii="Times New Roman" w:hAnsi="Times New Roman"/>
          <w:b/>
          <w:sz w:val="28"/>
          <w:szCs w:val="28"/>
          <w:lang w:eastAsia="ru-RU"/>
        </w:rPr>
        <w:t xml:space="preserve">Об </w:t>
      </w:r>
      <w:r w:rsidRPr="00C00621">
        <w:rPr>
          <w:rFonts w:ascii="Times New Roman" w:hAnsi="Times New Roman"/>
          <w:b/>
          <w:sz w:val="24"/>
          <w:szCs w:val="24"/>
          <w:lang w:eastAsia="ru-RU"/>
        </w:rPr>
        <w:t>отказе избирателю во включении в список избирателей по месту нахождения</w:t>
      </w:r>
    </w:p>
    <w:p w:rsidR="00C00621" w:rsidRPr="00C00621" w:rsidRDefault="00C00621" w:rsidP="00C00621">
      <w:pPr>
        <w:autoSpaceDE w:val="0"/>
        <w:autoSpaceDN w:val="0"/>
        <w:spacing w:after="0" w:line="240" w:lineRule="auto"/>
        <w:jc w:val="center"/>
        <w:rPr>
          <w:rFonts w:ascii="Times New Roman" w:hAnsi="Times New Roman"/>
          <w:b/>
          <w:bCs/>
          <w:sz w:val="24"/>
          <w:szCs w:val="24"/>
          <w:lang w:eastAsia="ru-RU"/>
        </w:rPr>
      </w:pPr>
      <w:r w:rsidRPr="00C00621">
        <w:rPr>
          <w:rFonts w:ascii="Times New Roman" w:hAnsi="Times New Roman"/>
          <w:b/>
          <w:sz w:val="24"/>
          <w:szCs w:val="24"/>
          <w:lang w:eastAsia="ru-RU"/>
        </w:rPr>
        <w:t>по избирательному участку № _______</w:t>
      </w:r>
    </w:p>
    <w:p w:rsidR="00C00621" w:rsidRPr="00C00621" w:rsidRDefault="00C00621" w:rsidP="00C00621">
      <w:pPr>
        <w:autoSpaceDE w:val="0"/>
        <w:autoSpaceDN w:val="0"/>
        <w:spacing w:after="0" w:line="240" w:lineRule="auto"/>
        <w:jc w:val="center"/>
        <w:rPr>
          <w:rFonts w:ascii="Times New Roman" w:hAnsi="Times New Roman"/>
          <w:b/>
          <w:bCs/>
          <w:sz w:val="24"/>
          <w:szCs w:val="24"/>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Рассмотрев заявление гражданина _______________________________________ </w:t>
      </w:r>
    </w:p>
    <w:p w:rsidR="00C00621" w:rsidRPr="00C00621" w:rsidRDefault="00C00621" w:rsidP="00C00621">
      <w:pPr>
        <w:autoSpaceDE w:val="0"/>
        <w:autoSpaceDN w:val="0"/>
        <w:spacing w:after="0" w:line="240" w:lineRule="auto"/>
        <w:ind w:firstLine="709"/>
        <w:jc w:val="both"/>
        <w:rPr>
          <w:rFonts w:ascii="Times New Roman" w:hAnsi="Times New Roman"/>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 xml:space="preserve">о включении в список избирателей, включенного в Реестр избирателей, подавших неучтенные заявления о включении в список избирателей по месту нахождения на избирательном участке № __________, руководствуясь пунктом 3.6 </w:t>
      </w:r>
      <w:r w:rsidRPr="00C00621">
        <w:rPr>
          <w:rFonts w:ascii="Times New Roman" w:hAnsi="Times New Roman"/>
          <w:bCs/>
          <w:sz w:val="24"/>
          <w:szCs w:val="24"/>
          <w:lang w:eastAsia="ru-RU"/>
        </w:rPr>
        <w:t>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Pr="00C00621">
        <w:rPr>
          <w:rFonts w:ascii="Times New Roman" w:hAnsi="Times New Roman"/>
          <w:sz w:val="24"/>
          <w:szCs w:val="24"/>
          <w:lang w:eastAsia="ru-RU"/>
        </w:rPr>
        <w:t>, утвержденного постановлением ЦИК России от 6 июня 2018 года № 161/1315-7, участковая избирательная комиссия и</w:t>
      </w:r>
      <w:r w:rsidR="00D42F18">
        <w:rPr>
          <w:rFonts w:ascii="Times New Roman" w:hAnsi="Times New Roman"/>
          <w:sz w:val="24"/>
          <w:szCs w:val="24"/>
          <w:lang w:eastAsia="ru-RU"/>
        </w:rPr>
        <w:t>збирательного участка № _______.</w:t>
      </w:r>
    </w:p>
    <w:p w:rsidR="00C00621" w:rsidRPr="00C00621" w:rsidRDefault="00C00621" w:rsidP="00C00621">
      <w:pPr>
        <w:autoSpaceDE w:val="0"/>
        <w:autoSpaceDN w:val="0"/>
        <w:spacing w:after="0" w:line="240" w:lineRule="auto"/>
        <w:ind w:firstLine="709"/>
        <w:jc w:val="both"/>
        <w:rPr>
          <w:rFonts w:ascii="Times New Roman" w:hAnsi="Times New Roman"/>
          <w:b/>
          <w:sz w:val="24"/>
          <w:szCs w:val="24"/>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
          <w:sz w:val="24"/>
          <w:szCs w:val="24"/>
          <w:lang w:eastAsia="ru-RU"/>
        </w:rPr>
      </w:pPr>
      <w:r w:rsidRPr="00C00621">
        <w:rPr>
          <w:rFonts w:ascii="Times New Roman" w:hAnsi="Times New Roman"/>
          <w:b/>
          <w:sz w:val="24"/>
          <w:szCs w:val="24"/>
          <w:lang w:eastAsia="ru-RU"/>
        </w:rPr>
        <w:t>РЕШИЛА:</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1. Отказать гражданину ______________________________________________</w:t>
      </w:r>
    </w:p>
    <w:p w:rsidR="00C00621" w:rsidRPr="00C00621" w:rsidRDefault="00C00621" w:rsidP="00C00621">
      <w:pPr>
        <w:autoSpaceDE w:val="0"/>
        <w:autoSpaceDN w:val="0"/>
        <w:spacing w:after="0" w:line="240" w:lineRule="auto"/>
        <w:ind w:firstLine="709"/>
        <w:jc w:val="both"/>
        <w:rPr>
          <w:rFonts w:ascii="Times New Roman" w:hAnsi="Times New Roman"/>
          <w:i/>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spacing w:after="0" w:line="240" w:lineRule="auto"/>
        <w:jc w:val="both"/>
        <w:rPr>
          <w:rFonts w:ascii="Times New Roman" w:hAnsi="Times New Roman"/>
          <w:i/>
          <w:sz w:val="20"/>
          <w:szCs w:val="20"/>
          <w:lang w:eastAsia="ru-RU"/>
        </w:rPr>
      </w:pPr>
      <w:r w:rsidRPr="00C00621">
        <w:rPr>
          <w:rFonts w:ascii="Times New Roman" w:hAnsi="Times New Roman"/>
          <w:sz w:val="24"/>
          <w:szCs w:val="24"/>
          <w:lang w:eastAsia="ru-RU"/>
        </w:rPr>
        <w:t xml:space="preserve">во включении его в список избирателей по месту нахождения на избирательном </w:t>
      </w:r>
      <w:r w:rsidRPr="00C00621">
        <w:rPr>
          <w:rFonts w:ascii="Times New Roman" w:hAnsi="Times New Roman"/>
          <w:sz w:val="24"/>
          <w:szCs w:val="24"/>
          <w:lang w:eastAsia="ru-RU"/>
        </w:rPr>
        <w:br/>
        <w:t xml:space="preserve">участке № _____ </w:t>
      </w:r>
    </w:p>
    <w:p w:rsidR="00C00621" w:rsidRPr="00C00621" w:rsidRDefault="00C00621" w:rsidP="00C00621">
      <w:pPr>
        <w:autoSpaceDE w:val="0"/>
        <w:autoSpaceDN w:val="0"/>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2. Вручить гражданину ______________________________________________</w:t>
      </w:r>
    </w:p>
    <w:p w:rsidR="00C00621" w:rsidRPr="00C00621" w:rsidRDefault="00C00621" w:rsidP="00C00621">
      <w:pPr>
        <w:autoSpaceDE w:val="0"/>
        <w:autoSpaceDN w:val="0"/>
        <w:spacing w:after="0" w:line="240" w:lineRule="auto"/>
        <w:ind w:firstLine="709"/>
        <w:jc w:val="both"/>
        <w:rPr>
          <w:rFonts w:ascii="Times New Roman" w:hAnsi="Times New Roman"/>
          <w:i/>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autoSpaceDE w:val="0"/>
        <w:autoSpaceDN w:val="0"/>
        <w:adjustRightInd w:val="0"/>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 xml:space="preserve">заверенную копию настоящего решения и разъяснить его (данное решение УИК может быть обжаловано в ТИК или в суд в соответствии с частью 3 статьи 18 Федерального закона </w:t>
      </w:r>
      <w:r w:rsidRPr="00C00621">
        <w:rPr>
          <w:rFonts w:ascii="Times New Roman" w:hAnsi="Times New Roman"/>
          <w:bCs/>
          <w:sz w:val="24"/>
          <w:szCs w:val="24"/>
          <w:lang w:eastAsia="ru-RU"/>
        </w:rPr>
        <w:t>«О выборах депутатов Государственной Думы Федерального Собрания Российской Федерации</w:t>
      </w:r>
      <w:r w:rsidRPr="00C00621">
        <w:rPr>
          <w:rFonts w:ascii="Times New Roman" w:hAnsi="Times New Roman"/>
          <w:sz w:val="24"/>
          <w:szCs w:val="24"/>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3. Контроль за исполнением настоящего решения возложить на секретаря участковой избирательной комиссии _____________________________________.</w:t>
      </w:r>
    </w:p>
    <w:p w:rsidR="00C00621" w:rsidRPr="00C00621" w:rsidRDefault="00C00621" w:rsidP="00C00621">
      <w:pPr>
        <w:autoSpaceDE w:val="0"/>
        <w:autoSpaceDN w:val="0"/>
        <w:spacing w:after="0" w:line="240" w:lineRule="auto"/>
        <w:ind w:firstLine="709"/>
        <w:jc w:val="both"/>
        <w:rPr>
          <w:rFonts w:ascii="Times New Roman" w:hAnsi="Times New Roman"/>
          <w:i/>
          <w:sz w:val="20"/>
          <w:szCs w:val="20"/>
          <w:lang w:eastAsia="ru-RU"/>
        </w:rPr>
      </w:pPr>
      <w:r w:rsidRPr="00C00621">
        <w:rPr>
          <w:rFonts w:ascii="Times New Roman" w:hAnsi="Times New Roman"/>
          <w:sz w:val="20"/>
          <w:szCs w:val="20"/>
          <w:lang w:eastAsia="ru-RU"/>
        </w:rPr>
        <w:t xml:space="preserve">                                                                                           (</w:t>
      </w:r>
      <w:r w:rsidRPr="00C00621">
        <w:rPr>
          <w:rFonts w:ascii="Times New Roman" w:hAnsi="Times New Roman"/>
          <w:i/>
          <w:sz w:val="20"/>
          <w:szCs w:val="20"/>
          <w:lang w:eastAsia="ru-RU"/>
        </w:rPr>
        <w:t>инициалы, фамилия)</w:t>
      </w:r>
    </w:p>
    <w:p w:rsidR="00C00621" w:rsidRPr="00C00621" w:rsidRDefault="00C00621" w:rsidP="00C00621">
      <w:pPr>
        <w:spacing w:after="0" w:line="240" w:lineRule="auto"/>
        <w:ind w:firstLine="709"/>
        <w:jc w:val="both"/>
        <w:rPr>
          <w:rFonts w:ascii="Times New Roman" w:eastAsia="Times New Roman" w:hAnsi="Times New Roman"/>
          <w:sz w:val="24"/>
          <w:szCs w:val="24"/>
          <w:highlight w:val="lightGray"/>
          <w:lang w:eastAsia="ru-RU"/>
        </w:rPr>
      </w:pPr>
    </w:p>
    <w:tbl>
      <w:tblPr>
        <w:tblW w:w="5000" w:type="pct"/>
        <w:tblLook w:val="04A0"/>
      </w:tblPr>
      <w:tblGrid>
        <w:gridCol w:w="3999"/>
        <w:gridCol w:w="1880"/>
        <w:gridCol w:w="3409"/>
      </w:tblGrid>
      <w:tr w:rsidR="00C00621" w:rsidRPr="00C00621" w:rsidTr="00C00621">
        <w:tc>
          <w:tcPr>
            <w:tcW w:w="2153" w:type="pct"/>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Председатель участковой избирательной комиссии</w:t>
            </w:r>
          </w:p>
        </w:tc>
        <w:tc>
          <w:tcPr>
            <w:tcW w:w="1012" w:type="pct"/>
            <w:shd w:val="clear" w:color="auto" w:fill="auto"/>
          </w:tcPr>
          <w:p w:rsidR="00C00621" w:rsidRPr="00C00621" w:rsidRDefault="00C00621" w:rsidP="00C00621">
            <w:pPr>
              <w:spacing w:after="0" w:line="240" w:lineRule="auto"/>
              <w:rPr>
                <w:rFonts w:ascii="Times New Roman" w:hAnsi="Times New Roman"/>
                <w:lang w:eastAsia="ru-RU"/>
              </w:rPr>
            </w:pPr>
          </w:p>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____________</w:t>
            </w:r>
          </w:p>
        </w:tc>
        <w:tc>
          <w:tcPr>
            <w:tcW w:w="1835" w:type="pct"/>
            <w:shd w:val="clear" w:color="auto" w:fill="auto"/>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_____________________</w:t>
            </w:r>
          </w:p>
        </w:tc>
      </w:tr>
      <w:tr w:rsidR="00C00621" w:rsidRPr="00C00621" w:rsidTr="00C00621">
        <w:tc>
          <w:tcPr>
            <w:tcW w:w="2153" w:type="pct"/>
            <w:shd w:val="clear" w:color="auto" w:fill="auto"/>
          </w:tcPr>
          <w:p w:rsidR="00C00621" w:rsidRPr="00C00621" w:rsidRDefault="00C00621" w:rsidP="00C00621">
            <w:pPr>
              <w:spacing w:after="0" w:line="240" w:lineRule="auto"/>
              <w:rPr>
                <w:rFonts w:ascii="Times New Roman" w:hAnsi="Times New Roman"/>
                <w:i/>
                <w:iCs/>
                <w:sz w:val="24"/>
                <w:szCs w:val="24"/>
                <w:lang w:eastAsia="ru-RU"/>
              </w:rPr>
            </w:pPr>
          </w:p>
        </w:tc>
        <w:tc>
          <w:tcPr>
            <w:tcW w:w="1012" w:type="pct"/>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1835" w:type="pct"/>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2153" w:type="pct"/>
            <w:shd w:val="clear" w:color="auto" w:fill="auto"/>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Секретарь участковой </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избирательной комиссии</w:t>
            </w:r>
          </w:p>
        </w:tc>
        <w:tc>
          <w:tcPr>
            <w:tcW w:w="1012" w:type="pct"/>
            <w:shd w:val="clear" w:color="auto" w:fill="auto"/>
          </w:tcPr>
          <w:p w:rsidR="00C00621" w:rsidRPr="00C00621" w:rsidRDefault="00C00621" w:rsidP="00C00621">
            <w:pPr>
              <w:spacing w:after="0" w:line="240" w:lineRule="auto"/>
              <w:rPr>
                <w:rFonts w:ascii="Times New Roman" w:hAnsi="Times New Roman"/>
                <w:lang w:eastAsia="ru-RU"/>
              </w:rPr>
            </w:pPr>
          </w:p>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_____________</w:t>
            </w:r>
          </w:p>
        </w:tc>
        <w:tc>
          <w:tcPr>
            <w:tcW w:w="1835" w:type="pct"/>
            <w:shd w:val="clear" w:color="auto" w:fill="auto"/>
          </w:tcPr>
          <w:p w:rsidR="00C00621" w:rsidRPr="00C00621" w:rsidRDefault="00C00621" w:rsidP="00C00621">
            <w:pPr>
              <w:spacing w:after="0" w:line="240" w:lineRule="auto"/>
              <w:rPr>
                <w:rFonts w:ascii="Times New Roman" w:hAnsi="Times New Roman"/>
                <w:lang w:eastAsia="ru-RU"/>
              </w:rPr>
            </w:pPr>
          </w:p>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 xml:space="preserve">        _____________________</w:t>
            </w:r>
          </w:p>
        </w:tc>
      </w:tr>
      <w:tr w:rsidR="00C00621" w:rsidRPr="00C00621" w:rsidTr="00C00621">
        <w:trPr>
          <w:trHeight w:val="275"/>
        </w:trPr>
        <w:tc>
          <w:tcPr>
            <w:tcW w:w="2153" w:type="pct"/>
            <w:shd w:val="clear" w:color="auto" w:fill="auto"/>
          </w:tcPr>
          <w:p w:rsidR="00C00621" w:rsidRPr="00C00621" w:rsidRDefault="00C00621" w:rsidP="00C00621">
            <w:pPr>
              <w:widowControl w:val="0"/>
              <w:spacing w:after="0" w:line="240" w:lineRule="auto"/>
              <w:rPr>
                <w:rFonts w:ascii="Times New Roman" w:hAnsi="Times New Roman"/>
                <w:iCs/>
                <w:lang w:eastAsia="ru-RU"/>
              </w:rPr>
            </w:pPr>
          </w:p>
        </w:tc>
        <w:tc>
          <w:tcPr>
            <w:tcW w:w="1012" w:type="pct"/>
            <w:shd w:val="clear" w:color="auto" w:fill="auto"/>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1835" w:type="pct"/>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28"/>
          <w:szCs w:val="28"/>
        </w:rPr>
      </w:pPr>
      <w:r w:rsidRPr="00C00621">
        <w:rPr>
          <w:rFonts w:ascii="Times New Roman" w:hAnsi="Times New Roman"/>
          <w:sz w:val="28"/>
          <w:szCs w:val="28"/>
        </w:rPr>
        <w:br w:type="page"/>
      </w:r>
    </w:p>
    <w:p w:rsidR="00C00621" w:rsidRPr="00C00621" w:rsidRDefault="0025378B" w:rsidP="00C00621">
      <w:pPr>
        <w:spacing w:after="0" w:line="240" w:lineRule="auto"/>
        <w:jc w:val="center"/>
        <w:rPr>
          <w:rFonts w:ascii="Times New Roman" w:hAnsi="Times New Roman"/>
          <w:b/>
          <w:bCs/>
          <w:sz w:val="32"/>
          <w:szCs w:val="32"/>
          <w:lang w:eastAsia="ru-RU"/>
        </w:rPr>
      </w:pPr>
      <w:r w:rsidRPr="001A06B3">
        <w:rPr>
          <w:rFonts w:ascii="Times New Roman" w:hAnsi="Times New Roman"/>
          <w:b/>
          <w:noProof/>
          <w:sz w:val="28"/>
          <w:szCs w:val="28"/>
          <w:lang w:eastAsia="ru-RU"/>
        </w:rPr>
        <w:lastRenderedPageBreak/>
        <w:pict>
          <v:shape id="AutoShape 197" o:spid="_x0000_s18372" type="#_x0000_t68" alt="" style="position:absolute;left:0;text-align:left;margin-left:413.55pt;margin-top:-39.6pt;width:39.7pt;height:45.35pt;rotation:90;z-index:251676672;visibility:visible;mso-wrap-edited:f;v-text-anchor:top" adj="5914" fillcolor="#d99594" strokecolor="#c0504d" strokeweight="1pt">
            <v:fill color2="#c0504d" focus="50%" type="gradient"/>
            <v:shadow on="t" color="#622423" offset="1pt"/>
            <v:path arrowok="t"/>
            <v:textbox>
              <w:txbxContent>
                <w:p w:rsidR="00965E95" w:rsidRPr="00460D47" w:rsidRDefault="00965E95" w:rsidP="00460D47">
                  <w:pPr>
                    <w:jc w:val="center"/>
                    <w:rPr>
                      <w:rFonts w:ascii="Times New Roman" w:hAnsi="Times New Roman"/>
                      <w:b/>
                    </w:rPr>
                  </w:pPr>
                  <w:r w:rsidRPr="00460D47">
                    <w:rPr>
                      <w:rFonts w:ascii="Times New Roman" w:hAnsi="Times New Roman"/>
                      <w:b/>
                    </w:rPr>
                    <w:t>№ 1</w:t>
                  </w:r>
                </w:p>
              </w:txbxContent>
            </v:textbox>
          </v:shape>
        </w:pict>
      </w:r>
    </w:p>
    <w:p w:rsidR="00C00621" w:rsidRPr="00C00621" w:rsidRDefault="00C00621" w:rsidP="00C00621">
      <w:pPr>
        <w:spacing w:after="0" w:line="240" w:lineRule="auto"/>
        <w:jc w:val="center"/>
        <w:rPr>
          <w:rFonts w:ascii="Times New Roman" w:hAnsi="Times New Roman"/>
          <w:b/>
          <w:bCs/>
          <w:sz w:val="32"/>
          <w:szCs w:val="32"/>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Дополнительные выборы депутатов Государственной Думы Федерального Собрания Российской Федерации седьмого созыва </w:t>
      </w:r>
      <w:r w:rsidRPr="00C00621">
        <w:rPr>
          <w:rFonts w:ascii="Times New Roman" w:hAnsi="Times New Roman"/>
          <w:b/>
          <w:bCs/>
          <w:sz w:val="28"/>
          <w:szCs w:val="28"/>
          <w:lang w:eastAsia="ru-RU"/>
        </w:rPr>
        <w:br/>
        <w:t>по одномандатным избирательным округам</w:t>
      </w:r>
    </w:p>
    <w:p w:rsidR="00C00621" w:rsidRPr="00C00621" w:rsidRDefault="00C00621" w:rsidP="00C00621">
      <w:pPr>
        <w:spacing w:after="0" w:line="240" w:lineRule="auto"/>
        <w:jc w:val="center"/>
        <w:rPr>
          <w:rFonts w:ascii="Times New Roman" w:hAnsi="Times New Roman"/>
          <w:bCs/>
          <w:sz w:val="28"/>
          <w:szCs w:val="28"/>
          <w:lang w:eastAsia="ru-RU"/>
        </w:rPr>
      </w:pPr>
      <w:r w:rsidRPr="00C00621">
        <w:rPr>
          <w:rFonts w:ascii="Times New Roman" w:hAnsi="Times New Roman"/>
          <w:bCs/>
          <w:sz w:val="28"/>
          <w:szCs w:val="28"/>
          <w:lang w:eastAsia="ru-RU"/>
        </w:rPr>
        <w:t>____________________</w:t>
      </w:r>
    </w:p>
    <w:p w:rsidR="00C00621" w:rsidRPr="00460D47" w:rsidRDefault="00C00621" w:rsidP="00C00621">
      <w:pPr>
        <w:spacing w:after="0" w:line="240" w:lineRule="auto"/>
        <w:jc w:val="center"/>
        <w:rPr>
          <w:rFonts w:ascii="Times New Roman" w:hAnsi="Times New Roman"/>
          <w:i/>
          <w:sz w:val="24"/>
          <w:szCs w:val="24"/>
          <w:lang w:eastAsia="ru-RU"/>
        </w:rPr>
      </w:pPr>
      <w:r w:rsidRPr="00460D47">
        <w:rPr>
          <w:rFonts w:ascii="Times New Roman" w:hAnsi="Times New Roman"/>
          <w:i/>
          <w:sz w:val="20"/>
          <w:szCs w:val="20"/>
          <w:lang w:eastAsia="ru-RU"/>
        </w:rPr>
        <w:t>(дата проведения выборов)</w:t>
      </w:r>
    </w:p>
    <w:p w:rsidR="00C00621" w:rsidRPr="00C00621" w:rsidRDefault="00C00621" w:rsidP="00C00621">
      <w:pPr>
        <w:spacing w:after="0" w:line="240" w:lineRule="auto"/>
        <w:jc w:val="center"/>
        <w:rPr>
          <w:rFonts w:ascii="Times New Roman" w:hAnsi="Times New Roman"/>
          <w:b/>
          <w:bCs/>
          <w:sz w:val="32"/>
          <w:szCs w:val="32"/>
          <w:lang w:eastAsia="ru-RU"/>
        </w:rPr>
      </w:pPr>
    </w:p>
    <w:tbl>
      <w:tblPr>
        <w:tblW w:w="0" w:type="auto"/>
        <w:tblLook w:val="0000"/>
      </w:tblPr>
      <w:tblGrid>
        <w:gridCol w:w="9288"/>
      </w:tblGrid>
      <w:tr w:rsidR="00C00621" w:rsidRPr="00C00621" w:rsidTr="00C00621">
        <w:tc>
          <w:tcPr>
            <w:tcW w:w="10173"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bCs/>
                <w:sz w:val="28"/>
                <w:szCs w:val="28"/>
                <w:lang w:eastAsia="ru-RU"/>
              </w:rPr>
            </w:pPr>
            <w:r w:rsidRPr="00C00621">
              <w:rPr>
                <w:rFonts w:ascii="Times New Roman" w:hAnsi="Times New Roman"/>
                <w:bCs/>
                <w:sz w:val="28"/>
                <w:szCs w:val="28"/>
                <w:lang w:eastAsia="ru-RU"/>
              </w:rPr>
              <w:t>________________________________________________________________</w:t>
            </w:r>
          </w:p>
        </w:tc>
      </w:tr>
      <w:tr w:rsidR="00C00621" w:rsidRPr="00C00621" w:rsidTr="00C00621">
        <w:tc>
          <w:tcPr>
            <w:tcW w:w="10173" w:type="dxa"/>
            <w:tcBorders>
              <w:top w:val="nil"/>
              <w:left w:val="nil"/>
              <w:bottom w:val="nil"/>
              <w:right w:val="nil"/>
            </w:tcBorders>
          </w:tcPr>
          <w:p w:rsidR="00C00621" w:rsidRPr="00460D47" w:rsidRDefault="00C00621" w:rsidP="00C00621">
            <w:pPr>
              <w:spacing w:after="0" w:line="240" w:lineRule="auto"/>
              <w:jc w:val="center"/>
              <w:rPr>
                <w:rFonts w:ascii="Times New Roman" w:hAnsi="Times New Roman"/>
                <w:i/>
                <w:sz w:val="20"/>
                <w:szCs w:val="20"/>
                <w:lang w:eastAsia="ru-RU"/>
              </w:rPr>
            </w:pPr>
            <w:r w:rsidRPr="00460D47">
              <w:rPr>
                <w:rFonts w:ascii="Times New Roman" w:hAnsi="Times New Roman"/>
                <w:i/>
                <w:sz w:val="20"/>
                <w:szCs w:val="20"/>
                <w:lang w:eastAsia="ru-RU"/>
              </w:rPr>
              <w:t>(наименование и номер одномандатного избирательного округа)</w:t>
            </w:r>
          </w:p>
        </w:tc>
      </w:tr>
    </w:tbl>
    <w:p w:rsidR="00C00621" w:rsidRPr="00C00621" w:rsidRDefault="00C00621" w:rsidP="00C00621">
      <w:pPr>
        <w:spacing w:after="0" w:line="240" w:lineRule="auto"/>
        <w:jc w:val="center"/>
        <w:rPr>
          <w:rFonts w:ascii="Times New Roman" w:hAnsi="Times New Roman"/>
          <w:b/>
          <w:bCs/>
          <w:sz w:val="32"/>
          <w:szCs w:val="32"/>
          <w:lang w:eastAsia="ru-RU"/>
        </w:rPr>
      </w:pPr>
    </w:p>
    <w:p w:rsidR="00C00621" w:rsidRPr="00C00621" w:rsidRDefault="00C00621" w:rsidP="00C00621">
      <w:pPr>
        <w:spacing w:after="0" w:line="240" w:lineRule="auto"/>
        <w:jc w:val="center"/>
        <w:rPr>
          <w:rFonts w:ascii="Times New Roman" w:hAnsi="Times New Roman"/>
          <w:b/>
          <w:bCs/>
          <w:sz w:val="32"/>
          <w:szCs w:val="32"/>
          <w:lang w:eastAsia="ru-RU"/>
        </w:rPr>
      </w:pPr>
    </w:p>
    <w:p w:rsidR="00C00621" w:rsidRPr="00C00621" w:rsidRDefault="00C00621" w:rsidP="00C00621">
      <w:pPr>
        <w:spacing w:after="0" w:line="240" w:lineRule="auto"/>
        <w:jc w:val="center"/>
        <w:rPr>
          <w:rFonts w:ascii="Times New Roman" w:hAnsi="Times New Roman"/>
          <w:b/>
          <w:bCs/>
          <w:sz w:val="32"/>
          <w:szCs w:val="32"/>
          <w:lang w:eastAsia="ru-RU"/>
        </w:rPr>
      </w:pPr>
      <w:r w:rsidRPr="00C00621">
        <w:rPr>
          <w:rFonts w:ascii="Times New Roman" w:hAnsi="Times New Roman"/>
          <w:b/>
          <w:bCs/>
          <w:sz w:val="32"/>
          <w:szCs w:val="32"/>
          <w:lang w:eastAsia="ru-RU"/>
        </w:rPr>
        <w:t>АКТ</w:t>
      </w:r>
    </w:p>
    <w:p w:rsidR="00C00621" w:rsidRPr="00C00621" w:rsidRDefault="00C00621" w:rsidP="00C00621">
      <w:pPr>
        <w:spacing w:after="0" w:line="240" w:lineRule="auto"/>
        <w:jc w:val="center"/>
        <w:rPr>
          <w:rFonts w:ascii="Times New Roman" w:hAnsi="Times New Roman"/>
          <w:b/>
          <w:bCs/>
          <w:sz w:val="28"/>
          <w:szCs w:val="28"/>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о числе избирателей, принявших участие в выборах на основании заявлений о включении в список избирателей по месту нахождения,</w:t>
      </w:r>
    </w:p>
    <w:p w:rsidR="00C00621" w:rsidRPr="00C00621" w:rsidRDefault="00D42F18" w:rsidP="00C00621">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 поданных за 45–3 дня</w:t>
      </w:r>
      <w:r w:rsidR="00C00621" w:rsidRPr="00C00621">
        <w:rPr>
          <w:rFonts w:ascii="Times New Roman" w:hAnsi="Times New Roman"/>
          <w:b/>
          <w:bCs/>
          <w:sz w:val="28"/>
          <w:szCs w:val="28"/>
          <w:lang w:eastAsia="ru-RU"/>
        </w:rPr>
        <w:t xml:space="preserve"> до дня голосования </w:t>
      </w:r>
    </w:p>
    <w:p w:rsidR="00C00621" w:rsidRPr="00C00621" w:rsidRDefault="00C00621" w:rsidP="00C00621">
      <w:pPr>
        <w:spacing w:after="0" w:line="240" w:lineRule="auto"/>
        <w:jc w:val="center"/>
        <w:rPr>
          <w:rFonts w:ascii="Times New Roman" w:hAnsi="Times New Roman"/>
          <w:b/>
          <w:bCs/>
          <w:sz w:val="28"/>
          <w:szCs w:val="28"/>
          <w:lang w:eastAsia="ru-RU"/>
        </w:rPr>
      </w:pPr>
    </w:p>
    <w:p w:rsidR="00C00621" w:rsidRPr="00C00621" w:rsidRDefault="00C00621" w:rsidP="00C00621">
      <w:pPr>
        <w:spacing w:after="0" w:line="240" w:lineRule="auto"/>
        <w:jc w:val="right"/>
        <w:rPr>
          <w:rFonts w:ascii="Times New Roman" w:hAnsi="Times New Roman"/>
          <w:bCs/>
          <w:sz w:val="28"/>
          <w:szCs w:val="28"/>
          <w:lang w:eastAsia="ru-RU"/>
        </w:rPr>
      </w:pPr>
    </w:p>
    <w:tbl>
      <w:tblPr>
        <w:tblW w:w="0" w:type="auto"/>
        <w:jc w:val="center"/>
        <w:tblLook w:val="0000"/>
      </w:tblPr>
      <w:tblGrid>
        <w:gridCol w:w="5953"/>
        <w:gridCol w:w="3335"/>
      </w:tblGrid>
      <w:tr w:rsidR="00C00621" w:rsidRPr="00C00621" w:rsidTr="00C00621">
        <w:trPr>
          <w:jc w:val="center"/>
        </w:trPr>
        <w:tc>
          <w:tcPr>
            <w:tcW w:w="6501"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sz w:val="28"/>
                <w:szCs w:val="28"/>
                <w:lang w:eastAsia="ru-RU"/>
              </w:rPr>
            </w:pPr>
          </w:p>
        </w:tc>
        <w:tc>
          <w:tcPr>
            <w:tcW w:w="3530" w:type="dxa"/>
            <w:tcBorders>
              <w:top w:val="single" w:sz="4" w:space="0" w:color="auto"/>
              <w:left w:val="nil"/>
              <w:bottom w:val="nil"/>
              <w:right w:val="nil"/>
            </w:tcBorders>
          </w:tcPr>
          <w:p w:rsidR="00C00621" w:rsidRPr="00460D47" w:rsidRDefault="00C00621" w:rsidP="00C00621">
            <w:pPr>
              <w:spacing w:after="0" w:line="240" w:lineRule="auto"/>
              <w:jc w:val="center"/>
              <w:rPr>
                <w:rFonts w:ascii="Times New Roman" w:hAnsi="Times New Roman"/>
                <w:i/>
                <w:sz w:val="20"/>
                <w:szCs w:val="20"/>
                <w:lang w:eastAsia="ru-RU"/>
              </w:rPr>
            </w:pPr>
            <w:r w:rsidRPr="00460D47">
              <w:rPr>
                <w:rFonts w:ascii="Times New Roman" w:hAnsi="Times New Roman"/>
                <w:i/>
                <w:sz w:val="20"/>
                <w:szCs w:val="20"/>
                <w:lang w:eastAsia="ru-RU"/>
              </w:rPr>
              <w:t>(дата составления акта)</w:t>
            </w: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spacing w:after="0" w:line="240" w:lineRule="auto"/>
        <w:jc w:val="center"/>
        <w:outlineLvl w:val="0"/>
        <w:rPr>
          <w:rFonts w:ascii="Times New Roman" w:hAnsi="Times New Roman"/>
          <w:sz w:val="28"/>
          <w:szCs w:val="28"/>
          <w:lang w:eastAsia="ru-RU"/>
        </w:rPr>
      </w:pPr>
      <w:r w:rsidRPr="00C00621">
        <w:rPr>
          <w:rFonts w:ascii="Times New Roman" w:hAnsi="Times New Roman"/>
          <w:sz w:val="28"/>
          <w:szCs w:val="28"/>
          <w:lang w:eastAsia="ru-RU"/>
        </w:rPr>
        <w:t>Участковая избирательная комиссия избирательного участка № _________</w:t>
      </w:r>
    </w:p>
    <w:p w:rsidR="00C00621" w:rsidRPr="00C00621" w:rsidRDefault="00C00621" w:rsidP="00C00621">
      <w:pPr>
        <w:spacing w:before="100" w:after="100" w:line="240" w:lineRule="auto"/>
        <w:rPr>
          <w:rFonts w:ascii="Times New Roman" w:hAnsi="Times New Roman"/>
          <w:sz w:val="18"/>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2"/>
        <w:gridCol w:w="6376"/>
      </w:tblGrid>
      <w:tr w:rsidR="00C00621" w:rsidRPr="00C00621" w:rsidTr="00C00621">
        <w:trPr>
          <w:jc w:val="center"/>
        </w:trPr>
        <w:tc>
          <w:tcPr>
            <w:tcW w:w="4361" w:type="dxa"/>
          </w:tcPr>
          <w:p w:rsidR="00C00621" w:rsidRPr="00C00621" w:rsidRDefault="00C00621" w:rsidP="00D42F18">
            <w:pPr>
              <w:spacing w:before="100" w:after="100" w:line="240" w:lineRule="auto"/>
              <w:rPr>
                <w:rFonts w:ascii="Times New Roman" w:hAnsi="Times New Roman"/>
                <w:sz w:val="24"/>
                <w:szCs w:val="24"/>
                <w:lang w:eastAsia="ru-RU"/>
              </w:rPr>
            </w:pPr>
            <w:r w:rsidRPr="00C00621">
              <w:rPr>
                <w:rFonts w:ascii="Times New Roman" w:hAnsi="Times New Roman"/>
                <w:sz w:val="28"/>
                <w:szCs w:val="28"/>
                <w:lang w:eastAsia="ru-RU"/>
              </w:rPr>
              <w:t xml:space="preserve">Число избирателей, </w:t>
            </w:r>
            <w:r w:rsidRPr="00C00621">
              <w:rPr>
                <w:rFonts w:ascii="Times New Roman" w:hAnsi="Times New Roman"/>
                <w:bCs/>
                <w:sz w:val="28"/>
                <w:szCs w:val="28"/>
                <w:lang w:eastAsia="ru-RU"/>
              </w:rPr>
              <w:t>принявших участие в выборах</w:t>
            </w:r>
            <w:r w:rsidRPr="00C00621">
              <w:rPr>
                <w:rFonts w:ascii="Times New Roman" w:hAnsi="Times New Roman"/>
                <w:b/>
                <w:bCs/>
                <w:sz w:val="28"/>
                <w:szCs w:val="28"/>
                <w:lang w:eastAsia="ru-RU"/>
              </w:rPr>
              <w:t xml:space="preserve"> </w:t>
            </w:r>
            <w:r w:rsidRPr="00C00621">
              <w:rPr>
                <w:rFonts w:ascii="Times New Roman" w:hAnsi="Times New Roman"/>
                <w:sz w:val="28"/>
                <w:szCs w:val="28"/>
                <w:lang w:eastAsia="ru-RU"/>
              </w:rPr>
              <w:t xml:space="preserve">на основании заявлений о включении в список избирателей по месту нахождения, поданных </w:t>
            </w:r>
            <w:r w:rsidRPr="00C00621">
              <w:rPr>
                <w:rFonts w:ascii="Times New Roman" w:hAnsi="Times New Roman"/>
                <w:sz w:val="28"/>
                <w:szCs w:val="28"/>
                <w:lang w:eastAsia="ru-RU"/>
              </w:rPr>
              <w:br/>
              <w:t>за 45–3 дн</w:t>
            </w:r>
            <w:r w:rsidR="00D42F18">
              <w:rPr>
                <w:rFonts w:ascii="Times New Roman" w:hAnsi="Times New Roman"/>
                <w:sz w:val="28"/>
                <w:szCs w:val="28"/>
                <w:lang w:eastAsia="ru-RU"/>
              </w:rPr>
              <w:t>я</w:t>
            </w:r>
            <w:r w:rsidRPr="00C00621">
              <w:rPr>
                <w:rFonts w:ascii="Times New Roman" w:hAnsi="Times New Roman"/>
                <w:sz w:val="28"/>
                <w:szCs w:val="28"/>
                <w:lang w:eastAsia="ru-RU"/>
              </w:rPr>
              <w:t xml:space="preserve"> до дня голосования</w:t>
            </w:r>
          </w:p>
        </w:tc>
        <w:tc>
          <w:tcPr>
            <w:tcW w:w="5694" w:type="dxa"/>
          </w:tcPr>
          <w:p w:rsidR="00C00621" w:rsidRPr="00C00621" w:rsidRDefault="00C00621" w:rsidP="00C00621">
            <w:pPr>
              <w:spacing w:before="100" w:after="100" w:line="240" w:lineRule="auto"/>
              <w:jc w:val="center"/>
              <w:rPr>
                <w:rFonts w:ascii="Times New Roman" w:hAnsi="Times New Roman"/>
                <w:sz w:val="24"/>
                <w:szCs w:val="24"/>
                <w:lang w:eastAsia="ru-RU"/>
              </w:rPr>
            </w:pPr>
          </w:p>
          <w:p w:rsidR="00C00621" w:rsidRPr="00C00621" w:rsidRDefault="00C00621" w:rsidP="00C00621">
            <w:pPr>
              <w:spacing w:after="24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w:t>
            </w:r>
          </w:p>
          <w:p w:rsidR="00C00621" w:rsidRPr="00C00621" w:rsidRDefault="00C00621" w:rsidP="00C00621">
            <w:pPr>
              <w:spacing w:after="0" w:line="240" w:lineRule="atLeast"/>
              <w:jc w:val="center"/>
              <w:rPr>
                <w:rFonts w:ascii="Times New Roman" w:hAnsi="Times New Roman"/>
                <w:sz w:val="28"/>
                <w:szCs w:val="28"/>
                <w:lang w:eastAsia="ru-RU"/>
              </w:rPr>
            </w:pPr>
            <w:r w:rsidRPr="00C00621">
              <w:rPr>
                <w:rFonts w:ascii="Times New Roman" w:hAnsi="Times New Roman"/>
                <w:sz w:val="28"/>
                <w:szCs w:val="28"/>
                <w:lang w:eastAsia="ru-RU"/>
              </w:rPr>
              <w:t>____________________________________________</w:t>
            </w:r>
          </w:p>
          <w:p w:rsidR="00C00621" w:rsidRPr="00460D47" w:rsidRDefault="00C00621" w:rsidP="00C00621">
            <w:pPr>
              <w:spacing w:after="0" w:line="240" w:lineRule="atLeast"/>
              <w:ind w:right="198"/>
              <w:jc w:val="center"/>
              <w:rPr>
                <w:rFonts w:ascii="Times New Roman" w:hAnsi="Times New Roman"/>
                <w:i/>
                <w:sz w:val="20"/>
                <w:szCs w:val="20"/>
                <w:lang w:eastAsia="ru-RU"/>
              </w:rPr>
            </w:pPr>
            <w:r w:rsidRPr="00460D47">
              <w:rPr>
                <w:rFonts w:ascii="Times New Roman" w:hAnsi="Times New Roman"/>
                <w:i/>
                <w:sz w:val="20"/>
                <w:szCs w:val="20"/>
                <w:lang w:eastAsia="ru-RU"/>
              </w:rPr>
              <w:t>(цифрами и прописью)</w:t>
            </w:r>
          </w:p>
          <w:p w:rsidR="00C00621" w:rsidRPr="00C00621" w:rsidRDefault="00C00621" w:rsidP="00C00621">
            <w:pPr>
              <w:spacing w:after="0" w:line="240" w:lineRule="auto"/>
              <w:jc w:val="center"/>
              <w:rPr>
                <w:rFonts w:ascii="Times New Roman" w:hAnsi="Times New Roman"/>
                <w:sz w:val="24"/>
                <w:szCs w:val="24"/>
                <w:lang w:eastAsia="ru-RU"/>
              </w:rPr>
            </w:pPr>
          </w:p>
        </w:tc>
      </w:tr>
    </w:tbl>
    <w:p w:rsidR="00C00621" w:rsidRPr="00C00621" w:rsidRDefault="00C00621" w:rsidP="00C00621">
      <w:pPr>
        <w:spacing w:before="100" w:after="100" w:line="240" w:lineRule="auto"/>
        <w:rPr>
          <w:rFonts w:ascii="Times New Roman" w:hAnsi="Times New Roman"/>
          <w:sz w:val="24"/>
          <w:szCs w:val="24"/>
          <w:lang w:eastAsia="ru-RU"/>
        </w:rPr>
      </w:pPr>
    </w:p>
    <w:p w:rsidR="00C00621" w:rsidRPr="00C00621" w:rsidRDefault="00C00621" w:rsidP="00C00621">
      <w:pPr>
        <w:spacing w:before="100" w:after="10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sz w:val="28"/>
          <w:szCs w:val="28"/>
          <w:lang w:eastAsia="ru-RU"/>
        </w:rPr>
      </w:pPr>
    </w:p>
    <w:tbl>
      <w:tblPr>
        <w:tblW w:w="0" w:type="auto"/>
        <w:tblLook w:val="0000"/>
      </w:tblPr>
      <w:tblGrid>
        <w:gridCol w:w="3662"/>
        <w:gridCol w:w="2164"/>
        <w:gridCol w:w="3462"/>
      </w:tblGrid>
      <w:tr w:rsidR="00C00621" w:rsidRPr="00C00621" w:rsidTr="00C00621">
        <w:tc>
          <w:tcPr>
            <w:tcW w:w="4248"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Председатель участковой избирательной комиссии </w:t>
            </w:r>
          </w:p>
        </w:tc>
        <w:tc>
          <w:tcPr>
            <w:tcW w:w="2307"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w:t>
            </w:r>
          </w:p>
        </w:tc>
        <w:tc>
          <w:tcPr>
            <w:tcW w:w="3618"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w:t>
            </w:r>
          </w:p>
        </w:tc>
      </w:tr>
      <w:tr w:rsidR="00C00621" w:rsidRPr="00C00621" w:rsidTr="00C00621">
        <w:tc>
          <w:tcPr>
            <w:tcW w:w="4248"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p>
        </w:tc>
        <w:tc>
          <w:tcPr>
            <w:tcW w:w="2307" w:type="dxa"/>
            <w:tcBorders>
              <w:top w:val="nil"/>
              <w:left w:val="nil"/>
              <w:bottom w:val="nil"/>
              <w:right w:val="nil"/>
            </w:tcBorders>
          </w:tcPr>
          <w:p w:rsidR="00C00621" w:rsidRPr="00460D47" w:rsidRDefault="00C00621" w:rsidP="00C00621">
            <w:pPr>
              <w:spacing w:after="0" w:line="240" w:lineRule="auto"/>
              <w:jc w:val="center"/>
              <w:rPr>
                <w:rFonts w:ascii="Times New Roman" w:hAnsi="Times New Roman"/>
                <w:i/>
                <w:sz w:val="20"/>
                <w:szCs w:val="20"/>
                <w:lang w:eastAsia="ru-RU"/>
              </w:rPr>
            </w:pPr>
            <w:r w:rsidRPr="00460D47">
              <w:rPr>
                <w:rFonts w:ascii="Times New Roman" w:hAnsi="Times New Roman"/>
                <w:i/>
                <w:sz w:val="20"/>
                <w:szCs w:val="20"/>
                <w:lang w:eastAsia="ru-RU"/>
              </w:rPr>
              <w:t>(подпись)</w:t>
            </w:r>
          </w:p>
        </w:tc>
        <w:tc>
          <w:tcPr>
            <w:tcW w:w="3618" w:type="dxa"/>
            <w:tcBorders>
              <w:top w:val="nil"/>
              <w:left w:val="nil"/>
              <w:bottom w:val="nil"/>
              <w:right w:val="nil"/>
            </w:tcBorders>
          </w:tcPr>
          <w:p w:rsidR="00C00621" w:rsidRPr="00460D47" w:rsidRDefault="00C00621" w:rsidP="00C00621">
            <w:pPr>
              <w:spacing w:after="0" w:line="240" w:lineRule="auto"/>
              <w:jc w:val="center"/>
              <w:rPr>
                <w:rFonts w:ascii="Times New Roman" w:hAnsi="Times New Roman"/>
                <w:i/>
                <w:sz w:val="28"/>
                <w:szCs w:val="28"/>
                <w:lang w:eastAsia="ru-RU"/>
              </w:rPr>
            </w:pPr>
            <w:r w:rsidRPr="00460D47">
              <w:rPr>
                <w:rFonts w:ascii="Times New Roman" w:hAnsi="Times New Roman"/>
                <w:i/>
                <w:sz w:val="20"/>
                <w:szCs w:val="20"/>
                <w:lang w:eastAsia="ru-RU"/>
              </w:rPr>
              <w:t>(фамилия, инициалы)</w:t>
            </w:r>
          </w:p>
        </w:tc>
      </w:tr>
    </w:tbl>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br w:type="page"/>
      </w:r>
    </w:p>
    <w:p w:rsidR="00C00621" w:rsidRPr="00C00621" w:rsidRDefault="0025378B" w:rsidP="00C00621">
      <w:pPr>
        <w:spacing w:after="0" w:line="240" w:lineRule="auto"/>
        <w:jc w:val="right"/>
        <w:rPr>
          <w:rFonts w:ascii="Times New Roman" w:hAnsi="Times New Roman"/>
          <w:i/>
          <w:sz w:val="24"/>
          <w:szCs w:val="24"/>
          <w:lang w:eastAsia="ru-RU"/>
        </w:rPr>
      </w:pPr>
      <w:r w:rsidRPr="001A06B3">
        <w:rPr>
          <w:rFonts w:ascii="Times New Roman" w:hAnsi="Times New Roman"/>
          <w:i/>
          <w:noProof/>
          <w:sz w:val="24"/>
          <w:szCs w:val="24"/>
          <w:lang w:eastAsia="ru-RU"/>
        </w:rPr>
        <w:lastRenderedPageBreak/>
        <w:pict>
          <v:shape id="AutoShape 196" o:spid="_x0000_s18371" type="#_x0000_t68" alt="" style="position:absolute;left:0;text-align:left;margin-left:409.75pt;margin-top:-61.9pt;width:45.65pt;height:45.1pt;rotation:90;z-index:251683840;visibility:visible;mso-wrap-edited:f;v-text-anchor:top" adj="5914" fillcolor="#d99594" strokecolor="#c0504d" strokeweight="1pt">
            <v:fill color2="#c0504d" focus="50%" type="gradient"/>
            <v:shadow on="t" color="#622423" offset="1pt"/>
            <v:path arrowok="t"/>
            <v:textbox>
              <w:txbxContent>
                <w:p w:rsidR="00965E95" w:rsidRPr="00D42A06" w:rsidRDefault="00965E95" w:rsidP="00D42A06">
                  <w:pPr>
                    <w:jc w:val="center"/>
                    <w:rPr>
                      <w:rFonts w:ascii="Times New Roman" w:hAnsi="Times New Roman"/>
                      <w:b/>
                      <w:szCs w:val="10"/>
                    </w:rPr>
                  </w:pPr>
                  <w:r w:rsidRPr="00D42A06">
                    <w:rPr>
                      <w:rFonts w:ascii="Times New Roman" w:hAnsi="Times New Roman"/>
                      <w:b/>
                      <w:szCs w:val="10"/>
                    </w:rPr>
                    <w:t>№ 1</w:t>
                  </w:r>
                </w:p>
              </w:txbxContent>
            </v:textbox>
          </v:shape>
        </w:pict>
      </w:r>
      <w:r w:rsidR="00C00621" w:rsidRPr="00C00621">
        <w:rPr>
          <w:rFonts w:ascii="Times New Roman" w:hAnsi="Times New Roman"/>
          <w:i/>
          <w:sz w:val="24"/>
          <w:szCs w:val="24"/>
          <w:lang w:eastAsia="ru-RU"/>
        </w:rPr>
        <w:t>! Образец</w:t>
      </w:r>
    </w:p>
    <w:p w:rsidR="00C00621" w:rsidRPr="00C00621" w:rsidRDefault="00C00621" w:rsidP="00C00621">
      <w:pPr>
        <w:autoSpaceDE w:val="0"/>
        <w:autoSpaceDN w:val="0"/>
        <w:spacing w:after="0" w:line="240" w:lineRule="auto"/>
        <w:jc w:val="right"/>
        <w:rPr>
          <w:rFonts w:ascii="Times New Roman" w:hAnsi="Times New Roman"/>
          <w:i/>
          <w:sz w:val="24"/>
          <w:szCs w:val="24"/>
          <w:lang w:eastAsia="ru-RU"/>
        </w:rPr>
      </w:pPr>
    </w:p>
    <w:p w:rsidR="00C00621" w:rsidRPr="00C00621" w:rsidRDefault="00C00621" w:rsidP="00C00621">
      <w:pPr>
        <w:widowControl w:val="0"/>
        <w:spacing w:after="0" w:line="240" w:lineRule="auto"/>
        <w:jc w:val="center"/>
        <w:rPr>
          <w:rFonts w:ascii="Times New Roman" w:hAnsi="Times New Roman"/>
          <w:b/>
          <w:sz w:val="24"/>
          <w:szCs w:val="24"/>
          <w:highlight w:val="yellow"/>
          <w:lang w:eastAsia="ru-RU"/>
        </w:rPr>
      </w:pPr>
      <w:r w:rsidRPr="00C00621">
        <w:rPr>
          <w:rFonts w:ascii="Times New Roman" w:hAnsi="Times New Roman"/>
          <w:b/>
          <w:sz w:val="24"/>
          <w:szCs w:val="24"/>
          <w:highlight w:val="yellow"/>
          <w:lang w:eastAsia="ru-RU"/>
        </w:rPr>
        <w:t>АКТ</w:t>
      </w:r>
    </w:p>
    <w:p w:rsidR="00C00621" w:rsidRPr="00C00621" w:rsidRDefault="00C00621" w:rsidP="00C00621">
      <w:pPr>
        <w:widowControl w:val="0"/>
        <w:spacing w:after="0" w:line="240" w:lineRule="auto"/>
        <w:jc w:val="center"/>
        <w:rPr>
          <w:rFonts w:ascii="Times New Roman" w:hAnsi="Times New Roman"/>
          <w:b/>
          <w:sz w:val="24"/>
          <w:szCs w:val="24"/>
          <w:highlight w:val="yellow"/>
          <w:lang w:eastAsia="ru-RU"/>
        </w:rPr>
      </w:pPr>
      <w:r w:rsidRPr="00C00621">
        <w:rPr>
          <w:rFonts w:ascii="Times New Roman" w:hAnsi="Times New Roman"/>
          <w:b/>
          <w:sz w:val="24"/>
          <w:szCs w:val="24"/>
          <w:highlight w:val="yellow"/>
          <w:lang w:eastAsia="ru-RU"/>
        </w:rPr>
        <w:t>о неработоспособности сканирующего устройства</w:t>
      </w:r>
      <w:r w:rsidRPr="00C00621">
        <w:rPr>
          <w:rFonts w:ascii="Times New Roman" w:hAnsi="Times New Roman"/>
          <w:b/>
          <w:sz w:val="24"/>
          <w:szCs w:val="24"/>
          <w:highlight w:val="yellow"/>
          <w:lang w:eastAsia="ru-RU"/>
        </w:rPr>
        <w:br/>
        <w:t>КОИБ в день голосования</w:t>
      </w:r>
    </w:p>
    <w:p w:rsidR="00C00621" w:rsidRPr="00C00621" w:rsidRDefault="00C00621" w:rsidP="00C00621">
      <w:pPr>
        <w:widowControl w:val="0"/>
        <w:spacing w:after="0" w:line="240" w:lineRule="auto"/>
        <w:jc w:val="both"/>
        <w:rPr>
          <w:rFonts w:ascii="Times New Roman" w:hAnsi="Times New Roman"/>
          <w:b/>
          <w:sz w:val="18"/>
          <w:szCs w:val="18"/>
          <w:highlight w:val="yellow"/>
          <w:lang w:eastAsia="ru-RU"/>
        </w:rPr>
      </w:pPr>
    </w:p>
    <w:p w:rsidR="00C00621" w:rsidRPr="00C00621" w:rsidRDefault="00C00621" w:rsidP="00C00621">
      <w:pPr>
        <w:widowControl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Настоящий акт составлен в соответствии с пунктом 4.2.2 Инструкции о порядке использования технических средств подсчета голосов – комплексов обработки избирательных бюллетеней 201__ на выборах и референдумах, проводимых в Российской Федерации, о том, что на избирательном участке № _____ во время голосования произошел выход из строя сканирующего устройства (заводской номер ___________ из состава КОИБ</w:t>
      </w:r>
      <w:r w:rsidR="00D42F18">
        <w:rPr>
          <w:rFonts w:ascii="Times New Roman" w:hAnsi="Times New Roman"/>
          <w:sz w:val="24"/>
          <w:szCs w:val="24"/>
          <w:lang w:eastAsia="ru-RU"/>
        </w:rPr>
        <w:t>,</w:t>
      </w:r>
      <w:r w:rsidRPr="00C00621">
        <w:rPr>
          <w:rFonts w:ascii="Times New Roman" w:hAnsi="Times New Roman"/>
          <w:sz w:val="24"/>
          <w:szCs w:val="24"/>
          <w:lang w:eastAsia="ru-RU"/>
        </w:rPr>
        <w:t xml:space="preserve"> заводской номер _______).</w:t>
      </w:r>
    </w:p>
    <w:p w:rsidR="00C00621" w:rsidRPr="00C00621" w:rsidRDefault="00C00621" w:rsidP="00C00621">
      <w:pPr>
        <w:widowControl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Специалист группы технической поддержки эксплуатации КОИБ подтверждает техническую невозможность восстановить работоспособность сканирующего устройства на месте расположения.</w:t>
      </w:r>
    </w:p>
    <w:p w:rsidR="00C00621" w:rsidRPr="00C00621" w:rsidRDefault="00C00621" w:rsidP="00C00621">
      <w:pPr>
        <w:widowControl w:val="0"/>
        <w:spacing w:after="0" w:line="240" w:lineRule="auto"/>
        <w:ind w:firstLine="709"/>
        <w:jc w:val="both"/>
        <w:rPr>
          <w:rFonts w:ascii="Times New Roman" w:hAnsi="Times New Roman"/>
          <w:i/>
          <w:sz w:val="24"/>
          <w:szCs w:val="24"/>
          <w:lang w:eastAsia="ru-RU"/>
        </w:rPr>
      </w:pPr>
    </w:p>
    <w:tbl>
      <w:tblPr>
        <w:tblW w:w="5171" w:type="pct"/>
        <w:tblLook w:val="0000"/>
      </w:tblPr>
      <w:tblGrid>
        <w:gridCol w:w="4965"/>
        <w:gridCol w:w="231"/>
        <w:gridCol w:w="1754"/>
        <w:gridCol w:w="231"/>
        <w:gridCol w:w="2425"/>
      </w:tblGrid>
      <w:tr w:rsidR="00C00621" w:rsidRPr="00C00621" w:rsidTr="00C00621">
        <w:trPr>
          <w:trHeight w:val="609"/>
        </w:trPr>
        <w:tc>
          <w:tcPr>
            <w:tcW w:w="2585" w:type="pct"/>
            <w:vMerge w:val="restart"/>
          </w:tcPr>
          <w:p w:rsidR="00C00621" w:rsidRPr="00C00621" w:rsidRDefault="00C00621" w:rsidP="00C00621">
            <w:pPr>
              <w:widowControl w:val="0"/>
              <w:spacing w:after="0" w:line="240" w:lineRule="auto"/>
              <w:rPr>
                <w:rFonts w:ascii="Times New Roman" w:hAnsi="Times New Roman"/>
                <w:sz w:val="24"/>
                <w:szCs w:val="24"/>
                <w:lang w:eastAsia="ru-RU"/>
              </w:rPr>
            </w:pP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Председатель</w:t>
            </w: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участковой избирательной комиссии</w:t>
            </w: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0" w:type="pct"/>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r>
      <w:tr w:rsidR="00C00621" w:rsidRPr="00C00621" w:rsidTr="00C00621">
        <w:trPr>
          <w:trHeight w:val="413"/>
        </w:trPr>
        <w:tc>
          <w:tcPr>
            <w:tcW w:w="2585" w:type="pct"/>
            <w:vMerge/>
          </w:tcPr>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Pr>
          <w:p w:rsidR="00C00621" w:rsidRPr="00C00621" w:rsidRDefault="00C00621" w:rsidP="00C00621">
            <w:pPr>
              <w:widowControl w:val="0"/>
              <w:spacing w:after="0" w:line="240" w:lineRule="auto"/>
              <w:ind w:firstLine="118"/>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120" w:type="pct"/>
          </w:tcPr>
          <w:p w:rsidR="00C00621" w:rsidRPr="00C00621" w:rsidRDefault="00C00621" w:rsidP="00C00621">
            <w:pPr>
              <w:widowControl w:val="0"/>
              <w:spacing w:after="0" w:line="240" w:lineRule="auto"/>
              <w:rPr>
                <w:rFonts w:ascii="Times New Roman" w:hAnsi="Times New Roman"/>
                <w:i/>
                <w:sz w:val="20"/>
                <w:szCs w:val="20"/>
                <w:lang w:eastAsia="ru-RU"/>
              </w:rPr>
            </w:pPr>
          </w:p>
        </w:tc>
        <w:tc>
          <w:tcPr>
            <w:tcW w:w="1262" w:type="pct"/>
          </w:tcPr>
          <w:p w:rsidR="00C00621" w:rsidRPr="00C00621" w:rsidRDefault="00C00621" w:rsidP="00C00621">
            <w:pPr>
              <w:widowControl w:val="0"/>
              <w:spacing w:after="0" w:line="240" w:lineRule="auto"/>
              <w:ind w:firstLine="128"/>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rPr>
          <w:trHeight w:val="630"/>
        </w:trPr>
        <w:tc>
          <w:tcPr>
            <w:tcW w:w="2585" w:type="pct"/>
            <w:vMerge w:val="restart"/>
          </w:tcPr>
          <w:p w:rsidR="00C00621" w:rsidRPr="00C00621" w:rsidRDefault="00C00621" w:rsidP="00C00621">
            <w:pPr>
              <w:widowControl w:val="0"/>
              <w:spacing w:after="0" w:line="240" w:lineRule="auto"/>
              <w:rPr>
                <w:rFonts w:ascii="Times New Roman" w:hAnsi="Times New Roman"/>
                <w:sz w:val="24"/>
                <w:szCs w:val="24"/>
                <w:lang w:eastAsia="ru-RU"/>
              </w:rPr>
            </w:pP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Заместитель председателя</w:t>
            </w: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участковой избирательной комиссии</w:t>
            </w:r>
          </w:p>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vMerge w:val="restar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0"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ind w:firstLine="128"/>
              <w:jc w:val="center"/>
              <w:rPr>
                <w:rFonts w:ascii="Times New Roman" w:hAnsi="Times New Roman"/>
                <w:i/>
                <w:lang w:eastAsia="ru-RU"/>
              </w:rPr>
            </w:pPr>
          </w:p>
        </w:tc>
      </w:tr>
      <w:tr w:rsidR="00C00621" w:rsidRPr="00C00621" w:rsidTr="00C00621">
        <w:trPr>
          <w:trHeight w:val="335"/>
        </w:trPr>
        <w:tc>
          <w:tcPr>
            <w:tcW w:w="2585" w:type="pct"/>
            <w:vMerge/>
          </w:tcPr>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vMerge/>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top w:val="single" w:sz="4" w:space="0" w:color="auto"/>
            </w:tcBorders>
          </w:tcPr>
          <w:p w:rsidR="00C00621" w:rsidRPr="00C00621" w:rsidRDefault="00C00621" w:rsidP="00C00621">
            <w:pPr>
              <w:widowControl w:val="0"/>
              <w:spacing w:after="0" w:line="240" w:lineRule="auto"/>
              <w:ind w:firstLine="118"/>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120" w:type="pct"/>
            <w:tcBorders>
              <w:top w:val="single" w:sz="4" w:space="0" w:color="auto"/>
            </w:tcBorders>
          </w:tcPr>
          <w:p w:rsidR="00C00621" w:rsidRPr="00C00621" w:rsidRDefault="00C00621" w:rsidP="00C00621">
            <w:pPr>
              <w:widowControl w:val="0"/>
              <w:spacing w:after="0" w:line="240" w:lineRule="auto"/>
              <w:rPr>
                <w:rFonts w:ascii="Times New Roman" w:hAnsi="Times New Roman"/>
                <w:i/>
                <w:sz w:val="20"/>
                <w:szCs w:val="20"/>
                <w:lang w:eastAsia="ru-RU"/>
              </w:rPr>
            </w:pPr>
          </w:p>
        </w:tc>
        <w:tc>
          <w:tcPr>
            <w:tcW w:w="1262" w:type="pct"/>
            <w:tcBorders>
              <w:top w:val="single" w:sz="4" w:space="0" w:color="auto"/>
            </w:tcBorders>
          </w:tcPr>
          <w:p w:rsidR="00C00621" w:rsidRPr="00C00621" w:rsidRDefault="00C00621" w:rsidP="00C00621">
            <w:pPr>
              <w:widowControl w:val="0"/>
              <w:spacing w:after="0" w:line="240" w:lineRule="auto"/>
              <w:ind w:firstLine="128"/>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rPr>
          <w:trHeight w:val="558"/>
        </w:trPr>
        <w:tc>
          <w:tcPr>
            <w:tcW w:w="2585" w:type="pct"/>
            <w:vMerge w:val="restart"/>
          </w:tcPr>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Секретарь</w:t>
            </w: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участковой избирательной комиссии</w:t>
            </w:r>
          </w:p>
        </w:tc>
        <w:tc>
          <w:tcPr>
            <w:tcW w:w="120" w:type="pct"/>
            <w:vMerge w:val="restar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0"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r>
      <w:tr w:rsidR="00C00621" w:rsidRPr="00C00621" w:rsidTr="00C00621">
        <w:trPr>
          <w:trHeight w:val="413"/>
        </w:trPr>
        <w:tc>
          <w:tcPr>
            <w:tcW w:w="2585" w:type="pct"/>
            <w:vMerge/>
          </w:tcPr>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vMerge/>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top w:val="single" w:sz="4" w:space="0" w:color="auto"/>
            </w:tcBorders>
          </w:tcPr>
          <w:p w:rsidR="00C00621" w:rsidRPr="00C00621" w:rsidRDefault="00C00621" w:rsidP="00C00621">
            <w:pPr>
              <w:widowControl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120" w:type="pct"/>
            <w:tcBorders>
              <w:top w:val="single" w:sz="4" w:space="0" w:color="auto"/>
            </w:tcBorders>
          </w:tcPr>
          <w:p w:rsidR="00C00621" w:rsidRPr="00C00621" w:rsidRDefault="00C00621" w:rsidP="00C00621">
            <w:pPr>
              <w:widowControl w:val="0"/>
              <w:spacing w:after="0" w:line="240" w:lineRule="auto"/>
              <w:rPr>
                <w:rFonts w:ascii="Times New Roman" w:hAnsi="Times New Roman"/>
                <w:i/>
                <w:sz w:val="20"/>
                <w:szCs w:val="20"/>
                <w:lang w:eastAsia="ru-RU"/>
              </w:rPr>
            </w:pPr>
          </w:p>
        </w:tc>
        <w:tc>
          <w:tcPr>
            <w:tcW w:w="1262" w:type="pct"/>
            <w:tcBorders>
              <w:top w:val="single" w:sz="4" w:space="0" w:color="auto"/>
            </w:tcBorders>
          </w:tcPr>
          <w:p w:rsidR="00C00621" w:rsidRPr="00C00621" w:rsidRDefault="00C00621" w:rsidP="00C00621">
            <w:pPr>
              <w:widowControl w:val="0"/>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2585" w:type="pct"/>
          </w:tcPr>
          <w:p w:rsidR="00C00621" w:rsidRPr="00C00621" w:rsidRDefault="00C00621" w:rsidP="00C00621">
            <w:pPr>
              <w:widowControl w:val="0"/>
              <w:spacing w:after="0" w:line="240" w:lineRule="auto"/>
              <w:rPr>
                <w:rFonts w:ascii="Times New Roman" w:hAnsi="Times New Roman"/>
                <w:sz w:val="24"/>
                <w:szCs w:val="24"/>
                <w:lang w:eastAsia="ru-RU"/>
              </w:rPr>
            </w:pP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Член участковой избирательной комиссии,</w:t>
            </w: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оператор КОИБ </w:t>
            </w: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0" w:type="pct"/>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r>
      <w:tr w:rsidR="00C00621" w:rsidRPr="00C00621" w:rsidTr="00C00621">
        <w:tc>
          <w:tcPr>
            <w:tcW w:w="2585" w:type="pct"/>
          </w:tcPr>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Pr>
          <w:p w:rsidR="00C00621" w:rsidRPr="00C00621" w:rsidRDefault="00C00621" w:rsidP="00C00621">
            <w:pPr>
              <w:widowControl w:val="0"/>
              <w:spacing w:after="0" w:line="240" w:lineRule="auto"/>
              <w:ind w:firstLine="118"/>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120" w:type="pct"/>
          </w:tcPr>
          <w:p w:rsidR="00C00621" w:rsidRPr="00C00621" w:rsidRDefault="00C00621" w:rsidP="00C00621">
            <w:pPr>
              <w:widowControl w:val="0"/>
              <w:spacing w:after="0" w:line="240" w:lineRule="auto"/>
              <w:rPr>
                <w:rFonts w:ascii="Times New Roman" w:hAnsi="Times New Roman"/>
                <w:i/>
                <w:sz w:val="20"/>
                <w:szCs w:val="20"/>
                <w:lang w:eastAsia="ru-RU"/>
              </w:rPr>
            </w:pPr>
          </w:p>
        </w:tc>
        <w:tc>
          <w:tcPr>
            <w:tcW w:w="1262" w:type="pct"/>
          </w:tcPr>
          <w:p w:rsidR="00C00621" w:rsidRPr="00C00621" w:rsidRDefault="00C00621" w:rsidP="00C00621">
            <w:pPr>
              <w:widowControl w:val="0"/>
              <w:spacing w:after="0" w:line="240" w:lineRule="auto"/>
              <w:ind w:firstLine="128"/>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2585" w:type="pct"/>
          </w:tcPr>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Член участковой избирательной комиссии,</w:t>
            </w: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оператор КОИБ</w:t>
            </w: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0" w:type="pct"/>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r>
      <w:tr w:rsidR="00C00621" w:rsidRPr="00C00621" w:rsidTr="00C00621">
        <w:tc>
          <w:tcPr>
            <w:tcW w:w="2585" w:type="pct"/>
          </w:tcPr>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Pr>
          <w:p w:rsidR="00C00621" w:rsidRPr="00C00621" w:rsidRDefault="00C00621" w:rsidP="00C00621">
            <w:pPr>
              <w:widowControl w:val="0"/>
              <w:spacing w:after="0" w:line="240" w:lineRule="auto"/>
              <w:ind w:firstLine="118"/>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120" w:type="pct"/>
          </w:tcPr>
          <w:p w:rsidR="00C00621" w:rsidRPr="00C00621" w:rsidRDefault="00C00621" w:rsidP="00C00621">
            <w:pPr>
              <w:widowControl w:val="0"/>
              <w:spacing w:after="0" w:line="240" w:lineRule="auto"/>
              <w:rPr>
                <w:rFonts w:ascii="Times New Roman" w:hAnsi="Times New Roman"/>
                <w:i/>
                <w:sz w:val="20"/>
                <w:szCs w:val="20"/>
                <w:lang w:eastAsia="ru-RU"/>
              </w:rPr>
            </w:pPr>
          </w:p>
        </w:tc>
        <w:tc>
          <w:tcPr>
            <w:tcW w:w="1262" w:type="pct"/>
          </w:tcPr>
          <w:p w:rsidR="00C00621" w:rsidRPr="00C00621" w:rsidRDefault="00C00621" w:rsidP="00C00621">
            <w:pPr>
              <w:widowControl w:val="0"/>
              <w:spacing w:after="0" w:line="240" w:lineRule="auto"/>
              <w:ind w:firstLine="128"/>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rPr>
          <w:trHeight w:val="415"/>
        </w:trPr>
        <w:tc>
          <w:tcPr>
            <w:tcW w:w="2585" w:type="pct"/>
          </w:tcPr>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 xml:space="preserve">Члены </w:t>
            </w:r>
            <w:r w:rsidRPr="00C00621">
              <w:rPr>
                <w:rFonts w:ascii="Times New Roman" w:hAnsi="Times New Roman"/>
                <w:sz w:val="24"/>
                <w:szCs w:val="24"/>
                <w:lang w:eastAsia="ru-RU"/>
              </w:rPr>
              <w:br/>
              <w:t>участковой избирательной комиссии:</w:t>
            </w: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ind w:firstLine="118"/>
              <w:jc w:val="center"/>
              <w:rPr>
                <w:rFonts w:ascii="Times New Roman" w:hAnsi="Times New Roman"/>
                <w:i/>
                <w:lang w:eastAsia="ru-RU"/>
              </w:rPr>
            </w:pPr>
          </w:p>
        </w:tc>
        <w:tc>
          <w:tcPr>
            <w:tcW w:w="120"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ind w:firstLine="128"/>
              <w:jc w:val="center"/>
              <w:rPr>
                <w:rFonts w:ascii="Times New Roman" w:hAnsi="Times New Roman"/>
                <w:i/>
                <w:lang w:eastAsia="ru-RU"/>
              </w:rPr>
            </w:pPr>
          </w:p>
        </w:tc>
      </w:tr>
      <w:tr w:rsidR="00C00621" w:rsidRPr="00C00621" w:rsidTr="00C00621">
        <w:trPr>
          <w:trHeight w:val="415"/>
        </w:trPr>
        <w:tc>
          <w:tcPr>
            <w:tcW w:w="2585" w:type="pct"/>
          </w:tcPr>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ind w:firstLine="118"/>
              <w:jc w:val="center"/>
              <w:rPr>
                <w:rFonts w:ascii="Times New Roman" w:hAnsi="Times New Roman"/>
                <w:i/>
                <w:lang w:eastAsia="ru-RU"/>
              </w:rPr>
            </w:pPr>
          </w:p>
        </w:tc>
        <w:tc>
          <w:tcPr>
            <w:tcW w:w="120"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ind w:firstLine="128"/>
              <w:jc w:val="center"/>
              <w:rPr>
                <w:rFonts w:ascii="Times New Roman" w:hAnsi="Times New Roman"/>
                <w:i/>
                <w:lang w:eastAsia="ru-RU"/>
              </w:rPr>
            </w:pPr>
          </w:p>
        </w:tc>
      </w:tr>
      <w:tr w:rsidR="00C00621" w:rsidRPr="00C00621" w:rsidTr="00C00621">
        <w:trPr>
          <w:trHeight w:val="415"/>
        </w:trPr>
        <w:tc>
          <w:tcPr>
            <w:tcW w:w="2585" w:type="pct"/>
          </w:tcPr>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ind w:firstLine="118"/>
              <w:jc w:val="center"/>
              <w:rPr>
                <w:rFonts w:ascii="Times New Roman" w:hAnsi="Times New Roman"/>
                <w:i/>
                <w:lang w:eastAsia="ru-RU"/>
              </w:rPr>
            </w:pPr>
          </w:p>
        </w:tc>
        <w:tc>
          <w:tcPr>
            <w:tcW w:w="120"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ind w:firstLine="128"/>
              <w:jc w:val="center"/>
              <w:rPr>
                <w:rFonts w:ascii="Times New Roman" w:hAnsi="Times New Roman"/>
                <w:i/>
                <w:lang w:eastAsia="ru-RU"/>
              </w:rPr>
            </w:pPr>
          </w:p>
        </w:tc>
      </w:tr>
      <w:tr w:rsidR="00C00621" w:rsidRPr="00C00621" w:rsidTr="00C00621">
        <w:trPr>
          <w:trHeight w:val="415"/>
        </w:trPr>
        <w:tc>
          <w:tcPr>
            <w:tcW w:w="2585" w:type="pct"/>
            <w:vMerge w:val="restart"/>
          </w:tcPr>
          <w:p w:rsidR="00C00621" w:rsidRPr="00C00621" w:rsidRDefault="00C00621" w:rsidP="00C00621">
            <w:pPr>
              <w:widowControl w:val="0"/>
              <w:spacing w:after="0" w:line="240" w:lineRule="auto"/>
              <w:rPr>
                <w:rFonts w:ascii="Times New Roman" w:hAnsi="Times New Roman"/>
                <w:sz w:val="24"/>
                <w:szCs w:val="24"/>
                <w:lang w:eastAsia="ru-RU"/>
              </w:rPr>
            </w:pPr>
          </w:p>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Специалист группы технической поддержки эксплуатации КОИБ</w:t>
            </w:r>
          </w:p>
          <w:p w:rsidR="00C00621" w:rsidRPr="00C00621" w:rsidRDefault="00C00621" w:rsidP="00C00621">
            <w:pPr>
              <w:widowControl w:val="0"/>
              <w:spacing w:after="0" w:line="240" w:lineRule="auto"/>
              <w:rPr>
                <w:rFonts w:ascii="Times New Roman" w:hAnsi="Times New Roman"/>
                <w:sz w:val="24"/>
                <w:szCs w:val="24"/>
                <w:lang w:eastAsia="ru-RU"/>
              </w:rPr>
            </w:pPr>
          </w:p>
          <w:p w:rsidR="00C00621" w:rsidRPr="00C00621" w:rsidRDefault="00C00621" w:rsidP="00C00621">
            <w:pPr>
              <w:widowControl w:val="0"/>
              <w:spacing w:after="0" w:line="240" w:lineRule="auto"/>
              <w:rPr>
                <w:rFonts w:ascii="Times New Roman" w:hAnsi="Times New Roman"/>
                <w:sz w:val="24"/>
                <w:szCs w:val="24"/>
                <w:lang w:eastAsia="ru-RU"/>
              </w:rPr>
            </w:pPr>
          </w:p>
        </w:tc>
        <w:tc>
          <w:tcPr>
            <w:tcW w:w="120" w:type="pct"/>
            <w:vMerge w:val="restart"/>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bottom w:val="single" w:sz="4" w:space="0" w:color="auto"/>
            </w:tcBorders>
          </w:tcPr>
          <w:p w:rsidR="00C00621" w:rsidRPr="00C00621" w:rsidRDefault="00C00621" w:rsidP="00C00621">
            <w:pPr>
              <w:widowControl w:val="0"/>
              <w:spacing w:after="0" w:line="240" w:lineRule="auto"/>
              <w:ind w:firstLine="118"/>
              <w:jc w:val="center"/>
              <w:rPr>
                <w:rFonts w:ascii="Times New Roman" w:hAnsi="Times New Roman"/>
                <w:i/>
                <w:lang w:eastAsia="ru-RU"/>
              </w:rPr>
            </w:pPr>
          </w:p>
        </w:tc>
        <w:tc>
          <w:tcPr>
            <w:tcW w:w="120" w:type="pct"/>
            <w:tcBorders>
              <w:bottom w:val="single" w:sz="4" w:space="0" w:color="auto"/>
            </w:tcBorders>
          </w:tcPr>
          <w:p w:rsidR="00C00621" w:rsidRPr="00C00621" w:rsidRDefault="00C00621" w:rsidP="00C00621">
            <w:pPr>
              <w:widowControl w:val="0"/>
              <w:spacing w:after="0" w:line="240" w:lineRule="auto"/>
              <w:rPr>
                <w:rFonts w:ascii="Times New Roman" w:hAnsi="Times New Roman"/>
                <w:i/>
                <w:lang w:eastAsia="ru-RU"/>
              </w:rPr>
            </w:pPr>
          </w:p>
        </w:tc>
        <w:tc>
          <w:tcPr>
            <w:tcW w:w="1262" w:type="pct"/>
            <w:tcBorders>
              <w:bottom w:val="single" w:sz="4" w:space="0" w:color="auto"/>
            </w:tcBorders>
          </w:tcPr>
          <w:p w:rsidR="00C00621" w:rsidRPr="00C00621" w:rsidRDefault="00C00621" w:rsidP="00C00621">
            <w:pPr>
              <w:widowControl w:val="0"/>
              <w:spacing w:after="0" w:line="240" w:lineRule="auto"/>
              <w:ind w:firstLine="128"/>
              <w:jc w:val="center"/>
              <w:rPr>
                <w:rFonts w:ascii="Times New Roman" w:hAnsi="Times New Roman"/>
                <w:i/>
                <w:lang w:eastAsia="ru-RU"/>
              </w:rPr>
            </w:pPr>
          </w:p>
        </w:tc>
      </w:tr>
      <w:tr w:rsidR="00C00621" w:rsidRPr="00C00621" w:rsidTr="00C00621">
        <w:trPr>
          <w:trHeight w:val="335"/>
        </w:trPr>
        <w:tc>
          <w:tcPr>
            <w:tcW w:w="2585" w:type="pct"/>
            <w:vMerge/>
          </w:tcPr>
          <w:p w:rsidR="00C00621" w:rsidRPr="00C00621" w:rsidRDefault="00C00621" w:rsidP="00C00621">
            <w:pPr>
              <w:widowControl w:val="0"/>
              <w:spacing w:after="0" w:line="240" w:lineRule="auto"/>
              <w:rPr>
                <w:rFonts w:ascii="Times New Roman" w:hAnsi="Times New Roman"/>
                <w:lang w:eastAsia="ru-RU"/>
              </w:rPr>
            </w:pPr>
          </w:p>
        </w:tc>
        <w:tc>
          <w:tcPr>
            <w:tcW w:w="120" w:type="pct"/>
            <w:vMerge/>
          </w:tcPr>
          <w:p w:rsidR="00C00621" w:rsidRPr="00C00621" w:rsidRDefault="00C00621" w:rsidP="00C00621">
            <w:pPr>
              <w:widowControl w:val="0"/>
              <w:spacing w:after="0" w:line="240" w:lineRule="auto"/>
              <w:rPr>
                <w:rFonts w:ascii="Times New Roman" w:hAnsi="Times New Roman"/>
                <w:lang w:eastAsia="ru-RU"/>
              </w:rPr>
            </w:pPr>
          </w:p>
        </w:tc>
        <w:tc>
          <w:tcPr>
            <w:tcW w:w="913" w:type="pct"/>
            <w:tcBorders>
              <w:top w:val="single" w:sz="4" w:space="0" w:color="auto"/>
            </w:tcBorders>
          </w:tcPr>
          <w:p w:rsidR="00C00621" w:rsidRPr="00C00621" w:rsidRDefault="00C00621" w:rsidP="00C00621">
            <w:pPr>
              <w:widowControl w:val="0"/>
              <w:spacing w:after="0" w:line="240" w:lineRule="auto"/>
              <w:ind w:firstLine="118"/>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120" w:type="pct"/>
            <w:tcBorders>
              <w:top w:val="single" w:sz="4" w:space="0" w:color="auto"/>
            </w:tcBorders>
          </w:tcPr>
          <w:p w:rsidR="00C00621" w:rsidRPr="00C00621" w:rsidRDefault="00C00621" w:rsidP="00C00621">
            <w:pPr>
              <w:widowControl w:val="0"/>
              <w:spacing w:after="0" w:line="240" w:lineRule="auto"/>
              <w:rPr>
                <w:rFonts w:ascii="Times New Roman" w:hAnsi="Times New Roman"/>
                <w:i/>
                <w:sz w:val="20"/>
                <w:szCs w:val="20"/>
                <w:lang w:eastAsia="ru-RU"/>
              </w:rPr>
            </w:pPr>
          </w:p>
        </w:tc>
        <w:tc>
          <w:tcPr>
            <w:tcW w:w="1262" w:type="pct"/>
            <w:tcBorders>
              <w:top w:val="single" w:sz="4" w:space="0" w:color="auto"/>
            </w:tcBorders>
          </w:tcPr>
          <w:p w:rsidR="00C00621" w:rsidRPr="00C00621" w:rsidRDefault="00C00621" w:rsidP="00C00621">
            <w:pPr>
              <w:widowControl w:val="0"/>
              <w:spacing w:after="0" w:line="240" w:lineRule="auto"/>
              <w:ind w:firstLine="128"/>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bl>
    <w:p w:rsidR="00C00621" w:rsidRPr="00C00621" w:rsidRDefault="00C00621" w:rsidP="00C00621">
      <w:pPr>
        <w:widowControl w:val="0"/>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МП           «_____» _________________ 2018 года, _____ часов _____ минут.</w:t>
      </w:r>
    </w:p>
    <w:p w:rsidR="00C00621" w:rsidRPr="00C00621" w:rsidRDefault="00C00621" w:rsidP="00C00621">
      <w:pPr>
        <w:widowControl w:val="0"/>
        <w:spacing w:after="0" w:line="240" w:lineRule="auto"/>
        <w:ind w:firstLine="708"/>
        <w:rPr>
          <w:rFonts w:ascii="Times New Roman" w:hAnsi="Times New Roman"/>
          <w:sz w:val="10"/>
          <w:szCs w:val="10"/>
          <w:lang w:eastAsia="ru-RU"/>
        </w:rPr>
      </w:pPr>
    </w:p>
    <w:p w:rsidR="00C00621" w:rsidRPr="00C00621" w:rsidRDefault="00C00621" w:rsidP="00C00621">
      <w:pPr>
        <w:spacing w:after="0" w:line="240" w:lineRule="auto"/>
        <w:rPr>
          <w:rFonts w:ascii="Times New Roman" w:hAnsi="Times New Roman"/>
          <w:b/>
          <w:sz w:val="16"/>
          <w:szCs w:val="16"/>
          <w:lang w:eastAsia="ru-RU"/>
        </w:rPr>
      </w:pPr>
      <w:r w:rsidRPr="00C00621">
        <w:rPr>
          <w:rFonts w:ascii="Times New Roman" w:hAnsi="Times New Roman"/>
          <w:b/>
          <w:sz w:val="16"/>
          <w:szCs w:val="16"/>
          <w:lang w:eastAsia="ru-RU"/>
        </w:rPr>
        <w:br w:type="page"/>
      </w:r>
    </w:p>
    <w:p w:rsidR="00C00621" w:rsidRPr="00C00621" w:rsidRDefault="0025378B" w:rsidP="00C00621">
      <w:pPr>
        <w:keepNext/>
        <w:autoSpaceDE w:val="0"/>
        <w:autoSpaceDN w:val="0"/>
        <w:adjustRightInd w:val="0"/>
        <w:spacing w:after="0" w:line="240" w:lineRule="auto"/>
        <w:jc w:val="right"/>
        <w:outlineLvl w:val="1"/>
        <w:rPr>
          <w:rFonts w:ascii="Times New Roman" w:hAnsi="Times New Roman"/>
          <w:i/>
          <w:color w:val="000000"/>
          <w:sz w:val="24"/>
          <w:szCs w:val="24"/>
          <w:lang w:eastAsia="ru-RU"/>
        </w:rPr>
      </w:pPr>
      <w:r w:rsidRPr="001A06B3">
        <w:rPr>
          <w:rFonts w:ascii="Times New Roman" w:hAnsi="Times New Roman"/>
          <w:i/>
          <w:noProof/>
          <w:sz w:val="24"/>
          <w:szCs w:val="24"/>
          <w:lang w:eastAsia="ru-RU"/>
        </w:rPr>
        <w:lastRenderedPageBreak/>
        <w:pict>
          <v:shape id="AutoShape 195" o:spid="_x0000_s18370" type="#_x0000_t68" alt="" style="position:absolute;left:0;text-align:left;margin-left:434.05pt;margin-top:-45.7pt;width:43.45pt;height:39.15pt;rotation:90;z-index:251682816;visibility:visible;mso-wrap-edited:f;v-text-anchor:top" adj="5511" fillcolor="#d99594" strokecolor="#c0504d" strokeweight="1pt">
            <v:fill color2="#c0504d" focus="50%" type="gradient"/>
            <v:shadow on="t" color="#622423" offset="1pt"/>
            <v:path arrowok="t"/>
            <v:textbox>
              <w:txbxContent>
                <w:p w:rsidR="00965E95" w:rsidRPr="00D42A06" w:rsidRDefault="00965E95" w:rsidP="00D42A06">
                  <w:pPr>
                    <w:jc w:val="center"/>
                    <w:rPr>
                      <w:rFonts w:ascii="Times New Roman" w:hAnsi="Times New Roman"/>
                      <w:b/>
                      <w:szCs w:val="10"/>
                    </w:rPr>
                  </w:pPr>
                  <w:r w:rsidRPr="00D42A06">
                    <w:rPr>
                      <w:rFonts w:ascii="Times New Roman" w:hAnsi="Times New Roman"/>
                      <w:b/>
                      <w:szCs w:val="10"/>
                    </w:rPr>
                    <w:t>№ 1</w:t>
                  </w:r>
                </w:p>
              </w:txbxContent>
            </v:textbox>
          </v:shape>
        </w:pict>
      </w:r>
      <w:r w:rsidR="00C00621" w:rsidRPr="00C00621">
        <w:rPr>
          <w:rFonts w:ascii="Times New Roman" w:hAnsi="Times New Roman"/>
          <w:i/>
          <w:sz w:val="24"/>
          <w:szCs w:val="24"/>
          <w:lang w:eastAsia="ru-RU"/>
        </w:rPr>
        <w:t>! Образец</w:t>
      </w:r>
      <w:r w:rsidR="00C00621" w:rsidRPr="00C00621">
        <w:rPr>
          <w:rFonts w:ascii="Times New Roman" w:hAnsi="Times New Roman"/>
          <w:i/>
          <w:color w:val="000000"/>
          <w:sz w:val="24"/>
          <w:szCs w:val="24"/>
          <w:lang w:eastAsia="ru-RU"/>
        </w:rPr>
        <w:t xml:space="preserve"> </w:t>
      </w:r>
    </w:p>
    <w:p w:rsidR="00C00621" w:rsidRPr="00C00621" w:rsidRDefault="00C00621" w:rsidP="00C00621">
      <w:pPr>
        <w:tabs>
          <w:tab w:val="left" w:pos="12747"/>
        </w:tabs>
        <w:spacing w:after="0" w:line="240" w:lineRule="auto"/>
        <w:jc w:val="center"/>
        <w:rPr>
          <w:rFonts w:ascii="Times New Roman" w:hAnsi="Times New Roman"/>
          <w:i/>
          <w:color w:val="231F20"/>
          <w:sz w:val="28"/>
          <w:szCs w:val="2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 xml:space="preserve">__________________________________________________________________________________________________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18"/>
          <w:szCs w:val="18"/>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18"/>
          <w:szCs w:val="1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highlight w:val="yellow"/>
          <w:lang w:eastAsia="ru-RU"/>
        </w:rPr>
      </w:pPr>
      <w:r w:rsidRPr="00C00621">
        <w:rPr>
          <w:rFonts w:ascii="Times New Roman" w:hAnsi="Times New Roman"/>
          <w:b/>
          <w:color w:val="000000"/>
          <w:sz w:val="28"/>
          <w:szCs w:val="28"/>
          <w:highlight w:val="yellow"/>
          <w:lang w:eastAsia="ru-RU"/>
        </w:rPr>
        <w:t>УЧАСТКОВАЯ ИЗБИРАТЕЛЬНАЯ</w:t>
      </w:r>
      <w:r w:rsidRPr="00C00621">
        <w:rPr>
          <w:rFonts w:ascii="Times New Roman" w:hAnsi="Times New Roman"/>
          <w:b/>
          <w:bCs/>
          <w:sz w:val="28"/>
          <w:szCs w:val="28"/>
          <w:highlight w:val="yellow"/>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highlight w:val="yellow"/>
          <w:lang w:eastAsia="ru-RU"/>
        </w:rPr>
      </w:pPr>
      <w:r w:rsidRPr="00C00621">
        <w:rPr>
          <w:rFonts w:ascii="Times New Roman" w:hAnsi="Times New Roman"/>
          <w:b/>
          <w:bCs/>
          <w:sz w:val="28"/>
          <w:szCs w:val="28"/>
          <w:highlight w:val="yellow"/>
          <w:lang w:eastAsia="ru-RU"/>
        </w:rPr>
        <w:t>ИЗБИРАТЕЛЬНОГО УЧАСТКА № ___</w:t>
      </w:r>
    </w:p>
    <w:p w:rsidR="00C00621" w:rsidRPr="00C00621" w:rsidRDefault="00C00621" w:rsidP="00C00621">
      <w:pPr>
        <w:spacing w:after="0" w:line="240" w:lineRule="auto"/>
        <w:jc w:val="center"/>
        <w:rPr>
          <w:rFonts w:ascii="Times New Roman" w:hAnsi="Times New Roman"/>
          <w:b/>
          <w:bCs/>
          <w:sz w:val="16"/>
          <w:szCs w:val="16"/>
          <w:highlight w:val="yellow"/>
          <w:lang w:eastAsia="ru-RU"/>
        </w:rPr>
      </w:pPr>
    </w:p>
    <w:p w:rsidR="00C00621" w:rsidRPr="00C00621" w:rsidRDefault="00C00621" w:rsidP="00C00621">
      <w:pPr>
        <w:spacing w:after="0" w:line="240" w:lineRule="auto"/>
        <w:rPr>
          <w:rFonts w:ascii="Times New Roman" w:hAnsi="Times New Roman"/>
          <w:b/>
          <w:bCs/>
          <w:caps/>
          <w:spacing w:val="40"/>
          <w:sz w:val="14"/>
          <w:szCs w:val="14"/>
          <w:highlight w:val="yellow"/>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highlight w:val="yellow"/>
          <w:lang w:eastAsia="ru-RU"/>
        </w:rPr>
      </w:pPr>
      <w:r w:rsidRPr="00C00621">
        <w:rPr>
          <w:rFonts w:ascii="Times New Roman" w:hAnsi="Times New Roman"/>
          <w:b/>
          <w:color w:val="000000"/>
          <w:spacing w:val="60"/>
          <w:sz w:val="28"/>
          <w:szCs w:val="28"/>
          <w:highlight w:val="yellow"/>
          <w:lang w:eastAsia="ru-RU"/>
        </w:rPr>
        <w:t>РЕШЕНИЕ</w:t>
      </w:r>
    </w:p>
    <w:tbl>
      <w:tblPr>
        <w:tblW w:w="0" w:type="auto"/>
        <w:tblInd w:w="108" w:type="dxa"/>
        <w:tblLook w:val="00A0"/>
      </w:tblPr>
      <w:tblGrid>
        <w:gridCol w:w="2992"/>
        <w:gridCol w:w="3103"/>
        <w:gridCol w:w="448"/>
        <w:gridCol w:w="1453"/>
        <w:gridCol w:w="1184"/>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highlight w:val="yellow"/>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 __________________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highlight w:val="yellow"/>
                <w:vertAlign w:val="superscript"/>
                <w:lang w:eastAsia="ru-RU"/>
              </w:rPr>
            </w:pPr>
            <w:r w:rsidRPr="00C00621">
              <w:rPr>
                <w:rFonts w:ascii="Times New Roman" w:hAnsi="Times New Roman"/>
                <w:i/>
                <w:sz w:val="28"/>
                <w:szCs w:val="28"/>
                <w:highlight w:val="yellow"/>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sz w:val="28"/>
                <w:szCs w:val="28"/>
                <w:highlight w:val="yellow"/>
                <w:lang w:eastAsia="ru-RU"/>
              </w:rPr>
            </w:pPr>
            <w:r w:rsidRPr="00C00621">
              <w:rPr>
                <w:rFonts w:ascii="Times New Roman" w:hAnsi="Times New Roman"/>
                <w:sz w:val="28"/>
                <w:szCs w:val="28"/>
                <w:highlight w:val="yellow"/>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highlight w:val="yellow"/>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highlight w:val="yellow"/>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highlight w:val="yellow"/>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sz w:val="28"/>
                <w:szCs w:val="28"/>
                <w:highlight w:val="yellow"/>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highlight w:val="yellow"/>
                <w:vertAlign w:val="superscript"/>
                <w:lang w:eastAsia="ru-RU"/>
              </w:rPr>
            </w:pPr>
            <w:r w:rsidRPr="00C00621">
              <w:rPr>
                <w:rFonts w:ascii="Times New Roman" w:hAnsi="Times New Roman"/>
                <w:i/>
                <w:sz w:val="20"/>
                <w:szCs w:val="20"/>
                <w:highlight w:val="yellow"/>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highlight w:val="yellow"/>
                <w:lang w:eastAsia="ru-RU"/>
              </w:rPr>
            </w:pPr>
          </w:p>
        </w:tc>
      </w:tr>
    </w:tbl>
    <w:p w:rsidR="00C00621" w:rsidRPr="00C00621" w:rsidRDefault="00C00621" w:rsidP="00C00621">
      <w:pPr>
        <w:autoSpaceDE w:val="0"/>
        <w:autoSpaceDN w:val="0"/>
        <w:spacing w:after="0" w:line="240" w:lineRule="auto"/>
        <w:rPr>
          <w:rFonts w:ascii="Times New Roman" w:hAnsi="Times New Roman"/>
          <w:sz w:val="28"/>
          <w:szCs w:val="28"/>
          <w:highlight w:val="yellow"/>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highlight w:val="yellow"/>
          <w:lang w:eastAsia="ru-RU"/>
        </w:rPr>
        <w:t xml:space="preserve">О признании </w:t>
      </w:r>
      <w:r w:rsidRPr="00C00621">
        <w:rPr>
          <w:rFonts w:ascii="Times New Roman" w:hAnsi="Times New Roman"/>
          <w:b/>
          <w:sz w:val="28"/>
          <w:szCs w:val="28"/>
          <w:highlight w:val="yellow"/>
          <w:lang w:eastAsia="ru-RU"/>
        </w:rPr>
        <w:t>комплекса обработки избирательных бюллетеней неработоспособным</w:t>
      </w:r>
      <w:r w:rsidRPr="00C00621">
        <w:rPr>
          <w:rFonts w:ascii="Times New Roman" w:hAnsi="Times New Roman"/>
          <w:b/>
          <w:bCs/>
          <w:sz w:val="28"/>
          <w:szCs w:val="28"/>
          <w:lang w:eastAsia="ru-RU"/>
        </w:rPr>
        <w:t xml:space="preserve"> </w:t>
      </w:r>
    </w:p>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keepLines/>
        <w:spacing w:after="0" w:line="240" w:lineRule="auto"/>
        <w:ind w:firstLine="709"/>
        <w:outlineLvl w:val="4"/>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Участковая избирательная комиссия избирательного участка № ______________ ___________________________________________________________________________,</w:t>
      </w:r>
    </w:p>
    <w:p w:rsidR="00C00621" w:rsidRPr="00C00621" w:rsidRDefault="00C00621" w:rsidP="00C00621">
      <w:pPr>
        <w:spacing w:after="0" w:line="240" w:lineRule="auto"/>
        <w:jc w:val="center"/>
        <w:rPr>
          <w:rFonts w:ascii="Times New Roman" w:hAnsi="Times New Roman"/>
          <w:i/>
          <w:iCs/>
          <w:sz w:val="16"/>
          <w:szCs w:val="16"/>
          <w:lang w:eastAsia="ru-RU"/>
        </w:rPr>
      </w:pPr>
      <w:r w:rsidRPr="00C00621">
        <w:rPr>
          <w:rFonts w:ascii="Times New Roman" w:hAnsi="Times New Roman"/>
          <w:i/>
          <w:iCs/>
          <w:sz w:val="16"/>
          <w:szCs w:val="16"/>
          <w:lang w:eastAsia="ru-RU"/>
        </w:rPr>
        <w:t>(адрес помещения для голосования)</w:t>
      </w:r>
    </w:p>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 xml:space="preserve">руководствуясь заключением специалистов группы технической поддержки эксплуатации КОИБ о невозможности восстановления работоспособности сканирующих устройств на месте расположения, </w:t>
      </w:r>
    </w:p>
    <w:p w:rsidR="00C00621" w:rsidRPr="00C00621" w:rsidRDefault="00C00621" w:rsidP="00C00621">
      <w:pPr>
        <w:spacing w:after="0" w:line="240" w:lineRule="auto"/>
        <w:jc w:val="both"/>
        <w:rPr>
          <w:rFonts w:ascii="Times New Roman" w:hAnsi="Times New Roman"/>
          <w:i/>
          <w:iCs/>
          <w:sz w:val="16"/>
          <w:szCs w:val="16"/>
          <w:lang w:eastAsia="ru-RU"/>
        </w:rPr>
      </w:pPr>
      <w:r w:rsidRPr="00C00621">
        <w:rPr>
          <w:rFonts w:ascii="Times New Roman" w:hAnsi="Times New Roman"/>
          <w:bCs/>
          <w:sz w:val="24"/>
          <w:szCs w:val="24"/>
          <w:lang w:eastAsia="ru-RU"/>
        </w:rPr>
        <w:t>РЕШИЛА:</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1. Признать оба сканирующих устройства из состава КОИБ не подлежащими дальнейшей эксплуатации.</w:t>
      </w:r>
    </w:p>
    <w:p w:rsidR="00C00621" w:rsidRPr="00C00621" w:rsidRDefault="00C00621" w:rsidP="00C00621">
      <w:pPr>
        <w:spacing w:after="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 Организовать дальнейшее голосование избирателей с использованием  резервного стационарного ящика для голосования.</w:t>
      </w:r>
    </w:p>
    <w:p w:rsidR="00C00621" w:rsidRPr="00C00621" w:rsidRDefault="00C00621" w:rsidP="00C00621">
      <w:pPr>
        <w:spacing w:after="0" w:line="240" w:lineRule="auto"/>
        <w:ind w:firstLine="709"/>
        <w:jc w:val="both"/>
        <w:rPr>
          <w:rFonts w:ascii="Times New Roman" w:hAnsi="Times New Roman"/>
          <w:sz w:val="28"/>
          <w:szCs w:val="28"/>
        </w:rPr>
      </w:pPr>
      <w:r w:rsidRPr="00C00621">
        <w:rPr>
          <w:rFonts w:ascii="Times New Roman" w:hAnsi="Times New Roman"/>
          <w:sz w:val="24"/>
          <w:szCs w:val="24"/>
        </w:rPr>
        <w:t xml:space="preserve">3. Приобщить настоящее решение к протоколу </w:t>
      </w:r>
      <w:r w:rsidR="001246C0">
        <w:rPr>
          <w:rFonts w:ascii="Times New Roman" w:hAnsi="Times New Roman"/>
          <w:sz w:val="24"/>
          <w:szCs w:val="24"/>
        </w:rPr>
        <w:t xml:space="preserve">№ 1 </w:t>
      </w:r>
      <w:r w:rsidRPr="00C00621">
        <w:rPr>
          <w:rFonts w:ascii="Times New Roman" w:hAnsi="Times New Roman"/>
          <w:sz w:val="24"/>
          <w:szCs w:val="24"/>
        </w:rPr>
        <w:t>об итогах голосования и направить в</w:t>
      </w:r>
      <w:r w:rsidRPr="00C00621">
        <w:rPr>
          <w:rFonts w:ascii="Times New Roman" w:hAnsi="Times New Roman"/>
          <w:sz w:val="28"/>
          <w:szCs w:val="28"/>
        </w:rPr>
        <w:t xml:space="preserve"> </w:t>
      </w:r>
      <w:r w:rsidRPr="00C00621">
        <w:rPr>
          <w:rFonts w:ascii="Times New Roman" w:hAnsi="Times New Roman"/>
          <w:sz w:val="24"/>
          <w:szCs w:val="24"/>
        </w:rPr>
        <w:t>___________________________________________________________.</w:t>
      </w:r>
    </w:p>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(наименование территориальной избирательной комиссии)</w:t>
      </w:r>
    </w:p>
    <w:p w:rsidR="00C00621" w:rsidRPr="00C00621" w:rsidRDefault="00C00621" w:rsidP="00C00621">
      <w:pPr>
        <w:spacing w:after="0" w:line="240" w:lineRule="auto"/>
        <w:jc w:val="both"/>
        <w:rPr>
          <w:rFonts w:ascii="Times New Roman" w:hAnsi="Times New Roman"/>
          <w:sz w:val="16"/>
          <w:szCs w:val="16"/>
        </w:rPr>
      </w:pPr>
    </w:p>
    <w:p w:rsidR="00C00621" w:rsidRPr="00C00621" w:rsidRDefault="00C00621" w:rsidP="00C00621">
      <w:pPr>
        <w:spacing w:after="0" w:line="240" w:lineRule="auto"/>
        <w:jc w:val="both"/>
        <w:rPr>
          <w:rFonts w:ascii="Times New Roman" w:hAnsi="Times New Roman"/>
          <w:sz w:val="16"/>
          <w:szCs w:val="16"/>
        </w:rPr>
      </w:pPr>
    </w:p>
    <w:tbl>
      <w:tblPr>
        <w:tblW w:w="5000" w:type="pct"/>
        <w:tblCellMar>
          <w:left w:w="71" w:type="dxa"/>
          <w:right w:w="71" w:type="dxa"/>
        </w:tblCellMar>
        <w:tblLook w:val="0000"/>
      </w:tblPr>
      <w:tblGrid>
        <w:gridCol w:w="2851"/>
        <w:gridCol w:w="571"/>
        <w:gridCol w:w="2648"/>
        <w:gridCol w:w="269"/>
        <w:gridCol w:w="2875"/>
      </w:tblGrid>
      <w:tr w:rsidR="00C00621" w:rsidRPr="00C00621" w:rsidTr="00C00621">
        <w:trPr>
          <w:cantSplit/>
        </w:trPr>
        <w:tc>
          <w:tcPr>
            <w:tcW w:w="1857" w:type="pct"/>
            <w:gridSpan w:val="2"/>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Председатель участковой</w:t>
            </w:r>
            <w:r w:rsidRPr="00C00621">
              <w:rPr>
                <w:rFonts w:ascii="Times New Roman" w:eastAsia="Times New Roman" w:hAnsi="Times New Roman"/>
                <w:sz w:val="24"/>
                <w:szCs w:val="24"/>
                <w:lang w:eastAsia="ru-RU"/>
              </w:rPr>
              <w:br/>
              <w:t>избирательной комиссии</w:t>
            </w:r>
          </w:p>
        </w:tc>
        <w:tc>
          <w:tcPr>
            <w:tcW w:w="1437" w:type="pct"/>
            <w:tcBorders>
              <w:top w:val="nil"/>
              <w:left w:val="nil"/>
              <w:bottom w:val="single" w:sz="6" w:space="0" w:color="auto"/>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146"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1560" w:type="pct"/>
            <w:tcBorders>
              <w:top w:val="nil"/>
              <w:left w:val="nil"/>
              <w:bottom w:val="single" w:sz="6" w:space="0" w:color="auto"/>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r>
      <w:tr w:rsidR="00C00621" w:rsidRPr="00C00621" w:rsidTr="00C00621">
        <w:trPr>
          <w:cantSplit/>
        </w:trPr>
        <w:tc>
          <w:tcPr>
            <w:tcW w:w="1547"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p>
          <w:p w:rsidR="00C00621" w:rsidRPr="00C00621" w:rsidRDefault="00C00621" w:rsidP="00C00621">
            <w:pPr>
              <w:spacing w:after="0" w:line="240" w:lineRule="auto"/>
              <w:rPr>
                <w:rFonts w:ascii="Times New Roman" w:eastAsia="Times New Roman" w:hAnsi="Times New Roman"/>
                <w:bCs/>
                <w:sz w:val="24"/>
                <w:szCs w:val="24"/>
                <w:lang w:eastAsia="ru-RU"/>
              </w:rPr>
            </w:pPr>
            <w:r w:rsidRPr="00C00621">
              <w:rPr>
                <w:rFonts w:ascii="Times New Roman" w:eastAsia="Times New Roman" w:hAnsi="Times New Roman"/>
                <w:bCs/>
                <w:sz w:val="24"/>
                <w:szCs w:val="24"/>
                <w:lang w:eastAsia="ru-RU"/>
              </w:rPr>
              <w:t>МП</w:t>
            </w:r>
          </w:p>
          <w:p w:rsidR="00C00621" w:rsidRPr="00C00621" w:rsidRDefault="00C00621" w:rsidP="00C00621">
            <w:pPr>
              <w:spacing w:after="0" w:line="240" w:lineRule="auto"/>
              <w:rPr>
                <w:rFonts w:ascii="Times New Roman" w:eastAsia="Times New Roman" w:hAnsi="Times New Roman"/>
                <w:sz w:val="24"/>
                <w:szCs w:val="24"/>
                <w:lang w:eastAsia="ru-RU"/>
              </w:rPr>
            </w:pPr>
          </w:p>
        </w:tc>
        <w:tc>
          <w:tcPr>
            <w:tcW w:w="310"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437" w:type="pct"/>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подпись</w:t>
            </w:r>
            <w:r w:rsidRPr="00C00621">
              <w:rPr>
                <w:rFonts w:ascii="Times New Roman" w:eastAsia="Times New Roman" w:hAnsi="Times New Roman"/>
                <w:iCs/>
                <w:sz w:val="20"/>
                <w:szCs w:val="20"/>
                <w:lang w:eastAsia="ru-RU"/>
              </w:rPr>
              <w:t>)</w:t>
            </w:r>
          </w:p>
        </w:tc>
        <w:tc>
          <w:tcPr>
            <w:tcW w:w="146"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1560" w:type="pct"/>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фамилия, инициалы</w:t>
            </w:r>
            <w:r w:rsidRPr="00C00621">
              <w:rPr>
                <w:rFonts w:ascii="Times New Roman" w:eastAsia="Times New Roman" w:hAnsi="Times New Roman"/>
                <w:iCs/>
                <w:sz w:val="20"/>
                <w:szCs w:val="20"/>
                <w:lang w:eastAsia="ru-RU"/>
              </w:rPr>
              <w:t>)</w:t>
            </w:r>
          </w:p>
        </w:tc>
      </w:tr>
      <w:tr w:rsidR="00C00621" w:rsidRPr="00C00621" w:rsidTr="00C00621">
        <w:trPr>
          <w:cantSplit/>
        </w:trPr>
        <w:tc>
          <w:tcPr>
            <w:tcW w:w="1857" w:type="pct"/>
            <w:gridSpan w:val="2"/>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Секретарь участковой</w:t>
            </w:r>
            <w:r w:rsidRPr="00C00621">
              <w:rPr>
                <w:rFonts w:ascii="Times New Roman" w:eastAsia="Times New Roman" w:hAnsi="Times New Roman"/>
                <w:sz w:val="24"/>
                <w:szCs w:val="24"/>
                <w:lang w:eastAsia="ru-RU"/>
              </w:rPr>
              <w:br/>
              <w:t>избирательной комиссии</w:t>
            </w:r>
          </w:p>
        </w:tc>
        <w:tc>
          <w:tcPr>
            <w:tcW w:w="1437" w:type="pct"/>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sz w:val="20"/>
                <w:szCs w:val="20"/>
                <w:lang w:eastAsia="ru-RU"/>
              </w:rPr>
            </w:pPr>
          </w:p>
        </w:tc>
        <w:tc>
          <w:tcPr>
            <w:tcW w:w="146"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1560"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r>
      <w:tr w:rsidR="00C00621" w:rsidRPr="00C00621" w:rsidTr="00C00621">
        <w:trPr>
          <w:cantSplit/>
          <w:trHeight w:val="209"/>
        </w:trPr>
        <w:tc>
          <w:tcPr>
            <w:tcW w:w="1547"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310"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1437" w:type="pct"/>
            <w:tcBorders>
              <w:top w:val="single" w:sz="6" w:space="0" w:color="auto"/>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подпись</w:t>
            </w:r>
            <w:r w:rsidRPr="00C00621">
              <w:rPr>
                <w:rFonts w:ascii="Times New Roman" w:eastAsia="Times New Roman" w:hAnsi="Times New Roman"/>
                <w:iCs/>
                <w:sz w:val="20"/>
                <w:szCs w:val="20"/>
                <w:lang w:eastAsia="ru-RU"/>
              </w:rPr>
              <w:t>)</w:t>
            </w:r>
          </w:p>
        </w:tc>
        <w:tc>
          <w:tcPr>
            <w:tcW w:w="146" w:type="pct"/>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1560" w:type="pct"/>
            <w:tcBorders>
              <w:top w:val="single" w:sz="6" w:space="0" w:color="auto"/>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фамилия, инициалы</w:t>
            </w:r>
            <w:r w:rsidRPr="00C00621">
              <w:rPr>
                <w:rFonts w:ascii="Times New Roman" w:eastAsia="Times New Roman" w:hAnsi="Times New Roman"/>
                <w:iCs/>
                <w:sz w:val="20"/>
                <w:szCs w:val="20"/>
                <w:lang w:eastAsia="ru-RU"/>
              </w:rPr>
              <w:t>)</w:t>
            </w: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autoSpaceDE w:val="0"/>
        <w:autoSpaceDN w:val="0"/>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b/>
          <w:sz w:val="16"/>
          <w:szCs w:val="16"/>
          <w:lang w:eastAsia="ru-RU"/>
        </w:rPr>
      </w:pPr>
    </w:p>
    <w:p w:rsidR="00C00621" w:rsidRPr="00C00621" w:rsidRDefault="00C00621" w:rsidP="00C00621">
      <w:pPr>
        <w:rPr>
          <w:rFonts w:ascii="Times New Roman" w:hAnsi="Times New Roman"/>
          <w:b/>
          <w:sz w:val="16"/>
          <w:szCs w:val="16"/>
          <w:lang w:eastAsia="ru-RU"/>
        </w:rPr>
      </w:pPr>
      <w:r w:rsidRPr="00C00621">
        <w:rPr>
          <w:rFonts w:ascii="Times New Roman" w:hAnsi="Times New Roman"/>
          <w:b/>
          <w:sz w:val="16"/>
          <w:szCs w:val="16"/>
          <w:lang w:eastAsia="ru-RU"/>
        </w:rPr>
        <w:br w:type="page"/>
      </w:r>
    </w:p>
    <w:p w:rsidR="00C00621" w:rsidRPr="00C00621" w:rsidRDefault="00C00621" w:rsidP="00C00621">
      <w:pPr>
        <w:spacing w:before="100" w:beforeAutospacing="1" w:after="120" w:afterAutospacing="1" w:line="240" w:lineRule="auto"/>
        <w:jc w:val="center"/>
        <w:outlineLvl w:val="0"/>
        <w:rPr>
          <w:rFonts w:ascii="Times New Roman" w:eastAsia="Times New Roman" w:hAnsi="Times New Roman"/>
          <w:b/>
          <w:bCs/>
          <w:kern w:val="36"/>
          <w:sz w:val="72"/>
          <w:szCs w:val="72"/>
          <w:lang w:eastAsia="ru-RU"/>
        </w:rPr>
      </w:pPr>
    </w:p>
    <w:p w:rsidR="00C00621" w:rsidRPr="00C00621" w:rsidRDefault="00C00621" w:rsidP="00C00621">
      <w:pPr>
        <w:spacing w:before="100" w:beforeAutospacing="1" w:after="120" w:afterAutospacing="1" w:line="240" w:lineRule="auto"/>
        <w:jc w:val="center"/>
        <w:outlineLvl w:val="0"/>
        <w:rPr>
          <w:rFonts w:ascii="Times New Roman" w:eastAsia="Times New Roman" w:hAnsi="Times New Roman"/>
          <w:b/>
          <w:bCs/>
          <w:kern w:val="36"/>
          <w:sz w:val="72"/>
          <w:szCs w:val="72"/>
          <w:lang w:eastAsia="ru-RU"/>
        </w:rPr>
      </w:pPr>
    </w:p>
    <w:p w:rsidR="00C00621" w:rsidRPr="00C00621" w:rsidRDefault="00C00621" w:rsidP="00C00621">
      <w:pPr>
        <w:spacing w:before="100" w:beforeAutospacing="1" w:after="120" w:afterAutospacing="1" w:line="240" w:lineRule="auto"/>
        <w:jc w:val="center"/>
        <w:outlineLvl w:val="0"/>
        <w:rPr>
          <w:rFonts w:ascii="Times New Roman" w:eastAsia="Times New Roman" w:hAnsi="Times New Roman"/>
          <w:b/>
          <w:bCs/>
          <w:kern w:val="36"/>
          <w:sz w:val="72"/>
          <w:szCs w:val="72"/>
          <w:lang w:eastAsia="ru-RU"/>
        </w:rPr>
      </w:pPr>
      <w:r w:rsidRPr="00C00621">
        <w:rPr>
          <w:rFonts w:ascii="Times New Roman" w:eastAsia="Times New Roman" w:hAnsi="Times New Roman"/>
          <w:b/>
          <w:bCs/>
          <w:kern w:val="36"/>
          <w:sz w:val="72"/>
          <w:szCs w:val="72"/>
          <w:lang w:eastAsia="ru-RU"/>
        </w:rPr>
        <w:t>Раздел № 4.2</w:t>
      </w:r>
    </w:p>
    <w:p w:rsidR="00C00621" w:rsidRPr="00C00621" w:rsidRDefault="00C00621" w:rsidP="00C00621">
      <w:pPr>
        <w:spacing w:after="120" w:line="240" w:lineRule="auto"/>
        <w:jc w:val="center"/>
        <w:rPr>
          <w:rFonts w:ascii="Times New Roman" w:hAnsi="Times New Roman"/>
          <w:b/>
          <w:sz w:val="60"/>
          <w:szCs w:val="60"/>
          <w:lang w:eastAsia="ru-RU"/>
        </w:rPr>
      </w:pPr>
    </w:p>
    <w:p w:rsidR="00C00621" w:rsidRPr="00C00621" w:rsidRDefault="00C00621" w:rsidP="00C00621">
      <w:pPr>
        <w:spacing w:after="12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РАБОТА УИК В ДЕНЬ ГОЛОСОВАНИЯ:</w:t>
      </w:r>
    </w:p>
    <w:p w:rsidR="00C00621" w:rsidRPr="00C00621" w:rsidRDefault="00C00621" w:rsidP="00120DD0">
      <w:pPr>
        <w:numPr>
          <w:ilvl w:val="0"/>
          <w:numId w:val="39"/>
        </w:numPr>
        <w:spacing w:after="120" w:line="240" w:lineRule="auto"/>
        <w:contextualSpacing/>
        <w:rPr>
          <w:rFonts w:ascii="Times New Roman" w:hAnsi="Times New Roman"/>
          <w:b/>
          <w:sz w:val="60"/>
          <w:szCs w:val="60"/>
        </w:rPr>
      </w:pPr>
      <w:r w:rsidRPr="00C00621">
        <w:rPr>
          <w:rFonts w:ascii="Times New Roman" w:hAnsi="Times New Roman"/>
          <w:b/>
          <w:sz w:val="60"/>
          <w:szCs w:val="60"/>
        </w:rPr>
        <w:t>организация голосования вне помещения для голосования</w:t>
      </w:r>
      <w:r w:rsidRPr="00C00621">
        <w:rPr>
          <w:rFonts w:ascii="Times New Roman" w:hAnsi="Times New Roman"/>
          <w:sz w:val="60"/>
          <w:szCs w:val="60"/>
        </w:rPr>
        <w:t xml:space="preserve"> </w:t>
      </w:r>
    </w:p>
    <w:p w:rsidR="00C00621" w:rsidRPr="00C00621" w:rsidRDefault="00C00621" w:rsidP="00C00621">
      <w:pPr>
        <w:spacing w:after="120" w:line="240" w:lineRule="auto"/>
        <w:ind w:left="284"/>
        <w:contextualSpacing/>
        <w:jc w:val="both"/>
        <w:rPr>
          <w:rFonts w:ascii="Times New Roman" w:hAnsi="Times New Roman"/>
          <w:i/>
          <w:sz w:val="28"/>
          <w:szCs w:val="28"/>
        </w:rPr>
      </w:pPr>
      <w:r w:rsidRPr="00C00621">
        <w:rPr>
          <w:rFonts w:ascii="Times New Roman" w:hAnsi="Times New Roman"/>
          <w:sz w:val="60"/>
          <w:szCs w:val="60"/>
        </w:rPr>
        <w:br w:type="page"/>
      </w:r>
      <w:r w:rsidR="001A06B3" w:rsidRPr="001A06B3">
        <w:rPr>
          <w:rFonts w:ascii="Times New Roman" w:hAnsi="Times New Roman"/>
          <w:noProof/>
          <w:sz w:val="28"/>
          <w:szCs w:val="28"/>
          <w:lang w:val="en-US"/>
        </w:rPr>
        <w:lastRenderedPageBreak/>
        <w:pict>
          <v:line id="Line 194" o:spid="_x0000_s18369" alt="" style="position:absolute;left:0;text-align:left;z-index:251648000;visibility:visible;mso-wrap-edited:f;mso-width-percent:0;mso-height-percent:0;mso-position-horizontal-relative:page;mso-width-percent:0;mso-height-percent:0" from="650.6pt,-51.5pt" to="665.6pt,-51.5pt" strokeweight=".25pt">
            <o:lock v:ext="edit" shapetype="f"/>
            <w10:wrap anchorx="page"/>
          </v:line>
        </w:pict>
      </w:r>
      <w:r w:rsidRPr="00C00621">
        <w:rPr>
          <w:rFonts w:ascii="Times New Roman" w:hAnsi="Times New Roman"/>
          <w:i/>
          <w:color w:val="231F20"/>
          <w:sz w:val="28"/>
          <w:szCs w:val="28"/>
        </w:rPr>
        <w:t>! Вместо</w:t>
      </w:r>
      <w:r w:rsidRPr="00C00621">
        <w:rPr>
          <w:rFonts w:ascii="Times New Roman" w:hAnsi="Times New Roman"/>
          <w:i/>
          <w:color w:val="231F20"/>
          <w:spacing w:val="-17"/>
          <w:sz w:val="28"/>
          <w:szCs w:val="28"/>
        </w:rPr>
        <w:t xml:space="preserve"> </w:t>
      </w:r>
      <w:r w:rsidRPr="00C00621">
        <w:rPr>
          <w:rFonts w:ascii="Times New Roman" w:hAnsi="Times New Roman"/>
          <w:i/>
          <w:color w:val="231F20"/>
          <w:sz w:val="28"/>
          <w:szCs w:val="28"/>
        </w:rPr>
        <w:t>данного</w:t>
      </w:r>
      <w:r w:rsidRPr="00C00621">
        <w:rPr>
          <w:rFonts w:ascii="Times New Roman" w:hAnsi="Times New Roman"/>
          <w:i/>
          <w:color w:val="231F20"/>
          <w:spacing w:val="-17"/>
          <w:sz w:val="28"/>
          <w:szCs w:val="28"/>
        </w:rPr>
        <w:t xml:space="preserve"> </w:t>
      </w:r>
      <w:r w:rsidRPr="00C00621">
        <w:rPr>
          <w:rFonts w:ascii="Times New Roman" w:hAnsi="Times New Roman"/>
          <w:i/>
          <w:color w:val="231F20"/>
          <w:sz w:val="28"/>
          <w:szCs w:val="28"/>
        </w:rPr>
        <w:t>листа</w:t>
      </w:r>
      <w:r w:rsidRPr="00C00621">
        <w:rPr>
          <w:rFonts w:ascii="Times New Roman" w:hAnsi="Times New Roman"/>
          <w:i/>
          <w:color w:val="231F20"/>
          <w:spacing w:val="-17"/>
          <w:sz w:val="28"/>
          <w:szCs w:val="28"/>
        </w:rPr>
        <w:t xml:space="preserve"> </w:t>
      </w:r>
      <w:r w:rsidRPr="00C00621">
        <w:rPr>
          <w:rFonts w:ascii="Times New Roman" w:hAnsi="Times New Roman"/>
          <w:i/>
          <w:color w:val="231F20"/>
          <w:sz w:val="28"/>
          <w:szCs w:val="28"/>
        </w:rPr>
        <w:t>в</w:t>
      </w:r>
      <w:r w:rsidRPr="00C00621">
        <w:rPr>
          <w:rFonts w:ascii="Times New Roman" w:hAnsi="Times New Roman"/>
          <w:i/>
          <w:color w:val="231F20"/>
          <w:spacing w:val="-17"/>
          <w:sz w:val="28"/>
          <w:szCs w:val="28"/>
        </w:rPr>
        <w:t xml:space="preserve"> </w:t>
      </w:r>
      <w:r w:rsidRPr="00C00621">
        <w:rPr>
          <w:rFonts w:ascii="Times New Roman" w:hAnsi="Times New Roman"/>
          <w:i/>
          <w:color w:val="231F20"/>
          <w:sz w:val="28"/>
          <w:szCs w:val="28"/>
        </w:rPr>
        <w:t>Рабочий</w:t>
      </w:r>
      <w:r w:rsidRPr="00C00621">
        <w:rPr>
          <w:rFonts w:ascii="Times New Roman" w:hAnsi="Times New Roman"/>
          <w:i/>
          <w:color w:val="231F20"/>
          <w:spacing w:val="-17"/>
          <w:sz w:val="28"/>
          <w:szCs w:val="28"/>
        </w:rPr>
        <w:t xml:space="preserve"> </w:t>
      </w:r>
      <w:r w:rsidRPr="00C00621">
        <w:rPr>
          <w:rFonts w:ascii="Times New Roman" w:hAnsi="Times New Roman"/>
          <w:i/>
          <w:color w:val="231F20"/>
          <w:sz w:val="28"/>
          <w:szCs w:val="28"/>
        </w:rPr>
        <w:t>блокнот</w:t>
      </w:r>
      <w:r w:rsidRPr="00C00621">
        <w:rPr>
          <w:rFonts w:ascii="Times New Roman" w:hAnsi="Times New Roman"/>
          <w:i/>
          <w:color w:val="231F20"/>
          <w:spacing w:val="-17"/>
          <w:sz w:val="28"/>
          <w:szCs w:val="28"/>
        </w:rPr>
        <w:t xml:space="preserve"> </w:t>
      </w:r>
      <w:r w:rsidRPr="00C00621">
        <w:rPr>
          <w:rFonts w:ascii="Times New Roman" w:hAnsi="Times New Roman"/>
          <w:i/>
          <w:color w:val="231F20"/>
          <w:sz w:val="28"/>
          <w:szCs w:val="28"/>
        </w:rPr>
        <w:t>следует</w:t>
      </w:r>
      <w:r w:rsidRPr="00C00621">
        <w:rPr>
          <w:rFonts w:ascii="Times New Roman" w:hAnsi="Times New Roman"/>
          <w:i/>
          <w:color w:val="231F20"/>
          <w:spacing w:val="-17"/>
          <w:sz w:val="28"/>
          <w:szCs w:val="28"/>
        </w:rPr>
        <w:t xml:space="preserve"> </w:t>
      </w:r>
      <w:r w:rsidRPr="00C00621">
        <w:rPr>
          <w:rFonts w:ascii="Times New Roman" w:hAnsi="Times New Roman"/>
          <w:i/>
          <w:color w:val="231F20"/>
          <w:sz w:val="28"/>
          <w:szCs w:val="28"/>
        </w:rPr>
        <w:t>поместить копию</w:t>
      </w:r>
      <w:r w:rsidRPr="00C00621">
        <w:rPr>
          <w:rFonts w:ascii="Times New Roman" w:hAnsi="Times New Roman"/>
          <w:i/>
          <w:color w:val="231F20"/>
          <w:spacing w:val="-6"/>
          <w:sz w:val="28"/>
          <w:szCs w:val="28"/>
        </w:rPr>
        <w:t xml:space="preserve"> </w:t>
      </w:r>
      <w:r w:rsidRPr="00C00621">
        <w:rPr>
          <w:rFonts w:ascii="Times New Roman" w:hAnsi="Times New Roman"/>
          <w:i/>
          <w:color w:val="231F20"/>
          <w:sz w:val="28"/>
          <w:szCs w:val="28"/>
        </w:rPr>
        <w:t>решения</w:t>
      </w:r>
      <w:r w:rsidRPr="00C00621">
        <w:rPr>
          <w:rFonts w:ascii="Times New Roman" w:hAnsi="Times New Roman"/>
          <w:i/>
          <w:color w:val="231F20"/>
          <w:spacing w:val="-11"/>
          <w:sz w:val="28"/>
          <w:szCs w:val="28"/>
        </w:rPr>
        <w:t xml:space="preserve"> </w:t>
      </w:r>
      <w:r w:rsidRPr="00C00621">
        <w:rPr>
          <w:rFonts w:ascii="Times New Roman" w:hAnsi="Times New Roman"/>
          <w:i/>
          <w:color w:val="231F20"/>
          <w:sz w:val="28"/>
          <w:szCs w:val="28"/>
        </w:rPr>
        <w:t>ТИК</w:t>
      </w:r>
      <w:r w:rsidRPr="00C00621">
        <w:rPr>
          <w:rFonts w:ascii="Times New Roman" w:hAnsi="Times New Roman"/>
          <w:i/>
          <w:color w:val="231F20"/>
          <w:spacing w:val="-6"/>
          <w:sz w:val="28"/>
          <w:szCs w:val="28"/>
        </w:rPr>
        <w:t xml:space="preserve"> </w:t>
      </w:r>
      <w:r w:rsidRPr="00C00621">
        <w:rPr>
          <w:rFonts w:ascii="Times New Roman" w:hAnsi="Times New Roman"/>
          <w:i/>
          <w:color w:val="231F20"/>
          <w:sz w:val="28"/>
          <w:szCs w:val="28"/>
        </w:rPr>
        <w:t>о</w:t>
      </w:r>
      <w:r w:rsidRPr="00C00621">
        <w:rPr>
          <w:rFonts w:ascii="Times New Roman" w:hAnsi="Times New Roman"/>
          <w:i/>
          <w:color w:val="231F20"/>
          <w:spacing w:val="-6"/>
          <w:sz w:val="28"/>
          <w:szCs w:val="28"/>
        </w:rPr>
        <w:t xml:space="preserve"> </w:t>
      </w:r>
      <w:r w:rsidRPr="00C00621">
        <w:rPr>
          <w:rFonts w:ascii="Times New Roman" w:hAnsi="Times New Roman"/>
          <w:i/>
          <w:color w:val="231F20"/>
          <w:sz w:val="28"/>
          <w:szCs w:val="28"/>
        </w:rPr>
        <w:t>количестве</w:t>
      </w:r>
      <w:r w:rsidRPr="00C00621">
        <w:rPr>
          <w:rFonts w:ascii="Times New Roman" w:hAnsi="Times New Roman"/>
          <w:i/>
          <w:color w:val="231F20"/>
          <w:spacing w:val="-6"/>
          <w:sz w:val="28"/>
          <w:szCs w:val="28"/>
        </w:rPr>
        <w:t xml:space="preserve"> </w:t>
      </w:r>
      <w:r w:rsidRPr="00C00621">
        <w:rPr>
          <w:rFonts w:ascii="Times New Roman" w:hAnsi="Times New Roman"/>
          <w:i/>
          <w:color w:val="231F20"/>
          <w:sz w:val="28"/>
          <w:szCs w:val="28"/>
        </w:rPr>
        <w:t>переносных</w:t>
      </w:r>
      <w:r w:rsidRPr="00C00621">
        <w:rPr>
          <w:rFonts w:ascii="Times New Roman" w:hAnsi="Times New Roman"/>
          <w:i/>
          <w:color w:val="231F20"/>
          <w:spacing w:val="-10"/>
          <w:sz w:val="28"/>
          <w:szCs w:val="28"/>
        </w:rPr>
        <w:t xml:space="preserve"> </w:t>
      </w:r>
      <w:r w:rsidRPr="00C00621">
        <w:rPr>
          <w:rFonts w:ascii="Times New Roman" w:hAnsi="Times New Roman"/>
          <w:i/>
          <w:color w:val="231F20"/>
          <w:sz w:val="28"/>
          <w:szCs w:val="28"/>
        </w:rPr>
        <w:t>ящиков</w:t>
      </w:r>
      <w:r w:rsidRPr="00C00621">
        <w:rPr>
          <w:rFonts w:ascii="Times New Roman" w:hAnsi="Times New Roman"/>
          <w:i/>
          <w:sz w:val="28"/>
          <w:szCs w:val="28"/>
        </w:rPr>
        <w:t xml:space="preserve"> </w:t>
      </w:r>
      <w:r w:rsidRPr="00C00621">
        <w:rPr>
          <w:rFonts w:ascii="Times New Roman" w:hAnsi="Times New Roman"/>
          <w:i/>
          <w:color w:val="231F20"/>
          <w:sz w:val="28"/>
          <w:szCs w:val="28"/>
        </w:rPr>
        <w:t>для проведения голосования вне помещения для голосования.</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p w:rsidR="00C00621" w:rsidRPr="00C00621" w:rsidRDefault="001A06B3" w:rsidP="00C00621">
      <w:pPr>
        <w:spacing w:before="120" w:after="0" w:line="240" w:lineRule="auto"/>
        <w:ind w:firstLine="426"/>
        <w:jc w:val="center"/>
        <w:rPr>
          <w:rFonts w:ascii="Times New Roman" w:hAnsi="Times New Roman"/>
          <w:b/>
          <w:sz w:val="28"/>
          <w:szCs w:val="28"/>
          <w:lang w:eastAsia="ru-RU"/>
        </w:rPr>
      </w:pPr>
      <w:r w:rsidRPr="001A06B3">
        <w:rPr>
          <w:rFonts w:ascii="Times New Roman" w:hAnsi="Times New Roman"/>
          <w:b/>
          <w:noProof/>
          <w:color w:val="231F20"/>
          <w:sz w:val="28"/>
          <w:szCs w:val="28"/>
          <w:lang w:eastAsia="ru-RU"/>
        </w:rPr>
        <w:lastRenderedPageBreak/>
        <w:pict>
          <v:shape id="AutoShape 193" o:spid="_x0000_s18368" alt="" style="position:absolute;left:0;text-align:left;margin-left:420.05pt;margin-top:-28.6pt;width:33pt;height:26pt;z-index:251656192;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b/>
          <w:color w:val="231F20"/>
          <w:sz w:val="28"/>
          <w:szCs w:val="28"/>
          <w:lang w:eastAsia="ru-RU"/>
        </w:rPr>
        <w:t>Примерный текст объявления председателя УИК при организации голосования вне помещения для голосования</w:t>
      </w:r>
    </w:p>
    <w:p w:rsidR="00C00621" w:rsidRPr="00C00621" w:rsidRDefault="00C00621" w:rsidP="00C00621">
      <w:pPr>
        <w:spacing w:before="120" w:after="120" w:line="240" w:lineRule="auto"/>
        <w:ind w:firstLine="426"/>
        <w:rPr>
          <w:rFonts w:ascii="Times New Roman" w:eastAsiaTheme="minorHAnsi" w:hAnsi="Times New Roman" w:cstheme="minorBidi"/>
          <w:i/>
          <w:sz w:val="26"/>
          <w:szCs w:val="26"/>
        </w:rPr>
      </w:pPr>
    </w:p>
    <w:p w:rsidR="00C00621" w:rsidRPr="00C00621" w:rsidRDefault="00C00621" w:rsidP="00C00621">
      <w:pPr>
        <w:spacing w:before="120" w:after="0" w:line="240" w:lineRule="auto"/>
        <w:ind w:firstLine="426"/>
        <w:jc w:val="center"/>
        <w:rPr>
          <w:rFonts w:ascii="Times New Roman" w:hAnsi="Times New Roman"/>
          <w:sz w:val="26"/>
          <w:szCs w:val="26"/>
          <w:lang w:eastAsia="ru-RU"/>
        </w:rPr>
      </w:pPr>
      <w:r w:rsidRPr="00C00621">
        <w:rPr>
          <w:rFonts w:ascii="Times New Roman" w:hAnsi="Times New Roman"/>
          <w:color w:val="231F20"/>
          <w:sz w:val="26"/>
          <w:szCs w:val="26"/>
          <w:lang w:eastAsia="ru-RU"/>
        </w:rPr>
        <w:t>Уважаемые присутствующие!</w:t>
      </w:r>
    </w:p>
    <w:p w:rsidR="00C00621" w:rsidRPr="00C00621" w:rsidRDefault="00C00621" w:rsidP="00C00621">
      <w:pPr>
        <w:spacing w:before="120" w:after="0" w:line="240" w:lineRule="auto"/>
        <w:ind w:right="325"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В УИК поступило ______ письменных заявлений (устных обращений) избирателей о голосовании вне помещения для голосования. Указанные заявления (устные обращения) внесены в Реестр.</w:t>
      </w:r>
    </w:p>
    <w:p w:rsidR="00C00621" w:rsidRPr="00C00621" w:rsidRDefault="00C00621" w:rsidP="00C00621">
      <w:pPr>
        <w:spacing w:before="120" w:after="0" w:line="240" w:lineRule="auto"/>
        <w:ind w:right="315" w:firstLine="426"/>
        <w:jc w:val="both"/>
        <w:rPr>
          <w:rFonts w:ascii="Times New Roman" w:hAnsi="Times New Roman"/>
          <w:sz w:val="26"/>
          <w:szCs w:val="26"/>
          <w:lang w:eastAsia="ru-RU"/>
        </w:rPr>
      </w:pPr>
      <w:r w:rsidRPr="00C00621">
        <w:rPr>
          <w:rFonts w:ascii="Times New Roman" w:hAnsi="Times New Roman"/>
          <w:sz w:val="26"/>
          <w:szCs w:val="26"/>
          <w:lang w:eastAsia="ru-RU"/>
        </w:rPr>
        <w:t xml:space="preserve">Обращаю внимание наблюдателей, членов УИК с правом совещательного голоса, что согласно </w:t>
      </w:r>
      <w:r w:rsidRPr="00C00621">
        <w:rPr>
          <w:rFonts w:ascii="Times New Roman" w:hAnsi="Times New Roman"/>
          <w:color w:val="231F20"/>
          <w:sz w:val="26"/>
          <w:szCs w:val="26"/>
          <w:lang w:eastAsia="ru-RU"/>
        </w:rPr>
        <w:t xml:space="preserve">части 15 статьи 83 Федерального закона </w:t>
      </w:r>
      <w:r w:rsidRPr="00C00621">
        <w:rPr>
          <w:rFonts w:ascii="Times New Roman" w:hAnsi="Times New Roman"/>
          <w:bCs/>
          <w:sz w:val="26"/>
          <w:szCs w:val="26"/>
          <w:lang w:eastAsia="ru-RU"/>
        </w:rPr>
        <w:t>«О выборах депутатов Государственной Думы Федерального Собрания Российской Федерации</w:t>
      </w:r>
      <w:r w:rsidRPr="00C00621">
        <w:rPr>
          <w:rFonts w:ascii="Times New Roman" w:hAnsi="Times New Roman"/>
          <w:sz w:val="26"/>
          <w:szCs w:val="26"/>
          <w:lang w:eastAsia="ru-RU"/>
        </w:rPr>
        <w:t>» при проведении голосования вне помещения для голосования вправе присутствовать члены комиссии с правом совещательного голоса, наблюдатели.</w:t>
      </w:r>
    </w:p>
    <w:p w:rsidR="00C00621" w:rsidRPr="006156D1" w:rsidRDefault="00C00621" w:rsidP="00C00621">
      <w:pPr>
        <w:spacing w:before="120" w:after="0" w:line="240" w:lineRule="auto"/>
        <w:ind w:right="304" w:firstLine="426"/>
        <w:jc w:val="both"/>
        <w:rPr>
          <w:rFonts w:ascii="Times New Roman" w:hAnsi="Times New Roman"/>
          <w:sz w:val="26"/>
          <w:szCs w:val="26"/>
          <w:lang w:eastAsia="ru-RU"/>
        </w:rPr>
      </w:pPr>
      <w:r w:rsidRPr="00C00621">
        <w:rPr>
          <w:rFonts w:ascii="Times New Roman" w:hAnsi="Times New Roman"/>
          <w:sz w:val="26"/>
          <w:szCs w:val="26"/>
          <w:lang w:eastAsia="ru-RU"/>
        </w:rPr>
        <w:t xml:space="preserve">При этом УИК должна обеспечить равные с выезжающими для проведения голосования членами УИК с правом решающего голоса возможности прибытия к месту </w:t>
      </w:r>
      <w:r w:rsidRPr="006156D1">
        <w:rPr>
          <w:rFonts w:ascii="Times New Roman" w:hAnsi="Times New Roman"/>
          <w:sz w:val="26"/>
          <w:szCs w:val="26"/>
          <w:lang w:eastAsia="ru-RU"/>
        </w:rPr>
        <w:t xml:space="preserve">проведения голосования не менее чем двум членам УИК с правом совещательного голоса, наблюдателям, назначенным разными субъектами их назначения. </w:t>
      </w:r>
    </w:p>
    <w:p w:rsidR="006156D1" w:rsidRPr="006156D1" w:rsidRDefault="00C00621" w:rsidP="006156D1">
      <w:pPr>
        <w:spacing w:before="120" w:after="0"/>
        <w:ind w:firstLine="426"/>
        <w:jc w:val="both"/>
        <w:rPr>
          <w:rFonts w:ascii="Times New Roman" w:hAnsi="Times New Roman"/>
          <w:color w:val="231F20"/>
          <w:sz w:val="26"/>
          <w:szCs w:val="26"/>
        </w:rPr>
      </w:pPr>
      <w:r w:rsidRPr="006156D1">
        <w:rPr>
          <w:rFonts w:ascii="Times New Roman" w:hAnsi="Times New Roman"/>
          <w:sz w:val="26"/>
          <w:szCs w:val="26"/>
          <w:lang w:eastAsia="ru-RU"/>
        </w:rPr>
        <w:t>Для обеспечения голосования вне помещения для голосования</w:t>
      </w:r>
      <w:r w:rsidRPr="006156D1">
        <w:rPr>
          <w:rFonts w:ascii="Times New Roman" w:hAnsi="Times New Roman"/>
          <w:color w:val="231F20"/>
          <w:sz w:val="26"/>
          <w:szCs w:val="26"/>
          <w:lang w:eastAsia="ru-RU"/>
        </w:rPr>
        <w:t xml:space="preserve"> будет </w:t>
      </w:r>
      <w:r w:rsidR="006156D1" w:rsidRPr="006156D1">
        <w:rPr>
          <w:rFonts w:ascii="Times New Roman" w:hAnsi="Times New Roman"/>
          <w:color w:val="231F20"/>
          <w:sz w:val="26"/>
          <w:szCs w:val="26"/>
        </w:rPr>
        <w:t>использоваться ________ переносных ящика для голосования:</w:t>
      </w:r>
    </w:p>
    <w:p w:rsidR="006156D1" w:rsidRPr="006156D1" w:rsidRDefault="006156D1" w:rsidP="006156D1">
      <w:pPr>
        <w:spacing w:after="0"/>
        <w:ind w:firstLine="1843"/>
        <w:jc w:val="both"/>
        <w:rPr>
          <w:rFonts w:ascii="Times New Roman" w:hAnsi="Times New Roman"/>
          <w:sz w:val="20"/>
          <w:szCs w:val="20"/>
        </w:rPr>
      </w:pPr>
      <w:r w:rsidRPr="006156D1">
        <w:rPr>
          <w:rFonts w:ascii="Times New Roman" w:hAnsi="Times New Roman"/>
          <w:color w:val="231F20"/>
          <w:sz w:val="20"/>
          <w:szCs w:val="20"/>
        </w:rPr>
        <w:t>(</w:t>
      </w:r>
      <w:r w:rsidRPr="006156D1">
        <w:rPr>
          <w:rFonts w:ascii="Times New Roman" w:hAnsi="Times New Roman"/>
          <w:i/>
          <w:color w:val="231F20"/>
          <w:sz w:val="20"/>
          <w:szCs w:val="20"/>
        </w:rPr>
        <w:t>количество</w:t>
      </w:r>
      <w:r w:rsidRPr="006156D1">
        <w:rPr>
          <w:rFonts w:ascii="Times New Roman" w:hAnsi="Times New Roman"/>
          <w:color w:val="231F20"/>
          <w:sz w:val="20"/>
          <w:szCs w:val="20"/>
        </w:rPr>
        <w:t>)</w:t>
      </w:r>
    </w:p>
    <w:p w:rsidR="00C00621" w:rsidRPr="00C00621" w:rsidRDefault="00C00621" w:rsidP="006156D1">
      <w:pPr>
        <w:spacing w:before="120" w:after="0" w:line="240" w:lineRule="auto"/>
        <w:ind w:right="325" w:firstLine="426"/>
        <w:jc w:val="both"/>
        <w:rPr>
          <w:rFonts w:ascii="Times New Roman" w:hAnsi="Times New Roman"/>
          <w:b/>
          <w:sz w:val="26"/>
          <w:szCs w:val="26"/>
          <w:lang w:eastAsia="ru-RU"/>
        </w:rPr>
      </w:pPr>
      <w:r w:rsidRPr="00C00621">
        <w:rPr>
          <w:rFonts w:ascii="Times New Roman" w:hAnsi="Times New Roman"/>
          <w:b/>
          <w:color w:val="231F20"/>
          <w:sz w:val="26"/>
          <w:szCs w:val="26"/>
          <w:lang w:eastAsia="ru-RU"/>
        </w:rPr>
        <w:t>ящик № 1:</w:t>
      </w:r>
    </w:p>
    <w:p w:rsidR="00C00621" w:rsidRPr="00C00621" w:rsidRDefault="00C00621" w:rsidP="00C00621">
      <w:pPr>
        <w:tabs>
          <w:tab w:val="left" w:pos="6247"/>
        </w:tabs>
        <w:spacing w:before="120" w:after="0" w:line="240" w:lineRule="auto"/>
        <w:ind w:right="325" w:firstLine="426"/>
        <w:jc w:val="both"/>
        <w:rPr>
          <w:rFonts w:ascii="Times New Roman" w:hAnsi="Times New Roman"/>
          <w:color w:val="231F20"/>
          <w:sz w:val="26"/>
          <w:szCs w:val="26"/>
          <w:lang w:eastAsia="ru-RU"/>
        </w:rPr>
      </w:pPr>
      <w:r w:rsidRPr="00C00621">
        <w:rPr>
          <w:rFonts w:ascii="Times New Roman" w:hAnsi="Times New Roman"/>
          <w:color w:val="231F20"/>
          <w:sz w:val="26"/>
          <w:szCs w:val="26"/>
          <w:lang w:eastAsia="ru-RU"/>
        </w:rPr>
        <w:t>ответственный за организацию голосования – член УИК с правом решающего голоса</w:t>
      </w:r>
      <w:r w:rsidRPr="00C00621">
        <w:rPr>
          <w:rFonts w:ascii="Times New Roman" w:hAnsi="Times New Roman"/>
          <w:color w:val="231F20"/>
          <w:sz w:val="26"/>
          <w:szCs w:val="26"/>
          <w:u w:val="single" w:color="221E1F"/>
          <w:lang w:eastAsia="ru-RU"/>
        </w:rPr>
        <w:t xml:space="preserve"> </w:t>
      </w:r>
      <w:r w:rsidRPr="00C00621">
        <w:rPr>
          <w:rFonts w:ascii="Times New Roman" w:hAnsi="Times New Roman"/>
          <w:color w:val="231F20"/>
          <w:sz w:val="26"/>
          <w:szCs w:val="26"/>
          <w:u w:val="single" w:color="221E1F"/>
          <w:lang w:eastAsia="ru-RU"/>
        </w:rPr>
        <w:tab/>
      </w:r>
      <w:r w:rsidRPr="00C00621">
        <w:rPr>
          <w:rFonts w:ascii="Times New Roman" w:hAnsi="Times New Roman"/>
          <w:color w:val="231F20"/>
          <w:sz w:val="26"/>
          <w:szCs w:val="26"/>
          <w:lang w:eastAsia="ru-RU"/>
        </w:rPr>
        <w:t>;</w:t>
      </w:r>
    </w:p>
    <w:p w:rsidR="00C00621" w:rsidRPr="00C00621" w:rsidRDefault="00C00621" w:rsidP="00C00621">
      <w:pPr>
        <w:tabs>
          <w:tab w:val="left" w:pos="9478"/>
        </w:tabs>
        <w:spacing w:after="0" w:line="240" w:lineRule="auto"/>
        <w:ind w:firstLine="425"/>
        <w:jc w:val="both"/>
        <w:rPr>
          <w:rFonts w:ascii="Times New Roman" w:hAnsi="Times New Roman"/>
          <w:color w:val="231F20"/>
          <w:sz w:val="20"/>
          <w:szCs w:val="20"/>
          <w:lang w:eastAsia="ru-RU"/>
        </w:rPr>
      </w:pPr>
      <w:r w:rsidRPr="00C00621">
        <w:rPr>
          <w:rFonts w:ascii="Times New Roman" w:hAnsi="Times New Roman"/>
          <w:i/>
          <w:sz w:val="20"/>
          <w:szCs w:val="20"/>
          <w:lang w:eastAsia="ru-RU"/>
        </w:rPr>
        <w:t xml:space="preserve">                                             (указать фамилию, имя, отчество)</w:t>
      </w:r>
    </w:p>
    <w:p w:rsidR="00C00621" w:rsidRPr="00C00621" w:rsidRDefault="00C00621" w:rsidP="00C00621">
      <w:pPr>
        <w:tabs>
          <w:tab w:val="left" w:pos="6404"/>
        </w:tabs>
        <w:spacing w:before="120" w:after="0" w:line="240" w:lineRule="auto"/>
        <w:ind w:right="326"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адреса (</w:t>
      </w:r>
      <w:r w:rsidRPr="00C00621">
        <w:rPr>
          <w:rFonts w:ascii="Times New Roman" w:hAnsi="Times New Roman"/>
          <w:color w:val="231F20"/>
          <w:sz w:val="26"/>
          <w:szCs w:val="26"/>
          <w:u w:val="single" w:color="231F20"/>
          <w:lang w:eastAsia="ru-RU"/>
        </w:rPr>
        <w:t>улицы, населенные пункты и т.п.</w:t>
      </w:r>
      <w:r w:rsidRPr="00C00621">
        <w:rPr>
          <w:rFonts w:ascii="Times New Roman" w:hAnsi="Times New Roman"/>
          <w:color w:val="231F20"/>
          <w:sz w:val="26"/>
          <w:szCs w:val="26"/>
          <w:lang w:eastAsia="ru-RU"/>
        </w:rPr>
        <w:t>), по которым будет проводиться голосование, –</w:t>
      </w:r>
      <w:r w:rsidRPr="00C00621">
        <w:rPr>
          <w:rFonts w:ascii="Times New Roman" w:hAnsi="Times New Roman"/>
          <w:color w:val="231F20"/>
          <w:sz w:val="26"/>
          <w:szCs w:val="26"/>
          <w:u w:val="single" w:color="221E1F"/>
          <w:lang w:eastAsia="ru-RU"/>
        </w:rPr>
        <w:t xml:space="preserve"> </w:t>
      </w:r>
      <w:r w:rsidRPr="00C00621">
        <w:rPr>
          <w:rFonts w:ascii="Times New Roman" w:hAnsi="Times New Roman"/>
          <w:color w:val="231F20"/>
          <w:sz w:val="26"/>
          <w:szCs w:val="26"/>
          <w:u w:val="single" w:color="221E1F"/>
          <w:lang w:eastAsia="ru-RU"/>
        </w:rPr>
        <w:tab/>
      </w:r>
      <w:r w:rsidRPr="00C00621">
        <w:rPr>
          <w:rFonts w:ascii="Times New Roman" w:hAnsi="Times New Roman"/>
          <w:color w:val="231F20"/>
          <w:sz w:val="26"/>
          <w:szCs w:val="26"/>
          <w:lang w:eastAsia="ru-RU"/>
        </w:rPr>
        <w:t>.</w:t>
      </w:r>
    </w:p>
    <w:p w:rsidR="00C00621" w:rsidRPr="00C00621" w:rsidRDefault="00C00621" w:rsidP="00C00621">
      <w:pPr>
        <w:spacing w:before="120" w:after="0" w:line="240" w:lineRule="auto"/>
        <w:ind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Выезд/выход с ящиком № 1 по указанным адресам состоится через 30 минут;</w:t>
      </w:r>
    </w:p>
    <w:p w:rsidR="00C00621" w:rsidRPr="00C00621" w:rsidRDefault="00C00621" w:rsidP="00C00621">
      <w:pPr>
        <w:spacing w:before="120" w:after="0" w:line="240" w:lineRule="auto"/>
        <w:ind w:firstLine="426"/>
        <w:jc w:val="both"/>
        <w:rPr>
          <w:rFonts w:ascii="Times New Roman" w:hAnsi="Times New Roman"/>
          <w:b/>
          <w:sz w:val="26"/>
          <w:szCs w:val="26"/>
          <w:lang w:eastAsia="ru-RU"/>
        </w:rPr>
      </w:pPr>
      <w:r w:rsidRPr="00C00621">
        <w:rPr>
          <w:rFonts w:ascii="Times New Roman" w:hAnsi="Times New Roman"/>
          <w:b/>
          <w:color w:val="231F20"/>
          <w:sz w:val="26"/>
          <w:szCs w:val="26"/>
          <w:lang w:eastAsia="ru-RU"/>
        </w:rPr>
        <w:t>ящик № 2:</w:t>
      </w:r>
    </w:p>
    <w:p w:rsidR="00C00621" w:rsidRPr="00C00621" w:rsidRDefault="00C00621" w:rsidP="00C00621">
      <w:pPr>
        <w:tabs>
          <w:tab w:val="left" w:pos="6247"/>
        </w:tabs>
        <w:spacing w:before="120" w:after="0" w:line="240" w:lineRule="auto"/>
        <w:ind w:right="325" w:firstLine="426"/>
        <w:jc w:val="both"/>
        <w:rPr>
          <w:rFonts w:ascii="Times New Roman" w:hAnsi="Times New Roman"/>
          <w:color w:val="231F20"/>
          <w:sz w:val="26"/>
          <w:szCs w:val="26"/>
          <w:lang w:eastAsia="ru-RU"/>
        </w:rPr>
      </w:pPr>
      <w:r w:rsidRPr="00C00621">
        <w:rPr>
          <w:rFonts w:ascii="Times New Roman" w:hAnsi="Times New Roman"/>
          <w:color w:val="231F20"/>
          <w:sz w:val="26"/>
          <w:szCs w:val="26"/>
          <w:lang w:eastAsia="ru-RU"/>
        </w:rPr>
        <w:t>ответственный за организацию голосования – член УИК с правом решающего голоса</w:t>
      </w:r>
      <w:r w:rsidRPr="00C00621">
        <w:rPr>
          <w:rFonts w:ascii="Times New Roman" w:hAnsi="Times New Roman"/>
          <w:color w:val="231F20"/>
          <w:sz w:val="26"/>
          <w:szCs w:val="26"/>
          <w:u w:val="single" w:color="221E1F"/>
          <w:lang w:eastAsia="ru-RU"/>
        </w:rPr>
        <w:t xml:space="preserve"> </w:t>
      </w:r>
      <w:r w:rsidRPr="00C00621">
        <w:rPr>
          <w:rFonts w:ascii="Times New Roman" w:hAnsi="Times New Roman"/>
          <w:color w:val="231F20"/>
          <w:sz w:val="26"/>
          <w:szCs w:val="26"/>
          <w:u w:val="single" w:color="221E1F"/>
          <w:lang w:eastAsia="ru-RU"/>
        </w:rPr>
        <w:tab/>
      </w:r>
      <w:r w:rsidRPr="00C00621">
        <w:rPr>
          <w:rFonts w:ascii="Times New Roman" w:hAnsi="Times New Roman"/>
          <w:color w:val="231F20"/>
          <w:sz w:val="26"/>
          <w:szCs w:val="26"/>
          <w:lang w:eastAsia="ru-RU"/>
        </w:rPr>
        <w:t>;</w:t>
      </w:r>
    </w:p>
    <w:p w:rsidR="00C00621" w:rsidRPr="00C00621" w:rsidRDefault="00C00621" w:rsidP="00C00621">
      <w:pPr>
        <w:tabs>
          <w:tab w:val="left" w:pos="9478"/>
        </w:tabs>
        <w:spacing w:after="0" w:line="240" w:lineRule="auto"/>
        <w:ind w:firstLine="425"/>
        <w:jc w:val="both"/>
        <w:rPr>
          <w:rFonts w:ascii="Times New Roman" w:hAnsi="Times New Roman"/>
          <w:color w:val="231F20"/>
          <w:sz w:val="20"/>
          <w:szCs w:val="20"/>
          <w:lang w:eastAsia="ru-RU"/>
        </w:rPr>
      </w:pPr>
      <w:r w:rsidRPr="00C00621">
        <w:rPr>
          <w:rFonts w:ascii="Times New Roman" w:hAnsi="Times New Roman"/>
          <w:i/>
          <w:sz w:val="20"/>
          <w:szCs w:val="20"/>
          <w:lang w:eastAsia="ru-RU"/>
        </w:rPr>
        <w:t xml:space="preserve">                                             (указать фамилию, имя, отчество)</w:t>
      </w:r>
    </w:p>
    <w:p w:rsidR="00C00621" w:rsidRPr="00C00621" w:rsidRDefault="00C00621" w:rsidP="00C00621">
      <w:pPr>
        <w:tabs>
          <w:tab w:val="left" w:pos="6404"/>
        </w:tabs>
        <w:spacing w:before="120" w:after="0" w:line="240" w:lineRule="auto"/>
        <w:ind w:right="326"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адреса (</w:t>
      </w:r>
      <w:r w:rsidRPr="00C00621">
        <w:rPr>
          <w:rFonts w:ascii="Times New Roman" w:hAnsi="Times New Roman"/>
          <w:color w:val="231F20"/>
          <w:sz w:val="26"/>
          <w:szCs w:val="26"/>
          <w:u w:val="single" w:color="231F20"/>
          <w:lang w:eastAsia="ru-RU"/>
        </w:rPr>
        <w:t>улицы, населенные пункты и т.п.</w:t>
      </w:r>
      <w:r w:rsidRPr="00C00621">
        <w:rPr>
          <w:rFonts w:ascii="Times New Roman" w:hAnsi="Times New Roman"/>
          <w:color w:val="231F20"/>
          <w:sz w:val="26"/>
          <w:szCs w:val="26"/>
          <w:lang w:eastAsia="ru-RU"/>
        </w:rPr>
        <w:t>), по которым будет проводиться голосование, –</w:t>
      </w:r>
      <w:r w:rsidRPr="00C00621">
        <w:rPr>
          <w:rFonts w:ascii="Times New Roman" w:hAnsi="Times New Roman"/>
          <w:color w:val="231F20"/>
          <w:sz w:val="26"/>
          <w:szCs w:val="26"/>
          <w:u w:val="single" w:color="221E1F"/>
          <w:lang w:eastAsia="ru-RU"/>
        </w:rPr>
        <w:t xml:space="preserve"> </w:t>
      </w:r>
      <w:r w:rsidRPr="00C00621">
        <w:rPr>
          <w:rFonts w:ascii="Times New Roman" w:hAnsi="Times New Roman"/>
          <w:color w:val="231F20"/>
          <w:sz w:val="26"/>
          <w:szCs w:val="26"/>
          <w:u w:val="single" w:color="221E1F"/>
          <w:lang w:eastAsia="ru-RU"/>
        </w:rPr>
        <w:tab/>
      </w:r>
      <w:r w:rsidRPr="00C00621">
        <w:rPr>
          <w:rFonts w:ascii="Times New Roman" w:hAnsi="Times New Roman"/>
          <w:color w:val="231F20"/>
          <w:sz w:val="26"/>
          <w:szCs w:val="26"/>
          <w:lang w:eastAsia="ru-RU"/>
        </w:rPr>
        <w:t>.</w:t>
      </w:r>
    </w:p>
    <w:p w:rsidR="00C00621" w:rsidRPr="00C00621" w:rsidRDefault="00C00621" w:rsidP="00C00621">
      <w:pPr>
        <w:tabs>
          <w:tab w:val="left" w:pos="8768"/>
        </w:tabs>
        <w:spacing w:before="120" w:after="0" w:line="240" w:lineRule="auto"/>
        <w:ind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Выезд/выход с ящиком № 2 по указанным адресам состоится через ________ минут (</w:t>
      </w:r>
      <w:r w:rsidRPr="00C00621">
        <w:rPr>
          <w:rFonts w:ascii="Times New Roman" w:hAnsi="Times New Roman"/>
          <w:i/>
          <w:color w:val="231F20"/>
          <w:sz w:val="26"/>
          <w:szCs w:val="26"/>
          <w:lang w:eastAsia="ru-RU"/>
        </w:rPr>
        <w:t>не менее чем за 30 минут</w:t>
      </w:r>
      <w:r w:rsidRPr="00C00621">
        <w:rPr>
          <w:rFonts w:ascii="Times New Roman" w:hAnsi="Times New Roman"/>
          <w:color w:val="231F20"/>
          <w:sz w:val="26"/>
          <w:szCs w:val="26"/>
          <w:lang w:eastAsia="ru-RU"/>
        </w:rPr>
        <w:t>).</w:t>
      </w:r>
    </w:p>
    <w:p w:rsidR="00C00621" w:rsidRPr="00C00621" w:rsidRDefault="00C00621" w:rsidP="00C00621">
      <w:pPr>
        <w:spacing w:before="120" w:after="0" w:line="240" w:lineRule="auto"/>
        <w:ind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w:t>
      </w:r>
    </w:p>
    <w:p w:rsidR="00C00621" w:rsidRPr="00C00621" w:rsidRDefault="00C00621" w:rsidP="00C00621">
      <w:pPr>
        <w:spacing w:before="120" w:after="0" w:line="240" w:lineRule="auto"/>
        <w:ind w:right="326"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C00621" w:rsidRPr="00C00621" w:rsidRDefault="00C00621" w:rsidP="00C00621">
      <w:pPr>
        <w:spacing w:before="120" w:after="0" w:line="240" w:lineRule="auto"/>
        <w:ind w:right="325"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lastRenderedPageBreak/>
        <w:t xml:space="preserve">Информирую, что если при проведении голосования вне помещения для голосования присутствует не менее двух наблюдателей, членов УИК с правом совещательного голоса, назначенных разными </w:t>
      </w:r>
      <w:r w:rsidRPr="00C00621">
        <w:rPr>
          <w:rFonts w:ascii="Times New Roman" w:hAnsi="Times New Roman"/>
          <w:sz w:val="26"/>
          <w:szCs w:val="26"/>
          <w:lang w:eastAsia="ru-RU"/>
        </w:rPr>
        <w:t>субъектами их назначения</w:t>
      </w:r>
      <w:r w:rsidRPr="00C00621">
        <w:rPr>
          <w:rFonts w:ascii="Times New Roman" w:hAnsi="Times New Roman"/>
          <w:color w:val="231F20"/>
          <w:sz w:val="26"/>
          <w:szCs w:val="26"/>
          <w:lang w:eastAsia="ru-RU"/>
        </w:rPr>
        <w:t xml:space="preserve">, голосование вне помещения для голосования </w:t>
      </w:r>
      <w:r w:rsidRPr="00C00621">
        <w:rPr>
          <w:rFonts w:ascii="Times New Roman" w:hAnsi="Times New Roman"/>
          <w:b/>
          <w:color w:val="231F20"/>
          <w:sz w:val="26"/>
          <w:szCs w:val="26"/>
          <w:lang w:eastAsia="ru-RU"/>
        </w:rPr>
        <w:t>сможет провести один член УИК с правом решающего голоса</w:t>
      </w:r>
      <w:r w:rsidRPr="00C00621">
        <w:rPr>
          <w:rFonts w:ascii="Times New Roman" w:hAnsi="Times New Roman"/>
          <w:color w:val="231F20"/>
          <w:sz w:val="26"/>
          <w:szCs w:val="26"/>
          <w:lang w:eastAsia="ru-RU"/>
        </w:rPr>
        <w:t>.</w:t>
      </w:r>
    </w:p>
    <w:p w:rsidR="00C00621" w:rsidRPr="00C00621" w:rsidRDefault="00C00621" w:rsidP="00C00621">
      <w:pPr>
        <w:tabs>
          <w:tab w:val="left" w:pos="9478"/>
        </w:tabs>
        <w:spacing w:before="120" w:after="0" w:line="240" w:lineRule="auto"/>
        <w:ind w:right="81" w:firstLine="426"/>
        <w:jc w:val="both"/>
        <w:rPr>
          <w:rFonts w:ascii="Times New Roman" w:hAnsi="Times New Roman"/>
          <w:color w:val="231F20"/>
          <w:sz w:val="26"/>
          <w:szCs w:val="26"/>
          <w:lang w:eastAsia="ru-RU"/>
        </w:rPr>
      </w:pPr>
    </w:p>
    <w:p w:rsidR="00C00621" w:rsidRPr="00C00621" w:rsidRDefault="00C00621" w:rsidP="00C00621">
      <w:pPr>
        <w:tabs>
          <w:tab w:val="left" w:pos="9478"/>
        </w:tabs>
        <w:spacing w:after="0" w:line="240" w:lineRule="auto"/>
        <w:ind w:firstLine="425"/>
        <w:jc w:val="both"/>
        <w:rPr>
          <w:rFonts w:ascii="Times New Roman" w:hAnsi="Times New Roman"/>
          <w:color w:val="231F20"/>
          <w:sz w:val="26"/>
          <w:szCs w:val="26"/>
          <w:lang w:eastAsia="ru-RU"/>
        </w:rPr>
      </w:pPr>
      <w:r w:rsidRPr="00C00621">
        <w:rPr>
          <w:rFonts w:ascii="Times New Roman" w:hAnsi="Times New Roman"/>
          <w:color w:val="231F20"/>
          <w:sz w:val="26"/>
          <w:szCs w:val="26"/>
          <w:lang w:eastAsia="ru-RU"/>
        </w:rPr>
        <w:t xml:space="preserve">Если желающих выйти (выехать) не будет, с ящиком № 1 дополнительно поедет член УИК с правом решающего голоса _____________________________, </w:t>
      </w:r>
    </w:p>
    <w:p w:rsidR="00C00621" w:rsidRPr="00C00621" w:rsidRDefault="00C00621" w:rsidP="00C00621">
      <w:pPr>
        <w:tabs>
          <w:tab w:val="left" w:pos="9478"/>
        </w:tabs>
        <w:spacing w:after="0" w:line="240" w:lineRule="auto"/>
        <w:ind w:firstLine="425"/>
        <w:jc w:val="both"/>
        <w:rPr>
          <w:rFonts w:ascii="Times New Roman" w:hAnsi="Times New Roman"/>
          <w:color w:val="231F20"/>
          <w:sz w:val="20"/>
          <w:szCs w:val="20"/>
          <w:lang w:eastAsia="ru-RU"/>
        </w:rPr>
      </w:pPr>
      <w:r w:rsidRPr="00C00621">
        <w:rPr>
          <w:rFonts w:ascii="Times New Roman" w:hAnsi="Times New Roman"/>
          <w:i/>
          <w:sz w:val="20"/>
          <w:szCs w:val="20"/>
          <w:lang w:eastAsia="ru-RU"/>
        </w:rPr>
        <w:t xml:space="preserve">                                                                                                      (указать фамилию, имя, отчество)</w:t>
      </w:r>
    </w:p>
    <w:p w:rsidR="00C00621" w:rsidRPr="00C00621" w:rsidRDefault="00C00621" w:rsidP="00C00621">
      <w:pPr>
        <w:tabs>
          <w:tab w:val="left" w:pos="9478"/>
        </w:tabs>
        <w:spacing w:after="0" w:line="240" w:lineRule="auto"/>
        <w:jc w:val="both"/>
        <w:rPr>
          <w:rFonts w:ascii="Times New Roman" w:hAnsi="Times New Roman"/>
          <w:sz w:val="26"/>
          <w:szCs w:val="26"/>
          <w:lang w:eastAsia="ru-RU"/>
        </w:rPr>
      </w:pPr>
      <w:r w:rsidRPr="00C00621">
        <w:rPr>
          <w:rFonts w:ascii="Times New Roman" w:hAnsi="Times New Roman"/>
          <w:color w:val="231F20"/>
          <w:sz w:val="26"/>
          <w:szCs w:val="26"/>
          <w:lang w:eastAsia="ru-RU"/>
        </w:rPr>
        <w:t>с ящиком № 2 – член УИК с правом решающего голоса</w:t>
      </w:r>
      <w:r w:rsidR="00D42A06" w:rsidRPr="00D42A06">
        <w:rPr>
          <w:rFonts w:ascii="Times New Roman" w:hAnsi="Times New Roman"/>
          <w:color w:val="231F20"/>
          <w:sz w:val="26"/>
          <w:szCs w:val="26"/>
          <w:lang w:eastAsia="ru-RU"/>
        </w:rPr>
        <w:t xml:space="preserve"> ____________________</w:t>
      </w:r>
      <w:r w:rsidRPr="00D42A06">
        <w:rPr>
          <w:rFonts w:ascii="Times New Roman" w:hAnsi="Times New Roman"/>
          <w:color w:val="231F20"/>
          <w:sz w:val="26"/>
          <w:szCs w:val="26"/>
          <w:lang w:eastAsia="ru-RU"/>
        </w:rPr>
        <w:t>.</w:t>
      </w:r>
    </w:p>
    <w:p w:rsidR="00C00621" w:rsidRPr="00C00621" w:rsidRDefault="00C00621" w:rsidP="00C00621">
      <w:pPr>
        <w:spacing w:after="0" w:line="240" w:lineRule="auto"/>
        <w:jc w:val="both"/>
        <w:rPr>
          <w:rFonts w:ascii="Times New Roman" w:eastAsiaTheme="minorHAnsi" w:hAnsi="Times New Roman" w:cstheme="minorBidi"/>
          <w:sz w:val="20"/>
          <w:szCs w:val="20"/>
        </w:rPr>
      </w:pPr>
      <w:r w:rsidRPr="00C00621">
        <w:rPr>
          <w:rFonts w:ascii="Times New Roman" w:eastAsiaTheme="minorHAnsi" w:hAnsi="Times New Roman" w:cstheme="minorBidi"/>
          <w:i/>
          <w:sz w:val="20"/>
          <w:szCs w:val="20"/>
        </w:rPr>
        <w:t xml:space="preserve">                                                                                                                      (указать фамилию, имя, отчество)</w:t>
      </w:r>
    </w:p>
    <w:p w:rsidR="00C00621" w:rsidRPr="00C00621" w:rsidRDefault="00C00621" w:rsidP="00C00621">
      <w:pPr>
        <w:spacing w:before="120" w:after="0" w:line="240" w:lineRule="auto"/>
        <w:ind w:right="98" w:firstLine="426"/>
        <w:jc w:val="center"/>
        <w:rPr>
          <w:rFonts w:ascii="Times New Roman" w:hAnsi="Times New Roman"/>
          <w:sz w:val="26"/>
          <w:szCs w:val="26"/>
          <w:lang w:eastAsia="ru-RU"/>
        </w:rPr>
      </w:pPr>
      <w:r w:rsidRPr="00C00621">
        <w:rPr>
          <w:rFonts w:ascii="Times New Roman" w:hAnsi="Times New Roman"/>
          <w:color w:val="231F20"/>
          <w:sz w:val="26"/>
          <w:szCs w:val="26"/>
          <w:lang w:eastAsia="ru-RU"/>
        </w:rPr>
        <w:t>Уважаемые присутствующие!</w:t>
      </w:r>
    </w:p>
    <w:p w:rsidR="00C00621" w:rsidRPr="00C00621" w:rsidRDefault="00C00621" w:rsidP="00C00621">
      <w:pPr>
        <w:spacing w:before="120" w:after="0" w:line="240" w:lineRule="auto"/>
        <w:ind w:right="101" w:firstLine="426"/>
        <w:jc w:val="both"/>
        <w:rPr>
          <w:rFonts w:ascii="Times New Roman" w:hAnsi="Times New Roman"/>
          <w:sz w:val="26"/>
          <w:szCs w:val="26"/>
          <w:lang w:eastAsia="ru-RU"/>
        </w:rPr>
      </w:pPr>
      <w:r w:rsidRPr="00C00621">
        <w:rPr>
          <w:rFonts w:ascii="Times New Roman" w:hAnsi="Times New Roman"/>
          <w:color w:val="231F20"/>
          <w:sz w:val="26"/>
          <w:szCs w:val="26"/>
          <w:lang w:eastAsia="ru-RU"/>
        </w:rPr>
        <w:t xml:space="preserve">Информирую вас, что в соответствии с частью 9 статьи 83 Федерального закона </w:t>
      </w:r>
      <w:r w:rsidRPr="00C00621">
        <w:rPr>
          <w:rFonts w:ascii="Times New Roman" w:hAnsi="Times New Roman"/>
          <w:bCs/>
          <w:sz w:val="26"/>
          <w:szCs w:val="26"/>
          <w:lang w:eastAsia="ru-RU"/>
        </w:rPr>
        <w:t>«О выборах депутатов Государственной Думы Федерального Собрания Российской Федерации</w:t>
      </w:r>
      <w:r w:rsidRPr="00C00621">
        <w:rPr>
          <w:rFonts w:ascii="Times New Roman" w:hAnsi="Times New Roman"/>
          <w:sz w:val="26"/>
          <w:szCs w:val="26"/>
          <w:lang w:eastAsia="ru-RU"/>
        </w:rPr>
        <w:t xml:space="preserve">» </w:t>
      </w:r>
      <w:r w:rsidRPr="00C00621">
        <w:rPr>
          <w:rFonts w:ascii="Times New Roman" w:hAnsi="Times New Roman"/>
          <w:color w:val="231F20"/>
          <w:sz w:val="26"/>
          <w:szCs w:val="26"/>
          <w:lang w:eastAsia="ru-RU"/>
        </w:rPr>
        <w:t>в список избирателей необходимо внести отметки о том, что к соответствующим избирателям выехали (вышли) члены УИК.</w:t>
      </w:r>
    </w:p>
    <w:p w:rsidR="00C00621" w:rsidRPr="00C00621" w:rsidRDefault="00C00621" w:rsidP="00C00621">
      <w:pPr>
        <w:spacing w:before="120" w:after="0" w:line="240" w:lineRule="auto"/>
        <w:ind w:right="100" w:firstLine="426"/>
        <w:jc w:val="both"/>
        <w:rPr>
          <w:rFonts w:ascii="Times New Roman" w:hAnsi="Times New Roman"/>
          <w:color w:val="231F20"/>
          <w:sz w:val="26"/>
          <w:szCs w:val="26"/>
          <w:lang w:eastAsia="ru-RU"/>
        </w:rPr>
      </w:pPr>
      <w:r w:rsidRPr="00C00621">
        <w:rPr>
          <w:rFonts w:ascii="Times New Roman" w:hAnsi="Times New Roman"/>
          <w:color w:val="231F20"/>
          <w:sz w:val="26"/>
          <w:szCs w:val="26"/>
          <w:lang w:eastAsia="ru-RU"/>
        </w:rPr>
        <w:t>Прошу секретаря УИК подготовить выписки из реестра заявлений (обращений) о голосовании вне помещения для голосования и на их основании внести соответствующие отметки в список избирателей и выдать необходимое количество избирательных бюллетеней.</w:t>
      </w:r>
    </w:p>
    <w:p w:rsidR="00C00621" w:rsidRPr="00C00621" w:rsidRDefault="00C00621" w:rsidP="00C00621">
      <w:pPr>
        <w:spacing w:before="120" w:after="0" w:line="240" w:lineRule="auto"/>
        <w:ind w:right="100" w:firstLine="426"/>
        <w:jc w:val="both"/>
        <w:rPr>
          <w:rFonts w:ascii="Times New Roman" w:hAnsi="Times New Roman"/>
          <w:color w:val="231F20"/>
          <w:sz w:val="26"/>
          <w:szCs w:val="26"/>
          <w:lang w:eastAsia="ru-RU"/>
        </w:rPr>
      </w:pPr>
      <w:r w:rsidRPr="00C00621">
        <w:rPr>
          <w:rFonts w:ascii="Times New Roman" w:hAnsi="Times New Roman"/>
          <w:color w:val="231F20"/>
          <w:sz w:val="26"/>
          <w:szCs w:val="26"/>
          <w:lang w:eastAsia="ru-RU"/>
        </w:rPr>
        <w:t>Прошу всех желающих ознакомиться с указанными выписками из реестра (реестром).</w:t>
      </w:r>
    </w:p>
    <w:p w:rsidR="00C00621" w:rsidRPr="00C00621" w:rsidRDefault="00C00621" w:rsidP="00C00621">
      <w:pPr>
        <w:spacing w:before="120" w:after="0" w:line="240" w:lineRule="auto"/>
        <w:ind w:right="100" w:firstLine="426"/>
        <w:jc w:val="both"/>
        <w:rPr>
          <w:rFonts w:ascii="Times New Roman" w:hAnsi="Times New Roman"/>
          <w:color w:val="231F20"/>
          <w:sz w:val="26"/>
          <w:szCs w:val="26"/>
          <w:lang w:eastAsia="ru-RU"/>
        </w:rPr>
      </w:pPr>
      <w:r w:rsidRPr="00C00621">
        <w:rPr>
          <w:rFonts w:ascii="Times New Roman" w:hAnsi="Times New Roman"/>
          <w:color w:val="231F20"/>
          <w:sz w:val="26"/>
          <w:szCs w:val="26"/>
          <w:lang w:eastAsia="ru-RU"/>
        </w:rPr>
        <w:t>Членов УИК прошу расписаться за получение избирательных бюллетеней в ведомости.</w:t>
      </w:r>
    </w:p>
    <w:p w:rsidR="00C00621" w:rsidRPr="00C00621" w:rsidRDefault="00C00621" w:rsidP="00C00621">
      <w:pPr>
        <w:spacing w:before="120" w:after="0" w:line="240" w:lineRule="auto"/>
        <w:ind w:right="100" w:firstLine="426"/>
        <w:jc w:val="both"/>
        <w:rPr>
          <w:rFonts w:ascii="Times New Roman" w:hAnsi="Times New Roman"/>
          <w:color w:val="231F20"/>
          <w:sz w:val="26"/>
          <w:szCs w:val="26"/>
          <w:lang w:eastAsia="ru-RU"/>
        </w:rPr>
      </w:pPr>
      <w:r w:rsidRPr="00C00621">
        <w:rPr>
          <w:rFonts w:ascii="Times New Roman" w:hAnsi="Times New Roman"/>
          <w:color w:val="231F20"/>
          <w:sz w:val="26"/>
          <w:szCs w:val="26"/>
          <w:lang w:eastAsia="ru-RU"/>
        </w:rPr>
        <w:t xml:space="preserve">Информирую присутствующих, что в соответствии с частью 9 статьи 83 Федерального закона </w:t>
      </w:r>
      <w:r w:rsidRPr="00C00621">
        <w:rPr>
          <w:rFonts w:ascii="Times New Roman" w:hAnsi="Times New Roman"/>
          <w:bCs/>
          <w:sz w:val="26"/>
          <w:szCs w:val="26"/>
          <w:lang w:eastAsia="ru-RU"/>
        </w:rPr>
        <w:t>«О выборах депутатов Государственной Думы Федерального Собрания Российской Федерации</w:t>
      </w:r>
      <w:r w:rsidRPr="00C00621">
        <w:rPr>
          <w:rFonts w:ascii="Times New Roman" w:hAnsi="Times New Roman"/>
          <w:sz w:val="26"/>
          <w:szCs w:val="26"/>
          <w:lang w:eastAsia="ru-RU"/>
        </w:rPr>
        <w:t>» общее число полученных избирательных бюллетеней не может превышать более чем на 5 процентов число полученных к моменту выезда письменных заявлений (устных обращений) (но не менее 2 избирательных бюллетеней).</w:t>
      </w:r>
    </w:p>
    <w:p w:rsidR="00C00621" w:rsidRPr="00C00621" w:rsidRDefault="00C00621" w:rsidP="00C00621">
      <w:pPr>
        <w:spacing w:after="0" w:line="240" w:lineRule="auto"/>
        <w:rPr>
          <w:rFonts w:ascii="Times New Roman" w:hAnsi="Times New Roman"/>
          <w:color w:val="7030A0"/>
          <w:sz w:val="24"/>
          <w:szCs w:val="24"/>
          <w:lang w:eastAsia="ru-RU"/>
        </w:rPr>
        <w:sectPr w:rsidR="00C00621" w:rsidRPr="00C00621" w:rsidSect="00C00621">
          <w:pgSz w:w="11907" w:h="16839" w:code="9"/>
          <w:pgMar w:top="1134" w:right="1134" w:bottom="1134" w:left="1701" w:header="709" w:footer="709" w:gutter="0"/>
          <w:cols w:space="708"/>
          <w:docGrid w:linePitch="360"/>
        </w:sectPr>
      </w:pPr>
    </w:p>
    <w:p w:rsidR="00C00621" w:rsidRPr="00C00621" w:rsidRDefault="001A06B3" w:rsidP="00C00621">
      <w:pPr>
        <w:spacing w:after="0" w:line="240" w:lineRule="auto"/>
        <w:jc w:val="right"/>
        <w:rPr>
          <w:rFonts w:ascii="Times New Roman" w:hAnsi="Times New Roman"/>
          <w:i/>
          <w:sz w:val="24"/>
          <w:szCs w:val="24"/>
          <w:lang w:eastAsia="ru-RU"/>
        </w:rPr>
      </w:pPr>
      <w:r w:rsidRPr="001A06B3">
        <w:rPr>
          <w:rFonts w:ascii="Times New Roman" w:hAnsi="Times New Roman"/>
          <w:b/>
          <w:bCs/>
          <w:noProof/>
          <w:sz w:val="28"/>
          <w:szCs w:val="28"/>
          <w:lang w:eastAsia="ru-RU"/>
        </w:rPr>
        <w:lastRenderedPageBreak/>
        <w:pict>
          <v:shape id="AutoShape 192" o:spid="_x0000_s18367" alt="" style="position:absolute;left:0;text-align:left;margin-left:681.45pt;margin-top:-34.3pt;width:37.25pt;height:26pt;z-index:251657216;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i/>
          <w:sz w:val="24"/>
          <w:szCs w:val="24"/>
          <w:lang w:eastAsia="ru-RU"/>
        </w:rPr>
        <w:t>! Данная выписка после заполнения (9 сентября 2018 года</w:t>
      </w:r>
      <w:r w:rsidR="001125DF">
        <w:rPr>
          <w:rFonts w:ascii="Times New Roman" w:hAnsi="Times New Roman"/>
          <w:i/>
          <w:sz w:val="24"/>
          <w:szCs w:val="24"/>
          <w:lang w:eastAsia="ru-RU"/>
        </w:rPr>
        <w:t>,</w:t>
      </w:r>
      <w:r w:rsidR="00C00621" w:rsidRPr="00C00621">
        <w:rPr>
          <w:rFonts w:ascii="Times New Roman" w:hAnsi="Times New Roman"/>
          <w:i/>
          <w:sz w:val="24"/>
          <w:szCs w:val="24"/>
          <w:lang w:eastAsia="ru-RU"/>
        </w:rPr>
        <w:t xml:space="preserve"> после 14.00) передается членам УИК, </w:t>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t xml:space="preserve">проводящим голосование вне помещения для голосования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sz w:val="28"/>
          <w:szCs w:val="2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sz w:val="28"/>
          <w:szCs w:val="28"/>
          <w:lang w:eastAsia="ru-RU"/>
        </w:rPr>
        <w:t>УЧАСТКОВАЯ</w:t>
      </w:r>
      <w:r w:rsidRPr="00C00621">
        <w:rPr>
          <w:rFonts w:ascii="Times New Roman" w:hAnsi="Times New Roman"/>
          <w:b/>
          <w:bCs/>
          <w:sz w:val="28"/>
          <w:szCs w:val="28"/>
          <w:lang w:eastAsia="ru-RU"/>
        </w:rPr>
        <w:t xml:space="preserve"> ИЗБИРАТЕЛЬНАЯ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b/>
          <w:bCs/>
          <w:sz w:val="16"/>
          <w:szCs w:val="16"/>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ВЫПИСКА ИЗ РЕЕСТРА</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письменных заявлений (обращений) о голосовании вне помещения для голосования</w:t>
      </w:r>
    </w:p>
    <w:p w:rsidR="00C00621" w:rsidRPr="00C00621" w:rsidRDefault="00C00621" w:rsidP="00C00621">
      <w:pPr>
        <w:spacing w:after="0" w:line="240" w:lineRule="auto"/>
        <w:ind w:firstLine="709"/>
        <w:jc w:val="center"/>
        <w:rPr>
          <w:rFonts w:ascii="Times New Roman" w:hAnsi="Times New Roman"/>
          <w:i/>
          <w:sz w:val="28"/>
          <w:szCs w:val="28"/>
          <w:lang w:eastAsia="ru-RU"/>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850"/>
        <w:gridCol w:w="1216"/>
        <w:gridCol w:w="3285"/>
        <w:gridCol w:w="886"/>
        <w:gridCol w:w="3969"/>
      </w:tblGrid>
      <w:tr w:rsidR="00C00621" w:rsidRPr="00C00621" w:rsidTr="00C00621">
        <w:tc>
          <w:tcPr>
            <w:tcW w:w="5353" w:type="dxa"/>
            <w:gridSpan w:val="2"/>
            <w:vAlign w:val="center"/>
          </w:tcPr>
          <w:p w:rsidR="00C00621" w:rsidRPr="00C00621" w:rsidRDefault="00C00621" w:rsidP="00C00621">
            <w:pPr>
              <w:spacing w:before="120" w:after="120" w:line="240" w:lineRule="auto"/>
              <w:jc w:val="center"/>
              <w:rPr>
                <w:rFonts w:ascii="Times New Roman" w:hAnsi="Times New Roman"/>
                <w:b/>
                <w:lang w:eastAsia="ru-RU"/>
              </w:rPr>
            </w:pPr>
            <w:r w:rsidRPr="00C00621">
              <w:rPr>
                <w:rFonts w:ascii="Times New Roman" w:hAnsi="Times New Roman"/>
                <w:b/>
                <w:lang w:eastAsia="ru-RU"/>
              </w:rPr>
              <w:t>Фамилия, имя, отчество избирателя</w:t>
            </w:r>
          </w:p>
        </w:tc>
        <w:tc>
          <w:tcPr>
            <w:tcW w:w="5387" w:type="dxa"/>
            <w:gridSpan w:val="3"/>
            <w:vAlign w:val="center"/>
          </w:tcPr>
          <w:p w:rsidR="00C00621" w:rsidRPr="00C00621" w:rsidRDefault="00C00621" w:rsidP="00C00621">
            <w:pPr>
              <w:spacing w:before="120" w:after="120" w:line="240" w:lineRule="auto"/>
              <w:jc w:val="center"/>
              <w:rPr>
                <w:rFonts w:ascii="Times New Roman" w:hAnsi="Times New Roman"/>
                <w:b/>
                <w:lang w:eastAsia="ru-RU"/>
              </w:rPr>
            </w:pPr>
            <w:r w:rsidRPr="00C00621">
              <w:rPr>
                <w:rFonts w:ascii="Times New Roman" w:hAnsi="Times New Roman"/>
                <w:b/>
                <w:lang w:eastAsia="ru-RU"/>
              </w:rPr>
              <w:t>Адрес места нахождения, номер телефона</w:t>
            </w:r>
          </w:p>
        </w:tc>
        <w:tc>
          <w:tcPr>
            <w:tcW w:w="3969" w:type="dxa"/>
            <w:vAlign w:val="center"/>
          </w:tcPr>
          <w:p w:rsidR="00C00621" w:rsidRPr="00C00621" w:rsidRDefault="00C00621" w:rsidP="00C00621">
            <w:pPr>
              <w:spacing w:before="120" w:after="120" w:line="240" w:lineRule="auto"/>
              <w:jc w:val="center"/>
              <w:rPr>
                <w:rFonts w:ascii="Times New Roman" w:hAnsi="Times New Roman"/>
                <w:b/>
                <w:lang w:eastAsia="ru-RU"/>
              </w:rPr>
            </w:pPr>
            <w:r w:rsidRPr="00C00621">
              <w:rPr>
                <w:rFonts w:ascii="Times New Roman" w:hAnsi="Times New Roman"/>
                <w:b/>
                <w:lang w:eastAsia="ru-RU"/>
              </w:rPr>
              <w:t>Причина голосования вне помещения для голосования</w:t>
            </w:r>
          </w:p>
        </w:tc>
      </w:tr>
      <w:tr w:rsidR="00C00621" w:rsidRPr="00C00621" w:rsidTr="00C00621">
        <w:trPr>
          <w:trHeight w:val="321"/>
        </w:trPr>
        <w:tc>
          <w:tcPr>
            <w:tcW w:w="5353" w:type="dxa"/>
            <w:gridSpan w:val="2"/>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1</w:t>
            </w:r>
          </w:p>
        </w:tc>
        <w:tc>
          <w:tcPr>
            <w:tcW w:w="5387" w:type="dxa"/>
            <w:gridSpan w:val="3"/>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2</w:t>
            </w:r>
          </w:p>
        </w:tc>
        <w:tc>
          <w:tcPr>
            <w:tcW w:w="3969" w:type="dxa"/>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3</w:t>
            </w: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321"/>
        </w:trPr>
        <w:tc>
          <w:tcPr>
            <w:tcW w:w="5353" w:type="dxa"/>
            <w:gridSpan w:val="2"/>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lastRenderedPageBreak/>
              <w:t>1</w:t>
            </w:r>
          </w:p>
        </w:tc>
        <w:tc>
          <w:tcPr>
            <w:tcW w:w="5387" w:type="dxa"/>
            <w:gridSpan w:val="3"/>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2</w:t>
            </w:r>
          </w:p>
        </w:tc>
        <w:tc>
          <w:tcPr>
            <w:tcW w:w="3969" w:type="dxa"/>
            <w:vAlign w:val="center"/>
          </w:tcPr>
          <w:p w:rsidR="00C00621" w:rsidRPr="00C00621" w:rsidRDefault="00C00621" w:rsidP="00C00621">
            <w:pPr>
              <w:spacing w:after="0" w:line="240" w:lineRule="auto"/>
              <w:jc w:val="center"/>
              <w:rPr>
                <w:rFonts w:ascii="Times New Roman" w:hAnsi="Times New Roman"/>
                <w:b/>
                <w:sz w:val="20"/>
                <w:szCs w:val="20"/>
                <w:lang w:eastAsia="ru-RU"/>
              </w:rPr>
            </w:pPr>
            <w:r w:rsidRPr="00C00621">
              <w:rPr>
                <w:rFonts w:ascii="Times New Roman" w:hAnsi="Times New Roman"/>
                <w:b/>
                <w:sz w:val="20"/>
                <w:szCs w:val="20"/>
                <w:lang w:eastAsia="ru-RU"/>
              </w:rPr>
              <w:t>3</w:t>
            </w: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rPr>
          <w:trHeight w:val="567"/>
        </w:trPr>
        <w:tc>
          <w:tcPr>
            <w:tcW w:w="5353" w:type="dxa"/>
            <w:gridSpan w:val="2"/>
            <w:vAlign w:val="center"/>
          </w:tcPr>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p w:rsidR="00C00621" w:rsidRPr="00C00621" w:rsidRDefault="00C00621" w:rsidP="00C00621">
            <w:pPr>
              <w:spacing w:after="0" w:line="240" w:lineRule="auto"/>
              <w:jc w:val="center"/>
              <w:rPr>
                <w:rFonts w:ascii="Times New Roman" w:hAnsi="Times New Roman"/>
                <w:b/>
                <w:i/>
                <w:sz w:val="20"/>
                <w:szCs w:val="20"/>
                <w:lang w:eastAsia="ru-RU"/>
              </w:rPr>
            </w:pPr>
          </w:p>
        </w:tc>
        <w:tc>
          <w:tcPr>
            <w:tcW w:w="5387" w:type="dxa"/>
            <w:gridSpan w:val="3"/>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c>
          <w:tcPr>
            <w:tcW w:w="3969" w:type="dxa"/>
            <w:vAlign w:val="center"/>
          </w:tcPr>
          <w:p w:rsidR="00C00621" w:rsidRPr="00C00621" w:rsidRDefault="00C00621" w:rsidP="00C00621">
            <w:pPr>
              <w:spacing w:after="0" w:line="240" w:lineRule="auto"/>
              <w:jc w:val="center"/>
              <w:rPr>
                <w:rFonts w:ascii="Times New Roman" w:hAnsi="Times New Roman"/>
                <w:b/>
                <w:i/>
                <w:sz w:val="20"/>
                <w:szCs w:val="20"/>
                <w:lang w:eastAsia="ru-RU"/>
              </w:rPr>
            </w:pP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Секретарь участковой избирательной комиссии  </w:t>
            </w:r>
          </w:p>
        </w:tc>
        <w:tc>
          <w:tcPr>
            <w:tcW w:w="2066" w:type="dxa"/>
            <w:gridSpan w:val="2"/>
          </w:tcPr>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tc>
        <w:tc>
          <w:tcPr>
            <w:tcW w:w="3285" w:type="dxa"/>
          </w:tcPr>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_____________________</w:t>
            </w: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C00621" w:rsidRPr="00C00621" w:rsidRDefault="00C00621" w:rsidP="00C00621">
            <w:pPr>
              <w:shd w:val="clear" w:color="auto" w:fill="FFFFFF"/>
              <w:spacing w:after="0" w:line="240" w:lineRule="auto"/>
              <w:rPr>
                <w:rFonts w:ascii="Times New Roman" w:hAnsi="Times New Roman"/>
                <w:sz w:val="28"/>
                <w:szCs w:val="28"/>
                <w:lang w:eastAsia="ru-RU"/>
              </w:rPr>
            </w:pPr>
          </w:p>
          <w:p w:rsidR="00C00621" w:rsidRPr="00C00621" w:rsidRDefault="00C00621" w:rsidP="00C00621">
            <w:pPr>
              <w:shd w:val="clear" w:color="auto" w:fill="FFFFFF"/>
              <w:spacing w:after="0" w:line="240" w:lineRule="auto"/>
              <w:rPr>
                <w:rFonts w:ascii="Times New Roman" w:hAnsi="Times New Roman"/>
                <w:iCs/>
                <w:sz w:val="28"/>
                <w:szCs w:val="28"/>
                <w:lang w:eastAsia="ru-RU"/>
              </w:rPr>
            </w:pPr>
            <w:r w:rsidRPr="00C00621">
              <w:rPr>
                <w:rFonts w:ascii="Times New Roman" w:hAnsi="Times New Roman"/>
                <w:sz w:val="28"/>
                <w:szCs w:val="28"/>
                <w:lang w:eastAsia="ru-RU"/>
              </w:rPr>
              <w:t xml:space="preserve">                              МП</w:t>
            </w:r>
          </w:p>
        </w:tc>
        <w:tc>
          <w:tcPr>
            <w:tcW w:w="2066" w:type="dxa"/>
            <w:gridSpan w:val="2"/>
          </w:tcPr>
          <w:p w:rsidR="00C00621" w:rsidRPr="00C00621" w:rsidRDefault="00C00621" w:rsidP="00C00621">
            <w:pPr>
              <w:tabs>
                <w:tab w:val="center" w:pos="925"/>
                <w:tab w:val="right" w:pos="1850"/>
              </w:tabs>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285"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color w:val="7030A0"/>
          <w:sz w:val="24"/>
          <w:szCs w:val="24"/>
          <w:lang w:eastAsia="ru-RU"/>
        </w:rPr>
      </w:pPr>
    </w:p>
    <w:p w:rsidR="00C00621" w:rsidRPr="00C00621" w:rsidRDefault="00C00621" w:rsidP="00C00621">
      <w:pPr>
        <w:spacing w:after="0" w:line="240" w:lineRule="auto"/>
        <w:rPr>
          <w:rFonts w:ascii="Times New Roman" w:hAnsi="Times New Roman"/>
          <w:color w:val="7030A0"/>
          <w:sz w:val="24"/>
          <w:szCs w:val="24"/>
          <w:lang w:eastAsia="ru-RU"/>
        </w:rPr>
        <w:sectPr w:rsidR="00C00621" w:rsidRPr="00C00621" w:rsidSect="00C00621">
          <w:pgSz w:w="16840" w:h="11907" w:orient="landscape" w:code="9"/>
          <w:pgMar w:top="1701" w:right="1134" w:bottom="851" w:left="1134" w:header="709" w:footer="709" w:gutter="0"/>
          <w:cols w:space="708"/>
          <w:docGrid w:linePitch="360"/>
        </w:sectPr>
      </w:pP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lastRenderedPageBreak/>
        <w:t xml:space="preserve">! Ведомость составляется отдельно для голосования </w:t>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 xml:space="preserve">с каждым переносным ящиком для голосования </w:t>
      </w:r>
    </w:p>
    <w:p w:rsidR="00C00621" w:rsidRPr="00C00621" w:rsidRDefault="00C00621" w:rsidP="00C00621">
      <w:pPr>
        <w:keepNext/>
        <w:autoSpaceDE w:val="0"/>
        <w:autoSpaceDN w:val="0"/>
        <w:adjustRightInd w:val="0"/>
        <w:spacing w:after="0" w:line="240" w:lineRule="auto"/>
        <w:jc w:val="both"/>
        <w:outlineLvl w:val="1"/>
        <w:rPr>
          <w:rFonts w:ascii="Times New Roman" w:hAnsi="Times New Roman"/>
          <w:i/>
          <w:color w:val="000000"/>
          <w:sz w:val="24"/>
          <w:szCs w:val="24"/>
          <w:lang w:eastAsia="ru-RU"/>
        </w:rPr>
      </w:pP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color w:val="000000"/>
          <w:sz w:val="10"/>
          <w:szCs w:val="10"/>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_______________________________________________</w:t>
      </w:r>
      <w:r w:rsidR="00D42A06">
        <w:rPr>
          <w:rFonts w:ascii="Times New Roman" w:hAnsi="Times New Roman"/>
          <w:i/>
          <w:color w:val="000000"/>
          <w:sz w:val="18"/>
          <w:szCs w:val="18"/>
          <w:lang w:eastAsia="ru-RU"/>
        </w:rPr>
        <w:t>____________</w:t>
      </w:r>
      <w:r w:rsidRPr="00C00621">
        <w:rPr>
          <w:rFonts w:ascii="Times New Roman" w:hAnsi="Times New Roman"/>
          <w:i/>
          <w:color w:val="000000"/>
          <w:sz w:val="18"/>
          <w:szCs w:val="18"/>
          <w:lang w:eastAsia="ru-RU"/>
        </w:rPr>
        <w:t xml:space="preserve">_______________ </w:t>
      </w:r>
    </w:p>
    <w:p w:rsidR="00C00621" w:rsidRPr="00D42A06"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D42A06">
        <w:rPr>
          <w:rFonts w:ascii="Times New Roman" w:hAnsi="Times New Roman"/>
          <w:i/>
          <w:color w:val="000000"/>
          <w:sz w:val="20"/>
          <w:szCs w:val="20"/>
          <w:lang w:eastAsia="ru-RU"/>
        </w:rPr>
        <w:t>(наименование субъекта Российской Федерации)</w:t>
      </w:r>
    </w:p>
    <w:p w:rsidR="00C00621" w:rsidRPr="00D42A06"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16"/>
          <w:szCs w:val="16"/>
          <w:lang w:eastAsia="ru-RU"/>
        </w:rPr>
        <w:t>_______________________________________________</w:t>
      </w:r>
      <w:r w:rsidR="00D42A06">
        <w:rPr>
          <w:rFonts w:ascii="Times New Roman" w:hAnsi="Times New Roman"/>
          <w:i/>
          <w:color w:val="000000"/>
          <w:sz w:val="16"/>
          <w:szCs w:val="16"/>
          <w:lang w:eastAsia="ru-RU"/>
        </w:rPr>
        <w:t>_____</w:t>
      </w:r>
      <w:r w:rsidRPr="00C00621">
        <w:rPr>
          <w:rFonts w:ascii="Times New Roman" w:hAnsi="Times New Roman"/>
          <w:i/>
          <w:color w:val="000000"/>
          <w:sz w:val="16"/>
          <w:szCs w:val="16"/>
          <w:lang w:eastAsia="ru-RU"/>
        </w:rPr>
        <w:t>________________________</w:t>
      </w:r>
      <w:r w:rsidRPr="00C00621">
        <w:rPr>
          <w:rFonts w:ascii="Times New Roman" w:hAnsi="Times New Roman"/>
          <w:i/>
          <w:color w:val="000000"/>
          <w:sz w:val="16"/>
          <w:szCs w:val="16"/>
          <w:lang w:eastAsia="ru-RU"/>
        </w:rPr>
        <w:br/>
      </w:r>
      <w:r w:rsidRPr="00D42A06">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color w:val="000000"/>
          <w:sz w:val="16"/>
          <w:szCs w:val="16"/>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b/>
          <w:bCs/>
          <w:sz w:val="16"/>
          <w:szCs w:val="16"/>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ВЕДОМОСТЬ</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 xml:space="preserve">передачи избирательных бюллетеней членам участковой избирательной комиссии для выдачи их избирателям при проведении голосования </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вне помещения для голосования</w:t>
      </w:r>
    </w:p>
    <w:p w:rsidR="00C00621" w:rsidRPr="00C00621" w:rsidRDefault="00C00621" w:rsidP="00C00621">
      <w:pPr>
        <w:spacing w:after="0" w:line="240" w:lineRule="auto"/>
        <w:ind w:firstLine="709"/>
        <w:jc w:val="both"/>
        <w:rPr>
          <w:rFonts w:ascii="Times New Roman" w:hAnsi="Times New Roman"/>
          <w:sz w:val="12"/>
          <w:szCs w:val="28"/>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Переносной ящик для голосования № 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Голосование вне помещения для голосования «__» ________20__ года.</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Время выхода ______ часов _____ минут.</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Проводят члены УИК:</w:t>
      </w:r>
    </w:p>
    <w:p w:rsidR="00C00621" w:rsidRPr="00D42A06"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16"/>
          <w:szCs w:val="16"/>
          <w:lang w:eastAsia="ru-RU"/>
        </w:rPr>
        <w:t>________________________________________________________________________________________________________</w:t>
      </w:r>
      <w:r w:rsidR="001125DF">
        <w:rPr>
          <w:rFonts w:ascii="Times New Roman" w:hAnsi="Times New Roman"/>
          <w:i/>
          <w:color w:val="000000"/>
          <w:sz w:val="16"/>
          <w:szCs w:val="16"/>
          <w:lang w:eastAsia="ru-RU"/>
        </w:rPr>
        <w:t>,</w:t>
      </w:r>
      <w:r w:rsidRPr="00C00621">
        <w:rPr>
          <w:rFonts w:ascii="Times New Roman" w:hAnsi="Times New Roman"/>
          <w:i/>
          <w:color w:val="000000"/>
          <w:sz w:val="16"/>
          <w:szCs w:val="16"/>
          <w:lang w:eastAsia="ru-RU"/>
        </w:rPr>
        <w:br/>
      </w:r>
      <w:r w:rsidRPr="00D42A06">
        <w:rPr>
          <w:rFonts w:ascii="Times New Roman" w:hAnsi="Times New Roman"/>
          <w:i/>
          <w:color w:val="000000"/>
          <w:sz w:val="20"/>
          <w:szCs w:val="20"/>
          <w:lang w:eastAsia="ru-RU"/>
        </w:rPr>
        <w:t>(инициалы, фамилия)</w:t>
      </w:r>
    </w:p>
    <w:p w:rsidR="00C00621" w:rsidRPr="00D42A06"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16"/>
          <w:szCs w:val="16"/>
          <w:lang w:eastAsia="ru-RU"/>
        </w:rPr>
        <w:t>________________________________________________________________________________________________________</w:t>
      </w:r>
      <w:r w:rsidRPr="00C00621">
        <w:rPr>
          <w:rFonts w:ascii="Times New Roman" w:hAnsi="Times New Roman"/>
          <w:i/>
          <w:color w:val="000000"/>
          <w:sz w:val="16"/>
          <w:szCs w:val="16"/>
          <w:lang w:eastAsia="ru-RU"/>
        </w:rPr>
        <w:br/>
      </w:r>
      <w:r w:rsidRPr="00D42A06">
        <w:rPr>
          <w:rFonts w:ascii="Times New Roman" w:hAnsi="Times New Roman"/>
          <w:i/>
          <w:color w:val="000000"/>
          <w:sz w:val="20"/>
          <w:szCs w:val="20"/>
          <w:lang w:eastAsia="ru-RU"/>
        </w:rPr>
        <w:t>(инициалы, фамилия)</w:t>
      </w:r>
    </w:p>
    <w:p w:rsidR="00C00621" w:rsidRPr="00C00621" w:rsidRDefault="00C00621" w:rsidP="00C00621">
      <w:pPr>
        <w:spacing w:after="0" w:line="240" w:lineRule="auto"/>
        <w:jc w:val="center"/>
        <w:rPr>
          <w:rFonts w:ascii="Times New Roman" w:hAnsi="Times New Roman"/>
          <w:i/>
          <w:color w:val="000000"/>
          <w:sz w:val="16"/>
          <w:szCs w:val="16"/>
          <w:lang w:eastAsia="ru-RU"/>
        </w:rPr>
      </w:pPr>
    </w:p>
    <w:p w:rsidR="00C00621" w:rsidRPr="00C00621" w:rsidRDefault="00C00621" w:rsidP="00C00621">
      <w:pPr>
        <w:spacing w:after="0" w:line="240" w:lineRule="auto"/>
        <w:jc w:val="center"/>
        <w:rPr>
          <w:rFonts w:ascii="Times New Roman" w:hAnsi="Times New Roman"/>
          <w:i/>
          <w:color w:val="000000"/>
          <w:sz w:val="16"/>
          <w:szCs w:val="16"/>
          <w:lang w:eastAsia="ru-RU"/>
        </w:rPr>
      </w:pPr>
    </w:p>
    <w:p w:rsidR="00C00621" w:rsidRPr="00C00621" w:rsidRDefault="00C00621" w:rsidP="00C00621">
      <w:pPr>
        <w:spacing w:after="0" w:line="240" w:lineRule="auto"/>
        <w:jc w:val="center"/>
        <w:rPr>
          <w:rFonts w:ascii="Times New Roman" w:hAnsi="Times New Roman"/>
          <w:i/>
          <w:color w:val="000000"/>
          <w:sz w:val="16"/>
          <w:szCs w:val="1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1134"/>
        <w:gridCol w:w="3402"/>
      </w:tblGrid>
      <w:tr w:rsidR="00C00621" w:rsidRPr="00C00621" w:rsidTr="00C00621">
        <w:trPr>
          <w:trHeight w:val="346"/>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Число письменных заявлений (устных обращений) избирателей, внесенны</w:t>
            </w:r>
            <w:r w:rsidR="001125DF">
              <w:rPr>
                <w:rFonts w:ascii="Times New Roman" w:hAnsi="Times New Roman"/>
                <w:sz w:val="24"/>
                <w:szCs w:val="24"/>
                <w:lang w:eastAsia="ru-RU"/>
              </w:rPr>
              <w:t>х в выписку из реестра заявлений</w:t>
            </w:r>
            <w:r w:rsidRPr="00C00621">
              <w:rPr>
                <w:rFonts w:ascii="Times New Roman" w:hAnsi="Times New Roman"/>
                <w:sz w:val="24"/>
                <w:szCs w:val="24"/>
                <w:lang w:eastAsia="ru-RU"/>
              </w:rPr>
              <w:t xml:space="preserve"> (обращений) о голосовании вне помещения для голосования</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408"/>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Число избирательных бюллетеней, полученных членами УИК</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427"/>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Подписи членов УИК</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405"/>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Подпись председателя УИК</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463"/>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Число избирательных бюллетеней, выданных избирателям</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376"/>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Число избирательных бюллетеней, испорченных избирателями</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463"/>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Число возвращенных членами УИК неиспользованных избирательных бюллетеней</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403"/>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Подписи членов УИК</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rPr>
          <w:trHeight w:val="437"/>
        </w:trPr>
        <w:tc>
          <w:tcPr>
            <w:tcW w:w="5103"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r w:rsidRPr="00C00621">
              <w:rPr>
                <w:rFonts w:ascii="Times New Roman" w:hAnsi="Times New Roman"/>
                <w:lang w:eastAsia="ru-RU"/>
              </w:rPr>
              <w:t>Подпись председателя УИК</w:t>
            </w:r>
          </w:p>
        </w:tc>
        <w:tc>
          <w:tcPr>
            <w:tcW w:w="4536" w:type="dxa"/>
            <w:gridSpan w:val="2"/>
            <w:shd w:val="clear" w:color="auto" w:fill="auto"/>
            <w:vAlign w:val="center"/>
          </w:tcPr>
          <w:p w:rsidR="00C00621" w:rsidRPr="00C00621" w:rsidRDefault="00C00621" w:rsidP="00C00621">
            <w:pPr>
              <w:spacing w:after="0" w:line="240" w:lineRule="auto"/>
              <w:rPr>
                <w:rFonts w:ascii="Times New Roman" w:hAnsi="Times New Roman"/>
                <w:lang w:eastAsia="ru-RU"/>
              </w:rPr>
            </w:pP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p>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Председатель участковой избирательной комиссии</w:t>
            </w:r>
          </w:p>
        </w:tc>
        <w:tc>
          <w:tcPr>
            <w:tcW w:w="3118" w:type="dxa"/>
            <w:gridSpan w:val="2"/>
            <w:shd w:val="clear" w:color="auto" w:fill="auto"/>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w:t>
            </w:r>
          </w:p>
        </w:tc>
        <w:tc>
          <w:tcPr>
            <w:tcW w:w="3402" w:type="dxa"/>
            <w:shd w:val="clear" w:color="auto" w:fill="auto"/>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____________________</w:t>
            </w: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C00621" w:rsidRPr="00C00621" w:rsidRDefault="00C00621" w:rsidP="00C00621">
            <w:pPr>
              <w:spacing w:after="0" w:line="240" w:lineRule="auto"/>
              <w:rPr>
                <w:rFonts w:ascii="Times New Roman" w:hAnsi="Times New Roman"/>
                <w:i/>
                <w:iCs/>
                <w:sz w:val="26"/>
                <w:szCs w:val="26"/>
                <w:lang w:eastAsia="ru-RU"/>
              </w:rPr>
            </w:pPr>
          </w:p>
        </w:tc>
        <w:tc>
          <w:tcPr>
            <w:tcW w:w="3118" w:type="dxa"/>
            <w:gridSpan w:val="2"/>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402" w:type="dxa"/>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Секретарь участковой избирательной комиссии</w:t>
            </w:r>
          </w:p>
        </w:tc>
        <w:tc>
          <w:tcPr>
            <w:tcW w:w="3118" w:type="dxa"/>
            <w:gridSpan w:val="2"/>
            <w:shd w:val="clear" w:color="auto" w:fill="auto"/>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w:t>
            </w:r>
          </w:p>
        </w:tc>
        <w:tc>
          <w:tcPr>
            <w:tcW w:w="3402" w:type="dxa"/>
            <w:shd w:val="clear" w:color="auto" w:fill="auto"/>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____________________</w:t>
            </w:r>
          </w:p>
        </w:tc>
      </w:tr>
      <w:tr w:rsidR="00C00621" w:rsidRPr="00C00621" w:rsidTr="00C006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shd w:val="clear" w:color="auto" w:fill="auto"/>
          </w:tcPr>
          <w:p w:rsidR="00C00621" w:rsidRPr="00C00621" w:rsidRDefault="00C00621" w:rsidP="00C00621">
            <w:pPr>
              <w:spacing w:after="0" w:line="240" w:lineRule="auto"/>
              <w:rPr>
                <w:rFonts w:ascii="Times New Roman" w:hAnsi="Times New Roman"/>
                <w:bCs/>
                <w:sz w:val="12"/>
                <w:szCs w:val="12"/>
                <w:lang w:eastAsia="ru-RU"/>
              </w:rPr>
            </w:pPr>
          </w:p>
          <w:p w:rsidR="00C00621" w:rsidRPr="00C00621" w:rsidRDefault="00C00621" w:rsidP="00C00621">
            <w:pPr>
              <w:spacing w:after="0" w:line="240" w:lineRule="auto"/>
              <w:rPr>
                <w:rFonts w:ascii="Times New Roman" w:hAnsi="Times New Roman"/>
                <w:i/>
                <w:iCs/>
                <w:lang w:eastAsia="ru-RU"/>
              </w:rPr>
            </w:pPr>
          </w:p>
        </w:tc>
        <w:tc>
          <w:tcPr>
            <w:tcW w:w="3118" w:type="dxa"/>
            <w:gridSpan w:val="2"/>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402" w:type="dxa"/>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after="0" w:line="240" w:lineRule="auto"/>
        <w:rPr>
          <w:rFonts w:ascii="Times New Roman" w:hAnsi="Times New Roman"/>
          <w:sz w:val="8"/>
          <w:szCs w:val="8"/>
          <w:lang w:eastAsia="ru-RU"/>
        </w:rPr>
      </w:pPr>
      <w:r w:rsidRPr="00C00621">
        <w:rPr>
          <w:rFonts w:ascii="Times New Roman" w:hAnsi="Times New Roman"/>
          <w:sz w:val="8"/>
          <w:szCs w:val="8"/>
          <w:lang w:eastAsia="ru-RU"/>
        </w:rPr>
        <w:br w:type="page"/>
      </w:r>
    </w:p>
    <w:p w:rsidR="00C00621" w:rsidRPr="00C00621" w:rsidRDefault="001A06B3" w:rsidP="00C00621">
      <w:pPr>
        <w:keepNext/>
        <w:autoSpaceDE w:val="0"/>
        <w:autoSpaceDN w:val="0"/>
        <w:adjustRightInd w:val="0"/>
        <w:spacing w:after="0" w:line="240" w:lineRule="auto"/>
        <w:jc w:val="right"/>
        <w:outlineLvl w:val="1"/>
        <w:rPr>
          <w:rFonts w:ascii="Times New Roman" w:hAnsi="Times New Roman"/>
          <w:i/>
          <w:color w:val="000000"/>
          <w:sz w:val="24"/>
          <w:szCs w:val="24"/>
          <w:lang w:eastAsia="ru-RU"/>
        </w:rPr>
      </w:pPr>
      <w:r>
        <w:rPr>
          <w:rFonts w:ascii="Times New Roman" w:hAnsi="Times New Roman"/>
          <w:i/>
          <w:noProof/>
          <w:color w:val="000000"/>
          <w:sz w:val="24"/>
          <w:szCs w:val="24"/>
          <w:lang w:eastAsia="ru-RU"/>
        </w:rPr>
        <w:lastRenderedPageBreak/>
        <w:pict>
          <v:shape id="AutoShape 191" o:spid="_x0000_s18366" alt="" style="position:absolute;left:0;text-align:left;margin-left:442.4pt;margin-top:-30.05pt;width:33pt;height:26pt;z-index:251658240;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r w:rsidR="00C00621" w:rsidRPr="00C00621">
        <w:rPr>
          <w:rFonts w:ascii="Times New Roman" w:hAnsi="Times New Roman"/>
          <w:i/>
          <w:color w:val="000000"/>
          <w:sz w:val="24"/>
          <w:szCs w:val="24"/>
          <w:lang w:eastAsia="ru-RU"/>
        </w:rPr>
        <w:t xml:space="preserve">! Образец </w:t>
      </w:r>
    </w:p>
    <w:tbl>
      <w:tblPr>
        <w:tblW w:w="0" w:type="auto"/>
        <w:tblInd w:w="108" w:type="dxa"/>
        <w:tblLook w:val="0000"/>
      </w:tblPr>
      <w:tblGrid>
        <w:gridCol w:w="4068"/>
        <w:gridCol w:w="5396"/>
      </w:tblGrid>
      <w:tr w:rsidR="00C00621" w:rsidRPr="00C00621" w:rsidTr="00C00621">
        <w:tc>
          <w:tcPr>
            <w:tcW w:w="4068"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5396" w:type="dxa"/>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В УИК избирательного участка № 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от _________________________________,  </w:t>
            </w:r>
          </w:p>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(фамилия, имя, отчество)</w:t>
            </w:r>
          </w:p>
          <w:p w:rsidR="00C00621" w:rsidRPr="00C00621" w:rsidRDefault="001125DF" w:rsidP="00C0062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C00621" w:rsidRPr="00C00621">
              <w:rPr>
                <w:rFonts w:ascii="Times New Roman" w:hAnsi="Times New Roman"/>
                <w:sz w:val="28"/>
                <w:szCs w:val="28"/>
                <w:lang w:eastAsia="ru-RU"/>
              </w:rPr>
              <w:t>роживающего</w:t>
            </w:r>
            <w:r>
              <w:rPr>
                <w:rFonts w:ascii="Times New Roman" w:hAnsi="Times New Roman"/>
                <w:sz w:val="28"/>
                <w:szCs w:val="28"/>
                <w:lang w:eastAsia="ru-RU"/>
              </w:rPr>
              <w:t xml:space="preserve"> _______________________</w:t>
            </w:r>
          </w:p>
          <w:p w:rsidR="00C00621" w:rsidRPr="00C00621" w:rsidRDefault="00C00621" w:rsidP="00C00621">
            <w:pPr>
              <w:spacing w:after="0" w:line="240" w:lineRule="auto"/>
              <w:jc w:val="both"/>
              <w:rPr>
                <w:rFonts w:ascii="Times New Roman" w:hAnsi="Times New Roman"/>
                <w:sz w:val="20"/>
                <w:szCs w:val="20"/>
                <w:lang w:eastAsia="ru-RU"/>
              </w:rPr>
            </w:pPr>
            <w:r w:rsidRPr="00C00621">
              <w:rPr>
                <w:rFonts w:ascii="Times New Roman" w:hAnsi="Times New Roman"/>
                <w:sz w:val="20"/>
                <w:szCs w:val="20"/>
                <w:lang w:eastAsia="ru-RU"/>
              </w:rPr>
              <w:t>(</w:t>
            </w:r>
            <w:r w:rsidR="001125DF">
              <w:rPr>
                <w:rFonts w:ascii="Times New Roman" w:hAnsi="Times New Roman"/>
                <w:i/>
                <w:sz w:val="20"/>
                <w:szCs w:val="20"/>
                <w:lang w:eastAsia="ru-RU"/>
              </w:rPr>
              <w:t xml:space="preserve">указывается адрес места </w:t>
            </w:r>
            <w:r w:rsidRPr="00C00621">
              <w:rPr>
                <w:rFonts w:ascii="Times New Roman" w:hAnsi="Times New Roman"/>
                <w:i/>
                <w:sz w:val="20"/>
                <w:szCs w:val="20"/>
                <w:lang w:eastAsia="ru-RU"/>
              </w:rPr>
              <w:t>жительства избирателя</w:t>
            </w:r>
            <w:r w:rsidRPr="00C00621">
              <w:rPr>
                <w:rFonts w:ascii="Times New Roman" w:hAnsi="Times New Roman"/>
                <w:sz w:val="20"/>
                <w:szCs w:val="20"/>
                <w:lang w:eastAsia="ru-RU"/>
              </w:rPr>
              <w:t>)</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либо находящегося по адресу:</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_____________________________________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_____________________________________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номер телефона (при наличии): 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____________________________________</w:t>
            </w:r>
          </w:p>
        </w:tc>
      </w:tr>
    </w:tbl>
    <w:p w:rsidR="00C00621" w:rsidRPr="00C00621" w:rsidRDefault="00C00621" w:rsidP="00C00621">
      <w:pPr>
        <w:spacing w:after="0" w:line="240" w:lineRule="auto"/>
        <w:ind w:firstLine="709"/>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ЗАЯВЛЕНИЕ</w:t>
      </w:r>
    </w:p>
    <w:p w:rsidR="00C00621" w:rsidRPr="00C00621" w:rsidRDefault="00C00621" w:rsidP="00C00621">
      <w:pPr>
        <w:spacing w:after="0" w:line="240" w:lineRule="auto"/>
        <w:jc w:val="center"/>
        <w:rPr>
          <w:rFonts w:ascii="Times New Roman" w:hAnsi="Times New Roman"/>
          <w:b/>
          <w:sz w:val="16"/>
          <w:szCs w:val="16"/>
          <w:lang w:eastAsia="ru-RU"/>
        </w:rPr>
      </w:pPr>
    </w:p>
    <w:p w:rsidR="00C00621" w:rsidRPr="00C00621" w:rsidRDefault="00C00621" w:rsidP="00C00621">
      <w:pPr>
        <w:spacing w:after="0" w:line="240" w:lineRule="auto"/>
        <w:ind w:firstLine="709"/>
        <w:rPr>
          <w:rFonts w:ascii="Times New Roman" w:hAnsi="Times New Roman"/>
          <w:sz w:val="28"/>
          <w:szCs w:val="28"/>
          <w:lang w:eastAsia="ru-RU"/>
        </w:rPr>
      </w:pPr>
      <w:r w:rsidRPr="00C00621">
        <w:rPr>
          <w:rFonts w:ascii="Times New Roman" w:hAnsi="Times New Roman"/>
          <w:sz w:val="24"/>
          <w:szCs w:val="24"/>
          <w:lang w:eastAsia="ru-RU"/>
        </w:rPr>
        <w:t xml:space="preserve"> </w:t>
      </w:r>
      <w:r w:rsidRPr="00C00621">
        <w:rPr>
          <w:rFonts w:ascii="Times New Roman" w:hAnsi="Times New Roman"/>
          <w:sz w:val="28"/>
          <w:szCs w:val="28"/>
          <w:lang w:eastAsia="ru-RU"/>
        </w:rPr>
        <w:t xml:space="preserve">В связи с тем, что я не могу прибыть в помещение для голосования по причине __________________________________________________________, </w:t>
      </w:r>
    </w:p>
    <w:p w:rsidR="00C00621" w:rsidRPr="00C00621" w:rsidRDefault="00C00621" w:rsidP="00C00621">
      <w:pPr>
        <w:spacing w:after="0" w:line="240" w:lineRule="auto"/>
        <w:ind w:firstLine="709"/>
        <w:jc w:val="center"/>
        <w:rPr>
          <w:rFonts w:ascii="Times New Roman" w:hAnsi="Times New Roman"/>
          <w:i/>
          <w:sz w:val="20"/>
          <w:szCs w:val="20"/>
          <w:lang w:eastAsia="ru-RU"/>
        </w:rPr>
      </w:pPr>
      <w:r w:rsidRPr="00C00621">
        <w:rPr>
          <w:rFonts w:ascii="Times New Roman" w:hAnsi="Times New Roman"/>
          <w:i/>
          <w:sz w:val="20"/>
          <w:szCs w:val="20"/>
          <w:lang w:eastAsia="ru-RU"/>
        </w:rPr>
        <w:t>(указать причину: состояние здоровья, инвалидность, другое)</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прошу предоставить мне возможность проголосовать вне помещения для голосования.</w:t>
      </w: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ind w:firstLine="709"/>
        <w:jc w:val="both"/>
        <w:rPr>
          <w:rFonts w:ascii="Times New Roman" w:hAnsi="Times New Roman"/>
          <w:sz w:val="16"/>
          <w:szCs w:val="16"/>
          <w:lang w:eastAsia="ru-RU"/>
        </w:rPr>
      </w:pPr>
    </w:p>
    <w:tbl>
      <w:tblPr>
        <w:tblW w:w="0" w:type="auto"/>
        <w:tblInd w:w="108" w:type="dxa"/>
        <w:tblLook w:val="0000"/>
      </w:tblPr>
      <w:tblGrid>
        <w:gridCol w:w="1219"/>
        <w:gridCol w:w="284"/>
        <w:gridCol w:w="862"/>
        <w:gridCol w:w="835"/>
        <w:gridCol w:w="2781"/>
        <w:gridCol w:w="200"/>
        <w:gridCol w:w="283"/>
        <w:gridCol w:w="213"/>
        <w:gridCol w:w="71"/>
        <w:gridCol w:w="476"/>
        <w:gridCol w:w="282"/>
        <w:gridCol w:w="1957"/>
      </w:tblGrid>
      <w:tr w:rsidR="00C00621" w:rsidRPr="00C00621" w:rsidTr="00C00621">
        <w:tc>
          <w:tcPr>
            <w:tcW w:w="2365" w:type="dxa"/>
            <w:gridSpan w:val="3"/>
            <w:tcBorders>
              <w:top w:val="nil"/>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835"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2781" w:type="dxa"/>
            <w:tcBorders>
              <w:top w:val="nil"/>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696" w:type="dxa"/>
            <w:gridSpan w:val="3"/>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2786" w:type="dxa"/>
            <w:gridSpan w:val="4"/>
            <w:tcBorders>
              <w:top w:val="nil"/>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rPr>
          <w:trHeight w:val="310"/>
        </w:trPr>
        <w:tc>
          <w:tcPr>
            <w:tcW w:w="2365" w:type="dxa"/>
            <w:gridSpan w:val="3"/>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(дата)</w:t>
            </w:r>
          </w:p>
        </w:tc>
        <w:tc>
          <w:tcPr>
            <w:tcW w:w="835"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0"/>
                <w:lang w:eastAsia="ru-RU"/>
              </w:rPr>
            </w:pPr>
          </w:p>
        </w:tc>
        <w:tc>
          <w:tcPr>
            <w:tcW w:w="2781"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(время)</w:t>
            </w:r>
          </w:p>
        </w:tc>
        <w:tc>
          <w:tcPr>
            <w:tcW w:w="696" w:type="dxa"/>
            <w:gridSpan w:val="3"/>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0"/>
                <w:lang w:eastAsia="ru-RU"/>
              </w:rPr>
            </w:pPr>
          </w:p>
        </w:tc>
        <w:tc>
          <w:tcPr>
            <w:tcW w:w="2786" w:type="dxa"/>
            <w:gridSpan w:val="4"/>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r>
      <w:tr w:rsidR="00C00621" w:rsidRPr="00C00621" w:rsidTr="00C00621">
        <w:tblPrEx>
          <w:tblLook w:val="04A0"/>
        </w:tblPrEx>
        <w:trPr>
          <w:gridAfter w:val="3"/>
          <w:wAfter w:w="2715" w:type="dxa"/>
        </w:trPr>
        <w:tc>
          <w:tcPr>
            <w:tcW w:w="1219" w:type="dxa"/>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Паспорт</w:t>
            </w:r>
          </w:p>
        </w:tc>
        <w:tc>
          <w:tcPr>
            <w:tcW w:w="284"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4678" w:type="dxa"/>
            <w:gridSpan w:val="4"/>
            <w:tcBorders>
              <w:bottom w:val="single" w:sz="4" w:space="0" w:color="auto"/>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283"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284" w:type="dxa"/>
            <w:gridSpan w:val="2"/>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blPrEx>
          <w:tblLook w:val="04A0"/>
        </w:tblPrEx>
        <w:trPr>
          <w:gridAfter w:val="3"/>
          <w:wAfter w:w="2715" w:type="dxa"/>
        </w:trPr>
        <w:tc>
          <w:tcPr>
            <w:tcW w:w="1219"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4962" w:type="dxa"/>
            <w:gridSpan w:val="5"/>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(серия, номер)</w:t>
            </w:r>
          </w:p>
        </w:tc>
        <w:tc>
          <w:tcPr>
            <w:tcW w:w="283"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284" w:type="dxa"/>
            <w:gridSpan w:val="2"/>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blPrEx>
          <w:tblLook w:val="04A0"/>
        </w:tblPrEx>
        <w:tc>
          <w:tcPr>
            <w:tcW w:w="9463" w:type="dxa"/>
            <w:gridSpan w:val="12"/>
          </w:tcPr>
          <w:p w:rsidR="00C00621" w:rsidRPr="00C00621" w:rsidRDefault="00C00621" w:rsidP="00C00621">
            <w:pPr>
              <w:autoSpaceDE w:val="0"/>
              <w:autoSpaceDN w:val="0"/>
              <w:spacing w:after="0" w:line="240" w:lineRule="auto"/>
              <w:jc w:val="both"/>
              <w:rPr>
                <w:rFonts w:ascii="Times New Roman" w:hAnsi="Times New Roman"/>
                <w:bCs/>
                <w:sz w:val="26"/>
                <w:szCs w:val="26"/>
                <w:lang w:eastAsia="ru-RU"/>
              </w:rPr>
            </w:pPr>
            <w:r w:rsidRPr="00C00621">
              <w:rPr>
                <w:rFonts w:ascii="Times New Roman" w:hAnsi="Times New Roman"/>
                <w:sz w:val="28"/>
                <w:szCs w:val="28"/>
                <w:lang w:eastAsia="ru-RU"/>
              </w:rPr>
              <w:t>Избирательный бюллетень для голосования на д</w:t>
            </w:r>
            <w:r w:rsidRPr="00C00621">
              <w:rPr>
                <w:rFonts w:ascii="Times New Roman" w:hAnsi="Times New Roman"/>
                <w:bCs/>
                <w:sz w:val="28"/>
                <w:szCs w:val="28"/>
                <w:lang w:eastAsia="ru-RU"/>
              </w:rPr>
              <w:t>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Cs/>
                <w:sz w:val="26"/>
                <w:szCs w:val="26"/>
                <w:lang w:eastAsia="ru-RU"/>
              </w:rPr>
              <w:t xml:space="preserve"> _________________________________________</w:t>
            </w:r>
            <w:r w:rsidR="000A3B1C">
              <w:rPr>
                <w:rFonts w:ascii="Times New Roman" w:hAnsi="Times New Roman"/>
                <w:bCs/>
                <w:sz w:val="26"/>
                <w:szCs w:val="26"/>
                <w:lang w:eastAsia="ru-RU"/>
              </w:rPr>
              <w:t>_________________________</w:t>
            </w:r>
            <w:r w:rsidRPr="00C00621">
              <w:rPr>
                <w:rFonts w:ascii="Times New Roman" w:hAnsi="Times New Roman"/>
                <w:bCs/>
                <w:sz w:val="26"/>
                <w:szCs w:val="26"/>
                <w:lang w:eastAsia="ru-RU"/>
              </w:rPr>
              <w:t>____,</w:t>
            </w:r>
          </w:p>
          <w:p w:rsidR="00C00621" w:rsidRPr="00C00621" w:rsidRDefault="00C00621" w:rsidP="00C00621">
            <w:pPr>
              <w:autoSpaceDE w:val="0"/>
              <w:autoSpaceDN w:val="0"/>
              <w:spacing w:after="0" w:line="240" w:lineRule="auto"/>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 </w:t>
            </w:r>
            <w:r w:rsidRPr="00C00621">
              <w:rPr>
                <w:rFonts w:ascii="Times New Roman" w:hAnsi="Times New Roman"/>
                <w:b/>
                <w:sz w:val="28"/>
                <w:szCs w:val="28"/>
                <w:lang w:eastAsia="ru-RU"/>
              </w:rPr>
              <w:t>1 бюллетень получил(а)</w:t>
            </w:r>
          </w:p>
        </w:tc>
      </w:tr>
      <w:tr w:rsidR="00C00621" w:rsidRPr="00C00621" w:rsidTr="00C00621">
        <w:tblPrEx>
          <w:tblLook w:val="04A0"/>
        </w:tblPrEx>
        <w:tc>
          <w:tcPr>
            <w:tcW w:w="7224" w:type="dxa"/>
            <w:gridSpan w:val="10"/>
          </w:tcPr>
          <w:p w:rsidR="00C00621" w:rsidRPr="00C00621" w:rsidRDefault="00C00621" w:rsidP="00C00621">
            <w:pPr>
              <w:spacing w:after="0" w:line="240" w:lineRule="auto"/>
              <w:jc w:val="both"/>
              <w:rPr>
                <w:rFonts w:ascii="Times New Roman" w:hAnsi="Times New Roman"/>
                <w:sz w:val="10"/>
                <w:szCs w:val="10"/>
                <w:lang w:eastAsia="ru-RU"/>
              </w:rPr>
            </w:pPr>
          </w:p>
        </w:tc>
        <w:tc>
          <w:tcPr>
            <w:tcW w:w="282" w:type="dxa"/>
          </w:tcPr>
          <w:p w:rsidR="00C00621" w:rsidRPr="00C00621" w:rsidRDefault="00C00621" w:rsidP="00C00621">
            <w:pPr>
              <w:spacing w:after="0" w:line="240" w:lineRule="auto"/>
              <w:jc w:val="both"/>
              <w:rPr>
                <w:rFonts w:ascii="Times New Roman" w:hAnsi="Times New Roman"/>
                <w:sz w:val="20"/>
                <w:szCs w:val="20"/>
                <w:lang w:eastAsia="ru-RU"/>
              </w:rPr>
            </w:pPr>
          </w:p>
        </w:tc>
        <w:tc>
          <w:tcPr>
            <w:tcW w:w="1957" w:type="dxa"/>
            <w:tcBorders>
              <w:top w:val="single" w:sz="4" w:space="0" w:color="auto"/>
            </w:tcBorders>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r>
    </w:tbl>
    <w:p w:rsidR="00C00621" w:rsidRPr="00C00621" w:rsidRDefault="00C00621" w:rsidP="00C00621">
      <w:pPr>
        <w:spacing w:after="0" w:line="240" w:lineRule="auto"/>
        <w:jc w:val="both"/>
        <w:rPr>
          <w:rFonts w:ascii="Times New Roman" w:hAnsi="Times New Roman"/>
          <w:sz w:val="16"/>
          <w:szCs w:val="16"/>
          <w:lang w:eastAsia="ru-RU"/>
        </w:rPr>
      </w:pPr>
    </w:p>
    <w:tbl>
      <w:tblPr>
        <w:tblW w:w="0" w:type="auto"/>
        <w:tblInd w:w="108" w:type="dxa"/>
        <w:tblLook w:val="0000"/>
      </w:tblPr>
      <w:tblGrid>
        <w:gridCol w:w="2090"/>
        <w:gridCol w:w="418"/>
        <w:gridCol w:w="1810"/>
        <w:gridCol w:w="555"/>
        <w:gridCol w:w="2226"/>
        <w:gridCol w:w="555"/>
        <w:gridCol w:w="1809"/>
      </w:tblGrid>
      <w:tr w:rsidR="00C00621" w:rsidRPr="00C00621" w:rsidTr="00C00621">
        <w:trPr>
          <w:trHeight w:val="210"/>
        </w:trPr>
        <w:tc>
          <w:tcPr>
            <w:tcW w:w="9463" w:type="dxa"/>
            <w:gridSpan w:val="7"/>
            <w:tcBorders>
              <w:top w:val="single" w:sz="4" w:space="0" w:color="FFFFFF"/>
              <w:left w:val="nil"/>
              <w:bottom w:val="single" w:sz="4" w:space="0" w:color="FFFFFF"/>
              <w:right w:val="nil"/>
            </w:tcBorders>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Избирательный бюллетень выдан следующими членами УИК:</w:t>
            </w:r>
          </w:p>
        </w:tc>
      </w:tr>
      <w:tr w:rsidR="00C00621" w:rsidRPr="00C00621" w:rsidTr="00C00621">
        <w:trPr>
          <w:trHeight w:val="105"/>
        </w:trPr>
        <w:tc>
          <w:tcPr>
            <w:tcW w:w="2090" w:type="dxa"/>
            <w:tcBorders>
              <w:top w:val="single" w:sz="4" w:space="0" w:color="FFFFFF"/>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418" w:type="dxa"/>
            <w:tcBorders>
              <w:top w:val="single" w:sz="4" w:space="0" w:color="FFFFFF"/>
              <w:left w:val="nil"/>
              <w:bottom w:val="nil"/>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1810" w:type="dxa"/>
            <w:tcBorders>
              <w:top w:val="single" w:sz="4" w:space="0" w:color="FFFFFF"/>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555" w:type="dxa"/>
            <w:tcBorders>
              <w:top w:val="single" w:sz="4" w:space="0" w:color="FFFFFF"/>
              <w:left w:val="nil"/>
              <w:bottom w:val="nil"/>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2226" w:type="dxa"/>
            <w:tcBorders>
              <w:top w:val="single" w:sz="4" w:space="0" w:color="FFFFFF"/>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555" w:type="dxa"/>
            <w:tcBorders>
              <w:top w:val="single" w:sz="4" w:space="0" w:color="FFFFFF"/>
              <w:left w:val="nil"/>
              <w:bottom w:val="nil"/>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1809" w:type="dxa"/>
            <w:tcBorders>
              <w:top w:val="single" w:sz="4" w:space="0" w:color="FFFFFF"/>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c>
          <w:tcPr>
            <w:tcW w:w="2090" w:type="dxa"/>
            <w:tcBorders>
              <w:top w:val="single" w:sz="4" w:space="0" w:color="auto"/>
              <w:left w:val="nil"/>
              <w:bottom w:val="nil"/>
              <w:right w:val="nil"/>
            </w:tcBorders>
          </w:tcPr>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c>
          <w:tcPr>
            <w:tcW w:w="418"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0"/>
                <w:lang w:eastAsia="ru-RU"/>
              </w:rPr>
            </w:pPr>
          </w:p>
        </w:tc>
        <w:tc>
          <w:tcPr>
            <w:tcW w:w="1810"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555"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0"/>
                <w:lang w:eastAsia="ru-RU"/>
              </w:rPr>
            </w:pPr>
          </w:p>
        </w:tc>
        <w:tc>
          <w:tcPr>
            <w:tcW w:w="2226"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c>
          <w:tcPr>
            <w:tcW w:w="555"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0"/>
                <w:lang w:eastAsia="ru-RU"/>
              </w:rPr>
            </w:pPr>
          </w:p>
        </w:tc>
        <w:tc>
          <w:tcPr>
            <w:tcW w:w="1809"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r>
    </w:tbl>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Переносной ящик для голосования № ____.</w:t>
      </w: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bCs/>
          <w:iCs/>
          <w:sz w:val="28"/>
          <w:szCs w:val="28"/>
          <w:lang w:eastAsia="ru-RU"/>
        </w:rPr>
      </w:pPr>
      <w:r w:rsidRPr="00C00621">
        <w:rPr>
          <w:rFonts w:ascii="Times New Roman" w:hAnsi="Times New Roman"/>
          <w:bCs/>
          <w:iCs/>
          <w:sz w:val="28"/>
          <w:szCs w:val="28"/>
          <w:lang w:eastAsia="ru-RU"/>
        </w:rPr>
        <w:t>Время голосования избирателя:</w:t>
      </w:r>
    </w:p>
    <w:tbl>
      <w:tblPr>
        <w:tblW w:w="0" w:type="auto"/>
        <w:tblInd w:w="108" w:type="dxa"/>
        <w:tblLook w:val="0000"/>
      </w:tblPr>
      <w:tblGrid>
        <w:gridCol w:w="2365"/>
        <w:gridCol w:w="835"/>
        <w:gridCol w:w="2781"/>
        <w:gridCol w:w="696"/>
        <w:gridCol w:w="2786"/>
      </w:tblGrid>
      <w:tr w:rsidR="00C00621" w:rsidRPr="00C00621" w:rsidTr="00C00621">
        <w:tc>
          <w:tcPr>
            <w:tcW w:w="2365" w:type="dxa"/>
            <w:tcBorders>
              <w:top w:val="nil"/>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835"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2781" w:type="dxa"/>
            <w:tcBorders>
              <w:top w:val="nil"/>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696"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c>
          <w:tcPr>
            <w:tcW w:w="2786" w:type="dxa"/>
            <w:tcBorders>
              <w:top w:val="nil"/>
              <w:left w:val="nil"/>
              <w:bottom w:val="single" w:sz="4" w:space="0" w:color="auto"/>
              <w:right w:val="nil"/>
            </w:tcBorders>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rPr>
          <w:trHeight w:val="310"/>
        </w:trPr>
        <w:tc>
          <w:tcPr>
            <w:tcW w:w="2365"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(дата)</w:t>
            </w:r>
          </w:p>
        </w:tc>
        <w:tc>
          <w:tcPr>
            <w:tcW w:w="835"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0"/>
                <w:lang w:eastAsia="ru-RU"/>
              </w:rPr>
            </w:pPr>
          </w:p>
        </w:tc>
        <w:tc>
          <w:tcPr>
            <w:tcW w:w="2781"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(время)</w:t>
            </w:r>
          </w:p>
        </w:tc>
        <w:tc>
          <w:tcPr>
            <w:tcW w:w="696"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0"/>
                <w:lang w:eastAsia="ru-RU"/>
              </w:rPr>
            </w:pPr>
          </w:p>
        </w:tc>
        <w:tc>
          <w:tcPr>
            <w:tcW w:w="2786"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r w:rsidRPr="00C00621">
              <w:rPr>
                <w:rFonts w:ascii="Times New Roman" w:hAnsi="Times New Roman"/>
                <w:bCs/>
                <w:i/>
                <w:iCs/>
                <w:sz w:val="20"/>
                <w:lang w:eastAsia="ru-RU"/>
              </w:rPr>
              <w:t xml:space="preserve"> члена УИК с правом решающего голоса</w:t>
            </w:r>
            <w:r w:rsidRPr="00C00621">
              <w:rPr>
                <w:rFonts w:ascii="Times New Roman" w:hAnsi="Times New Roman"/>
                <w:i/>
                <w:iCs/>
                <w:sz w:val="20"/>
                <w:szCs w:val="20"/>
                <w:lang w:eastAsia="ru-RU"/>
              </w:rPr>
              <w:t>)</w:t>
            </w:r>
          </w:p>
        </w:tc>
      </w:tr>
    </w:tbl>
    <w:p w:rsidR="000A3B1C" w:rsidRDefault="00C00621" w:rsidP="00C00621">
      <w:pPr>
        <w:spacing w:after="0" w:line="240" w:lineRule="auto"/>
        <w:ind w:firstLine="709"/>
        <w:jc w:val="both"/>
        <w:rPr>
          <w:rFonts w:ascii="Times New Roman" w:hAnsi="Times New Roman"/>
          <w:bCs/>
          <w:i/>
          <w:iCs/>
          <w:sz w:val="20"/>
          <w:szCs w:val="24"/>
          <w:lang w:eastAsia="ru-RU"/>
        </w:rPr>
      </w:pPr>
      <w:r w:rsidRPr="00C00621">
        <w:rPr>
          <w:rFonts w:ascii="Times New Roman" w:hAnsi="Times New Roman"/>
          <w:b/>
          <w:bCs/>
          <w:iCs/>
          <w:sz w:val="20"/>
          <w:szCs w:val="24"/>
          <w:lang w:eastAsia="ru-RU"/>
        </w:rPr>
        <w:t>Примечания.</w:t>
      </w:r>
      <w:r w:rsidRPr="00C00621">
        <w:rPr>
          <w:rFonts w:ascii="Times New Roman" w:hAnsi="Times New Roman"/>
          <w:bCs/>
          <w:i/>
          <w:iCs/>
          <w:sz w:val="20"/>
          <w:szCs w:val="24"/>
          <w:lang w:eastAsia="ru-RU"/>
        </w:rPr>
        <w:t xml:space="preserve"> </w:t>
      </w:r>
    </w:p>
    <w:p w:rsidR="000A3B1C" w:rsidRDefault="00C00621" w:rsidP="00C00621">
      <w:pPr>
        <w:spacing w:after="0" w:line="240" w:lineRule="auto"/>
        <w:ind w:firstLine="709"/>
        <w:jc w:val="both"/>
        <w:rPr>
          <w:rFonts w:ascii="Times New Roman" w:hAnsi="Times New Roman"/>
          <w:bCs/>
          <w:i/>
          <w:iCs/>
          <w:sz w:val="20"/>
          <w:szCs w:val="24"/>
          <w:lang w:eastAsia="ru-RU"/>
        </w:rPr>
      </w:pPr>
      <w:r w:rsidRPr="00C00621">
        <w:rPr>
          <w:rFonts w:ascii="Times New Roman" w:hAnsi="Times New Roman"/>
          <w:bCs/>
          <w:i/>
          <w:iCs/>
          <w:sz w:val="20"/>
          <w:szCs w:val="24"/>
          <w:lang w:eastAsia="ru-RU"/>
        </w:rPr>
        <w:t xml:space="preserve">1. На заявлении также делается отметка о получении избирательного бюллетеня  взамен испорченного. </w:t>
      </w:r>
    </w:p>
    <w:p w:rsidR="00C00621" w:rsidRPr="00C00621" w:rsidRDefault="00C00621" w:rsidP="00C00621">
      <w:pPr>
        <w:spacing w:after="0" w:line="240" w:lineRule="auto"/>
        <w:ind w:firstLine="709"/>
        <w:jc w:val="both"/>
        <w:rPr>
          <w:rFonts w:ascii="Times New Roman" w:hAnsi="Times New Roman"/>
          <w:bCs/>
          <w:i/>
          <w:iCs/>
          <w:sz w:val="20"/>
          <w:szCs w:val="24"/>
          <w:lang w:eastAsia="ru-RU"/>
        </w:rPr>
      </w:pPr>
      <w:r w:rsidRPr="00C00621">
        <w:rPr>
          <w:rFonts w:ascii="Times New Roman" w:hAnsi="Times New Roman"/>
          <w:bCs/>
          <w:i/>
          <w:iCs/>
          <w:sz w:val="20"/>
          <w:szCs w:val="24"/>
          <w:lang w:eastAsia="ru-RU"/>
        </w:rPr>
        <w:t>2. Если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заменяющего паспорт гражданина, лица, оказавшего помощь избирателю.</w:t>
      </w:r>
    </w:p>
    <w:p w:rsidR="00C00621" w:rsidRPr="00C00621" w:rsidRDefault="000A3B1C" w:rsidP="000A3B1C">
      <w:pPr>
        <w:spacing w:after="0" w:line="240" w:lineRule="auto"/>
        <w:ind w:firstLine="708"/>
        <w:jc w:val="both"/>
        <w:rPr>
          <w:rFonts w:ascii="Times New Roman" w:hAnsi="Times New Roman"/>
          <w:bCs/>
          <w:i/>
          <w:iCs/>
          <w:sz w:val="20"/>
          <w:szCs w:val="24"/>
          <w:lang w:eastAsia="ru-RU"/>
        </w:rPr>
      </w:pPr>
      <w:r>
        <w:rPr>
          <w:rFonts w:ascii="Times New Roman" w:hAnsi="Times New Roman"/>
          <w:bCs/>
          <w:i/>
          <w:iCs/>
          <w:sz w:val="20"/>
          <w:szCs w:val="24"/>
          <w:lang w:eastAsia="ru-RU"/>
        </w:rPr>
        <w:t xml:space="preserve">3. </w:t>
      </w:r>
      <w:r w:rsidR="00C00621" w:rsidRPr="00C00621">
        <w:rPr>
          <w:rFonts w:ascii="Times New Roman" w:hAnsi="Times New Roman"/>
          <w:bCs/>
          <w:i/>
          <w:iCs/>
          <w:sz w:val="20"/>
          <w:szCs w:val="24"/>
          <w:lang w:eastAsia="ru-RU"/>
        </w:rPr>
        <w:t>Время голосования проставляется членом УИК с правом решающего голоса после выдачи избирателю избирательного бюллетеня.</w:t>
      </w:r>
    </w:p>
    <w:p w:rsidR="00C00621" w:rsidRPr="00C00621" w:rsidRDefault="00C00621" w:rsidP="00C00621">
      <w:pPr>
        <w:spacing w:after="0" w:line="240" w:lineRule="auto"/>
        <w:ind w:firstLine="709"/>
        <w:jc w:val="both"/>
        <w:rPr>
          <w:rFonts w:ascii="Times New Roman" w:hAnsi="Times New Roman"/>
          <w:sz w:val="32"/>
          <w:szCs w:val="32"/>
          <w:lang w:eastAsia="ru-RU"/>
        </w:rPr>
      </w:pPr>
      <w:r w:rsidRPr="00C00621">
        <w:rPr>
          <w:rFonts w:ascii="Times New Roman" w:hAnsi="Times New Roman"/>
          <w:sz w:val="32"/>
          <w:szCs w:val="32"/>
          <w:lang w:eastAsia="ru-RU"/>
        </w:rPr>
        <w:br w:type="page"/>
      </w:r>
    </w:p>
    <w:p w:rsidR="00C00621" w:rsidRPr="00C00621" w:rsidRDefault="0025378B" w:rsidP="00C00621">
      <w:pPr>
        <w:keepNext/>
        <w:autoSpaceDE w:val="0"/>
        <w:autoSpaceDN w:val="0"/>
        <w:adjustRightInd w:val="0"/>
        <w:spacing w:after="0" w:line="240" w:lineRule="auto"/>
        <w:jc w:val="right"/>
        <w:outlineLvl w:val="1"/>
        <w:rPr>
          <w:rFonts w:ascii="Times New Roman" w:hAnsi="Times New Roman"/>
          <w:i/>
          <w:color w:val="000000"/>
          <w:sz w:val="20"/>
          <w:szCs w:val="20"/>
          <w:lang w:eastAsia="ru-RU"/>
        </w:rPr>
      </w:pPr>
      <w:r w:rsidRPr="001A06B3">
        <w:rPr>
          <w:rFonts w:ascii="Times New Roman" w:hAnsi="Times New Roman"/>
          <w:b/>
          <w:bCs/>
          <w:noProof/>
          <w:sz w:val="16"/>
          <w:szCs w:val="16"/>
          <w:lang w:eastAsia="ru-RU"/>
        </w:rPr>
        <w:lastRenderedPageBreak/>
        <w:pict>
          <v:shape id="AutoShape 190" o:spid="_x0000_s18365" type="#_x0000_t68" alt="" style="position:absolute;left:0;text-align:left;margin-left:410.85pt;margin-top:-44.3pt;width:55.15pt;height:47.95pt;rotation:90;z-index:251675648;visibility:visible;mso-wrap-edited:f;mso-height-percent:0;mso-height-percent:0;v-text-anchor:top" adj="5417" fillcolor="#d99594" strokecolor="#c0504d" strokeweight="1pt">
            <v:fill color2="#c0504d" focus="50%" type="gradient"/>
            <v:shadow on="t" color="#622423" offset="1pt"/>
            <v:path arrowok="t"/>
            <v:textbox>
              <w:txbxContent>
                <w:p w:rsidR="00965E95" w:rsidRPr="00D42A06" w:rsidRDefault="00965E95" w:rsidP="00D42A06">
                  <w:pPr>
                    <w:jc w:val="center"/>
                    <w:rPr>
                      <w:rFonts w:ascii="Times New Roman" w:hAnsi="Times New Roman"/>
                      <w:b/>
                    </w:rPr>
                  </w:pPr>
                  <w:r w:rsidRPr="00D42A06">
                    <w:rPr>
                      <w:rFonts w:ascii="Times New Roman" w:hAnsi="Times New Roman"/>
                      <w:b/>
                    </w:rPr>
                    <w:t>№ 1</w:t>
                  </w:r>
                </w:p>
              </w:txbxContent>
            </v:textbox>
          </v:shape>
        </w:pict>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 Акт составляется отдельно для голосования с каждым </w:t>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переносным ящиком для голосования </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16"/>
          <w:szCs w:val="16"/>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АКТ</w:t>
      </w:r>
    </w:p>
    <w:p w:rsidR="00C00621" w:rsidRPr="00C00621" w:rsidRDefault="00C00621" w:rsidP="00C00621">
      <w:pPr>
        <w:spacing w:after="0" w:line="240" w:lineRule="auto"/>
        <w:jc w:val="center"/>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о проведении голосования вне помещения для голосования</w:t>
      </w:r>
    </w:p>
    <w:p w:rsidR="00C00621" w:rsidRPr="00C00621" w:rsidRDefault="00C00621" w:rsidP="00C00621">
      <w:pPr>
        <w:autoSpaceDE w:val="0"/>
        <w:autoSpaceDN w:val="0"/>
        <w:spacing w:after="0" w:line="240" w:lineRule="auto"/>
        <w:ind w:firstLine="540"/>
        <w:jc w:val="both"/>
        <w:rPr>
          <w:rFonts w:ascii="Times New Roman" w:eastAsia="Times New Roman" w:hAnsi="Times New Roman"/>
          <w:sz w:val="24"/>
          <w:szCs w:val="24"/>
          <w:lang w:eastAsia="ru-RU"/>
        </w:rPr>
      </w:pPr>
    </w:p>
    <w:p w:rsidR="00C00621" w:rsidRPr="00C00621" w:rsidRDefault="00C00621" w:rsidP="00C00621">
      <w:pPr>
        <w:autoSpaceDE w:val="0"/>
        <w:autoSpaceDN w:val="0"/>
        <w:spacing w:after="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Мы, нижеподписавшиеся члены УИК избирательного участка № _____</w:t>
      </w:r>
    </w:p>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_________________________________________________________________________,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4"/>
          <w:szCs w:val="24"/>
          <w:lang w:eastAsia="ru-RU"/>
        </w:rPr>
        <w:t>(</w:t>
      </w:r>
      <w:r w:rsidRPr="00C00621">
        <w:rPr>
          <w:rFonts w:ascii="Times New Roman" w:hAnsi="Times New Roman"/>
          <w:i/>
          <w:sz w:val="20"/>
          <w:szCs w:val="20"/>
          <w:lang w:eastAsia="ru-RU"/>
        </w:rPr>
        <w:t>фамилии, инициалы)</w:t>
      </w:r>
    </w:p>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составили настоящий акт о том, что в присутствии членов УИК с правом совещательного голоса ____________________________________________________________________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4"/>
          <w:szCs w:val="24"/>
          <w:lang w:eastAsia="ru-RU"/>
        </w:rPr>
        <w:t>__________________________________________________________________________</w:t>
      </w:r>
    </w:p>
    <w:p w:rsidR="00C00621" w:rsidRPr="00C00621" w:rsidRDefault="00C00621" w:rsidP="00C00621">
      <w:pPr>
        <w:spacing w:after="0" w:line="240" w:lineRule="auto"/>
        <w:jc w:val="both"/>
        <w:rPr>
          <w:rFonts w:ascii="Times New Roman" w:hAnsi="Times New Roman"/>
          <w:i/>
          <w:sz w:val="20"/>
          <w:szCs w:val="20"/>
          <w:lang w:eastAsia="ru-RU"/>
        </w:rPr>
      </w:pPr>
      <w:r w:rsidRPr="00C00621">
        <w:rPr>
          <w:rFonts w:ascii="Times New Roman" w:hAnsi="Times New Roman"/>
          <w:i/>
          <w:sz w:val="20"/>
          <w:szCs w:val="20"/>
          <w:lang w:eastAsia="ru-RU"/>
        </w:rPr>
        <w:t xml:space="preserve">                                                   (указать фамилии, имена, отчества)</w:t>
      </w:r>
    </w:p>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 xml:space="preserve"> и наблюдателей ____________________________________________________________</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4"/>
          <w:szCs w:val="24"/>
          <w:lang w:eastAsia="ru-RU"/>
        </w:rPr>
        <w:t>__________________________________________________________________________</w:t>
      </w:r>
    </w:p>
    <w:p w:rsidR="00C00621" w:rsidRPr="00C00621" w:rsidRDefault="00C00621" w:rsidP="00C00621">
      <w:pPr>
        <w:spacing w:after="0" w:line="240" w:lineRule="auto"/>
        <w:jc w:val="both"/>
        <w:rPr>
          <w:rFonts w:ascii="Times New Roman" w:hAnsi="Times New Roman"/>
          <w:i/>
          <w:sz w:val="20"/>
          <w:szCs w:val="20"/>
          <w:lang w:eastAsia="ru-RU"/>
        </w:rPr>
      </w:pPr>
      <w:r w:rsidRPr="00C00621">
        <w:rPr>
          <w:rFonts w:ascii="Times New Roman" w:hAnsi="Times New Roman"/>
          <w:i/>
          <w:sz w:val="24"/>
          <w:szCs w:val="24"/>
          <w:lang w:eastAsia="ru-RU"/>
        </w:rPr>
        <w:t xml:space="preserve">                                         </w:t>
      </w:r>
      <w:r w:rsidRPr="00C00621">
        <w:rPr>
          <w:rFonts w:ascii="Times New Roman" w:hAnsi="Times New Roman"/>
          <w:i/>
          <w:sz w:val="20"/>
          <w:szCs w:val="20"/>
          <w:lang w:eastAsia="ru-RU"/>
        </w:rPr>
        <w:t>(указать фамилии, имена, отчества)</w:t>
      </w: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4"/>
          <w:szCs w:val="24"/>
          <w:lang w:eastAsia="ru-RU"/>
        </w:rPr>
        <w:t xml:space="preserve">провели «___» __________ 20____ года с _____ час. ___ мин. </w:t>
      </w:r>
      <w:r w:rsidRPr="00C00621">
        <w:rPr>
          <w:rFonts w:ascii="Times New Roman" w:hAnsi="Times New Roman"/>
          <w:sz w:val="24"/>
          <w:szCs w:val="24"/>
          <w:lang w:eastAsia="ru-RU"/>
        </w:rPr>
        <w:br/>
        <w:t xml:space="preserve">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 для голосования </w:t>
      </w:r>
      <w:r w:rsidR="000A3B1C">
        <w:rPr>
          <w:rFonts w:ascii="Times New Roman" w:hAnsi="Times New Roman"/>
          <w:sz w:val="24"/>
          <w:szCs w:val="24"/>
          <w:lang w:eastAsia="ru-RU"/>
        </w:rPr>
        <w:t>на</w:t>
      </w:r>
      <w:r w:rsidRPr="00C00621">
        <w:rPr>
          <w:rFonts w:ascii="Times New Roman" w:hAnsi="Times New Roman"/>
          <w:sz w:val="24"/>
          <w:szCs w:val="24"/>
          <w:lang w:eastAsia="ru-RU"/>
        </w:rPr>
        <w:t xml:space="preserve"> </w:t>
      </w:r>
      <w:r w:rsidR="000A3B1C">
        <w:rPr>
          <w:rFonts w:ascii="Times New Roman" w:hAnsi="Times New Roman"/>
          <w:bCs/>
          <w:sz w:val="24"/>
          <w:szCs w:val="24"/>
          <w:lang w:eastAsia="ru-RU"/>
        </w:rPr>
        <w:t>дополнительных выборах</w:t>
      </w:r>
      <w:r w:rsidRPr="00C00621">
        <w:rPr>
          <w:rFonts w:ascii="Times New Roman" w:hAnsi="Times New Roman"/>
          <w:bCs/>
          <w:sz w:val="24"/>
          <w:szCs w:val="24"/>
          <w:lang w:eastAsia="ru-RU"/>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hAnsi="Times New Roman"/>
          <w:bCs/>
          <w:sz w:val="28"/>
          <w:szCs w:val="28"/>
          <w:lang w:eastAsia="ru-RU"/>
        </w:rPr>
        <w:t xml:space="preserve">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i/>
          <w:sz w:val="18"/>
          <w:szCs w:val="18"/>
          <w:lang w:eastAsia="ru-RU"/>
        </w:rPr>
      </w:pPr>
      <w:r w:rsidRPr="00C00621">
        <w:rPr>
          <w:rFonts w:ascii="Times New Roman" w:hAnsi="Times New Roman"/>
          <w:sz w:val="24"/>
          <w:szCs w:val="24"/>
          <w:lang w:eastAsia="ru-RU"/>
        </w:rPr>
        <w:t xml:space="preserve"> в количестве: </w:t>
      </w:r>
      <w:r w:rsidRPr="00C00621">
        <w:rPr>
          <w:rFonts w:ascii="Times New Roman" w:hAnsi="Times New Roman"/>
          <w:i/>
          <w:sz w:val="18"/>
          <w:szCs w:val="18"/>
          <w:lang w:eastAsia="ru-RU"/>
        </w:rPr>
        <w:t>_________________________________________________________________________________.</w:t>
      </w:r>
    </w:p>
    <w:p w:rsidR="00C00621" w:rsidRPr="00C00621" w:rsidRDefault="00C00621" w:rsidP="00C00621">
      <w:pPr>
        <w:spacing w:after="0" w:line="240" w:lineRule="auto"/>
        <w:jc w:val="center"/>
        <w:rPr>
          <w:rFonts w:ascii="Times New Roman" w:hAnsi="Times New Roman"/>
          <w:i/>
          <w:sz w:val="18"/>
          <w:szCs w:val="18"/>
          <w:lang w:eastAsia="ru-RU"/>
        </w:rPr>
      </w:pPr>
      <w:r w:rsidRPr="00C00621">
        <w:rPr>
          <w:rFonts w:ascii="Times New Roman" w:hAnsi="Times New Roman"/>
          <w:i/>
          <w:sz w:val="18"/>
          <w:szCs w:val="18"/>
          <w:lang w:eastAsia="ru-RU"/>
        </w:rPr>
        <w:t>(число цифрами и прописью)</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Количество письменных заявлений избирателей о предоставлении им возможности проголосовать вне помещения для голосования: __________________________________.</w:t>
      </w:r>
    </w:p>
    <w:p w:rsidR="00C00621" w:rsidRPr="00C00621" w:rsidRDefault="00C00621" w:rsidP="00C00621">
      <w:pPr>
        <w:spacing w:after="0" w:line="240"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 xml:space="preserve">                                                                                                                         (число цифрами и прописью)</w:t>
      </w:r>
    </w:p>
    <w:tbl>
      <w:tblPr>
        <w:tblW w:w="0" w:type="auto"/>
        <w:tblInd w:w="108" w:type="dxa"/>
        <w:tblLook w:val="04A0"/>
      </w:tblPr>
      <w:tblGrid>
        <w:gridCol w:w="6042"/>
        <w:gridCol w:w="3422"/>
      </w:tblGrid>
      <w:tr w:rsidR="00C00621" w:rsidRPr="00C00621" w:rsidTr="00C00621">
        <w:trPr>
          <w:trHeight w:val="352"/>
        </w:trPr>
        <w:tc>
          <w:tcPr>
            <w:tcW w:w="6042" w:type="dxa"/>
          </w:tcPr>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Количество избирательных бюллетеней, выданных избирателям:</w:t>
            </w:r>
          </w:p>
        </w:tc>
        <w:tc>
          <w:tcPr>
            <w:tcW w:w="3422" w:type="dxa"/>
            <w:tcBorders>
              <w:bottom w:val="single" w:sz="4" w:space="0" w:color="auto"/>
            </w:tcBorders>
          </w:tcPr>
          <w:p w:rsidR="00C00621" w:rsidRPr="00C00621" w:rsidRDefault="00C00621" w:rsidP="00C00621">
            <w:pPr>
              <w:spacing w:after="0" w:line="240" w:lineRule="auto"/>
              <w:jc w:val="both"/>
              <w:rPr>
                <w:rFonts w:ascii="Times New Roman" w:hAnsi="Times New Roman"/>
                <w:sz w:val="16"/>
                <w:szCs w:val="16"/>
                <w:lang w:eastAsia="ru-RU"/>
              </w:rPr>
            </w:pPr>
          </w:p>
        </w:tc>
      </w:tr>
    </w:tbl>
    <w:p w:rsidR="00C00621" w:rsidRPr="00C00621" w:rsidRDefault="00C00621" w:rsidP="00C00621">
      <w:pPr>
        <w:spacing w:after="0" w:line="240" w:lineRule="auto"/>
        <w:ind w:left="5664" w:firstLine="708"/>
        <w:jc w:val="center"/>
        <w:rPr>
          <w:rFonts w:ascii="Times New Roman" w:hAnsi="Times New Roman"/>
          <w:i/>
          <w:iCs/>
          <w:sz w:val="20"/>
          <w:szCs w:val="24"/>
          <w:lang w:eastAsia="ru-RU"/>
        </w:rPr>
      </w:pPr>
      <w:r w:rsidRPr="00C00621">
        <w:rPr>
          <w:rFonts w:ascii="Times New Roman" w:hAnsi="Times New Roman"/>
          <w:i/>
          <w:iCs/>
          <w:sz w:val="20"/>
          <w:szCs w:val="24"/>
          <w:lang w:eastAsia="ru-RU"/>
        </w:rPr>
        <w:t>(число цифрами и прописью)</w:t>
      </w:r>
    </w:p>
    <w:tbl>
      <w:tblPr>
        <w:tblW w:w="9498" w:type="dxa"/>
        <w:tblInd w:w="108" w:type="dxa"/>
        <w:tblLook w:val="04A0"/>
      </w:tblPr>
      <w:tblGrid>
        <w:gridCol w:w="5945"/>
        <w:gridCol w:w="3515"/>
        <w:gridCol w:w="38"/>
      </w:tblGrid>
      <w:tr w:rsidR="00C00621" w:rsidRPr="00C00621" w:rsidTr="00C00621">
        <w:trPr>
          <w:gridAfter w:val="1"/>
          <w:wAfter w:w="34" w:type="dxa"/>
          <w:trHeight w:val="115"/>
        </w:trPr>
        <w:tc>
          <w:tcPr>
            <w:tcW w:w="5948" w:type="dxa"/>
          </w:tcPr>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Количество испорченных избирателями избирательных бюллетеней:</w:t>
            </w:r>
          </w:p>
        </w:tc>
        <w:tc>
          <w:tcPr>
            <w:tcW w:w="3516" w:type="dxa"/>
            <w:tcBorders>
              <w:bottom w:val="single" w:sz="4" w:space="0" w:color="auto"/>
            </w:tcBorders>
          </w:tcPr>
          <w:p w:rsidR="00C00621" w:rsidRPr="00C00621" w:rsidRDefault="00C00621" w:rsidP="00C00621">
            <w:pPr>
              <w:spacing w:after="0" w:line="240" w:lineRule="auto"/>
              <w:jc w:val="both"/>
              <w:rPr>
                <w:rFonts w:ascii="Times New Roman" w:hAnsi="Times New Roman"/>
                <w:sz w:val="16"/>
                <w:szCs w:val="16"/>
                <w:lang w:eastAsia="ru-RU"/>
              </w:rPr>
            </w:pPr>
          </w:p>
        </w:tc>
      </w:tr>
      <w:tr w:rsidR="00C00621" w:rsidRPr="00C00621" w:rsidTr="00C00621">
        <w:trPr>
          <w:gridAfter w:val="1"/>
          <w:wAfter w:w="34" w:type="dxa"/>
          <w:trHeight w:val="331"/>
        </w:trPr>
        <w:tc>
          <w:tcPr>
            <w:tcW w:w="5948" w:type="dxa"/>
          </w:tcPr>
          <w:p w:rsidR="00C00621" w:rsidRPr="00C00621" w:rsidRDefault="00C00621" w:rsidP="00C00621">
            <w:pPr>
              <w:spacing w:after="0" w:line="240" w:lineRule="auto"/>
              <w:rPr>
                <w:rFonts w:ascii="Times New Roman" w:hAnsi="Times New Roman"/>
                <w:sz w:val="14"/>
                <w:szCs w:val="14"/>
                <w:lang w:eastAsia="ru-RU"/>
              </w:rPr>
            </w:pPr>
          </w:p>
        </w:tc>
        <w:tc>
          <w:tcPr>
            <w:tcW w:w="3516" w:type="dxa"/>
            <w:tcBorders>
              <w:top w:val="single" w:sz="4" w:space="0" w:color="auto"/>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(число цифрами и прописью)</w:t>
            </w:r>
          </w:p>
        </w:tc>
      </w:tr>
      <w:tr w:rsidR="00C00621" w:rsidRPr="00C00621" w:rsidTr="00C00621">
        <w:trPr>
          <w:trHeight w:val="487"/>
        </w:trPr>
        <w:tc>
          <w:tcPr>
            <w:tcW w:w="5944" w:type="dxa"/>
          </w:tcPr>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hAnsi="Times New Roman"/>
                <w:sz w:val="24"/>
                <w:szCs w:val="24"/>
                <w:lang w:eastAsia="ru-RU"/>
              </w:rPr>
              <w:t>Возвращены не использованные избирателями избирательные бюллетени в количестве:</w:t>
            </w:r>
          </w:p>
        </w:tc>
        <w:tc>
          <w:tcPr>
            <w:tcW w:w="3554" w:type="dxa"/>
            <w:gridSpan w:val="2"/>
            <w:tcBorders>
              <w:bottom w:val="single" w:sz="4" w:space="0" w:color="auto"/>
            </w:tcBorders>
          </w:tcPr>
          <w:p w:rsidR="00C00621" w:rsidRPr="00C00621" w:rsidRDefault="00C00621" w:rsidP="00C00621">
            <w:pPr>
              <w:spacing w:after="0" w:line="240" w:lineRule="auto"/>
              <w:jc w:val="both"/>
              <w:rPr>
                <w:rFonts w:ascii="Times New Roman" w:hAnsi="Times New Roman"/>
                <w:sz w:val="24"/>
                <w:szCs w:val="24"/>
                <w:lang w:eastAsia="ru-RU"/>
              </w:rPr>
            </w:pPr>
          </w:p>
        </w:tc>
      </w:tr>
      <w:tr w:rsidR="00C00621" w:rsidRPr="00C00621" w:rsidTr="00C00621">
        <w:trPr>
          <w:gridAfter w:val="1"/>
          <w:wAfter w:w="34" w:type="dxa"/>
        </w:trPr>
        <w:tc>
          <w:tcPr>
            <w:tcW w:w="5948"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3516" w:type="dxa"/>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i/>
                <w:iCs/>
                <w:sz w:val="20"/>
                <w:lang w:eastAsia="ru-RU"/>
              </w:rPr>
              <w:t xml:space="preserve"> (число цифрами и прописью)</w:t>
            </w:r>
          </w:p>
        </w:tc>
      </w:tr>
    </w:tbl>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Члены УИК с правом решающего голоса:</w:t>
      </w:r>
    </w:p>
    <w:p w:rsidR="00C00621" w:rsidRPr="00C00621" w:rsidRDefault="00C00621" w:rsidP="00C00621">
      <w:pPr>
        <w:spacing w:after="0" w:line="240" w:lineRule="auto"/>
        <w:rPr>
          <w:rFonts w:ascii="Times New Roman" w:hAnsi="Times New Roman"/>
          <w:sz w:val="12"/>
          <w:szCs w:val="1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3"/>
        <w:gridCol w:w="2929"/>
        <w:gridCol w:w="305"/>
        <w:gridCol w:w="3127"/>
      </w:tblGrid>
      <w:tr w:rsidR="00C00621" w:rsidRPr="00C00621" w:rsidTr="00C00621">
        <w:tc>
          <w:tcPr>
            <w:tcW w:w="3103"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p w:rsidR="00C00621" w:rsidRPr="00C00621" w:rsidRDefault="00C00621" w:rsidP="00C00621">
            <w:pPr>
              <w:spacing w:after="0" w:line="240" w:lineRule="auto"/>
              <w:jc w:val="both"/>
              <w:rPr>
                <w:rFonts w:ascii="Times New Roman" w:hAnsi="Times New Roman"/>
                <w:sz w:val="20"/>
                <w:szCs w:val="28"/>
                <w:lang w:eastAsia="ru-RU"/>
              </w:rPr>
            </w:pPr>
          </w:p>
        </w:tc>
        <w:tc>
          <w:tcPr>
            <w:tcW w:w="2929" w:type="dxa"/>
            <w:tcBorders>
              <w:top w:val="single" w:sz="4" w:space="0" w:color="auto"/>
              <w:left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5" w:type="dxa"/>
            <w:tcBorders>
              <w:top w:val="nil"/>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127"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103"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16"/>
                <w:szCs w:val="28"/>
                <w:lang w:eastAsia="ru-RU"/>
              </w:rPr>
            </w:pPr>
          </w:p>
        </w:tc>
        <w:tc>
          <w:tcPr>
            <w:tcW w:w="2929" w:type="dxa"/>
            <w:tcBorders>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5" w:type="dxa"/>
            <w:tcBorders>
              <w:top w:val="nil"/>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127"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Члены УИК с правом совещательного голоса:</w:t>
      </w:r>
    </w:p>
    <w:p w:rsidR="00C00621" w:rsidRPr="00C00621" w:rsidRDefault="00C00621" w:rsidP="00C00621">
      <w:pPr>
        <w:spacing w:after="0" w:line="240" w:lineRule="auto"/>
        <w:rPr>
          <w:rFonts w:ascii="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3"/>
        <w:gridCol w:w="2929"/>
        <w:gridCol w:w="305"/>
        <w:gridCol w:w="3127"/>
      </w:tblGrid>
      <w:tr w:rsidR="00C00621" w:rsidRPr="00C00621" w:rsidTr="00C00621">
        <w:tc>
          <w:tcPr>
            <w:tcW w:w="3176"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nil"/>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p>
        </w:tc>
        <w:tc>
          <w:tcPr>
            <w:tcW w:w="3178"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176"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p>
        </w:tc>
        <w:tc>
          <w:tcPr>
            <w:tcW w:w="3178"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t>Наблюдатели: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3"/>
        <w:gridCol w:w="2929"/>
        <w:gridCol w:w="305"/>
        <w:gridCol w:w="3127"/>
      </w:tblGrid>
      <w:tr w:rsidR="00C00621" w:rsidRPr="00C00621" w:rsidTr="00C00621">
        <w:tc>
          <w:tcPr>
            <w:tcW w:w="3103"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p w:rsidR="00C00621" w:rsidRPr="00C00621" w:rsidRDefault="00C00621" w:rsidP="00C00621">
            <w:pPr>
              <w:spacing w:after="0" w:line="240" w:lineRule="auto"/>
              <w:jc w:val="both"/>
              <w:rPr>
                <w:rFonts w:ascii="Times New Roman" w:hAnsi="Times New Roman"/>
                <w:sz w:val="20"/>
                <w:szCs w:val="28"/>
                <w:lang w:eastAsia="ru-RU"/>
              </w:rPr>
            </w:pPr>
          </w:p>
        </w:tc>
        <w:tc>
          <w:tcPr>
            <w:tcW w:w="2929"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5" w:type="dxa"/>
            <w:tcBorders>
              <w:top w:val="nil"/>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p>
        </w:tc>
        <w:tc>
          <w:tcPr>
            <w:tcW w:w="3127"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103"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tc>
        <w:tc>
          <w:tcPr>
            <w:tcW w:w="2929"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5"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p>
        </w:tc>
        <w:tc>
          <w:tcPr>
            <w:tcW w:w="3127"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after="0" w:line="240" w:lineRule="auto"/>
        <w:jc w:val="both"/>
        <w:rPr>
          <w:rFonts w:ascii="Times New Roman" w:hAnsi="Times New Roman"/>
          <w:b/>
          <w:bCs/>
          <w:iCs/>
          <w:sz w:val="16"/>
          <w:szCs w:val="16"/>
          <w:lang w:eastAsia="ru-RU"/>
        </w:rPr>
      </w:pPr>
    </w:p>
    <w:p w:rsidR="00C00621" w:rsidRPr="00C00621" w:rsidRDefault="00C00621" w:rsidP="00D42A06">
      <w:pPr>
        <w:spacing w:after="0" w:line="240" w:lineRule="auto"/>
        <w:rPr>
          <w:rFonts w:ascii="Times New Roman" w:hAnsi="Times New Roman"/>
          <w:i/>
          <w:sz w:val="24"/>
          <w:szCs w:val="24"/>
          <w:lang w:eastAsia="ru-RU"/>
        </w:rPr>
      </w:pPr>
      <w:r w:rsidRPr="00C00621">
        <w:rPr>
          <w:rFonts w:ascii="Times New Roman" w:hAnsi="Times New Roman"/>
          <w:b/>
          <w:bCs/>
          <w:iCs/>
          <w:sz w:val="16"/>
          <w:szCs w:val="16"/>
          <w:lang w:eastAsia="ru-RU"/>
        </w:rPr>
        <w:t>Примечание.</w:t>
      </w:r>
      <w:r w:rsidRPr="00C00621">
        <w:rPr>
          <w:rFonts w:ascii="Times New Roman" w:hAnsi="Times New Roman"/>
          <w:bCs/>
          <w:iCs/>
          <w:sz w:val="16"/>
          <w:szCs w:val="16"/>
          <w:lang w:eastAsia="ru-RU"/>
        </w:rPr>
        <w:t xml:space="preserve"> </w:t>
      </w:r>
      <w:r w:rsidRPr="00C00621">
        <w:rPr>
          <w:rFonts w:ascii="Times New Roman" w:hAnsi="Times New Roman"/>
          <w:bCs/>
          <w:i/>
          <w:iCs/>
          <w:sz w:val="16"/>
          <w:szCs w:val="16"/>
          <w:lang w:eastAsia="ru-RU"/>
        </w:rPr>
        <w:t>Испорченные и неиспользованные избирательные бюллетени возвращаются в УИК.</w:t>
      </w:r>
      <w:bookmarkStart w:id="18" w:name="z11411"/>
      <w:r w:rsidRPr="00C00621">
        <w:rPr>
          <w:rFonts w:ascii="Times New Roman" w:hAnsi="Times New Roman"/>
          <w:i/>
          <w:sz w:val="24"/>
          <w:szCs w:val="24"/>
          <w:lang w:eastAsia="ru-RU"/>
        </w:rPr>
        <w:br w:type="page"/>
      </w:r>
    </w:p>
    <w:bookmarkEnd w:id="18"/>
    <w:p w:rsidR="00C00621" w:rsidRPr="00C00621" w:rsidRDefault="001A06B3" w:rsidP="00C00621">
      <w:pPr>
        <w:spacing w:before="100" w:beforeAutospacing="1" w:after="100" w:afterAutospacing="1" w:line="240" w:lineRule="auto"/>
        <w:jc w:val="center"/>
        <w:outlineLvl w:val="0"/>
        <w:rPr>
          <w:rFonts w:ascii="Times New Roman" w:eastAsia="Times New Roman" w:hAnsi="Times New Roman"/>
          <w:b/>
          <w:bCs/>
          <w:kern w:val="36"/>
          <w:sz w:val="72"/>
          <w:szCs w:val="72"/>
          <w:lang w:eastAsia="ru-RU"/>
        </w:rPr>
      </w:pPr>
      <w:r>
        <w:rPr>
          <w:rFonts w:ascii="Times New Roman" w:eastAsia="Times New Roman" w:hAnsi="Times New Roman"/>
          <w:b/>
          <w:bCs/>
          <w:noProof/>
          <w:kern w:val="36"/>
          <w:sz w:val="72"/>
          <w:szCs w:val="72"/>
        </w:rPr>
        <w:lastRenderedPageBreak/>
        <w:pict>
          <v:shapetype id="_x0000_t202" coordsize="21600,21600" o:spt="202" path="m,l,21600r21600,l21600,xe">
            <v:stroke joinstyle="miter"/>
            <v:path gradientshapeok="t" o:connecttype="rect"/>
          </v:shapetype>
          <v:shape id="Text Box 189" o:spid="_x0000_s18364" type="#_x0000_t202" alt="" style="position:absolute;left:0;text-align:left;margin-left:28.45pt;margin-top:793.25pt;width:559.25pt;height:37.35pt;z-index:251649024;visibility:visible;mso-wrap-style:square;mso-wrap-edited:f;mso-width-percent:0;mso-height-percent:0;mso-width-percent:0;mso-height-percent:0;mso-width-relative:margin;mso-height-relative:margin;v-text-anchor:top" strokecolor="#f2f2f2" strokeweight=".25pt">
            <v:fill color2="#f2f2f2" rotate="t" focus="100%" type="gradient"/>
            <v:stroke dashstyle="dash"/>
            <v:path arrowok="t"/>
            <v:textbox>
              <w:txbxContent>
                <w:p w:rsidR="00965E95" w:rsidRPr="008E716B" w:rsidRDefault="00965E95" w:rsidP="00C00621">
                  <w:pPr>
                    <w:rPr>
                      <w:szCs w:val="18"/>
                    </w:rPr>
                  </w:pPr>
                </w:p>
              </w:txbxContent>
            </v:textbox>
            <w10:wrap type="square"/>
          </v:shape>
        </w:pict>
      </w:r>
      <w:r w:rsidR="00C00621" w:rsidRPr="00C00621">
        <w:rPr>
          <w:rFonts w:ascii="Times New Roman" w:eastAsia="Times New Roman" w:hAnsi="Times New Roman"/>
          <w:b/>
          <w:bCs/>
          <w:kern w:val="36"/>
          <w:sz w:val="72"/>
          <w:szCs w:val="72"/>
          <w:lang w:eastAsia="ru-RU"/>
        </w:rPr>
        <w:t>Раздел № 5</w:t>
      </w: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60"/>
          <w:szCs w:val="60"/>
          <w:lang w:eastAsia="ru-RU"/>
        </w:rPr>
      </w:pPr>
      <w:r w:rsidRPr="00C00621">
        <w:rPr>
          <w:rFonts w:ascii="Times New Roman" w:hAnsi="Times New Roman"/>
          <w:b/>
          <w:sz w:val="60"/>
          <w:szCs w:val="60"/>
          <w:lang w:eastAsia="ru-RU"/>
        </w:rPr>
        <w:t xml:space="preserve">ПОДСЧЕТ ГОЛОСОВ ИЗБИРАТЕЛЕЙ, СОСТАВЛЕНИЕ </w:t>
      </w:r>
    </w:p>
    <w:p w:rsidR="00C00621" w:rsidRPr="00C00621" w:rsidRDefault="00C00621" w:rsidP="00C00621">
      <w:pPr>
        <w:spacing w:after="0" w:line="240" w:lineRule="auto"/>
        <w:jc w:val="center"/>
        <w:rPr>
          <w:rFonts w:ascii="Times New Roman" w:hAnsi="Times New Roman"/>
          <w:b/>
          <w:sz w:val="60"/>
          <w:szCs w:val="60"/>
          <w:lang w:eastAsia="ru-RU"/>
        </w:rPr>
      </w:pPr>
      <w:r w:rsidRPr="00C00621">
        <w:rPr>
          <w:rFonts w:ascii="Times New Roman" w:hAnsi="Times New Roman"/>
          <w:b/>
          <w:sz w:val="60"/>
          <w:szCs w:val="60"/>
          <w:lang w:eastAsia="ru-RU"/>
        </w:rPr>
        <w:t xml:space="preserve">ПРОТОКОЛА </w:t>
      </w:r>
      <w:r w:rsidR="001246C0">
        <w:rPr>
          <w:rFonts w:ascii="Times New Roman" w:hAnsi="Times New Roman"/>
          <w:b/>
          <w:sz w:val="60"/>
          <w:szCs w:val="60"/>
          <w:lang w:eastAsia="ru-RU"/>
        </w:rPr>
        <w:t xml:space="preserve">№ 1 </w:t>
      </w:r>
      <w:r w:rsidRPr="00C00621">
        <w:rPr>
          <w:rFonts w:ascii="Times New Roman" w:hAnsi="Times New Roman"/>
          <w:b/>
          <w:sz w:val="60"/>
          <w:szCs w:val="60"/>
          <w:lang w:eastAsia="ru-RU"/>
        </w:rPr>
        <w:t xml:space="preserve">УИК </w:t>
      </w:r>
    </w:p>
    <w:p w:rsidR="00C00621" w:rsidRPr="00C00621" w:rsidRDefault="00C00621" w:rsidP="00C00621">
      <w:pPr>
        <w:spacing w:after="0" w:line="240" w:lineRule="auto"/>
        <w:jc w:val="center"/>
        <w:rPr>
          <w:rFonts w:ascii="Times New Roman" w:hAnsi="Times New Roman"/>
          <w:b/>
          <w:sz w:val="60"/>
          <w:szCs w:val="60"/>
          <w:lang w:eastAsia="ru-RU"/>
        </w:rPr>
      </w:pPr>
      <w:r w:rsidRPr="00C00621">
        <w:rPr>
          <w:rFonts w:ascii="Times New Roman" w:hAnsi="Times New Roman"/>
          <w:b/>
          <w:sz w:val="60"/>
          <w:szCs w:val="60"/>
          <w:lang w:eastAsia="ru-RU"/>
        </w:rPr>
        <w:t xml:space="preserve">ОБ ИТОГАХ ГОЛОСОВАНИЯ, ИТОГОВОЕ ЗАСЕДАНИЕ УИК, ВЫДАЧА КОПИЙ </w:t>
      </w:r>
    </w:p>
    <w:p w:rsidR="00C00621" w:rsidRPr="00C00621" w:rsidRDefault="00C00621" w:rsidP="00C00621">
      <w:pPr>
        <w:spacing w:after="0" w:line="240" w:lineRule="auto"/>
        <w:jc w:val="center"/>
        <w:rPr>
          <w:rFonts w:ascii="Times New Roman" w:hAnsi="Times New Roman"/>
          <w:b/>
          <w:sz w:val="60"/>
          <w:szCs w:val="60"/>
          <w:lang w:eastAsia="ru-RU"/>
        </w:rPr>
      </w:pPr>
      <w:r w:rsidRPr="00C00621">
        <w:rPr>
          <w:rFonts w:ascii="Times New Roman" w:hAnsi="Times New Roman"/>
          <w:b/>
          <w:sz w:val="60"/>
          <w:szCs w:val="60"/>
          <w:lang w:eastAsia="ru-RU"/>
        </w:rPr>
        <w:t xml:space="preserve">ПРОТОКОЛА УИК </w:t>
      </w:r>
    </w:p>
    <w:p w:rsidR="00C00621" w:rsidRPr="00C00621" w:rsidRDefault="00C00621" w:rsidP="00C00621">
      <w:pPr>
        <w:spacing w:after="0" w:line="240" w:lineRule="auto"/>
        <w:jc w:val="center"/>
        <w:rPr>
          <w:rFonts w:ascii="Times New Roman" w:hAnsi="Times New Roman"/>
          <w:b/>
          <w:sz w:val="60"/>
          <w:szCs w:val="60"/>
          <w:lang w:eastAsia="ru-RU"/>
        </w:rPr>
      </w:pPr>
      <w:r w:rsidRPr="00C00621">
        <w:rPr>
          <w:rFonts w:ascii="Times New Roman" w:hAnsi="Times New Roman"/>
          <w:b/>
          <w:sz w:val="60"/>
          <w:szCs w:val="60"/>
          <w:lang w:eastAsia="ru-RU"/>
        </w:rPr>
        <w:t xml:space="preserve">ОБ ИТОГАХ ГОЛОСОВАНИЯ, ПРЕДСТАВЛЕНИЕ ПРОТОКОЛА УИК </w:t>
      </w:r>
      <w:r w:rsidR="001246C0">
        <w:rPr>
          <w:rFonts w:ascii="Times New Roman" w:hAnsi="Times New Roman"/>
          <w:b/>
          <w:sz w:val="60"/>
          <w:szCs w:val="60"/>
          <w:lang w:eastAsia="ru-RU"/>
        </w:rPr>
        <w:t xml:space="preserve">№ 1 </w:t>
      </w:r>
    </w:p>
    <w:p w:rsidR="00C00621" w:rsidRPr="00C00621" w:rsidRDefault="00C00621" w:rsidP="00C00621">
      <w:pPr>
        <w:spacing w:after="0" w:line="240" w:lineRule="auto"/>
        <w:jc w:val="center"/>
        <w:rPr>
          <w:rFonts w:ascii="Times New Roman" w:hAnsi="Times New Roman"/>
          <w:b/>
          <w:sz w:val="60"/>
          <w:szCs w:val="60"/>
          <w:lang w:eastAsia="ru-RU"/>
        </w:rPr>
      </w:pPr>
      <w:r w:rsidRPr="00C00621">
        <w:rPr>
          <w:rFonts w:ascii="Times New Roman" w:hAnsi="Times New Roman"/>
          <w:b/>
          <w:sz w:val="60"/>
          <w:szCs w:val="60"/>
          <w:lang w:eastAsia="ru-RU"/>
        </w:rPr>
        <w:t>ОБ ИТОГАХ ГОЛОСОВАНИЯ И ИНОЙ ИЗБИРАТЕЛЬНОЙ ДОКУМЕНТАЦИИ В ТИК</w:t>
      </w:r>
    </w:p>
    <w:p w:rsidR="00C00621" w:rsidRPr="00C00621" w:rsidRDefault="00C00621" w:rsidP="00C00621">
      <w:pPr>
        <w:spacing w:after="0" w:line="240" w:lineRule="auto"/>
        <w:rPr>
          <w:rFonts w:ascii="Times New Roman" w:hAnsi="Times New Roman"/>
          <w:b/>
          <w:sz w:val="32"/>
          <w:szCs w:val="32"/>
          <w:highlight w:val="yellow"/>
          <w:lang w:eastAsia="ru-RU"/>
        </w:rPr>
      </w:pPr>
      <w:r w:rsidRPr="00C00621">
        <w:rPr>
          <w:rFonts w:ascii="Times New Roman" w:hAnsi="Times New Roman"/>
          <w:b/>
          <w:sz w:val="32"/>
          <w:szCs w:val="32"/>
          <w:highlight w:val="yellow"/>
          <w:lang w:eastAsia="ru-RU"/>
        </w:rPr>
        <w:br w:type="page"/>
      </w:r>
    </w:p>
    <w:p w:rsidR="00C00621" w:rsidRPr="00C00621" w:rsidRDefault="001A06B3" w:rsidP="00C00621">
      <w:pPr>
        <w:spacing w:after="0" w:line="240" w:lineRule="auto"/>
        <w:jc w:val="right"/>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AutoShape 188" o:spid="_x0000_s18363" alt="" style="position:absolute;left:0;text-align:left;margin-left:411.3pt;margin-top:-20.45pt;width:33pt;height:26pt;z-index:251659264;visibility:visible;mso-wrap-edited:f;mso-width-percent:0;mso-height-percent:0;mso-width-percent:0;mso-height-percent:0" coordsize="21600,21600" o:spt="100" adj="0,,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formulas/>
            <v:path arrowok="t" o:connecttype="custom" o:connectlocs="2147483646,0;2147483646,2147483646;2147483646,2147483646;2147483646,2147483646" o:connectangles="270,90,90,0" textboxrect="12427,2912,18227,9246"/>
          </v:shape>
        </w:pict>
      </w:r>
    </w:p>
    <w:p w:rsidR="00C00621" w:rsidRPr="00C00621" w:rsidRDefault="00C00621" w:rsidP="00C00621">
      <w:pPr>
        <w:widowControl w:val="0"/>
        <w:tabs>
          <w:tab w:val="left" w:pos="709"/>
        </w:tabs>
        <w:spacing w:after="0" w:line="240" w:lineRule="auto"/>
        <w:ind w:left="544" w:hanging="544"/>
        <w:jc w:val="center"/>
        <w:outlineLvl w:val="1"/>
        <w:rPr>
          <w:rFonts w:ascii="Times New Roman" w:hAnsi="Times New Roman"/>
          <w:b/>
          <w:bCs/>
          <w:color w:val="231F20"/>
          <w:sz w:val="28"/>
          <w:szCs w:val="28"/>
        </w:rPr>
      </w:pPr>
      <w:r w:rsidRPr="00C00621">
        <w:rPr>
          <w:rFonts w:ascii="Times New Roman" w:hAnsi="Times New Roman"/>
          <w:b/>
          <w:bCs/>
          <w:color w:val="231F20"/>
          <w:sz w:val="28"/>
          <w:szCs w:val="28"/>
        </w:rPr>
        <w:t xml:space="preserve">Примерный текст комментариев председателя УИК </w:t>
      </w:r>
    </w:p>
    <w:p w:rsidR="00C00621" w:rsidRPr="00C00621" w:rsidRDefault="00C00621" w:rsidP="00C00621">
      <w:pPr>
        <w:widowControl w:val="0"/>
        <w:tabs>
          <w:tab w:val="left" w:pos="709"/>
        </w:tabs>
        <w:spacing w:after="0" w:line="240" w:lineRule="auto"/>
        <w:ind w:left="544" w:hanging="544"/>
        <w:jc w:val="center"/>
        <w:outlineLvl w:val="1"/>
        <w:rPr>
          <w:rFonts w:ascii="Times New Roman" w:hAnsi="Times New Roman"/>
          <w:b/>
          <w:bCs/>
          <w:sz w:val="28"/>
          <w:szCs w:val="28"/>
        </w:rPr>
      </w:pPr>
      <w:r w:rsidRPr="00C00621">
        <w:rPr>
          <w:rFonts w:ascii="Times New Roman" w:hAnsi="Times New Roman"/>
          <w:b/>
          <w:bCs/>
          <w:color w:val="231F20"/>
          <w:sz w:val="28"/>
          <w:szCs w:val="28"/>
        </w:rPr>
        <w:t>к действиям членов УИК по подсчету голосов избирателей</w:t>
      </w:r>
    </w:p>
    <w:p w:rsidR="00C00621" w:rsidRPr="00C00621" w:rsidRDefault="00C00621" w:rsidP="00C00621">
      <w:pPr>
        <w:spacing w:after="0" w:line="240" w:lineRule="auto"/>
        <w:rPr>
          <w:rFonts w:ascii="Times New Roman" w:hAnsi="Times New Roman"/>
          <w:b/>
          <w:sz w:val="32"/>
          <w:szCs w:val="32"/>
          <w:lang w:eastAsia="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7"/>
        <w:gridCol w:w="6052"/>
      </w:tblGrid>
      <w:tr w:rsidR="00C00621" w:rsidRPr="00C00621" w:rsidTr="00C00621">
        <w:trPr>
          <w:trHeight w:val="503"/>
          <w:tblHeader/>
        </w:trPr>
        <w:tc>
          <w:tcPr>
            <w:tcW w:w="4037" w:type="dxa"/>
            <w:vAlign w:val="center"/>
          </w:tcPr>
          <w:p w:rsidR="00C00621" w:rsidRPr="00C00621" w:rsidRDefault="00C00621" w:rsidP="00C00621">
            <w:pPr>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Действия членов УИК</w:t>
            </w:r>
          </w:p>
        </w:tc>
        <w:tc>
          <w:tcPr>
            <w:tcW w:w="6052" w:type="dxa"/>
            <w:vAlign w:val="center"/>
          </w:tcPr>
          <w:p w:rsidR="00C00621" w:rsidRPr="00C00621" w:rsidRDefault="00C00621" w:rsidP="00C00621">
            <w:pPr>
              <w:spacing w:after="0" w:line="240" w:lineRule="auto"/>
              <w:jc w:val="center"/>
              <w:rPr>
                <w:rFonts w:ascii="Times New Roman" w:eastAsia="Times New Roman" w:hAnsi="Times New Roman"/>
                <w:b/>
                <w:lang w:eastAsia="ru-RU"/>
              </w:rPr>
            </w:pPr>
            <w:r w:rsidRPr="00C00621">
              <w:rPr>
                <w:rFonts w:ascii="Times New Roman" w:eastAsia="Times New Roman" w:hAnsi="Times New Roman"/>
                <w:b/>
                <w:lang w:eastAsia="ru-RU"/>
              </w:rPr>
              <w:t>Текст пояснений председателя УИК</w:t>
            </w:r>
          </w:p>
        </w:tc>
      </w:tr>
      <w:tr w:rsidR="00C00621" w:rsidRPr="00C00621" w:rsidTr="00C00621">
        <w:trPr>
          <w:trHeight w:val="992"/>
        </w:trPr>
        <w:tc>
          <w:tcPr>
            <w:tcW w:w="4037" w:type="dxa"/>
          </w:tcPr>
          <w:p w:rsidR="00C00621" w:rsidRPr="00C00621" w:rsidRDefault="00C00621" w:rsidP="00C00621">
            <w:pPr>
              <w:spacing w:after="0" w:line="240" w:lineRule="auto"/>
              <w:rPr>
                <w:rFonts w:ascii="Times New Roman" w:eastAsia="Times New Roman" w:hAnsi="Times New Roman"/>
                <w:color w:val="231F20"/>
                <w:lang w:eastAsia="ru-RU"/>
              </w:rPr>
            </w:pPr>
          </w:p>
        </w:tc>
        <w:tc>
          <w:tcPr>
            <w:tcW w:w="6052" w:type="dxa"/>
          </w:tcPr>
          <w:p w:rsidR="00C00621" w:rsidRPr="00C00621" w:rsidRDefault="00C00621" w:rsidP="00C00621">
            <w:pPr>
              <w:widowControl w:val="0"/>
              <w:spacing w:after="0" w:line="240" w:lineRule="auto"/>
              <w:jc w:val="both"/>
              <w:rPr>
                <w:rFonts w:ascii="Times New Roman" w:eastAsia="Times New Roman" w:hAnsi="Times New Roman"/>
                <w:i/>
                <w:color w:val="231F20"/>
                <w:sz w:val="24"/>
                <w:szCs w:val="24"/>
              </w:rPr>
            </w:pPr>
            <w:r w:rsidRPr="00C00621">
              <w:rPr>
                <w:rFonts w:ascii="Times New Roman" w:eastAsia="Times New Roman" w:hAnsi="Times New Roman"/>
                <w:i/>
                <w:color w:val="231F20"/>
                <w:sz w:val="24"/>
                <w:szCs w:val="24"/>
                <w:highlight w:val="yellow"/>
              </w:rPr>
              <w:t>За 10 минут до окончания стационарного голосования КОИБ предупредит о том, что до окончания голосования осталось 10 минут</w:t>
            </w:r>
          </w:p>
        </w:tc>
      </w:tr>
      <w:tr w:rsidR="00C00621" w:rsidRPr="00C00621" w:rsidTr="00C00621">
        <w:tc>
          <w:tcPr>
            <w:tcW w:w="4037"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color w:val="231F20"/>
                <w:sz w:val="24"/>
                <w:szCs w:val="24"/>
                <w:lang w:eastAsia="ru-RU"/>
              </w:rPr>
              <w:t>В 20.00 председатель УИК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tc>
        <w:tc>
          <w:tcPr>
            <w:tcW w:w="6052" w:type="dxa"/>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D42A06" w:rsidP="00C00621">
            <w:pPr>
              <w:spacing w:after="0" w:line="240" w:lineRule="auto"/>
              <w:jc w:val="both"/>
              <w:rPr>
                <w:rFonts w:ascii="Times New Roman" w:eastAsia="Times New Roman" w:hAnsi="Times New Roman"/>
                <w:color w:val="231F20"/>
                <w:sz w:val="24"/>
                <w:szCs w:val="24"/>
                <w:lang w:eastAsia="ru-RU"/>
              </w:rPr>
            </w:pPr>
            <w:r>
              <w:rPr>
                <w:rFonts w:ascii="Times New Roman" w:eastAsia="Times New Roman" w:hAnsi="Times New Roman"/>
                <w:color w:val="231F20"/>
                <w:sz w:val="24"/>
                <w:szCs w:val="24"/>
                <w:lang w:eastAsia="ru-RU"/>
              </w:rPr>
              <w:t>Сейчас 20 часов 00 минут у</w:t>
            </w:r>
            <w:r w:rsidR="00C00621" w:rsidRPr="00C00621">
              <w:rPr>
                <w:rFonts w:ascii="Times New Roman" w:eastAsia="Times New Roman" w:hAnsi="Times New Roman"/>
                <w:color w:val="231F20"/>
                <w:sz w:val="24"/>
                <w:szCs w:val="24"/>
                <w:lang w:eastAsia="ru-RU"/>
              </w:rPr>
              <w:t xml:space="preserve">становленное Федеральным законом </w:t>
            </w:r>
            <w:r w:rsidR="00C00621" w:rsidRPr="00C00621">
              <w:rPr>
                <w:rFonts w:ascii="Times New Roman" w:hAnsi="Times New Roman"/>
                <w:sz w:val="24"/>
                <w:szCs w:val="24"/>
                <w:lang w:eastAsia="ru-RU"/>
              </w:rPr>
              <w:t xml:space="preserve">«О выборах депутатов Государственной Думы Федерального Собрания Российской Федерации» </w:t>
            </w:r>
            <w:r w:rsidR="00C00621" w:rsidRPr="00C00621">
              <w:rPr>
                <w:rFonts w:ascii="Times New Roman" w:eastAsia="Times New Roman" w:hAnsi="Times New Roman"/>
                <w:color w:val="231F20"/>
                <w:sz w:val="24"/>
                <w:szCs w:val="24"/>
                <w:lang w:eastAsia="ru-RU"/>
              </w:rPr>
              <w:t>время голосования завершилось. Проголосовать могут только те избиратели, которые находятся в помещении для голосования</w:t>
            </w:r>
          </w:p>
          <w:p w:rsidR="00C00621" w:rsidRPr="00C00621" w:rsidRDefault="00C00621" w:rsidP="00C00621">
            <w:pPr>
              <w:spacing w:after="0" w:line="240" w:lineRule="auto"/>
              <w:rPr>
                <w:rFonts w:ascii="Times New Roman" w:eastAsia="Times New Roman" w:hAnsi="Times New Roman"/>
                <w:sz w:val="24"/>
                <w:szCs w:val="24"/>
                <w:lang w:eastAsia="ru-RU"/>
              </w:rPr>
            </w:pPr>
          </w:p>
        </w:tc>
      </w:tr>
      <w:tr w:rsidR="00C00621" w:rsidRPr="00C00621" w:rsidTr="00C00621">
        <w:trPr>
          <w:trHeight w:val="3615"/>
        </w:trPr>
        <w:tc>
          <w:tcPr>
            <w:tcW w:w="4037" w:type="dxa"/>
          </w:tcPr>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 xml:space="preserve">Председатель УИК 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избирательных бюллетеней избирателям. Возврат </w:t>
            </w:r>
            <w:r w:rsidRPr="00C00621">
              <w:rPr>
                <w:rFonts w:ascii="Times New Roman" w:eastAsia="Times New Roman" w:hAnsi="Times New Roman"/>
                <w:sz w:val="24"/>
                <w:szCs w:val="24"/>
                <w:lang w:eastAsia="ru-RU"/>
              </w:rPr>
              <w:t>избирательных</w:t>
            </w:r>
            <w:r w:rsidRPr="00C00621">
              <w:rPr>
                <w:rFonts w:ascii="Times New Roman" w:eastAsia="Times New Roman" w:hAnsi="Times New Roman"/>
                <w:color w:val="231F20"/>
                <w:sz w:val="24"/>
                <w:szCs w:val="24"/>
                <w:lang w:eastAsia="ru-RU"/>
              </w:rPr>
              <w:t xml:space="preserve"> бюллетеней осуществляется по ведомости, в которой расписывается каждый член УИК, возвращающий неиспользованные избирательные бюллетени</w:t>
            </w:r>
          </w:p>
          <w:p w:rsidR="00C00621" w:rsidRPr="00C00621" w:rsidRDefault="00C00621" w:rsidP="00C00621">
            <w:pPr>
              <w:spacing w:after="0" w:line="240" w:lineRule="auto"/>
              <w:rPr>
                <w:rFonts w:ascii="Times New Roman" w:eastAsia="Times New Roman" w:hAnsi="Times New Roman"/>
                <w:sz w:val="24"/>
                <w:szCs w:val="24"/>
                <w:lang w:eastAsia="ru-RU"/>
              </w:rPr>
            </w:pPr>
          </w:p>
        </w:tc>
        <w:tc>
          <w:tcPr>
            <w:tcW w:w="6052" w:type="dxa"/>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Уважаемый секретарь УИК!</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color w:val="231F20"/>
                <w:sz w:val="24"/>
                <w:szCs w:val="24"/>
                <w:lang w:eastAsia="ru-RU"/>
              </w:rPr>
              <w:t>Прошу Вас получить неиспользованные избирательные бюллетени от членов УИК, осуществлявших в день голосования выдачу избирательных бюллетеней избирателям</w:t>
            </w:r>
          </w:p>
        </w:tc>
      </w:tr>
      <w:tr w:rsidR="00C00621" w:rsidRPr="00C00621" w:rsidTr="00C00621">
        <w:trPr>
          <w:trHeight w:val="3615"/>
        </w:trPr>
        <w:tc>
          <w:tcPr>
            <w:tcW w:w="4037" w:type="dxa"/>
          </w:tcPr>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Председатель УИК объявляет присутствующим общий порядок подсчета голосов избирателей</w:t>
            </w:r>
          </w:p>
        </w:tc>
        <w:tc>
          <w:tcPr>
            <w:tcW w:w="6052" w:type="dxa"/>
          </w:tcPr>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В соответствии с Федеральным законом </w:t>
            </w:r>
            <w:r w:rsidRPr="00C00621">
              <w:rPr>
                <w:rFonts w:ascii="Times New Roman" w:eastAsia="Times New Roman" w:hAnsi="Times New Roman"/>
                <w:color w:val="231F20"/>
                <w:sz w:val="24"/>
                <w:szCs w:val="24"/>
              </w:rPr>
              <w:br/>
            </w:r>
            <w:r w:rsidRPr="00C00621">
              <w:rPr>
                <w:rFonts w:ascii="Times New Roman" w:hAnsi="Times New Roman"/>
                <w:sz w:val="24"/>
                <w:szCs w:val="24"/>
                <w:lang w:eastAsia="ru-RU"/>
              </w:rPr>
              <w:t xml:space="preserve">«О выборах депутатов Государственной Думы Федерального Собрания Российской Федерации» </w:t>
            </w:r>
            <w:r w:rsidRPr="00C00621">
              <w:rPr>
                <w:rFonts w:ascii="Times New Roman" w:eastAsia="Times New Roman" w:hAnsi="Times New Roman"/>
                <w:color w:val="231F20"/>
                <w:sz w:val="24"/>
                <w:szCs w:val="24"/>
              </w:rPr>
              <w:t>сразу после завершения голосования избирателей УИК проводитс</w:t>
            </w:r>
            <w:r w:rsidR="000A3B1C">
              <w:rPr>
                <w:rFonts w:ascii="Times New Roman" w:eastAsia="Times New Roman" w:hAnsi="Times New Roman"/>
                <w:color w:val="231F20"/>
                <w:sz w:val="24"/>
                <w:szCs w:val="24"/>
              </w:rPr>
              <w:t>я подсчет голосов избирателей. П</w:t>
            </w:r>
            <w:r w:rsidRPr="00C00621">
              <w:rPr>
                <w:rFonts w:ascii="Times New Roman" w:eastAsia="Times New Roman" w:hAnsi="Times New Roman"/>
                <w:color w:val="231F20"/>
                <w:sz w:val="24"/>
                <w:szCs w:val="24"/>
              </w:rPr>
              <w:t>одсчет проводится непрерывно, последовательно, гласно.</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Весь процесс подсчета голосов можно условно разделить на несколько этапов:</w:t>
            </w:r>
          </w:p>
          <w:p w:rsidR="00C00621" w:rsidRPr="00C00621" w:rsidRDefault="00C00621" w:rsidP="00120DD0">
            <w:pPr>
              <w:widowControl w:val="0"/>
              <w:numPr>
                <w:ilvl w:val="0"/>
                <w:numId w:val="4"/>
              </w:numPr>
              <w:tabs>
                <w:tab w:val="left" w:pos="705"/>
              </w:tabs>
              <w:spacing w:after="0" w:line="240" w:lineRule="auto"/>
              <w:ind w:left="33" w:firstLine="0"/>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подсчет и погашение неиспользованных избирательных бюллетеней;</w:t>
            </w:r>
          </w:p>
          <w:p w:rsidR="00C00621" w:rsidRPr="00C00621" w:rsidRDefault="00C00621" w:rsidP="00120DD0">
            <w:pPr>
              <w:widowControl w:val="0"/>
              <w:numPr>
                <w:ilvl w:val="0"/>
                <w:numId w:val="4"/>
              </w:numPr>
              <w:tabs>
                <w:tab w:val="left" w:pos="705"/>
              </w:tabs>
              <w:spacing w:after="0" w:line="240" w:lineRule="auto"/>
              <w:ind w:left="33" w:firstLine="0"/>
              <w:jc w:val="both"/>
              <w:rPr>
                <w:rFonts w:ascii="Times New Roman" w:eastAsia="Times New Roman" w:hAnsi="Times New Roman"/>
                <w:sz w:val="24"/>
                <w:szCs w:val="24"/>
              </w:rPr>
            </w:pPr>
            <w:r w:rsidRPr="00C00621">
              <w:rPr>
                <w:rFonts w:ascii="Times New Roman" w:eastAsia="Times New Roman" w:hAnsi="Times New Roman"/>
                <w:sz w:val="24"/>
                <w:szCs w:val="24"/>
              </w:rPr>
              <w:t>работа со списком избирателей;</w:t>
            </w:r>
          </w:p>
          <w:p w:rsidR="00C00621" w:rsidRPr="00C00621" w:rsidRDefault="00C00621" w:rsidP="00120DD0">
            <w:pPr>
              <w:widowControl w:val="0"/>
              <w:numPr>
                <w:ilvl w:val="0"/>
                <w:numId w:val="4"/>
              </w:numPr>
              <w:tabs>
                <w:tab w:val="left" w:pos="705"/>
              </w:tabs>
              <w:spacing w:after="0" w:line="240" w:lineRule="auto"/>
              <w:ind w:left="33" w:firstLine="0"/>
              <w:jc w:val="both"/>
              <w:rPr>
                <w:rFonts w:ascii="Times New Roman" w:eastAsia="Times New Roman" w:hAnsi="Times New Roman"/>
                <w:sz w:val="24"/>
                <w:szCs w:val="24"/>
                <w:highlight w:val="yellow"/>
              </w:rPr>
            </w:pPr>
            <w:r w:rsidRPr="00C00621">
              <w:rPr>
                <w:rFonts w:ascii="Times New Roman" w:eastAsia="Times New Roman" w:hAnsi="Times New Roman"/>
                <w:i/>
                <w:sz w:val="24"/>
                <w:szCs w:val="24"/>
                <w:highlight w:val="yellow"/>
              </w:rPr>
              <w:t>если использовался</w:t>
            </w:r>
            <w:r w:rsidRPr="00C00621">
              <w:rPr>
                <w:rFonts w:ascii="Times New Roman" w:eastAsia="Times New Roman" w:hAnsi="Times New Roman"/>
                <w:sz w:val="24"/>
                <w:szCs w:val="24"/>
                <w:highlight w:val="yellow"/>
              </w:rPr>
              <w:t xml:space="preserve"> резервный стационарный ящик: вскрытие ящика и опускание всех содержащихся в нем бюллетеней установленной формы в КОИБ;</w:t>
            </w:r>
          </w:p>
          <w:p w:rsidR="00C00621" w:rsidRPr="00C00621" w:rsidRDefault="00C00621" w:rsidP="00120DD0">
            <w:pPr>
              <w:widowControl w:val="0"/>
              <w:numPr>
                <w:ilvl w:val="0"/>
                <w:numId w:val="4"/>
              </w:numPr>
              <w:tabs>
                <w:tab w:val="left" w:pos="705"/>
              </w:tabs>
              <w:spacing w:after="0" w:line="240" w:lineRule="auto"/>
              <w:ind w:left="33" w:firstLine="0"/>
              <w:jc w:val="both"/>
              <w:rPr>
                <w:rFonts w:ascii="Times New Roman" w:eastAsia="Times New Roman" w:hAnsi="Times New Roman"/>
                <w:sz w:val="24"/>
                <w:szCs w:val="24"/>
                <w:highlight w:val="yellow"/>
              </w:rPr>
            </w:pPr>
            <w:r w:rsidRPr="00C00621">
              <w:rPr>
                <w:rFonts w:ascii="Times New Roman" w:eastAsia="Times New Roman" w:hAnsi="Times New Roman"/>
                <w:sz w:val="24"/>
                <w:szCs w:val="24"/>
                <w:highlight w:val="yellow"/>
              </w:rPr>
              <w:t>перевод КОИБ из режима «Стационарный» в режим «Переносной»;</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tc>
      </w:tr>
      <w:tr w:rsidR="00C00621" w:rsidRPr="00C00621" w:rsidTr="00C00621">
        <w:trPr>
          <w:trHeight w:val="6986"/>
        </w:trPr>
        <w:tc>
          <w:tcPr>
            <w:tcW w:w="4037" w:type="dxa"/>
          </w:tcPr>
          <w:p w:rsidR="00C00621" w:rsidRPr="00C00621" w:rsidRDefault="00C00621" w:rsidP="00C00621">
            <w:pPr>
              <w:spacing w:after="0" w:line="240" w:lineRule="auto"/>
              <w:rPr>
                <w:rFonts w:ascii="Times New Roman" w:eastAsia="Times New Roman" w:hAnsi="Times New Roman"/>
                <w:color w:val="231F20"/>
                <w:sz w:val="24"/>
                <w:szCs w:val="24"/>
                <w:lang w:eastAsia="ru-RU"/>
              </w:rPr>
            </w:pPr>
          </w:p>
        </w:tc>
        <w:tc>
          <w:tcPr>
            <w:tcW w:w="6052" w:type="dxa"/>
            <w:tcBorders>
              <w:bottom w:val="single" w:sz="4" w:space="0" w:color="auto"/>
            </w:tcBorders>
          </w:tcPr>
          <w:p w:rsidR="00C00621" w:rsidRPr="00C00621" w:rsidRDefault="00C00621" w:rsidP="00120DD0">
            <w:pPr>
              <w:widowControl w:val="0"/>
              <w:numPr>
                <w:ilvl w:val="0"/>
                <w:numId w:val="4"/>
              </w:numPr>
              <w:tabs>
                <w:tab w:val="left" w:pos="692"/>
              </w:tabs>
              <w:spacing w:after="0" w:line="240" w:lineRule="auto"/>
              <w:ind w:left="33" w:firstLine="0"/>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подсчет числа избирательных бюллетеней установленной формы в переносных ящиках для голосования (поочередно по каждому переносному ящику);</w:t>
            </w:r>
          </w:p>
          <w:p w:rsidR="00C00621" w:rsidRPr="00C00621" w:rsidRDefault="00C00621" w:rsidP="00120DD0">
            <w:pPr>
              <w:widowControl w:val="0"/>
              <w:numPr>
                <w:ilvl w:val="0"/>
                <w:numId w:val="4"/>
              </w:numPr>
              <w:tabs>
                <w:tab w:val="left" w:pos="667"/>
              </w:tabs>
              <w:spacing w:after="0" w:line="240" w:lineRule="auto"/>
              <w:ind w:left="33" w:firstLine="0"/>
              <w:jc w:val="both"/>
              <w:rPr>
                <w:rFonts w:ascii="Times New Roman" w:eastAsia="Times New Roman" w:hAnsi="Times New Roman"/>
                <w:color w:val="231F20"/>
                <w:sz w:val="24"/>
                <w:szCs w:val="24"/>
                <w:highlight w:val="yellow"/>
              </w:rPr>
            </w:pPr>
            <w:r w:rsidRPr="00C00621">
              <w:rPr>
                <w:rFonts w:ascii="Times New Roman" w:eastAsia="Times New Roman" w:hAnsi="Times New Roman"/>
                <w:color w:val="231F20"/>
                <w:sz w:val="24"/>
                <w:szCs w:val="24"/>
                <w:highlight w:val="yellow"/>
              </w:rPr>
              <w:t>опускание избирательных бюллетеней из переносного ящика в сканер КОИБ (поочередно по каждому переносному ящику);</w:t>
            </w:r>
          </w:p>
          <w:p w:rsidR="00C00621" w:rsidRPr="00C00621" w:rsidRDefault="00C00621" w:rsidP="00120DD0">
            <w:pPr>
              <w:widowControl w:val="0"/>
              <w:numPr>
                <w:ilvl w:val="0"/>
                <w:numId w:val="4"/>
              </w:numPr>
              <w:tabs>
                <w:tab w:val="left" w:pos="667"/>
              </w:tabs>
              <w:spacing w:after="0" w:line="240" w:lineRule="auto"/>
              <w:ind w:left="33" w:firstLine="0"/>
              <w:jc w:val="both"/>
              <w:rPr>
                <w:rFonts w:ascii="Times New Roman" w:eastAsia="Times New Roman" w:hAnsi="Times New Roman"/>
                <w:color w:val="231F20"/>
                <w:sz w:val="24"/>
                <w:szCs w:val="24"/>
                <w:highlight w:val="yellow"/>
              </w:rPr>
            </w:pPr>
            <w:r w:rsidRPr="00C00621">
              <w:rPr>
                <w:rFonts w:ascii="Times New Roman" w:eastAsia="Times New Roman" w:hAnsi="Times New Roman"/>
                <w:color w:val="231F20"/>
                <w:sz w:val="24"/>
                <w:szCs w:val="24"/>
                <w:highlight w:val="yellow"/>
              </w:rPr>
              <w:t>перевод КОИБ из режима «Переносной» в режим «Подведение итогов»;</w:t>
            </w:r>
          </w:p>
          <w:p w:rsidR="00C00621" w:rsidRPr="00C00621" w:rsidRDefault="00C00621" w:rsidP="00120DD0">
            <w:pPr>
              <w:widowControl w:val="0"/>
              <w:numPr>
                <w:ilvl w:val="0"/>
                <w:numId w:val="4"/>
              </w:numPr>
              <w:tabs>
                <w:tab w:val="left" w:pos="667"/>
              </w:tabs>
              <w:spacing w:after="0" w:line="240" w:lineRule="auto"/>
              <w:ind w:left="33" w:firstLine="0"/>
              <w:jc w:val="both"/>
              <w:rPr>
                <w:rFonts w:ascii="Times New Roman" w:eastAsia="Times New Roman" w:hAnsi="Times New Roman"/>
                <w:color w:val="231F20"/>
                <w:sz w:val="24"/>
                <w:szCs w:val="24"/>
                <w:highlight w:val="yellow"/>
              </w:rPr>
            </w:pPr>
            <w:r w:rsidRPr="00C00621">
              <w:rPr>
                <w:rFonts w:ascii="Times New Roman" w:eastAsia="Times New Roman" w:hAnsi="Times New Roman"/>
                <w:color w:val="231F20"/>
                <w:sz w:val="24"/>
                <w:szCs w:val="24"/>
                <w:highlight w:val="yellow"/>
              </w:rPr>
              <w:t>распечатка сведений о результатах голосования, их подписание;</w:t>
            </w:r>
          </w:p>
          <w:p w:rsidR="00C00621" w:rsidRPr="00C00621" w:rsidRDefault="00C00621" w:rsidP="00120DD0">
            <w:pPr>
              <w:widowControl w:val="0"/>
              <w:numPr>
                <w:ilvl w:val="0"/>
                <w:numId w:val="4"/>
              </w:numPr>
              <w:tabs>
                <w:tab w:val="left" w:pos="656"/>
              </w:tabs>
              <w:spacing w:after="0" w:line="240" w:lineRule="auto"/>
              <w:ind w:left="33" w:firstLine="0"/>
              <w:jc w:val="both"/>
              <w:rPr>
                <w:rFonts w:ascii="Times New Roman" w:eastAsia="Times New Roman" w:hAnsi="Times New Roman"/>
                <w:color w:val="231F20"/>
                <w:sz w:val="24"/>
                <w:szCs w:val="24"/>
                <w:highlight w:val="yellow"/>
              </w:rPr>
            </w:pPr>
            <w:r w:rsidRPr="00C00621">
              <w:rPr>
                <w:rFonts w:ascii="Times New Roman" w:eastAsia="Times New Roman" w:hAnsi="Times New Roman"/>
                <w:color w:val="231F20"/>
                <w:sz w:val="24"/>
                <w:szCs w:val="24"/>
                <w:highlight w:val="yellow"/>
              </w:rPr>
              <w:t xml:space="preserve">ручной ввод в КОИБ данных для составления протокола </w:t>
            </w:r>
            <w:r w:rsidR="001246C0">
              <w:rPr>
                <w:rFonts w:ascii="Times New Roman" w:eastAsia="Times New Roman" w:hAnsi="Times New Roman"/>
                <w:color w:val="231F20"/>
                <w:sz w:val="24"/>
                <w:szCs w:val="24"/>
                <w:highlight w:val="yellow"/>
              </w:rPr>
              <w:t xml:space="preserve">№ 1 </w:t>
            </w:r>
            <w:r w:rsidRPr="00C00621">
              <w:rPr>
                <w:rFonts w:ascii="Times New Roman" w:eastAsia="Times New Roman" w:hAnsi="Times New Roman"/>
                <w:color w:val="231F20"/>
                <w:sz w:val="24"/>
                <w:szCs w:val="24"/>
                <w:highlight w:val="yellow"/>
              </w:rPr>
              <w:t xml:space="preserve">УИК об итогах голосования; </w:t>
            </w:r>
          </w:p>
          <w:p w:rsidR="00C00621" w:rsidRPr="00C00621" w:rsidRDefault="00C00621" w:rsidP="00120DD0">
            <w:pPr>
              <w:widowControl w:val="0"/>
              <w:numPr>
                <w:ilvl w:val="0"/>
                <w:numId w:val="4"/>
              </w:numPr>
              <w:tabs>
                <w:tab w:val="left" w:pos="656"/>
              </w:tabs>
              <w:spacing w:after="0" w:line="240" w:lineRule="auto"/>
              <w:ind w:left="33" w:firstLine="0"/>
              <w:jc w:val="both"/>
              <w:rPr>
                <w:rFonts w:ascii="Times New Roman" w:eastAsia="Times New Roman" w:hAnsi="Times New Roman"/>
                <w:color w:val="231F20"/>
                <w:sz w:val="24"/>
                <w:szCs w:val="24"/>
                <w:highlight w:val="yellow"/>
              </w:rPr>
            </w:pPr>
            <w:r w:rsidRPr="00C00621">
              <w:rPr>
                <w:rFonts w:ascii="Times New Roman" w:eastAsia="Times New Roman" w:hAnsi="Times New Roman"/>
                <w:color w:val="231F20"/>
                <w:sz w:val="24"/>
                <w:szCs w:val="24"/>
                <w:highlight w:val="yellow"/>
              </w:rPr>
              <w:t xml:space="preserve">распечатывание протокола </w:t>
            </w:r>
            <w:r w:rsidR="001246C0">
              <w:rPr>
                <w:rFonts w:ascii="Times New Roman" w:eastAsia="Times New Roman" w:hAnsi="Times New Roman"/>
                <w:color w:val="231F20"/>
                <w:sz w:val="24"/>
                <w:szCs w:val="24"/>
                <w:highlight w:val="yellow"/>
              </w:rPr>
              <w:t xml:space="preserve">№ 1 </w:t>
            </w:r>
            <w:r w:rsidRPr="00C00621">
              <w:rPr>
                <w:rFonts w:ascii="Times New Roman" w:eastAsia="Times New Roman" w:hAnsi="Times New Roman"/>
                <w:color w:val="231F20"/>
                <w:sz w:val="24"/>
                <w:szCs w:val="24"/>
                <w:highlight w:val="yellow"/>
              </w:rPr>
              <w:t>УИК об итогах голосования;</w:t>
            </w:r>
          </w:p>
          <w:p w:rsidR="00C00621" w:rsidRPr="00C00621" w:rsidRDefault="00C00621" w:rsidP="00120DD0">
            <w:pPr>
              <w:widowControl w:val="0"/>
              <w:numPr>
                <w:ilvl w:val="0"/>
                <w:numId w:val="4"/>
              </w:numPr>
              <w:tabs>
                <w:tab w:val="left" w:pos="656"/>
              </w:tabs>
              <w:spacing w:after="0" w:line="240" w:lineRule="auto"/>
              <w:ind w:left="33" w:firstLine="0"/>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 xml:space="preserve">проведение итогового заседания УИК, на котором рассматриваются жалобы (заявления), подписывается протокол </w:t>
            </w:r>
            <w:r w:rsidR="001246C0">
              <w:rPr>
                <w:rFonts w:ascii="Times New Roman" w:eastAsia="Times New Roman" w:hAnsi="Times New Roman"/>
                <w:color w:val="231F20"/>
                <w:sz w:val="24"/>
                <w:szCs w:val="24"/>
              </w:rPr>
              <w:t xml:space="preserve">№ 1 </w:t>
            </w:r>
            <w:r w:rsidRPr="00C00621">
              <w:rPr>
                <w:rFonts w:ascii="Times New Roman" w:eastAsia="Times New Roman" w:hAnsi="Times New Roman"/>
                <w:color w:val="231F20"/>
                <w:sz w:val="24"/>
                <w:szCs w:val="24"/>
              </w:rPr>
              <w:t xml:space="preserve">УИК об итогах голосования, выдаются копии первого экземпляра протокола </w:t>
            </w:r>
            <w:r w:rsidR="001246C0">
              <w:rPr>
                <w:rFonts w:ascii="Times New Roman" w:eastAsia="Times New Roman" w:hAnsi="Times New Roman"/>
                <w:color w:val="231F20"/>
                <w:sz w:val="24"/>
                <w:szCs w:val="24"/>
              </w:rPr>
              <w:t xml:space="preserve">№ 1 </w:t>
            </w:r>
            <w:r w:rsidRPr="00C00621">
              <w:rPr>
                <w:rFonts w:ascii="Times New Roman" w:eastAsia="Times New Roman" w:hAnsi="Times New Roman"/>
                <w:color w:val="231F20"/>
                <w:sz w:val="24"/>
                <w:szCs w:val="24"/>
              </w:rPr>
              <w:t>УИК об итогах голосования;</w:t>
            </w:r>
          </w:p>
          <w:p w:rsidR="00C00621" w:rsidRDefault="00C00621" w:rsidP="00120DD0">
            <w:pPr>
              <w:widowControl w:val="0"/>
              <w:numPr>
                <w:ilvl w:val="0"/>
                <w:numId w:val="4"/>
              </w:numPr>
              <w:tabs>
                <w:tab w:val="left" w:pos="656"/>
              </w:tabs>
              <w:spacing w:after="0" w:line="240" w:lineRule="auto"/>
              <w:ind w:left="33" w:firstLine="0"/>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highlight w:val="yellow"/>
              </w:rPr>
              <w:t xml:space="preserve">представление первого экземпляра протокола </w:t>
            </w:r>
            <w:r w:rsidR="001246C0">
              <w:rPr>
                <w:rFonts w:ascii="Times New Roman" w:eastAsia="Times New Roman" w:hAnsi="Times New Roman"/>
                <w:color w:val="231F20"/>
                <w:sz w:val="24"/>
                <w:szCs w:val="24"/>
                <w:highlight w:val="yellow"/>
              </w:rPr>
              <w:t xml:space="preserve">№ 1 </w:t>
            </w:r>
            <w:r w:rsidRPr="00C00621">
              <w:rPr>
                <w:rFonts w:ascii="Times New Roman" w:eastAsia="Times New Roman" w:hAnsi="Times New Roman"/>
                <w:color w:val="231F20"/>
                <w:sz w:val="24"/>
                <w:szCs w:val="24"/>
                <w:highlight w:val="yellow"/>
              </w:rPr>
              <w:t xml:space="preserve">УИК об итогах голосования и </w:t>
            </w:r>
            <w:r w:rsidRPr="00C00621">
              <w:rPr>
                <w:rFonts w:ascii="Times New Roman" w:eastAsia="Times New Roman" w:hAnsi="Times New Roman"/>
                <w:sz w:val="24"/>
                <w:szCs w:val="24"/>
                <w:highlight w:val="yellow"/>
              </w:rPr>
              <w:t>ключевого носителя</w:t>
            </w:r>
            <w:r w:rsidRPr="00C00621">
              <w:rPr>
                <w:rFonts w:ascii="Times New Roman" w:eastAsia="Times New Roman" w:hAnsi="Times New Roman"/>
                <w:color w:val="C00000"/>
                <w:sz w:val="24"/>
                <w:szCs w:val="24"/>
                <w:highlight w:val="yellow"/>
              </w:rPr>
              <w:t xml:space="preserve"> </w:t>
            </w:r>
            <w:r w:rsidRPr="00C00621">
              <w:rPr>
                <w:rFonts w:ascii="Times New Roman" w:eastAsia="Times New Roman" w:hAnsi="Times New Roman"/>
                <w:sz w:val="24"/>
                <w:szCs w:val="24"/>
                <w:highlight w:val="yellow"/>
              </w:rPr>
              <w:t>информации</w:t>
            </w:r>
            <w:r w:rsidRPr="00C00621">
              <w:rPr>
                <w:rFonts w:ascii="Times New Roman" w:eastAsia="Times New Roman" w:hAnsi="Times New Roman"/>
                <w:color w:val="231F20"/>
                <w:sz w:val="24"/>
                <w:szCs w:val="24"/>
                <w:highlight w:val="yellow"/>
              </w:rPr>
              <w:t xml:space="preserve"> в ТИК, осуществление действий по сдаче протокола </w:t>
            </w:r>
            <w:r w:rsidR="001246C0">
              <w:rPr>
                <w:rFonts w:ascii="Times New Roman" w:eastAsia="Times New Roman" w:hAnsi="Times New Roman"/>
                <w:color w:val="231F20"/>
                <w:sz w:val="24"/>
                <w:szCs w:val="24"/>
                <w:highlight w:val="yellow"/>
              </w:rPr>
              <w:t xml:space="preserve">№ 1 </w:t>
            </w:r>
            <w:r w:rsidRPr="00C00621">
              <w:rPr>
                <w:rFonts w:ascii="Times New Roman" w:eastAsia="Times New Roman" w:hAnsi="Times New Roman"/>
                <w:color w:val="231F20"/>
                <w:sz w:val="24"/>
                <w:szCs w:val="24"/>
                <w:highlight w:val="yellow"/>
              </w:rPr>
              <w:t>УИК, получение компьютерной распечатки данных протокола, введенных в ГАС «Выборы»</w:t>
            </w:r>
          </w:p>
          <w:p w:rsidR="00D42A06" w:rsidRPr="00C00621" w:rsidRDefault="00D42A06" w:rsidP="00D42A06">
            <w:pPr>
              <w:widowControl w:val="0"/>
              <w:tabs>
                <w:tab w:val="left" w:pos="656"/>
              </w:tabs>
              <w:spacing w:after="0" w:line="240" w:lineRule="auto"/>
              <w:ind w:left="33"/>
              <w:jc w:val="both"/>
              <w:rPr>
                <w:rFonts w:ascii="Times New Roman" w:eastAsia="Times New Roman" w:hAnsi="Times New Roman"/>
                <w:color w:val="231F20"/>
                <w:sz w:val="24"/>
                <w:szCs w:val="24"/>
              </w:rPr>
            </w:pPr>
          </w:p>
        </w:tc>
      </w:tr>
      <w:tr w:rsidR="00C00621" w:rsidRPr="00C00621" w:rsidTr="00C00621">
        <w:trPr>
          <w:trHeight w:val="5407"/>
        </w:trPr>
        <w:tc>
          <w:tcPr>
            <w:tcW w:w="4037" w:type="dxa"/>
            <w:vMerge w:val="restart"/>
          </w:tcPr>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 xml:space="preserve">После завершения процедуры передачи членами УИК секретарю УИК неиспользованных избирательных бюллетеней председатель УИК объявляет присутствующим о проведении подсчета и погашении неиспользованных избирательных бюллетеней, </w:t>
            </w:r>
            <w:r w:rsidRPr="00C00621">
              <w:rPr>
                <w:rFonts w:ascii="Times New Roman" w:eastAsia="Times New Roman" w:hAnsi="Times New Roman"/>
                <w:sz w:val="24"/>
                <w:szCs w:val="24"/>
                <w:lang w:eastAsia="ru-RU"/>
              </w:rPr>
              <w:t xml:space="preserve">заполнении строки 6 увеличенной формы протокола </w:t>
            </w:r>
            <w:r w:rsidR="001246C0">
              <w:rPr>
                <w:rFonts w:ascii="Times New Roman" w:eastAsia="Times New Roman" w:hAnsi="Times New Roman"/>
                <w:sz w:val="24"/>
                <w:szCs w:val="24"/>
                <w:lang w:eastAsia="ru-RU"/>
              </w:rPr>
              <w:t xml:space="preserve">№ 1 </w:t>
            </w:r>
            <w:r w:rsidRPr="00C00621">
              <w:rPr>
                <w:rFonts w:ascii="Times New Roman" w:eastAsia="Times New Roman" w:hAnsi="Times New Roman"/>
                <w:sz w:val="24"/>
                <w:szCs w:val="24"/>
                <w:lang w:eastAsia="ru-RU"/>
              </w:rPr>
              <w:t>УИК об итогах голосования.</w:t>
            </w:r>
          </w:p>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sz w:val="24"/>
                <w:szCs w:val="24"/>
                <w:lang w:eastAsia="ru-RU"/>
              </w:rPr>
              <w:t xml:space="preserve">С погашенными избирательными бюллетенями вправе визуально ознакомиться присутствующие при подсчете голосов лица, указанные </w:t>
            </w:r>
            <w:r w:rsidRPr="00C00621">
              <w:rPr>
                <w:rFonts w:ascii="Times New Roman" w:hAnsi="Times New Roman"/>
                <w:sz w:val="24"/>
                <w:szCs w:val="24"/>
                <w:lang w:eastAsia="ru-RU"/>
              </w:rPr>
              <w:t>в части 5 статьи 32 Федерального закона № 20-ФЗ</w:t>
            </w:r>
            <w:r w:rsidRPr="00C00621">
              <w:rPr>
                <w:rFonts w:ascii="Times New Roman" w:eastAsia="Times New Roman" w:hAnsi="Times New Roman"/>
                <w:sz w:val="24"/>
                <w:szCs w:val="24"/>
                <w:lang w:eastAsia="ru-RU"/>
              </w:rPr>
              <w:t>, под контролем членов УИК с правом решающего голоса</w:t>
            </w:r>
          </w:p>
        </w:tc>
        <w:tc>
          <w:tcPr>
            <w:tcW w:w="6052" w:type="dxa"/>
            <w:tcBorders>
              <w:bottom w:val="single" w:sz="4" w:space="0" w:color="auto"/>
            </w:tcBorders>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Начинается подсчет и погашение неиспользованных избирательных бюллетеней.</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Уважаемый заместитель председателя УИК!</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 xml:space="preserve">Прошу Вас подойти к увеличенной форме протокола </w:t>
            </w:r>
            <w:r w:rsidR="001246C0">
              <w:rPr>
                <w:rFonts w:ascii="Times New Roman" w:eastAsia="Times New Roman" w:hAnsi="Times New Roman"/>
                <w:color w:val="231F20"/>
                <w:sz w:val="24"/>
                <w:szCs w:val="24"/>
              </w:rPr>
              <w:t xml:space="preserve">№ 1 </w:t>
            </w:r>
            <w:r w:rsidRPr="00C00621">
              <w:rPr>
                <w:rFonts w:ascii="Times New Roman" w:eastAsia="Times New Roman" w:hAnsi="Times New Roman"/>
                <w:color w:val="231F20"/>
                <w:sz w:val="24"/>
                <w:szCs w:val="24"/>
              </w:rPr>
              <w:t>УИК об итогах голосования и быть готовым вносить в него данные</w:t>
            </w:r>
          </w:p>
          <w:p w:rsidR="00C00621" w:rsidRPr="00C00621" w:rsidRDefault="00C00621" w:rsidP="00C00621">
            <w:pPr>
              <w:widowControl w:val="0"/>
              <w:spacing w:after="0" w:line="240" w:lineRule="auto"/>
              <w:jc w:val="both"/>
              <w:rPr>
                <w:rFonts w:ascii="Times New Roman" w:eastAsia="Times New Roman" w:hAnsi="Times New Roman"/>
                <w:sz w:val="24"/>
                <w:szCs w:val="24"/>
              </w:rPr>
            </w:pPr>
          </w:p>
        </w:tc>
      </w:tr>
      <w:tr w:rsidR="00C00621" w:rsidRPr="00C00621" w:rsidTr="00C00621">
        <w:trPr>
          <w:trHeight w:val="5021"/>
        </w:trPr>
        <w:tc>
          <w:tcPr>
            <w:tcW w:w="4037" w:type="dxa"/>
            <w:vMerge/>
            <w:tcBorders>
              <w:bottom w:val="nil"/>
            </w:tcBorders>
          </w:tcPr>
          <w:p w:rsidR="00C00621" w:rsidRPr="00C00621" w:rsidRDefault="00C00621" w:rsidP="00C00621">
            <w:pPr>
              <w:spacing w:after="0" w:line="240" w:lineRule="auto"/>
              <w:rPr>
                <w:rFonts w:ascii="Times New Roman" w:eastAsia="Times New Roman" w:hAnsi="Times New Roman"/>
                <w:color w:val="231F20"/>
                <w:sz w:val="24"/>
                <w:szCs w:val="24"/>
                <w:lang w:eastAsia="ru-RU"/>
              </w:rPr>
            </w:pPr>
          </w:p>
        </w:tc>
        <w:tc>
          <w:tcPr>
            <w:tcW w:w="6052" w:type="dxa"/>
            <w:tcBorders>
              <w:top w:val="single" w:sz="4" w:space="0" w:color="auto"/>
              <w:bottom w:val="nil"/>
            </w:tcBorders>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члены УИК!</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 xml:space="preserve">Прошу взять пачки неиспользованных </w:t>
            </w:r>
            <w:r w:rsidRPr="00C00621">
              <w:rPr>
                <w:rFonts w:ascii="Times New Roman" w:eastAsia="Times New Roman" w:hAnsi="Times New Roman"/>
                <w:sz w:val="24"/>
                <w:szCs w:val="24"/>
              </w:rPr>
              <w:t>избирательных</w:t>
            </w:r>
            <w:r w:rsidRPr="00C00621">
              <w:rPr>
                <w:rFonts w:ascii="Times New Roman" w:eastAsia="Times New Roman" w:hAnsi="Times New Roman"/>
                <w:color w:val="231F20"/>
                <w:sz w:val="24"/>
                <w:szCs w:val="24"/>
              </w:rPr>
              <w:t xml:space="preserve"> бюллетеней</w:t>
            </w:r>
            <w:r w:rsidRPr="00C00621">
              <w:rPr>
                <w:rFonts w:ascii="Times New Roman" w:eastAsia="Times New Roman" w:hAnsi="Times New Roman"/>
                <w:b/>
                <w:color w:val="231F20"/>
                <w:sz w:val="24"/>
                <w:szCs w:val="24"/>
              </w:rPr>
              <w:t xml:space="preserve">, </w:t>
            </w:r>
            <w:r w:rsidRPr="00C00621">
              <w:rPr>
                <w:rFonts w:ascii="Times New Roman" w:eastAsia="Times New Roman" w:hAnsi="Times New Roman"/>
                <w:color w:val="231F20"/>
                <w:sz w:val="24"/>
                <w:szCs w:val="24"/>
              </w:rPr>
              <w:t xml:space="preserve">подсчитать их, погасить путем отрезания левого нижнего угла, сообщить общее количество, включая </w:t>
            </w:r>
            <w:r w:rsidRPr="00C00621">
              <w:rPr>
                <w:rFonts w:ascii="Times New Roman" w:eastAsia="Times New Roman" w:hAnsi="Times New Roman"/>
                <w:sz w:val="24"/>
                <w:szCs w:val="24"/>
              </w:rPr>
              <w:t>избирательные</w:t>
            </w:r>
            <w:r w:rsidRPr="00C00621">
              <w:rPr>
                <w:rFonts w:ascii="Times New Roman" w:eastAsia="Times New Roman" w:hAnsi="Times New Roman"/>
                <w:color w:val="231F20"/>
                <w:sz w:val="24"/>
                <w:szCs w:val="24"/>
              </w:rPr>
              <w:t xml:space="preserve"> бюллетени, испорченные избирателями (если такие имелись).</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tabs>
                <w:tab w:val="left" w:pos="1141"/>
              </w:tabs>
              <w:spacing w:after="0" w:line="240" w:lineRule="auto"/>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Согласно данным подсчета количество неиспользованных </w:t>
            </w:r>
            <w:r w:rsidRPr="00C00621">
              <w:rPr>
                <w:rFonts w:ascii="Times New Roman" w:eastAsia="Times New Roman" w:hAnsi="Times New Roman"/>
                <w:sz w:val="24"/>
                <w:szCs w:val="24"/>
              </w:rPr>
              <w:t>избирательных</w:t>
            </w:r>
            <w:r w:rsidRPr="00C00621">
              <w:rPr>
                <w:rFonts w:ascii="Times New Roman" w:eastAsia="Times New Roman" w:hAnsi="Times New Roman"/>
                <w:color w:val="231F20"/>
                <w:sz w:val="24"/>
                <w:szCs w:val="24"/>
              </w:rPr>
              <w:t xml:space="preserve"> бюллетеней составило ____ штук.</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sz w:val="24"/>
                <w:szCs w:val="24"/>
              </w:rPr>
              <w:t xml:space="preserve">Прошу заместителя председателя УИК внести данные в строку 6 увеличенной формы протокола </w:t>
            </w:r>
            <w:r w:rsidR="001246C0">
              <w:rPr>
                <w:rFonts w:ascii="Times New Roman" w:eastAsia="Times New Roman" w:hAnsi="Times New Roman"/>
                <w:sz w:val="24"/>
                <w:szCs w:val="24"/>
              </w:rPr>
              <w:t xml:space="preserve">№ 1 </w:t>
            </w:r>
            <w:r w:rsidRPr="00C00621">
              <w:rPr>
                <w:rFonts w:ascii="Times New Roman" w:eastAsia="Times New Roman" w:hAnsi="Times New Roman"/>
                <w:sz w:val="24"/>
                <w:szCs w:val="24"/>
              </w:rPr>
              <w:t>УИК</w:t>
            </w:r>
            <w:r w:rsidRPr="00C00621">
              <w:rPr>
                <w:rFonts w:ascii="Times New Roman" w:eastAsia="Times New Roman" w:hAnsi="Times New Roman"/>
                <w:b/>
                <w:sz w:val="24"/>
                <w:szCs w:val="24"/>
              </w:rPr>
              <w:t xml:space="preserve"> </w:t>
            </w:r>
            <w:r w:rsidRPr="00C00621">
              <w:rPr>
                <w:rFonts w:ascii="Times New Roman" w:eastAsia="Times New Roman" w:hAnsi="Times New Roman"/>
                <w:sz w:val="24"/>
                <w:szCs w:val="24"/>
              </w:rPr>
              <w:t>об итогах голосования.</w:t>
            </w:r>
          </w:p>
        </w:tc>
      </w:tr>
      <w:tr w:rsidR="00C00621" w:rsidRPr="00C00621" w:rsidTr="00C00621">
        <w:trPr>
          <w:trHeight w:val="1127"/>
        </w:trPr>
        <w:tc>
          <w:tcPr>
            <w:tcW w:w="4037" w:type="dxa"/>
            <w:tcBorders>
              <w:top w:val="nil"/>
              <w:bottom w:val="single" w:sz="4" w:space="0" w:color="auto"/>
            </w:tcBorders>
          </w:tcPr>
          <w:p w:rsidR="00C00621" w:rsidRPr="00C00621" w:rsidRDefault="00C00621" w:rsidP="00C00621">
            <w:pPr>
              <w:spacing w:after="0" w:line="240" w:lineRule="auto"/>
              <w:rPr>
                <w:rFonts w:ascii="Times New Roman" w:eastAsia="Times New Roman" w:hAnsi="Times New Roman"/>
                <w:color w:val="231F20"/>
                <w:sz w:val="24"/>
                <w:szCs w:val="24"/>
                <w:lang w:eastAsia="ru-RU"/>
              </w:rPr>
            </w:pPr>
          </w:p>
        </w:tc>
        <w:tc>
          <w:tcPr>
            <w:tcW w:w="6052" w:type="dxa"/>
            <w:tcBorders>
              <w:top w:val="nil"/>
              <w:bottom w:val="single" w:sz="4" w:space="0" w:color="auto"/>
            </w:tcBorders>
          </w:tcPr>
          <w:p w:rsid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Согласно акту ТИК о передаче избирательных бюллетеней УИК получила ___ избирательных бюллетеней. Прошу занести эти данные в строку 2 увеличенной формы протокола </w:t>
            </w:r>
            <w:r w:rsidR="001246C0">
              <w:rPr>
                <w:rFonts w:ascii="Times New Roman" w:eastAsia="Times New Roman" w:hAnsi="Times New Roman"/>
                <w:sz w:val="24"/>
                <w:szCs w:val="24"/>
              </w:rPr>
              <w:t xml:space="preserve">№ 1 </w:t>
            </w:r>
            <w:r w:rsidRPr="00C00621">
              <w:rPr>
                <w:rFonts w:ascii="Times New Roman" w:eastAsia="Times New Roman" w:hAnsi="Times New Roman"/>
                <w:sz w:val="24"/>
                <w:szCs w:val="24"/>
              </w:rPr>
              <w:t>УИК об итогах голосования</w:t>
            </w:r>
          </w:p>
          <w:p w:rsidR="00D42A06" w:rsidRPr="00C00621" w:rsidRDefault="00D42A06" w:rsidP="00C00621">
            <w:pPr>
              <w:widowControl w:val="0"/>
              <w:spacing w:after="0" w:line="240" w:lineRule="auto"/>
              <w:jc w:val="both"/>
              <w:rPr>
                <w:rFonts w:ascii="Times New Roman" w:eastAsia="Times New Roman" w:hAnsi="Times New Roman"/>
                <w:sz w:val="24"/>
                <w:szCs w:val="24"/>
                <w:highlight w:val="yellow"/>
              </w:rPr>
            </w:pPr>
          </w:p>
        </w:tc>
      </w:tr>
      <w:tr w:rsidR="00C00621" w:rsidRPr="00C00621" w:rsidTr="00C00621">
        <w:tc>
          <w:tcPr>
            <w:tcW w:w="4037"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Затем председатель УИК объявляет присутствующим о начале работы со списками избирателей, проведении подсчетов по листам списков избирателей, заполнении строк 1, 3, 4, 5 увеличенной формы протокола </w:t>
            </w:r>
            <w:r w:rsidR="001246C0">
              <w:rPr>
                <w:rFonts w:ascii="Times New Roman" w:eastAsia="Times New Roman" w:hAnsi="Times New Roman"/>
                <w:sz w:val="24"/>
                <w:szCs w:val="24"/>
                <w:lang w:eastAsia="ru-RU"/>
              </w:rPr>
              <w:t xml:space="preserve">№ 1 </w:t>
            </w:r>
            <w:r w:rsidRPr="00C00621">
              <w:rPr>
                <w:rFonts w:ascii="Times New Roman" w:eastAsia="Times New Roman" w:hAnsi="Times New Roman"/>
                <w:sz w:val="24"/>
                <w:szCs w:val="24"/>
                <w:lang w:eastAsia="ru-RU"/>
              </w:rPr>
              <w:t>УИК об итогах голосования</w:t>
            </w:r>
          </w:p>
        </w:tc>
        <w:tc>
          <w:tcPr>
            <w:tcW w:w="6052" w:type="dxa"/>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 xml:space="preserve">Начинается работа со списком избирателей. Члены УИК сейчас проводят подсчеты по каждому листу списка избирателей, затем эти данные будут ими оглашены, а затем суммированы секретарем УИК, оглашены, внесены на последний лист списка избирателей, в соответствующие строки протокола </w:t>
            </w:r>
            <w:r w:rsidR="001246C0">
              <w:rPr>
                <w:rFonts w:ascii="Times New Roman" w:eastAsia="Times New Roman" w:hAnsi="Times New Roman"/>
                <w:color w:val="231F20"/>
                <w:sz w:val="24"/>
                <w:szCs w:val="24"/>
                <w:lang w:eastAsia="ru-RU"/>
              </w:rPr>
              <w:t xml:space="preserve">№ 1 </w:t>
            </w:r>
            <w:r w:rsidRPr="00C00621">
              <w:rPr>
                <w:rFonts w:ascii="Times New Roman" w:eastAsia="Times New Roman" w:hAnsi="Times New Roman"/>
                <w:color w:val="231F20"/>
                <w:sz w:val="24"/>
                <w:szCs w:val="24"/>
                <w:lang w:eastAsia="ru-RU"/>
              </w:rPr>
              <w:t>УИК об итогах голосования и его увеличенную форму</w:t>
            </w:r>
            <w:r w:rsidR="000A3B1C">
              <w:rPr>
                <w:rFonts w:ascii="Times New Roman" w:eastAsia="Times New Roman" w:hAnsi="Times New Roman"/>
                <w:color w:val="231F20"/>
                <w:sz w:val="24"/>
                <w:szCs w:val="24"/>
                <w:lang w:eastAsia="ru-RU"/>
              </w:rPr>
              <w:t>.</w:t>
            </w:r>
          </w:p>
          <w:p w:rsid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Специально выделенные отдельные листы списка избирателей со сведениями об избирателях, проголосовавших по специальным заявлениям, брошюруются в отдельную книгу списка избирателей с титульным листом. При этом в книгу списка избирателей вносится нумерация строк, которая является продолжением нумерации строк списка избирателей и вкладных листов списка избирателей</w:t>
            </w:r>
          </w:p>
          <w:p w:rsidR="00D42A06" w:rsidRPr="00C00621" w:rsidRDefault="00D42A06" w:rsidP="00C00621">
            <w:pPr>
              <w:spacing w:after="0" w:line="240" w:lineRule="auto"/>
              <w:jc w:val="both"/>
              <w:rPr>
                <w:rFonts w:ascii="Times New Roman" w:eastAsia="Times New Roman" w:hAnsi="Times New Roman"/>
                <w:sz w:val="24"/>
                <w:szCs w:val="24"/>
                <w:lang w:eastAsia="ru-RU"/>
              </w:rPr>
            </w:pPr>
          </w:p>
        </w:tc>
      </w:tr>
      <w:tr w:rsidR="00C00621" w:rsidRPr="00C00621" w:rsidTr="00C00621">
        <w:tc>
          <w:tcPr>
            <w:tcW w:w="4037" w:type="dxa"/>
            <w:tcBorders>
              <w:bottom w:val="single" w:sz="4" w:space="0" w:color="auto"/>
            </w:tcBorders>
          </w:tcPr>
          <w:p w:rsidR="00C00621" w:rsidRPr="00C00621" w:rsidRDefault="00C00621" w:rsidP="001246C0">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sz w:val="24"/>
                <w:szCs w:val="24"/>
              </w:rPr>
              <w:t>Председатель УИК оглашает подсчитанные данные (при работе со списками избирателей),  которые  заносятся в строки 1, 3, 4, 5 увеличенной формы протокола</w:t>
            </w:r>
            <w:r w:rsidR="001246C0">
              <w:rPr>
                <w:rFonts w:ascii="Times New Roman" w:eastAsia="Times New Roman" w:hAnsi="Times New Roman"/>
                <w:sz w:val="24"/>
                <w:szCs w:val="24"/>
              </w:rPr>
              <w:t xml:space="preserve"> № 1 УИК </w:t>
            </w:r>
            <w:r w:rsidRPr="00C00621">
              <w:rPr>
                <w:rFonts w:ascii="Times New Roman" w:eastAsia="Times New Roman" w:hAnsi="Times New Roman"/>
                <w:sz w:val="24"/>
                <w:szCs w:val="24"/>
              </w:rPr>
              <w:t xml:space="preserve">об итогах голосования, затем книги списка избирателей сброшюровываются и обеспечивается хранение списка </w:t>
            </w:r>
            <w:r w:rsidRPr="00C00621">
              <w:rPr>
                <w:rFonts w:ascii="Times New Roman" w:eastAsia="Times New Roman" w:hAnsi="Times New Roman"/>
                <w:sz w:val="24"/>
                <w:szCs w:val="24"/>
              </w:rPr>
              <w:lastRenderedPageBreak/>
              <w:t>избирателей</w:t>
            </w:r>
          </w:p>
        </w:tc>
        <w:tc>
          <w:tcPr>
            <w:tcW w:w="6052" w:type="dxa"/>
            <w:tcBorders>
              <w:bottom w:val="single" w:sz="4" w:space="0" w:color="auto"/>
            </w:tcBorders>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lastRenderedPageBreak/>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По сообщению секретаря УИК, суммирование всех данных по листам списка избирателей завершено. Данные внесены на последний лист списка избирателей.</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Приступаем к заполнению </w:t>
            </w:r>
            <w:r w:rsidRPr="00C00621">
              <w:rPr>
                <w:rFonts w:ascii="Times New Roman" w:eastAsia="Times New Roman" w:hAnsi="Times New Roman"/>
                <w:sz w:val="24"/>
                <w:szCs w:val="24"/>
              </w:rPr>
              <w:t xml:space="preserve">строк 1, 3, 4, 5 увеличенной формы протокола </w:t>
            </w:r>
            <w:r w:rsidR="001246C0">
              <w:rPr>
                <w:rFonts w:ascii="Times New Roman" w:eastAsia="Times New Roman" w:hAnsi="Times New Roman"/>
                <w:sz w:val="24"/>
                <w:szCs w:val="24"/>
              </w:rPr>
              <w:t xml:space="preserve">№ 1 </w:t>
            </w:r>
            <w:r w:rsidRPr="00C00621">
              <w:rPr>
                <w:rFonts w:ascii="Times New Roman" w:eastAsia="Times New Roman" w:hAnsi="Times New Roman"/>
                <w:sz w:val="24"/>
                <w:szCs w:val="24"/>
              </w:rPr>
              <w:t xml:space="preserve">УИК об итогах голосования. </w:t>
            </w:r>
          </w:p>
          <w:p w:rsidR="00C00621" w:rsidRPr="00C00621" w:rsidRDefault="00C00621" w:rsidP="00C00621">
            <w:pPr>
              <w:spacing w:after="0" w:line="240" w:lineRule="auto"/>
              <w:jc w:val="both"/>
              <w:rPr>
                <w:rFonts w:ascii="Times New Roman" w:eastAsia="Times New Roman" w:hAnsi="Times New Roman"/>
                <w:color w:val="231F20"/>
                <w:sz w:val="24"/>
                <w:szCs w:val="24"/>
                <w:lang w:eastAsia="ru-RU"/>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lastRenderedPageBreak/>
              <w:t xml:space="preserve">Прошу заместителя председателя УИК заносить оглашенные данные в увеличенную форму протокола </w:t>
            </w:r>
            <w:r w:rsidR="001C4E50">
              <w:rPr>
                <w:rFonts w:ascii="Times New Roman" w:eastAsia="Times New Roman" w:hAnsi="Times New Roman"/>
                <w:color w:val="231F20"/>
                <w:sz w:val="24"/>
                <w:szCs w:val="24"/>
              </w:rPr>
              <w:t xml:space="preserve">№ 1 </w:t>
            </w:r>
            <w:r w:rsidRPr="00C00621">
              <w:rPr>
                <w:rFonts w:ascii="Times New Roman" w:eastAsia="Times New Roman" w:hAnsi="Times New Roman"/>
                <w:color w:val="231F20"/>
                <w:sz w:val="24"/>
                <w:szCs w:val="24"/>
              </w:rPr>
              <w:t>УИК об итогах голосования.</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widowControl w:val="0"/>
              <w:tabs>
                <w:tab w:val="left" w:pos="4703"/>
              </w:tabs>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В строку 1 вносятся данные о числе избирателей, включенных в список на момент окончания голосования, – (</w:t>
            </w:r>
            <w:r w:rsidRPr="00C00621">
              <w:rPr>
                <w:rFonts w:ascii="Times New Roman" w:eastAsia="Times New Roman" w:hAnsi="Times New Roman"/>
                <w:i/>
                <w:sz w:val="24"/>
                <w:szCs w:val="24"/>
              </w:rPr>
              <w:t>оглашает число</w:t>
            </w:r>
            <w:r w:rsidRPr="00C00621">
              <w:rPr>
                <w:rFonts w:ascii="Times New Roman" w:eastAsia="Times New Roman" w:hAnsi="Times New Roman"/>
                <w:sz w:val="24"/>
                <w:szCs w:val="24"/>
              </w:rPr>
              <w:t xml:space="preserve">). </w:t>
            </w:r>
          </w:p>
          <w:p w:rsidR="00C00621" w:rsidRPr="00C00621" w:rsidRDefault="00C00621" w:rsidP="00C00621">
            <w:pPr>
              <w:widowControl w:val="0"/>
              <w:tabs>
                <w:tab w:val="left" w:pos="4703"/>
              </w:tabs>
              <w:spacing w:after="0" w:line="240" w:lineRule="auto"/>
              <w:jc w:val="both"/>
              <w:rPr>
                <w:rFonts w:ascii="Times New Roman" w:eastAsia="Times New Roman" w:hAnsi="Times New Roman"/>
                <w:sz w:val="24"/>
                <w:szCs w:val="24"/>
              </w:rPr>
            </w:pPr>
          </w:p>
          <w:p w:rsidR="00C00621" w:rsidRPr="00C00621" w:rsidRDefault="00C00621" w:rsidP="00C00621">
            <w:pPr>
              <w:widowControl w:val="0"/>
              <w:tabs>
                <w:tab w:val="left" w:pos="4703"/>
              </w:tabs>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В строку 3 вносятся данные о числе избирательных бюллетеней, выданных избирателям, проголосовавшим досрочно (для избирательных участков, на которых проводилось досрочное голосование отдельных групп избирателей в отдаленных или труднодоступных местностях и т.п.).</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Если досрочное голосование не проводилось, </w:t>
            </w:r>
            <w:r w:rsidRPr="00C00621">
              <w:rPr>
                <w:rFonts w:ascii="Times New Roman" w:eastAsia="Times New Roman" w:hAnsi="Times New Roman"/>
                <w:sz w:val="24"/>
                <w:szCs w:val="24"/>
              </w:rPr>
              <w:br/>
              <w:t>то это число – 0.</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sz w:val="24"/>
                <w:szCs w:val="24"/>
              </w:rPr>
              <w:t>В строку 4 вносятся данные</w:t>
            </w:r>
            <w:r w:rsidRPr="00C00621">
              <w:rPr>
                <w:rFonts w:ascii="Times New Roman" w:eastAsia="Times New Roman" w:hAnsi="Times New Roman"/>
                <w:color w:val="231F20"/>
                <w:sz w:val="24"/>
                <w:szCs w:val="24"/>
              </w:rPr>
              <w:t xml:space="preserve"> о числе </w:t>
            </w:r>
            <w:r w:rsidRPr="00C00621">
              <w:rPr>
                <w:rFonts w:ascii="Times New Roman" w:eastAsia="Times New Roman" w:hAnsi="Times New Roman"/>
                <w:sz w:val="24"/>
                <w:szCs w:val="24"/>
              </w:rPr>
              <w:t>избирательных</w:t>
            </w:r>
            <w:r w:rsidRPr="00C00621">
              <w:rPr>
                <w:rFonts w:ascii="Times New Roman" w:eastAsia="Times New Roman" w:hAnsi="Times New Roman"/>
                <w:color w:val="231F20"/>
                <w:sz w:val="24"/>
                <w:szCs w:val="24"/>
              </w:rPr>
              <w:t xml:space="preserve"> бюллетеней, выданных избирателям в помещении для голосования в день голосования, –  (</w:t>
            </w:r>
            <w:r w:rsidRPr="00C00621">
              <w:rPr>
                <w:rFonts w:ascii="Times New Roman" w:eastAsia="Times New Roman" w:hAnsi="Times New Roman"/>
                <w:i/>
                <w:color w:val="231F20"/>
                <w:sz w:val="24"/>
                <w:szCs w:val="24"/>
              </w:rPr>
              <w:t>оглашает число</w:t>
            </w:r>
            <w:r w:rsidRPr="00C00621">
              <w:rPr>
                <w:rFonts w:ascii="Times New Roman" w:eastAsia="Times New Roman" w:hAnsi="Times New Roman"/>
                <w:color w:val="231F20"/>
                <w:sz w:val="24"/>
                <w:szCs w:val="24"/>
              </w:rPr>
              <w:t>).</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 xml:space="preserve">В строку 5 вносятся данные о числе </w:t>
            </w:r>
            <w:r w:rsidRPr="00C00621">
              <w:rPr>
                <w:rFonts w:ascii="Times New Roman" w:eastAsia="Times New Roman" w:hAnsi="Times New Roman"/>
                <w:sz w:val="24"/>
                <w:szCs w:val="24"/>
              </w:rPr>
              <w:t>избирательных</w:t>
            </w:r>
            <w:r w:rsidRPr="00C00621">
              <w:rPr>
                <w:rFonts w:ascii="Times New Roman" w:eastAsia="Times New Roman" w:hAnsi="Times New Roman"/>
                <w:color w:val="231F20"/>
                <w:sz w:val="24"/>
                <w:szCs w:val="24"/>
              </w:rPr>
              <w:t xml:space="preserve"> бюллетеней, выданных избирателям, </w:t>
            </w:r>
            <w:r w:rsidRPr="00C00621">
              <w:rPr>
                <w:rFonts w:ascii="Times New Roman" w:hAnsi="Times New Roman"/>
                <w:color w:val="231F20"/>
                <w:sz w:val="24"/>
                <w:szCs w:val="24"/>
                <w:lang w:eastAsia="ru-RU"/>
              </w:rPr>
              <w:t xml:space="preserve">проголосовавшим </w:t>
            </w:r>
            <w:r w:rsidRPr="00C00621">
              <w:rPr>
                <w:rFonts w:ascii="Times New Roman" w:eastAsia="Times New Roman" w:hAnsi="Times New Roman"/>
                <w:color w:val="231F20"/>
                <w:sz w:val="24"/>
                <w:szCs w:val="24"/>
              </w:rPr>
              <w:t>вне помещения для голосования в день голосования, –  (</w:t>
            </w:r>
            <w:r w:rsidRPr="00C00621">
              <w:rPr>
                <w:rFonts w:ascii="Times New Roman" w:eastAsia="Times New Roman" w:hAnsi="Times New Roman"/>
                <w:i/>
                <w:color w:val="231F20"/>
                <w:sz w:val="24"/>
                <w:szCs w:val="24"/>
              </w:rPr>
              <w:t>оглашает число</w:t>
            </w:r>
            <w:r w:rsidRPr="00C00621">
              <w:rPr>
                <w:rFonts w:ascii="Times New Roman" w:eastAsia="Times New Roman" w:hAnsi="Times New Roman"/>
                <w:color w:val="231F20"/>
                <w:sz w:val="24"/>
                <w:szCs w:val="24"/>
              </w:rPr>
              <w:t>)</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tc>
      </w:tr>
      <w:tr w:rsidR="00C00621" w:rsidRPr="00C00621" w:rsidTr="00C00621">
        <w:tc>
          <w:tcPr>
            <w:tcW w:w="4037" w:type="dxa"/>
          </w:tcPr>
          <w:p w:rsidR="00C00621" w:rsidRPr="00C00621" w:rsidRDefault="00C00621" w:rsidP="00C00621">
            <w:pPr>
              <w:autoSpaceDE w:val="0"/>
              <w:autoSpaceDN w:val="0"/>
              <w:adjustRightInd w:val="0"/>
              <w:spacing w:after="0" w:line="240" w:lineRule="auto"/>
              <w:rPr>
                <w:rFonts w:ascii="Times New Roman" w:eastAsia="Times New Roman" w:hAnsi="Times New Roman"/>
                <w:sz w:val="24"/>
                <w:szCs w:val="24"/>
                <w:lang w:eastAsia="ru-RU"/>
              </w:rPr>
            </w:pPr>
          </w:p>
        </w:tc>
        <w:tc>
          <w:tcPr>
            <w:tcW w:w="6052" w:type="dxa"/>
            <w:tcBorders>
              <w:bottom w:val="single" w:sz="4" w:space="0" w:color="auto"/>
            </w:tcBorders>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Вы вправе ознакомиться со списком избирателей, а члены УИК с правом совещательного голоса вправе убедиться в правильности проведенного подсчета.</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Уважаемый секретарь УИК!</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Прошу убрать список избирателей в сейф (металлический шкаф) на время подсчета голосов избирателей</w:t>
            </w:r>
          </w:p>
          <w:p w:rsidR="00D42A06" w:rsidRPr="00C00621" w:rsidRDefault="00D42A06" w:rsidP="00C00621">
            <w:pPr>
              <w:widowControl w:val="0"/>
              <w:spacing w:after="0" w:line="240" w:lineRule="auto"/>
              <w:jc w:val="both"/>
              <w:rPr>
                <w:rFonts w:ascii="Times New Roman" w:eastAsia="Times New Roman" w:hAnsi="Times New Roman"/>
                <w:color w:val="231F20"/>
                <w:sz w:val="24"/>
                <w:szCs w:val="24"/>
              </w:rPr>
            </w:pPr>
          </w:p>
        </w:tc>
      </w:tr>
      <w:tr w:rsidR="00C00621" w:rsidRPr="00C00621" w:rsidTr="00C00621">
        <w:tc>
          <w:tcPr>
            <w:tcW w:w="4037" w:type="dxa"/>
          </w:tcPr>
          <w:p w:rsidR="00C00621" w:rsidRPr="00C00621" w:rsidRDefault="00C00621" w:rsidP="00C00621">
            <w:pPr>
              <w:spacing w:after="0" w:line="240" w:lineRule="auto"/>
              <w:jc w:val="center"/>
              <w:rPr>
                <w:rFonts w:ascii="Times New Roman" w:eastAsia="Times New Roman" w:hAnsi="Times New Roman"/>
                <w:b/>
                <w:sz w:val="24"/>
                <w:szCs w:val="24"/>
                <w:highlight w:val="yellow"/>
                <w:lang w:eastAsia="ru-RU"/>
              </w:rPr>
            </w:pPr>
            <w:r w:rsidRPr="00C00621">
              <w:rPr>
                <w:rFonts w:ascii="Times New Roman" w:eastAsia="Times New Roman" w:hAnsi="Times New Roman"/>
                <w:b/>
                <w:sz w:val="24"/>
                <w:szCs w:val="24"/>
                <w:highlight w:val="yellow"/>
                <w:lang w:eastAsia="ru-RU"/>
              </w:rPr>
              <w:t>Факультативно</w:t>
            </w:r>
          </w:p>
          <w:p w:rsidR="00C00621" w:rsidRPr="00C00621" w:rsidRDefault="00C00621" w:rsidP="00C00621">
            <w:pPr>
              <w:spacing w:after="0" w:line="240" w:lineRule="auto"/>
              <w:jc w:val="both"/>
              <w:rPr>
                <w:rFonts w:ascii="Times New Roman" w:eastAsia="Times New Roman" w:hAnsi="Times New Roman"/>
                <w:b/>
                <w:sz w:val="24"/>
                <w:szCs w:val="24"/>
                <w:highlight w:val="yellow"/>
                <w:lang w:eastAsia="ru-RU"/>
              </w:rPr>
            </w:pPr>
            <w:r w:rsidRPr="00C00621">
              <w:rPr>
                <w:rFonts w:ascii="Times New Roman" w:eastAsia="Times New Roman" w:hAnsi="Times New Roman"/>
                <w:color w:val="231F20"/>
                <w:sz w:val="24"/>
                <w:szCs w:val="24"/>
                <w:highlight w:val="yellow"/>
                <w:lang w:eastAsia="ru-RU"/>
              </w:rPr>
              <w:t>Если в течение дня использовался резервный стационарный ящик для голосования</w:t>
            </w:r>
          </w:p>
          <w:p w:rsidR="00C00621" w:rsidRPr="00C00621" w:rsidRDefault="00C00621" w:rsidP="00C00621">
            <w:pPr>
              <w:spacing w:after="0" w:line="240" w:lineRule="auto"/>
              <w:rPr>
                <w:rFonts w:ascii="Times New Roman" w:eastAsia="Times New Roman" w:hAnsi="Times New Roman"/>
                <w:b/>
                <w:sz w:val="24"/>
                <w:szCs w:val="24"/>
                <w:highlight w:val="yellow"/>
                <w:lang w:eastAsia="ru-RU"/>
              </w:rPr>
            </w:pPr>
          </w:p>
          <w:p w:rsidR="00C00621" w:rsidRPr="00C00621" w:rsidRDefault="00C00621" w:rsidP="00C00621">
            <w:pPr>
              <w:spacing w:after="0" w:line="240" w:lineRule="auto"/>
              <w:rPr>
                <w:rFonts w:ascii="Times New Roman" w:eastAsia="Times New Roman" w:hAnsi="Times New Roman"/>
                <w:b/>
                <w:sz w:val="24"/>
                <w:szCs w:val="24"/>
                <w:highlight w:val="yellow"/>
                <w:lang w:eastAsia="ru-RU"/>
              </w:rPr>
            </w:pPr>
          </w:p>
          <w:p w:rsidR="00C00621" w:rsidRPr="00C00621" w:rsidRDefault="00C00621" w:rsidP="00C00621">
            <w:pPr>
              <w:spacing w:after="0" w:line="240" w:lineRule="auto"/>
              <w:rPr>
                <w:rFonts w:ascii="Times New Roman" w:eastAsia="Times New Roman" w:hAnsi="Times New Roman"/>
                <w:b/>
                <w:sz w:val="24"/>
                <w:szCs w:val="24"/>
                <w:highlight w:val="yellow"/>
                <w:lang w:eastAsia="ru-RU"/>
              </w:rPr>
            </w:pPr>
          </w:p>
          <w:p w:rsidR="00C00621" w:rsidRPr="00C00621" w:rsidRDefault="00C00621" w:rsidP="00C00621">
            <w:pPr>
              <w:spacing w:after="0" w:line="240" w:lineRule="auto"/>
              <w:rPr>
                <w:rFonts w:ascii="Times New Roman" w:eastAsia="Times New Roman" w:hAnsi="Times New Roman"/>
                <w:color w:val="231F20"/>
                <w:sz w:val="24"/>
                <w:szCs w:val="24"/>
                <w:highlight w:val="yellow"/>
                <w:lang w:eastAsia="ru-RU"/>
              </w:rPr>
            </w:pPr>
          </w:p>
        </w:tc>
        <w:tc>
          <w:tcPr>
            <w:tcW w:w="6052" w:type="dxa"/>
            <w:tcBorders>
              <w:bottom w:val="single" w:sz="4" w:space="0" w:color="auto"/>
            </w:tcBorders>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highlight w:val="yellow"/>
                <w:lang w:eastAsia="ru-RU"/>
              </w:rPr>
            </w:pPr>
            <w:r w:rsidRPr="00C00621">
              <w:rPr>
                <w:rFonts w:ascii="Times New Roman" w:eastAsia="Times New Roman" w:hAnsi="Times New Roman"/>
                <w:color w:val="231F20"/>
                <w:sz w:val="24"/>
                <w:szCs w:val="24"/>
                <w:highlight w:val="yellow"/>
                <w:lang w:eastAsia="ru-RU"/>
              </w:rPr>
              <w:t>Если в течение дня голосования использовался резервный стационарный ящик для голосования, УИК проверяет неповрежденность пломб (печатей) на нем, открывает его, затем председатель УИК опускает все содержащиеся в нем избирательные бюллетени в сканирующее устройство в режиме «Стационарный» таким образом, чтобы не нарушалась тайна волеизъявления.</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tc>
      </w:tr>
      <w:tr w:rsidR="00C00621" w:rsidRPr="00C00621" w:rsidTr="00C00621">
        <w:trPr>
          <w:trHeight w:val="7270"/>
        </w:trPr>
        <w:tc>
          <w:tcPr>
            <w:tcW w:w="4037" w:type="dxa"/>
            <w:tcBorders>
              <w:bottom w:val="single" w:sz="4" w:space="0" w:color="auto"/>
            </w:tcBorders>
          </w:tcPr>
          <w:p w:rsidR="00C00621" w:rsidRPr="00C00621" w:rsidRDefault="00C00621" w:rsidP="00C00621">
            <w:pPr>
              <w:spacing w:after="0" w:line="240" w:lineRule="auto"/>
              <w:rPr>
                <w:rFonts w:ascii="Times New Roman" w:eastAsia="Times New Roman" w:hAnsi="Times New Roman"/>
                <w:color w:val="231F20"/>
                <w:sz w:val="24"/>
                <w:szCs w:val="24"/>
                <w:highlight w:val="yellow"/>
                <w:lang w:eastAsia="ru-RU"/>
              </w:rPr>
            </w:pPr>
          </w:p>
        </w:tc>
        <w:tc>
          <w:tcPr>
            <w:tcW w:w="6052" w:type="dxa"/>
            <w:tcBorders>
              <w:top w:val="single" w:sz="4" w:space="0" w:color="auto"/>
              <w:bottom w:val="single" w:sz="4" w:space="0" w:color="auto"/>
            </w:tcBorders>
          </w:tcPr>
          <w:p w:rsidR="00C00621" w:rsidRPr="00C00621" w:rsidRDefault="00C00621" w:rsidP="00C00621">
            <w:pPr>
              <w:widowControl w:val="0"/>
              <w:spacing w:after="0" w:line="240" w:lineRule="auto"/>
              <w:ind w:firstLine="340"/>
              <w:jc w:val="both"/>
              <w:rPr>
                <w:rFonts w:ascii="Times New Roman" w:eastAsia="Times New Roman" w:hAnsi="Times New Roman"/>
                <w:color w:val="231F20"/>
                <w:sz w:val="24"/>
                <w:szCs w:val="24"/>
                <w:highlight w:val="yellow"/>
                <w:lang w:eastAsia="ru-RU"/>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highlight w:val="yellow"/>
                <w:lang w:eastAsia="ru-RU"/>
              </w:rPr>
              <w:t>Если обнаружены поврежденные избирательные бюллетени</w:t>
            </w:r>
            <w:r w:rsidR="000A3B1C">
              <w:rPr>
                <w:rFonts w:ascii="Times New Roman" w:eastAsia="Times New Roman" w:hAnsi="Times New Roman"/>
                <w:color w:val="231F20"/>
                <w:sz w:val="24"/>
                <w:szCs w:val="24"/>
                <w:highlight w:val="yellow"/>
                <w:lang w:eastAsia="ru-RU"/>
              </w:rPr>
              <w:t>, они</w:t>
            </w:r>
            <w:r w:rsidRPr="00C00621">
              <w:rPr>
                <w:rFonts w:ascii="Times New Roman" w:eastAsia="Times New Roman" w:hAnsi="Times New Roman"/>
                <w:color w:val="231F20"/>
                <w:sz w:val="24"/>
                <w:szCs w:val="24"/>
                <w:highlight w:val="yellow"/>
                <w:lang w:eastAsia="ru-RU"/>
              </w:rPr>
              <w:t xml:space="preserve"> в сканер не опускаются. УИК в соответствии с частью 17 статьи 85 Федерального закона «</w:t>
            </w:r>
            <w:r w:rsidRPr="00C00621">
              <w:rPr>
                <w:rFonts w:ascii="Times New Roman" w:hAnsi="Times New Roman"/>
                <w:sz w:val="24"/>
                <w:szCs w:val="24"/>
                <w:highlight w:val="yellow"/>
                <w:lang w:eastAsia="ru-RU"/>
              </w:rPr>
              <w:t>О выборах депутатов Государственной Думы Федерального Собрания Российской Федерации</w:t>
            </w:r>
            <w:r w:rsidRPr="00C00621">
              <w:rPr>
                <w:rFonts w:ascii="Times New Roman" w:eastAsia="Times New Roman" w:hAnsi="Times New Roman"/>
                <w:color w:val="231F20"/>
                <w:sz w:val="24"/>
                <w:szCs w:val="24"/>
                <w:highlight w:val="yellow"/>
                <w:lang w:eastAsia="ru-RU"/>
              </w:rPr>
              <w:t xml:space="preserve">» решает вопрос о действительности всех таких бюллетеней и впоследствии составляет вручную протокол </w:t>
            </w:r>
            <w:r w:rsidR="001C4E50">
              <w:rPr>
                <w:rFonts w:ascii="Times New Roman" w:eastAsia="Times New Roman" w:hAnsi="Times New Roman"/>
                <w:color w:val="231F20"/>
                <w:sz w:val="24"/>
                <w:szCs w:val="24"/>
                <w:highlight w:val="yellow"/>
                <w:lang w:eastAsia="ru-RU"/>
              </w:rPr>
              <w:t xml:space="preserve">№ 1 УИК </w:t>
            </w:r>
            <w:r w:rsidRPr="00C00621">
              <w:rPr>
                <w:rFonts w:ascii="Times New Roman" w:eastAsia="Times New Roman" w:hAnsi="Times New Roman"/>
                <w:color w:val="231F20"/>
                <w:sz w:val="24"/>
                <w:szCs w:val="24"/>
                <w:highlight w:val="yellow"/>
                <w:lang w:eastAsia="ru-RU"/>
              </w:rPr>
              <w:t xml:space="preserve">об итогах голосования, суммируя полученные данные этих избирательных бюллетеней с данными протокола </w:t>
            </w:r>
            <w:r w:rsidR="001C4E50">
              <w:rPr>
                <w:rFonts w:ascii="Times New Roman" w:eastAsia="Times New Roman" w:hAnsi="Times New Roman"/>
                <w:color w:val="231F20"/>
                <w:sz w:val="24"/>
                <w:szCs w:val="24"/>
                <w:highlight w:val="yellow"/>
                <w:lang w:eastAsia="ru-RU"/>
              </w:rPr>
              <w:t xml:space="preserve">№ 1 </w:t>
            </w:r>
            <w:r w:rsidRPr="00C00621">
              <w:rPr>
                <w:rFonts w:ascii="Times New Roman" w:eastAsia="Times New Roman" w:hAnsi="Times New Roman"/>
                <w:color w:val="231F20"/>
                <w:sz w:val="24"/>
                <w:szCs w:val="24"/>
                <w:highlight w:val="yellow"/>
                <w:lang w:eastAsia="ru-RU"/>
              </w:rPr>
              <w:t>об итогах голосования, составленного посредством КОИБ.</w:t>
            </w:r>
          </w:p>
          <w:p w:rsidR="00C00621" w:rsidRPr="00C00621" w:rsidRDefault="00C00621" w:rsidP="00C00621">
            <w:pPr>
              <w:widowControl w:val="0"/>
              <w:spacing w:after="0" w:line="240" w:lineRule="auto"/>
              <w:ind w:firstLine="340"/>
              <w:jc w:val="both"/>
              <w:rPr>
                <w:rFonts w:ascii="Times New Roman" w:eastAsia="Times New Roman" w:hAnsi="Times New Roman"/>
                <w:color w:val="231F20"/>
                <w:sz w:val="24"/>
                <w:szCs w:val="24"/>
                <w:lang w:eastAsia="ru-RU"/>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Если печать (пломба) повреждена, о выявленном повреждении УИК составляет акт, в котором указывает причину повреждения и излагает свои выводы.</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p>
          <w:p w:rsidR="00C00621" w:rsidRPr="00C00621" w:rsidRDefault="00C00621" w:rsidP="00C00621">
            <w:pPr>
              <w:widowControl w:val="0"/>
              <w:spacing w:after="0" w:line="240" w:lineRule="auto"/>
              <w:jc w:val="both"/>
              <w:rPr>
                <w:rFonts w:ascii="Times New Roman" w:eastAsia="Times New Roman" w:hAnsi="Times New Roman"/>
                <w:i/>
                <w:sz w:val="24"/>
                <w:szCs w:val="24"/>
              </w:rPr>
            </w:pPr>
            <w:r w:rsidRPr="00C00621">
              <w:rPr>
                <w:rFonts w:ascii="Times New Roman" w:eastAsia="Times New Roman" w:hAnsi="Times New Roman"/>
                <w:i/>
                <w:sz w:val="24"/>
                <w:szCs w:val="24"/>
                <w:highlight w:val="lightGray"/>
              </w:rPr>
              <w:t>В целях информирования лиц, осуществляющих наблюдение в сети Интернет за процедурой голосования, в зоне видимости камер видеонаблюдения установить табличку с текстом «Проводится опускание избирательных бюллетеней в сканирующее устройство КОИБ из резервного стационарного ящика для голосования»*</w:t>
            </w:r>
          </w:p>
          <w:p w:rsidR="00C00621" w:rsidRPr="00C00621" w:rsidRDefault="00C00621" w:rsidP="00C00621">
            <w:pPr>
              <w:widowControl w:val="0"/>
              <w:spacing w:after="0" w:line="240" w:lineRule="auto"/>
              <w:jc w:val="both"/>
              <w:rPr>
                <w:rFonts w:ascii="Times New Roman" w:eastAsia="Times New Roman" w:hAnsi="Times New Roman"/>
                <w:i/>
                <w:sz w:val="24"/>
                <w:szCs w:val="24"/>
              </w:rPr>
            </w:pPr>
          </w:p>
          <w:p w:rsidR="00C00621" w:rsidRPr="00C00621" w:rsidRDefault="00C00621" w:rsidP="00C00621">
            <w:pPr>
              <w:widowControl w:val="0"/>
              <w:spacing w:after="0" w:line="240" w:lineRule="auto"/>
              <w:jc w:val="both"/>
              <w:rPr>
                <w:rFonts w:ascii="Times New Roman" w:eastAsia="Times New Roman" w:hAnsi="Times New Roman"/>
                <w:i/>
                <w:sz w:val="24"/>
                <w:szCs w:val="24"/>
              </w:rPr>
            </w:pPr>
          </w:p>
          <w:p w:rsidR="00C00621" w:rsidRPr="00C00621" w:rsidRDefault="00C00621" w:rsidP="00C00621">
            <w:pPr>
              <w:widowControl w:val="0"/>
              <w:spacing w:after="0" w:line="240" w:lineRule="auto"/>
              <w:jc w:val="both"/>
              <w:rPr>
                <w:rFonts w:ascii="Times New Roman" w:eastAsia="Times New Roman" w:hAnsi="Times New Roman"/>
                <w:i/>
                <w:sz w:val="24"/>
                <w:szCs w:val="24"/>
              </w:rPr>
            </w:pPr>
            <w:r w:rsidRPr="00C00621">
              <w:rPr>
                <w:rFonts w:ascii="Times New Roman" w:eastAsia="Times New Roman" w:hAnsi="Times New Roman"/>
                <w:i/>
                <w:sz w:val="24"/>
                <w:szCs w:val="24"/>
              </w:rPr>
              <w:t>* </w:t>
            </w:r>
            <w:r w:rsidRPr="00D42A06">
              <w:rPr>
                <w:rFonts w:ascii="Times New Roman" w:eastAsia="Times New Roman" w:hAnsi="Times New Roman"/>
                <w:i/>
                <w:sz w:val="20"/>
                <w:szCs w:val="20"/>
              </w:rPr>
              <w:t>Применяется при необходимости.</w:t>
            </w:r>
          </w:p>
        </w:tc>
      </w:tr>
      <w:tr w:rsidR="00C00621" w:rsidRPr="00C00621" w:rsidTr="00C00621">
        <w:trPr>
          <w:trHeight w:val="5051"/>
        </w:trPr>
        <w:tc>
          <w:tcPr>
            <w:tcW w:w="4037" w:type="dxa"/>
            <w:tcBorders>
              <w:bottom w:val="single" w:sz="4" w:space="0" w:color="auto"/>
            </w:tcBorders>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Факультативно</w:t>
            </w:r>
          </w:p>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Если проводилось досрочное голосование отдельных групп избирателей </w:t>
            </w:r>
          </w:p>
          <w:p w:rsidR="00C00621" w:rsidRPr="00C00621" w:rsidRDefault="00C00621" w:rsidP="00C00621">
            <w:pPr>
              <w:spacing w:after="0" w:line="240" w:lineRule="auto"/>
              <w:rPr>
                <w:rFonts w:ascii="Times New Roman" w:eastAsia="Times New Roman" w:hAnsi="Times New Roman"/>
                <w:color w:val="231F20"/>
                <w:sz w:val="24"/>
                <w:szCs w:val="24"/>
                <w:lang w:eastAsia="ru-RU"/>
              </w:rPr>
            </w:pPr>
          </w:p>
        </w:tc>
        <w:tc>
          <w:tcPr>
            <w:tcW w:w="6052" w:type="dxa"/>
            <w:tcBorders>
              <w:top w:val="single" w:sz="4" w:space="0" w:color="auto"/>
              <w:bottom w:val="single" w:sz="4" w:space="0" w:color="auto"/>
            </w:tcBorders>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Для проведения досрочного голосования используются переносные ящики для голосования.</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В день голосования перед началом голосования председатель УИК предъявляет к осмотру присутствующим в помещении для голосования лицам опечатанный переносной ящик (опечатанные переносные ящики) для голосования с избирательными бюллетенями, заполненными и опущенными досрочно проголосовавшими избирателями, после чего располагает его (их) в помещении для голосования так, чтобы они постоянно находились в поле зрения членов УИК и наблюдателей.</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highlight w:val="yellow"/>
                <w:lang w:eastAsia="ru-RU"/>
              </w:rPr>
            </w:pP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highlight w:val="yellow"/>
                <w:lang w:eastAsia="ru-RU"/>
              </w:rPr>
              <w:t>По окончании времени голосования в режиме голосования «Стационарный» опечатанный переносной ящик (опечатанные переносные ящики) для голосования вскрывается и проводятся действия по работе УИК с переносными ящиками для голосования</w:t>
            </w:r>
          </w:p>
        </w:tc>
      </w:tr>
      <w:tr w:rsidR="00C00621" w:rsidRPr="00C00621" w:rsidTr="00C00621">
        <w:trPr>
          <w:trHeight w:val="13931"/>
        </w:trPr>
        <w:tc>
          <w:tcPr>
            <w:tcW w:w="4037" w:type="dxa"/>
          </w:tcPr>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lastRenderedPageBreak/>
              <w:t>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 бюллетеня находятся у секретаря УИК)</w:t>
            </w:r>
          </w:p>
        </w:tc>
        <w:tc>
          <w:tcPr>
            <w:tcW w:w="6052" w:type="dxa"/>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присутствующие!</w:t>
            </w: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r w:rsidRPr="00C00621">
              <w:rPr>
                <w:rFonts w:ascii="Times New Roman" w:eastAsia="Times New Roman" w:hAnsi="Times New Roman"/>
                <w:color w:val="231F20"/>
                <w:sz w:val="24"/>
                <w:szCs w:val="24"/>
                <w:highlight w:val="yellow"/>
                <w:lang w:eastAsia="ru-RU"/>
              </w:rPr>
              <w:t>Приступаем к вводу данных в КОИБ.</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highlight w:val="yellow"/>
                <w:lang w:eastAsia="ru-RU"/>
              </w:rPr>
              <w:t>Прошу операторов КОИБ перевести КОИБ в режим «Переносной» и доложить о готовности к работе.</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Предъявляю вам пломбы на переносных ящиках для голосования.</w:t>
            </w:r>
          </w:p>
          <w:p w:rsidR="00C00621" w:rsidRPr="00C00621" w:rsidRDefault="00C00621" w:rsidP="00C00621">
            <w:pPr>
              <w:widowControl w:val="0"/>
              <w:tabs>
                <w:tab w:val="left" w:pos="1989"/>
                <w:tab w:val="left" w:pos="3244"/>
              </w:tabs>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Вскрываем переносной ящик для голосования под номером 1. В акте, составленном членами УИК с правом решающего голоса, обозначено, что избирательные бюллетени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избирательных бюллетеней для голосования. </w:t>
            </w:r>
          </w:p>
          <w:p w:rsidR="00C00621" w:rsidRPr="00C00621" w:rsidRDefault="00C00621" w:rsidP="00C00621">
            <w:pPr>
              <w:widowControl w:val="0"/>
              <w:tabs>
                <w:tab w:val="left" w:pos="1989"/>
                <w:tab w:val="left" w:pos="3244"/>
              </w:tabs>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Прошу двух членов УИК извлечь их из данного переносного ящика, подсчитать, не нарушая тайну голосования, при этом отделить избирательные бюллетени неустановленной формы в случае их обнаружения.</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Прошу огласить результаты подсчетов.</w:t>
            </w:r>
          </w:p>
          <w:p w:rsidR="00C00621" w:rsidRPr="00C00621" w:rsidRDefault="00C00621" w:rsidP="00C00621">
            <w:pPr>
              <w:widowControl w:val="0"/>
              <w:spacing w:after="0" w:line="240" w:lineRule="auto"/>
              <w:jc w:val="both"/>
              <w:rPr>
                <w:rFonts w:ascii="Times New Roman" w:eastAsia="Times New Roman" w:hAnsi="Times New Roman"/>
                <w:b/>
                <w:sz w:val="24"/>
                <w:szCs w:val="24"/>
              </w:rPr>
            </w:pPr>
            <w:r w:rsidRPr="00C00621">
              <w:rPr>
                <w:rFonts w:ascii="Times New Roman" w:eastAsia="Times New Roman" w:hAnsi="Times New Roman"/>
                <w:b/>
                <w:sz w:val="24"/>
                <w:szCs w:val="24"/>
              </w:rPr>
              <w:t>Аналогичные действия производятся со всеми переносными ящиками для голосования.</w:t>
            </w:r>
          </w:p>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sz w:val="24"/>
                <w:szCs w:val="24"/>
              </w:rPr>
              <w:t>Уважаемый заместитель председателя УИК!</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Прошу Вас суммировать число бюллетеней, содержащееся во всех переносных ящиках, и огласить данные по строке 7 в увеличенной форме протокола </w:t>
            </w:r>
            <w:r w:rsidR="001C4E50">
              <w:rPr>
                <w:rFonts w:ascii="Times New Roman" w:eastAsia="Times New Roman" w:hAnsi="Times New Roman"/>
                <w:sz w:val="24"/>
                <w:szCs w:val="24"/>
              </w:rPr>
              <w:t xml:space="preserve">№ 1 </w:t>
            </w:r>
            <w:r w:rsidRPr="00C00621">
              <w:rPr>
                <w:rFonts w:ascii="Times New Roman" w:eastAsia="Times New Roman" w:hAnsi="Times New Roman"/>
                <w:sz w:val="24"/>
                <w:szCs w:val="24"/>
              </w:rPr>
              <w:t>УИК об итогах голосования.</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Прошу внести соответствующее число в увеличенную форму протокола в строку 7.</w:t>
            </w:r>
          </w:p>
          <w:p w:rsidR="00C00621" w:rsidRPr="00C00621" w:rsidRDefault="00C00621" w:rsidP="00C00621">
            <w:pPr>
              <w:spacing w:after="0" w:line="240" w:lineRule="auto"/>
              <w:jc w:val="both"/>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Председателем* УИК опускаются все бюллетени из переносных ящиков в сканирующее устройство КОИБ.</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highlight w:val="yellow"/>
                <w:lang w:eastAsia="ru-RU"/>
              </w:rPr>
              <w:t>Прошу операторов КОИБ перевести КОИБ в режим «Подведение итогов» и доложить о готовности к работе.</w:t>
            </w:r>
          </w:p>
          <w:p w:rsidR="00C00621" w:rsidRPr="00C00621" w:rsidRDefault="00C00621" w:rsidP="00C00621">
            <w:pPr>
              <w:spacing w:after="0" w:line="240" w:lineRule="auto"/>
              <w:jc w:val="both"/>
              <w:rPr>
                <w:rFonts w:ascii="Times New Roman" w:hAnsi="Times New Roman"/>
                <w:sz w:val="24"/>
                <w:szCs w:val="24"/>
                <w:highlight w:val="yellow"/>
                <w:lang w:eastAsia="ru-RU"/>
              </w:rPr>
            </w:pPr>
            <w:r w:rsidRPr="00C00621">
              <w:rPr>
                <w:rFonts w:ascii="Times New Roman" w:hAnsi="Times New Roman"/>
                <w:sz w:val="24"/>
                <w:szCs w:val="24"/>
                <w:highlight w:val="yellow"/>
                <w:lang w:eastAsia="ru-RU"/>
              </w:rPr>
              <w:t>Прошу операторов КОИБ распечатать результаты голосования.</w:t>
            </w:r>
          </w:p>
          <w:p w:rsidR="00C00621" w:rsidRPr="00C00621" w:rsidRDefault="00C00621" w:rsidP="00C00621">
            <w:pPr>
              <w:spacing w:after="0" w:line="240" w:lineRule="auto"/>
              <w:jc w:val="both"/>
              <w:rPr>
                <w:rFonts w:ascii="Times New Roman" w:hAnsi="Times New Roman"/>
                <w:i/>
                <w:sz w:val="24"/>
                <w:szCs w:val="24"/>
                <w:highlight w:val="yellow"/>
                <w:lang w:eastAsia="ru-RU"/>
              </w:rPr>
            </w:pPr>
            <w:r w:rsidRPr="00C00621">
              <w:rPr>
                <w:rFonts w:ascii="Times New Roman" w:hAnsi="Times New Roman"/>
                <w:i/>
                <w:sz w:val="24"/>
                <w:szCs w:val="24"/>
                <w:highlight w:val="yellow"/>
                <w:lang w:eastAsia="ru-RU"/>
              </w:rPr>
              <w:t>Результаты голосования подписываются председателем УИК, заместителем председателя УИК и секретарем с указанием даты и времени подписания и заверяются печатью комиссии.</w:t>
            </w:r>
          </w:p>
          <w:p w:rsidR="00C00621" w:rsidRPr="00C00621" w:rsidRDefault="00C00621" w:rsidP="00C00621">
            <w:pPr>
              <w:spacing w:after="0" w:line="240" w:lineRule="auto"/>
              <w:jc w:val="both"/>
              <w:rPr>
                <w:rFonts w:ascii="Times New Roman" w:hAnsi="Times New Roman"/>
                <w:i/>
                <w:sz w:val="24"/>
                <w:szCs w:val="24"/>
                <w:lang w:eastAsia="ru-RU"/>
              </w:rPr>
            </w:pPr>
            <w:r w:rsidRPr="00C00621">
              <w:rPr>
                <w:rFonts w:ascii="Times New Roman" w:hAnsi="Times New Roman"/>
                <w:i/>
                <w:sz w:val="24"/>
                <w:szCs w:val="24"/>
                <w:highlight w:val="yellow"/>
                <w:lang w:eastAsia="ru-RU"/>
              </w:rPr>
              <w:t>Оглашаются результаты голосования в помещении для голосования с использованием КОИБ через встроенный в него громкоговоритель (динамик).</w:t>
            </w:r>
          </w:p>
          <w:p w:rsidR="00C00621" w:rsidRPr="00C00621" w:rsidRDefault="00C00621" w:rsidP="00C00621">
            <w:pPr>
              <w:spacing w:after="0" w:line="240" w:lineRule="auto"/>
              <w:jc w:val="both"/>
              <w:rPr>
                <w:rFonts w:ascii="Times New Roman" w:hAnsi="Times New Roman"/>
                <w:i/>
                <w:sz w:val="24"/>
                <w:szCs w:val="24"/>
                <w:lang w:eastAsia="ru-RU"/>
              </w:rPr>
            </w:pPr>
          </w:p>
          <w:p w:rsidR="00C00621" w:rsidRPr="00C00621" w:rsidRDefault="00C00621" w:rsidP="00C00621">
            <w:pPr>
              <w:spacing w:after="0" w:line="240" w:lineRule="auto"/>
              <w:jc w:val="both"/>
              <w:rPr>
                <w:rFonts w:ascii="Times New Roman" w:hAnsi="Times New Roman"/>
                <w:i/>
                <w:sz w:val="24"/>
                <w:szCs w:val="24"/>
                <w:lang w:eastAsia="ru-RU"/>
              </w:rPr>
            </w:pPr>
            <w:r w:rsidRPr="00C00621">
              <w:rPr>
                <w:rFonts w:ascii="Times New Roman" w:hAnsi="Times New Roman"/>
                <w:sz w:val="24"/>
                <w:szCs w:val="24"/>
                <w:lang w:eastAsia="ru-RU"/>
              </w:rPr>
              <w:t>Уважаемый заместитель председателя УИК!</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Прошу Вас занести результаты голосования в увеличенную форму протокола </w:t>
            </w:r>
            <w:r w:rsidR="001C4E50">
              <w:rPr>
                <w:rFonts w:ascii="Times New Roman" w:eastAsia="Times New Roman" w:hAnsi="Times New Roman"/>
                <w:sz w:val="24"/>
                <w:szCs w:val="24"/>
              </w:rPr>
              <w:t xml:space="preserve">№ 1 </w:t>
            </w:r>
            <w:r w:rsidRPr="00C00621">
              <w:rPr>
                <w:rFonts w:ascii="Times New Roman" w:eastAsia="Times New Roman" w:hAnsi="Times New Roman"/>
                <w:sz w:val="24"/>
                <w:szCs w:val="24"/>
              </w:rPr>
              <w:t>УИК об итогах голосования.</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D42A06" w:rsidRDefault="00C00621" w:rsidP="00C00621">
            <w:pPr>
              <w:widowControl w:val="0"/>
              <w:spacing w:after="0" w:line="240" w:lineRule="auto"/>
              <w:jc w:val="both"/>
              <w:rPr>
                <w:rFonts w:ascii="Times New Roman" w:eastAsia="Times New Roman" w:hAnsi="Times New Roman"/>
                <w:sz w:val="20"/>
                <w:szCs w:val="20"/>
              </w:rPr>
            </w:pPr>
            <w:r w:rsidRPr="00D42A06">
              <w:rPr>
                <w:rFonts w:ascii="Times New Roman" w:eastAsia="Times New Roman" w:hAnsi="Times New Roman"/>
                <w:sz w:val="20"/>
                <w:szCs w:val="20"/>
              </w:rPr>
              <w:t>*</w:t>
            </w:r>
            <w:r w:rsidRPr="00D42A06">
              <w:rPr>
                <w:rFonts w:ascii="Times New Roman" w:eastAsia="Times New Roman" w:hAnsi="Times New Roman"/>
                <w:i/>
                <w:noProof/>
                <w:sz w:val="20"/>
                <w:szCs w:val="20"/>
              </w:rPr>
              <w:t> Либо иным членом УИК с правом решающего голоса в соответствии с распределением обязанностей.</w:t>
            </w:r>
          </w:p>
        </w:tc>
      </w:tr>
      <w:tr w:rsidR="00C00621" w:rsidRPr="00C00621" w:rsidTr="00C00621">
        <w:trPr>
          <w:trHeight w:val="4671"/>
        </w:trPr>
        <w:tc>
          <w:tcPr>
            <w:tcW w:w="4037" w:type="dxa"/>
            <w:tcBorders>
              <w:bottom w:val="nil"/>
            </w:tcBorders>
          </w:tcPr>
          <w:p w:rsidR="00C00621" w:rsidRPr="00C00621" w:rsidRDefault="00C00621" w:rsidP="00C00621">
            <w:pPr>
              <w:widowControl w:val="0"/>
              <w:spacing w:after="0" w:line="240" w:lineRule="auto"/>
              <w:jc w:val="center"/>
              <w:rPr>
                <w:rFonts w:ascii="Times New Roman" w:eastAsia="Times New Roman" w:hAnsi="Times New Roman"/>
                <w:b/>
                <w:sz w:val="24"/>
                <w:szCs w:val="24"/>
              </w:rPr>
            </w:pPr>
            <w:r w:rsidRPr="00C00621">
              <w:rPr>
                <w:rFonts w:ascii="Times New Roman" w:eastAsia="Times New Roman" w:hAnsi="Times New Roman"/>
                <w:b/>
                <w:sz w:val="24"/>
                <w:szCs w:val="24"/>
              </w:rPr>
              <w:lastRenderedPageBreak/>
              <w:t>Факультативно</w:t>
            </w:r>
          </w:p>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В случае если в переносном ящике для голосования № ____ обнаружено превышение числа избирательных бюллетеней для голосования над числом заявлений избирателей, голосовавших вне помещения для голосования с использованием переносного ящика №  ___</w:t>
            </w:r>
          </w:p>
        </w:tc>
        <w:tc>
          <w:tcPr>
            <w:tcW w:w="6052" w:type="dxa"/>
            <w:tcBorders>
              <w:bottom w:val="nil"/>
            </w:tcBorders>
          </w:tcPr>
          <w:p w:rsidR="00C00621" w:rsidRPr="00C00621" w:rsidRDefault="00C00621" w:rsidP="00C00621">
            <w:pPr>
              <w:widowControl w:val="0"/>
              <w:spacing w:after="0" w:line="240" w:lineRule="auto"/>
              <w:jc w:val="center"/>
              <w:rPr>
                <w:rFonts w:ascii="Times New Roman" w:eastAsia="Times New Roman" w:hAnsi="Times New Roman"/>
                <w:b/>
                <w:sz w:val="24"/>
                <w:szCs w:val="24"/>
              </w:rPr>
            </w:pPr>
            <w:r w:rsidRPr="00C00621">
              <w:rPr>
                <w:rFonts w:ascii="Times New Roman" w:eastAsia="Times New Roman" w:hAnsi="Times New Roman"/>
                <w:b/>
                <w:sz w:val="24"/>
                <w:szCs w:val="24"/>
              </w:rPr>
              <w:t>Факультативно</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Обращаю ваше внимание на то, что в переносном ящике для голосования согласно данным в акте должно было находиться ______ (</w:t>
            </w:r>
            <w:r w:rsidRPr="00C00621">
              <w:rPr>
                <w:rFonts w:ascii="Times New Roman" w:eastAsia="Times New Roman" w:hAnsi="Times New Roman"/>
                <w:i/>
                <w:sz w:val="24"/>
                <w:szCs w:val="24"/>
              </w:rPr>
              <w:t>например, 20</w:t>
            </w:r>
            <w:r w:rsidRPr="00C00621">
              <w:rPr>
                <w:rFonts w:ascii="Times New Roman" w:eastAsia="Times New Roman" w:hAnsi="Times New Roman"/>
                <w:sz w:val="24"/>
                <w:szCs w:val="24"/>
              </w:rPr>
              <w:t>) избирательных бюллетеней для голосования, а из переносного ящика изъято на ____ (</w:t>
            </w:r>
            <w:r w:rsidRPr="00C00621">
              <w:rPr>
                <w:rFonts w:ascii="Times New Roman" w:eastAsia="Times New Roman" w:hAnsi="Times New Roman"/>
                <w:i/>
                <w:sz w:val="24"/>
                <w:szCs w:val="24"/>
              </w:rPr>
              <w:t>например, 1</w:t>
            </w:r>
            <w:r w:rsidRPr="00C00621">
              <w:rPr>
                <w:rFonts w:ascii="Times New Roman" w:eastAsia="Times New Roman" w:hAnsi="Times New Roman"/>
                <w:sz w:val="24"/>
                <w:szCs w:val="24"/>
              </w:rPr>
              <w:t>) избирательный бюллетень больше.</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Прошу членов УИК еще раз пересчитать данную стопу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C00621" w:rsidRPr="00C00621" w:rsidRDefault="00C00621" w:rsidP="00C00621">
            <w:pPr>
              <w:widowControl w:val="0"/>
              <w:spacing w:after="0" w:line="240" w:lineRule="auto"/>
              <w:jc w:val="both"/>
              <w:rPr>
                <w:rFonts w:ascii="Times New Roman" w:eastAsia="Times New Roman" w:hAnsi="Times New Roman"/>
                <w:b/>
                <w:sz w:val="24"/>
                <w:szCs w:val="24"/>
              </w:rPr>
            </w:pPr>
          </w:p>
          <w:p w:rsidR="00C00621" w:rsidRPr="00C00621" w:rsidRDefault="00C00621" w:rsidP="00C00621">
            <w:pPr>
              <w:widowControl w:val="0"/>
              <w:spacing w:after="0" w:line="240" w:lineRule="auto"/>
              <w:jc w:val="both"/>
              <w:rPr>
                <w:rFonts w:ascii="Times New Roman" w:eastAsia="Times New Roman" w:hAnsi="Times New Roman"/>
                <w:b/>
                <w:sz w:val="24"/>
                <w:szCs w:val="24"/>
              </w:rPr>
            </w:pPr>
            <w:r w:rsidRPr="00C00621">
              <w:rPr>
                <w:rFonts w:ascii="Times New Roman" w:eastAsia="Times New Roman" w:hAnsi="Times New Roman"/>
                <w:b/>
                <w:sz w:val="24"/>
                <w:szCs w:val="24"/>
              </w:rPr>
              <w:t>Если по результатам пересчета и проверки избирательных бюллетеней на предмет наличия бюллетеней неустановленной формы данные остались прежними:</w:t>
            </w:r>
          </w:p>
        </w:tc>
      </w:tr>
      <w:tr w:rsidR="00C00621" w:rsidRPr="00C00621" w:rsidTr="00C00621">
        <w:trPr>
          <w:trHeight w:val="2970"/>
        </w:trPr>
        <w:tc>
          <w:tcPr>
            <w:tcW w:w="4037" w:type="dxa"/>
            <w:tcBorders>
              <w:top w:val="nil"/>
              <w:bottom w:val="single" w:sz="4" w:space="0" w:color="auto"/>
            </w:tcBorders>
          </w:tcPr>
          <w:p w:rsidR="00C00621" w:rsidRPr="00C00621" w:rsidRDefault="00C00621" w:rsidP="00C00621">
            <w:pPr>
              <w:spacing w:after="0" w:line="240" w:lineRule="auto"/>
              <w:rPr>
                <w:rFonts w:ascii="Times New Roman" w:eastAsia="Times New Roman" w:hAnsi="Times New Roman"/>
                <w:color w:val="231F20"/>
                <w:sz w:val="24"/>
                <w:szCs w:val="24"/>
                <w:lang w:eastAsia="ru-RU"/>
              </w:rPr>
            </w:pPr>
          </w:p>
        </w:tc>
        <w:tc>
          <w:tcPr>
            <w:tcW w:w="6052" w:type="dxa"/>
            <w:tcBorders>
              <w:top w:val="nil"/>
              <w:bottom w:val="single" w:sz="4" w:space="0" w:color="auto"/>
            </w:tcBorders>
          </w:tcPr>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Уважаемые присутствующие! Члены УИК!</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Первоначально оглашенные мною сведения подтвердились. В соответствии с частью 14 статьи 85 Федерального закона № 20-ФЗ все избирательные бюллетени, извлеченные из переносного ящика № ___, должны быть признаны недействительными.</w:t>
            </w:r>
          </w:p>
          <w:p w:rsidR="00C00621" w:rsidRPr="00C00621" w:rsidRDefault="00C00621" w:rsidP="00C00621">
            <w:pPr>
              <w:widowControl w:val="0"/>
              <w:tabs>
                <w:tab w:val="left" w:pos="4260"/>
              </w:tabs>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Прошу секретаря УИК подготовить проект акта о превышении числа обнаруженных в переносном ящике для голосования №___ избирательных бюллетеней для голосования на выборах и проект решения УИК о признании этих избирательных бюллетеней недействительными.</w:t>
            </w:r>
          </w:p>
          <w:p w:rsidR="00C00621" w:rsidRPr="00C00621" w:rsidRDefault="00C00621" w:rsidP="00C00621">
            <w:pPr>
              <w:widowControl w:val="0"/>
              <w:tabs>
                <w:tab w:val="left" w:pos="4260"/>
              </w:tabs>
              <w:spacing w:after="0" w:line="240" w:lineRule="auto"/>
              <w:jc w:val="both"/>
              <w:rPr>
                <w:rFonts w:ascii="Times New Roman" w:eastAsia="Times New Roman" w:hAnsi="Times New Roman"/>
                <w:sz w:val="24"/>
                <w:szCs w:val="24"/>
              </w:rPr>
            </w:pPr>
          </w:p>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Уважаемые члены УИК! </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Прошу голосовать. (</w:t>
            </w:r>
            <w:r w:rsidRPr="00C00621">
              <w:rPr>
                <w:rFonts w:ascii="Times New Roman" w:eastAsia="Times New Roman" w:hAnsi="Times New Roman"/>
                <w:i/>
                <w:sz w:val="24"/>
                <w:szCs w:val="24"/>
              </w:rPr>
              <w:t>Проводится голосование.</w:t>
            </w:r>
            <w:r w:rsidRPr="00C00621">
              <w:rPr>
                <w:rFonts w:ascii="Times New Roman" w:eastAsia="Times New Roman" w:hAnsi="Times New Roman"/>
                <w:sz w:val="24"/>
                <w:szCs w:val="24"/>
              </w:rPr>
              <w:t xml:space="preserve">) </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Решение принято.</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Прошу членов УИК, проводивших подсчет избирательных бюллетеней, расписаться в акте.</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Количество избирательных бюллетеней, признанных недействительными, – ________ шт. Прошу заместителя председателя УИК внести в строку 9 увеличенной формы протокола справа от квадратов.</w:t>
            </w:r>
          </w:p>
          <w:p w:rsidR="00C00621" w:rsidRPr="00C00621" w:rsidRDefault="00C00621" w:rsidP="00C00621">
            <w:pPr>
              <w:widowControl w:val="0"/>
              <w:tabs>
                <w:tab w:val="left" w:pos="1662"/>
                <w:tab w:val="left" w:pos="3769"/>
              </w:tabs>
              <w:spacing w:after="0" w:line="240" w:lineRule="auto"/>
              <w:jc w:val="both"/>
              <w:rPr>
                <w:rFonts w:ascii="Times New Roman" w:eastAsia="Times New Roman" w:hAnsi="Times New Roman"/>
                <w:sz w:val="24"/>
                <w:szCs w:val="24"/>
              </w:rPr>
            </w:pPr>
          </w:p>
          <w:p w:rsidR="00C00621" w:rsidRPr="00C00621" w:rsidRDefault="00C00621" w:rsidP="00C00621">
            <w:pPr>
              <w:widowControl w:val="0"/>
              <w:tabs>
                <w:tab w:val="left" w:pos="1662"/>
                <w:tab w:val="left" w:pos="3769"/>
              </w:tabs>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sz w:val="24"/>
                <w:szCs w:val="24"/>
              </w:rPr>
              <w:t xml:space="preserve">Обращаю внимание, что эти данные пока не вносятся в увеличенную форму протокола </w:t>
            </w:r>
            <w:r w:rsidR="001C4E50">
              <w:rPr>
                <w:rFonts w:ascii="Times New Roman" w:eastAsia="Times New Roman" w:hAnsi="Times New Roman"/>
                <w:sz w:val="24"/>
                <w:szCs w:val="24"/>
              </w:rPr>
              <w:t xml:space="preserve">№ 1 </w:t>
            </w:r>
            <w:r w:rsidRPr="00C00621">
              <w:rPr>
                <w:rFonts w:ascii="Times New Roman" w:eastAsia="Times New Roman" w:hAnsi="Times New Roman"/>
                <w:sz w:val="24"/>
                <w:szCs w:val="24"/>
              </w:rPr>
              <w:t>УИК об итогах голосования. Общие данные о числе избирательных бюллетеней, признанных недействительными, будут внесены в увеличенную форму протокола после подсчета избирательных бюллетеней, содержащихся в резервном стационарном ящике для голосования</w:t>
            </w:r>
          </w:p>
        </w:tc>
      </w:tr>
      <w:tr w:rsidR="00C00621" w:rsidRPr="00C00621" w:rsidTr="00C00621">
        <w:trPr>
          <w:trHeight w:val="2746"/>
        </w:trPr>
        <w:tc>
          <w:tcPr>
            <w:tcW w:w="4037" w:type="dxa"/>
            <w:tcBorders>
              <w:top w:val="single" w:sz="4" w:space="0" w:color="auto"/>
            </w:tcBorders>
          </w:tcPr>
          <w:p w:rsidR="00C00621" w:rsidRPr="00C00621" w:rsidRDefault="00C00621" w:rsidP="00C00621">
            <w:pPr>
              <w:spacing w:after="0" w:line="240" w:lineRule="auto"/>
              <w:rPr>
                <w:rFonts w:ascii="Times New Roman" w:eastAsia="Times New Roman" w:hAnsi="Times New Roman"/>
                <w:color w:val="231F20"/>
                <w:sz w:val="24"/>
                <w:szCs w:val="24"/>
                <w:lang w:eastAsia="ru-RU"/>
              </w:rPr>
            </w:pPr>
          </w:p>
        </w:tc>
        <w:tc>
          <w:tcPr>
            <w:tcW w:w="6052" w:type="dxa"/>
            <w:tcBorders>
              <w:top w:val="single" w:sz="4" w:space="0" w:color="auto"/>
            </w:tcBorders>
          </w:tcPr>
          <w:p w:rsidR="00C00621" w:rsidRPr="00C00621" w:rsidRDefault="00C00621" w:rsidP="00C00621">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autoSpaceDE w:val="0"/>
              <w:autoSpaceDN w:val="0"/>
              <w:spacing w:after="0" w:line="240" w:lineRule="auto"/>
              <w:jc w:val="both"/>
              <w:rPr>
                <w:rFonts w:ascii="Times New Roman" w:hAnsi="Times New Roman"/>
                <w:bCs/>
                <w:sz w:val="28"/>
                <w:szCs w:val="28"/>
                <w:vertAlign w:val="superscript"/>
                <w:lang w:eastAsia="ru-RU"/>
              </w:rPr>
            </w:pPr>
            <w:r w:rsidRPr="00C00621">
              <w:rPr>
                <w:rFonts w:ascii="Times New Roman" w:eastAsia="Times New Roman" w:hAnsi="Times New Roman"/>
                <w:sz w:val="24"/>
                <w:szCs w:val="24"/>
              </w:rPr>
              <w:t xml:space="preserve">Прошу секретаря УИК обеспечить проставление на квадратах на лицевой стороне каждого из бюллетеней для голосования на </w:t>
            </w:r>
            <w:r w:rsidRPr="00C00621">
              <w:rPr>
                <w:rFonts w:ascii="Times New Roman" w:hAnsi="Times New Roman"/>
                <w:bCs/>
                <w:sz w:val="24"/>
                <w:szCs w:val="24"/>
                <w:lang w:eastAsia="ru-RU"/>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sidRPr="00C00621">
              <w:rPr>
                <w:rFonts w:ascii="Times New Roman" w:eastAsia="Times New Roman" w:hAnsi="Times New Roman"/>
                <w:sz w:val="24"/>
                <w:szCs w:val="24"/>
              </w:rPr>
              <w:t>, извлеченных из переносного ящика для голосования №____, записей о признании бюллетеня недействительным, заверить их подписями двух членов УИК с правом решающего голоса и печатью УИК.</w:t>
            </w: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Прошу секретаря УИК упаковать эти бюллетени отдельно, опечатать, так как </w:t>
            </w:r>
            <w:r w:rsidRPr="00C00621">
              <w:rPr>
                <w:rFonts w:ascii="Times New Roman" w:hAnsi="Times New Roman"/>
                <w:color w:val="231F20"/>
                <w:sz w:val="24"/>
                <w:szCs w:val="24"/>
                <w:lang w:eastAsia="ru-RU"/>
              </w:rPr>
              <w:t>поданные по этим бюллетеням голоса</w:t>
            </w:r>
            <w:r w:rsidRPr="00C00621">
              <w:rPr>
                <w:rFonts w:ascii="Times New Roman" w:eastAsia="Times New Roman" w:hAnsi="Times New Roman"/>
                <w:sz w:val="24"/>
                <w:szCs w:val="24"/>
                <w:lang w:eastAsia="ru-RU"/>
              </w:rPr>
              <w:t xml:space="preserve"> при дальнейшем подсчете не учитываются</w:t>
            </w:r>
          </w:p>
        </w:tc>
      </w:tr>
      <w:tr w:rsidR="00C00621" w:rsidRPr="00C00621" w:rsidTr="00C00621">
        <w:tc>
          <w:tcPr>
            <w:tcW w:w="4037" w:type="dxa"/>
            <w:tcBorders>
              <w:bottom w:val="single" w:sz="4" w:space="0" w:color="auto"/>
            </w:tcBorders>
          </w:tcPr>
          <w:p w:rsidR="00C00621" w:rsidRPr="00C00621" w:rsidRDefault="00C00621" w:rsidP="00C00621">
            <w:pPr>
              <w:widowControl w:val="0"/>
              <w:spacing w:after="0" w:line="240" w:lineRule="auto"/>
              <w:jc w:val="center"/>
              <w:rPr>
                <w:rFonts w:ascii="Times New Roman" w:eastAsia="Times New Roman" w:hAnsi="Times New Roman"/>
                <w:b/>
                <w:sz w:val="24"/>
                <w:szCs w:val="24"/>
              </w:rPr>
            </w:pPr>
            <w:r w:rsidRPr="00C00621">
              <w:rPr>
                <w:rFonts w:ascii="Times New Roman" w:eastAsia="Times New Roman" w:hAnsi="Times New Roman"/>
                <w:b/>
                <w:sz w:val="24"/>
                <w:szCs w:val="24"/>
              </w:rPr>
              <w:t>Факультативно</w:t>
            </w:r>
          </w:p>
          <w:p w:rsidR="00C00621" w:rsidRPr="00C00621" w:rsidRDefault="00C00621" w:rsidP="00C00621">
            <w:pPr>
              <w:widowControl w:val="0"/>
              <w:spacing w:after="0" w:line="240" w:lineRule="auto"/>
              <w:rPr>
                <w:rFonts w:ascii="Times New Roman" w:eastAsia="Times New Roman" w:hAnsi="Times New Roman"/>
                <w:sz w:val="24"/>
                <w:szCs w:val="24"/>
              </w:rPr>
            </w:pPr>
            <w:r w:rsidRPr="00C00621">
              <w:rPr>
                <w:rFonts w:ascii="Times New Roman" w:eastAsia="Times New Roman" w:hAnsi="Times New Roman"/>
                <w:sz w:val="24"/>
                <w:szCs w:val="24"/>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УИК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УИК с правом решающего голоса и заверяется печатью УИК. Бюллетень, признанный действительным </w:t>
            </w:r>
            <w:r w:rsidRPr="00C00621">
              <w:rPr>
                <w:rFonts w:ascii="Times New Roman" w:eastAsia="Times New Roman" w:hAnsi="Times New Roman"/>
                <w:sz w:val="24"/>
                <w:szCs w:val="24"/>
              </w:rPr>
              <w:br/>
              <w:t>или недействительным, присоединяется к соответствующей пачке бюллетеней</w:t>
            </w:r>
          </w:p>
          <w:p w:rsidR="00C00621" w:rsidRPr="00C00621" w:rsidRDefault="00C00621" w:rsidP="00C00621">
            <w:pPr>
              <w:spacing w:after="0" w:line="240" w:lineRule="auto"/>
              <w:rPr>
                <w:rFonts w:ascii="Times New Roman" w:eastAsia="Times New Roman" w:hAnsi="Times New Roman"/>
                <w:sz w:val="24"/>
                <w:szCs w:val="24"/>
                <w:lang w:eastAsia="ru-RU"/>
              </w:rPr>
            </w:pPr>
          </w:p>
        </w:tc>
        <w:tc>
          <w:tcPr>
            <w:tcW w:w="6052" w:type="dxa"/>
            <w:tcBorders>
              <w:bottom w:val="single" w:sz="4" w:space="0" w:color="auto"/>
            </w:tcBorders>
          </w:tcPr>
          <w:p w:rsidR="00C00621" w:rsidRPr="00C00621" w:rsidRDefault="00C00621" w:rsidP="00C00621">
            <w:pPr>
              <w:widowControl w:val="0"/>
              <w:spacing w:after="0" w:line="240" w:lineRule="auto"/>
              <w:jc w:val="center"/>
              <w:rPr>
                <w:rFonts w:ascii="Times New Roman" w:eastAsia="Times New Roman" w:hAnsi="Times New Roman"/>
                <w:b/>
                <w:sz w:val="24"/>
                <w:szCs w:val="24"/>
              </w:rPr>
            </w:pPr>
            <w:r w:rsidRPr="00C00621">
              <w:rPr>
                <w:rFonts w:ascii="Times New Roman" w:eastAsia="Times New Roman" w:hAnsi="Times New Roman"/>
                <w:b/>
                <w:sz w:val="24"/>
                <w:szCs w:val="24"/>
              </w:rPr>
              <w:t>Факультативно</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Уважаемые члены УИК!</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Имеются отложенные избирательные бюллетени, в отношении которых возникли сомнения в волеизъявлении избирателя. </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Прошу решить вопрос голосованием. </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Секретаря УИК прошу на каждом избирательном бюллетене сделать соответствующую запись, членов УИК расписаться под данной записью и проставить печать, разложить бюллетени в соответствующие пачки в зависимости от результатов голосования.</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Общее число недействительных избирательных бюллетеней (</w:t>
            </w:r>
            <w:r w:rsidRPr="00C00621">
              <w:rPr>
                <w:rFonts w:ascii="Times New Roman" w:eastAsia="Times New Roman" w:hAnsi="Times New Roman"/>
                <w:b/>
                <w:sz w:val="24"/>
                <w:szCs w:val="24"/>
              </w:rPr>
              <w:t xml:space="preserve">факультативно: </w:t>
            </w:r>
            <w:r w:rsidRPr="00C00621">
              <w:rPr>
                <w:rFonts w:ascii="Times New Roman" w:eastAsia="Times New Roman" w:hAnsi="Times New Roman"/>
                <w:sz w:val="24"/>
                <w:szCs w:val="24"/>
              </w:rPr>
              <w:t xml:space="preserve">с учетом числа избирательных бюллетеней, признанных недействительными в соответствии с частью 14 </w:t>
            </w:r>
            <w:r w:rsidRPr="00C00621">
              <w:rPr>
                <w:rFonts w:ascii="Times New Roman" w:eastAsia="Times New Roman" w:hAnsi="Times New Roman"/>
                <w:sz w:val="24"/>
                <w:szCs w:val="24"/>
              </w:rPr>
              <w:br/>
              <w:t>статьи 85 Федерального закона № 20-ФЗ) –_____ (</w:t>
            </w:r>
            <w:r w:rsidRPr="00C00621">
              <w:rPr>
                <w:rFonts w:ascii="Times New Roman" w:eastAsia="Times New Roman" w:hAnsi="Times New Roman"/>
                <w:i/>
                <w:sz w:val="24"/>
                <w:szCs w:val="24"/>
              </w:rPr>
              <w:t>оглашает число</w:t>
            </w:r>
            <w:r w:rsidRPr="00C00621">
              <w:rPr>
                <w:rFonts w:ascii="Times New Roman" w:eastAsia="Times New Roman" w:hAnsi="Times New Roman"/>
                <w:sz w:val="24"/>
                <w:szCs w:val="24"/>
              </w:rPr>
              <w:t xml:space="preserve">) прошу занести в строку 9 увеличенной  формы протокола </w:t>
            </w:r>
            <w:r w:rsidR="002619BB">
              <w:rPr>
                <w:rFonts w:ascii="Times New Roman" w:eastAsia="Times New Roman" w:hAnsi="Times New Roman"/>
                <w:sz w:val="24"/>
                <w:szCs w:val="24"/>
              </w:rPr>
              <w:t xml:space="preserve">№ 1 </w:t>
            </w:r>
            <w:r w:rsidRPr="00C00621">
              <w:rPr>
                <w:rFonts w:ascii="Times New Roman" w:eastAsia="Times New Roman" w:hAnsi="Times New Roman"/>
                <w:sz w:val="24"/>
                <w:szCs w:val="24"/>
              </w:rPr>
              <w:t>УИК</w:t>
            </w:r>
            <w:r w:rsidRPr="00C00621">
              <w:rPr>
                <w:rFonts w:ascii="Times New Roman" w:eastAsia="Times New Roman" w:hAnsi="Times New Roman"/>
                <w:b/>
                <w:sz w:val="24"/>
                <w:szCs w:val="24"/>
              </w:rPr>
              <w:t xml:space="preserve"> </w:t>
            </w:r>
            <w:r w:rsidRPr="00C00621">
              <w:rPr>
                <w:rFonts w:ascii="Times New Roman" w:eastAsia="Times New Roman" w:hAnsi="Times New Roman"/>
                <w:sz w:val="24"/>
                <w:szCs w:val="24"/>
              </w:rPr>
              <w:t>об итогах голосования.</w:t>
            </w:r>
          </w:p>
          <w:p w:rsidR="00C00621" w:rsidRPr="00C00621" w:rsidRDefault="00C00621" w:rsidP="00C00621">
            <w:pPr>
              <w:widowControl w:val="0"/>
              <w:spacing w:after="0" w:line="240" w:lineRule="auto"/>
              <w:jc w:val="center"/>
              <w:rPr>
                <w:rFonts w:ascii="Times New Roman" w:eastAsia="Times New Roman" w:hAnsi="Times New Roman"/>
                <w:b/>
                <w:sz w:val="24"/>
                <w:szCs w:val="24"/>
              </w:rPr>
            </w:pPr>
            <w:r w:rsidRPr="00C00621">
              <w:rPr>
                <w:rFonts w:ascii="Times New Roman" w:eastAsia="Times New Roman" w:hAnsi="Times New Roman"/>
                <w:b/>
                <w:sz w:val="24"/>
                <w:szCs w:val="24"/>
              </w:rPr>
              <w:t>Факультативно</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Уважаемые члены УИК!</w:t>
            </w:r>
          </w:p>
          <w:p w:rsidR="00C00621" w:rsidRPr="00C00621" w:rsidRDefault="00C00621" w:rsidP="00C00621">
            <w:pPr>
              <w:widowControl w:val="0"/>
              <w:spacing w:after="0" w:line="240" w:lineRule="auto"/>
              <w:jc w:val="both"/>
              <w:rPr>
                <w:rFonts w:ascii="Times New Roman" w:eastAsia="Times New Roman" w:hAnsi="Times New Roman"/>
                <w:sz w:val="24"/>
                <w:szCs w:val="24"/>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Имеются отложенные избирательные бюллетени, в которых голоса избирателей отданы за зарегистрированного кандидата, который выбыл после </w:t>
            </w:r>
            <w:r w:rsidRPr="00C00621">
              <w:rPr>
                <w:rFonts w:ascii="Times New Roman" w:eastAsia="Times New Roman" w:hAnsi="Times New Roman"/>
                <w:sz w:val="24"/>
                <w:szCs w:val="24"/>
                <w:lang w:eastAsia="ru-RU"/>
              </w:rPr>
              <w:br/>
              <w:t>(в период проведения) досрочного голосования*.</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 xml:space="preserve">Такие избирательные бюллетени являются недействительными и включаются в общее число избирательных бюллетеней, вносимое в строку 9 протокола </w:t>
            </w:r>
            <w:r w:rsidR="002619BB">
              <w:rPr>
                <w:rFonts w:ascii="Times New Roman" w:eastAsia="Times New Roman" w:hAnsi="Times New Roman"/>
                <w:sz w:val="24"/>
                <w:szCs w:val="24"/>
              </w:rPr>
              <w:t xml:space="preserve">№ 1 </w:t>
            </w:r>
            <w:r w:rsidRPr="00C00621">
              <w:rPr>
                <w:rFonts w:ascii="Times New Roman" w:eastAsia="Times New Roman" w:hAnsi="Times New Roman"/>
                <w:sz w:val="24"/>
                <w:szCs w:val="24"/>
              </w:rPr>
              <w:t>УИК об итогах голосования.</w:t>
            </w: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Секретаря УИК прошу подготовить проект решения. </w:t>
            </w:r>
          </w:p>
          <w:p w:rsidR="00C00621" w:rsidRPr="00C00621" w:rsidRDefault="00C00621" w:rsidP="00C00621">
            <w:pPr>
              <w:spacing w:after="0" w:line="240" w:lineRule="auto"/>
              <w:jc w:val="both"/>
              <w:rPr>
                <w:rFonts w:ascii="Times New Roman" w:eastAsia="Times New Roman" w:hAnsi="Times New Roman"/>
                <w:sz w:val="24"/>
                <w:szCs w:val="24"/>
                <w:lang w:eastAsia="ru-RU"/>
              </w:rPr>
            </w:pP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i/>
                <w:sz w:val="20"/>
                <w:szCs w:val="20"/>
              </w:rPr>
              <w:t>*</w:t>
            </w:r>
            <w:r w:rsidRPr="00C00621">
              <w:rPr>
                <w:rFonts w:ascii="Times New Roman" w:eastAsia="Times New Roman" w:hAnsi="Times New Roman"/>
                <w:i/>
                <w:sz w:val="20"/>
                <w:szCs w:val="20"/>
                <w:lang w:val="en-US"/>
              </w:rPr>
              <w:t> </w:t>
            </w:r>
            <w:r w:rsidRPr="00C00621">
              <w:rPr>
                <w:rFonts w:ascii="Times New Roman" w:eastAsia="Times New Roman" w:hAnsi="Times New Roman"/>
                <w:i/>
                <w:sz w:val="20"/>
                <w:szCs w:val="20"/>
              </w:rPr>
              <w:t>В случае проведения досрочного голосования на избирательных участках, образованных на судах, которые в день голосования находились в плавании, на полярных станциях, в труднодоступных или отдаленных местностях.</w:t>
            </w: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lastRenderedPageBreak/>
              <w:t xml:space="preserve">Уважаемые члены УИК! </w:t>
            </w:r>
          </w:p>
          <w:p w:rsidR="00C00621" w:rsidRPr="00C00621" w:rsidRDefault="00C00621" w:rsidP="00C00621">
            <w:pPr>
              <w:spacing w:after="0" w:line="240" w:lineRule="auto"/>
              <w:jc w:val="both"/>
              <w:rPr>
                <w:rFonts w:ascii="Times New Roman" w:eastAsia="Times New Roman" w:hAnsi="Times New Roman"/>
                <w:sz w:val="24"/>
                <w:szCs w:val="24"/>
                <w:lang w:eastAsia="ru-RU"/>
              </w:rPr>
            </w:pP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Прошу решить вопрос голосованием. Секретаря УИК прошу на каждом бюллетене сделать соответствующую запись, членов УИК расписаться под данной записью, проставить печать и разложить избирательные бюллетени в пачку с недействительными избирательными бюллетенями</w:t>
            </w:r>
          </w:p>
        </w:tc>
      </w:tr>
      <w:tr w:rsidR="00C00621" w:rsidRPr="00C00621" w:rsidTr="00C00621">
        <w:tc>
          <w:tcPr>
            <w:tcW w:w="4037" w:type="dxa"/>
            <w:tcBorders>
              <w:bottom w:val="single" w:sz="4" w:space="0" w:color="auto"/>
            </w:tcBorders>
          </w:tcPr>
          <w:p w:rsidR="00C00621" w:rsidRPr="00C00621" w:rsidRDefault="00C00621" w:rsidP="00C00621">
            <w:pPr>
              <w:widowControl w:val="0"/>
              <w:spacing w:after="0" w:line="240" w:lineRule="auto"/>
              <w:jc w:val="center"/>
              <w:rPr>
                <w:rFonts w:ascii="Times New Roman" w:eastAsia="Times New Roman" w:hAnsi="Times New Roman"/>
                <w:b/>
                <w:sz w:val="24"/>
                <w:szCs w:val="24"/>
              </w:rPr>
            </w:pPr>
            <w:r w:rsidRPr="00C00621">
              <w:rPr>
                <w:rFonts w:ascii="Times New Roman" w:eastAsia="Times New Roman" w:hAnsi="Times New Roman"/>
                <w:b/>
                <w:color w:val="231F20"/>
                <w:sz w:val="24"/>
                <w:szCs w:val="24"/>
              </w:rPr>
              <w:lastRenderedPageBreak/>
              <w:t>Факультативно</w:t>
            </w:r>
          </w:p>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 xml:space="preserve">В ящике для голосования обнаружены </w:t>
            </w:r>
            <w:r w:rsidRPr="00C00621">
              <w:rPr>
                <w:rFonts w:ascii="Times New Roman" w:eastAsia="Times New Roman" w:hAnsi="Times New Roman"/>
                <w:sz w:val="24"/>
                <w:szCs w:val="24"/>
                <w:lang w:eastAsia="ru-RU"/>
              </w:rPr>
              <w:t>избирательные</w:t>
            </w:r>
            <w:r w:rsidRPr="00C00621">
              <w:rPr>
                <w:rFonts w:ascii="Times New Roman" w:eastAsia="Times New Roman" w:hAnsi="Times New Roman"/>
                <w:color w:val="231F20"/>
                <w:sz w:val="24"/>
                <w:szCs w:val="24"/>
                <w:lang w:eastAsia="ru-RU"/>
              </w:rPr>
              <w:t xml:space="preserve"> бюллетени неустановленной формы</w:t>
            </w:r>
          </w:p>
        </w:tc>
        <w:tc>
          <w:tcPr>
            <w:tcW w:w="6052" w:type="dxa"/>
            <w:tcBorders>
              <w:bottom w:val="single" w:sz="4" w:space="0" w:color="auto"/>
            </w:tcBorders>
          </w:tcPr>
          <w:p w:rsidR="00C00621" w:rsidRPr="00C00621" w:rsidRDefault="00C00621" w:rsidP="00C00621">
            <w:pPr>
              <w:widowControl w:val="0"/>
              <w:spacing w:after="0" w:line="240" w:lineRule="auto"/>
              <w:jc w:val="center"/>
              <w:rPr>
                <w:rFonts w:ascii="Times New Roman" w:eastAsia="Times New Roman" w:hAnsi="Times New Roman"/>
                <w:b/>
                <w:color w:val="231F20"/>
                <w:sz w:val="24"/>
                <w:szCs w:val="24"/>
              </w:rPr>
            </w:pPr>
            <w:r w:rsidRPr="00C00621">
              <w:rPr>
                <w:rFonts w:ascii="Times New Roman" w:eastAsia="Times New Roman" w:hAnsi="Times New Roman"/>
                <w:b/>
                <w:color w:val="231F20"/>
                <w:sz w:val="24"/>
                <w:szCs w:val="24"/>
              </w:rPr>
              <w:t>Факультативно</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присутствующие!</w:t>
            </w:r>
          </w:p>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 xml:space="preserve">В ящике для голосования обнаружены </w:t>
            </w:r>
            <w:r w:rsidRPr="00C00621">
              <w:rPr>
                <w:rFonts w:ascii="Times New Roman" w:eastAsia="Times New Roman" w:hAnsi="Times New Roman"/>
                <w:sz w:val="24"/>
                <w:szCs w:val="24"/>
              </w:rPr>
              <w:t>избирательные</w:t>
            </w:r>
            <w:r w:rsidRPr="00C00621">
              <w:rPr>
                <w:rFonts w:ascii="Times New Roman" w:eastAsia="Times New Roman" w:hAnsi="Times New Roman"/>
                <w:color w:val="231F20"/>
                <w:sz w:val="24"/>
                <w:szCs w:val="24"/>
              </w:rPr>
              <w:t xml:space="preserve"> бюллетени неустановленной формы.</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sz w:val="24"/>
                <w:szCs w:val="24"/>
              </w:rPr>
              <w:t>Избирательными</w:t>
            </w:r>
            <w:r w:rsidRPr="00C00621">
              <w:rPr>
                <w:rFonts w:ascii="Times New Roman" w:eastAsia="Times New Roman" w:hAnsi="Times New Roman"/>
                <w:color w:val="231F20"/>
                <w:sz w:val="24"/>
                <w:szCs w:val="24"/>
              </w:rPr>
              <w:t xml:space="preserve"> бюллетенями неустановленной формы признаются </w:t>
            </w:r>
            <w:r w:rsidRPr="00C00621">
              <w:rPr>
                <w:rFonts w:ascii="Times New Roman" w:eastAsia="Times New Roman" w:hAnsi="Times New Roman"/>
                <w:sz w:val="24"/>
                <w:szCs w:val="24"/>
              </w:rPr>
              <w:t>избирательные</w:t>
            </w:r>
            <w:r w:rsidRPr="00C00621">
              <w:rPr>
                <w:rFonts w:ascii="Times New Roman" w:eastAsia="Times New Roman" w:hAnsi="Times New Roman"/>
                <w:color w:val="231F20"/>
                <w:sz w:val="24"/>
                <w:szCs w:val="24"/>
              </w:rPr>
              <w:t xml:space="preserve">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В связи с этим секретаря УИК прошу составить акт.</w:t>
            </w: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Избирательные</w:t>
            </w:r>
            <w:r w:rsidRPr="00C00621">
              <w:rPr>
                <w:rFonts w:ascii="Times New Roman" w:eastAsia="Times New Roman" w:hAnsi="Times New Roman"/>
                <w:color w:val="231F20"/>
                <w:sz w:val="24"/>
                <w:szCs w:val="24"/>
                <w:lang w:eastAsia="ru-RU"/>
              </w:rPr>
              <w:t xml:space="preserve"> бюллетени неустановленной формы прошу упаковать отдельно и опечатать</w:t>
            </w:r>
          </w:p>
        </w:tc>
      </w:tr>
      <w:tr w:rsidR="00C00621" w:rsidRPr="00C00621" w:rsidTr="00C00621">
        <w:trPr>
          <w:trHeight w:val="7650"/>
        </w:trPr>
        <w:tc>
          <w:tcPr>
            <w:tcW w:w="4037" w:type="dxa"/>
          </w:tcPr>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 xml:space="preserve">Работа УИК по подготовке и подписанию протокола </w:t>
            </w:r>
            <w:r w:rsidR="002619BB">
              <w:rPr>
                <w:rFonts w:ascii="Times New Roman" w:eastAsia="Times New Roman" w:hAnsi="Times New Roman"/>
                <w:color w:val="231F20"/>
                <w:sz w:val="24"/>
                <w:szCs w:val="24"/>
                <w:lang w:eastAsia="ru-RU"/>
              </w:rPr>
              <w:t xml:space="preserve">№ 1 </w:t>
            </w:r>
            <w:r w:rsidRPr="00C00621">
              <w:rPr>
                <w:rFonts w:ascii="Times New Roman" w:eastAsia="Times New Roman" w:hAnsi="Times New Roman"/>
                <w:color w:val="231F20"/>
                <w:sz w:val="24"/>
                <w:szCs w:val="24"/>
                <w:lang w:eastAsia="ru-RU"/>
              </w:rPr>
              <w:t>УИК об итогах голосования</w:t>
            </w:r>
          </w:p>
        </w:tc>
        <w:tc>
          <w:tcPr>
            <w:tcW w:w="6052" w:type="dxa"/>
          </w:tcPr>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r w:rsidRPr="00C00621">
              <w:rPr>
                <w:rFonts w:ascii="Times New Roman" w:eastAsia="Arial Narrow" w:hAnsi="Times New Roman"/>
                <w:color w:val="231F20"/>
                <w:sz w:val="24"/>
                <w:szCs w:val="24"/>
                <w:highlight w:val="yellow"/>
                <w:lang w:eastAsia="ru-RU"/>
              </w:rPr>
              <w:t>Прошу операторов КОИБ получить у председателя* УИК числовые значения из увеличенной формы протокола и ввести их в КОИБ</w:t>
            </w:r>
            <w:r w:rsidRPr="00C00621">
              <w:rPr>
                <w:rFonts w:ascii="Times New Roman" w:eastAsia="Times New Roman" w:hAnsi="Times New Roman"/>
                <w:color w:val="231F20"/>
                <w:sz w:val="24"/>
                <w:szCs w:val="24"/>
                <w:highlight w:val="yellow"/>
                <w:lang w:eastAsia="ru-RU"/>
              </w:rPr>
              <w:t>.</w:t>
            </w: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p>
          <w:p w:rsidR="00C00621" w:rsidRPr="00C00621" w:rsidRDefault="00C00621" w:rsidP="00C00621">
            <w:pPr>
              <w:spacing w:after="0" w:line="240" w:lineRule="auto"/>
              <w:jc w:val="both"/>
              <w:rPr>
                <w:rFonts w:ascii="Times New Roman" w:hAnsi="Times New Roman"/>
                <w:i/>
                <w:sz w:val="24"/>
                <w:szCs w:val="24"/>
                <w:highlight w:val="yellow"/>
                <w:lang w:eastAsia="ru-RU"/>
              </w:rPr>
            </w:pPr>
            <w:r w:rsidRPr="00C00621">
              <w:rPr>
                <w:rFonts w:ascii="Times New Roman" w:hAnsi="Times New Roman"/>
                <w:i/>
                <w:sz w:val="24"/>
                <w:szCs w:val="24"/>
                <w:highlight w:val="yellow"/>
                <w:lang w:eastAsia="ru-RU"/>
              </w:rPr>
              <w:t xml:space="preserve">Операторами КОИБ производится ввод числовых значений соответствующих строк из увеличенной формы протокола согласно запросам на сенсорном экране главного сканирующего устройства. </w:t>
            </w: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r w:rsidRPr="00C00621">
              <w:rPr>
                <w:rFonts w:ascii="Times New Roman" w:hAnsi="Times New Roman"/>
                <w:i/>
                <w:sz w:val="24"/>
                <w:szCs w:val="24"/>
                <w:highlight w:val="yellow"/>
                <w:lang w:eastAsia="ru-RU"/>
              </w:rPr>
              <w:t>КОИБ производит проверку выполнения контрольных, логических и иных соотношений данных протокола, и на информационное табло или сенсорный экран** выводится информация о совпадении контрольных, логических и иных соотношений.</w:t>
            </w: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p>
          <w:p w:rsidR="00C00621" w:rsidRPr="00C00621" w:rsidRDefault="00C00621" w:rsidP="00C00621">
            <w:pPr>
              <w:spacing w:after="0" w:line="240" w:lineRule="auto"/>
              <w:jc w:val="both"/>
              <w:rPr>
                <w:rFonts w:ascii="Times New Roman" w:eastAsia="Times New Roman" w:hAnsi="Times New Roman"/>
                <w:b/>
                <w:color w:val="231F20"/>
                <w:sz w:val="24"/>
                <w:szCs w:val="24"/>
                <w:highlight w:val="yellow"/>
                <w:lang w:eastAsia="ru-RU"/>
              </w:rPr>
            </w:pPr>
            <w:r w:rsidRPr="00C00621">
              <w:rPr>
                <w:rFonts w:ascii="Times New Roman" w:eastAsia="Times New Roman" w:hAnsi="Times New Roman"/>
                <w:b/>
                <w:color w:val="231F20"/>
                <w:sz w:val="24"/>
                <w:szCs w:val="24"/>
                <w:highlight w:val="yellow"/>
                <w:lang w:eastAsia="ru-RU"/>
              </w:rPr>
              <w:t>В случае, если выполняются контрольные соотношения:</w:t>
            </w: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r w:rsidRPr="00C00621">
              <w:rPr>
                <w:rFonts w:ascii="Times New Roman" w:eastAsia="Times New Roman" w:hAnsi="Times New Roman"/>
                <w:color w:val="231F20"/>
                <w:sz w:val="24"/>
                <w:szCs w:val="24"/>
                <w:highlight w:val="yellow"/>
                <w:lang w:eastAsia="ru-RU"/>
              </w:rPr>
              <w:t xml:space="preserve">Прошу оператора КОИБ распечатать 2 экземпляра протокола </w:t>
            </w:r>
            <w:r w:rsidR="002619BB">
              <w:rPr>
                <w:rFonts w:ascii="Times New Roman" w:eastAsia="Times New Roman" w:hAnsi="Times New Roman"/>
                <w:color w:val="231F20"/>
                <w:sz w:val="24"/>
                <w:szCs w:val="24"/>
                <w:highlight w:val="yellow"/>
                <w:lang w:eastAsia="ru-RU"/>
              </w:rPr>
              <w:t xml:space="preserve">№ 1 </w:t>
            </w:r>
            <w:r w:rsidRPr="00C00621">
              <w:rPr>
                <w:rFonts w:ascii="Times New Roman" w:eastAsia="Times New Roman" w:hAnsi="Times New Roman"/>
                <w:color w:val="231F20"/>
                <w:sz w:val="24"/>
                <w:szCs w:val="24"/>
                <w:highlight w:val="yellow"/>
                <w:lang w:eastAsia="ru-RU"/>
              </w:rPr>
              <w:t>УИК об итогах голосования.</w:t>
            </w: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r w:rsidRPr="00C00621">
              <w:rPr>
                <w:rFonts w:ascii="Times New Roman" w:eastAsia="Times New Roman" w:hAnsi="Times New Roman"/>
                <w:color w:val="231F20"/>
                <w:sz w:val="24"/>
                <w:szCs w:val="24"/>
                <w:highlight w:val="yellow"/>
                <w:lang w:eastAsia="ru-RU"/>
              </w:rPr>
              <w:t>Уважаемый секретарь УИК!</w:t>
            </w:r>
          </w:p>
          <w:p w:rsidR="00C00621" w:rsidRPr="00C00621" w:rsidRDefault="000A3B1C" w:rsidP="00C00621">
            <w:pPr>
              <w:spacing w:after="0" w:line="240" w:lineRule="auto"/>
              <w:jc w:val="both"/>
              <w:rPr>
                <w:rFonts w:ascii="Times New Roman" w:eastAsia="Times New Roman" w:hAnsi="Times New Roman"/>
                <w:color w:val="231F20"/>
                <w:sz w:val="24"/>
                <w:szCs w:val="24"/>
                <w:lang w:eastAsia="ru-RU"/>
              </w:rPr>
            </w:pPr>
            <w:r>
              <w:rPr>
                <w:rFonts w:ascii="Times New Roman" w:eastAsia="Times New Roman" w:hAnsi="Times New Roman"/>
                <w:color w:val="231F20"/>
                <w:sz w:val="24"/>
                <w:szCs w:val="24"/>
                <w:highlight w:val="yellow"/>
                <w:lang w:eastAsia="ru-RU"/>
              </w:rPr>
              <w:t xml:space="preserve">Прошу </w:t>
            </w:r>
            <w:r w:rsidR="00C00621" w:rsidRPr="00C00621">
              <w:rPr>
                <w:rFonts w:ascii="Times New Roman" w:eastAsia="Times New Roman" w:hAnsi="Times New Roman"/>
                <w:color w:val="231F20"/>
                <w:sz w:val="24"/>
                <w:szCs w:val="24"/>
                <w:highlight w:val="yellow"/>
                <w:lang w:eastAsia="ru-RU"/>
              </w:rPr>
              <w:t xml:space="preserve">сравнить данные протокола с ранее полученной распечаткой сведений о результатах голосования, а также с данными увеличенной формы протокола </w:t>
            </w:r>
            <w:r w:rsidR="002619BB">
              <w:rPr>
                <w:rFonts w:ascii="Times New Roman" w:eastAsia="Times New Roman" w:hAnsi="Times New Roman"/>
                <w:color w:val="231F20"/>
                <w:sz w:val="24"/>
                <w:szCs w:val="24"/>
                <w:highlight w:val="yellow"/>
                <w:lang w:eastAsia="ru-RU"/>
              </w:rPr>
              <w:t xml:space="preserve">№ 1 </w:t>
            </w:r>
            <w:r w:rsidR="00C00621" w:rsidRPr="00C00621">
              <w:rPr>
                <w:rFonts w:ascii="Times New Roman" w:eastAsia="Times New Roman" w:hAnsi="Times New Roman"/>
                <w:color w:val="231F20"/>
                <w:sz w:val="24"/>
                <w:szCs w:val="24"/>
                <w:highlight w:val="yellow"/>
                <w:lang w:eastAsia="ru-RU"/>
              </w:rPr>
              <w:t>УИК об итогах голосования.</w:t>
            </w:r>
            <w:r w:rsidR="00C00621" w:rsidRPr="00C00621">
              <w:rPr>
                <w:rFonts w:ascii="Times New Roman" w:eastAsia="Times New Roman" w:hAnsi="Times New Roman"/>
                <w:color w:val="231F20"/>
                <w:sz w:val="24"/>
                <w:szCs w:val="24"/>
                <w:lang w:eastAsia="ru-RU"/>
              </w:rPr>
              <w:t xml:space="preserve"> </w:t>
            </w:r>
          </w:p>
          <w:p w:rsidR="00C00621" w:rsidRPr="00C00621" w:rsidRDefault="00C00621" w:rsidP="00C00621">
            <w:pPr>
              <w:spacing w:after="0" w:line="240" w:lineRule="auto"/>
              <w:jc w:val="both"/>
              <w:rPr>
                <w:rFonts w:ascii="Times New Roman" w:eastAsia="Arial Narrow" w:hAnsi="Times New Roman"/>
                <w:i/>
                <w:color w:val="231F20"/>
                <w:sz w:val="20"/>
                <w:szCs w:val="20"/>
                <w:lang w:eastAsia="ru-RU"/>
              </w:rPr>
            </w:pPr>
            <w:r w:rsidRPr="00C00621">
              <w:rPr>
                <w:rFonts w:ascii="Times New Roman" w:hAnsi="Times New Roman"/>
                <w:i/>
                <w:sz w:val="20"/>
                <w:szCs w:val="20"/>
                <w:lang w:eastAsia="ru-RU"/>
              </w:rPr>
              <w:t>*</w:t>
            </w:r>
            <w:r w:rsidRPr="00C00621">
              <w:rPr>
                <w:rFonts w:ascii="Times New Roman" w:hAnsi="Times New Roman"/>
                <w:i/>
                <w:noProof/>
                <w:sz w:val="20"/>
                <w:szCs w:val="20"/>
                <w:lang w:eastAsia="ru-RU"/>
              </w:rPr>
              <w:t> Либо у иного члена УИК с правом решающего голоса в соответствии с распределением обязанностей.</w:t>
            </w:r>
          </w:p>
          <w:p w:rsidR="00C00621" w:rsidRPr="00C00621" w:rsidRDefault="00C00621" w:rsidP="00C00621">
            <w:pPr>
              <w:spacing w:after="0" w:line="240" w:lineRule="auto"/>
              <w:jc w:val="both"/>
              <w:rPr>
                <w:rFonts w:ascii="Times New Roman" w:eastAsia="Times New Roman" w:hAnsi="Times New Roman"/>
                <w:color w:val="231F20"/>
                <w:sz w:val="24"/>
                <w:szCs w:val="24"/>
                <w:lang w:eastAsia="ru-RU"/>
              </w:rPr>
            </w:pPr>
            <w:r w:rsidRPr="00C00621">
              <w:rPr>
                <w:rFonts w:ascii="Times New Roman" w:eastAsia="Arial Narrow" w:hAnsi="Times New Roman"/>
                <w:i/>
                <w:color w:val="231F20"/>
                <w:sz w:val="20"/>
                <w:szCs w:val="20"/>
                <w:lang w:eastAsia="ru-RU"/>
              </w:rPr>
              <w:t>** </w:t>
            </w:r>
            <w:r w:rsidRPr="00C00621">
              <w:rPr>
                <w:rFonts w:ascii="Times New Roman" w:hAnsi="Times New Roman"/>
                <w:i/>
                <w:sz w:val="20"/>
                <w:szCs w:val="20"/>
                <w:lang w:eastAsia="ru-RU"/>
              </w:rPr>
              <w:t>В случае применения КОИБ-2017.</w:t>
            </w:r>
          </w:p>
        </w:tc>
      </w:tr>
      <w:tr w:rsidR="00C00621" w:rsidRPr="00C00621" w:rsidTr="00C00621">
        <w:trPr>
          <w:trHeight w:val="7140"/>
        </w:trPr>
        <w:tc>
          <w:tcPr>
            <w:tcW w:w="4037" w:type="dxa"/>
          </w:tcPr>
          <w:p w:rsidR="00C00621" w:rsidRPr="00C00621" w:rsidRDefault="00C00621" w:rsidP="00C00621">
            <w:pPr>
              <w:spacing w:after="0" w:line="240" w:lineRule="auto"/>
              <w:rPr>
                <w:rFonts w:ascii="Times New Roman" w:eastAsia="Times New Roman" w:hAnsi="Times New Roman"/>
                <w:color w:val="231F20"/>
                <w:lang w:eastAsia="ru-RU"/>
              </w:rPr>
            </w:pPr>
          </w:p>
        </w:tc>
        <w:tc>
          <w:tcPr>
            <w:tcW w:w="6052" w:type="dxa"/>
          </w:tcPr>
          <w:p w:rsidR="00C00621" w:rsidRPr="00C00621" w:rsidRDefault="00C00621" w:rsidP="00C00621">
            <w:pPr>
              <w:spacing w:after="0" w:line="240" w:lineRule="auto"/>
              <w:jc w:val="center"/>
              <w:rPr>
                <w:rFonts w:ascii="Times New Roman" w:eastAsia="Times New Roman" w:hAnsi="Times New Roman"/>
                <w:b/>
                <w:color w:val="231F20"/>
                <w:sz w:val="24"/>
                <w:szCs w:val="24"/>
                <w:lang w:eastAsia="ru-RU"/>
              </w:rPr>
            </w:pPr>
            <w:r w:rsidRPr="00C00621">
              <w:rPr>
                <w:rFonts w:ascii="Times New Roman" w:eastAsia="Times New Roman" w:hAnsi="Times New Roman"/>
                <w:b/>
                <w:color w:val="231F20"/>
                <w:sz w:val="24"/>
                <w:szCs w:val="24"/>
                <w:lang w:eastAsia="ru-RU"/>
              </w:rPr>
              <w:t>Факультативно</w:t>
            </w:r>
          </w:p>
          <w:p w:rsidR="00C00621" w:rsidRPr="00C00621" w:rsidRDefault="00C00621" w:rsidP="00C00621">
            <w:pPr>
              <w:spacing w:after="0" w:line="240" w:lineRule="auto"/>
              <w:jc w:val="both"/>
              <w:rPr>
                <w:rFonts w:ascii="Times New Roman" w:eastAsia="Times New Roman" w:hAnsi="Times New Roman"/>
                <w:color w:val="231F20"/>
                <w:sz w:val="24"/>
                <w:szCs w:val="24"/>
                <w:highlight w:val="yellow"/>
                <w:lang w:eastAsia="ru-RU"/>
              </w:rPr>
            </w:pPr>
            <w:r w:rsidRPr="00C00621">
              <w:rPr>
                <w:rFonts w:ascii="Times New Roman" w:eastAsia="Times New Roman" w:hAnsi="Times New Roman"/>
                <w:color w:val="231F20"/>
                <w:sz w:val="24"/>
                <w:szCs w:val="24"/>
                <w:highlight w:val="yellow"/>
                <w:lang w:eastAsia="ru-RU"/>
              </w:rPr>
              <w:t>В случае несовпадения данных, содержащихся в распечатках, УИК проводит ручной подсчет голосов.</w:t>
            </w:r>
          </w:p>
          <w:p w:rsidR="00C00621" w:rsidRPr="00C00621" w:rsidRDefault="00C00621" w:rsidP="00C00621">
            <w:pPr>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highlight w:val="yellow"/>
                <w:lang w:eastAsia="ru-RU"/>
              </w:rPr>
              <w:t>Председатель УИК оглашает данные строк протокола, подсчитанные КОИБ, которые заносятся в увеличенную форму протокола.</w:t>
            </w:r>
          </w:p>
          <w:p w:rsidR="00C00621" w:rsidRPr="00C00621" w:rsidRDefault="00C00621" w:rsidP="00C00621">
            <w:pPr>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 xml:space="preserve">В случае поступления обоснованных жалоб (заявлений), касающихся процедуры подсчета голосов, от лиц, присутствующих при подсчете голосов, УИК, использовавшая КОИБ, вправе принять решение о незамедлительном проведении непосредственного подсчета голосов избирателей без использования КОИБ (ручной подсчет), по итогам которого либо составляется протокол </w:t>
            </w:r>
            <w:r w:rsidR="002619BB">
              <w:rPr>
                <w:rFonts w:ascii="Times New Roman" w:eastAsia="Times New Roman" w:hAnsi="Times New Roman"/>
                <w:color w:val="231F20"/>
                <w:sz w:val="24"/>
                <w:szCs w:val="24"/>
                <w:lang w:eastAsia="ru-RU"/>
              </w:rPr>
              <w:t xml:space="preserve">№ 1 УИК </w:t>
            </w:r>
            <w:r w:rsidRPr="00C00621">
              <w:rPr>
                <w:rFonts w:ascii="Times New Roman" w:eastAsia="Times New Roman" w:hAnsi="Times New Roman"/>
                <w:color w:val="231F20"/>
                <w:sz w:val="24"/>
                <w:szCs w:val="24"/>
                <w:lang w:eastAsia="ru-RU"/>
              </w:rPr>
              <w:t xml:space="preserve">об итогах голосования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w:t>
            </w:r>
            <w:r w:rsidR="002619BB">
              <w:rPr>
                <w:rFonts w:ascii="Times New Roman" w:eastAsia="Times New Roman" w:hAnsi="Times New Roman"/>
                <w:color w:val="231F20"/>
                <w:sz w:val="24"/>
                <w:szCs w:val="24"/>
                <w:lang w:eastAsia="ru-RU"/>
              </w:rPr>
              <w:t xml:space="preserve">№ 1 </w:t>
            </w:r>
            <w:r w:rsidRPr="00C00621">
              <w:rPr>
                <w:rFonts w:ascii="Times New Roman" w:eastAsia="Times New Roman" w:hAnsi="Times New Roman"/>
                <w:color w:val="231F20"/>
                <w:sz w:val="24"/>
                <w:szCs w:val="24"/>
                <w:lang w:eastAsia="ru-RU"/>
              </w:rPr>
              <w:t xml:space="preserve">УИК об итогах голосования) с пометкой «Повторный», либо подписывается протокол, составленный с помощью КОИБ. Составляется акт о совпадении данных, полученных в ходе ручного подсчета голосов, с первоначальными данными, который вместе с протоколом </w:t>
            </w:r>
            <w:r w:rsidR="002619BB">
              <w:rPr>
                <w:rFonts w:ascii="Times New Roman" w:eastAsia="Times New Roman" w:hAnsi="Times New Roman"/>
                <w:color w:val="231F20"/>
                <w:sz w:val="24"/>
                <w:szCs w:val="24"/>
                <w:lang w:eastAsia="ru-RU"/>
              </w:rPr>
              <w:t xml:space="preserve">№ 1 </w:t>
            </w:r>
            <w:r w:rsidRPr="00C00621">
              <w:rPr>
                <w:rFonts w:ascii="Times New Roman" w:eastAsia="Times New Roman" w:hAnsi="Times New Roman"/>
                <w:color w:val="231F20"/>
                <w:sz w:val="24"/>
                <w:szCs w:val="24"/>
                <w:lang w:eastAsia="ru-RU"/>
              </w:rPr>
              <w:t>УИК об итогах голосования направляется в ТИК</w:t>
            </w:r>
          </w:p>
        </w:tc>
      </w:tr>
      <w:tr w:rsidR="00C00621" w:rsidRPr="00C00621" w:rsidTr="00C00621">
        <w:trPr>
          <w:trHeight w:val="3600"/>
        </w:trPr>
        <w:tc>
          <w:tcPr>
            <w:tcW w:w="4037" w:type="dxa"/>
          </w:tcPr>
          <w:p w:rsidR="00C00621" w:rsidRPr="00C00621" w:rsidRDefault="00C00621" w:rsidP="00C00621">
            <w:pPr>
              <w:spacing w:after="0" w:line="240" w:lineRule="auto"/>
              <w:rPr>
                <w:rFonts w:ascii="Times New Roman" w:eastAsia="Times New Roman" w:hAnsi="Times New Roman"/>
                <w:color w:val="231F20"/>
                <w:lang w:eastAsia="ru-RU"/>
              </w:rPr>
            </w:pPr>
          </w:p>
        </w:tc>
        <w:tc>
          <w:tcPr>
            <w:tcW w:w="6052" w:type="dxa"/>
          </w:tcPr>
          <w:p w:rsidR="00C00621" w:rsidRPr="00C00621" w:rsidRDefault="00C00621" w:rsidP="00C00621">
            <w:pPr>
              <w:spacing w:after="0" w:line="240" w:lineRule="auto"/>
              <w:jc w:val="both"/>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 xml:space="preserve">Прошу начать упаковывать избирательную документацию (избирательные бюллетени, список избирателей, иную документацию), которая должна быть приложена к протоколу </w:t>
            </w:r>
            <w:r w:rsidR="002619BB">
              <w:rPr>
                <w:rFonts w:ascii="Times New Roman" w:eastAsia="Times New Roman" w:hAnsi="Times New Roman"/>
                <w:color w:val="231F20"/>
                <w:sz w:val="24"/>
                <w:szCs w:val="24"/>
                <w:lang w:eastAsia="ru-RU"/>
              </w:rPr>
              <w:t xml:space="preserve">№ 1 </w:t>
            </w:r>
            <w:r w:rsidRPr="00C00621">
              <w:rPr>
                <w:rFonts w:ascii="Times New Roman" w:eastAsia="Times New Roman" w:hAnsi="Times New Roman"/>
                <w:color w:val="231F20"/>
                <w:sz w:val="24"/>
                <w:szCs w:val="24"/>
                <w:lang w:eastAsia="ru-RU"/>
              </w:rPr>
              <w:t xml:space="preserve">УИК об итогах голосования при сдаче его в ТИК. </w:t>
            </w:r>
          </w:p>
          <w:p w:rsidR="00C00621" w:rsidRPr="00C00621" w:rsidRDefault="00C00621" w:rsidP="00C00621">
            <w:pPr>
              <w:spacing w:after="0" w:line="240" w:lineRule="auto"/>
              <w:jc w:val="both"/>
              <w:rPr>
                <w:rFonts w:ascii="Times New Roman" w:hAnsi="Times New Roman"/>
                <w:sz w:val="24"/>
                <w:szCs w:val="24"/>
                <w:lang w:eastAsia="ru-RU"/>
              </w:rPr>
            </w:pPr>
            <w:r w:rsidRPr="00C00621">
              <w:rPr>
                <w:rFonts w:ascii="Times New Roman" w:eastAsia="Times New Roman" w:hAnsi="Times New Roman"/>
                <w:color w:val="231F20"/>
                <w:sz w:val="24"/>
                <w:szCs w:val="24"/>
                <w:lang w:eastAsia="ru-RU"/>
              </w:rPr>
              <w:t xml:space="preserve">Обращаю внимание, что на мешки и коробки, опечатанные печатью УИК и заверенные подписью председателя (в случае его отсутствия – заместителя председателя или секретаря) УИК, также </w:t>
            </w:r>
            <w:r w:rsidRPr="00C00621">
              <w:rPr>
                <w:rFonts w:ascii="Times New Roman" w:eastAsia="Times New Roman" w:hAnsi="Times New Roman"/>
                <w:sz w:val="24"/>
                <w:szCs w:val="24"/>
                <w:lang w:eastAsia="ru-RU"/>
              </w:rPr>
              <w:t xml:space="preserve">имеют право поставить подписи все </w:t>
            </w:r>
            <w:r w:rsidRPr="00C00621">
              <w:rPr>
                <w:rFonts w:ascii="Times New Roman" w:eastAsia="Times New Roman" w:hAnsi="Times New Roman"/>
                <w:color w:val="231F20"/>
                <w:sz w:val="24"/>
                <w:szCs w:val="24"/>
                <w:lang w:eastAsia="ru-RU"/>
              </w:rPr>
              <w:t xml:space="preserve">члены УИК как с правом решающего, так и с правом совещательного голоса, а также иные лица, указанные в </w:t>
            </w:r>
            <w:r w:rsidRPr="00C00621">
              <w:rPr>
                <w:rFonts w:ascii="Times New Roman" w:hAnsi="Times New Roman"/>
                <w:color w:val="231F20"/>
                <w:sz w:val="24"/>
                <w:szCs w:val="24"/>
                <w:lang w:eastAsia="ru-RU"/>
              </w:rPr>
              <w:t>части 5 статьи 32 Федерального закона № 20-ФЗ</w:t>
            </w:r>
          </w:p>
        </w:tc>
      </w:tr>
      <w:tr w:rsidR="00C00621" w:rsidRPr="00C00621" w:rsidTr="00C00621">
        <w:trPr>
          <w:trHeight w:val="196"/>
        </w:trPr>
        <w:tc>
          <w:tcPr>
            <w:tcW w:w="4037" w:type="dxa"/>
          </w:tcPr>
          <w:p w:rsidR="00C00621" w:rsidRPr="00C00621" w:rsidRDefault="00C00621" w:rsidP="00C00621">
            <w:pPr>
              <w:widowControl w:val="0"/>
              <w:spacing w:after="0" w:line="240" w:lineRule="auto"/>
              <w:jc w:val="center"/>
              <w:rPr>
                <w:rFonts w:ascii="Times New Roman" w:eastAsia="Times New Roman" w:hAnsi="Times New Roman"/>
                <w:b/>
                <w:sz w:val="24"/>
                <w:szCs w:val="24"/>
              </w:rPr>
            </w:pPr>
            <w:r w:rsidRPr="00C00621">
              <w:rPr>
                <w:rFonts w:ascii="Times New Roman" w:eastAsia="Times New Roman" w:hAnsi="Times New Roman"/>
                <w:b/>
                <w:color w:val="231F20"/>
                <w:sz w:val="24"/>
                <w:szCs w:val="24"/>
              </w:rPr>
              <w:t>Факультативно</w:t>
            </w:r>
          </w:p>
          <w:p w:rsidR="00C00621" w:rsidRPr="00C00621" w:rsidRDefault="00C00621" w:rsidP="00C00621">
            <w:pPr>
              <w:spacing w:after="0" w:line="240" w:lineRule="auto"/>
              <w:rPr>
                <w:rFonts w:ascii="Times New Roman" w:eastAsia="Times New Roman" w:hAnsi="Times New Roman"/>
                <w:color w:val="231F20"/>
                <w:sz w:val="24"/>
                <w:szCs w:val="24"/>
                <w:lang w:eastAsia="ru-RU"/>
              </w:rPr>
            </w:pPr>
            <w:r w:rsidRPr="00C00621">
              <w:rPr>
                <w:rFonts w:ascii="Times New Roman" w:eastAsia="Times New Roman" w:hAnsi="Times New Roman"/>
                <w:color w:val="231F20"/>
                <w:sz w:val="24"/>
                <w:szCs w:val="24"/>
                <w:lang w:eastAsia="ru-RU"/>
              </w:rPr>
              <w:t>Завершение заседания УИК в случае, если в ходе дня голосования было открыто заседание УИК для рассмотрения текущих вопросов</w:t>
            </w:r>
          </w:p>
        </w:tc>
        <w:tc>
          <w:tcPr>
            <w:tcW w:w="6052" w:type="dxa"/>
          </w:tcPr>
          <w:p w:rsidR="00C00621" w:rsidRPr="00C00621" w:rsidRDefault="00C00621" w:rsidP="00C00621">
            <w:pPr>
              <w:widowControl w:val="0"/>
              <w:spacing w:after="0" w:line="240" w:lineRule="auto"/>
              <w:jc w:val="both"/>
              <w:rPr>
                <w:rFonts w:ascii="Times New Roman" w:eastAsia="Times New Roman" w:hAnsi="Times New Roman"/>
                <w:color w:val="231F20"/>
                <w:sz w:val="24"/>
                <w:szCs w:val="24"/>
              </w:rPr>
            </w:pPr>
            <w:r w:rsidRPr="00C00621">
              <w:rPr>
                <w:rFonts w:ascii="Times New Roman" w:eastAsia="Times New Roman" w:hAnsi="Times New Roman"/>
                <w:color w:val="231F20"/>
                <w:sz w:val="24"/>
                <w:szCs w:val="24"/>
              </w:rPr>
              <w:t>Уважаемые члены УИК!</w:t>
            </w:r>
          </w:p>
          <w:p w:rsidR="00C00621" w:rsidRPr="00C00621" w:rsidRDefault="00C00621" w:rsidP="00C00621">
            <w:pPr>
              <w:widowControl w:val="0"/>
              <w:spacing w:after="0" w:line="240" w:lineRule="auto"/>
              <w:jc w:val="both"/>
              <w:rPr>
                <w:rFonts w:ascii="Times New Roman" w:eastAsia="Times New Roman" w:hAnsi="Times New Roman"/>
                <w:sz w:val="24"/>
                <w:szCs w:val="24"/>
              </w:rPr>
            </w:pPr>
            <w:r w:rsidRPr="00C00621">
              <w:rPr>
                <w:rFonts w:ascii="Times New Roman" w:eastAsia="Times New Roman" w:hAnsi="Times New Roman"/>
                <w:color w:val="231F20"/>
                <w:sz w:val="24"/>
                <w:szCs w:val="24"/>
              </w:rPr>
              <w:t>Все текущие вопросы организации голосования и подсчета голосов избирателей решены.</w:t>
            </w:r>
            <w:r w:rsidRPr="00C00621">
              <w:rPr>
                <w:rFonts w:ascii="Times New Roman" w:eastAsia="Times New Roman" w:hAnsi="Times New Roman"/>
                <w:sz w:val="24"/>
                <w:szCs w:val="24"/>
              </w:rPr>
              <w:t xml:space="preserve"> </w:t>
            </w:r>
            <w:r w:rsidRPr="00C00621">
              <w:rPr>
                <w:rFonts w:ascii="Times New Roman" w:eastAsia="Times New Roman" w:hAnsi="Times New Roman"/>
                <w:color w:val="231F20"/>
                <w:sz w:val="24"/>
                <w:szCs w:val="24"/>
              </w:rPr>
              <w:t>Заседание комиссии по данным вопросам объявляется закрытым.</w:t>
            </w:r>
            <w:r w:rsidRPr="00C00621">
              <w:rPr>
                <w:rFonts w:ascii="Times New Roman" w:eastAsia="Times New Roman" w:hAnsi="Times New Roman"/>
                <w:sz w:val="24"/>
                <w:szCs w:val="24"/>
              </w:rPr>
              <w:t xml:space="preserve"> </w:t>
            </w:r>
            <w:r w:rsidRPr="00C00621">
              <w:rPr>
                <w:rFonts w:ascii="Times New Roman" w:eastAsia="Times New Roman" w:hAnsi="Times New Roman"/>
                <w:color w:val="231F20"/>
                <w:sz w:val="24"/>
                <w:szCs w:val="24"/>
              </w:rPr>
              <w:t xml:space="preserve">Прошу подготовиться к проведению итогового заседания УИК, на котором </w:t>
            </w:r>
            <w:r w:rsidRPr="00C00621">
              <w:rPr>
                <w:rFonts w:ascii="Times New Roman" w:eastAsia="Arial Narrow" w:hAnsi="Times New Roman"/>
                <w:color w:val="231F20"/>
                <w:sz w:val="24"/>
                <w:szCs w:val="24"/>
              </w:rPr>
              <w:t>(при наличии)</w:t>
            </w:r>
            <w:r w:rsidRPr="00C00621">
              <w:rPr>
                <w:rFonts w:ascii="Times New Roman" w:eastAsia="Arial Narrow" w:hAnsi="Times New Roman"/>
                <w:color w:val="231F20"/>
              </w:rPr>
              <w:t xml:space="preserve"> </w:t>
            </w:r>
            <w:r w:rsidRPr="00C00621">
              <w:rPr>
                <w:rFonts w:ascii="Times New Roman" w:eastAsia="Arial Narrow" w:hAnsi="Times New Roman"/>
                <w:color w:val="231F20"/>
                <w:sz w:val="24"/>
                <w:szCs w:val="24"/>
              </w:rPr>
              <w:t>рассматриваем жалобы (заявления),</w:t>
            </w:r>
            <w:r w:rsidRPr="00C00621">
              <w:rPr>
                <w:rFonts w:ascii="Times New Roman" w:eastAsia="Times New Roman" w:hAnsi="Times New Roman"/>
                <w:color w:val="000000"/>
                <w:sz w:val="24"/>
                <w:szCs w:val="24"/>
              </w:rPr>
              <w:t xml:space="preserve"> после чего подписываем протокол </w:t>
            </w:r>
            <w:r w:rsidR="002619BB">
              <w:rPr>
                <w:rFonts w:ascii="Times New Roman" w:eastAsia="Times New Roman" w:hAnsi="Times New Roman"/>
                <w:color w:val="000000"/>
                <w:sz w:val="24"/>
                <w:szCs w:val="24"/>
              </w:rPr>
              <w:t xml:space="preserve">№ 1 </w:t>
            </w:r>
            <w:r w:rsidRPr="00C00621">
              <w:rPr>
                <w:rFonts w:ascii="Times New Roman" w:eastAsia="Times New Roman" w:hAnsi="Times New Roman"/>
                <w:color w:val="000000"/>
                <w:sz w:val="24"/>
                <w:szCs w:val="24"/>
              </w:rPr>
              <w:t>УИК об итогах голосования и выдаем его копии лицам, указанным в</w:t>
            </w:r>
            <w:r w:rsidRPr="00C00621">
              <w:rPr>
                <w:rFonts w:ascii="Times New Roman" w:eastAsia="Times New Roman" w:hAnsi="Times New Roman"/>
                <w:color w:val="000000"/>
                <w:sz w:val="24"/>
                <w:lang w:val="en-US"/>
              </w:rPr>
              <w:t> </w:t>
            </w:r>
            <w:r w:rsidRPr="00C00621">
              <w:rPr>
                <w:rFonts w:ascii="Times New Roman" w:eastAsia="Times New Roman" w:hAnsi="Times New Roman"/>
                <w:color w:val="000000"/>
                <w:sz w:val="24"/>
                <w:szCs w:val="24"/>
              </w:rPr>
              <w:t>части 5 статьи 32 Федерального закона № 20-ФЗ</w:t>
            </w:r>
          </w:p>
        </w:tc>
      </w:tr>
    </w:tbl>
    <w:p w:rsidR="00C00621" w:rsidRPr="00C00621" w:rsidRDefault="00C00621" w:rsidP="00C00621">
      <w:pPr>
        <w:spacing w:after="0" w:line="240" w:lineRule="auto"/>
        <w:rPr>
          <w:rFonts w:ascii="Times New Roman" w:hAnsi="Times New Roman"/>
          <w:sz w:val="2"/>
          <w:szCs w:val="2"/>
          <w:lang w:eastAsia="ru-RU"/>
        </w:rPr>
      </w:pPr>
    </w:p>
    <w:p w:rsidR="00C00621" w:rsidRPr="00C00621" w:rsidRDefault="00C00621" w:rsidP="00C00621">
      <w:pPr>
        <w:spacing w:after="0" w:line="240" w:lineRule="auto"/>
        <w:rPr>
          <w:rFonts w:ascii="Times New Roman" w:hAnsi="Times New Roman"/>
          <w:color w:val="231F20"/>
          <w:w w:val="105"/>
          <w:sz w:val="24"/>
          <w:szCs w:val="24"/>
          <w:lang w:eastAsia="ru-RU"/>
        </w:rPr>
        <w:sectPr w:rsidR="00C00621" w:rsidRPr="00C00621" w:rsidSect="00C00621">
          <w:pgSz w:w="11907" w:h="16839" w:code="9"/>
          <w:pgMar w:top="993" w:right="850" w:bottom="1134" w:left="1701" w:header="708" w:footer="708" w:gutter="0"/>
          <w:cols w:space="708"/>
          <w:docGrid w:linePitch="360"/>
        </w:sectPr>
      </w:pP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color w:val="231F20"/>
          <w:w w:val="95"/>
          <w:sz w:val="24"/>
          <w:szCs w:val="24"/>
          <w:lang w:eastAsia="ru-RU"/>
        </w:rPr>
        <w:lastRenderedPageBreak/>
        <w:t>! Образец</w:t>
      </w:r>
    </w:p>
    <w:p w:rsidR="00C00621" w:rsidRPr="00C00621" w:rsidRDefault="00C00621" w:rsidP="00C00621">
      <w:pPr>
        <w:tabs>
          <w:tab w:val="left" w:pos="10127"/>
        </w:tabs>
        <w:spacing w:after="0" w:line="240" w:lineRule="auto"/>
        <w:jc w:val="center"/>
        <w:rPr>
          <w:rFonts w:ascii="Times New Roman" w:hAnsi="Times New Roman"/>
          <w:b/>
          <w:color w:val="231F20"/>
          <w:spacing w:val="-4"/>
          <w:sz w:val="26"/>
          <w:szCs w:val="26"/>
          <w:lang w:eastAsia="ru-RU"/>
        </w:rPr>
      </w:pPr>
    </w:p>
    <w:p w:rsidR="00C00621" w:rsidRPr="00C00621" w:rsidRDefault="00C00621" w:rsidP="00C00621">
      <w:pPr>
        <w:tabs>
          <w:tab w:val="left" w:pos="10127"/>
        </w:tabs>
        <w:spacing w:after="0" w:line="240" w:lineRule="auto"/>
        <w:jc w:val="center"/>
        <w:rPr>
          <w:rFonts w:ascii="Times New Roman" w:hAnsi="Times New Roman"/>
          <w:b/>
          <w:color w:val="231F20"/>
          <w:sz w:val="28"/>
          <w:szCs w:val="28"/>
          <w:lang w:eastAsia="ru-RU"/>
        </w:rPr>
      </w:pPr>
      <w:r w:rsidRPr="00C00621">
        <w:rPr>
          <w:rFonts w:ascii="Times New Roman" w:hAnsi="Times New Roman"/>
          <w:b/>
          <w:color w:val="231F20"/>
          <w:spacing w:val="-4"/>
          <w:sz w:val="28"/>
          <w:szCs w:val="28"/>
          <w:lang w:eastAsia="ru-RU"/>
        </w:rPr>
        <w:t xml:space="preserve">УЧАСТКОВАЯ </w:t>
      </w:r>
      <w:r w:rsidRPr="00C00621">
        <w:rPr>
          <w:rFonts w:ascii="Times New Roman" w:hAnsi="Times New Roman"/>
          <w:b/>
          <w:color w:val="231F20"/>
          <w:spacing w:val="-5"/>
          <w:sz w:val="28"/>
          <w:szCs w:val="28"/>
          <w:lang w:eastAsia="ru-RU"/>
        </w:rPr>
        <w:t xml:space="preserve">ИЗБИРАТЕЛЬНАЯ </w:t>
      </w:r>
      <w:r w:rsidRPr="00C00621">
        <w:rPr>
          <w:rFonts w:ascii="Times New Roman" w:hAnsi="Times New Roman"/>
          <w:b/>
          <w:color w:val="231F20"/>
          <w:sz w:val="28"/>
          <w:szCs w:val="28"/>
          <w:lang w:eastAsia="ru-RU"/>
        </w:rPr>
        <w:t xml:space="preserve">КОМИССИЯ </w:t>
      </w:r>
      <w:r w:rsidRPr="00C00621">
        <w:rPr>
          <w:rFonts w:ascii="Times New Roman" w:hAnsi="Times New Roman"/>
          <w:b/>
          <w:color w:val="231F20"/>
          <w:spacing w:val="-6"/>
          <w:sz w:val="28"/>
          <w:szCs w:val="28"/>
          <w:lang w:eastAsia="ru-RU"/>
        </w:rPr>
        <w:t xml:space="preserve">ИЗБИРАТЕЛЬНОГО </w:t>
      </w:r>
      <w:r w:rsidRPr="00C00621">
        <w:rPr>
          <w:rFonts w:ascii="Times New Roman" w:hAnsi="Times New Roman"/>
          <w:b/>
          <w:color w:val="231F20"/>
          <w:sz w:val="28"/>
          <w:szCs w:val="28"/>
          <w:lang w:eastAsia="ru-RU"/>
        </w:rPr>
        <w:t>УЧАСТКА</w:t>
      </w:r>
      <w:r w:rsidRPr="00C00621">
        <w:rPr>
          <w:rFonts w:ascii="Times New Roman" w:hAnsi="Times New Roman"/>
          <w:b/>
          <w:color w:val="231F20"/>
          <w:spacing w:val="3"/>
          <w:sz w:val="28"/>
          <w:szCs w:val="28"/>
          <w:lang w:eastAsia="ru-RU"/>
        </w:rPr>
        <w:t xml:space="preserve"> </w:t>
      </w:r>
      <w:r w:rsidRPr="00C00621">
        <w:rPr>
          <w:rFonts w:ascii="Times New Roman" w:hAnsi="Times New Roman"/>
          <w:b/>
          <w:color w:val="231F20"/>
          <w:sz w:val="28"/>
          <w:szCs w:val="28"/>
          <w:lang w:eastAsia="ru-RU"/>
        </w:rPr>
        <w:t>№ ______</w:t>
      </w:r>
    </w:p>
    <w:p w:rsidR="00C00621" w:rsidRPr="00C00621" w:rsidRDefault="00C00621" w:rsidP="00C00621">
      <w:pPr>
        <w:tabs>
          <w:tab w:val="left" w:pos="10127"/>
        </w:tabs>
        <w:spacing w:after="0" w:line="240" w:lineRule="auto"/>
        <w:jc w:val="center"/>
        <w:rPr>
          <w:rFonts w:ascii="Times New Roman" w:hAnsi="Times New Roman"/>
          <w:b/>
          <w:color w:val="231F20"/>
          <w:sz w:val="28"/>
          <w:szCs w:val="28"/>
          <w:lang w:eastAsia="ru-RU"/>
        </w:rPr>
      </w:pPr>
    </w:p>
    <w:p w:rsidR="00C00621" w:rsidRPr="00C00621" w:rsidRDefault="00C00621" w:rsidP="00C00621">
      <w:pPr>
        <w:tabs>
          <w:tab w:val="left" w:pos="10127"/>
        </w:tabs>
        <w:spacing w:after="0" w:line="240" w:lineRule="auto"/>
        <w:jc w:val="center"/>
        <w:rPr>
          <w:rFonts w:ascii="Times New Roman" w:hAnsi="Times New Roman"/>
          <w:b/>
          <w:sz w:val="28"/>
          <w:szCs w:val="28"/>
          <w:lang w:eastAsia="ru-RU"/>
        </w:rPr>
      </w:pPr>
      <w:r w:rsidRPr="00C00621">
        <w:rPr>
          <w:rFonts w:ascii="Times New Roman" w:hAnsi="Times New Roman"/>
          <w:b/>
          <w:color w:val="231F20"/>
          <w:sz w:val="28"/>
          <w:szCs w:val="28"/>
          <w:lang w:eastAsia="ru-RU"/>
        </w:rPr>
        <w:t>ТАБЛИЦА СУММИРОВАНИЯ ДАННЫХ СПИСКА ИЗБИРАТЕЛЕЙ</w:t>
      </w:r>
    </w:p>
    <w:p w:rsidR="00C00621" w:rsidRPr="00C00621" w:rsidRDefault="00C00621" w:rsidP="00C00621">
      <w:pPr>
        <w:autoSpaceDE w:val="0"/>
        <w:autoSpaceDN w:val="0"/>
        <w:spacing w:after="0" w:line="240" w:lineRule="auto"/>
        <w:jc w:val="center"/>
        <w:rPr>
          <w:rFonts w:ascii="Times New Roman" w:hAnsi="Times New Roman"/>
          <w:b/>
          <w:bCs/>
          <w:sz w:val="28"/>
          <w:szCs w:val="28"/>
          <w:lang w:eastAsia="ru-RU"/>
        </w:rPr>
      </w:pPr>
      <w:r w:rsidRPr="00C00621">
        <w:rPr>
          <w:rFonts w:ascii="Times New Roman" w:hAnsi="Times New Roman"/>
          <w:b/>
          <w:sz w:val="28"/>
          <w:szCs w:val="28"/>
          <w:lang w:eastAsia="ru-RU"/>
        </w:rPr>
        <w:t xml:space="preserve">на </w:t>
      </w:r>
      <w:r w:rsidRPr="00C00621">
        <w:rPr>
          <w:rFonts w:ascii="Times New Roman" w:hAnsi="Times New Roman"/>
          <w:b/>
          <w:bCs/>
          <w:sz w:val="28"/>
          <w:szCs w:val="28"/>
          <w:lang w:eastAsia="ru-RU"/>
        </w:rPr>
        <w:t xml:space="preserve">дополнительных выборах депутата Государственной Думы Федерального Собрания Российской Федерации </w:t>
      </w:r>
    </w:p>
    <w:p w:rsidR="00C00621" w:rsidRPr="00C00621" w:rsidRDefault="00C00621" w:rsidP="00C00621">
      <w:pPr>
        <w:autoSpaceDE w:val="0"/>
        <w:autoSpaceDN w:val="0"/>
        <w:spacing w:after="0" w:line="240" w:lineRule="auto"/>
        <w:jc w:val="center"/>
        <w:rPr>
          <w:rFonts w:ascii="Times New Roman" w:hAnsi="Times New Roman"/>
          <w:b/>
          <w:bCs/>
          <w:sz w:val="24"/>
          <w:szCs w:val="24"/>
          <w:lang w:eastAsia="ru-RU"/>
        </w:rPr>
      </w:pPr>
      <w:r w:rsidRPr="00C00621">
        <w:rPr>
          <w:rFonts w:ascii="Times New Roman" w:hAnsi="Times New Roman"/>
          <w:b/>
          <w:bCs/>
          <w:sz w:val="28"/>
          <w:szCs w:val="28"/>
          <w:lang w:eastAsia="ru-RU"/>
        </w:rPr>
        <w:t>седьмого созыва по одномандатному избирательному округу</w:t>
      </w:r>
      <w:r w:rsidRPr="00C00621">
        <w:rPr>
          <w:rFonts w:ascii="Times New Roman" w:hAnsi="Times New Roman"/>
          <w:b/>
          <w:bCs/>
          <w:sz w:val="24"/>
          <w:szCs w:val="24"/>
          <w:lang w:eastAsia="ru-RU"/>
        </w:rPr>
        <w:t xml:space="preserve"> </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6"/>
          <w:szCs w:val="26"/>
          <w:lang w:eastAsia="ru-RU"/>
        </w:rPr>
        <w:t>__________________________________________________________________________________</w:t>
      </w:r>
    </w:p>
    <w:p w:rsidR="00C00621" w:rsidRPr="00C00621" w:rsidRDefault="00C00621" w:rsidP="00C00621">
      <w:pPr>
        <w:autoSpaceDE w:val="0"/>
        <w:autoSpaceDN w:val="0"/>
        <w:spacing w:after="0" w:line="240" w:lineRule="auto"/>
        <w:jc w:val="center"/>
        <w:rPr>
          <w:rFonts w:ascii="Times New Roman" w:hAnsi="Times New Roman"/>
          <w:bCs/>
          <w:sz w:val="28"/>
          <w:szCs w:val="28"/>
          <w:vertAlign w:val="superscript"/>
          <w:lang w:eastAsia="ru-RU"/>
        </w:rPr>
      </w:pPr>
      <w:r w:rsidRPr="00C00621">
        <w:rPr>
          <w:rFonts w:ascii="Times New Roman" w:hAnsi="Times New Roman"/>
          <w:bCs/>
          <w:sz w:val="28"/>
          <w:szCs w:val="28"/>
          <w:vertAlign w:val="superscript"/>
          <w:lang w:eastAsia="ru-RU"/>
        </w:rPr>
        <w:t>(</w:t>
      </w: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r w:rsidRPr="00C00621">
        <w:rPr>
          <w:rFonts w:ascii="Times New Roman" w:hAnsi="Times New Roman"/>
          <w:bCs/>
          <w:sz w:val="28"/>
          <w:szCs w:val="28"/>
          <w:vertAlign w:val="superscript"/>
          <w:lang w:eastAsia="ru-RU"/>
        </w:rPr>
        <w:t>)</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9 СЕНТЯБРЯ 2018 ГОДА</w:t>
      </w:r>
    </w:p>
    <w:p w:rsidR="00C00621" w:rsidRPr="00C00621" w:rsidRDefault="00C00621" w:rsidP="00C00621">
      <w:pPr>
        <w:spacing w:after="0" w:line="240" w:lineRule="auto"/>
        <w:jc w:val="center"/>
        <w:rPr>
          <w:rFonts w:ascii="Times New Roman" w:hAnsi="Times New Roman"/>
          <w:b/>
          <w:color w:val="231F20"/>
          <w:sz w:val="28"/>
          <w:szCs w:val="28"/>
          <w:lang w:eastAsia="ru-RU"/>
        </w:rPr>
      </w:pP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7"/>
        <w:gridCol w:w="1344"/>
        <w:gridCol w:w="1344"/>
        <w:gridCol w:w="1344"/>
        <w:gridCol w:w="1344"/>
        <w:gridCol w:w="1344"/>
        <w:gridCol w:w="1344"/>
        <w:gridCol w:w="1344"/>
        <w:gridCol w:w="1069"/>
      </w:tblGrid>
      <w:tr w:rsidR="00C00621" w:rsidRPr="00C00621" w:rsidTr="00C00621">
        <w:trPr>
          <w:cantSplit/>
          <w:trHeight w:val="572"/>
          <w:jc w:val="center"/>
        </w:trPr>
        <w:tc>
          <w:tcPr>
            <w:tcW w:w="3887" w:type="dxa"/>
            <w:vAlign w:val="center"/>
          </w:tcPr>
          <w:p w:rsidR="00C00621" w:rsidRPr="00C00621" w:rsidRDefault="00C00621" w:rsidP="00C00621">
            <w:pPr>
              <w:spacing w:after="0" w:line="240" w:lineRule="auto"/>
              <w:jc w:val="center"/>
              <w:rPr>
                <w:rFonts w:ascii="Times New Roman" w:hAnsi="Times New Roman"/>
                <w:b/>
                <w:bCs/>
                <w:sz w:val="18"/>
                <w:szCs w:val="18"/>
                <w:lang w:eastAsia="ru-RU"/>
              </w:rPr>
            </w:pPr>
          </w:p>
        </w:tc>
        <w:tc>
          <w:tcPr>
            <w:tcW w:w="1344" w:type="dxa"/>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Стр. ___</w:t>
            </w:r>
          </w:p>
        </w:tc>
        <w:tc>
          <w:tcPr>
            <w:tcW w:w="1344" w:type="dxa"/>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Стр. ___</w:t>
            </w:r>
          </w:p>
        </w:tc>
        <w:tc>
          <w:tcPr>
            <w:tcW w:w="1344" w:type="dxa"/>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Стр. ___</w:t>
            </w:r>
          </w:p>
        </w:tc>
        <w:tc>
          <w:tcPr>
            <w:tcW w:w="1344" w:type="dxa"/>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Стр. ___</w:t>
            </w:r>
          </w:p>
        </w:tc>
        <w:tc>
          <w:tcPr>
            <w:tcW w:w="1344" w:type="dxa"/>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Стр. ___</w:t>
            </w:r>
          </w:p>
        </w:tc>
        <w:tc>
          <w:tcPr>
            <w:tcW w:w="1344" w:type="dxa"/>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Стр. ___</w:t>
            </w:r>
          </w:p>
        </w:tc>
        <w:tc>
          <w:tcPr>
            <w:tcW w:w="1344" w:type="dxa"/>
            <w:vAlign w:val="center"/>
          </w:tcPr>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Стр. ___</w:t>
            </w:r>
          </w:p>
        </w:tc>
        <w:tc>
          <w:tcPr>
            <w:tcW w:w="1069" w:type="dxa"/>
            <w:vAlign w:val="center"/>
          </w:tcPr>
          <w:p w:rsidR="00C00621" w:rsidRPr="00C00621" w:rsidRDefault="00C00621" w:rsidP="00C00621">
            <w:pPr>
              <w:keepNext/>
              <w:spacing w:before="240" w:after="240" w:line="240" w:lineRule="auto"/>
              <w:jc w:val="center"/>
              <w:outlineLvl w:val="0"/>
              <w:rPr>
                <w:rFonts w:ascii="Times New Roman" w:hAnsi="Times New Roman"/>
                <w:b/>
                <w:bCs/>
                <w:kern w:val="32"/>
                <w:lang w:eastAsia="ru-RU"/>
              </w:rPr>
            </w:pPr>
            <w:r w:rsidRPr="00C00621">
              <w:rPr>
                <w:rFonts w:ascii="Times New Roman" w:hAnsi="Times New Roman"/>
                <w:b/>
                <w:bCs/>
                <w:kern w:val="32"/>
                <w:lang w:eastAsia="ru-RU"/>
              </w:rPr>
              <w:t>Итого</w:t>
            </w:r>
          </w:p>
        </w:tc>
      </w:tr>
      <w:tr w:rsidR="00C00621" w:rsidRPr="00C00621" w:rsidTr="00C00621">
        <w:trPr>
          <w:cantSplit/>
          <w:jc w:val="center"/>
        </w:trPr>
        <w:tc>
          <w:tcPr>
            <w:tcW w:w="3887" w:type="dxa"/>
          </w:tcPr>
          <w:p w:rsidR="00C00621" w:rsidRPr="00C00621" w:rsidRDefault="00C00621" w:rsidP="00C00621">
            <w:pPr>
              <w:spacing w:after="0" w:line="240" w:lineRule="auto"/>
              <w:ind w:firstLine="37"/>
              <w:rPr>
                <w:rFonts w:ascii="Times New Roman" w:hAnsi="Times New Roman"/>
                <w:strike/>
                <w:lang w:eastAsia="ru-RU"/>
              </w:rPr>
            </w:pPr>
            <w:r w:rsidRPr="00C00621">
              <w:rPr>
                <w:rFonts w:ascii="Times New Roman" w:hAnsi="Times New Roman"/>
                <w:lang w:eastAsia="ru-RU"/>
              </w:rPr>
              <w:t xml:space="preserve">Число избирателей, включенных в список избирателей на момент окончания голосования </w:t>
            </w: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069" w:type="dxa"/>
          </w:tcPr>
          <w:p w:rsidR="00C00621" w:rsidRPr="00C00621" w:rsidRDefault="00C00621" w:rsidP="00C00621">
            <w:pPr>
              <w:spacing w:after="0" w:line="240" w:lineRule="auto"/>
              <w:jc w:val="center"/>
              <w:rPr>
                <w:rFonts w:ascii="Times New Roman" w:hAnsi="Times New Roman"/>
                <w:lang w:eastAsia="ru-RU"/>
              </w:rPr>
            </w:pPr>
          </w:p>
        </w:tc>
      </w:tr>
      <w:tr w:rsidR="00C00621" w:rsidRPr="00C00621" w:rsidTr="00C00621">
        <w:trPr>
          <w:cantSplit/>
          <w:jc w:val="center"/>
        </w:trPr>
        <w:tc>
          <w:tcPr>
            <w:tcW w:w="3887" w:type="dxa"/>
            <w:vAlign w:val="center"/>
          </w:tcPr>
          <w:p w:rsidR="00C00621" w:rsidRPr="00C00621" w:rsidRDefault="00C00621" w:rsidP="00C00621">
            <w:pPr>
              <w:spacing w:before="40" w:after="0" w:line="240" w:lineRule="auto"/>
              <w:rPr>
                <w:rFonts w:ascii="Times New Roman" w:hAnsi="Times New Roman"/>
                <w:lang w:eastAsia="ru-RU"/>
              </w:rPr>
            </w:pPr>
            <w:r w:rsidRPr="00C00621">
              <w:rPr>
                <w:rFonts w:ascii="Times New Roman" w:hAnsi="Times New Roman"/>
                <w:lang w:eastAsia="ru-RU"/>
              </w:rPr>
              <w:t>Число избирательных бюллетеней, выданных избирателям в помещении для голосования в день голосования</w:t>
            </w: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069" w:type="dxa"/>
          </w:tcPr>
          <w:p w:rsidR="00C00621" w:rsidRPr="00C00621" w:rsidRDefault="00C00621" w:rsidP="00C00621">
            <w:pPr>
              <w:spacing w:after="0" w:line="240" w:lineRule="auto"/>
              <w:jc w:val="center"/>
              <w:rPr>
                <w:rFonts w:ascii="Times New Roman" w:hAnsi="Times New Roman"/>
                <w:lang w:eastAsia="ru-RU"/>
              </w:rPr>
            </w:pPr>
          </w:p>
        </w:tc>
      </w:tr>
      <w:tr w:rsidR="00C00621" w:rsidRPr="00C00621" w:rsidTr="00C00621">
        <w:trPr>
          <w:cantSplit/>
          <w:jc w:val="center"/>
        </w:trPr>
        <w:tc>
          <w:tcPr>
            <w:tcW w:w="3887" w:type="dxa"/>
            <w:vAlign w:val="center"/>
          </w:tcPr>
          <w:p w:rsidR="00C00621" w:rsidRPr="00C00621" w:rsidRDefault="00C00621" w:rsidP="00C00621">
            <w:pPr>
              <w:spacing w:before="40" w:after="0" w:line="240" w:lineRule="auto"/>
              <w:rPr>
                <w:rFonts w:ascii="Times New Roman" w:hAnsi="Times New Roman"/>
                <w:lang w:eastAsia="ru-RU"/>
              </w:rPr>
            </w:pPr>
            <w:r w:rsidRPr="00C00621">
              <w:rPr>
                <w:rFonts w:ascii="Times New Roman" w:hAnsi="Times New Roman"/>
                <w:lang w:eastAsia="ru-RU"/>
              </w:rPr>
              <w:t>Число избирательных бюллетеней, выданных избирателям, проголосовавшим вне помещения для голосования</w:t>
            </w: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069" w:type="dxa"/>
          </w:tcPr>
          <w:p w:rsidR="00C00621" w:rsidRPr="00C00621" w:rsidRDefault="00C00621" w:rsidP="00C00621">
            <w:pPr>
              <w:spacing w:after="0" w:line="240" w:lineRule="auto"/>
              <w:jc w:val="center"/>
              <w:rPr>
                <w:rFonts w:ascii="Times New Roman" w:hAnsi="Times New Roman"/>
                <w:lang w:eastAsia="ru-RU"/>
              </w:rPr>
            </w:pPr>
          </w:p>
        </w:tc>
      </w:tr>
      <w:tr w:rsidR="00C00621" w:rsidRPr="00C00621" w:rsidTr="00C00621">
        <w:trPr>
          <w:cantSplit/>
          <w:jc w:val="center"/>
        </w:trPr>
        <w:tc>
          <w:tcPr>
            <w:tcW w:w="3887" w:type="dxa"/>
            <w:vAlign w:val="center"/>
          </w:tcPr>
          <w:p w:rsidR="00C00621" w:rsidRPr="00C00621" w:rsidRDefault="00C00621" w:rsidP="00C00621">
            <w:pPr>
              <w:spacing w:before="40" w:after="0" w:line="240" w:lineRule="auto"/>
              <w:rPr>
                <w:rFonts w:ascii="Times New Roman" w:hAnsi="Times New Roman"/>
                <w:lang w:eastAsia="ru-RU"/>
              </w:rPr>
            </w:pPr>
            <w:r w:rsidRPr="00C00621">
              <w:rPr>
                <w:rFonts w:ascii="Times New Roman" w:hAnsi="Times New Roman"/>
                <w:lang w:eastAsia="ru-RU"/>
              </w:rPr>
              <w:t>Число избирателей, проголосовавших досрочно</w:t>
            </w: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344" w:type="dxa"/>
          </w:tcPr>
          <w:p w:rsidR="00C00621" w:rsidRPr="00C00621" w:rsidRDefault="00C00621" w:rsidP="00C00621">
            <w:pPr>
              <w:spacing w:after="0" w:line="240" w:lineRule="auto"/>
              <w:jc w:val="center"/>
              <w:rPr>
                <w:rFonts w:ascii="Times New Roman" w:hAnsi="Times New Roman"/>
                <w:lang w:eastAsia="ru-RU"/>
              </w:rPr>
            </w:pPr>
          </w:p>
        </w:tc>
        <w:tc>
          <w:tcPr>
            <w:tcW w:w="1069" w:type="dxa"/>
          </w:tcPr>
          <w:p w:rsidR="00C00621" w:rsidRPr="00C00621" w:rsidRDefault="00C00621" w:rsidP="00C00621">
            <w:pPr>
              <w:spacing w:after="0" w:line="240" w:lineRule="auto"/>
              <w:jc w:val="center"/>
              <w:rPr>
                <w:rFonts w:ascii="Times New Roman" w:hAnsi="Times New Roman"/>
                <w:lang w:eastAsia="ru-RU"/>
              </w:rPr>
            </w:pPr>
          </w:p>
        </w:tc>
      </w:tr>
    </w:tbl>
    <w:p w:rsidR="00C00621" w:rsidRPr="00C00621" w:rsidRDefault="00C00621" w:rsidP="00C00621">
      <w:pPr>
        <w:spacing w:after="0" w:line="240" w:lineRule="auto"/>
        <w:jc w:val="center"/>
        <w:rPr>
          <w:rFonts w:ascii="Times New Roman" w:hAnsi="Times New Roman"/>
          <w:b/>
          <w:color w:val="231F20"/>
          <w:sz w:val="28"/>
          <w:szCs w:val="28"/>
          <w:lang w:eastAsia="ru-RU"/>
        </w:rPr>
      </w:pPr>
    </w:p>
    <w:p w:rsidR="00C00621" w:rsidRPr="00C00621" w:rsidRDefault="00C00621" w:rsidP="00C00621">
      <w:pPr>
        <w:spacing w:after="0" w:line="240" w:lineRule="auto"/>
        <w:rPr>
          <w:rFonts w:ascii="Times New Roman" w:hAnsi="Times New Roman"/>
          <w:sz w:val="24"/>
          <w:szCs w:val="24"/>
          <w:lang w:eastAsia="ru-RU"/>
        </w:rPr>
        <w:sectPr w:rsidR="00C00621" w:rsidRPr="00C00621" w:rsidSect="00C00621">
          <w:pgSz w:w="16840" w:h="11907" w:orient="landscape" w:code="9"/>
          <w:pgMar w:top="1106" w:right="709" w:bottom="340" w:left="284" w:header="426" w:footer="171" w:gutter="0"/>
          <w:cols w:space="720"/>
          <w:docGrid w:linePitch="326"/>
        </w:sectPr>
      </w:pPr>
    </w:p>
    <w:p w:rsidR="00C00621" w:rsidRPr="00C00621" w:rsidRDefault="00C00621" w:rsidP="00C00621">
      <w:pPr>
        <w:spacing w:after="0" w:line="240" w:lineRule="auto"/>
        <w:ind w:firstLine="709"/>
        <w:jc w:val="both"/>
        <w:rPr>
          <w:rFonts w:ascii="Times New Roman" w:hAnsi="Times New Roman"/>
          <w:sz w:val="16"/>
          <w:szCs w:val="16"/>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bookmarkStart w:id="19" w:name="_Приложение_№_1.9.1"/>
      <w:bookmarkEnd w:id="19"/>
      <w:r w:rsidRPr="00C00621">
        <w:rPr>
          <w:rFonts w:ascii="Times New Roman" w:hAnsi="Times New Roman"/>
          <w:b/>
          <w:sz w:val="28"/>
          <w:szCs w:val="28"/>
          <w:lang w:eastAsia="ru-RU"/>
        </w:rPr>
        <w:t>ПОВЕСТКА ДНЯ</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итогового заседания участковой избирательной комиссии</w:t>
      </w:r>
      <w:r w:rsidRPr="00C00621">
        <w:rPr>
          <w:rFonts w:ascii="Times New Roman" w:hAnsi="Times New Roman"/>
          <w:b/>
          <w:sz w:val="28"/>
          <w:szCs w:val="28"/>
          <w:lang w:eastAsia="ru-RU"/>
        </w:rPr>
        <w:br/>
        <w:t>избирательного участка №_____</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ind w:firstLine="709"/>
        <w:jc w:val="right"/>
        <w:rPr>
          <w:rFonts w:ascii="Times New Roman" w:hAnsi="Times New Roman"/>
          <w:i/>
          <w:sz w:val="28"/>
          <w:szCs w:val="28"/>
          <w:lang w:eastAsia="ru-RU"/>
        </w:rPr>
      </w:pPr>
      <w:r w:rsidRPr="00C00621">
        <w:rPr>
          <w:rFonts w:ascii="Times New Roman" w:hAnsi="Times New Roman"/>
          <w:i/>
          <w:sz w:val="28"/>
          <w:szCs w:val="28"/>
          <w:lang w:eastAsia="ru-RU"/>
        </w:rPr>
        <w:t>Заседание № ____</w:t>
      </w:r>
    </w:p>
    <w:p w:rsidR="00C00621" w:rsidRPr="00C00621" w:rsidRDefault="00C00621" w:rsidP="00C00621">
      <w:pPr>
        <w:spacing w:after="0" w:line="240" w:lineRule="auto"/>
        <w:ind w:firstLine="709"/>
        <w:jc w:val="right"/>
        <w:rPr>
          <w:rFonts w:ascii="Times New Roman" w:hAnsi="Times New Roman"/>
          <w:i/>
          <w:sz w:val="28"/>
          <w:szCs w:val="28"/>
          <w:lang w:eastAsia="ru-RU"/>
        </w:rPr>
      </w:pPr>
      <w:r w:rsidRPr="00C00621">
        <w:rPr>
          <w:rFonts w:ascii="Times New Roman" w:hAnsi="Times New Roman"/>
          <w:i/>
          <w:sz w:val="28"/>
          <w:szCs w:val="28"/>
          <w:lang w:eastAsia="ru-RU"/>
        </w:rPr>
        <w:t>«___»___________20___ года</w:t>
      </w:r>
    </w:p>
    <w:p w:rsidR="00C00621" w:rsidRPr="00C00621" w:rsidRDefault="00C00621" w:rsidP="00C00621">
      <w:pPr>
        <w:spacing w:after="0" w:line="240" w:lineRule="auto"/>
        <w:ind w:firstLine="709"/>
        <w:jc w:val="right"/>
        <w:rPr>
          <w:rFonts w:ascii="Times New Roman" w:hAnsi="Times New Roman"/>
          <w:sz w:val="28"/>
          <w:szCs w:val="28"/>
          <w:lang w:eastAsia="ru-RU"/>
        </w:rPr>
      </w:pPr>
      <w:r w:rsidRPr="00C00621">
        <w:rPr>
          <w:rFonts w:ascii="Times New Roman" w:hAnsi="Times New Roman"/>
          <w:i/>
          <w:sz w:val="28"/>
          <w:szCs w:val="28"/>
          <w:lang w:eastAsia="ru-RU"/>
        </w:rPr>
        <w:t>Начало заседания в _____ часов</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8"/>
          <w:szCs w:val="28"/>
          <w:lang w:eastAsia="ru-RU"/>
        </w:rPr>
        <w:t xml:space="preserve">1. О жалобах (заявлениях) на нарушения при голосовании и подсчете голосов избирателей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eastAsiaTheme="minorHAnsi" w:hAnsi="Times New Roman" w:cstheme="minorBidi"/>
          <w:sz w:val="28"/>
          <w:szCs w:val="28"/>
        </w:rPr>
        <w:t xml:space="preserve">2. О подписании протокола </w:t>
      </w:r>
      <w:r w:rsidR="00B72A87">
        <w:rPr>
          <w:rFonts w:ascii="Times New Roman" w:eastAsiaTheme="minorHAnsi" w:hAnsi="Times New Roman" w:cstheme="minorBidi"/>
          <w:sz w:val="28"/>
          <w:szCs w:val="28"/>
        </w:rPr>
        <w:t xml:space="preserve">№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 xml:space="preserve">об итогах голосования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0A3B1C">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eastAsiaTheme="minorHAnsi" w:hAnsi="Times New Roman" w:cstheme="minorBidi"/>
          <w:color w:val="000000"/>
          <w:sz w:val="28"/>
          <w:szCs w:val="28"/>
        </w:rPr>
      </w:pP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eastAsiaTheme="minorHAnsi" w:hAnsi="Times New Roman" w:cstheme="minorBidi"/>
          <w:sz w:val="28"/>
          <w:szCs w:val="28"/>
        </w:rPr>
        <w:t xml:space="preserve">3. О выдаче копий протокола </w:t>
      </w:r>
      <w:r w:rsidR="00B72A87">
        <w:rPr>
          <w:rFonts w:ascii="Times New Roman" w:eastAsiaTheme="minorHAnsi" w:hAnsi="Times New Roman" w:cstheme="minorBidi"/>
          <w:sz w:val="28"/>
          <w:szCs w:val="28"/>
        </w:rPr>
        <w:t xml:space="preserve">№ 1 </w:t>
      </w:r>
      <w:r w:rsidR="00B72A87"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 xml:space="preserve">об итогах голосования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eastAsiaTheme="minorHAnsi" w:hAnsi="Times New Roman" w:cstheme="minorBidi"/>
          <w:color w:val="000000"/>
          <w:sz w:val="28"/>
          <w:szCs w:val="28"/>
        </w:rPr>
      </w:pP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eastAsiaTheme="minorHAnsi" w:hAnsi="Times New Roman" w:cstheme="minorBidi"/>
          <w:sz w:val="28"/>
          <w:szCs w:val="28"/>
        </w:rPr>
        <w:t>4. О</w:t>
      </w:r>
      <w:r w:rsidR="00B72A87">
        <w:rPr>
          <w:rFonts w:ascii="Times New Roman" w:eastAsiaTheme="minorHAnsi" w:hAnsi="Times New Roman" w:cstheme="minorBidi"/>
          <w:sz w:val="28"/>
          <w:szCs w:val="28"/>
        </w:rPr>
        <w:t xml:space="preserve"> месте, в котором будут вывешена копия</w:t>
      </w:r>
      <w:r w:rsidRPr="00C00621">
        <w:rPr>
          <w:rFonts w:ascii="Times New Roman" w:eastAsiaTheme="minorHAnsi" w:hAnsi="Times New Roman" w:cstheme="minorBidi"/>
          <w:sz w:val="28"/>
          <w:szCs w:val="28"/>
        </w:rPr>
        <w:t xml:space="preserve"> второго экземпляра протокола </w:t>
      </w:r>
      <w:r w:rsidR="00B72A87">
        <w:rPr>
          <w:rFonts w:ascii="Times New Roman" w:eastAsiaTheme="minorHAnsi" w:hAnsi="Times New Roman" w:cstheme="minorBidi"/>
          <w:sz w:val="28"/>
          <w:szCs w:val="28"/>
        </w:rPr>
        <w:t xml:space="preserve">№ 1 </w:t>
      </w:r>
      <w:r w:rsidR="00B72A87"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 xml:space="preserve">об итогах голосования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hAnsi="Times New Roman"/>
          <w:i/>
          <w:sz w:val="28"/>
          <w:szCs w:val="28"/>
          <w:lang w:eastAsia="ru-RU"/>
        </w:rPr>
      </w:pPr>
    </w:p>
    <w:p w:rsidR="00C00621" w:rsidRPr="00C00621" w:rsidRDefault="00C00621" w:rsidP="00C00621">
      <w:pPr>
        <w:spacing w:after="0" w:line="240" w:lineRule="auto"/>
        <w:ind w:firstLine="709"/>
        <w:jc w:val="both"/>
        <w:rPr>
          <w:rFonts w:ascii="Times New Roman" w:hAnsi="Times New Roman"/>
          <w:i/>
          <w:sz w:val="28"/>
          <w:szCs w:val="28"/>
          <w:lang w:eastAsia="ru-RU"/>
        </w:rPr>
      </w:pPr>
    </w:p>
    <w:p w:rsidR="00C00621" w:rsidRPr="00C00621" w:rsidRDefault="00C00621" w:rsidP="00C00621">
      <w:pPr>
        <w:spacing w:after="0" w:line="240" w:lineRule="auto"/>
        <w:ind w:firstLine="709"/>
        <w:jc w:val="both"/>
        <w:rPr>
          <w:rFonts w:ascii="Times New Roman" w:hAnsi="Times New Roman"/>
          <w:i/>
          <w:sz w:val="28"/>
          <w:szCs w:val="28"/>
          <w:lang w:eastAsia="ru-RU"/>
        </w:rPr>
      </w:pPr>
    </w:p>
    <w:p w:rsidR="00C00621" w:rsidRPr="00C00621" w:rsidRDefault="00C00621" w:rsidP="00C00621">
      <w:pPr>
        <w:spacing w:after="0" w:line="240" w:lineRule="auto"/>
        <w:ind w:firstLine="709"/>
        <w:jc w:val="both"/>
        <w:rPr>
          <w:rFonts w:ascii="Times New Roman" w:hAnsi="Times New Roman"/>
          <w:i/>
          <w:sz w:val="28"/>
          <w:szCs w:val="28"/>
          <w:lang w:eastAsia="ru-RU"/>
        </w:rPr>
      </w:pPr>
    </w:p>
    <w:tbl>
      <w:tblPr>
        <w:tblW w:w="0" w:type="auto"/>
        <w:tblLook w:val="0000"/>
      </w:tblPr>
      <w:tblGrid>
        <w:gridCol w:w="3284"/>
        <w:gridCol w:w="3285"/>
        <w:gridCol w:w="3285"/>
      </w:tblGrid>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328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p>
          <w:p w:rsidR="00C00621" w:rsidRPr="00C00621" w:rsidRDefault="00C00621" w:rsidP="00C00621">
            <w:pPr>
              <w:spacing w:after="0" w:line="240" w:lineRule="auto"/>
              <w:jc w:val="center"/>
              <w:rPr>
                <w:rFonts w:ascii="Times New Roman" w:hAnsi="Times New Roman"/>
                <w:sz w:val="26"/>
                <w:szCs w:val="26"/>
                <w:lang w:eastAsia="ru-RU"/>
              </w:rPr>
            </w:pPr>
            <w:r w:rsidRPr="00C00621">
              <w:rPr>
                <w:rFonts w:ascii="Times New Roman" w:hAnsi="Times New Roman"/>
                <w:sz w:val="26"/>
                <w:szCs w:val="26"/>
                <w:lang w:eastAsia="ru-RU"/>
              </w:rPr>
              <w:t>___________________</w:t>
            </w:r>
          </w:p>
        </w:tc>
        <w:tc>
          <w:tcPr>
            <w:tcW w:w="328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p>
          <w:p w:rsidR="00C00621" w:rsidRPr="00C00621" w:rsidRDefault="00C00621" w:rsidP="00C00621">
            <w:pPr>
              <w:spacing w:after="0" w:line="240" w:lineRule="auto"/>
              <w:jc w:val="center"/>
              <w:rPr>
                <w:rFonts w:ascii="Times New Roman" w:hAnsi="Times New Roman"/>
                <w:sz w:val="26"/>
                <w:szCs w:val="26"/>
                <w:lang w:eastAsia="ru-RU"/>
              </w:rPr>
            </w:pPr>
            <w:r w:rsidRPr="00C00621">
              <w:rPr>
                <w:rFonts w:ascii="Times New Roman" w:hAnsi="Times New Roman"/>
                <w:sz w:val="26"/>
                <w:szCs w:val="26"/>
                <w:lang w:eastAsia="ru-RU"/>
              </w:rPr>
              <w:t>____________________</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6"/>
                <w:szCs w:val="26"/>
                <w:lang w:eastAsia="ru-RU"/>
              </w:rPr>
            </w:pPr>
          </w:p>
        </w:tc>
        <w:tc>
          <w:tcPr>
            <w:tcW w:w="328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16"/>
                <w:szCs w:val="16"/>
                <w:lang w:eastAsia="ru-RU"/>
              </w:rPr>
            </w:pPr>
            <w:r w:rsidRPr="00C00621">
              <w:rPr>
                <w:rFonts w:ascii="Times New Roman" w:hAnsi="Times New Roman"/>
                <w:i/>
                <w:iCs/>
                <w:sz w:val="16"/>
                <w:szCs w:val="16"/>
                <w:lang w:eastAsia="ru-RU"/>
              </w:rPr>
              <w:t>(подпись)</w:t>
            </w:r>
          </w:p>
        </w:tc>
        <w:tc>
          <w:tcPr>
            <w:tcW w:w="328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16"/>
                <w:szCs w:val="16"/>
                <w:lang w:eastAsia="ru-RU"/>
              </w:rPr>
            </w:pPr>
            <w:r w:rsidRPr="00C00621">
              <w:rPr>
                <w:rFonts w:ascii="Times New Roman" w:hAnsi="Times New Roman"/>
                <w:i/>
                <w:iCs/>
                <w:sz w:val="16"/>
                <w:szCs w:val="16"/>
                <w:lang w:eastAsia="ru-RU"/>
              </w:rPr>
              <w:t>(инициалы, фамилия)</w:t>
            </w: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color w:val="231F20"/>
          <w:w w:val="105"/>
          <w:sz w:val="24"/>
          <w:szCs w:val="24"/>
          <w:lang w:eastAsia="ru-RU"/>
        </w:rPr>
      </w:pPr>
      <w:r w:rsidRPr="00C00621">
        <w:rPr>
          <w:rFonts w:ascii="Times New Roman" w:hAnsi="Times New Roman"/>
          <w:color w:val="231F20"/>
          <w:w w:val="105"/>
          <w:sz w:val="24"/>
          <w:szCs w:val="24"/>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lastRenderedPageBreak/>
        <w:t xml:space="preserve">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ПРОТОКОЛ ЗАСЕДАНИЯ</w:t>
      </w:r>
    </w:p>
    <w:tbl>
      <w:tblPr>
        <w:tblW w:w="0" w:type="auto"/>
        <w:tblInd w:w="108" w:type="dxa"/>
        <w:tblLook w:val="00A0"/>
      </w:tblPr>
      <w:tblGrid>
        <w:gridCol w:w="3162"/>
        <w:gridCol w:w="3161"/>
        <w:gridCol w:w="448"/>
        <w:gridCol w:w="1511"/>
        <w:gridCol w:w="1357"/>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r w:rsidRPr="00C00621">
              <w:rPr>
                <w:rFonts w:ascii="Times New Roman" w:hAnsi="Times New Roman"/>
                <w:sz w:val="28"/>
                <w:szCs w:val="28"/>
                <w:lang w:eastAsia="ru-RU"/>
              </w:rPr>
              <w:t>№ 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(место проведения)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before="100" w:after="100" w:line="240" w:lineRule="auto"/>
        <w:rPr>
          <w:rFonts w:ascii="Times New Roman" w:hAnsi="Times New Roman"/>
          <w:sz w:val="28"/>
          <w:szCs w:val="28"/>
          <w:lang w:eastAsia="ru-RU"/>
        </w:rPr>
      </w:pPr>
      <w:r w:rsidRPr="00C00621">
        <w:rPr>
          <w:rFonts w:ascii="Times New Roman" w:hAnsi="Times New Roman"/>
          <w:sz w:val="28"/>
          <w:szCs w:val="28"/>
          <w:lang w:eastAsia="ru-RU"/>
        </w:rPr>
        <w:t>Присутствовали:</w:t>
      </w:r>
    </w:p>
    <w:p w:rsidR="00C00621" w:rsidRPr="00C00621" w:rsidRDefault="00C00621" w:rsidP="00C00621">
      <w:pPr>
        <w:keepNext/>
        <w:widowControl w:val="0"/>
        <w:spacing w:after="0" w:line="240" w:lineRule="auto"/>
        <w:outlineLvl w:val="4"/>
        <w:rPr>
          <w:rFonts w:ascii="Times New Roman" w:hAnsi="Times New Roman"/>
          <w:sz w:val="24"/>
          <w:szCs w:val="24"/>
          <w:lang w:eastAsia="ru-RU"/>
        </w:rPr>
      </w:pPr>
      <w:r w:rsidRPr="00C00621">
        <w:rPr>
          <w:rFonts w:ascii="Times New Roman" w:hAnsi="Times New Roman"/>
          <w:sz w:val="28"/>
          <w:szCs w:val="28"/>
          <w:lang w:eastAsia="ru-RU"/>
        </w:rPr>
        <w:t>Председатель</w:t>
      </w:r>
      <w:r w:rsidRPr="00C00621">
        <w:rPr>
          <w:rFonts w:ascii="Times New Roman" w:hAnsi="Times New Roman"/>
          <w:sz w:val="24"/>
          <w:szCs w:val="24"/>
          <w:lang w:eastAsia="ru-RU"/>
        </w:rPr>
        <w:t xml:space="preserve"> ________________________</w:t>
      </w:r>
      <w:r w:rsidRPr="00C00621">
        <w:rPr>
          <w:rFonts w:ascii="Times New Roman" w:hAnsi="Times New Roman"/>
          <w:sz w:val="24"/>
          <w:szCs w:val="24"/>
          <w:lang w:val="en-US" w:eastAsia="ru-RU"/>
        </w:rPr>
        <w:t>__________</w:t>
      </w:r>
      <w:r w:rsidRPr="00C00621">
        <w:rPr>
          <w:rFonts w:ascii="Times New Roman" w:hAnsi="Times New Roman"/>
          <w:sz w:val="24"/>
          <w:szCs w:val="24"/>
          <w:lang w:eastAsia="ru-RU"/>
        </w:rPr>
        <w:t>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i/>
          <w:iCs/>
          <w:sz w:val="20"/>
          <w:szCs w:val="20"/>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Заместитель председателя 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решающего голоса:                ______________________________________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 инициалы, фамилии)</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совещательного голоса:         ______________________________________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 инициалы, фамилии)</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Приглашенные: (</w:t>
      </w:r>
      <w:r w:rsidRPr="00C00621">
        <w:rPr>
          <w:rFonts w:ascii="Times New Roman" w:hAnsi="Times New Roman"/>
          <w:i/>
          <w:sz w:val="28"/>
          <w:szCs w:val="28"/>
          <w:lang w:eastAsia="ru-RU"/>
        </w:rPr>
        <w:t>список прилагается</w:t>
      </w:r>
      <w:r w:rsidRPr="00C00621">
        <w:rPr>
          <w:rFonts w:ascii="Times New Roman" w:hAnsi="Times New Roman"/>
          <w:sz w:val="28"/>
          <w:szCs w:val="28"/>
          <w:lang w:eastAsia="ru-RU"/>
        </w:rPr>
        <w:t>).</w:t>
      </w:r>
    </w:p>
    <w:p w:rsidR="00C00621" w:rsidRPr="00C00621" w:rsidRDefault="00C00621" w:rsidP="00C00621">
      <w:pPr>
        <w:tabs>
          <w:tab w:val="left" w:pos="3240"/>
        </w:tabs>
        <w:spacing w:after="0" w:line="240" w:lineRule="auto"/>
        <w:ind w:firstLine="709"/>
        <w:jc w:val="both"/>
        <w:rPr>
          <w:rFonts w:ascii="Times New Roman" w:hAnsi="Times New Roman"/>
          <w:sz w:val="20"/>
          <w:szCs w:val="20"/>
          <w:lang w:eastAsia="ru-RU"/>
        </w:rPr>
      </w:pPr>
    </w:p>
    <w:p w:rsidR="00C00621" w:rsidRPr="00C00621" w:rsidRDefault="00C00621" w:rsidP="00C00621">
      <w:pPr>
        <w:spacing w:before="100" w:after="100" w:line="240" w:lineRule="auto"/>
        <w:jc w:val="center"/>
        <w:rPr>
          <w:rFonts w:ascii="Times New Roman" w:hAnsi="Times New Roman"/>
          <w:b/>
          <w:bCs/>
          <w:caps/>
          <w:sz w:val="28"/>
          <w:szCs w:val="28"/>
          <w:lang w:eastAsia="ru-RU"/>
        </w:rPr>
      </w:pPr>
      <w:r w:rsidRPr="00C00621">
        <w:rPr>
          <w:rFonts w:ascii="Times New Roman" w:hAnsi="Times New Roman"/>
          <w:b/>
          <w:bCs/>
          <w:caps/>
          <w:sz w:val="28"/>
          <w:szCs w:val="28"/>
          <w:lang w:eastAsia="ru-RU"/>
        </w:rPr>
        <w:t>Повестка дня</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1. О жалобах (заявлениях) на нарушения при голосовании и подсчете голосов избирателей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1F1C05">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eastAsiaTheme="minorHAnsi" w:hAnsi="Times New Roman" w:cstheme="minorBidi"/>
          <w:sz w:val="28"/>
          <w:szCs w:val="28"/>
        </w:rPr>
        <w:t xml:space="preserve">2. О подписании протокола №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 xml:space="preserve">об итогах голосования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1F1C05">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eastAsiaTheme="minorHAnsi" w:hAnsi="Times New Roman" w:cstheme="minorBidi"/>
          <w:sz w:val="28"/>
          <w:szCs w:val="28"/>
        </w:rPr>
        <w:t xml:space="preserve">3. О выдаче копий протокола №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 xml:space="preserve">об итогах голосования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w:t>
      </w:r>
      <w:r w:rsidR="001F1C05">
        <w:rPr>
          <w:rFonts w:ascii="Times New Roman" w:hAnsi="Times New Roman"/>
          <w:bCs/>
          <w:sz w:val="26"/>
          <w:szCs w:val="26"/>
          <w:lang w:eastAsia="ru-RU"/>
        </w:rPr>
        <w:t>____</w:t>
      </w:r>
      <w:r w:rsidRPr="00C00621">
        <w:rPr>
          <w:rFonts w:ascii="Times New Roman" w:hAnsi="Times New Roman"/>
          <w:bCs/>
          <w:sz w:val="26"/>
          <w:szCs w:val="26"/>
          <w:lang w:eastAsia="ru-RU"/>
        </w:rPr>
        <w:t>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1F1C05">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eastAsiaTheme="minorHAnsi" w:hAnsi="Times New Roman" w:cstheme="minorBidi"/>
          <w:sz w:val="28"/>
          <w:szCs w:val="28"/>
        </w:rPr>
        <w:t xml:space="preserve">4. О месте, в котором будет вывешена копия второго экземпляра протокола №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 xml:space="preserve">об итогах голосования на </w:t>
      </w:r>
      <w:r w:rsidRPr="00C00621">
        <w:rPr>
          <w:rFonts w:ascii="Times New Roman" w:hAnsi="Times New Roman"/>
          <w:bCs/>
          <w:sz w:val="28"/>
          <w:szCs w:val="28"/>
          <w:lang w:eastAsia="ru-RU"/>
        </w:rPr>
        <w:lastRenderedPageBreak/>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w:t>
      </w:r>
      <w:r w:rsidR="001F1C05">
        <w:rPr>
          <w:rFonts w:ascii="Times New Roman" w:hAnsi="Times New Roman"/>
          <w:bCs/>
          <w:sz w:val="26"/>
          <w:szCs w:val="26"/>
          <w:lang w:eastAsia="ru-RU"/>
        </w:rPr>
        <w:t>________</w:t>
      </w:r>
      <w:r w:rsidRPr="00C00621">
        <w:rPr>
          <w:rFonts w:ascii="Times New Roman" w:hAnsi="Times New Roman"/>
          <w:bCs/>
          <w:sz w:val="26"/>
          <w:szCs w:val="26"/>
          <w:lang w:eastAsia="ru-RU"/>
        </w:rPr>
        <w:t>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hAnsi="Times New Roman"/>
          <w:sz w:val="20"/>
          <w:szCs w:val="20"/>
        </w:rPr>
      </w:pPr>
    </w:p>
    <w:p w:rsidR="00C00621" w:rsidRPr="00C00621" w:rsidRDefault="001F1C05" w:rsidP="00C00621">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Ч</w:t>
      </w:r>
      <w:r w:rsidR="00C00621" w:rsidRPr="00C00621">
        <w:rPr>
          <w:rFonts w:ascii="Times New Roman" w:hAnsi="Times New Roman"/>
          <w:bCs/>
          <w:sz w:val="28"/>
          <w:szCs w:val="28"/>
          <w:lang w:eastAsia="ru-RU"/>
        </w:rPr>
        <w:t xml:space="preserve">лены </w:t>
      </w:r>
      <w:r w:rsidR="00C00621" w:rsidRPr="00C00621">
        <w:rPr>
          <w:rFonts w:ascii="Times New Roman" w:hAnsi="Times New Roman"/>
          <w:sz w:val="28"/>
          <w:szCs w:val="28"/>
          <w:lang w:eastAsia="ru-RU"/>
        </w:rPr>
        <w:t xml:space="preserve">участковой избирательной комиссии </w:t>
      </w:r>
      <w:r w:rsidR="00C00621" w:rsidRPr="00C00621">
        <w:rPr>
          <w:rFonts w:ascii="Times New Roman" w:hAnsi="Times New Roman"/>
          <w:bCs/>
          <w:sz w:val="28"/>
          <w:szCs w:val="28"/>
          <w:lang w:eastAsia="ru-RU"/>
        </w:rPr>
        <w:t>с правом решающего голоса проголосовали</w:t>
      </w:r>
      <w:r w:rsidRPr="001F1C05">
        <w:rPr>
          <w:rFonts w:ascii="Times New Roman" w:hAnsi="Times New Roman"/>
          <w:bCs/>
          <w:sz w:val="28"/>
          <w:szCs w:val="28"/>
          <w:lang w:eastAsia="ru-RU"/>
        </w:rPr>
        <w:t xml:space="preserve"> </w:t>
      </w:r>
      <w:r>
        <w:rPr>
          <w:rFonts w:ascii="Times New Roman" w:hAnsi="Times New Roman"/>
          <w:bCs/>
          <w:sz w:val="28"/>
          <w:szCs w:val="28"/>
          <w:lang w:eastAsia="ru-RU"/>
        </w:rPr>
        <w:t>з</w:t>
      </w:r>
      <w:r w:rsidRPr="00C00621">
        <w:rPr>
          <w:rFonts w:ascii="Times New Roman" w:hAnsi="Times New Roman"/>
          <w:bCs/>
          <w:sz w:val="28"/>
          <w:szCs w:val="28"/>
          <w:lang w:eastAsia="ru-RU"/>
        </w:rPr>
        <w:t>а повестку заседания</w:t>
      </w:r>
      <w:r w:rsidR="00C00621" w:rsidRPr="00C00621">
        <w:rPr>
          <w:rFonts w:ascii="Times New Roman" w:hAnsi="Times New Roman"/>
          <w:bCs/>
          <w:sz w:val="28"/>
          <w:szCs w:val="28"/>
          <w:lang w:eastAsia="ru-RU"/>
        </w:rPr>
        <w:t xml:space="preserve">: </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Повестка дня утверждена.</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rPr>
        <w:t xml:space="preserve">1. О жалобах (заявлениях) на нарушения при голосовании и подсчете голосов избирателей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1F1C05">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tabs>
          <w:tab w:val="left" w:pos="993"/>
          <w:tab w:val="left" w:pos="2993"/>
        </w:tabs>
        <w:spacing w:line="273" w:lineRule="auto"/>
        <w:ind w:right="-1" w:firstLine="709"/>
        <w:contextualSpacing/>
        <w:jc w:val="both"/>
        <w:rPr>
          <w:rFonts w:ascii="Times New Roman" w:hAnsi="Times New Roman"/>
          <w:sz w:val="20"/>
          <w:szCs w:val="20"/>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СЛУШАЛИ:</w:t>
      </w:r>
      <w:r w:rsidRPr="00C00621">
        <w:rPr>
          <w:rFonts w:ascii="Times New Roman" w:hAnsi="Times New Roman"/>
          <w:b/>
          <w:sz w:val="28"/>
          <w:szCs w:val="28"/>
          <w:lang w:eastAsia="ru-RU"/>
        </w:rPr>
        <w:t> </w:t>
      </w:r>
      <w:r w:rsidRPr="00C00621">
        <w:rPr>
          <w:rFonts w:ascii="Times New Roman" w:hAnsi="Times New Roman"/>
          <w:sz w:val="28"/>
          <w:szCs w:val="28"/>
          <w:lang w:eastAsia="ru-RU"/>
        </w:rPr>
        <w:t xml:space="preserve">председателя участковой избирательной комиссии, который проинформировал, что: </w:t>
      </w:r>
    </w:p>
    <w:p w:rsidR="00C00621" w:rsidRPr="00C00621" w:rsidRDefault="00C00621" w:rsidP="00C00621">
      <w:pPr>
        <w:spacing w:after="0" w:line="240" w:lineRule="auto"/>
        <w:ind w:firstLine="709"/>
        <w:jc w:val="both"/>
        <w:rPr>
          <w:rFonts w:ascii="Times New Roman" w:hAnsi="Times New Roman"/>
          <w:i/>
          <w:sz w:val="28"/>
          <w:szCs w:val="28"/>
          <w:lang w:eastAsia="ru-RU"/>
        </w:rPr>
      </w:pPr>
      <w:r w:rsidRPr="00C00621">
        <w:rPr>
          <w:rFonts w:ascii="Times New Roman" w:hAnsi="Times New Roman"/>
          <w:b/>
          <w:sz w:val="28"/>
          <w:szCs w:val="28"/>
          <w:lang w:eastAsia="ru-RU"/>
        </w:rPr>
        <w:t xml:space="preserve">Вариант 1: </w:t>
      </w:r>
      <w:r w:rsidRPr="00C00621">
        <w:rPr>
          <w:rFonts w:ascii="Times New Roman" w:hAnsi="Times New Roman"/>
          <w:sz w:val="28"/>
          <w:szCs w:val="28"/>
          <w:lang w:eastAsia="ru-RU"/>
        </w:rPr>
        <w:t xml:space="preserve">в участковой избирательной комиссии в день голосования и до окончания подсчета голосов избирателей поступило ______ жалоб (заявлений) на нарушения избирательного законодательства </w:t>
      </w:r>
      <w:r w:rsidRPr="00C00621">
        <w:rPr>
          <w:rFonts w:ascii="Times New Roman" w:hAnsi="Times New Roman"/>
          <w:i/>
          <w:sz w:val="28"/>
          <w:szCs w:val="28"/>
          <w:lang w:eastAsia="ru-RU"/>
        </w:rPr>
        <w:t>(доводит до сведения присутствующих информацию о фактах, изложенных в жалобах и решениях, принятых участковой избирательной комиссии по указанным жалобам (заявлениям).</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b/>
          <w:sz w:val="28"/>
          <w:szCs w:val="28"/>
          <w:lang w:eastAsia="ru-RU"/>
        </w:rPr>
        <w:t xml:space="preserve">Вариант 2: </w:t>
      </w:r>
      <w:r w:rsidRPr="00C00621">
        <w:rPr>
          <w:rFonts w:ascii="Times New Roman" w:hAnsi="Times New Roman"/>
          <w:sz w:val="28"/>
          <w:szCs w:val="28"/>
          <w:lang w:eastAsia="ru-RU"/>
        </w:rPr>
        <w:t>в участковой избирательной комиссии в день голосования и до окончания подсчета голосов избирателей жалоб (заявлений) на нарушение избирательного законодательства не поступило (</w:t>
      </w:r>
      <w:r w:rsidRPr="00C00621">
        <w:rPr>
          <w:rFonts w:ascii="Times New Roman" w:hAnsi="Times New Roman"/>
          <w:i/>
          <w:sz w:val="28"/>
          <w:szCs w:val="28"/>
          <w:lang w:eastAsia="ru-RU"/>
        </w:rPr>
        <w:t>ненужное зачеркнуть</w:t>
      </w:r>
      <w:r w:rsidRPr="00C00621">
        <w:rPr>
          <w:rFonts w:ascii="Times New Roman" w:hAnsi="Times New Roman"/>
          <w:sz w:val="28"/>
          <w:szCs w:val="28"/>
          <w:lang w:eastAsia="ru-RU"/>
        </w:rPr>
        <w:t>).</w:t>
      </w:r>
    </w:p>
    <w:p w:rsidR="00C00621" w:rsidRPr="00C00621" w:rsidRDefault="00C00621" w:rsidP="00C00621">
      <w:pPr>
        <w:spacing w:after="0" w:line="240" w:lineRule="auto"/>
        <w:ind w:firstLine="709"/>
        <w:jc w:val="both"/>
        <w:rPr>
          <w:rFonts w:ascii="Times New Roman" w:hAnsi="Times New Roman"/>
          <w:sz w:val="28"/>
          <w:szCs w:val="28"/>
          <w:shd w:val="clear" w:color="auto" w:fill="CCECFF"/>
          <w:lang w:eastAsia="ru-RU"/>
        </w:rPr>
      </w:pPr>
      <w:r w:rsidRPr="00C00621">
        <w:rPr>
          <w:rFonts w:ascii="Times New Roman" w:hAnsi="Times New Roman"/>
          <w:sz w:val="28"/>
          <w:szCs w:val="28"/>
          <w:lang w:eastAsia="ru-RU"/>
        </w:rPr>
        <w:t>Председатель участковой избирательной комиссии спросил, имеются ли у присутствующих жалобы (заявления) на нарушения избирательного законодательства в действиях участковой избирательной комиссии?</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 xml:space="preserve">ВЫСТУПИЛИ: </w:t>
      </w:r>
      <w:r w:rsidRPr="00C00621">
        <w:rPr>
          <w:rFonts w:ascii="Times New Roman" w:hAnsi="Times New Roman"/>
          <w:sz w:val="24"/>
          <w:szCs w:val="24"/>
          <w:lang w:eastAsia="ru-RU"/>
        </w:rPr>
        <w:t>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sz w:val="24"/>
          <w:szCs w:val="24"/>
          <w:lang w:eastAsia="ru-RU"/>
        </w:rPr>
        <w:t>(</w:t>
      </w:r>
      <w:r w:rsidRPr="00C00621">
        <w:rPr>
          <w:rFonts w:ascii="Times New Roman" w:hAnsi="Times New Roman"/>
          <w:i/>
          <w:iCs/>
          <w:sz w:val="20"/>
          <w:szCs w:val="20"/>
          <w:lang w:eastAsia="ru-RU"/>
        </w:rPr>
        <w:t>инициалы, фамилия)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 xml:space="preserve">РЕШИЛИ: </w:t>
      </w:r>
    </w:p>
    <w:p w:rsidR="00C00621" w:rsidRPr="00C00621" w:rsidRDefault="00C00621" w:rsidP="00C00621">
      <w:pPr>
        <w:spacing w:after="0" w:line="240" w:lineRule="auto"/>
        <w:ind w:firstLine="709"/>
        <w:jc w:val="both"/>
        <w:rPr>
          <w:rFonts w:ascii="Times New Roman" w:hAnsi="Times New Roman"/>
          <w:i/>
          <w:iCs/>
          <w:sz w:val="20"/>
          <w:szCs w:val="20"/>
          <w:lang w:eastAsia="ru-RU"/>
        </w:rPr>
      </w:pPr>
      <w:r w:rsidRPr="00C00621">
        <w:rPr>
          <w:rFonts w:ascii="Times New Roman" w:hAnsi="Times New Roman"/>
          <w:b/>
          <w:sz w:val="28"/>
          <w:szCs w:val="28"/>
          <w:lang w:eastAsia="ru-RU"/>
        </w:rPr>
        <w:t>Вариант 1:</w:t>
      </w:r>
      <w:r w:rsidRPr="00C00621">
        <w:rPr>
          <w:rFonts w:ascii="Times New Roman" w:hAnsi="Times New Roman"/>
          <w:sz w:val="28"/>
          <w:szCs w:val="28"/>
          <w:lang w:eastAsia="ru-RU"/>
        </w:rPr>
        <w:t> принять к сведению информацию о поступивших в участковой избирательной комиссии в день голосования и до окончания подсчета голосов избирателей жалобах (заявлениях) на нарушения избирательного законодательства.</w:t>
      </w:r>
    </w:p>
    <w:p w:rsidR="00C00621" w:rsidRPr="00C00621" w:rsidRDefault="00C00621" w:rsidP="00C00621">
      <w:pPr>
        <w:spacing w:after="0" w:line="240" w:lineRule="auto"/>
        <w:ind w:firstLine="709"/>
        <w:jc w:val="both"/>
        <w:rPr>
          <w:rFonts w:ascii="Times New Roman" w:hAnsi="Times New Roman"/>
          <w:i/>
          <w:sz w:val="28"/>
          <w:szCs w:val="28"/>
          <w:lang w:eastAsia="ru-RU"/>
        </w:rPr>
      </w:pPr>
      <w:r w:rsidRPr="00C00621">
        <w:rPr>
          <w:rFonts w:ascii="Times New Roman" w:hAnsi="Times New Roman"/>
          <w:b/>
          <w:sz w:val="28"/>
          <w:szCs w:val="28"/>
          <w:lang w:eastAsia="ru-RU"/>
        </w:rPr>
        <w:t>Вариант 2:</w:t>
      </w:r>
      <w:r w:rsidRPr="00C00621">
        <w:rPr>
          <w:rFonts w:ascii="Times New Roman" w:hAnsi="Times New Roman"/>
          <w:sz w:val="28"/>
          <w:szCs w:val="28"/>
          <w:lang w:eastAsia="ru-RU"/>
        </w:rPr>
        <w:t xml:space="preserve"> в случае поступления жалоб (заявлений) в ходе итогового заседания или наличия нерассмотренных жалоб (заявлений) принимается решение по каждой жалобе (заявлению) </w:t>
      </w:r>
      <w:r w:rsidRPr="00C00621">
        <w:rPr>
          <w:rFonts w:ascii="Times New Roman" w:hAnsi="Times New Roman"/>
          <w:i/>
          <w:sz w:val="28"/>
          <w:szCs w:val="28"/>
          <w:lang w:eastAsia="ru-RU"/>
        </w:rPr>
        <w:t>(решения и результаты голосования по ним прилагаются).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«За» __________, «Против» __________, «Воздержались»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bCs/>
          <w:sz w:val="28"/>
          <w:szCs w:val="28"/>
          <w:lang w:eastAsia="ru-RU"/>
        </w:rPr>
        <w:lastRenderedPageBreak/>
        <w:t>2. </w:t>
      </w:r>
      <w:r w:rsidRPr="00C00621">
        <w:rPr>
          <w:rFonts w:ascii="Times New Roman" w:hAnsi="Times New Roman"/>
          <w:sz w:val="28"/>
          <w:szCs w:val="28"/>
          <w:lang w:eastAsia="ru-RU"/>
        </w:rPr>
        <w:t xml:space="preserve">О подписании протокола № 1 участковой избирательной комиссии об итогах голосования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w:t>
      </w:r>
      <w:r w:rsidR="001F1C05">
        <w:rPr>
          <w:rFonts w:ascii="Times New Roman" w:hAnsi="Times New Roman"/>
          <w:bCs/>
          <w:sz w:val="26"/>
          <w:szCs w:val="26"/>
          <w:lang w:eastAsia="ru-RU"/>
        </w:rPr>
        <w:t>___</w:t>
      </w:r>
      <w:r w:rsidRPr="00C00621">
        <w:rPr>
          <w:rFonts w:ascii="Times New Roman" w:hAnsi="Times New Roman"/>
          <w:bCs/>
          <w:sz w:val="26"/>
          <w:szCs w:val="26"/>
          <w:lang w:eastAsia="ru-RU"/>
        </w:rPr>
        <w:t>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1F1C05">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СЛУШАЛИ</w:t>
      </w:r>
      <w:r w:rsidRPr="00C00621">
        <w:rPr>
          <w:rFonts w:ascii="Times New Roman" w:hAnsi="Times New Roman"/>
          <w:sz w:val="24"/>
          <w:szCs w:val="24"/>
          <w:lang w:eastAsia="ru-RU"/>
        </w:rPr>
        <w:t xml:space="preserve">: </w:t>
      </w:r>
      <w:r w:rsidRPr="00C00621">
        <w:rPr>
          <w:rFonts w:ascii="Times New Roman" w:hAnsi="Times New Roman"/>
          <w:sz w:val="28"/>
          <w:szCs w:val="28"/>
          <w:lang w:eastAsia="ru-RU"/>
        </w:rPr>
        <w:t>председателя участковой избирательной комиссии, который проинформировал, что в соответствии с частью 24 статьи 85 Федерального закона от 22 февраля 2014 года № 20-ФЗ «О выборах депутатов Государственной Думы Федерального Собрания Российской Федерации» на итоговом заседании всеми присутствующими членами участковой избирательной комиссии с правом решающего голоса подписывается протокол № 1 участковой избирательной комиссии об итогах голосования. Члены участковой избирательной комиссии с правом решающего голоса, несогласные с содержанием протокола № 1 участковой избирательной комиссии об итогах голосования, вправе приложить к протоколу особое мнение.</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eastAsiaTheme="minorHAnsi" w:hAnsi="Times New Roman" w:cstheme="minorBidi"/>
          <w:sz w:val="28"/>
          <w:szCs w:val="28"/>
          <w:shd w:val="clear" w:color="auto" w:fill="FFFFFF"/>
        </w:rPr>
        <w:t xml:space="preserve">Председатель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shd w:val="clear" w:color="auto" w:fill="FFFFFF"/>
        </w:rPr>
        <w:t xml:space="preserve">предложил членам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shd w:val="clear" w:color="auto" w:fill="FFFFFF"/>
        </w:rPr>
        <w:t xml:space="preserve">с правом решающего голоса подписать протокол №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shd w:val="clear" w:color="auto" w:fill="FFFFFF"/>
        </w:rPr>
        <w:t>об итогах голосования на</w:t>
      </w:r>
      <w:r w:rsidRPr="00C00621">
        <w:rPr>
          <w:rFonts w:ascii="Times New Roman" w:hAnsi="Times New Roman"/>
          <w:sz w:val="28"/>
          <w:szCs w:val="28"/>
          <w:lang w:eastAsia="ru-RU"/>
        </w:rPr>
        <w:t xml:space="preserve">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 xml:space="preserve">ВЫСТУПИЛИ: </w:t>
      </w:r>
      <w:r w:rsidRPr="00C00621">
        <w:rPr>
          <w:rFonts w:ascii="Times New Roman" w:hAnsi="Times New Roman"/>
          <w:sz w:val="24"/>
          <w:szCs w:val="24"/>
          <w:lang w:eastAsia="ru-RU"/>
        </w:rPr>
        <w:t>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sz w:val="24"/>
          <w:szCs w:val="24"/>
          <w:lang w:eastAsia="ru-RU"/>
        </w:rPr>
        <w:t>(</w:t>
      </w:r>
      <w:r w:rsidRPr="00C00621">
        <w:rPr>
          <w:rFonts w:ascii="Times New Roman" w:hAnsi="Times New Roman"/>
          <w:i/>
          <w:iCs/>
          <w:sz w:val="20"/>
          <w:szCs w:val="20"/>
          <w:lang w:eastAsia="ru-RU"/>
        </w:rPr>
        <w:t>инициалы, фамилия)</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eastAsiaTheme="minorHAnsi" w:hAnsi="Times New Roman" w:cstheme="minorBidi"/>
          <w:sz w:val="28"/>
          <w:szCs w:val="28"/>
        </w:rPr>
        <w:t xml:space="preserve">РЕШИЛИ: </w:t>
      </w:r>
      <w:r w:rsidRPr="00C00621">
        <w:rPr>
          <w:rFonts w:ascii="Times New Roman" w:eastAsiaTheme="minorHAnsi" w:hAnsi="Times New Roman" w:cstheme="minorBidi"/>
          <w:sz w:val="28"/>
          <w:szCs w:val="28"/>
          <w:shd w:val="clear" w:color="auto" w:fill="FFFFFF"/>
        </w:rPr>
        <w:t xml:space="preserve">протокол №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shd w:val="clear" w:color="auto" w:fill="FFFFFF"/>
        </w:rPr>
        <w:t>об итогах голосования на</w:t>
      </w:r>
      <w:r w:rsidRPr="00C00621">
        <w:rPr>
          <w:rFonts w:ascii="Times New Roman" w:hAnsi="Times New Roman"/>
          <w:sz w:val="28"/>
          <w:szCs w:val="28"/>
          <w:lang w:eastAsia="ru-RU"/>
        </w:rPr>
        <w:t xml:space="preserve">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1F1C05">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eastAsiaTheme="minorHAnsi" w:hAnsi="Times New Roman" w:cstheme="minorBidi"/>
          <w:sz w:val="28"/>
          <w:szCs w:val="28"/>
          <w:shd w:val="clear" w:color="auto" w:fill="CCECFF"/>
        </w:rPr>
      </w:pPr>
      <w:r w:rsidRPr="00C00621">
        <w:rPr>
          <w:rFonts w:ascii="Times New Roman" w:eastAsiaTheme="minorHAnsi" w:hAnsi="Times New Roman" w:cstheme="minorBidi"/>
          <w:sz w:val="28"/>
          <w:szCs w:val="28"/>
        </w:rPr>
        <w:t xml:space="preserve">подписан ______ членами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с правом решающего голоса, решение об итогах голосования принято.</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«За» __________, «Против» __________, «Воздержались»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eastAsiaTheme="minorHAnsi" w:hAnsi="Times New Roman" w:cstheme="minorBidi"/>
          <w:sz w:val="28"/>
          <w:szCs w:val="28"/>
        </w:rPr>
        <w:t xml:space="preserve">3. О выдаче копий протокола №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об итогах голосования на</w:t>
      </w:r>
      <w:r w:rsidRPr="00C00621">
        <w:rPr>
          <w:rFonts w:ascii="Times New Roman" w:hAnsi="Times New Roman"/>
          <w:sz w:val="28"/>
          <w:szCs w:val="28"/>
          <w:lang w:eastAsia="ru-RU"/>
        </w:rPr>
        <w:t xml:space="preserve">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hAnsi="Times New Roman"/>
          <w:bCs/>
          <w:sz w:val="26"/>
          <w:szCs w:val="26"/>
          <w:lang w:eastAsia="ru-RU"/>
        </w:rPr>
        <w:t>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 xml:space="preserve">                                                       </w:t>
      </w:r>
      <w:r w:rsidR="001F1C05">
        <w:rPr>
          <w:rFonts w:ascii="Times New Roman" w:hAnsi="Times New Roman"/>
          <w:bCs/>
          <w:i/>
          <w:sz w:val="28"/>
          <w:szCs w:val="28"/>
          <w:vertAlign w:val="superscript"/>
          <w:lang w:eastAsia="ru-RU"/>
        </w:rPr>
        <w:t xml:space="preserve">                   </w:t>
      </w:r>
      <w:r w:rsidRPr="00C00621">
        <w:rPr>
          <w:rFonts w:ascii="Times New Roman" w:hAnsi="Times New Roman"/>
          <w:bCs/>
          <w:i/>
          <w:sz w:val="28"/>
          <w:szCs w:val="28"/>
          <w:vertAlign w:val="superscript"/>
          <w:lang w:eastAsia="ru-RU"/>
        </w:rPr>
        <w:t xml:space="preserve">             (наименование и номер одномандатного избирательного округа)</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СЛУШАЛИ:</w:t>
      </w:r>
      <w:r w:rsidRPr="00C00621">
        <w:rPr>
          <w:rFonts w:ascii="Times New Roman" w:hAnsi="Times New Roman"/>
          <w:b/>
          <w:sz w:val="28"/>
          <w:szCs w:val="28"/>
          <w:lang w:eastAsia="ru-RU"/>
        </w:rPr>
        <w:t xml:space="preserve"> </w:t>
      </w:r>
      <w:r w:rsidRPr="00C00621">
        <w:rPr>
          <w:rFonts w:ascii="Times New Roman" w:hAnsi="Times New Roman"/>
          <w:sz w:val="28"/>
          <w:szCs w:val="28"/>
          <w:lang w:eastAsia="ru-RU"/>
        </w:rPr>
        <w:t xml:space="preserve">председатель участковой избирательной комиссии проинформировал, что заверенные копии протокола УИК об итогах голосования выдаются лицам, указанным в части 5 статьи 32 Федерального закона № 20-ФЗ, </w:t>
      </w:r>
      <w:r w:rsidRPr="00C00621">
        <w:rPr>
          <w:rFonts w:ascii="Times New Roman" w:hAnsi="Times New Roman"/>
          <w:sz w:val="28"/>
          <w:szCs w:val="28"/>
          <w:lang w:eastAsia="ru-RU"/>
        </w:rPr>
        <w:lastRenderedPageBreak/>
        <w:t>по их требованию. Уточнил у присутствующих, что желающих получить копию протокола – __________ человек. Поручил секретарю участковой избирательной комиссии обеспечить изготовление заявленного количества копий протокола № 1 участковой избирательной комиссии об итогах голосования, их заверение и выдачу, регистрацию выдачи копий в реестре.</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eastAsiaTheme="minorHAnsi" w:hAnsi="Times New Roman" w:cstheme="minorBidi"/>
          <w:sz w:val="28"/>
          <w:szCs w:val="28"/>
        </w:rPr>
        <w:t>РЕШИЛИ: принять к сведению, что заверенные копии п</w:t>
      </w:r>
      <w:r w:rsidRPr="00C00621">
        <w:rPr>
          <w:rFonts w:ascii="Times New Roman" w:eastAsiaTheme="minorHAnsi" w:hAnsi="Times New Roman" w:cstheme="minorBidi"/>
          <w:sz w:val="28"/>
          <w:szCs w:val="28"/>
          <w:shd w:val="clear" w:color="auto" w:fill="FFFFFF"/>
        </w:rPr>
        <w:t xml:space="preserve">ротокола </w:t>
      </w:r>
      <w:r w:rsidR="002619BB">
        <w:rPr>
          <w:rFonts w:ascii="Times New Roman" w:eastAsiaTheme="minorHAnsi" w:hAnsi="Times New Roman" w:cstheme="minorBidi"/>
          <w:sz w:val="28"/>
          <w:szCs w:val="28"/>
          <w:shd w:val="clear" w:color="auto" w:fill="FFFFFF"/>
        </w:rPr>
        <w:t xml:space="preserve">№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shd w:val="clear" w:color="auto" w:fill="FFFFFF"/>
        </w:rPr>
        <w:t>об итогах голосования на</w:t>
      </w:r>
      <w:r w:rsidRPr="00C00621">
        <w:rPr>
          <w:rFonts w:ascii="Times New Roman" w:hAnsi="Times New Roman"/>
          <w:sz w:val="28"/>
          <w:szCs w:val="28"/>
          <w:lang w:eastAsia="ru-RU"/>
        </w:rPr>
        <w:t xml:space="preserve">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1F1C05">
      <w:pPr>
        <w:spacing w:after="0" w:line="240" w:lineRule="auto"/>
        <w:jc w:val="both"/>
        <w:rPr>
          <w:rFonts w:ascii="Times New Roman" w:eastAsiaTheme="minorHAnsi" w:hAnsi="Times New Roman" w:cstheme="minorBidi"/>
          <w:sz w:val="24"/>
          <w:szCs w:val="28"/>
          <w:shd w:val="clear" w:color="auto" w:fill="FFFFFF"/>
        </w:rPr>
      </w:pPr>
      <w:r w:rsidRPr="00C00621">
        <w:rPr>
          <w:rFonts w:ascii="Times New Roman" w:eastAsiaTheme="minorHAnsi" w:hAnsi="Times New Roman" w:cstheme="minorBidi"/>
          <w:sz w:val="28"/>
          <w:szCs w:val="28"/>
        </w:rPr>
        <w:t>выданы ________ лицам.</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«За» __________, «Против» __________, «Воздержались»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4. О месте, в котором будет вывешена копия второго экземпляра протокола № 1 участковой избирательной комиссии об итогах голосования.</w:t>
      </w:r>
    </w:p>
    <w:p w:rsidR="00C00621" w:rsidRPr="00C00621" w:rsidRDefault="00C00621" w:rsidP="00C00621">
      <w:pPr>
        <w:spacing w:after="0" w:line="240" w:lineRule="auto"/>
        <w:ind w:firstLine="709"/>
        <w:rPr>
          <w:rFonts w:ascii="Times New Roman" w:hAnsi="Times New Roman"/>
          <w:sz w:val="16"/>
          <w:szCs w:val="16"/>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СЛУШАЛИ: председатель участковой избирательной комиссии предложил определить местом для вывешивания заверенной копии второго экземпляра протокола № 1 участковой избирательной комиссии об итогах голосования для всеобщего ознакомления ________________</w:t>
      </w:r>
      <w:r w:rsidR="00681BFD">
        <w:rPr>
          <w:rFonts w:ascii="Times New Roman" w:hAnsi="Times New Roman"/>
          <w:sz w:val="28"/>
          <w:szCs w:val="28"/>
          <w:lang w:eastAsia="ru-RU"/>
        </w:rPr>
        <w:t>________________</w:t>
      </w:r>
      <w:r w:rsidRPr="00C00621">
        <w:rPr>
          <w:rFonts w:ascii="Times New Roman" w:hAnsi="Times New Roman"/>
          <w:sz w:val="28"/>
          <w:szCs w:val="28"/>
          <w:lang w:eastAsia="ru-RU"/>
        </w:rPr>
        <w:t>_______________.</w:t>
      </w:r>
    </w:p>
    <w:p w:rsidR="00C00621" w:rsidRPr="00C00621" w:rsidRDefault="00C00621" w:rsidP="00C00621">
      <w:pPr>
        <w:spacing w:after="0" w:line="240" w:lineRule="auto"/>
        <w:ind w:firstLine="709"/>
        <w:jc w:val="center"/>
        <w:rPr>
          <w:rFonts w:ascii="Times New Roman" w:hAnsi="Times New Roman"/>
          <w:i/>
          <w:sz w:val="20"/>
          <w:szCs w:val="20"/>
          <w:lang w:eastAsia="ru-RU"/>
        </w:rPr>
      </w:pPr>
      <w:r w:rsidRPr="00C00621">
        <w:rPr>
          <w:rFonts w:ascii="Times New Roman" w:hAnsi="Times New Roman"/>
          <w:i/>
          <w:sz w:val="20"/>
          <w:szCs w:val="20"/>
          <w:lang w:eastAsia="ru-RU"/>
        </w:rPr>
        <w:t xml:space="preserve">        </w:t>
      </w:r>
      <w:r w:rsidR="00681BFD">
        <w:rPr>
          <w:rFonts w:ascii="Times New Roman" w:hAnsi="Times New Roman"/>
          <w:i/>
          <w:sz w:val="20"/>
          <w:szCs w:val="20"/>
          <w:lang w:eastAsia="ru-RU"/>
        </w:rPr>
        <w:t xml:space="preserve">         </w:t>
      </w:r>
      <w:r w:rsidRPr="00C00621">
        <w:rPr>
          <w:rFonts w:ascii="Times New Roman" w:hAnsi="Times New Roman"/>
          <w:i/>
          <w:sz w:val="20"/>
          <w:szCs w:val="20"/>
          <w:lang w:eastAsia="ru-RU"/>
        </w:rPr>
        <w:t xml:space="preserve">                 (указать место в помещении для голосования)</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eastAsiaTheme="minorHAnsi" w:hAnsi="Times New Roman" w:cstheme="minorBidi"/>
          <w:sz w:val="28"/>
          <w:szCs w:val="28"/>
          <w:shd w:val="clear" w:color="auto" w:fill="FFFFFF"/>
        </w:rPr>
        <w:t>РЕШИЛИ:</w:t>
      </w:r>
      <w:r w:rsidRPr="00C00621">
        <w:rPr>
          <w:rFonts w:ascii="Times New Roman" w:eastAsiaTheme="minorHAnsi" w:hAnsi="Times New Roman" w:cstheme="minorBidi"/>
          <w:sz w:val="28"/>
          <w:szCs w:val="28"/>
        </w:rPr>
        <w:t xml:space="preserve"> заверенную копию второго экземпляра протокола № 1 </w:t>
      </w:r>
      <w:r w:rsidRPr="00C00621">
        <w:rPr>
          <w:rFonts w:ascii="Times New Roman" w:hAnsi="Times New Roman"/>
          <w:sz w:val="28"/>
          <w:szCs w:val="28"/>
          <w:lang w:eastAsia="ru-RU"/>
        </w:rPr>
        <w:t xml:space="preserve">участковой избирательной комиссии </w:t>
      </w:r>
      <w:r w:rsidRPr="00C00621">
        <w:rPr>
          <w:rFonts w:ascii="Times New Roman" w:eastAsiaTheme="minorHAnsi" w:hAnsi="Times New Roman" w:cstheme="minorBidi"/>
          <w:sz w:val="28"/>
          <w:szCs w:val="28"/>
        </w:rPr>
        <w:t>об итогах голосования на</w:t>
      </w:r>
      <w:r w:rsidRPr="00C00621">
        <w:rPr>
          <w:rFonts w:ascii="Times New Roman" w:eastAsiaTheme="minorHAnsi" w:hAnsi="Times New Roman" w:cstheme="minorBidi"/>
          <w:sz w:val="28"/>
          <w:szCs w:val="28"/>
          <w:shd w:val="clear" w:color="auto" w:fill="FFFFFF"/>
        </w:rPr>
        <w:t xml:space="preserve">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w:t>
      </w:r>
      <w:r w:rsidR="001F1C05">
        <w:rPr>
          <w:rFonts w:ascii="Times New Roman" w:hAnsi="Times New Roman"/>
          <w:bCs/>
          <w:sz w:val="26"/>
          <w:szCs w:val="26"/>
          <w:lang w:eastAsia="ru-RU"/>
        </w:rPr>
        <w:t>___</w:t>
      </w:r>
      <w:r w:rsidRPr="00C00621">
        <w:rPr>
          <w:rFonts w:ascii="Times New Roman" w:hAnsi="Times New Roman"/>
          <w:bCs/>
          <w:sz w:val="26"/>
          <w:szCs w:val="26"/>
          <w:lang w:eastAsia="ru-RU"/>
        </w:rPr>
        <w:t>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1F1C05">
      <w:pPr>
        <w:spacing w:after="0" w:line="240" w:lineRule="auto"/>
        <w:jc w:val="both"/>
        <w:rPr>
          <w:rFonts w:ascii="Times New Roman" w:eastAsiaTheme="minorHAnsi" w:hAnsi="Times New Roman" w:cstheme="minorBidi"/>
          <w:sz w:val="28"/>
          <w:szCs w:val="28"/>
        </w:rPr>
      </w:pPr>
      <w:r w:rsidRPr="00C00621">
        <w:rPr>
          <w:rFonts w:ascii="Times New Roman" w:eastAsiaTheme="minorHAnsi" w:hAnsi="Times New Roman" w:cstheme="minorBidi"/>
          <w:sz w:val="28"/>
          <w:szCs w:val="28"/>
        </w:rPr>
        <w:t>вывесить для всеобщего ознакомления ________</w:t>
      </w:r>
      <w:r w:rsidR="001F1C05">
        <w:rPr>
          <w:rFonts w:ascii="Times New Roman" w:eastAsiaTheme="minorHAnsi" w:hAnsi="Times New Roman" w:cstheme="minorBidi"/>
          <w:sz w:val="28"/>
          <w:szCs w:val="28"/>
        </w:rPr>
        <w:t>______</w:t>
      </w:r>
      <w:r w:rsidRPr="00C00621">
        <w:rPr>
          <w:rFonts w:ascii="Times New Roman" w:eastAsiaTheme="minorHAnsi" w:hAnsi="Times New Roman" w:cstheme="minorBidi"/>
          <w:sz w:val="28"/>
          <w:szCs w:val="28"/>
        </w:rPr>
        <w:t>_____________________.</w:t>
      </w:r>
    </w:p>
    <w:p w:rsidR="00C00621" w:rsidRPr="00C00621" w:rsidRDefault="00C00621" w:rsidP="00C00621">
      <w:pPr>
        <w:spacing w:after="0" w:line="240" w:lineRule="auto"/>
        <w:ind w:firstLine="709"/>
        <w:jc w:val="center"/>
        <w:rPr>
          <w:rFonts w:ascii="Times New Roman" w:hAnsi="Times New Roman"/>
          <w:i/>
          <w:sz w:val="20"/>
          <w:szCs w:val="20"/>
          <w:lang w:eastAsia="ru-RU"/>
        </w:rPr>
      </w:pPr>
      <w:r w:rsidRPr="00C00621">
        <w:rPr>
          <w:rFonts w:ascii="Times New Roman" w:hAnsi="Times New Roman"/>
          <w:i/>
          <w:sz w:val="20"/>
          <w:szCs w:val="20"/>
          <w:lang w:eastAsia="ru-RU"/>
        </w:rPr>
        <w:t xml:space="preserve">                                                                                               (указать место в помещении для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«За» __________, «Против» __________, «Воздержались»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both"/>
        <w:rPr>
          <w:rFonts w:ascii="Times New Roman" w:hAnsi="Times New Roman"/>
          <w:sz w:val="20"/>
          <w:szCs w:val="20"/>
          <w:lang w:eastAsia="ru-RU"/>
        </w:rPr>
      </w:pP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000"/>
      </w:tblPr>
      <w:tblGrid>
        <w:gridCol w:w="3369"/>
        <w:gridCol w:w="2995"/>
        <w:gridCol w:w="3207"/>
      </w:tblGrid>
      <w:tr w:rsidR="00C00621" w:rsidRPr="00C00621" w:rsidTr="00C00621">
        <w:tc>
          <w:tcPr>
            <w:tcW w:w="3369"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w:t>
            </w:r>
            <w:r w:rsidRPr="00C00621">
              <w:rPr>
                <w:rFonts w:ascii="Times New Roman" w:hAnsi="Times New Roman"/>
                <w:sz w:val="28"/>
                <w:szCs w:val="28"/>
                <w:lang w:val="en-US" w:eastAsia="ru-RU"/>
              </w:rPr>
              <w:t xml:space="preserve"> </w:t>
            </w:r>
            <w:r w:rsidRPr="00C00621">
              <w:rPr>
                <w:rFonts w:ascii="Times New Roman" w:hAnsi="Times New Roman"/>
                <w:sz w:val="28"/>
                <w:szCs w:val="28"/>
                <w:lang w:eastAsia="ru-RU"/>
              </w:rPr>
              <w:t>участковой избирательной комиссии</w:t>
            </w:r>
          </w:p>
        </w:tc>
        <w:tc>
          <w:tcPr>
            <w:tcW w:w="299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w:t>
            </w:r>
          </w:p>
        </w:tc>
        <w:tc>
          <w:tcPr>
            <w:tcW w:w="3207"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____________________</w:t>
            </w:r>
          </w:p>
        </w:tc>
      </w:tr>
      <w:tr w:rsidR="00C00621" w:rsidRPr="00C00621" w:rsidTr="00C00621">
        <w:tc>
          <w:tcPr>
            <w:tcW w:w="3369"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p>
        </w:tc>
        <w:tc>
          <w:tcPr>
            <w:tcW w:w="299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207"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369"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sz w:val="16"/>
                <w:szCs w:val="16"/>
                <w:lang w:eastAsia="ru-RU"/>
              </w:rPr>
            </w:pPr>
          </w:p>
        </w:tc>
        <w:tc>
          <w:tcPr>
            <w:tcW w:w="299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sz w:val="16"/>
                <w:szCs w:val="16"/>
                <w:lang w:eastAsia="ru-RU"/>
              </w:rPr>
            </w:pPr>
          </w:p>
        </w:tc>
        <w:tc>
          <w:tcPr>
            <w:tcW w:w="3207"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sz w:val="16"/>
                <w:szCs w:val="16"/>
                <w:lang w:eastAsia="ru-RU"/>
              </w:rPr>
            </w:pPr>
          </w:p>
        </w:tc>
      </w:tr>
      <w:tr w:rsidR="00C00621" w:rsidRPr="00C00621" w:rsidTr="00C00621">
        <w:tc>
          <w:tcPr>
            <w:tcW w:w="3369"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99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w:t>
            </w:r>
          </w:p>
        </w:tc>
        <w:tc>
          <w:tcPr>
            <w:tcW w:w="3207" w:type="dxa"/>
            <w:tcBorders>
              <w:top w:val="nil"/>
              <w:left w:val="nil"/>
              <w:bottom w:val="nil"/>
              <w:right w:val="nil"/>
            </w:tcBorders>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____________________</w:t>
            </w:r>
          </w:p>
        </w:tc>
      </w:tr>
      <w:tr w:rsidR="00C00621" w:rsidRPr="00C00621" w:rsidTr="00C00621">
        <w:tc>
          <w:tcPr>
            <w:tcW w:w="3369"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p>
        </w:tc>
        <w:tc>
          <w:tcPr>
            <w:tcW w:w="299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207"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after="0" w:line="240" w:lineRule="auto"/>
        <w:rPr>
          <w:rFonts w:ascii="Times New Roman" w:hAnsi="Times New Roman"/>
          <w:color w:val="231F20"/>
          <w:w w:val="105"/>
          <w:sz w:val="24"/>
          <w:szCs w:val="24"/>
          <w:lang w:eastAsia="ru-RU"/>
        </w:rPr>
      </w:pPr>
      <w:r w:rsidRPr="00C00621">
        <w:rPr>
          <w:rFonts w:ascii="Times New Roman" w:hAnsi="Times New Roman"/>
          <w:color w:val="231F20"/>
          <w:w w:val="105"/>
          <w:sz w:val="24"/>
          <w:szCs w:val="24"/>
          <w:lang w:eastAsia="ru-RU"/>
        </w:rPr>
        <w:br w:type="page"/>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lastRenderedPageBreak/>
        <w:t xml:space="preserve">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tblLook w:val="00A0"/>
      </w:tblPr>
      <w:tblGrid>
        <w:gridCol w:w="3162"/>
        <w:gridCol w:w="3161"/>
        <w:gridCol w:w="448"/>
        <w:gridCol w:w="1511"/>
        <w:gridCol w:w="1357"/>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 xml:space="preserve">(место </w:t>
            </w:r>
            <w:r w:rsidRPr="00C00621">
              <w:rPr>
                <w:rFonts w:ascii="Times New Roman" w:hAnsi="Times New Roman"/>
                <w:i/>
                <w:sz w:val="27"/>
                <w:szCs w:val="27"/>
                <w:vertAlign w:val="superscript"/>
                <w:lang w:eastAsia="ru-RU"/>
              </w:rPr>
              <w:t>проведения заседания</w:t>
            </w:r>
            <w:r w:rsidRPr="00C00621">
              <w:rPr>
                <w:rFonts w:ascii="Times New Roman" w:hAnsi="Times New Roman"/>
                <w:i/>
                <w:sz w:val="28"/>
                <w:szCs w:val="28"/>
                <w:vertAlign w:val="superscript"/>
                <w:lang w:eastAsia="ru-RU"/>
              </w:rPr>
              <w:t>)</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 xml:space="preserve">О месте, в котором будет вывешена копия второго экземпляра </w:t>
      </w:r>
    </w:p>
    <w:p w:rsidR="0025378B"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sz w:val="28"/>
          <w:szCs w:val="28"/>
          <w:lang w:eastAsia="ru-RU"/>
        </w:rPr>
        <w:t xml:space="preserve">протокола </w:t>
      </w:r>
      <w:r w:rsidR="002619BB">
        <w:rPr>
          <w:rFonts w:ascii="Times New Roman" w:hAnsi="Times New Roman"/>
          <w:b/>
          <w:sz w:val="28"/>
          <w:szCs w:val="28"/>
          <w:lang w:eastAsia="ru-RU"/>
        </w:rPr>
        <w:t xml:space="preserve">№ 1 </w:t>
      </w:r>
      <w:r w:rsidRPr="00C00621">
        <w:rPr>
          <w:rFonts w:ascii="Times New Roman" w:hAnsi="Times New Roman"/>
          <w:b/>
          <w:sz w:val="28"/>
          <w:szCs w:val="28"/>
          <w:lang w:eastAsia="ru-RU"/>
        </w:rPr>
        <w:t xml:space="preserve">участковой избирательной комиссии об итогах голосования на </w:t>
      </w:r>
      <w:r w:rsidRPr="00C00621">
        <w:rPr>
          <w:rFonts w:ascii="Times New Roman" w:hAnsi="Times New Roman"/>
          <w:b/>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w:t>
      </w:r>
    </w:p>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bCs/>
          <w:sz w:val="28"/>
          <w:szCs w:val="28"/>
          <w:lang w:eastAsia="ru-RU"/>
        </w:rPr>
        <w:t>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center"/>
        <w:rPr>
          <w:rFonts w:ascii="Times New Roman" w:hAnsi="Times New Roman"/>
          <w:b/>
          <w:sz w:val="18"/>
          <w:szCs w:val="18"/>
          <w:lang w:eastAsia="ru-RU"/>
        </w:rPr>
      </w:pPr>
    </w:p>
    <w:p w:rsidR="00C00621" w:rsidRPr="00C00621" w:rsidRDefault="00C00621" w:rsidP="00C00621">
      <w:pPr>
        <w:spacing w:after="120" w:line="240" w:lineRule="auto"/>
        <w:jc w:val="both"/>
        <w:rPr>
          <w:rFonts w:ascii="Times New Roman" w:hAnsi="Times New Roman"/>
          <w:color w:val="000000"/>
          <w:sz w:val="28"/>
          <w:szCs w:val="28"/>
          <w:lang w:eastAsia="ru-RU"/>
        </w:rPr>
      </w:pPr>
      <w:r w:rsidRPr="00C00621">
        <w:rPr>
          <w:rFonts w:ascii="Times New Roman" w:hAnsi="Times New Roman"/>
          <w:sz w:val="28"/>
          <w:szCs w:val="28"/>
          <w:lang w:eastAsia="ru-RU"/>
        </w:rPr>
        <w:tab/>
        <w:t>В</w:t>
      </w:r>
      <w:r w:rsidRPr="00C00621">
        <w:rPr>
          <w:rFonts w:ascii="Times New Roman" w:hAnsi="Times New Roman"/>
          <w:color w:val="000000"/>
          <w:sz w:val="28"/>
          <w:szCs w:val="28"/>
          <w:lang w:eastAsia="ru-RU"/>
        </w:rPr>
        <w:t xml:space="preserve"> соответствии с частью 29 статьи 85 Федерального закона от 22 февраля 2014 года № 20-ФЗ «О выборах </w:t>
      </w:r>
      <w:r w:rsidRPr="00C00621">
        <w:rPr>
          <w:rFonts w:ascii="Times New Roman" w:hAnsi="Times New Roman"/>
          <w:sz w:val="28"/>
          <w:szCs w:val="28"/>
          <w:lang w:eastAsia="ru-RU"/>
        </w:rPr>
        <w:t xml:space="preserve">депутатов </w:t>
      </w:r>
      <w:r w:rsidRPr="00C00621">
        <w:rPr>
          <w:rFonts w:ascii="Times New Roman" w:hAnsi="Times New Roman"/>
          <w:color w:val="000000"/>
          <w:sz w:val="28"/>
          <w:szCs w:val="28"/>
          <w:lang w:eastAsia="ru-RU"/>
        </w:rPr>
        <w:t>Государственной Думы Федерального Собрания Российской Федерации» у</w:t>
      </w:r>
      <w:r w:rsidRPr="00C00621">
        <w:rPr>
          <w:rFonts w:ascii="Times New Roman" w:hAnsi="Times New Roman"/>
          <w:sz w:val="28"/>
          <w:szCs w:val="28"/>
          <w:lang w:eastAsia="ru-RU"/>
        </w:rPr>
        <w:t xml:space="preserve">частковая избирательная комиссия избирательного участка № ______ </w:t>
      </w:r>
    </w:p>
    <w:p w:rsidR="00C00621" w:rsidRPr="00C00621" w:rsidRDefault="00C00621" w:rsidP="00C00621">
      <w:pPr>
        <w:spacing w:after="120" w:line="240" w:lineRule="auto"/>
        <w:ind w:firstLine="709"/>
        <w:jc w:val="both"/>
        <w:rPr>
          <w:rFonts w:ascii="Times New Roman" w:hAnsi="Times New Roman"/>
          <w:caps/>
          <w:sz w:val="28"/>
          <w:szCs w:val="28"/>
          <w:lang w:eastAsia="ru-RU"/>
        </w:rPr>
      </w:pPr>
      <w:r w:rsidRPr="00C00621">
        <w:rPr>
          <w:rFonts w:ascii="Times New Roman" w:hAnsi="Times New Roman"/>
          <w:b/>
          <w:caps/>
          <w:sz w:val="28"/>
          <w:szCs w:val="28"/>
          <w:lang w:eastAsia="ru-RU"/>
        </w:rPr>
        <w:t>решила</w:t>
      </w:r>
      <w:r w:rsidRPr="00C00621">
        <w:rPr>
          <w:rFonts w:ascii="Times New Roman" w:hAnsi="Times New Roman"/>
          <w:caps/>
          <w:sz w:val="28"/>
          <w:szCs w:val="28"/>
          <w:lang w:eastAsia="ru-RU"/>
        </w:rPr>
        <w:t>:</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1. </w:t>
      </w:r>
      <w:r w:rsidRPr="00C00621">
        <w:rPr>
          <w:rFonts w:ascii="Times New Roman" w:hAnsi="Times New Roman"/>
          <w:color w:val="000000"/>
          <w:sz w:val="28"/>
          <w:szCs w:val="28"/>
          <w:lang w:eastAsia="ru-RU"/>
        </w:rPr>
        <w:t xml:space="preserve">Заверенную копию </w:t>
      </w:r>
      <w:r w:rsidRPr="00C00621">
        <w:rPr>
          <w:rFonts w:ascii="Times New Roman" w:hAnsi="Times New Roman"/>
          <w:sz w:val="28"/>
          <w:szCs w:val="28"/>
          <w:lang w:eastAsia="ru-RU"/>
        </w:rPr>
        <w:t xml:space="preserve">второго экземпляра протокола № 1 участковой избирательной комиссии об итогах голосования на </w:t>
      </w:r>
      <w:r w:rsidRPr="00C00621">
        <w:rPr>
          <w:rFonts w:ascii="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hAnsi="Times New Roman"/>
          <w:sz w:val="28"/>
          <w:szCs w:val="28"/>
          <w:lang w:eastAsia="ru-RU"/>
        </w:rPr>
      </w:pPr>
      <w:r w:rsidRPr="00C00621">
        <w:rPr>
          <w:rFonts w:ascii="Times New Roman" w:hAnsi="Times New Roman"/>
          <w:bCs/>
          <w:sz w:val="26"/>
          <w:szCs w:val="26"/>
          <w:lang w:eastAsia="ru-RU"/>
        </w:rPr>
        <w:t>___________________________________________________________</w:t>
      </w:r>
      <w:r w:rsidR="001F1C05">
        <w:rPr>
          <w:rFonts w:ascii="Times New Roman" w:hAnsi="Times New Roman"/>
          <w:bCs/>
          <w:sz w:val="26"/>
          <w:szCs w:val="26"/>
          <w:lang w:eastAsia="ru-RU"/>
        </w:rPr>
        <w:t>____</w:t>
      </w:r>
      <w:r w:rsidRPr="00C00621">
        <w:rPr>
          <w:rFonts w:ascii="Times New Roman" w:hAnsi="Times New Roman"/>
          <w:bCs/>
          <w:sz w:val="26"/>
          <w:szCs w:val="26"/>
          <w:lang w:eastAsia="ru-RU"/>
        </w:rPr>
        <w:t>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вывесить для всеобщего ознакомления _____________</w:t>
      </w:r>
      <w:r w:rsidR="001F1C05">
        <w:rPr>
          <w:rFonts w:ascii="Times New Roman" w:hAnsi="Times New Roman"/>
          <w:color w:val="000000"/>
          <w:sz w:val="28"/>
          <w:szCs w:val="28"/>
          <w:lang w:eastAsia="ru-RU"/>
        </w:rPr>
        <w:t>_____</w:t>
      </w:r>
      <w:r w:rsidRPr="00C00621">
        <w:rPr>
          <w:rFonts w:ascii="Times New Roman" w:hAnsi="Times New Roman"/>
          <w:color w:val="000000"/>
          <w:sz w:val="28"/>
          <w:szCs w:val="28"/>
          <w:lang w:eastAsia="ru-RU"/>
        </w:rPr>
        <w:t>_________________.</w:t>
      </w:r>
    </w:p>
    <w:p w:rsidR="00C00621" w:rsidRPr="00C00621" w:rsidRDefault="00C00621" w:rsidP="00C00621">
      <w:pPr>
        <w:spacing w:after="0" w:line="240" w:lineRule="auto"/>
        <w:ind w:firstLine="709"/>
        <w:rPr>
          <w:rFonts w:ascii="Times New Roman" w:hAnsi="Times New Roman"/>
          <w:i/>
          <w:sz w:val="20"/>
          <w:szCs w:val="20"/>
          <w:lang w:eastAsia="ru-RU"/>
        </w:rPr>
      </w:pPr>
      <w:r w:rsidRPr="00C00621">
        <w:rPr>
          <w:rFonts w:ascii="Times New Roman" w:hAnsi="Times New Roman"/>
          <w:i/>
          <w:sz w:val="20"/>
          <w:szCs w:val="20"/>
          <w:lang w:eastAsia="ru-RU"/>
        </w:rPr>
        <w:t xml:space="preserve">                                                        </w:t>
      </w:r>
      <w:r w:rsidR="001F1C05">
        <w:rPr>
          <w:rFonts w:ascii="Times New Roman" w:hAnsi="Times New Roman"/>
          <w:i/>
          <w:sz w:val="20"/>
          <w:szCs w:val="20"/>
          <w:lang w:eastAsia="ru-RU"/>
        </w:rPr>
        <w:t xml:space="preserve">                           </w:t>
      </w:r>
      <w:r w:rsidRPr="00C00621">
        <w:rPr>
          <w:rFonts w:ascii="Times New Roman" w:hAnsi="Times New Roman"/>
          <w:i/>
          <w:sz w:val="20"/>
          <w:szCs w:val="20"/>
          <w:lang w:eastAsia="ru-RU"/>
        </w:rPr>
        <w:t xml:space="preserve">  (указать место в помещении для голосования)</w:t>
      </w:r>
    </w:p>
    <w:p w:rsidR="00C00621" w:rsidRPr="00C00621" w:rsidRDefault="00C00621" w:rsidP="00C00621">
      <w:pPr>
        <w:spacing w:after="12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2. </w:t>
      </w:r>
      <w:r w:rsidRPr="00C00621">
        <w:rPr>
          <w:rFonts w:ascii="Times New Roman" w:hAnsi="Times New Roman"/>
          <w:color w:val="000000"/>
          <w:sz w:val="28"/>
          <w:szCs w:val="28"/>
          <w:lang w:eastAsia="ru-RU"/>
        </w:rPr>
        <w:t xml:space="preserve">Секретарю участковой избирательной комиссии обеспечить изготовление копии </w:t>
      </w:r>
      <w:r w:rsidRPr="00C00621">
        <w:rPr>
          <w:rFonts w:ascii="Times New Roman" w:hAnsi="Times New Roman"/>
          <w:sz w:val="28"/>
          <w:szCs w:val="28"/>
          <w:lang w:eastAsia="ru-RU"/>
        </w:rPr>
        <w:t xml:space="preserve">второго экземпляра протокола № 1 участковой избирательной комиссии об итогах голосования </w:t>
      </w:r>
      <w:r w:rsidRPr="00C00621">
        <w:rPr>
          <w:rFonts w:ascii="Times New Roman" w:hAnsi="Times New Roman"/>
          <w:color w:val="000000"/>
          <w:sz w:val="28"/>
          <w:szCs w:val="28"/>
          <w:lang w:eastAsia="ru-RU"/>
        </w:rPr>
        <w:t>и ее вывешивание в указанном месте для всеобщего ознакомления.</w:t>
      </w:r>
    </w:p>
    <w:p w:rsidR="00C00621" w:rsidRPr="00120DD0" w:rsidRDefault="00C00621" w:rsidP="00C00621">
      <w:pPr>
        <w:spacing w:after="0" w:line="240" w:lineRule="auto"/>
        <w:rPr>
          <w:rFonts w:ascii="Times New Roman" w:hAnsi="Times New Roman"/>
          <w:sz w:val="14"/>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 участковой</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избирательной комиссии </w:t>
      </w:r>
      <w:r w:rsidRPr="00C00621">
        <w:rPr>
          <w:rFonts w:ascii="Times New Roman" w:hAnsi="Times New Roman"/>
          <w:sz w:val="28"/>
          <w:szCs w:val="28"/>
          <w:lang w:eastAsia="ru-RU"/>
        </w:rPr>
        <w:tab/>
        <w:t>______________</w:t>
      </w:r>
      <w:r w:rsidRPr="00C00621">
        <w:rPr>
          <w:rFonts w:ascii="Times New Roman" w:hAnsi="Times New Roman"/>
          <w:sz w:val="28"/>
          <w:szCs w:val="28"/>
          <w:lang w:eastAsia="ru-RU"/>
        </w:rPr>
        <w:tab/>
        <w:t xml:space="preserve">       ______________________</w:t>
      </w:r>
    </w:p>
    <w:p w:rsidR="00C00621" w:rsidRPr="00C00621" w:rsidRDefault="00C00621" w:rsidP="00C00621">
      <w:pPr>
        <w:spacing w:after="0" w:line="240" w:lineRule="auto"/>
        <w:rPr>
          <w:rFonts w:ascii="Times New Roman" w:hAnsi="Times New Roman"/>
          <w:i/>
          <w:sz w:val="20"/>
          <w:szCs w:val="20"/>
          <w:lang w:eastAsia="ru-RU"/>
        </w:rPr>
      </w:pPr>
      <w:r w:rsidRPr="00C00621">
        <w:rPr>
          <w:rFonts w:ascii="Times New Roman" w:hAnsi="Times New Roman"/>
          <w:sz w:val="28"/>
          <w:szCs w:val="28"/>
          <w:lang w:eastAsia="ru-RU"/>
        </w:rPr>
        <w:tab/>
      </w:r>
      <w:r w:rsidRPr="00C00621">
        <w:rPr>
          <w:rFonts w:ascii="Times New Roman" w:hAnsi="Times New Roman"/>
          <w:sz w:val="28"/>
          <w:szCs w:val="28"/>
          <w:lang w:eastAsia="ru-RU"/>
        </w:rPr>
        <w:tab/>
      </w:r>
      <w:r w:rsidRPr="00C00621">
        <w:rPr>
          <w:rFonts w:ascii="Times New Roman" w:hAnsi="Times New Roman"/>
          <w:i/>
          <w:sz w:val="28"/>
          <w:szCs w:val="28"/>
          <w:lang w:eastAsia="ru-RU"/>
        </w:rPr>
        <w:tab/>
      </w:r>
      <w:r w:rsidRPr="00C00621">
        <w:rPr>
          <w:rFonts w:ascii="Times New Roman" w:hAnsi="Times New Roman"/>
          <w:i/>
          <w:sz w:val="28"/>
          <w:szCs w:val="28"/>
          <w:lang w:eastAsia="ru-RU"/>
        </w:rPr>
        <w:tab/>
      </w:r>
      <w:r w:rsidRPr="00C00621">
        <w:rPr>
          <w:rFonts w:ascii="Times New Roman" w:hAnsi="Times New Roman"/>
          <w:i/>
          <w:sz w:val="28"/>
          <w:szCs w:val="28"/>
          <w:lang w:eastAsia="ru-RU"/>
        </w:rPr>
        <w:tab/>
      </w:r>
      <w:r w:rsidRPr="00C00621">
        <w:rPr>
          <w:rFonts w:ascii="Times New Roman" w:hAnsi="Times New Roman"/>
          <w:i/>
          <w:sz w:val="20"/>
          <w:szCs w:val="20"/>
          <w:lang w:eastAsia="ru-RU"/>
        </w:rPr>
        <w:t xml:space="preserve">          (подпись)</w:t>
      </w:r>
      <w:r w:rsidRPr="00C00621">
        <w:rPr>
          <w:rFonts w:ascii="Times New Roman" w:hAnsi="Times New Roman"/>
          <w:i/>
          <w:sz w:val="20"/>
          <w:szCs w:val="20"/>
          <w:lang w:eastAsia="ru-RU"/>
        </w:rPr>
        <w:tab/>
      </w:r>
      <w:r w:rsidRPr="00C00621">
        <w:rPr>
          <w:rFonts w:ascii="Times New Roman" w:hAnsi="Times New Roman"/>
          <w:i/>
          <w:sz w:val="20"/>
          <w:szCs w:val="20"/>
          <w:lang w:eastAsia="ru-RU"/>
        </w:rPr>
        <w:tab/>
        <w:t xml:space="preserve">                      (инициалы, фамилия)</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избирательной комиссии </w:t>
      </w:r>
      <w:r w:rsidRPr="00C00621">
        <w:rPr>
          <w:rFonts w:ascii="Times New Roman" w:hAnsi="Times New Roman"/>
          <w:sz w:val="28"/>
          <w:szCs w:val="28"/>
          <w:lang w:eastAsia="ru-RU"/>
        </w:rPr>
        <w:tab/>
        <w:t>______________</w:t>
      </w:r>
      <w:r w:rsidRPr="00C00621">
        <w:rPr>
          <w:rFonts w:ascii="Times New Roman" w:hAnsi="Times New Roman"/>
          <w:sz w:val="28"/>
          <w:szCs w:val="28"/>
          <w:lang w:eastAsia="ru-RU"/>
        </w:rPr>
        <w:tab/>
        <w:t xml:space="preserve">       ______________________</w:t>
      </w: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8"/>
          <w:szCs w:val="28"/>
          <w:lang w:eastAsia="ru-RU"/>
        </w:rPr>
        <w:tab/>
      </w:r>
      <w:r w:rsidRPr="00C00621">
        <w:rPr>
          <w:rFonts w:ascii="Times New Roman" w:hAnsi="Times New Roman"/>
          <w:sz w:val="28"/>
          <w:szCs w:val="28"/>
          <w:lang w:eastAsia="ru-RU"/>
        </w:rPr>
        <w:tab/>
      </w:r>
      <w:r w:rsidRPr="00C00621">
        <w:rPr>
          <w:rFonts w:ascii="Times New Roman" w:hAnsi="Times New Roman"/>
          <w:i/>
          <w:sz w:val="28"/>
          <w:szCs w:val="28"/>
          <w:lang w:eastAsia="ru-RU"/>
        </w:rPr>
        <w:tab/>
      </w:r>
      <w:r w:rsidRPr="00C00621">
        <w:rPr>
          <w:rFonts w:ascii="Times New Roman" w:hAnsi="Times New Roman"/>
          <w:i/>
          <w:sz w:val="28"/>
          <w:szCs w:val="28"/>
          <w:lang w:eastAsia="ru-RU"/>
        </w:rPr>
        <w:tab/>
        <w:t xml:space="preserve">   </w:t>
      </w:r>
      <w:r w:rsidRPr="00C00621">
        <w:rPr>
          <w:rFonts w:ascii="Times New Roman" w:hAnsi="Times New Roman"/>
          <w:i/>
          <w:sz w:val="28"/>
          <w:szCs w:val="28"/>
          <w:lang w:eastAsia="ru-RU"/>
        </w:rPr>
        <w:tab/>
      </w:r>
      <w:r w:rsidRPr="00C00621">
        <w:rPr>
          <w:rFonts w:ascii="Times New Roman" w:hAnsi="Times New Roman"/>
          <w:i/>
          <w:sz w:val="20"/>
          <w:szCs w:val="20"/>
          <w:lang w:eastAsia="ru-RU"/>
        </w:rPr>
        <w:t xml:space="preserve">        (подпись)</w:t>
      </w:r>
      <w:r w:rsidRPr="00C00621">
        <w:rPr>
          <w:rFonts w:ascii="Times New Roman" w:hAnsi="Times New Roman"/>
          <w:i/>
          <w:sz w:val="20"/>
          <w:szCs w:val="20"/>
          <w:lang w:eastAsia="ru-RU"/>
        </w:rPr>
        <w:tab/>
      </w:r>
      <w:r w:rsidRPr="00C00621">
        <w:rPr>
          <w:rFonts w:ascii="Times New Roman" w:hAnsi="Times New Roman"/>
          <w:i/>
          <w:sz w:val="20"/>
          <w:szCs w:val="20"/>
          <w:lang w:eastAsia="ru-RU"/>
        </w:rPr>
        <w:tab/>
        <w:t xml:space="preserve">                    (инициалы, фамилия)</w:t>
      </w:r>
      <w:r w:rsidRPr="00C00621">
        <w:rPr>
          <w:rFonts w:ascii="Times New Roman" w:hAnsi="Times New Roman"/>
          <w:sz w:val="24"/>
          <w:szCs w:val="24"/>
          <w:lang w:eastAsia="ru-RU"/>
        </w:rPr>
        <w:br w:type="page"/>
      </w:r>
    </w:p>
    <w:p w:rsidR="00C00621" w:rsidRPr="00C00621" w:rsidRDefault="001F1C05" w:rsidP="00C00621">
      <w:pPr>
        <w:spacing w:after="0" w:line="240" w:lineRule="auto"/>
        <w:jc w:val="right"/>
        <w:rPr>
          <w:rFonts w:ascii="Times New Roman" w:hAnsi="Times New Roman"/>
          <w:sz w:val="24"/>
          <w:szCs w:val="24"/>
          <w:lang w:eastAsia="ru-RU"/>
        </w:rPr>
      </w:pPr>
      <w:r>
        <w:rPr>
          <w:rFonts w:ascii="Times New Roman" w:hAnsi="Times New Roman"/>
          <w:bCs/>
          <w:i/>
          <w:sz w:val="24"/>
          <w:szCs w:val="24"/>
          <w:lang w:eastAsia="ru-RU"/>
        </w:rPr>
        <w:lastRenderedPageBreak/>
        <w:t xml:space="preserve">! </w:t>
      </w:r>
      <w:r w:rsidR="00C00621" w:rsidRPr="00C00621">
        <w:rPr>
          <w:rFonts w:ascii="Times New Roman" w:hAnsi="Times New Roman"/>
          <w:bCs/>
          <w:i/>
          <w:sz w:val="24"/>
          <w:szCs w:val="24"/>
          <w:lang w:eastAsia="ru-RU"/>
        </w:rPr>
        <w:t>Передаются по телефону в ТИК</w:t>
      </w:r>
    </w:p>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СВОДНЫЕ ДАННЫЕ</w:t>
      </w:r>
    </w:p>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sz w:val="28"/>
          <w:szCs w:val="28"/>
          <w:lang w:eastAsia="ru-RU"/>
        </w:rPr>
        <w:t xml:space="preserve">о лицах, присутствовавших при голосовании и установлении итогов голосования на </w:t>
      </w:r>
      <w:r w:rsidRPr="00C00621">
        <w:rPr>
          <w:rFonts w:ascii="Times New Roman" w:hAnsi="Times New Roman"/>
          <w:b/>
          <w:bCs/>
          <w:sz w:val="28"/>
          <w:szCs w:val="28"/>
          <w:lang w:eastAsia="ru-RU"/>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 xml:space="preserve">9 сентября 2018 года </w:t>
      </w:r>
    </w:p>
    <w:p w:rsidR="00C00621" w:rsidRPr="00C00621" w:rsidRDefault="00C00621" w:rsidP="00C00621">
      <w:pPr>
        <w:spacing w:after="0" w:line="240" w:lineRule="auto"/>
        <w:jc w:val="center"/>
        <w:rPr>
          <w:rFonts w:ascii="Times New Roman" w:hAnsi="Times New Roman"/>
          <w:b/>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5729"/>
        <w:gridCol w:w="3769"/>
      </w:tblGrid>
      <w:tr w:rsidR="00C00621" w:rsidRPr="00C00621" w:rsidTr="00C00621">
        <w:trPr>
          <w:trHeight w:val="495"/>
        </w:trPr>
        <w:tc>
          <w:tcPr>
            <w:tcW w:w="5729" w:type="dxa"/>
            <w:shd w:val="clear" w:color="auto" w:fill="FFFFFF"/>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Статус лица</w:t>
            </w:r>
          </w:p>
        </w:tc>
        <w:tc>
          <w:tcPr>
            <w:tcW w:w="3769" w:type="dxa"/>
            <w:tcBorders>
              <w:right w:val="single" w:sz="4" w:space="0" w:color="auto"/>
            </w:tcBorders>
            <w:shd w:val="clear" w:color="auto" w:fill="auto"/>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Количество</w:t>
            </w:r>
          </w:p>
        </w:tc>
      </w:tr>
      <w:tr w:rsidR="00C00621" w:rsidRPr="00C00621" w:rsidTr="00C00621">
        <w:trPr>
          <w:trHeight w:val="194"/>
        </w:trPr>
        <w:tc>
          <w:tcPr>
            <w:tcW w:w="5729" w:type="dxa"/>
            <w:tcBorders>
              <w:bottom w:val="single" w:sz="4" w:space="0" w:color="000000"/>
            </w:tcBorders>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 УИК с правом совещательного голоса</w:t>
            </w:r>
          </w:p>
        </w:tc>
        <w:tc>
          <w:tcPr>
            <w:tcW w:w="3769" w:type="dxa"/>
            <w:tcBorders>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194"/>
        </w:trPr>
        <w:tc>
          <w:tcPr>
            <w:tcW w:w="5729" w:type="dxa"/>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Члены вышестоящих комиссий</w:t>
            </w:r>
          </w:p>
        </w:tc>
        <w:tc>
          <w:tcPr>
            <w:tcW w:w="3769" w:type="dxa"/>
            <w:tcBorders>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194"/>
        </w:trPr>
        <w:tc>
          <w:tcPr>
            <w:tcW w:w="5729" w:type="dxa"/>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Работники аппаратов вышестоящих комиссий</w:t>
            </w:r>
          </w:p>
        </w:tc>
        <w:tc>
          <w:tcPr>
            <w:tcW w:w="3769" w:type="dxa"/>
            <w:tcBorders>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194"/>
        </w:trPr>
        <w:tc>
          <w:tcPr>
            <w:tcW w:w="5729" w:type="dxa"/>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Зарегистрированный кандидат</w:t>
            </w:r>
          </w:p>
        </w:tc>
        <w:tc>
          <w:tcPr>
            <w:tcW w:w="3769" w:type="dxa"/>
            <w:tcBorders>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97"/>
        </w:trPr>
        <w:tc>
          <w:tcPr>
            <w:tcW w:w="5729" w:type="dxa"/>
            <w:tcBorders>
              <w:bottom w:val="single" w:sz="4" w:space="0" w:color="auto"/>
            </w:tcBorders>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Уполномоченное лицо кандидата по финансовым вопросам</w:t>
            </w:r>
          </w:p>
        </w:tc>
        <w:tc>
          <w:tcPr>
            <w:tcW w:w="3769" w:type="dxa"/>
            <w:tcBorders>
              <w:bottom w:val="single" w:sz="4" w:space="0" w:color="auto"/>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302"/>
        </w:trPr>
        <w:tc>
          <w:tcPr>
            <w:tcW w:w="5729" w:type="dxa"/>
            <w:tcBorders>
              <w:top w:val="single" w:sz="4" w:space="0" w:color="auto"/>
            </w:tcBorders>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Доверенное лицо кандидата</w:t>
            </w:r>
          </w:p>
        </w:tc>
        <w:tc>
          <w:tcPr>
            <w:tcW w:w="3769" w:type="dxa"/>
            <w:tcBorders>
              <w:top w:val="single" w:sz="4" w:space="0" w:color="auto"/>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302"/>
        </w:trPr>
        <w:tc>
          <w:tcPr>
            <w:tcW w:w="5729" w:type="dxa"/>
            <w:tcBorders>
              <w:top w:val="single" w:sz="4" w:space="0" w:color="auto"/>
            </w:tcBorders>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Наблюдатель (кроме иностранных наблюдателей)</w:t>
            </w:r>
          </w:p>
        </w:tc>
        <w:tc>
          <w:tcPr>
            <w:tcW w:w="3769" w:type="dxa"/>
            <w:tcBorders>
              <w:top w:val="single" w:sz="4" w:space="0" w:color="auto"/>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302"/>
        </w:trPr>
        <w:tc>
          <w:tcPr>
            <w:tcW w:w="5729" w:type="dxa"/>
            <w:tcBorders>
              <w:top w:val="single" w:sz="4" w:space="0" w:color="auto"/>
            </w:tcBorders>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Иностранный (международный) наблюдатель</w:t>
            </w:r>
          </w:p>
        </w:tc>
        <w:tc>
          <w:tcPr>
            <w:tcW w:w="3769" w:type="dxa"/>
            <w:tcBorders>
              <w:top w:val="single" w:sz="4" w:space="0" w:color="auto"/>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r w:rsidR="00C00621" w:rsidRPr="00C00621" w:rsidTr="00C00621">
        <w:trPr>
          <w:trHeight w:val="194"/>
        </w:trPr>
        <w:tc>
          <w:tcPr>
            <w:tcW w:w="5729" w:type="dxa"/>
            <w:shd w:val="clear" w:color="auto" w:fill="FFFFFF"/>
            <w:vAlign w:val="center"/>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Представитель СМИ</w:t>
            </w:r>
          </w:p>
        </w:tc>
        <w:tc>
          <w:tcPr>
            <w:tcW w:w="3769" w:type="dxa"/>
            <w:tcBorders>
              <w:right w:val="single" w:sz="4" w:space="0" w:color="auto"/>
            </w:tcBorders>
            <w:shd w:val="clear" w:color="auto" w:fill="FFFFFF"/>
          </w:tcPr>
          <w:p w:rsidR="00C00621" w:rsidRPr="00C00621" w:rsidRDefault="00C00621" w:rsidP="00C00621">
            <w:pPr>
              <w:spacing w:after="0" w:line="240" w:lineRule="auto"/>
              <w:jc w:val="center"/>
              <w:rPr>
                <w:rFonts w:ascii="Times New Roman" w:hAnsi="Times New Roman"/>
                <w:b/>
                <w:i/>
                <w:sz w:val="28"/>
                <w:szCs w:val="28"/>
                <w:shd w:val="clear" w:color="auto" w:fill="CCECFF"/>
                <w:lang w:eastAsia="ru-RU"/>
              </w:rPr>
            </w:pPr>
          </w:p>
        </w:tc>
      </w:tr>
    </w:tbl>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sz w:val="24"/>
          <w:szCs w:val="24"/>
          <w:lang w:eastAsia="ru-RU"/>
        </w:rPr>
        <w:sectPr w:rsidR="00C00621" w:rsidRPr="00C00621" w:rsidSect="00C00621">
          <w:pgSz w:w="11907" w:h="16839" w:code="9"/>
          <w:pgMar w:top="1134" w:right="850" w:bottom="1134" w:left="1276" w:header="708" w:footer="708" w:gutter="0"/>
          <w:cols w:space="708"/>
          <w:docGrid w:linePitch="360"/>
        </w:sectPr>
      </w:pPr>
    </w:p>
    <w:p w:rsidR="00C00621" w:rsidRPr="00C00621" w:rsidRDefault="001A06B3" w:rsidP="00C00621">
      <w:pPr>
        <w:spacing w:after="0" w:line="240" w:lineRule="auto"/>
        <w:jc w:val="center"/>
        <w:rPr>
          <w:rFonts w:ascii="Times New Roman" w:eastAsiaTheme="minorHAnsi" w:hAnsi="Times New Roman" w:cstheme="minorBidi"/>
          <w:b/>
          <w:sz w:val="28"/>
          <w:szCs w:val="28"/>
        </w:rPr>
      </w:pPr>
      <w:r w:rsidRPr="001A06B3">
        <w:rPr>
          <w:rFonts w:ascii="Times New Roman" w:eastAsiaTheme="minorHAnsi" w:hAnsi="Times New Roman" w:cstheme="minorBidi"/>
          <w:b/>
          <w:bCs/>
          <w:noProof/>
          <w:sz w:val="28"/>
          <w:szCs w:val="28"/>
        </w:rPr>
        <w:lastRenderedPageBreak/>
        <w:pict>
          <v:shape id="AutoShape 187" o:spid="_x0000_s18362" type="#_x0000_t68" alt="" style="position:absolute;left:0;text-align:left;margin-left:664.45pt;margin-top:-28.4pt;width:56.85pt;height:56.05pt;rotation:90;z-index:251660288;visibility:visible;mso-wrap-style:square;mso-wrap-edited:f;mso-width-percent:0;mso-height-percent:0;mso-width-percent:0;mso-height-percent:0;v-text-anchor:top" adj="5914" fillcolor="#d99594" strokecolor="#c0504d" strokeweight="1pt">
            <v:fill color2="#c0504d" focus="50%" type="gradient"/>
            <v:shadow on="t" color="#622423" offset="1pt"/>
            <v:path arrowok="t"/>
            <v:textbox>
              <w:txbxContent>
                <w:p w:rsidR="00965E95" w:rsidRPr="00681BFD" w:rsidRDefault="00965E95" w:rsidP="00681BFD">
                  <w:pPr>
                    <w:jc w:val="center"/>
                    <w:rPr>
                      <w:rFonts w:ascii="Times New Roman" w:hAnsi="Times New Roman"/>
                      <w:b/>
                    </w:rPr>
                  </w:pPr>
                  <w:r w:rsidRPr="00681BFD">
                    <w:rPr>
                      <w:rFonts w:ascii="Times New Roman" w:hAnsi="Times New Roman"/>
                      <w:b/>
                    </w:rPr>
                    <w:t>№ 1</w:t>
                  </w:r>
                </w:p>
              </w:txbxContent>
            </v:textbox>
          </v:shape>
        </w:pict>
      </w:r>
    </w:p>
    <w:p w:rsidR="00C00621" w:rsidRPr="00C00621" w:rsidRDefault="00C00621" w:rsidP="00C00621">
      <w:pPr>
        <w:spacing w:after="0" w:line="240" w:lineRule="auto"/>
        <w:jc w:val="center"/>
        <w:rPr>
          <w:rFonts w:ascii="Times New Roman" w:eastAsiaTheme="minorHAnsi" w:hAnsi="Times New Roman" w:cstheme="minorBidi"/>
          <w:b/>
          <w:sz w:val="28"/>
          <w:szCs w:val="28"/>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____________________________________________________________________________________________________________</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4"/>
          <w:szCs w:val="24"/>
          <w:lang w:eastAsia="ru-RU"/>
        </w:rPr>
        <w:t>_____________________________________________________________________________________________________________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autoSpaceDE w:val="0"/>
        <w:autoSpaceDN w:val="0"/>
        <w:adjustRightInd w:val="0"/>
        <w:spacing w:before="82" w:after="0" w:line="322" w:lineRule="exact"/>
        <w:ind w:right="5"/>
        <w:jc w:val="center"/>
        <w:rPr>
          <w:rFonts w:ascii="Times New Roman" w:hAnsi="Times New Roman"/>
          <w:b/>
          <w:bCs/>
          <w:sz w:val="28"/>
          <w:lang w:eastAsia="ru-RU"/>
        </w:rPr>
      </w:pPr>
      <w:r w:rsidRPr="00C00621">
        <w:rPr>
          <w:rFonts w:ascii="Times New Roman" w:hAnsi="Times New Roman"/>
          <w:b/>
          <w:bCs/>
          <w:sz w:val="28"/>
          <w:lang w:eastAsia="ru-RU"/>
        </w:rPr>
        <w:t xml:space="preserve">РЕЕСТР </w:t>
      </w:r>
    </w:p>
    <w:p w:rsidR="00C00621" w:rsidRPr="00C00621" w:rsidRDefault="00C00621" w:rsidP="00C00621">
      <w:pPr>
        <w:spacing w:after="0" w:line="240" w:lineRule="auto"/>
        <w:ind w:firstLine="709"/>
        <w:jc w:val="center"/>
        <w:rPr>
          <w:rFonts w:ascii="Times New Roman" w:hAnsi="Times New Roman"/>
          <w:b/>
          <w:bCs/>
          <w:sz w:val="28"/>
          <w:lang w:eastAsia="ru-RU"/>
        </w:rPr>
      </w:pPr>
      <w:r w:rsidRPr="00C00621">
        <w:rPr>
          <w:rFonts w:ascii="Times New Roman" w:hAnsi="Times New Roman"/>
          <w:b/>
          <w:bCs/>
          <w:sz w:val="28"/>
          <w:lang w:eastAsia="ru-RU"/>
        </w:rPr>
        <w:t>регистрации выдачи заверенных копий протокола</w:t>
      </w:r>
      <w:r w:rsidR="002619BB">
        <w:rPr>
          <w:rFonts w:ascii="Times New Roman" w:hAnsi="Times New Roman"/>
          <w:b/>
          <w:bCs/>
          <w:sz w:val="28"/>
          <w:lang w:eastAsia="ru-RU"/>
        </w:rPr>
        <w:t xml:space="preserve"> № 1 </w:t>
      </w:r>
    </w:p>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bCs/>
          <w:sz w:val="28"/>
          <w:lang w:eastAsia="ru-RU"/>
        </w:rPr>
        <w:t>участковой избирательной комиссии об итогах голосования</w:t>
      </w:r>
      <w:r w:rsidRPr="00C00621">
        <w:rPr>
          <w:rFonts w:ascii="Times New Roman" w:hAnsi="Times New Roman"/>
          <w:b/>
          <w:sz w:val="28"/>
          <w:szCs w:val="28"/>
          <w:lang w:eastAsia="ru-RU"/>
        </w:rPr>
        <w:t xml:space="preserve"> на </w:t>
      </w:r>
      <w:r w:rsidRPr="00C00621">
        <w:rPr>
          <w:rFonts w:ascii="Times New Roman" w:hAnsi="Times New Roman"/>
          <w:b/>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w:t>
      </w:r>
    </w:p>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bCs/>
          <w:sz w:val="28"/>
          <w:szCs w:val="28"/>
          <w:lang w:eastAsia="ru-RU"/>
        </w:rPr>
        <w:t>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tbl>
      <w:tblPr>
        <w:tblW w:w="14601" w:type="dxa"/>
        <w:tblInd w:w="40" w:type="dxa"/>
        <w:tblLayout w:type="fixed"/>
        <w:tblCellMar>
          <w:left w:w="40" w:type="dxa"/>
          <w:right w:w="40" w:type="dxa"/>
        </w:tblCellMar>
        <w:tblLook w:val="0000"/>
      </w:tblPr>
      <w:tblGrid>
        <w:gridCol w:w="1418"/>
        <w:gridCol w:w="3118"/>
        <w:gridCol w:w="2127"/>
        <w:gridCol w:w="3260"/>
        <w:gridCol w:w="1984"/>
        <w:gridCol w:w="2694"/>
      </w:tblGrid>
      <w:tr w:rsidR="00C00621" w:rsidRPr="00C00621" w:rsidTr="00C00621">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ind w:right="5"/>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Номер заверенной</w:t>
            </w:r>
          </w:p>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копии протокола</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 xml:space="preserve">Фамилия, имя, отчество лица, получившего копию протокола </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 xml:space="preserve">Статус лица, получившего копию протокола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 xml:space="preserve">Фамилия, инициалы председателя, либо заместителя председателя, либо секретаря участковой избирательной комиссии, заверившего копию протокола </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 xml:space="preserve">Дата, время выдачи копии протокола </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Контактный телефон</w:t>
            </w:r>
          </w:p>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 xml:space="preserve">и подпись лица, получившего копию протокола </w:t>
            </w:r>
          </w:p>
        </w:tc>
      </w:tr>
      <w:tr w:rsidR="00C00621" w:rsidRPr="00C00621" w:rsidTr="00C00621">
        <w:trPr>
          <w:trHeight w:val="337"/>
        </w:trPr>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1</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bCs/>
                <w:iCs/>
                <w:sz w:val="20"/>
                <w:szCs w:val="24"/>
                <w:lang w:eastAsia="ru-RU"/>
              </w:rPr>
            </w:pPr>
            <w:r w:rsidRPr="00C00621">
              <w:rPr>
                <w:rFonts w:ascii="Times New Roman" w:eastAsia="Times New Roman" w:hAnsi="Times New Roman"/>
                <w:b/>
                <w:bCs/>
                <w:iCs/>
                <w:sz w:val="20"/>
                <w:szCs w:val="24"/>
                <w:lang w:eastAsia="ru-RU"/>
              </w:rPr>
              <w:t>2</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bCs/>
                <w:iCs/>
                <w:sz w:val="20"/>
                <w:szCs w:val="24"/>
                <w:lang w:eastAsia="ru-RU"/>
              </w:rPr>
            </w:pPr>
            <w:r w:rsidRPr="00C00621">
              <w:rPr>
                <w:rFonts w:ascii="Times New Roman" w:eastAsia="Times New Roman" w:hAnsi="Times New Roman"/>
                <w:b/>
                <w:bCs/>
                <w:iCs/>
                <w:sz w:val="20"/>
                <w:szCs w:val="24"/>
                <w:lang w:eastAsia="ru-RU"/>
              </w:rPr>
              <w:t>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4</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bCs/>
                <w:iCs/>
                <w:sz w:val="20"/>
                <w:szCs w:val="24"/>
                <w:lang w:eastAsia="ru-RU"/>
              </w:rPr>
            </w:pPr>
            <w:r w:rsidRPr="00C00621">
              <w:rPr>
                <w:rFonts w:ascii="Times New Roman" w:eastAsia="Times New Roman" w:hAnsi="Times New Roman"/>
                <w:b/>
                <w:bCs/>
                <w:iCs/>
                <w:sz w:val="20"/>
                <w:szCs w:val="24"/>
                <w:lang w:eastAsia="ru-RU"/>
              </w:rPr>
              <w:t>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6</w:t>
            </w:r>
          </w:p>
        </w:tc>
      </w:tr>
      <w:tr w:rsidR="00C00621" w:rsidRPr="00C00621" w:rsidTr="00C00621">
        <w:trPr>
          <w:trHeight w:val="624"/>
        </w:trPr>
        <w:tc>
          <w:tcPr>
            <w:tcW w:w="14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337"/>
        </w:trPr>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pageBreakBefore/>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lastRenderedPageBreak/>
              <w:t>1</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pageBreakBefore/>
              <w:autoSpaceDE w:val="0"/>
              <w:autoSpaceDN w:val="0"/>
              <w:adjustRightInd w:val="0"/>
              <w:spacing w:after="0" w:line="240" w:lineRule="auto"/>
              <w:jc w:val="center"/>
              <w:rPr>
                <w:rFonts w:ascii="Times New Roman" w:eastAsia="Times New Roman" w:hAnsi="Times New Roman"/>
                <w:b/>
                <w:bCs/>
                <w:iCs/>
                <w:sz w:val="20"/>
                <w:szCs w:val="24"/>
                <w:lang w:eastAsia="ru-RU"/>
              </w:rPr>
            </w:pPr>
            <w:r w:rsidRPr="00C00621">
              <w:rPr>
                <w:rFonts w:ascii="Times New Roman" w:eastAsia="Times New Roman" w:hAnsi="Times New Roman"/>
                <w:b/>
                <w:bCs/>
                <w:iCs/>
                <w:sz w:val="20"/>
                <w:szCs w:val="24"/>
                <w:lang w:eastAsia="ru-RU"/>
              </w:rPr>
              <w:t>2</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pageBreakBefore/>
              <w:autoSpaceDE w:val="0"/>
              <w:autoSpaceDN w:val="0"/>
              <w:adjustRightInd w:val="0"/>
              <w:spacing w:after="0" w:line="240" w:lineRule="auto"/>
              <w:jc w:val="center"/>
              <w:rPr>
                <w:rFonts w:ascii="Times New Roman" w:eastAsia="Times New Roman" w:hAnsi="Times New Roman"/>
                <w:b/>
                <w:bCs/>
                <w:iCs/>
                <w:sz w:val="20"/>
                <w:szCs w:val="24"/>
                <w:lang w:eastAsia="ru-RU"/>
              </w:rPr>
            </w:pPr>
            <w:r w:rsidRPr="00C00621">
              <w:rPr>
                <w:rFonts w:ascii="Times New Roman" w:eastAsia="Times New Roman" w:hAnsi="Times New Roman"/>
                <w:b/>
                <w:bCs/>
                <w:iCs/>
                <w:sz w:val="20"/>
                <w:szCs w:val="24"/>
                <w:lang w:eastAsia="ru-RU"/>
              </w:rPr>
              <w:t>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pageBreakBefore/>
              <w:autoSpaceDE w:val="0"/>
              <w:autoSpaceDN w:val="0"/>
              <w:adjustRightInd w:val="0"/>
              <w:spacing w:after="0" w:line="240" w:lineRule="auto"/>
              <w:jc w:val="center"/>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4</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pageBreakBefore/>
              <w:autoSpaceDE w:val="0"/>
              <w:autoSpaceDN w:val="0"/>
              <w:adjustRightInd w:val="0"/>
              <w:spacing w:after="0" w:line="240" w:lineRule="auto"/>
              <w:jc w:val="center"/>
              <w:rPr>
                <w:rFonts w:ascii="Times New Roman" w:eastAsia="Times New Roman" w:hAnsi="Times New Roman"/>
                <w:b/>
                <w:bCs/>
                <w:iCs/>
                <w:sz w:val="20"/>
                <w:szCs w:val="24"/>
                <w:lang w:eastAsia="ru-RU"/>
              </w:rPr>
            </w:pPr>
            <w:r w:rsidRPr="00C00621">
              <w:rPr>
                <w:rFonts w:ascii="Times New Roman" w:eastAsia="Times New Roman" w:hAnsi="Times New Roman"/>
                <w:b/>
                <w:bCs/>
                <w:iCs/>
                <w:sz w:val="20"/>
                <w:szCs w:val="24"/>
                <w:lang w:eastAsia="ru-RU"/>
              </w:rPr>
              <w:t>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C00621" w:rsidRPr="00C00621" w:rsidRDefault="00C00621" w:rsidP="00C00621">
            <w:pPr>
              <w:pageBreakBefore/>
              <w:autoSpaceDE w:val="0"/>
              <w:autoSpaceDN w:val="0"/>
              <w:adjustRightInd w:val="0"/>
              <w:spacing w:after="0" w:line="240" w:lineRule="auto"/>
              <w:jc w:val="center"/>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6</w:t>
            </w:r>
          </w:p>
        </w:tc>
      </w:tr>
      <w:tr w:rsidR="00C00621" w:rsidRPr="00C00621" w:rsidTr="00C00621">
        <w:trPr>
          <w:trHeight w:val="471"/>
        </w:trPr>
        <w:tc>
          <w:tcPr>
            <w:tcW w:w="14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bl>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418"/>
        <w:gridCol w:w="3118"/>
        <w:gridCol w:w="2127"/>
        <w:gridCol w:w="3260"/>
        <w:gridCol w:w="1984"/>
        <w:gridCol w:w="2694"/>
      </w:tblGrid>
      <w:tr w:rsidR="00C00621" w:rsidRPr="00C00621" w:rsidTr="00C00621">
        <w:trPr>
          <w:trHeight w:val="333"/>
        </w:trPr>
        <w:tc>
          <w:tcPr>
            <w:tcW w:w="1418"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lastRenderedPageBreak/>
              <w:t>1</w:t>
            </w:r>
          </w:p>
        </w:tc>
        <w:tc>
          <w:tcPr>
            <w:tcW w:w="3118"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2</w:t>
            </w:r>
          </w:p>
        </w:tc>
        <w:tc>
          <w:tcPr>
            <w:tcW w:w="2127"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3</w:t>
            </w:r>
          </w:p>
        </w:tc>
        <w:tc>
          <w:tcPr>
            <w:tcW w:w="3260"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4</w:t>
            </w:r>
          </w:p>
        </w:tc>
        <w:tc>
          <w:tcPr>
            <w:tcW w:w="1984"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5</w:t>
            </w:r>
          </w:p>
        </w:tc>
        <w:tc>
          <w:tcPr>
            <w:tcW w:w="2694" w:type="dxa"/>
            <w:shd w:val="clear" w:color="auto" w:fill="auto"/>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t>6</w:t>
            </w:r>
          </w:p>
        </w:tc>
      </w:tr>
      <w:tr w:rsidR="00C00621" w:rsidRPr="00C00621" w:rsidTr="00C00621">
        <w:trPr>
          <w:trHeight w:val="567"/>
        </w:trPr>
        <w:tc>
          <w:tcPr>
            <w:tcW w:w="14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rPr>
          <w:trHeight w:val="567"/>
        </w:trPr>
        <w:tc>
          <w:tcPr>
            <w:tcW w:w="14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11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127"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198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694"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bl>
    <w:p w:rsidR="00C00621" w:rsidRPr="00C00621" w:rsidRDefault="00C00621" w:rsidP="00C00621">
      <w:pPr>
        <w:autoSpaceDE w:val="0"/>
        <w:autoSpaceDN w:val="0"/>
        <w:adjustRightInd w:val="0"/>
        <w:spacing w:after="0" w:line="240" w:lineRule="auto"/>
        <w:jc w:val="both"/>
        <w:rPr>
          <w:rFonts w:ascii="Times New Roman" w:hAnsi="Times New Roman"/>
          <w:lang w:eastAsia="ru-RU"/>
        </w:rPr>
      </w:pPr>
    </w:p>
    <w:p w:rsidR="00C00621" w:rsidRPr="00C00621" w:rsidRDefault="00C00621" w:rsidP="00C00621">
      <w:pPr>
        <w:autoSpaceDE w:val="0"/>
        <w:autoSpaceDN w:val="0"/>
        <w:adjustRightInd w:val="0"/>
        <w:spacing w:after="0" w:line="240" w:lineRule="auto"/>
        <w:jc w:val="both"/>
        <w:rPr>
          <w:rFonts w:ascii="Times New Roman" w:hAnsi="Times New Roman"/>
          <w:lang w:eastAsia="ru-RU"/>
        </w:rPr>
      </w:pPr>
    </w:p>
    <w:tbl>
      <w:tblPr>
        <w:tblW w:w="0" w:type="auto"/>
        <w:tblInd w:w="108" w:type="dxa"/>
        <w:tblLook w:val="04A0"/>
      </w:tblPr>
      <w:tblGrid>
        <w:gridCol w:w="4962"/>
        <w:gridCol w:w="992"/>
        <w:gridCol w:w="2977"/>
        <w:gridCol w:w="992"/>
        <w:gridCol w:w="4678"/>
      </w:tblGrid>
      <w:tr w:rsidR="00C00621" w:rsidRPr="00C00621" w:rsidTr="00C00621">
        <w:tc>
          <w:tcPr>
            <w:tcW w:w="4962" w:type="dxa"/>
            <w:shd w:val="clear" w:color="auto" w:fill="auto"/>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Председатель участковой</w:t>
            </w:r>
          </w:p>
          <w:p w:rsidR="00C00621" w:rsidRPr="00C00621" w:rsidRDefault="00C00621" w:rsidP="00C00621">
            <w:pPr>
              <w:autoSpaceDE w:val="0"/>
              <w:autoSpaceDN w:val="0"/>
              <w:adjustRightInd w:val="0"/>
              <w:spacing w:after="0" w:line="240" w:lineRule="auto"/>
              <w:jc w:val="center"/>
              <w:rPr>
                <w:rFonts w:ascii="Times New Roman" w:hAnsi="Times New Roman"/>
                <w:sz w:val="28"/>
                <w:szCs w:val="24"/>
                <w:lang w:eastAsia="ru-RU"/>
              </w:rPr>
            </w:pPr>
            <w:r w:rsidRPr="00C00621">
              <w:rPr>
                <w:rFonts w:ascii="Times New Roman" w:eastAsia="Times New Roman" w:hAnsi="Times New Roman"/>
                <w:sz w:val="28"/>
                <w:szCs w:val="24"/>
                <w:lang w:eastAsia="ru-RU"/>
              </w:rPr>
              <w:t>избирательной комиссии</w:t>
            </w:r>
          </w:p>
        </w:tc>
        <w:tc>
          <w:tcPr>
            <w:tcW w:w="992" w:type="dxa"/>
            <w:shd w:val="clear" w:color="auto" w:fill="auto"/>
          </w:tcPr>
          <w:p w:rsidR="00C00621" w:rsidRPr="00C00621" w:rsidRDefault="00C00621" w:rsidP="00C00621">
            <w:pPr>
              <w:autoSpaceDE w:val="0"/>
              <w:autoSpaceDN w:val="0"/>
              <w:adjustRightInd w:val="0"/>
              <w:spacing w:after="0" w:line="240" w:lineRule="auto"/>
              <w:ind w:right="24"/>
              <w:jc w:val="center"/>
              <w:rPr>
                <w:rFonts w:ascii="Times New Roman" w:hAnsi="Times New Roman"/>
                <w:lang w:eastAsia="ru-RU"/>
              </w:rPr>
            </w:pPr>
          </w:p>
        </w:tc>
        <w:tc>
          <w:tcPr>
            <w:tcW w:w="2977" w:type="dxa"/>
            <w:tcBorders>
              <w:bottom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lang w:eastAsia="ru-RU"/>
              </w:rPr>
            </w:pPr>
          </w:p>
        </w:tc>
        <w:tc>
          <w:tcPr>
            <w:tcW w:w="992" w:type="dxa"/>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lang w:eastAsia="ru-RU"/>
              </w:rPr>
            </w:pPr>
          </w:p>
        </w:tc>
        <w:tc>
          <w:tcPr>
            <w:tcW w:w="4678" w:type="dxa"/>
            <w:tcBorders>
              <w:bottom w:val="single" w:sz="4" w:space="0" w:color="auto"/>
            </w:tcBorders>
            <w:shd w:val="clear" w:color="auto" w:fill="auto"/>
          </w:tcPr>
          <w:p w:rsidR="00C00621" w:rsidRPr="00C00621" w:rsidRDefault="00C00621" w:rsidP="00C00621">
            <w:pPr>
              <w:autoSpaceDE w:val="0"/>
              <w:autoSpaceDN w:val="0"/>
              <w:adjustRightInd w:val="0"/>
              <w:spacing w:after="0" w:line="240" w:lineRule="auto"/>
              <w:jc w:val="center"/>
              <w:rPr>
                <w:rFonts w:ascii="Times New Roman" w:hAnsi="Times New Roman"/>
                <w:lang w:eastAsia="ru-RU"/>
              </w:rPr>
            </w:pPr>
          </w:p>
        </w:tc>
      </w:tr>
      <w:tr w:rsidR="00C00621" w:rsidRPr="00C00621" w:rsidTr="00C00621">
        <w:tc>
          <w:tcPr>
            <w:tcW w:w="4962" w:type="dxa"/>
            <w:shd w:val="clear" w:color="auto" w:fill="auto"/>
          </w:tcPr>
          <w:p w:rsidR="00C00621" w:rsidRPr="00C00621" w:rsidRDefault="00C00621" w:rsidP="00C00621">
            <w:pPr>
              <w:autoSpaceDE w:val="0"/>
              <w:autoSpaceDN w:val="0"/>
              <w:adjustRightInd w:val="0"/>
              <w:spacing w:after="0" w:line="240" w:lineRule="auto"/>
              <w:jc w:val="center"/>
              <w:rPr>
                <w:rFonts w:ascii="Times New Roman" w:hAnsi="Times New Roman"/>
                <w:sz w:val="28"/>
                <w:szCs w:val="24"/>
                <w:lang w:eastAsia="ru-RU"/>
              </w:rPr>
            </w:pPr>
          </w:p>
        </w:tc>
        <w:tc>
          <w:tcPr>
            <w:tcW w:w="992" w:type="dxa"/>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sz w:val="28"/>
                <w:szCs w:val="24"/>
                <w:lang w:eastAsia="ru-RU"/>
              </w:rPr>
            </w:pPr>
          </w:p>
        </w:tc>
        <w:tc>
          <w:tcPr>
            <w:tcW w:w="2977" w:type="dxa"/>
            <w:tcBorders>
              <w:top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sz w:val="28"/>
                <w:szCs w:val="24"/>
                <w:lang w:eastAsia="ru-RU"/>
              </w:rPr>
            </w:pPr>
            <w:r w:rsidRPr="00C00621">
              <w:rPr>
                <w:rFonts w:ascii="Times New Roman" w:eastAsia="Times New Roman" w:hAnsi="Times New Roman"/>
                <w:i/>
                <w:iCs/>
                <w:sz w:val="28"/>
                <w:szCs w:val="24"/>
                <w:vertAlign w:val="superscript"/>
                <w:lang w:eastAsia="ru-RU"/>
              </w:rPr>
              <w:t>(подпись)</w:t>
            </w:r>
          </w:p>
        </w:tc>
        <w:tc>
          <w:tcPr>
            <w:tcW w:w="992" w:type="dxa"/>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sz w:val="28"/>
                <w:szCs w:val="24"/>
                <w:lang w:eastAsia="ru-RU"/>
              </w:rPr>
            </w:pPr>
          </w:p>
        </w:tc>
        <w:tc>
          <w:tcPr>
            <w:tcW w:w="4678" w:type="dxa"/>
            <w:tcBorders>
              <w:top w:val="single" w:sz="4" w:space="0" w:color="auto"/>
            </w:tcBorders>
            <w:shd w:val="clear" w:color="auto" w:fill="auto"/>
          </w:tcPr>
          <w:p w:rsidR="00C00621" w:rsidRPr="00C00621" w:rsidRDefault="00C00621" w:rsidP="00C00621">
            <w:pPr>
              <w:autoSpaceDE w:val="0"/>
              <w:autoSpaceDN w:val="0"/>
              <w:adjustRightInd w:val="0"/>
              <w:spacing w:after="0" w:line="240" w:lineRule="auto"/>
              <w:jc w:val="center"/>
              <w:rPr>
                <w:rFonts w:ascii="Times New Roman" w:hAnsi="Times New Roman"/>
                <w:sz w:val="28"/>
                <w:szCs w:val="24"/>
                <w:lang w:eastAsia="ru-RU"/>
              </w:rPr>
            </w:pPr>
            <w:r w:rsidRPr="00C00621">
              <w:rPr>
                <w:rFonts w:ascii="Times New Roman" w:eastAsia="Times New Roman" w:hAnsi="Times New Roman"/>
                <w:i/>
                <w:iCs/>
                <w:sz w:val="28"/>
                <w:szCs w:val="24"/>
                <w:vertAlign w:val="superscript"/>
                <w:lang w:eastAsia="ru-RU"/>
              </w:rPr>
              <w:t>(инициалы, фамилия)</w:t>
            </w:r>
          </w:p>
        </w:tc>
      </w:tr>
      <w:tr w:rsidR="00C00621" w:rsidRPr="00C00621" w:rsidTr="00C00621">
        <w:tc>
          <w:tcPr>
            <w:tcW w:w="4962" w:type="dxa"/>
            <w:shd w:val="clear" w:color="auto" w:fill="auto"/>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Секретарь участковой</w:t>
            </w:r>
          </w:p>
          <w:p w:rsidR="00C00621" w:rsidRPr="00C00621" w:rsidRDefault="00C00621" w:rsidP="00C00621">
            <w:pPr>
              <w:autoSpaceDE w:val="0"/>
              <w:autoSpaceDN w:val="0"/>
              <w:adjustRightInd w:val="0"/>
              <w:spacing w:after="0" w:line="240" w:lineRule="auto"/>
              <w:jc w:val="center"/>
              <w:rPr>
                <w:rFonts w:ascii="Times New Roman" w:hAnsi="Times New Roman"/>
                <w:sz w:val="28"/>
                <w:szCs w:val="24"/>
                <w:lang w:eastAsia="ru-RU"/>
              </w:rPr>
            </w:pPr>
            <w:r w:rsidRPr="00C00621">
              <w:rPr>
                <w:rFonts w:ascii="Times New Roman" w:eastAsia="Times New Roman" w:hAnsi="Times New Roman"/>
                <w:sz w:val="28"/>
                <w:szCs w:val="24"/>
                <w:lang w:eastAsia="ru-RU"/>
              </w:rPr>
              <w:t>избирательной комиссии</w:t>
            </w:r>
          </w:p>
        </w:tc>
        <w:tc>
          <w:tcPr>
            <w:tcW w:w="992" w:type="dxa"/>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lang w:eastAsia="ru-RU"/>
              </w:rPr>
            </w:pPr>
          </w:p>
        </w:tc>
        <w:tc>
          <w:tcPr>
            <w:tcW w:w="2977" w:type="dxa"/>
            <w:tcBorders>
              <w:bottom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lang w:eastAsia="ru-RU"/>
              </w:rPr>
            </w:pPr>
          </w:p>
        </w:tc>
        <w:tc>
          <w:tcPr>
            <w:tcW w:w="992" w:type="dxa"/>
            <w:shd w:val="clear" w:color="auto" w:fill="auto"/>
          </w:tcPr>
          <w:p w:rsidR="00C00621" w:rsidRPr="00C00621" w:rsidRDefault="00C00621" w:rsidP="00C00621">
            <w:pPr>
              <w:widowControl w:val="0"/>
              <w:autoSpaceDE w:val="0"/>
              <w:autoSpaceDN w:val="0"/>
              <w:adjustRightInd w:val="0"/>
              <w:spacing w:after="0" w:line="240" w:lineRule="auto"/>
              <w:ind w:right="24"/>
              <w:jc w:val="center"/>
              <w:rPr>
                <w:rFonts w:ascii="Times New Roman" w:hAnsi="Times New Roman"/>
                <w:lang w:eastAsia="ru-RU"/>
              </w:rPr>
            </w:pPr>
          </w:p>
        </w:tc>
        <w:tc>
          <w:tcPr>
            <w:tcW w:w="4678" w:type="dxa"/>
            <w:tcBorders>
              <w:bottom w:val="single" w:sz="4" w:space="0" w:color="auto"/>
            </w:tcBorders>
            <w:shd w:val="clear" w:color="auto" w:fill="auto"/>
          </w:tcPr>
          <w:p w:rsidR="00C00621" w:rsidRPr="00C00621" w:rsidRDefault="00C00621" w:rsidP="00C00621">
            <w:pPr>
              <w:widowControl w:val="0"/>
              <w:autoSpaceDE w:val="0"/>
              <w:autoSpaceDN w:val="0"/>
              <w:adjustRightInd w:val="0"/>
              <w:spacing w:after="0" w:line="240" w:lineRule="auto"/>
              <w:jc w:val="center"/>
              <w:rPr>
                <w:rFonts w:ascii="Times New Roman" w:hAnsi="Times New Roman"/>
                <w:lang w:eastAsia="ru-RU"/>
              </w:rPr>
            </w:pPr>
          </w:p>
        </w:tc>
      </w:tr>
      <w:tr w:rsidR="00C00621" w:rsidRPr="00C00621" w:rsidTr="00C00621">
        <w:tc>
          <w:tcPr>
            <w:tcW w:w="4962" w:type="dxa"/>
            <w:shd w:val="clear" w:color="auto" w:fill="auto"/>
          </w:tcPr>
          <w:p w:rsidR="00C00621" w:rsidRPr="00C00621" w:rsidRDefault="00C00621" w:rsidP="00C00621">
            <w:pPr>
              <w:autoSpaceDE w:val="0"/>
              <w:autoSpaceDN w:val="0"/>
              <w:adjustRightInd w:val="0"/>
              <w:spacing w:after="0" w:line="240" w:lineRule="auto"/>
              <w:jc w:val="both"/>
              <w:rPr>
                <w:rFonts w:ascii="Times New Roman" w:hAnsi="Times New Roman"/>
                <w:lang w:eastAsia="ru-RU"/>
              </w:rPr>
            </w:pPr>
          </w:p>
        </w:tc>
        <w:tc>
          <w:tcPr>
            <w:tcW w:w="992" w:type="dxa"/>
            <w:shd w:val="clear" w:color="auto" w:fill="auto"/>
          </w:tcPr>
          <w:p w:rsidR="00C00621" w:rsidRPr="00C00621" w:rsidRDefault="00C00621" w:rsidP="00C00621">
            <w:pPr>
              <w:autoSpaceDE w:val="0"/>
              <w:autoSpaceDN w:val="0"/>
              <w:adjustRightInd w:val="0"/>
              <w:spacing w:after="0" w:line="240" w:lineRule="auto"/>
              <w:ind w:right="24"/>
              <w:jc w:val="center"/>
              <w:rPr>
                <w:rFonts w:ascii="Times New Roman" w:hAnsi="Times New Roman"/>
                <w:sz w:val="28"/>
                <w:szCs w:val="24"/>
                <w:lang w:eastAsia="ru-RU"/>
              </w:rPr>
            </w:pPr>
          </w:p>
        </w:tc>
        <w:tc>
          <w:tcPr>
            <w:tcW w:w="2977" w:type="dxa"/>
            <w:tcBorders>
              <w:top w:val="single" w:sz="4" w:space="0" w:color="auto"/>
            </w:tcBorders>
            <w:shd w:val="clear" w:color="auto" w:fill="auto"/>
          </w:tcPr>
          <w:p w:rsidR="00C00621" w:rsidRPr="00C00621" w:rsidRDefault="00C00621" w:rsidP="00C00621">
            <w:pPr>
              <w:autoSpaceDE w:val="0"/>
              <w:autoSpaceDN w:val="0"/>
              <w:adjustRightInd w:val="0"/>
              <w:spacing w:after="0" w:line="240" w:lineRule="auto"/>
              <w:ind w:right="24"/>
              <w:jc w:val="center"/>
              <w:rPr>
                <w:rFonts w:ascii="Times New Roman" w:hAnsi="Times New Roman"/>
                <w:sz w:val="28"/>
                <w:szCs w:val="24"/>
                <w:lang w:eastAsia="ru-RU"/>
              </w:rPr>
            </w:pPr>
            <w:r w:rsidRPr="00C00621">
              <w:rPr>
                <w:rFonts w:ascii="Times New Roman" w:eastAsia="Times New Roman" w:hAnsi="Times New Roman"/>
                <w:i/>
                <w:iCs/>
                <w:sz w:val="28"/>
                <w:szCs w:val="24"/>
                <w:vertAlign w:val="superscript"/>
                <w:lang w:eastAsia="ru-RU"/>
              </w:rPr>
              <w:t>(подпись)</w:t>
            </w:r>
          </w:p>
        </w:tc>
        <w:tc>
          <w:tcPr>
            <w:tcW w:w="992" w:type="dxa"/>
            <w:shd w:val="clear" w:color="auto" w:fill="auto"/>
          </w:tcPr>
          <w:p w:rsidR="00C00621" w:rsidRPr="00C00621" w:rsidRDefault="00C00621" w:rsidP="00C00621">
            <w:pPr>
              <w:autoSpaceDE w:val="0"/>
              <w:autoSpaceDN w:val="0"/>
              <w:adjustRightInd w:val="0"/>
              <w:spacing w:after="0" w:line="240" w:lineRule="auto"/>
              <w:ind w:right="24"/>
              <w:jc w:val="center"/>
              <w:rPr>
                <w:rFonts w:ascii="Times New Roman" w:hAnsi="Times New Roman"/>
                <w:sz w:val="28"/>
                <w:szCs w:val="24"/>
                <w:lang w:eastAsia="ru-RU"/>
              </w:rPr>
            </w:pPr>
          </w:p>
        </w:tc>
        <w:tc>
          <w:tcPr>
            <w:tcW w:w="4678" w:type="dxa"/>
            <w:tcBorders>
              <w:top w:val="single" w:sz="4" w:space="0" w:color="auto"/>
            </w:tcBorders>
            <w:shd w:val="clear" w:color="auto" w:fill="auto"/>
          </w:tcPr>
          <w:p w:rsidR="00C00621" w:rsidRPr="00C00621" w:rsidRDefault="00C00621" w:rsidP="00C00621">
            <w:pPr>
              <w:autoSpaceDE w:val="0"/>
              <w:autoSpaceDN w:val="0"/>
              <w:adjustRightInd w:val="0"/>
              <w:spacing w:after="0" w:line="240" w:lineRule="auto"/>
              <w:jc w:val="center"/>
              <w:rPr>
                <w:rFonts w:ascii="Times New Roman" w:hAnsi="Times New Roman"/>
                <w:sz w:val="28"/>
                <w:szCs w:val="24"/>
                <w:lang w:eastAsia="ru-RU"/>
              </w:rPr>
            </w:pPr>
            <w:r w:rsidRPr="00C00621">
              <w:rPr>
                <w:rFonts w:ascii="Times New Roman" w:eastAsia="Times New Roman" w:hAnsi="Times New Roman"/>
                <w:i/>
                <w:iCs/>
                <w:sz w:val="28"/>
                <w:szCs w:val="24"/>
                <w:vertAlign w:val="superscript"/>
                <w:lang w:eastAsia="ru-RU"/>
              </w:rPr>
              <w:t>(инициалы, фамилия)</w:t>
            </w:r>
          </w:p>
        </w:tc>
      </w:tr>
    </w:tbl>
    <w:p w:rsidR="00C00621" w:rsidRPr="00C00621" w:rsidRDefault="00C00621" w:rsidP="00C00621">
      <w:pPr>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 xml:space="preserve">                                           МП</w:t>
      </w:r>
    </w:p>
    <w:p w:rsidR="00C00621" w:rsidRPr="00C00621" w:rsidRDefault="00C00621" w:rsidP="00C00621">
      <w:pPr>
        <w:spacing w:after="0" w:line="240" w:lineRule="auto"/>
        <w:rPr>
          <w:rFonts w:ascii="Times New Roman" w:hAnsi="Times New Roman"/>
          <w:b/>
          <w:sz w:val="20"/>
          <w:szCs w:val="20"/>
          <w:lang w:eastAsia="ru-RU"/>
        </w:rPr>
        <w:sectPr w:rsidR="00C00621" w:rsidRPr="00C00621" w:rsidSect="00C00621">
          <w:pgSz w:w="16839" w:h="11907" w:orient="landscape" w:code="9"/>
          <w:pgMar w:top="851" w:right="851" w:bottom="851" w:left="851" w:header="709" w:footer="709" w:gutter="0"/>
          <w:cols w:space="708"/>
          <w:docGrid w:linePitch="360"/>
        </w:sectPr>
      </w:pPr>
    </w:p>
    <w:p w:rsidR="00C00621" w:rsidRPr="00C00621" w:rsidRDefault="00C00621" w:rsidP="00C00621">
      <w:pPr>
        <w:spacing w:after="0" w:line="240" w:lineRule="auto"/>
        <w:jc w:val="center"/>
        <w:rPr>
          <w:rFonts w:ascii="Times New Roman" w:eastAsiaTheme="minorHAnsi" w:hAnsi="Times New Roman" w:cstheme="minorBidi"/>
          <w:b/>
        </w:rPr>
      </w:pPr>
      <w:r w:rsidRPr="00C00621">
        <w:rPr>
          <w:rFonts w:ascii="Times New Roman" w:eastAsiaTheme="minorHAnsi" w:hAnsi="Times New Roman" w:cstheme="minorBidi"/>
          <w:b/>
        </w:rPr>
        <w:lastRenderedPageBreak/>
        <w:t>Перечень приложений к первому экземпляру</w:t>
      </w:r>
    </w:p>
    <w:p w:rsidR="00C00621" w:rsidRPr="00C00621" w:rsidRDefault="00C00621" w:rsidP="00C00621">
      <w:pPr>
        <w:spacing w:after="0" w:line="240" w:lineRule="auto"/>
        <w:jc w:val="center"/>
        <w:rPr>
          <w:rFonts w:ascii="Times New Roman" w:eastAsiaTheme="minorHAnsi" w:hAnsi="Times New Roman" w:cstheme="minorBidi"/>
          <w:b/>
        </w:rPr>
      </w:pPr>
      <w:r w:rsidRPr="00C00621">
        <w:rPr>
          <w:rFonts w:ascii="Times New Roman" w:eastAsiaTheme="minorHAnsi" w:hAnsi="Times New Roman" w:cstheme="minorBidi"/>
          <w:b/>
        </w:rPr>
        <w:t xml:space="preserve">протокола </w:t>
      </w:r>
      <w:r w:rsidR="002619BB">
        <w:rPr>
          <w:rFonts w:ascii="Times New Roman" w:eastAsiaTheme="minorHAnsi" w:hAnsi="Times New Roman" w:cstheme="minorBidi"/>
          <w:b/>
        </w:rPr>
        <w:t xml:space="preserve">№ 1 </w:t>
      </w:r>
      <w:r w:rsidRPr="00C00621">
        <w:rPr>
          <w:rFonts w:ascii="Times New Roman" w:eastAsiaTheme="minorHAnsi" w:hAnsi="Times New Roman" w:cstheme="minorBidi"/>
          <w:b/>
        </w:rPr>
        <w:t>УИК об итогах голосования</w:t>
      </w:r>
    </w:p>
    <w:p w:rsidR="00C00621" w:rsidRPr="00C00621" w:rsidRDefault="00C00621" w:rsidP="00C00621">
      <w:pPr>
        <w:spacing w:after="0" w:line="240" w:lineRule="auto"/>
        <w:jc w:val="center"/>
        <w:rPr>
          <w:rFonts w:ascii="Times New Roman" w:eastAsiaTheme="minorHAnsi" w:hAnsi="Times New Roman" w:cstheme="minorBidi"/>
          <w:b/>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8931"/>
        <w:gridCol w:w="1418"/>
      </w:tblGrid>
      <w:tr w:rsidR="00C00621" w:rsidRPr="00C00621" w:rsidTr="00C00621">
        <w:trPr>
          <w:trHeight w:val="622"/>
        </w:trPr>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r w:rsidRPr="00C00621">
              <w:rPr>
                <w:rFonts w:ascii="Times New Roman" w:eastAsia="Times New Roman" w:hAnsi="Times New Roman" w:cstheme="minorBidi"/>
                <w:b/>
                <w:lang w:eastAsia="ru-RU"/>
              </w:rPr>
              <w:t>№</w:t>
            </w:r>
          </w:p>
          <w:p w:rsidR="00C00621" w:rsidRPr="00C00621" w:rsidRDefault="00C00621" w:rsidP="00C00621">
            <w:pPr>
              <w:spacing w:after="0" w:line="240" w:lineRule="auto"/>
              <w:jc w:val="center"/>
              <w:rPr>
                <w:rFonts w:ascii="Times New Roman" w:eastAsia="Times New Roman" w:hAnsi="Times New Roman" w:cstheme="minorBidi"/>
                <w:b/>
                <w:lang w:eastAsia="ru-RU"/>
              </w:rPr>
            </w:pPr>
            <w:r w:rsidRPr="00C00621">
              <w:rPr>
                <w:rFonts w:ascii="Times New Roman" w:eastAsia="Times New Roman" w:hAnsi="Times New Roman" w:cstheme="minorBidi"/>
                <w:b/>
                <w:lang w:eastAsia="ru-RU"/>
              </w:rPr>
              <w:t>п/п</w:t>
            </w:r>
          </w:p>
        </w:tc>
        <w:tc>
          <w:tcPr>
            <w:tcW w:w="8931"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r w:rsidRPr="00C00621">
              <w:rPr>
                <w:rFonts w:ascii="Times New Roman" w:eastAsia="Times New Roman" w:hAnsi="Times New Roman" w:cstheme="minorBidi"/>
                <w:b/>
                <w:lang w:eastAsia="ru-RU"/>
              </w:rPr>
              <w:t xml:space="preserve">Документы*, прилагаемые при представлении в ТИК </w:t>
            </w:r>
          </w:p>
          <w:p w:rsidR="00C00621" w:rsidRPr="00C00621" w:rsidRDefault="00C00621" w:rsidP="00C00621">
            <w:pPr>
              <w:spacing w:after="0" w:line="240" w:lineRule="auto"/>
              <w:jc w:val="center"/>
              <w:rPr>
                <w:rFonts w:ascii="Times New Roman" w:eastAsia="Times New Roman" w:hAnsi="Times New Roman" w:cstheme="minorBidi"/>
                <w:b/>
                <w:lang w:eastAsia="ru-RU"/>
              </w:rPr>
            </w:pPr>
            <w:r w:rsidRPr="00C00621">
              <w:rPr>
                <w:rFonts w:ascii="Times New Roman" w:eastAsia="Times New Roman" w:hAnsi="Times New Roman" w:cstheme="minorBidi"/>
                <w:b/>
                <w:lang w:eastAsia="ru-RU"/>
              </w:rPr>
              <w:t xml:space="preserve">протокола </w:t>
            </w:r>
            <w:r w:rsidR="002619BB">
              <w:rPr>
                <w:rFonts w:ascii="Times New Roman" w:eastAsia="Times New Roman" w:hAnsi="Times New Roman" w:cstheme="minorBidi"/>
                <w:b/>
                <w:lang w:eastAsia="ru-RU"/>
              </w:rPr>
              <w:t xml:space="preserve">№ 1 </w:t>
            </w:r>
            <w:r w:rsidRPr="00C00621">
              <w:rPr>
                <w:rFonts w:ascii="Times New Roman" w:eastAsia="Times New Roman" w:hAnsi="Times New Roman" w:cstheme="minorBidi"/>
                <w:b/>
                <w:lang w:eastAsia="ru-RU"/>
              </w:rPr>
              <w:t xml:space="preserve">УИК об итогах голосования </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r w:rsidRPr="00C00621">
              <w:rPr>
                <w:rFonts w:ascii="Times New Roman" w:eastAsia="Times New Roman" w:hAnsi="Times New Roman" w:cstheme="minorBidi"/>
                <w:b/>
                <w:lang w:eastAsia="ru-RU"/>
              </w:rPr>
              <w:t>Количество</w:t>
            </w:r>
          </w:p>
          <w:p w:rsidR="00C00621" w:rsidRPr="00C00621" w:rsidRDefault="00C00621" w:rsidP="00C00621">
            <w:pPr>
              <w:spacing w:after="0" w:line="240" w:lineRule="auto"/>
              <w:jc w:val="center"/>
              <w:rPr>
                <w:rFonts w:ascii="Times New Roman" w:eastAsia="Times New Roman" w:hAnsi="Times New Roman" w:cstheme="minorBidi"/>
                <w:b/>
                <w:lang w:eastAsia="ru-RU"/>
              </w:rPr>
            </w:pPr>
            <w:r w:rsidRPr="00C00621">
              <w:rPr>
                <w:rFonts w:ascii="Times New Roman" w:eastAsia="Times New Roman" w:hAnsi="Times New Roman" w:cstheme="minorBidi"/>
                <w:b/>
                <w:lang w:eastAsia="ru-RU"/>
              </w:rPr>
              <w:t>листов</w:t>
            </w: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w:t>
            </w:r>
          </w:p>
        </w:tc>
        <w:tc>
          <w:tcPr>
            <w:tcW w:w="8931" w:type="dxa"/>
          </w:tcPr>
          <w:p w:rsidR="00C00621" w:rsidRPr="00C00621" w:rsidRDefault="00C00621" w:rsidP="00C00621">
            <w:pPr>
              <w:tabs>
                <w:tab w:val="left" w:pos="851"/>
              </w:tabs>
              <w:spacing w:after="0" w:line="240" w:lineRule="auto"/>
              <w:rPr>
                <w:rFonts w:ascii="Times New Roman" w:eastAsia="Times New Roman" w:hAnsi="Times New Roman"/>
                <w:b/>
                <w:lang w:eastAsia="ru-RU"/>
              </w:rPr>
            </w:pPr>
            <w:r w:rsidRPr="00C00621">
              <w:rPr>
                <w:rFonts w:ascii="Times New Roman" w:eastAsia="Times New Roman" w:hAnsi="Times New Roman"/>
                <w:color w:val="231F20"/>
                <w:lang w:eastAsia="ru-RU"/>
              </w:rPr>
              <w:t>Жалобы (заявления) на нарушения Федерального закона № 20-ФЗ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2</w:t>
            </w:r>
          </w:p>
        </w:tc>
        <w:tc>
          <w:tcPr>
            <w:tcW w:w="8931" w:type="dxa"/>
          </w:tcPr>
          <w:p w:rsidR="00B72A87" w:rsidRDefault="00C00621" w:rsidP="00C00621">
            <w:pPr>
              <w:tabs>
                <w:tab w:val="left" w:pos="939"/>
              </w:tabs>
              <w:spacing w:after="0" w:line="240" w:lineRule="auto"/>
              <w:rPr>
                <w:rFonts w:ascii="Times New Roman" w:eastAsia="Times New Roman" w:hAnsi="Times New Roman"/>
                <w:color w:val="231F20"/>
                <w:lang w:eastAsia="ru-RU"/>
              </w:rPr>
            </w:pPr>
            <w:r w:rsidRPr="00C00621">
              <w:rPr>
                <w:rFonts w:ascii="Times New Roman" w:eastAsia="Times New Roman" w:hAnsi="Times New Roman"/>
                <w:color w:val="231F20"/>
                <w:lang w:eastAsia="ru-RU"/>
              </w:rPr>
              <w:t xml:space="preserve">Реестр учета поступивших в УИК жалоб (заявлений) о нарушении Федерального </w:t>
            </w:r>
          </w:p>
          <w:p w:rsidR="00C00621" w:rsidRPr="00C00621" w:rsidRDefault="00C00621" w:rsidP="00C00621">
            <w:pPr>
              <w:tabs>
                <w:tab w:val="left" w:pos="939"/>
              </w:tabs>
              <w:spacing w:after="0" w:line="240" w:lineRule="auto"/>
              <w:rPr>
                <w:rFonts w:ascii="Times New Roman" w:eastAsia="Times New Roman" w:hAnsi="Times New Roman"/>
                <w:b/>
                <w:lang w:eastAsia="ru-RU"/>
              </w:rPr>
            </w:pPr>
            <w:r w:rsidRPr="00C00621">
              <w:rPr>
                <w:rFonts w:ascii="Times New Roman" w:eastAsia="Times New Roman" w:hAnsi="Times New Roman"/>
                <w:color w:val="231F20"/>
                <w:lang w:eastAsia="ru-RU"/>
              </w:rPr>
              <w:t>закона № 20-ФЗ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3</w:t>
            </w:r>
          </w:p>
        </w:tc>
        <w:tc>
          <w:tcPr>
            <w:tcW w:w="8931" w:type="dxa"/>
          </w:tcPr>
          <w:p w:rsidR="00C00621" w:rsidRPr="00C00621" w:rsidRDefault="00C00621" w:rsidP="00C00621">
            <w:pPr>
              <w:tabs>
                <w:tab w:val="left" w:pos="939"/>
              </w:tabs>
              <w:spacing w:after="0" w:line="240" w:lineRule="auto"/>
              <w:rPr>
                <w:rFonts w:ascii="Times New Roman" w:eastAsia="Times New Roman" w:hAnsi="Times New Roman"/>
                <w:b/>
                <w:lang w:eastAsia="ru-RU"/>
              </w:rPr>
            </w:pPr>
            <w:r w:rsidRPr="00C00621">
              <w:rPr>
                <w:rFonts w:ascii="Times New Roman" w:eastAsia="Times New Roman" w:hAnsi="Times New Roman"/>
                <w:color w:val="231F20"/>
                <w:lang w:eastAsia="ru-RU"/>
              </w:rPr>
              <w:t>Особые мнения членов УИК с правом решающего голоса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4</w:t>
            </w:r>
          </w:p>
        </w:tc>
        <w:tc>
          <w:tcPr>
            <w:tcW w:w="8931" w:type="dxa"/>
          </w:tcPr>
          <w:p w:rsidR="00C00621" w:rsidRPr="00C00621" w:rsidRDefault="00C00621" w:rsidP="00C00621">
            <w:pPr>
              <w:spacing w:after="0" w:line="240" w:lineRule="auto"/>
              <w:rPr>
                <w:rFonts w:ascii="Times New Roman" w:hAnsi="Times New Roman"/>
                <w:bCs/>
                <w:lang w:eastAsia="ru-RU"/>
              </w:rPr>
            </w:pPr>
            <w:r w:rsidRPr="00C00621">
              <w:rPr>
                <w:rFonts w:ascii="Times New Roman" w:hAnsi="Times New Roman"/>
                <w:bCs/>
                <w:lang w:eastAsia="ru-RU"/>
              </w:rPr>
              <w:t>Акт о числе избирателей, принявших участие в выборах на основании заявлений о включении в список избирателей по месту н</w:t>
            </w:r>
            <w:r w:rsidR="001F1C05">
              <w:rPr>
                <w:rFonts w:ascii="Times New Roman" w:hAnsi="Times New Roman"/>
                <w:bCs/>
                <w:lang w:eastAsia="ru-RU"/>
              </w:rPr>
              <w:t>ахождения, поданных за 45–3 дня</w:t>
            </w:r>
            <w:r w:rsidRPr="00C00621">
              <w:rPr>
                <w:rFonts w:ascii="Times New Roman" w:hAnsi="Times New Roman"/>
                <w:bCs/>
                <w:lang w:eastAsia="ru-RU"/>
              </w:rPr>
              <w:t xml:space="preserve"> до дня голосования </w:t>
            </w:r>
            <w:r w:rsidR="001F1C05">
              <w:rPr>
                <w:rFonts w:ascii="Times New Roman" w:hAnsi="Times New Roman"/>
                <w:bCs/>
                <w:lang w:eastAsia="ru-RU"/>
              </w:rPr>
              <w:t xml:space="preserve">на </w:t>
            </w:r>
            <w:r w:rsidRPr="00C00621">
              <w:rPr>
                <w:rFonts w:ascii="Times New Roman" w:hAnsi="Times New Roman"/>
                <w:bCs/>
                <w:lang w:eastAsia="ru-RU"/>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5</w:t>
            </w:r>
          </w:p>
        </w:tc>
        <w:tc>
          <w:tcPr>
            <w:tcW w:w="8931" w:type="dxa"/>
            <w:vAlign w:val="center"/>
          </w:tcPr>
          <w:p w:rsidR="00C00621" w:rsidRPr="00C00621" w:rsidRDefault="00C00621" w:rsidP="00C00621">
            <w:pPr>
              <w:widowControl w:val="0"/>
              <w:autoSpaceDE w:val="0"/>
              <w:autoSpaceDN w:val="0"/>
              <w:adjustRightInd w:val="0"/>
              <w:spacing w:after="0" w:line="240" w:lineRule="auto"/>
              <w:rPr>
                <w:rFonts w:ascii="Times New Roman" w:hAnsi="Times New Roman"/>
                <w:bCs/>
                <w:lang w:eastAsia="ru-RU"/>
              </w:rPr>
            </w:pPr>
            <w:r w:rsidRPr="00C00621">
              <w:rPr>
                <w:rFonts w:ascii="Times New Roman" w:hAnsi="Times New Roman"/>
                <w:bCs/>
                <w:lang w:eastAsia="ru-RU"/>
              </w:rPr>
              <w:t xml:space="preserve">Список лиц, присутствовавших при проведении голосования, подсчете голосов избирателей  и составлении протокола </w:t>
            </w:r>
            <w:r w:rsidR="002619BB">
              <w:rPr>
                <w:rFonts w:ascii="Times New Roman" w:hAnsi="Times New Roman"/>
                <w:bCs/>
                <w:lang w:eastAsia="ru-RU"/>
              </w:rPr>
              <w:t xml:space="preserve">№ 1 </w:t>
            </w:r>
            <w:r w:rsidRPr="00C00621">
              <w:rPr>
                <w:rFonts w:ascii="Times New Roman" w:hAnsi="Times New Roman"/>
                <w:bCs/>
                <w:lang w:eastAsia="ru-RU"/>
              </w:rPr>
              <w:t>УИК об итогах голосования</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highlight w:val="yellow"/>
                <w:lang w:eastAsia="ru-RU"/>
              </w:rPr>
            </w:pPr>
            <w:r w:rsidRPr="00C00621">
              <w:rPr>
                <w:rFonts w:ascii="Times New Roman" w:eastAsia="Times New Roman" w:hAnsi="Times New Roman" w:cstheme="minorBidi"/>
                <w:highlight w:val="yellow"/>
                <w:lang w:eastAsia="ru-RU"/>
              </w:rPr>
              <w:t>6</w:t>
            </w:r>
          </w:p>
        </w:tc>
        <w:tc>
          <w:tcPr>
            <w:tcW w:w="8931" w:type="dxa"/>
            <w:vAlign w:val="center"/>
          </w:tcPr>
          <w:p w:rsidR="00C00621" w:rsidRPr="00C00621" w:rsidRDefault="00C00621" w:rsidP="00C00621">
            <w:pPr>
              <w:spacing w:after="0" w:line="240" w:lineRule="auto"/>
              <w:rPr>
                <w:rFonts w:ascii="Times New Roman" w:eastAsia="Times New Roman" w:hAnsi="Times New Roman" w:cstheme="minorBidi"/>
                <w:b/>
                <w:highlight w:val="yellow"/>
                <w:lang w:eastAsia="ru-RU"/>
              </w:rPr>
            </w:pPr>
            <w:r w:rsidRPr="00C00621">
              <w:rPr>
                <w:rFonts w:ascii="Times New Roman" w:eastAsia="Times New Roman" w:hAnsi="Times New Roman" w:cstheme="minorBidi"/>
                <w:highlight w:val="yellow"/>
                <w:lang w:eastAsia="ru-RU"/>
              </w:rPr>
              <w:t>Конверт с ключевым носителем информации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highlight w:val="yellow"/>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highlight w:val="yellow"/>
                <w:lang w:eastAsia="ru-RU"/>
              </w:rPr>
            </w:pPr>
            <w:r w:rsidRPr="00C00621">
              <w:rPr>
                <w:rFonts w:ascii="Times New Roman" w:eastAsia="Times New Roman" w:hAnsi="Times New Roman" w:cstheme="minorBidi"/>
                <w:highlight w:val="yellow"/>
                <w:lang w:eastAsia="ru-RU"/>
              </w:rPr>
              <w:t>7</w:t>
            </w:r>
          </w:p>
        </w:tc>
        <w:tc>
          <w:tcPr>
            <w:tcW w:w="8931" w:type="dxa"/>
          </w:tcPr>
          <w:p w:rsidR="00C00621" w:rsidRPr="00C00621" w:rsidRDefault="00C00621" w:rsidP="00C00621">
            <w:pPr>
              <w:tabs>
                <w:tab w:val="left" w:pos="948"/>
              </w:tabs>
              <w:spacing w:after="0" w:line="240" w:lineRule="auto"/>
              <w:rPr>
                <w:rFonts w:ascii="Times New Roman" w:eastAsia="Times New Roman" w:hAnsi="Times New Roman"/>
                <w:highlight w:val="yellow"/>
                <w:lang w:eastAsia="ru-RU"/>
              </w:rPr>
            </w:pPr>
            <w:r w:rsidRPr="00C00621">
              <w:rPr>
                <w:rFonts w:ascii="Times New Roman" w:eastAsia="Times New Roman" w:hAnsi="Times New Roman"/>
                <w:highlight w:val="yellow"/>
                <w:lang w:eastAsia="ru-RU"/>
              </w:rPr>
              <w:t>Подписанная распечатка исходных данных при проведении тестирования</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highlight w:val="yellow"/>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highlight w:val="yellow"/>
                <w:lang w:eastAsia="ru-RU"/>
              </w:rPr>
            </w:pPr>
            <w:r w:rsidRPr="00C00621">
              <w:rPr>
                <w:rFonts w:ascii="Times New Roman" w:eastAsia="Times New Roman" w:hAnsi="Times New Roman" w:cstheme="minorBidi"/>
                <w:highlight w:val="yellow"/>
                <w:lang w:eastAsia="ru-RU"/>
              </w:rPr>
              <w:t>8</w:t>
            </w:r>
          </w:p>
        </w:tc>
        <w:tc>
          <w:tcPr>
            <w:tcW w:w="8931" w:type="dxa"/>
          </w:tcPr>
          <w:p w:rsidR="00C00621" w:rsidRPr="00C00621" w:rsidRDefault="00C00621" w:rsidP="00C00621">
            <w:pPr>
              <w:tabs>
                <w:tab w:val="left" w:pos="948"/>
              </w:tabs>
              <w:spacing w:after="0" w:line="240" w:lineRule="auto"/>
              <w:rPr>
                <w:rFonts w:ascii="Times New Roman" w:eastAsia="Times New Roman" w:hAnsi="Times New Roman"/>
                <w:highlight w:val="yellow"/>
                <w:lang w:eastAsia="ru-RU"/>
              </w:rPr>
            </w:pPr>
            <w:r w:rsidRPr="00C00621">
              <w:rPr>
                <w:rFonts w:ascii="Times New Roman" w:eastAsia="Times New Roman" w:hAnsi="Times New Roman"/>
                <w:highlight w:val="yellow"/>
                <w:lang w:eastAsia="ru-RU"/>
              </w:rPr>
              <w:t>Протокол тестирования КОИБ</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highlight w:val="yellow"/>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highlight w:val="yellow"/>
                <w:lang w:eastAsia="ru-RU"/>
              </w:rPr>
            </w:pPr>
            <w:r w:rsidRPr="00C00621">
              <w:rPr>
                <w:rFonts w:ascii="Times New Roman" w:eastAsia="Times New Roman" w:hAnsi="Times New Roman" w:cstheme="minorBidi"/>
                <w:highlight w:val="yellow"/>
                <w:lang w:eastAsia="ru-RU"/>
              </w:rPr>
              <w:t>9</w:t>
            </w:r>
          </w:p>
        </w:tc>
        <w:tc>
          <w:tcPr>
            <w:tcW w:w="8931" w:type="dxa"/>
          </w:tcPr>
          <w:p w:rsidR="00C00621" w:rsidRPr="00C00621" w:rsidRDefault="00C00621" w:rsidP="00C00621">
            <w:pPr>
              <w:tabs>
                <w:tab w:val="left" w:pos="948"/>
              </w:tabs>
              <w:spacing w:after="0" w:line="240" w:lineRule="auto"/>
              <w:rPr>
                <w:rFonts w:ascii="Times New Roman" w:eastAsia="Times New Roman" w:hAnsi="Times New Roman"/>
                <w:lang w:eastAsia="ru-RU"/>
              </w:rPr>
            </w:pPr>
            <w:r w:rsidRPr="00C00621">
              <w:rPr>
                <w:rFonts w:ascii="Times New Roman" w:eastAsia="Times New Roman" w:hAnsi="Times New Roman"/>
                <w:highlight w:val="yellow"/>
                <w:lang w:eastAsia="ru-RU"/>
              </w:rPr>
              <w:t>Распечатка сведений о результатах голосования</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10</w:t>
            </w:r>
          </w:p>
        </w:tc>
        <w:tc>
          <w:tcPr>
            <w:tcW w:w="8931" w:type="dxa"/>
          </w:tcPr>
          <w:p w:rsidR="00C00621" w:rsidRPr="00C00621" w:rsidRDefault="00C00621" w:rsidP="00C00621">
            <w:pPr>
              <w:tabs>
                <w:tab w:val="left" w:pos="948"/>
              </w:tabs>
              <w:spacing w:after="0" w:line="240" w:lineRule="auto"/>
              <w:rPr>
                <w:rFonts w:ascii="Times New Roman" w:eastAsia="Times New Roman" w:hAnsi="Times New Roman"/>
                <w:highlight w:val="lightGray"/>
                <w:lang w:eastAsia="ru-RU"/>
              </w:rPr>
            </w:pPr>
            <w:r w:rsidRPr="00C00621">
              <w:rPr>
                <w:rFonts w:ascii="Times New Roman" w:eastAsia="Times New Roman" w:hAnsi="Times New Roman"/>
                <w:lang w:eastAsia="ru-RU"/>
              </w:rPr>
              <w:t xml:space="preserve">Упакованный пакет со специальными заявлениями, изъятыми у избирателей при выдаче им избирательных бюллетеней в день голосования </w:t>
            </w:r>
            <w:r w:rsidRPr="00C00621">
              <w:rPr>
                <w:rFonts w:ascii="Times New Roman" w:eastAsia="Times New Roman" w:hAnsi="Times New Roman"/>
                <w:color w:val="231F20"/>
                <w:lang w:eastAsia="ru-RU"/>
              </w:rPr>
              <w:t>(при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11</w:t>
            </w:r>
          </w:p>
        </w:tc>
        <w:tc>
          <w:tcPr>
            <w:tcW w:w="8931" w:type="dxa"/>
          </w:tcPr>
          <w:p w:rsidR="00C00621" w:rsidRPr="00C00621" w:rsidRDefault="00C00621" w:rsidP="00C00621">
            <w:pPr>
              <w:tabs>
                <w:tab w:val="left" w:pos="948"/>
              </w:tabs>
              <w:spacing w:after="0" w:line="240" w:lineRule="auto"/>
              <w:rPr>
                <w:rFonts w:ascii="Times New Roman" w:eastAsia="Times New Roman" w:hAnsi="Times New Roman"/>
                <w:lang w:eastAsia="ru-RU"/>
              </w:rPr>
            </w:pPr>
            <w:r w:rsidRPr="00C00621">
              <w:rPr>
                <w:rFonts w:ascii="Times New Roman" w:eastAsia="Times New Roman" w:hAnsi="Times New Roman"/>
                <w:highlight w:val="lightGray"/>
                <w:lang w:eastAsia="ru-RU"/>
              </w:rPr>
              <w:t xml:space="preserve">Ведомость применения средств видеонаблюдения в помещении для голосования </w:t>
            </w:r>
            <w:r w:rsidRPr="00C00621">
              <w:rPr>
                <w:rFonts w:ascii="Times New Roman" w:eastAsia="Times New Roman" w:hAnsi="Times New Roman"/>
                <w:color w:val="231F20"/>
                <w:highlight w:val="lightGray"/>
                <w:lang w:eastAsia="ru-RU"/>
              </w:rPr>
              <w:t>(при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12</w:t>
            </w:r>
          </w:p>
        </w:tc>
        <w:tc>
          <w:tcPr>
            <w:tcW w:w="8931" w:type="dxa"/>
          </w:tcPr>
          <w:p w:rsidR="00C00621" w:rsidRPr="00C00621" w:rsidRDefault="00C00621" w:rsidP="00C00621">
            <w:pPr>
              <w:tabs>
                <w:tab w:val="left" w:pos="952"/>
              </w:tabs>
              <w:spacing w:after="0" w:line="240" w:lineRule="auto"/>
              <w:rPr>
                <w:rFonts w:ascii="Times New Roman" w:eastAsia="Times New Roman" w:hAnsi="Times New Roman"/>
                <w:b/>
                <w:lang w:eastAsia="ru-RU"/>
              </w:rPr>
            </w:pPr>
            <w:r w:rsidRPr="00C00621">
              <w:rPr>
                <w:rFonts w:ascii="Times New Roman" w:eastAsia="Times New Roman" w:hAnsi="Times New Roman"/>
                <w:color w:val="231F20"/>
                <w:lang w:eastAsia="ru-RU"/>
              </w:rPr>
              <w:t xml:space="preserve">Реестр регистрации выдачи заверенных копий протокола </w:t>
            </w:r>
            <w:r w:rsidR="002619BB">
              <w:rPr>
                <w:rFonts w:ascii="Times New Roman" w:eastAsia="Times New Roman" w:hAnsi="Times New Roman"/>
                <w:color w:val="231F20"/>
                <w:lang w:eastAsia="ru-RU"/>
              </w:rPr>
              <w:t xml:space="preserve">№ 1 </w:t>
            </w:r>
            <w:r w:rsidRPr="00C00621">
              <w:rPr>
                <w:rFonts w:ascii="Times New Roman" w:eastAsia="Times New Roman" w:hAnsi="Times New Roman"/>
                <w:color w:val="231F20"/>
                <w:lang w:eastAsia="ru-RU"/>
              </w:rPr>
              <w:t>УИК об итогах голосования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13</w:t>
            </w:r>
          </w:p>
        </w:tc>
        <w:tc>
          <w:tcPr>
            <w:tcW w:w="8931" w:type="dxa"/>
          </w:tcPr>
          <w:p w:rsidR="00C00621" w:rsidRPr="00C00621" w:rsidRDefault="00C00621" w:rsidP="00C00621">
            <w:pPr>
              <w:tabs>
                <w:tab w:val="left" w:pos="936"/>
              </w:tabs>
              <w:spacing w:after="0" w:line="240" w:lineRule="auto"/>
              <w:rPr>
                <w:rFonts w:ascii="Times New Roman" w:eastAsia="Times New Roman" w:hAnsi="Times New Roman"/>
                <w:b/>
                <w:lang w:eastAsia="ru-RU"/>
              </w:rPr>
            </w:pPr>
            <w:r w:rsidRPr="00C00621">
              <w:rPr>
                <w:rFonts w:ascii="Times New Roman" w:eastAsia="Times New Roman" w:hAnsi="Times New Roman"/>
                <w:color w:val="231F20"/>
                <w:lang w:eastAsia="ru-RU"/>
              </w:rPr>
              <w:t xml:space="preserve">Акты о превышении числа избирательных бюллетеней, </w:t>
            </w:r>
            <w:r w:rsidRPr="00C00621">
              <w:rPr>
                <w:rFonts w:ascii="Times New Roman" w:eastAsia="Times New Roman" w:hAnsi="Times New Roman"/>
                <w:lang w:eastAsia="ru-RU"/>
              </w:rPr>
              <w:t xml:space="preserve">извлеченных из переносного ящика для голосования № ____, над числом заявлений избирателей, содержащих отметку о получении избирательного бюллетеня для голосования вне помещения для голосования </w:t>
            </w:r>
            <w:r w:rsidRPr="00C00621">
              <w:rPr>
                <w:rFonts w:ascii="Times New Roman" w:eastAsia="Times New Roman" w:hAnsi="Times New Roman"/>
                <w:color w:val="231F20"/>
                <w:lang w:eastAsia="ru-RU"/>
              </w:rPr>
              <w:t xml:space="preserve">(при наличии) </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highlight w:val="lightGray"/>
                <w:lang w:eastAsia="ru-RU"/>
              </w:rPr>
            </w:pPr>
            <w:r w:rsidRPr="00C00621">
              <w:rPr>
                <w:rFonts w:ascii="Times New Roman" w:eastAsia="Times New Roman" w:hAnsi="Times New Roman" w:cstheme="minorBidi"/>
                <w:lang w:eastAsia="ru-RU"/>
              </w:rPr>
              <w:t>14</w:t>
            </w:r>
          </w:p>
        </w:tc>
        <w:tc>
          <w:tcPr>
            <w:tcW w:w="8931" w:type="dxa"/>
          </w:tcPr>
          <w:p w:rsidR="00C00621" w:rsidRPr="00C00621" w:rsidRDefault="00C00621" w:rsidP="00C00621">
            <w:pPr>
              <w:spacing w:after="0" w:line="240" w:lineRule="auto"/>
              <w:rPr>
                <w:rFonts w:ascii="Times New Roman" w:eastAsia="Times New Roman" w:hAnsi="Times New Roman" w:cstheme="minorBidi"/>
                <w:b/>
                <w:lang w:eastAsia="ru-RU"/>
              </w:rPr>
            </w:pPr>
            <w:r w:rsidRPr="00C00621">
              <w:rPr>
                <w:rFonts w:ascii="Times New Roman" w:eastAsia="Times New Roman" w:hAnsi="Times New Roman" w:cstheme="minorBidi"/>
                <w:color w:val="231F20"/>
                <w:lang w:eastAsia="ru-RU"/>
              </w:rPr>
              <w:t>Акты о признании избирательных бюллетеней бюллетенями неустановленной формы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15</w:t>
            </w:r>
          </w:p>
        </w:tc>
        <w:tc>
          <w:tcPr>
            <w:tcW w:w="8931" w:type="dxa"/>
          </w:tcPr>
          <w:p w:rsidR="00C00621" w:rsidRPr="00C00621" w:rsidRDefault="00C00621" w:rsidP="00C00621">
            <w:pPr>
              <w:tabs>
                <w:tab w:val="left" w:pos="948"/>
              </w:tabs>
              <w:spacing w:after="0" w:line="240" w:lineRule="auto"/>
              <w:rPr>
                <w:rFonts w:ascii="Times New Roman" w:eastAsia="Times New Roman" w:hAnsi="Times New Roman"/>
                <w:b/>
                <w:lang w:eastAsia="ru-RU"/>
              </w:rPr>
            </w:pPr>
            <w:r w:rsidRPr="00C00621">
              <w:rPr>
                <w:rFonts w:ascii="Times New Roman" w:eastAsia="Times New Roman" w:hAnsi="Times New Roman"/>
                <w:color w:val="231F20"/>
                <w:lang w:eastAsia="ru-RU"/>
              </w:rPr>
              <w:t xml:space="preserve">Акт о проверке контрольных соотношений в протоколе </w:t>
            </w:r>
            <w:r w:rsidR="002619BB">
              <w:rPr>
                <w:rFonts w:ascii="Times New Roman" w:eastAsia="Times New Roman" w:hAnsi="Times New Roman"/>
                <w:color w:val="231F20"/>
                <w:lang w:eastAsia="ru-RU"/>
              </w:rPr>
              <w:t xml:space="preserve">№ 1 </w:t>
            </w:r>
            <w:r w:rsidRPr="00C00621">
              <w:rPr>
                <w:rFonts w:ascii="Times New Roman" w:eastAsia="Times New Roman" w:hAnsi="Times New Roman"/>
                <w:color w:val="231F20"/>
                <w:lang w:eastAsia="ru-RU"/>
              </w:rPr>
              <w:t xml:space="preserve">УИК об итогах голосования (составляется в случае невыполнения контрольного соотношения в результате дополнительного подсчета по </w:t>
            </w:r>
            <w:r w:rsidRPr="00C00621">
              <w:rPr>
                <w:rFonts w:ascii="Times New Roman" w:eastAsia="Times New Roman" w:hAnsi="Times New Roman"/>
                <w:lang w:eastAsia="ru-RU"/>
              </w:rPr>
              <w:t>строкам 2, 3, 4, 5, 6</w:t>
            </w:r>
            <w:r w:rsidRPr="00C00621">
              <w:rPr>
                <w:rFonts w:ascii="Times New Roman" w:eastAsia="Times New Roman" w:hAnsi="Times New Roman"/>
                <w:color w:val="231F20"/>
                <w:lang w:eastAsia="ru-RU"/>
              </w:rPr>
              <w:t>)</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16</w:t>
            </w:r>
          </w:p>
        </w:tc>
        <w:tc>
          <w:tcPr>
            <w:tcW w:w="8931" w:type="dxa"/>
          </w:tcPr>
          <w:p w:rsidR="00C00621" w:rsidRPr="00C00621" w:rsidRDefault="00C00621" w:rsidP="00C00621">
            <w:pPr>
              <w:keepNext/>
              <w:autoSpaceDE w:val="0"/>
              <w:autoSpaceDN w:val="0"/>
              <w:spacing w:after="0" w:line="240" w:lineRule="auto"/>
              <w:rPr>
                <w:rFonts w:ascii="Times New Roman" w:eastAsia="Times New Roman" w:hAnsi="Times New Roman"/>
                <w:bCs/>
                <w:lang w:eastAsia="ru-RU"/>
              </w:rPr>
            </w:pPr>
            <w:r w:rsidRPr="00C00621">
              <w:rPr>
                <w:rFonts w:ascii="Times New Roman" w:eastAsia="Times New Roman" w:hAnsi="Times New Roman"/>
                <w:bCs/>
                <w:lang w:eastAsia="ru-RU"/>
              </w:rPr>
              <w:t xml:space="preserve">Акт приема-передачи листов, на которых находились специальные знаки (марки) для избирательных бюллетеней </w:t>
            </w:r>
            <w:r w:rsidRPr="00C00621">
              <w:rPr>
                <w:rFonts w:ascii="Times New Roman" w:eastAsia="Times New Roman" w:hAnsi="Times New Roman"/>
                <w:color w:val="231F20"/>
                <w:lang w:eastAsia="ru-RU"/>
              </w:rPr>
              <w:t>(при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17</w:t>
            </w:r>
          </w:p>
        </w:tc>
        <w:tc>
          <w:tcPr>
            <w:tcW w:w="8931" w:type="dxa"/>
          </w:tcPr>
          <w:p w:rsidR="00C00621" w:rsidRPr="00C00621" w:rsidRDefault="00C00621" w:rsidP="00C00621">
            <w:pPr>
              <w:widowControl w:val="0"/>
              <w:tabs>
                <w:tab w:val="left" w:pos="948"/>
              </w:tabs>
              <w:spacing w:after="0" w:line="240" w:lineRule="auto"/>
              <w:rPr>
                <w:rFonts w:ascii="Times New Roman" w:eastAsia="Times New Roman" w:hAnsi="Times New Roman"/>
                <w:lang w:eastAsia="ru-RU"/>
              </w:rPr>
            </w:pPr>
            <w:r w:rsidRPr="00C00621">
              <w:rPr>
                <w:rFonts w:ascii="Times New Roman" w:eastAsia="Times New Roman" w:hAnsi="Times New Roman"/>
                <w:bCs/>
                <w:lang w:eastAsia="ru-RU"/>
              </w:rPr>
              <w:t xml:space="preserve">Акт о погашении испорченных специальных знаков (марок) </w:t>
            </w:r>
            <w:r w:rsidR="006F16AF">
              <w:rPr>
                <w:rFonts w:ascii="Times New Roman" w:eastAsia="Times New Roman" w:hAnsi="Times New Roman"/>
                <w:lang w:eastAsia="ru-RU"/>
              </w:rPr>
              <w:t>для защиты от подделок</w:t>
            </w:r>
            <w:r w:rsidRPr="00C00621">
              <w:rPr>
                <w:rFonts w:ascii="Times New Roman" w:eastAsia="Times New Roman" w:hAnsi="Times New Roman"/>
                <w:lang w:eastAsia="ru-RU"/>
              </w:rPr>
              <w:t xml:space="preserve"> специальных заявлений избирателей </w:t>
            </w:r>
            <w:r w:rsidRPr="00C00621">
              <w:rPr>
                <w:rFonts w:ascii="Times New Roman" w:eastAsia="Times New Roman" w:hAnsi="Times New Roman"/>
                <w:color w:val="231F20"/>
                <w:lang w:eastAsia="ru-RU"/>
              </w:rPr>
              <w:t>(при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18</w:t>
            </w:r>
          </w:p>
        </w:tc>
        <w:tc>
          <w:tcPr>
            <w:tcW w:w="8931" w:type="dxa"/>
          </w:tcPr>
          <w:p w:rsidR="00C00621" w:rsidRPr="00C00621" w:rsidRDefault="00C00621" w:rsidP="00C00621">
            <w:pPr>
              <w:widowControl w:val="0"/>
              <w:spacing w:after="0" w:line="240" w:lineRule="auto"/>
              <w:rPr>
                <w:rFonts w:ascii="Times New Roman" w:eastAsia="Times New Roman" w:hAnsi="Times New Roman"/>
                <w:u w:val="single"/>
                <w:lang w:eastAsia="ru-RU"/>
              </w:rPr>
            </w:pPr>
            <w:r w:rsidRPr="00C00621">
              <w:rPr>
                <w:rFonts w:ascii="Times New Roman" w:eastAsia="Times New Roman" w:hAnsi="Times New Roman"/>
                <w:lang w:eastAsia="ru-RU"/>
              </w:rPr>
              <w:t>Акт о погашении</w:t>
            </w:r>
            <w:r w:rsidRPr="00C00621">
              <w:rPr>
                <w:rFonts w:ascii="Times New Roman" w:eastAsia="Times New Roman" w:hAnsi="Times New Roman"/>
                <w:bCs/>
                <w:lang w:eastAsia="ru-RU"/>
              </w:rPr>
              <w:t xml:space="preserve"> неиспользованных избирательной комиссией </w:t>
            </w:r>
            <w:r w:rsidRPr="00C00621">
              <w:rPr>
                <w:rFonts w:ascii="Times New Roman" w:eastAsia="Times New Roman" w:hAnsi="Times New Roman"/>
                <w:lang w:eastAsia="ru-RU"/>
              </w:rPr>
              <w:t>специальных знаков (марок)</w:t>
            </w:r>
            <w:r w:rsidRPr="00C00621">
              <w:rPr>
                <w:rFonts w:ascii="Times New Roman" w:eastAsia="Times New Roman" w:hAnsi="Times New Roman"/>
                <w:bCs/>
                <w:lang w:eastAsia="ru-RU"/>
              </w:rPr>
              <w:t xml:space="preserve"> </w:t>
            </w:r>
            <w:r w:rsidR="006F16AF">
              <w:rPr>
                <w:rFonts w:ascii="Times New Roman" w:eastAsia="Times New Roman" w:hAnsi="Times New Roman"/>
                <w:lang w:eastAsia="ru-RU"/>
              </w:rPr>
              <w:t>для защиты от подделок</w:t>
            </w:r>
            <w:r w:rsidRPr="00C00621">
              <w:rPr>
                <w:rFonts w:ascii="Times New Roman" w:eastAsia="Times New Roman" w:hAnsi="Times New Roman"/>
                <w:lang w:eastAsia="ru-RU"/>
              </w:rPr>
              <w:t xml:space="preserve"> специальных заявлений избирателей</w:t>
            </w:r>
            <w:r w:rsidRPr="00C00621">
              <w:rPr>
                <w:rFonts w:ascii="Times New Roman" w:eastAsia="Times New Roman" w:hAnsi="Times New Roman"/>
                <w:bCs/>
                <w:lang w:eastAsia="ru-RU"/>
              </w:rPr>
              <w:t xml:space="preserve"> </w:t>
            </w:r>
            <w:r w:rsidRPr="00C00621">
              <w:rPr>
                <w:rFonts w:ascii="Times New Roman" w:eastAsia="Times New Roman" w:hAnsi="Times New Roman"/>
                <w:color w:val="231F20"/>
                <w:lang w:eastAsia="ru-RU"/>
              </w:rPr>
              <w:t>(при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19</w:t>
            </w:r>
          </w:p>
        </w:tc>
        <w:tc>
          <w:tcPr>
            <w:tcW w:w="8931" w:type="dxa"/>
          </w:tcPr>
          <w:p w:rsidR="00C00621" w:rsidRPr="00C00621" w:rsidRDefault="00C00621" w:rsidP="00C00621">
            <w:pPr>
              <w:spacing w:after="0" w:line="240" w:lineRule="auto"/>
              <w:rPr>
                <w:rFonts w:ascii="Times New Roman" w:eastAsia="Times New Roman" w:hAnsi="Times New Roman"/>
                <w:bCs/>
                <w:lang w:eastAsia="ru-RU"/>
              </w:rPr>
            </w:pPr>
            <w:r w:rsidRPr="00C00621">
              <w:rPr>
                <w:rFonts w:ascii="Times New Roman" w:eastAsia="Times New Roman" w:hAnsi="Times New Roman"/>
                <w:lang w:eastAsia="ru-RU"/>
              </w:rPr>
              <w:t>Акт об утрате специальных знако</w:t>
            </w:r>
            <w:r w:rsidR="00B72A87">
              <w:rPr>
                <w:rFonts w:ascii="Times New Roman" w:eastAsia="Times New Roman" w:hAnsi="Times New Roman"/>
                <w:lang w:eastAsia="ru-RU"/>
              </w:rPr>
              <w:t>в (марок) для защиты от поддел</w:t>
            </w:r>
            <w:r w:rsidR="006F16AF">
              <w:rPr>
                <w:rFonts w:ascii="Times New Roman" w:eastAsia="Times New Roman" w:hAnsi="Times New Roman"/>
                <w:lang w:eastAsia="ru-RU"/>
              </w:rPr>
              <w:t>ок</w:t>
            </w:r>
            <w:r w:rsidRPr="00C00621">
              <w:rPr>
                <w:rFonts w:ascii="Times New Roman" w:eastAsia="Times New Roman" w:hAnsi="Times New Roman"/>
                <w:lang w:eastAsia="ru-RU"/>
              </w:rPr>
              <w:t xml:space="preserve"> специальных заявлений избирателей</w:t>
            </w:r>
            <w:r w:rsidRPr="00C00621">
              <w:rPr>
                <w:rFonts w:ascii="Times New Roman" w:eastAsia="Times New Roman" w:hAnsi="Times New Roman"/>
                <w:bCs/>
                <w:lang w:eastAsia="ru-RU"/>
              </w:rPr>
              <w:t xml:space="preserve">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20</w:t>
            </w:r>
          </w:p>
        </w:tc>
        <w:tc>
          <w:tcPr>
            <w:tcW w:w="8931" w:type="dxa"/>
          </w:tcPr>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lang w:eastAsia="ru-RU"/>
              </w:rPr>
            </w:pPr>
            <w:r w:rsidRPr="00C00621">
              <w:rPr>
                <w:rFonts w:ascii="Times New Roman" w:eastAsia="Times New Roman" w:hAnsi="Times New Roman"/>
                <w:bCs/>
                <w:lang w:eastAsia="ru-RU"/>
              </w:rPr>
              <w:t xml:space="preserve">Акт </w:t>
            </w:r>
            <w:r w:rsidRPr="00C00621">
              <w:rPr>
                <w:rFonts w:ascii="Times New Roman" w:eastAsia="Times New Roman" w:hAnsi="Times New Roman"/>
                <w:lang w:eastAsia="ru-RU"/>
              </w:rPr>
              <w:t>о проведении голосования вне помещения для голосования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21</w:t>
            </w:r>
          </w:p>
        </w:tc>
        <w:tc>
          <w:tcPr>
            <w:tcW w:w="8931" w:type="dxa"/>
          </w:tcPr>
          <w:p w:rsidR="00C00621" w:rsidRPr="00C00621" w:rsidRDefault="00C00621" w:rsidP="00C00621">
            <w:pPr>
              <w:autoSpaceDE w:val="0"/>
              <w:autoSpaceDN w:val="0"/>
              <w:adjustRightInd w:val="0"/>
              <w:spacing w:after="0" w:line="240" w:lineRule="auto"/>
              <w:outlineLvl w:val="0"/>
              <w:rPr>
                <w:rFonts w:ascii="Times New Roman" w:hAnsi="Times New Roman"/>
                <w:kern w:val="36"/>
                <w:lang w:eastAsia="ru-RU"/>
              </w:rPr>
            </w:pPr>
            <w:r w:rsidRPr="00C00621">
              <w:rPr>
                <w:rFonts w:ascii="Times New Roman" w:hAnsi="Times New Roman"/>
                <w:bCs/>
                <w:kern w:val="36"/>
                <w:lang w:eastAsia="ru-RU"/>
              </w:rPr>
              <w:t>Акт о проведении осмотра и опечатывания (пломбирования) переносного ящика для голосования для проведения досрочного голосования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vAlign w:val="center"/>
          </w:tcPr>
          <w:p w:rsidR="00C00621" w:rsidRPr="00C00621" w:rsidRDefault="00C00621" w:rsidP="00C00621">
            <w:pPr>
              <w:spacing w:after="0" w:line="240" w:lineRule="auto"/>
              <w:jc w:val="center"/>
              <w:rPr>
                <w:rFonts w:ascii="Times New Roman" w:eastAsia="Times New Roman" w:hAnsi="Times New Roman" w:cstheme="minorBidi"/>
                <w:lang w:eastAsia="ru-RU"/>
              </w:rPr>
            </w:pPr>
            <w:r w:rsidRPr="00C00621">
              <w:rPr>
                <w:rFonts w:ascii="Times New Roman" w:eastAsia="Times New Roman" w:hAnsi="Times New Roman" w:cstheme="minorBidi"/>
                <w:lang w:eastAsia="ru-RU"/>
              </w:rPr>
              <w:t>22</w:t>
            </w:r>
          </w:p>
        </w:tc>
        <w:tc>
          <w:tcPr>
            <w:tcW w:w="8931" w:type="dxa"/>
          </w:tcPr>
          <w:p w:rsidR="00C00621" w:rsidRPr="00C00621" w:rsidRDefault="00C00621" w:rsidP="00C00621">
            <w:pPr>
              <w:autoSpaceDE w:val="0"/>
              <w:autoSpaceDN w:val="0"/>
              <w:adjustRightInd w:val="0"/>
              <w:spacing w:after="0" w:line="240" w:lineRule="auto"/>
              <w:outlineLvl w:val="0"/>
              <w:rPr>
                <w:rFonts w:ascii="Times New Roman" w:eastAsia="Times New Roman" w:hAnsi="Times New Roman"/>
                <w:kern w:val="36"/>
                <w:lang w:eastAsia="ru-RU"/>
              </w:rPr>
            </w:pPr>
            <w:r w:rsidRPr="00C00621">
              <w:rPr>
                <w:rFonts w:ascii="Times New Roman" w:hAnsi="Times New Roman"/>
                <w:bCs/>
                <w:kern w:val="36"/>
                <w:lang w:eastAsia="ru-RU"/>
              </w:rPr>
              <w:t>Акт о проведении досрочного голосования (при наличии)</w:t>
            </w:r>
          </w:p>
        </w:tc>
        <w:tc>
          <w:tcPr>
            <w:tcW w:w="1418" w:type="dxa"/>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tcBorders>
              <w:bottom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cstheme="minorBidi"/>
                <w:highlight w:val="yellow"/>
                <w:lang w:eastAsia="ru-RU"/>
              </w:rPr>
            </w:pPr>
            <w:r w:rsidRPr="00C00621">
              <w:rPr>
                <w:rFonts w:ascii="Times New Roman" w:eastAsia="Times New Roman" w:hAnsi="Times New Roman" w:cstheme="minorBidi"/>
                <w:highlight w:val="yellow"/>
                <w:lang w:eastAsia="ru-RU"/>
              </w:rPr>
              <w:t>23</w:t>
            </w:r>
          </w:p>
        </w:tc>
        <w:tc>
          <w:tcPr>
            <w:tcW w:w="8931" w:type="dxa"/>
            <w:tcBorders>
              <w:bottom w:val="single" w:sz="4" w:space="0" w:color="auto"/>
            </w:tcBorders>
          </w:tcPr>
          <w:p w:rsidR="00C00621" w:rsidRPr="00C00621" w:rsidRDefault="00C00621" w:rsidP="00C00621">
            <w:pPr>
              <w:widowControl w:val="0"/>
              <w:spacing w:after="0" w:line="240" w:lineRule="auto"/>
              <w:rPr>
                <w:rFonts w:ascii="Times New Roman" w:hAnsi="Times New Roman"/>
                <w:highlight w:val="yellow"/>
                <w:lang w:eastAsia="ru-RU"/>
              </w:rPr>
            </w:pPr>
            <w:r w:rsidRPr="00C00621">
              <w:rPr>
                <w:rFonts w:ascii="Times New Roman" w:hAnsi="Times New Roman"/>
                <w:highlight w:val="yellow"/>
                <w:lang w:eastAsia="ru-RU"/>
              </w:rPr>
              <w:t>Акт о неработоспособности сканирующего устройства КОИБ в день голосования</w:t>
            </w:r>
          </w:p>
        </w:tc>
        <w:tc>
          <w:tcPr>
            <w:tcW w:w="1418" w:type="dxa"/>
            <w:tcBorders>
              <w:bottom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cstheme="minorBidi"/>
                <w:b/>
                <w:highlight w:val="yellow"/>
                <w:lang w:eastAsia="ru-RU"/>
              </w:rPr>
            </w:pPr>
          </w:p>
        </w:tc>
      </w:tr>
      <w:tr w:rsidR="00C00621" w:rsidRPr="00C00621" w:rsidTr="00C00621">
        <w:tc>
          <w:tcPr>
            <w:tcW w:w="708" w:type="dxa"/>
            <w:tcBorders>
              <w:bottom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cstheme="minorBidi"/>
                <w:highlight w:val="yellow"/>
                <w:lang w:eastAsia="ru-RU"/>
              </w:rPr>
            </w:pPr>
            <w:r w:rsidRPr="00C00621">
              <w:rPr>
                <w:rFonts w:ascii="Times New Roman" w:eastAsia="Times New Roman" w:hAnsi="Times New Roman" w:cstheme="minorBidi"/>
                <w:highlight w:val="yellow"/>
                <w:lang w:eastAsia="ru-RU"/>
              </w:rPr>
              <w:t>24</w:t>
            </w:r>
          </w:p>
        </w:tc>
        <w:tc>
          <w:tcPr>
            <w:tcW w:w="8931" w:type="dxa"/>
            <w:tcBorders>
              <w:bottom w:val="single" w:sz="4" w:space="0" w:color="auto"/>
            </w:tcBorders>
          </w:tcPr>
          <w:p w:rsidR="00C00621" w:rsidRPr="00C00621" w:rsidRDefault="00C00621" w:rsidP="00C00621">
            <w:pPr>
              <w:widowControl w:val="0"/>
              <w:spacing w:after="0" w:line="240" w:lineRule="auto"/>
              <w:rPr>
                <w:rFonts w:ascii="Times New Roman" w:hAnsi="Times New Roman"/>
                <w:highlight w:val="yellow"/>
                <w:lang w:eastAsia="ru-RU"/>
              </w:rPr>
            </w:pPr>
            <w:r w:rsidRPr="00C00621">
              <w:rPr>
                <w:rFonts w:ascii="Times New Roman" w:hAnsi="Times New Roman"/>
                <w:highlight w:val="yellow"/>
                <w:lang w:eastAsia="ru-RU"/>
              </w:rPr>
              <w:t>Решение о признании КОИБ неработоспособным</w:t>
            </w:r>
          </w:p>
        </w:tc>
        <w:tc>
          <w:tcPr>
            <w:tcW w:w="1418" w:type="dxa"/>
            <w:tcBorders>
              <w:bottom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tcBorders>
              <w:bottom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cstheme="minorBidi"/>
                <w:highlight w:val="yellow"/>
                <w:lang w:eastAsia="ru-RU"/>
              </w:rPr>
            </w:pPr>
            <w:r w:rsidRPr="00C00621">
              <w:rPr>
                <w:rFonts w:ascii="Times New Roman" w:eastAsia="Times New Roman" w:hAnsi="Times New Roman" w:cstheme="minorBidi"/>
                <w:highlight w:val="yellow"/>
                <w:lang w:eastAsia="ru-RU"/>
              </w:rPr>
              <w:t>25</w:t>
            </w:r>
          </w:p>
        </w:tc>
        <w:tc>
          <w:tcPr>
            <w:tcW w:w="8931" w:type="dxa"/>
            <w:tcBorders>
              <w:bottom w:val="single" w:sz="4" w:space="0" w:color="auto"/>
            </w:tcBorders>
          </w:tcPr>
          <w:p w:rsidR="00C00621" w:rsidRPr="00C00621" w:rsidRDefault="00C00621" w:rsidP="00C00621">
            <w:pPr>
              <w:widowControl w:val="0"/>
              <w:spacing w:after="0" w:line="240" w:lineRule="auto"/>
              <w:rPr>
                <w:rFonts w:ascii="Times New Roman" w:hAnsi="Times New Roman"/>
                <w:highlight w:val="yellow"/>
                <w:lang w:eastAsia="ru-RU"/>
              </w:rPr>
            </w:pPr>
            <w:r w:rsidRPr="00C00621">
              <w:rPr>
                <w:rFonts w:ascii="Times New Roman" w:hAnsi="Times New Roman"/>
                <w:highlight w:val="yellow"/>
                <w:lang w:eastAsia="ru-RU"/>
              </w:rPr>
              <w:t xml:space="preserve">Акт о совпадении </w:t>
            </w:r>
            <w:r w:rsidRPr="00C00621">
              <w:rPr>
                <w:rFonts w:ascii="Times New Roman" w:hAnsi="Times New Roman"/>
                <w:bCs/>
                <w:highlight w:val="yellow"/>
                <w:lang w:eastAsia="ru-RU"/>
              </w:rPr>
              <w:t>данных ручного подсчета голосов избирателей с данными, полученными с использованием КОИБ</w:t>
            </w:r>
          </w:p>
        </w:tc>
        <w:tc>
          <w:tcPr>
            <w:tcW w:w="1418" w:type="dxa"/>
            <w:tcBorders>
              <w:bottom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cstheme="minorBidi"/>
                <w:b/>
                <w:lang w:eastAsia="ru-RU"/>
              </w:rPr>
            </w:pPr>
          </w:p>
        </w:tc>
      </w:tr>
      <w:tr w:rsidR="00C00621" w:rsidRPr="00C00621" w:rsidTr="00C00621">
        <w:tc>
          <w:tcPr>
            <w:tcW w:w="708" w:type="dxa"/>
            <w:tcBorders>
              <w:top w:val="single" w:sz="4" w:space="0" w:color="auto"/>
              <w:left w:val="nil"/>
              <w:bottom w:val="nil"/>
              <w:right w:val="nil"/>
            </w:tcBorders>
            <w:vAlign w:val="center"/>
          </w:tcPr>
          <w:p w:rsidR="00C00621" w:rsidRPr="00C00621" w:rsidRDefault="00C00621" w:rsidP="00C00621">
            <w:pPr>
              <w:spacing w:after="0" w:line="240" w:lineRule="auto"/>
              <w:jc w:val="center"/>
              <w:rPr>
                <w:rFonts w:ascii="Times New Roman" w:eastAsia="Times New Roman" w:hAnsi="Times New Roman" w:cstheme="minorBidi"/>
                <w:sz w:val="23"/>
                <w:szCs w:val="23"/>
                <w:highlight w:val="yellow"/>
                <w:lang w:eastAsia="ru-RU"/>
              </w:rPr>
            </w:pPr>
          </w:p>
        </w:tc>
        <w:tc>
          <w:tcPr>
            <w:tcW w:w="8931" w:type="dxa"/>
            <w:tcBorders>
              <w:top w:val="single" w:sz="4" w:space="0" w:color="auto"/>
              <w:left w:val="nil"/>
              <w:bottom w:val="nil"/>
              <w:right w:val="nil"/>
            </w:tcBorders>
          </w:tcPr>
          <w:p w:rsidR="00C00621" w:rsidRPr="00C00621" w:rsidRDefault="00C00621" w:rsidP="00C00621">
            <w:pPr>
              <w:tabs>
                <w:tab w:val="left" w:pos="948"/>
              </w:tabs>
              <w:spacing w:after="0" w:line="240" w:lineRule="auto"/>
              <w:rPr>
                <w:rFonts w:ascii="Times New Roman" w:hAnsi="Times New Roman"/>
                <w:i/>
                <w:sz w:val="20"/>
                <w:szCs w:val="20"/>
                <w:highlight w:val="yellow"/>
                <w:lang w:eastAsia="ru-RU"/>
              </w:rPr>
            </w:pPr>
            <w:r w:rsidRPr="00C00621">
              <w:rPr>
                <w:rFonts w:ascii="Times New Roman" w:hAnsi="Times New Roman"/>
                <w:i/>
                <w:sz w:val="20"/>
                <w:szCs w:val="20"/>
                <w:lang w:eastAsia="ru-RU"/>
              </w:rPr>
              <w:t>* В случае применения КОИБ-2017.</w:t>
            </w:r>
          </w:p>
        </w:tc>
        <w:tc>
          <w:tcPr>
            <w:tcW w:w="1418" w:type="dxa"/>
            <w:tcBorders>
              <w:top w:val="single" w:sz="4" w:space="0" w:color="auto"/>
              <w:left w:val="nil"/>
              <w:bottom w:val="nil"/>
              <w:right w:val="nil"/>
            </w:tcBorders>
            <w:vAlign w:val="center"/>
          </w:tcPr>
          <w:p w:rsidR="00C00621" w:rsidRPr="00C00621" w:rsidRDefault="00C00621" w:rsidP="00C00621">
            <w:pPr>
              <w:spacing w:after="0" w:line="240" w:lineRule="auto"/>
              <w:jc w:val="center"/>
              <w:rPr>
                <w:rFonts w:ascii="Times New Roman" w:eastAsia="Times New Roman" w:hAnsi="Times New Roman" w:cstheme="minorBidi"/>
                <w:b/>
                <w:sz w:val="23"/>
                <w:szCs w:val="23"/>
                <w:lang w:eastAsia="ru-RU"/>
              </w:rPr>
            </w:pPr>
          </w:p>
        </w:tc>
      </w:tr>
    </w:tbl>
    <w:p w:rsidR="00C00621" w:rsidRPr="00C00621" w:rsidRDefault="00C00621" w:rsidP="00C00621">
      <w:pPr>
        <w:spacing w:after="0" w:line="240" w:lineRule="auto"/>
        <w:rPr>
          <w:rFonts w:ascii="Times New Roman" w:hAnsi="Times New Roman"/>
          <w:i/>
          <w:sz w:val="24"/>
          <w:szCs w:val="24"/>
          <w:lang w:eastAsia="ru-RU"/>
        </w:rPr>
      </w:pP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br w:type="page"/>
      </w:r>
      <w:r w:rsidRPr="00C00621">
        <w:rPr>
          <w:rFonts w:ascii="Times New Roman" w:hAnsi="Times New Roman"/>
          <w:i/>
          <w:sz w:val="24"/>
          <w:szCs w:val="24"/>
          <w:lang w:eastAsia="ru-RU"/>
        </w:rPr>
        <w:lastRenderedPageBreak/>
        <w:t>! Образец</w:t>
      </w:r>
    </w:p>
    <w:p w:rsidR="00C00621" w:rsidRPr="00C00621" w:rsidRDefault="00C00621" w:rsidP="00C00621">
      <w:pPr>
        <w:spacing w:after="0" w:line="240" w:lineRule="auto"/>
        <w:rPr>
          <w:rFonts w:ascii="Times New Roman" w:hAnsi="Times New Roman"/>
          <w:sz w:val="24"/>
          <w:szCs w:val="24"/>
          <w:lang w:eastAsia="ru-RU"/>
        </w:rPr>
      </w:pPr>
      <w:bookmarkStart w:id="20" w:name="_Приложение_№_1.12.1"/>
      <w:bookmarkEnd w:id="20"/>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АКТ</w:t>
      </w:r>
    </w:p>
    <w:p w:rsidR="00C00621" w:rsidRPr="00C00621" w:rsidRDefault="00C00621" w:rsidP="00C00621">
      <w:pPr>
        <w:tabs>
          <w:tab w:val="left" w:pos="9072"/>
        </w:tabs>
        <w:autoSpaceDE w:val="0"/>
        <w:autoSpaceDN w:val="0"/>
        <w:adjustRightInd w:val="0"/>
        <w:spacing w:before="24" w:after="0" w:line="240" w:lineRule="auto"/>
        <w:ind w:right="283"/>
        <w:jc w:val="center"/>
        <w:rPr>
          <w:rFonts w:ascii="Times New Roman" w:hAnsi="Times New Roman"/>
          <w:b/>
          <w:bCs/>
          <w:sz w:val="28"/>
          <w:szCs w:val="24"/>
          <w:lang w:eastAsia="ru-RU"/>
        </w:rPr>
      </w:pPr>
      <w:r w:rsidRPr="00C00621">
        <w:rPr>
          <w:rFonts w:ascii="Times New Roman" w:hAnsi="Times New Roman"/>
          <w:b/>
          <w:bCs/>
          <w:sz w:val="28"/>
          <w:szCs w:val="24"/>
          <w:lang w:eastAsia="ru-RU"/>
        </w:rPr>
        <w:t>приема-передачи избирательной документации</w:t>
      </w:r>
    </w:p>
    <w:p w:rsidR="00C00621" w:rsidRPr="00C00621" w:rsidRDefault="00C00621" w:rsidP="00C00621">
      <w:pPr>
        <w:autoSpaceDE w:val="0"/>
        <w:autoSpaceDN w:val="0"/>
        <w:adjustRightInd w:val="0"/>
        <w:spacing w:after="0" w:line="240" w:lineRule="exact"/>
        <w:ind w:left="1166"/>
        <w:jc w:val="both"/>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ind w:left="1166"/>
        <w:jc w:val="both"/>
        <w:rPr>
          <w:rFonts w:ascii="Times New Roman" w:eastAsia="Times New Roman" w:hAnsi="Times New Roman"/>
          <w:sz w:val="20"/>
          <w:szCs w:val="20"/>
          <w:lang w:eastAsia="ru-RU"/>
        </w:rPr>
      </w:pPr>
    </w:p>
    <w:p w:rsidR="00C00621" w:rsidRPr="00C00621" w:rsidRDefault="00C00621" w:rsidP="00C00621">
      <w:pPr>
        <w:tabs>
          <w:tab w:val="left" w:leader="underscore" w:pos="9072"/>
        </w:tabs>
        <w:autoSpaceDE w:val="0"/>
        <w:autoSpaceDN w:val="0"/>
        <w:adjustRightInd w:val="0"/>
        <w:spacing w:after="0"/>
        <w:ind w:firstLine="567"/>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Настоящий акт составлен о том, что председатель УИК ______________</w:t>
      </w:r>
    </w:p>
    <w:p w:rsidR="00C00621" w:rsidRPr="00C00621" w:rsidRDefault="00C00621" w:rsidP="00C00621">
      <w:pPr>
        <w:autoSpaceDE w:val="0"/>
        <w:autoSpaceDN w:val="0"/>
        <w:adjustRightInd w:val="0"/>
        <w:spacing w:after="0"/>
        <w:jc w:val="both"/>
        <w:rPr>
          <w:rFonts w:ascii="Times New Roman" w:eastAsia="Times New Roman" w:hAnsi="Times New Roman"/>
          <w:bCs/>
          <w:i/>
          <w:iCs/>
          <w:sz w:val="20"/>
          <w:szCs w:val="24"/>
          <w:lang w:eastAsia="ru-RU"/>
        </w:rPr>
      </w:pPr>
      <w:r w:rsidRPr="00C00621">
        <w:rPr>
          <w:rFonts w:ascii="Times New Roman" w:eastAsia="Times New Roman" w:hAnsi="Times New Roman"/>
          <w:b/>
          <w:bCs/>
          <w:i/>
          <w:iCs/>
          <w:sz w:val="20"/>
          <w:szCs w:val="24"/>
          <w:lang w:eastAsia="ru-RU"/>
        </w:rPr>
        <w:t xml:space="preserve">                                                                                                                                                  </w:t>
      </w:r>
      <w:r w:rsidRPr="00C00621">
        <w:rPr>
          <w:rFonts w:ascii="Times New Roman" w:eastAsia="Times New Roman" w:hAnsi="Times New Roman"/>
          <w:bCs/>
          <w:i/>
          <w:iCs/>
          <w:sz w:val="20"/>
          <w:szCs w:val="24"/>
          <w:lang w:eastAsia="ru-RU"/>
        </w:rPr>
        <w:t>(инициалы, фамилия)</w:t>
      </w:r>
    </w:p>
    <w:p w:rsidR="00C00621" w:rsidRPr="00C00621" w:rsidRDefault="00C00621" w:rsidP="00C00621">
      <w:pPr>
        <w:tabs>
          <w:tab w:val="left" w:leader="underscore" w:pos="9072"/>
        </w:tabs>
        <w:autoSpaceDE w:val="0"/>
        <w:autoSpaceDN w:val="0"/>
        <w:adjustRightInd w:val="0"/>
        <w:spacing w:after="0"/>
        <w:jc w:val="both"/>
        <w:rPr>
          <w:rFonts w:ascii="Times New Roman" w:eastAsia="Times New Roman" w:hAnsi="Times New Roman"/>
          <w:sz w:val="28"/>
          <w:szCs w:val="24"/>
          <w:lang w:eastAsia="ru-RU"/>
        </w:rPr>
      </w:pPr>
    </w:p>
    <w:p w:rsidR="00C00621" w:rsidRPr="00C00621" w:rsidRDefault="00C00621" w:rsidP="00C00621">
      <w:pPr>
        <w:tabs>
          <w:tab w:val="left" w:leader="underscore" w:pos="9072"/>
        </w:tabs>
        <w:autoSpaceDE w:val="0"/>
        <w:autoSpaceDN w:val="0"/>
        <w:adjustRightInd w:val="0"/>
        <w:spacing w:after="0"/>
        <w:jc w:val="both"/>
        <w:rPr>
          <w:rFonts w:ascii="Times New Roman" w:eastAsia="Times New Roman" w:hAnsi="Times New Roman"/>
          <w:i/>
          <w:sz w:val="20"/>
          <w:szCs w:val="24"/>
          <w:lang w:eastAsia="ru-RU"/>
        </w:rPr>
      </w:pPr>
      <w:r w:rsidRPr="00C00621">
        <w:rPr>
          <w:rFonts w:ascii="Times New Roman" w:eastAsia="Times New Roman" w:hAnsi="Times New Roman"/>
          <w:sz w:val="28"/>
          <w:szCs w:val="24"/>
          <w:lang w:eastAsia="ru-RU"/>
        </w:rPr>
        <w:t>участковой избирательной комиссии избирательного участка № ______ сдал(а) на хранение в ________________________________________________</w:t>
      </w:r>
    </w:p>
    <w:p w:rsidR="00C00621" w:rsidRPr="00C00621" w:rsidRDefault="00C00621" w:rsidP="00C00621">
      <w:pPr>
        <w:tabs>
          <w:tab w:val="left" w:leader="underscore" w:pos="9072"/>
        </w:tabs>
        <w:autoSpaceDE w:val="0"/>
        <w:autoSpaceDN w:val="0"/>
        <w:adjustRightInd w:val="0"/>
        <w:spacing w:after="0"/>
        <w:jc w:val="both"/>
        <w:rPr>
          <w:rFonts w:ascii="Times New Roman" w:eastAsia="Times New Roman" w:hAnsi="Times New Roman"/>
          <w:i/>
          <w:sz w:val="2"/>
          <w:szCs w:val="24"/>
          <w:lang w:eastAsia="ru-RU"/>
        </w:rPr>
      </w:pPr>
    </w:p>
    <w:p w:rsidR="00C00621" w:rsidRPr="00C00621" w:rsidRDefault="00C00621" w:rsidP="00C00621">
      <w:pPr>
        <w:tabs>
          <w:tab w:val="left" w:leader="underscore" w:pos="9072"/>
        </w:tabs>
        <w:autoSpaceDE w:val="0"/>
        <w:autoSpaceDN w:val="0"/>
        <w:adjustRightInd w:val="0"/>
        <w:spacing w:after="0"/>
        <w:jc w:val="center"/>
        <w:rPr>
          <w:rFonts w:ascii="Times New Roman" w:eastAsia="Times New Roman" w:hAnsi="Times New Roman"/>
          <w:i/>
          <w:sz w:val="20"/>
          <w:szCs w:val="24"/>
          <w:lang w:eastAsia="ru-RU"/>
        </w:rPr>
      </w:pPr>
      <w:r w:rsidRPr="00C00621">
        <w:rPr>
          <w:rFonts w:ascii="Times New Roman" w:eastAsia="Times New Roman" w:hAnsi="Times New Roman"/>
          <w:i/>
          <w:sz w:val="20"/>
          <w:szCs w:val="24"/>
          <w:lang w:eastAsia="ru-RU"/>
        </w:rPr>
        <w:t>_____________________________________________________________________________________________</w:t>
      </w:r>
    </w:p>
    <w:p w:rsidR="00C00621" w:rsidRPr="00C00621" w:rsidRDefault="00C00621" w:rsidP="00C00621">
      <w:pPr>
        <w:tabs>
          <w:tab w:val="left" w:leader="underscore" w:pos="9072"/>
        </w:tabs>
        <w:autoSpaceDE w:val="0"/>
        <w:autoSpaceDN w:val="0"/>
        <w:adjustRightInd w:val="0"/>
        <w:spacing w:after="0"/>
        <w:jc w:val="center"/>
        <w:rPr>
          <w:rFonts w:ascii="Times New Roman" w:eastAsia="Times New Roman" w:hAnsi="Times New Roman"/>
          <w:i/>
          <w:sz w:val="20"/>
          <w:szCs w:val="24"/>
          <w:lang w:eastAsia="ru-RU"/>
        </w:rPr>
      </w:pPr>
      <w:r w:rsidRPr="00C00621">
        <w:rPr>
          <w:rFonts w:ascii="Times New Roman" w:eastAsia="Times New Roman" w:hAnsi="Times New Roman"/>
          <w:i/>
          <w:sz w:val="20"/>
          <w:szCs w:val="24"/>
          <w:lang w:eastAsia="ru-RU"/>
        </w:rPr>
        <w:t>(наименование ТИК)</w:t>
      </w:r>
    </w:p>
    <w:p w:rsidR="00C00621" w:rsidRPr="00C00621" w:rsidRDefault="00C00621" w:rsidP="00C00621">
      <w:pPr>
        <w:tabs>
          <w:tab w:val="left" w:leader="underscore" w:pos="9072"/>
        </w:tabs>
        <w:autoSpaceDE w:val="0"/>
        <w:autoSpaceDN w:val="0"/>
        <w:adjustRightInd w:val="0"/>
        <w:spacing w:after="0"/>
        <w:jc w:val="center"/>
        <w:rPr>
          <w:rFonts w:ascii="Times New Roman" w:eastAsia="Times New Roman" w:hAnsi="Times New Roman"/>
          <w:i/>
          <w:sz w:val="20"/>
          <w:szCs w:val="26"/>
          <w:lang w:eastAsia="ru-RU"/>
        </w:rPr>
      </w:pP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8"/>
          <w:lang w:eastAsia="ru-RU"/>
        </w:rPr>
        <w:t xml:space="preserve">избирательную документацию </w:t>
      </w:r>
      <w:r w:rsidRPr="00C00621">
        <w:rPr>
          <w:rFonts w:ascii="Times New Roman" w:hAnsi="Times New Roman"/>
          <w:sz w:val="28"/>
          <w:szCs w:val="28"/>
          <w:lang w:eastAsia="ru-RU"/>
        </w:rPr>
        <w:t xml:space="preserve">по </w:t>
      </w:r>
      <w:r w:rsidRPr="00C00621">
        <w:rPr>
          <w:rFonts w:ascii="Times New Roman" w:hAnsi="Times New Roman"/>
          <w:bCs/>
          <w:sz w:val="28"/>
          <w:szCs w:val="28"/>
          <w:lang w:eastAsia="ru-RU"/>
        </w:rPr>
        <w:t>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Cs/>
          <w:sz w:val="26"/>
          <w:szCs w:val="26"/>
          <w:lang w:eastAsia="ru-RU"/>
        </w:rPr>
        <w:t>_______________________________________________________________________</w:t>
      </w:r>
      <w:r w:rsidRPr="00C00621">
        <w:rPr>
          <w:rFonts w:ascii="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adjustRightInd w:val="0"/>
        <w:spacing w:after="0"/>
        <w:jc w:val="both"/>
        <w:rPr>
          <w:rFonts w:ascii="Times New Roman" w:eastAsia="Times New Roman" w:hAnsi="Times New Roman"/>
          <w:sz w:val="28"/>
          <w:szCs w:val="24"/>
          <w:lang w:eastAsia="ru-RU"/>
        </w:rPr>
      </w:pPr>
    </w:p>
    <w:p w:rsidR="00C00621" w:rsidRPr="00C00621" w:rsidRDefault="00C00621" w:rsidP="00C00621">
      <w:pPr>
        <w:autoSpaceDE w:val="0"/>
        <w:autoSpaceDN w:val="0"/>
        <w:adjustRightInd w:val="0"/>
        <w:spacing w:after="0"/>
        <w:jc w:val="both"/>
        <w:rPr>
          <w:rFonts w:ascii="Times New Roman" w:eastAsia="Times New Roman" w:hAnsi="Times New Roman"/>
          <w:i/>
          <w:sz w:val="20"/>
          <w:szCs w:val="24"/>
          <w:lang w:eastAsia="ru-RU"/>
        </w:rPr>
      </w:pPr>
      <w:r w:rsidRPr="00C00621">
        <w:rPr>
          <w:rFonts w:ascii="Times New Roman" w:eastAsia="Times New Roman" w:hAnsi="Times New Roman"/>
          <w:sz w:val="28"/>
          <w:szCs w:val="24"/>
          <w:lang w:eastAsia="ru-RU"/>
        </w:rPr>
        <w:t>Приложение:</w:t>
      </w:r>
    </w:p>
    <w:p w:rsidR="00C00621" w:rsidRPr="00C00621" w:rsidRDefault="00C00621" w:rsidP="00120DD0">
      <w:pPr>
        <w:numPr>
          <w:ilvl w:val="0"/>
          <w:numId w:val="6"/>
        </w:numPr>
        <w:tabs>
          <w:tab w:val="left" w:pos="0"/>
          <w:tab w:val="left" w:leader="underscore" w:pos="9072"/>
        </w:tabs>
        <w:autoSpaceDE w:val="0"/>
        <w:autoSpaceDN w:val="0"/>
        <w:adjustRightInd w:val="0"/>
        <w:spacing w:after="0" w:line="240" w:lineRule="auto"/>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Сводная опись сдаваемых упакованных документов на ______ листах.</w:t>
      </w:r>
    </w:p>
    <w:p w:rsidR="00C00621" w:rsidRPr="00C00621" w:rsidRDefault="00C00621" w:rsidP="00120DD0">
      <w:pPr>
        <w:numPr>
          <w:ilvl w:val="0"/>
          <w:numId w:val="7"/>
        </w:numPr>
        <w:tabs>
          <w:tab w:val="left" w:pos="0"/>
          <w:tab w:val="left" w:leader="underscore" w:pos="7018"/>
        </w:tabs>
        <w:autoSpaceDE w:val="0"/>
        <w:autoSpaceDN w:val="0"/>
        <w:adjustRightInd w:val="0"/>
        <w:spacing w:after="0" w:line="240" w:lineRule="auto"/>
        <w:ind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Количество упакованных (мешки, коробки)</w:t>
      </w:r>
      <w:r w:rsidRPr="00C00621">
        <w:rPr>
          <w:rFonts w:ascii="Times New Roman" w:eastAsia="Times New Roman" w:hAnsi="Times New Roman"/>
          <w:sz w:val="28"/>
          <w:szCs w:val="24"/>
          <w:lang w:eastAsia="ru-RU"/>
        </w:rPr>
        <w:tab/>
        <w:t xml:space="preserve"> шт.</w:t>
      </w:r>
    </w:p>
    <w:p w:rsidR="00C00621" w:rsidRPr="00C00621" w:rsidRDefault="00C00621" w:rsidP="00C00621">
      <w:pPr>
        <w:autoSpaceDE w:val="0"/>
        <w:autoSpaceDN w:val="0"/>
        <w:adjustRightInd w:val="0"/>
        <w:spacing w:after="0" w:line="240" w:lineRule="exact"/>
        <w:ind w:left="350"/>
        <w:jc w:val="both"/>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exact"/>
        <w:ind w:left="350"/>
        <w:jc w:val="both"/>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ind w:left="350"/>
        <w:jc w:val="both"/>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 xml:space="preserve">Сдал: </w:t>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t>Принял:</w:t>
      </w:r>
    </w:p>
    <w:p w:rsidR="00C00621" w:rsidRPr="00C00621" w:rsidRDefault="00C00621" w:rsidP="00C00621">
      <w:pPr>
        <w:autoSpaceDE w:val="0"/>
        <w:autoSpaceDN w:val="0"/>
        <w:adjustRightInd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w:t>
      </w:r>
      <w:r w:rsidRPr="00C00621">
        <w:rPr>
          <w:rFonts w:ascii="Times New Roman" w:eastAsia="Times New Roman" w:hAnsi="Times New Roman"/>
          <w:sz w:val="26"/>
          <w:szCs w:val="26"/>
          <w:lang w:eastAsia="ru-RU"/>
        </w:rPr>
        <w:tab/>
      </w:r>
      <w:r w:rsidRPr="00C00621">
        <w:rPr>
          <w:rFonts w:ascii="Times New Roman" w:eastAsia="Times New Roman" w:hAnsi="Times New Roman"/>
          <w:sz w:val="26"/>
          <w:szCs w:val="26"/>
          <w:lang w:eastAsia="ru-RU"/>
        </w:rPr>
        <w:tab/>
      </w:r>
      <w:r w:rsidRPr="00C00621">
        <w:rPr>
          <w:rFonts w:ascii="Times New Roman" w:eastAsia="Times New Roman" w:hAnsi="Times New Roman"/>
          <w:sz w:val="26"/>
          <w:szCs w:val="26"/>
          <w:lang w:eastAsia="ru-RU"/>
        </w:rPr>
        <w:tab/>
        <w:t>________________________________</w:t>
      </w:r>
    </w:p>
    <w:p w:rsidR="00C00621" w:rsidRPr="00C00621" w:rsidRDefault="00C00621" w:rsidP="00C00621">
      <w:pPr>
        <w:autoSpaceDE w:val="0"/>
        <w:autoSpaceDN w:val="0"/>
        <w:adjustRightInd w:val="0"/>
        <w:spacing w:after="0" w:line="240" w:lineRule="auto"/>
        <w:ind w:firstLine="567"/>
        <w:rPr>
          <w:rFonts w:ascii="Times New Roman" w:eastAsia="Times New Roman" w:hAnsi="Times New Roman"/>
          <w:sz w:val="24"/>
          <w:szCs w:val="24"/>
          <w:lang w:eastAsia="ru-RU"/>
        </w:rPr>
      </w:pPr>
      <w:r w:rsidRPr="00C00621">
        <w:rPr>
          <w:rFonts w:ascii="Times New Roman" w:eastAsia="Times New Roman" w:hAnsi="Times New Roman"/>
          <w:i/>
          <w:iCs/>
          <w:sz w:val="20"/>
          <w:szCs w:val="24"/>
          <w:lang w:eastAsia="ru-RU"/>
        </w:rPr>
        <w:t>(подпись, дата)                                                                                           (подпись, дата)</w:t>
      </w:r>
    </w:p>
    <w:p w:rsidR="00C00621" w:rsidRPr="00C00621" w:rsidRDefault="00C00621" w:rsidP="00C00621">
      <w:pPr>
        <w:autoSpaceDE w:val="0"/>
        <w:autoSpaceDN w:val="0"/>
        <w:adjustRightInd w:val="0"/>
        <w:spacing w:after="0" w:line="240" w:lineRule="auto"/>
        <w:jc w:val="center"/>
        <w:rPr>
          <w:rFonts w:ascii="Times New Roman" w:hAnsi="Times New Roman"/>
          <w:b/>
          <w:bCs/>
          <w:sz w:val="26"/>
          <w:szCs w:val="26"/>
          <w:lang w:eastAsia="ru-RU"/>
        </w:rPr>
      </w:pPr>
    </w:p>
    <w:p w:rsidR="00C00621" w:rsidRPr="00C00621" w:rsidRDefault="00C00621" w:rsidP="00C00621">
      <w:pPr>
        <w:autoSpaceDE w:val="0"/>
        <w:autoSpaceDN w:val="0"/>
        <w:adjustRightInd w:val="0"/>
        <w:spacing w:after="0" w:line="240" w:lineRule="auto"/>
        <w:jc w:val="center"/>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___________________________________</w:t>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t>_________________________________________</w:t>
      </w:r>
    </w:p>
    <w:p w:rsidR="00C00621" w:rsidRPr="00C00621" w:rsidRDefault="00C00621" w:rsidP="00C00621">
      <w:pPr>
        <w:tabs>
          <w:tab w:val="left" w:pos="5318"/>
        </w:tabs>
        <w:autoSpaceDE w:val="0"/>
        <w:autoSpaceDN w:val="0"/>
        <w:adjustRightInd w:val="0"/>
        <w:spacing w:after="0" w:line="240" w:lineRule="auto"/>
        <w:rPr>
          <w:rFonts w:ascii="Times New Roman" w:eastAsia="Times New Roman" w:hAnsi="Times New Roman"/>
          <w:i/>
          <w:iCs/>
          <w:sz w:val="20"/>
          <w:szCs w:val="24"/>
          <w:lang w:eastAsia="ru-RU"/>
        </w:rPr>
      </w:pPr>
      <w:r w:rsidRPr="00C00621">
        <w:rPr>
          <w:rFonts w:ascii="Times New Roman" w:eastAsia="Times New Roman" w:hAnsi="Times New Roman"/>
          <w:i/>
          <w:iCs/>
          <w:sz w:val="20"/>
          <w:szCs w:val="24"/>
          <w:lang w:eastAsia="ru-RU"/>
        </w:rPr>
        <w:t>(инициалы, фамилия председателя УИК)</w:t>
      </w:r>
      <w:r w:rsidRPr="00C00621">
        <w:rPr>
          <w:rFonts w:ascii="Times New Roman" w:eastAsia="Times New Roman" w:hAnsi="Times New Roman"/>
          <w:i/>
          <w:iCs/>
          <w:sz w:val="20"/>
          <w:szCs w:val="24"/>
          <w:lang w:eastAsia="ru-RU"/>
        </w:rPr>
        <w:tab/>
        <w:t xml:space="preserve">          (инициалы, фамилия члена ТИК)</w:t>
      </w:r>
    </w:p>
    <w:p w:rsidR="00C00621" w:rsidRPr="00C00621" w:rsidRDefault="00C00621" w:rsidP="00C00621">
      <w:pPr>
        <w:autoSpaceDE w:val="0"/>
        <w:autoSpaceDN w:val="0"/>
        <w:adjustRightInd w:val="0"/>
        <w:spacing w:after="0" w:line="240" w:lineRule="auto"/>
        <w:rPr>
          <w:rFonts w:ascii="Times New Roman" w:eastAsia="Times New Roman" w:hAnsi="Times New Roman"/>
          <w:sz w:val="20"/>
          <w:szCs w:val="20"/>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b/>
          <w:sz w:val="24"/>
          <w:szCs w:val="24"/>
          <w:lang w:eastAsia="ru-RU"/>
        </w:rPr>
      </w:pPr>
      <w:r w:rsidRPr="00C00621">
        <w:rPr>
          <w:rFonts w:ascii="Times New Roman" w:hAnsi="Times New Roman"/>
          <w:bCs/>
          <w:sz w:val="28"/>
          <w:szCs w:val="24"/>
          <w:lang w:eastAsia="ru-RU"/>
        </w:rPr>
        <w:t xml:space="preserve">  МП                                                                 МП</w:t>
      </w: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color w:val="231F20"/>
          <w:w w:val="105"/>
          <w:sz w:val="24"/>
          <w:szCs w:val="24"/>
          <w:lang w:eastAsia="ru-RU"/>
        </w:rPr>
        <w:br w:type="page"/>
      </w:r>
      <w:bookmarkStart w:id="21" w:name="_Hlk459223079"/>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spacing w:after="0" w:line="240" w:lineRule="auto"/>
        <w:ind w:left="360"/>
        <w:jc w:val="right"/>
        <w:rPr>
          <w:rFonts w:ascii="Times New Roman" w:hAnsi="Times New Roman"/>
          <w:b/>
          <w:i/>
          <w:sz w:val="12"/>
          <w:szCs w:val="12"/>
          <w:u w:val="single"/>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spacing w:after="0" w:line="240" w:lineRule="auto"/>
        <w:jc w:val="center"/>
        <w:rPr>
          <w:rFonts w:ascii="Times New Roman" w:hAnsi="Times New Roman"/>
          <w:sz w:val="20"/>
          <w:szCs w:val="20"/>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ИЗБИРАТЕЛЬНАЯ КОМИССИЯ </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ИЗБИРАТЕЛЬНОГО УЧАСТКА №______</w:t>
      </w:r>
    </w:p>
    <w:p w:rsidR="00C00621" w:rsidRPr="00C00621" w:rsidRDefault="00C00621" w:rsidP="00C00621">
      <w:pPr>
        <w:autoSpaceDE w:val="0"/>
        <w:autoSpaceDN w:val="0"/>
        <w:adjustRightInd w:val="0"/>
        <w:spacing w:after="0" w:line="240" w:lineRule="exact"/>
        <w:jc w:val="center"/>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before="182" w:after="0" w:line="240" w:lineRule="auto"/>
        <w:ind w:right="283"/>
        <w:jc w:val="center"/>
        <w:rPr>
          <w:rFonts w:ascii="Times New Roman" w:hAnsi="Times New Roman"/>
          <w:b/>
          <w:bCs/>
          <w:sz w:val="28"/>
          <w:szCs w:val="24"/>
          <w:lang w:eastAsia="ru-RU"/>
        </w:rPr>
      </w:pPr>
      <w:r w:rsidRPr="00C00621">
        <w:rPr>
          <w:rFonts w:ascii="Times New Roman" w:hAnsi="Times New Roman"/>
          <w:b/>
          <w:bCs/>
          <w:sz w:val="28"/>
          <w:szCs w:val="24"/>
          <w:lang w:eastAsia="ru-RU"/>
        </w:rPr>
        <w:t>СВОДНАЯ ОПИСЬ</w:t>
      </w:r>
    </w:p>
    <w:p w:rsidR="00C00621" w:rsidRPr="00C00621" w:rsidRDefault="00C00621" w:rsidP="00C00621">
      <w:pPr>
        <w:autoSpaceDE w:val="0"/>
        <w:autoSpaceDN w:val="0"/>
        <w:adjustRightInd w:val="0"/>
        <w:spacing w:before="19" w:after="0" w:line="240" w:lineRule="auto"/>
        <w:ind w:left="284" w:right="283"/>
        <w:jc w:val="center"/>
        <w:rPr>
          <w:rFonts w:ascii="Times New Roman" w:eastAsia="Times New Roman" w:hAnsi="Times New Roman"/>
          <w:b/>
          <w:sz w:val="28"/>
          <w:szCs w:val="24"/>
          <w:lang w:eastAsia="ru-RU"/>
        </w:rPr>
      </w:pPr>
      <w:r w:rsidRPr="00C00621">
        <w:rPr>
          <w:rFonts w:ascii="Times New Roman" w:eastAsia="Times New Roman" w:hAnsi="Times New Roman"/>
          <w:b/>
          <w:sz w:val="28"/>
          <w:szCs w:val="24"/>
          <w:lang w:eastAsia="ru-RU"/>
        </w:rPr>
        <w:t xml:space="preserve">избирательных документов, переданных в </w:t>
      </w:r>
    </w:p>
    <w:p w:rsidR="00C00621" w:rsidRPr="00C00621" w:rsidRDefault="00C00621" w:rsidP="00C00621">
      <w:pPr>
        <w:autoSpaceDE w:val="0"/>
        <w:autoSpaceDN w:val="0"/>
        <w:adjustRightInd w:val="0"/>
        <w:spacing w:before="19" w:after="0" w:line="240" w:lineRule="auto"/>
        <w:ind w:right="283"/>
        <w:jc w:val="center"/>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____________________________________________________________________</w:t>
      </w:r>
    </w:p>
    <w:p w:rsidR="00C00621" w:rsidRPr="00C00621" w:rsidRDefault="00C00621" w:rsidP="00C00621">
      <w:pPr>
        <w:autoSpaceDE w:val="0"/>
        <w:autoSpaceDN w:val="0"/>
        <w:adjustRightInd w:val="0"/>
        <w:spacing w:before="19" w:after="0" w:line="240" w:lineRule="auto"/>
        <w:ind w:right="283"/>
        <w:jc w:val="center"/>
        <w:rPr>
          <w:rFonts w:ascii="Times New Roman" w:eastAsia="Times New Roman" w:hAnsi="Times New Roman"/>
          <w:i/>
          <w:sz w:val="16"/>
          <w:szCs w:val="24"/>
          <w:lang w:eastAsia="ru-RU"/>
        </w:rPr>
      </w:pPr>
      <w:r w:rsidRPr="00C00621">
        <w:rPr>
          <w:rFonts w:ascii="Times New Roman" w:eastAsia="Times New Roman" w:hAnsi="Times New Roman"/>
          <w:i/>
          <w:sz w:val="16"/>
          <w:szCs w:val="24"/>
          <w:lang w:eastAsia="ru-RU"/>
        </w:rPr>
        <w:t>(наименование ТИК)</w:t>
      </w:r>
    </w:p>
    <w:p w:rsidR="00C00621" w:rsidRPr="00C00621" w:rsidRDefault="00C00621" w:rsidP="00C00621">
      <w:pPr>
        <w:spacing w:after="643" w:line="1" w:lineRule="exact"/>
        <w:rPr>
          <w:rFonts w:ascii="Times New Roman" w:hAnsi="Times New Roman"/>
          <w:sz w:val="2"/>
          <w:szCs w:val="2"/>
          <w:lang w:eastAsia="ru-RU"/>
        </w:rPr>
      </w:pPr>
    </w:p>
    <w:tbl>
      <w:tblPr>
        <w:tblW w:w="0" w:type="auto"/>
        <w:tblInd w:w="40" w:type="dxa"/>
        <w:tblLayout w:type="fixed"/>
        <w:tblCellMar>
          <w:left w:w="40" w:type="dxa"/>
          <w:right w:w="40" w:type="dxa"/>
        </w:tblCellMar>
        <w:tblLook w:val="0000"/>
      </w:tblPr>
      <w:tblGrid>
        <w:gridCol w:w="567"/>
        <w:gridCol w:w="3544"/>
        <w:gridCol w:w="2410"/>
        <w:gridCol w:w="3260"/>
      </w:tblGrid>
      <w:tr w:rsidR="00C00621" w:rsidRPr="00C00621" w:rsidTr="00C00621">
        <w:tc>
          <w:tcPr>
            <w:tcW w:w="567" w:type="dxa"/>
            <w:tcBorders>
              <w:top w:val="single" w:sz="6" w:space="0" w:color="auto"/>
              <w:left w:val="single" w:sz="6" w:space="0" w:color="auto"/>
              <w:bottom w:val="single" w:sz="6" w:space="0" w:color="auto"/>
              <w:right w:val="single" w:sz="6" w:space="0" w:color="auto"/>
            </w:tcBorders>
            <w:vAlign w:val="center"/>
          </w:tcPr>
          <w:p w:rsidR="00C00621" w:rsidRPr="00C00621" w:rsidRDefault="00C00621" w:rsidP="00C00621">
            <w:pPr>
              <w:autoSpaceDE w:val="0"/>
              <w:autoSpaceDN w:val="0"/>
              <w:adjustRightInd w:val="0"/>
              <w:spacing w:after="0" w:line="317" w:lineRule="exact"/>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w:t>
            </w:r>
          </w:p>
          <w:p w:rsidR="00C00621" w:rsidRPr="00C00621" w:rsidRDefault="00C00621" w:rsidP="00C00621">
            <w:pPr>
              <w:autoSpaceDE w:val="0"/>
              <w:autoSpaceDN w:val="0"/>
              <w:adjustRightInd w:val="0"/>
              <w:spacing w:after="0" w:line="317" w:lineRule="exact"/>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п/п</w:t>
            </w:r>
          </w:p>
        </w:tc>
        <w:tc>
          <w:tcPr>
            <w:tcW w:w="3544" w:type="dxa"/>
            <w:tcBorders>
              <w:top w:val="single" w:sz="6" w:space="0" w:color="auto"/>
              <w:left w:val="single" w:sz="6" w:space="0" w:color="auto"/>
              <w:bottom w:val="single" w:sz="6" w:space="0" w:color="auto"/>
              <w:right w:val="single" w:sz="6" w:space="0" w:color="auto"/>
            </w:tcBorders>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Наименование</w:t>
            </w:r>
          </w:p>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Количество листов,</w:t>
            </w:r>
          </w:p>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мешков (коробок)</w:t>
            </w:r>
          </w:p>
        </w:tc>
      </w:tr>
      <w:tr w:rsidR="00C00621" w:rsidRPr="00C00621" w:rsidTr="00C00621">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Cs w:val="24"/>
                <w:lang w:eastAsia="ru-RU"/>
              </w:rPr>
            </w:pPr>
            <w:r w:rsidRPr="00C00621">
              <w:rPr>
                <w:rFonts w:ascii="Times New Roman" w:eastAsia="Times New Roman" w:hAnsi="Times New Roman"/>
                <w:b/>
                <w:szCs w:val="24"/>
                <w:lang w:eastAsia="ru-RU"/>
              </w:rPr>
              <w:t>1</w:t>
            </w:r>
          </w:p>
        </w:tc>
        <w:tc>
          <w:tcPr>
            <w:tcW w:w="3544" w:type="dxa"/>
            <w:tcBorders>
              <w:top w:val="single" w:sz="6" w:space="0" w:color="auto"/>
              <w:left w:val="single" w:sz="6" w:space="0" w:color="auto"/>
              <w:bottom w:val="single" w:sz="6" w:space="0" w:color="auto"/>
              <w:right w:val="single" w:sz="6" w:space="0" w:color="auto"/>
            </w:tcBorders>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Cs w:val="24"/>
                <w:lang w:eastAsia="ru-RU"/>
              </w:rPr>
            </w:pPr>
            <w:r w:rsidRPr="00C00621">
              <w:rPr>
                <w:rFonts w:ascii="Times New Roman" w:eastAsia="Times New Roman" w:hAnsi="Times New Roman"/>
                <w:b/>
                <w:szCs w:val="24"/>
                <w:lang w:eastAsia="ru-RU"/>
              </w:rPr>
              <w:t>2</w:t>
            </w:r>
          </w:p>
        </w:tc>
        <w:tc>
          <w:tcPr>
            <w:tcW w:w="2410" w:type="dxa"/>
            <w:tcBorders>
              <w:top w:val="single" w:sz="6" w:space="0" w:color="auto"/>
              <w:left w:val="single" w:sz="6" w:space="0" w:color="auto"/>
              <w:bottom w:val="single" w:sz="6" w:space="0" w:color="auto"/>
              <w:right w:val="single" w:sz="4" w:space="0" w:color="auto"/>
            </w:tcBorders>
            <w:vAlign w:val="center"/>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Cs w:val="24"/>
                <w:lang w:eastAsia="ru-RU"/>
              </w:rPr>
            </w:pPr>
            <w:r w:rsidRPr="00C00621">
              <w:rPr>
                <w:rFonts w:ascii="Times New Roman" w:eastAsia="Times New Roman" w:hAnsi="Times New Roman"/>
                <w:b/>
                <w:szCs w:val="24"/>
                <w:lang w:eastAsia="ru-RU"/>
              </w:rPr>
              <w:t>3</w:t>
            </w:r>
          </w:p>
        </w:tc>
        <w:tc>
          <w:tcPr>
            <w:tcW w:w="3260" w:type="dxa"/>
            <w:tcBorders>
              <w:top w:val="single" w:sz="6" w:space="0" w:color="auto"/>
              <w:left w:val="single" w:sz="4" w:space="0" w:color="auto"/>
              <w:bottom w:val="single" w:sz="6" w:space="0" w:color="auto"/>
              <w:right w:val="single" w:sz="6" w:space="0" w:color="auto"/>
            </w:tcBorders>
            <w:vAlign w:val="center"/>
          </w:tcPr>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Cs w:val="24"/>
                <w:lang w:eastAsia="ru-RU"/>
              </w:rPr>
            </w:pPr>
            <w:r w:rsidRPr="00C00621">
              <w:rPr>
                <w:rFonts w:ascii="Times New Roman" w:eastAsia="Times New Roman" w:hAnsi="Times New Roman"/>
                <w:b/>
                <w:szCs w:val="24"/>
                <w:lang w:eastAsia="ru-RU"/>
              </w:rPr>
              <w:t>4</w:t>
            </w:r>
          </w:p>
        </w:tc>
      </w:tr>
      <w:tr w:rsidR="00C00621" w:rsidRPr="00C00621" w:rsidTr="00C00621">
        <w:tc>
          <w:tcPr>
            <w:tcW w:w="567"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544"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410" w:type="dxa"/>
            <w:tcBorders>
              <w:top w:val="single" w:sz="6" w:space="0" w:color="auto"/>
              <w:left w:val="single" w:sz="6" w:space="0" w:color="auto"/>
              <w:bottom w:val="single" w:sz="6" w:space="0" w:color="auto"/>
              <w:right w:val="single" w:sz="4"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4"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c>
          <w:tcPr>
            <w:tcW w:w="567"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544"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410" w:type="dxa"/>
            <w:tcBorders>
              <w:top w:val="single" w:sz="6" w:space="0" w:color="auto"/>
              <w:left w:val="single" w:sz="6" w:space="0" w:color="auto"/>
              <w:bottom w:val="single" w:sz="6" w:space="0" w:color="auto"/>
              <w:right w:val="single" w:sz="4"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4"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c>
          <w:tcPr>
            <w:tcW w:w="567"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544"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410" w:type="dxa"/>
            <w:tcBorders>
              <w:top w:val="single" w:sz="6" w:space="0" w:color="auto"/>
              <w:left w:val="single" w:sz="6" w:space="0" w:color="auto"/>
              <w:bottom w:val="single" w:sz="6" w:space="0" w:color="auto"/>
              <w:right w:val="single" w:sz="4"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4"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c>
          <w:tcPr>
            <w:tcW w:w="567"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544"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2410" w:type="dxa"/>
            <w:tcBorders>
              <w:top w:val="single" w:sz="6" w:space="0" w:color="auto"/>
              <w:left w:val="single" w:sz="6" w:space="0" w:color="auto"/>
              <w:bottom w:val="single" w:sz="6" w:space="0" w:color="auto"/>
              <w:right w:val="single" w:sz="4"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4"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bl>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spacing w:after="0" w:line="240" w:lineRule="auto"/>
        <w:jc w:val="both"/>
        <w:rPr>
          <w:rFonts w:ascii="Times New Roman" w:hAnsi="Times New Roman"/>
          <w:b/>
          <w:sz w:val="20"/>
          <w:szCs w:val="20"/>
          <w:lang w:eastAsia="ru-RU"/>
        </w:rPr>
      </w:pPr>
      <w:r w:rsidRPr="00C00621">
        <w:rPr>
          <w:rFonts w:ascii="Times New Roman" w:hAnsi="Times New Roman"/>
          <w:b/>
          <w:sz w:val="26"/>
          <w:szCs w:val="26"/>
          <w:lang w:eastAsia="ru-RU"/>
        </w:rPr>
        <w:t xml:space="preserve">   </w:t>
      </w:r>
      <w:r w:rsidRPr="00C00621">
        <w:rPr>
          <w:rFonts w:ascii="Times New Roman" w:hAnsi="Times New Roman"/>
          <w:b/>
          <w:sz w:val="26"/>
          <w:szCs w:val="26"/>
          <w:lang w:eastAsia="ru-RU"/>
        </w:rPr>
        <w:tab/>
      </w:r>
      <w:r w:rsidRPr="00C00621">
        <w:rPr>
          <w:rFonts w:ascii="Times New Roman" w:hAnsi="Times New Roman"/>
          <w:b/>
          <w:sz w:val="26"/>
          <w:szCs w:val="26"/>
          <w:lang w:eastAsia="ru-RU"/>
        </w:rPr>
        <w:tab/>
      </w:r>
    </w:p>
    <w:p w:rsidR="00C00621" w:rsidRPr="00C00621" w:rsidRDefault="00C00621" w:rsidP="00C00621">
      <w:pPr>
        <w:autoSpaceDE w:val="0"/>
        <w:autoSpaceDN w:val="0"/>
        <w:adjustRightInd w:val="0"/>
        <w:spacing w:after="0" w:line="240" w:lineRule="exact"/>
        <w:ind w:left="350"/>
        <w:jc w:val="both"/>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 xml:space="preserve">Сдал: </w:t>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r>
      <w:r w:rsidRPr="00C00621">
        <w:rPr>
          <w:rFonts w:ascii="Times New Roman" w:eastAsia="Times New Roman" w:hAnsi="Times New Roman"/>
          <w:sz w:val="28"/>
          <w:szCs w:val="24"/>
          <w:lang w:eastAsia="ru-RU"/>
        </w:rPr>
        <w:tab/>
        <w:t>Принял:</w:t>
      </w:r>
    </w:p>
    <w:p w:rsidR="00C00621" w:rsidRPr="00C00621" w:rsidRDefault="00C00621" w:rsidP="00C00621">
      <w:pPr>
        <w:autoSpaceDE w:val="0"/>
        <w:autoSpaceDN w:val="0"/>
        <w:adjustRightInd w:val="0"/>
        <w:spacing w:before="77" w:after="0" w:line="240" w:lineRule="auto"/>
        <w:jc w:val="both"/>
        <w:rPr>
          <w:rFonts w:ascii="Times New Roman" w:eastAsia="Times New Roman" w:hAnsi="Times New Roman"/>
          <w:b/>
          <w:sz w:val="26"/>
          <w:szCs w:val="26"/>
          <w:lang w:eastAsia="ru-RU"/>
        </w:rPr>
      </w:pPr>
    </w:p>
    <w:p w:rsidR="00C00621" w:rsidRPr="00C00621" w:rsidRDefault="00C00621" w:rsidP="00C00621">
      <w:pPr>
        <w:autoSpaceDE w:val="0"/>
        <w:autoSpaceDN w:val="0"/>
        <w:adjustRightInd w:val="0"/>
        <w:spacing w:before="77"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w:t>
      </w:r>
      <w:r w:rsidRPr="00C00621">
        <w:rPr>
          <w:rFonts w:ascii="Times New Roman" w:eastAsia="Times New Roman" w:hAnsi="Times New Roman"/>
          <w:sz w:val="26"/>
          <w:szCs w:val="26"/>
          <w:lang w:eastAsia="ru-RU"/>
        </w:rPr>
        <w:tab/>
      </w:r>
      <w:r w:rsidRPr="00C00621">
        <w:rPr>
          <w:rFonts w:ascii="Times New Roman" w:eastAsia="Times New Roman" w:hAnsi="Times New Roman"/>
          <w:sz w:val="26"/>
          <w:szCs w:val="26"/>
          <w:lang w:eastAsia="ru-RU"/>
        </w:rPr>
        <w:tab/>
      </w:r>
      <w:r w:rsidRPr="00C00621">
        <w:rPr>
          <w:rFonts w:ascii="Times New Roman" w:eastAsia="Times New Roman" w:hAnsi="Times New Roman"/>
          <w:sz w:val="26"/>
          <w:szCs w:val="26"/>
          <w:lang w:eastAsia="ru-RU"/>
        </w:rPr>
        <w:tab/>
      </w:r>
      <w:r w:rsidRPr="00C00621">
        <w:rPr>
          <w:rFonts w:ascii="Times New Roman" w:eastAsia="Times New Roman" w:hAnsi="Times New Roman"/>
          <w:sz w:val="26"/>
          <w:szCs w:val="26"/>
          <w:lang w:eastAsia="ru-RU"/>
        </w:rPr>
        <w:tab/>
        <w:t>________________________</w:t>
      </w:r>
    </w:p>
    <w:p w:rsidR="00C00621" w:rsidRPr="00C00621" w:rsidRDefault="00C00621" w:rsidP="00C00621">
      <w:pPr>
        <w:autoSpaceDE w:val="0"/>
        <w:autoSpaceDN w:val="0"/>
        <w:adjustRightInd w:val="0"/>
        <w:spacing w:after="0" w:line="240" w:lineRule="exact"/>
        <w:ind w:left="346"/>
        <w:rPr>
          <w:rFonts w:ascii="Times New Roman" w:eastAsia="Times New Roman" w:hAnsi="Times New Roman"/>
          <w:sz w:val="24"/>
          <w:szCs w:val="24"/>
          <w:lang w:eastAsia="ru-RU"/>
        </w:rPr>
      </w:pPr>
      <w:r w:rsidRPr="00C00621">
        <w:rPr>
          <w:rFonts w:ascii="Times New Roman" w:eastAsia="Times New Roman" w:hAnsi="Times New Roman"/>
          <w:i/>
          <w:iCs/>
          <w:sz w:val="20"/>
          <w:szCs w:val="24"/>
          <w:lang w:eastAsia="ru-RU"/>
        </w:rPr>
        <w:t xml:space="preserve">            (подпись, дата)                                                                                     (подпись, дата)</w:t>
      </w:r>
    </w:p>
    <w:p w:rsidR="00C00621" w:rsidRPr="00C00621" w:rsidRDefault="00C00621" w:rsidP="00C00621">
      <w:pPr>
        <w:autoSpaceDE w:val="0"/>
        <w:autoSpaceDN w:val="0"/>
        <w:adjustRightInd w:val="0"/>
        <w:spacing w:after="0" w:line="384" w:lineRule="exact"/>
        <w:ind w:left="350"/>
        <w:jc w:val="center"/>
        <w:rPr>
          <w:rFonts w:ascii="Times New Roman" w:hAnsi="Times New Roman"/>
          <w:b/>
          <w:bCs/>
          <w:sz w:val="26"/>
          <w:szCs w:val="26"/>
          <w:lang w:eastAsia="ru-RU"/>
        </w:rPr>
      </w:pPr>
    </w:p>
    <w:p w:rsidR="00C00621" w:rsidRPr="00C00621" w:rsidRDefault="00C00621" w:rsidP="00C00621">
      <w:pPr>
        <w:autoSpaceDE w:val="0"/>
        <w:autoSpaceDN w:val="0"/>
        <w:adjustRightInd w:val="0"/>
        <w:spacing w:after="0" w:line="240" w:lineRule="exact"/>
        <w:jc w:val="center"/>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________________________________</w:t>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t xml:space="preserve">                ______________________________</w:t>
      </w:r>
    </w:p>
    <w:p w:rsidR="00C00621" w:rsidRPr="00C00621" w:rsidRDefault="00C00621" w:rsidP="00C00621">
      <w:pPr>
        <w:tabs>
          <w:tab w:val="left" w:pos="5318"/>
        </w:tabs>
        <w:autoSpaceDE w:val="0"/>
        <w:autoSpaceDN w:val="0"/>
        <w:adjustRightInd w:val="0"/>
        <w:spacing w:after="0" w:line="240" w:lineRule="auto"/>
        <w:rPr>
          <w:rFonts w:ascii="Times New Roman" w:eastAsia="Times New Roman" w:hAnsi="Times New Roman"/>
          <w:i/>
          <w:iCs/>
          <w:sz w:val="20"/>
          <w:szCs w:val="24"/>
          <w:lang w:eastAsia="ru-RU"/>
        </w:rPr>
      </w:pPr>
      <w:r w:rsidRPr="00C00621">
        <w:rPr>
          <w:rFonts w:ascii="Times New Roman" w:eastAsia="Times New Roman" w:hAnsi="Times New Roman"/>
          <w:i/>
          <w:iCs/>
          <w:sz w:val="20"/>
          <w:szCs w:val="24"/>
          <w:lang w:eastAsia="ru-RU"/>
        </w:rPr>
        <w:t>(инициалы, фамилия председателя УИК)</w:t>
      </w:r>
      <w:r w:rsidRPr="00C00621">
        <w:rPr>
          <w:rFonts w:ascii="Times New Roman" w:eastAsia="Times New Roman" w:hAnsi="Times New Roman"/>
          <w:i/>
          <w:iCs/>
          <w:sz w:val="20"/>
          <w:szCs w:val="24"/>
          <w:lang w:eastAsia="ru-RU"/>
        </w:rPr>
        <w:tab/>
        <w:t xml:space="preserve">          (инициалы, фамилия члена ТИК)</w:t>
      </w:r>
    </w:p>
    <w:p w:rsidR="00C00621" w:rsidRPr="00C00621" w:rsidRDefault="00C00621" w:rsidP="00C00621">
      <w:pPr>
        <w:autoSpaceDE w:val="0"/>
        <w:autoSpaceDN w:val="0"/>
        <w:adjustRightInd w:val="0"/>
        <w:spacing w:after="0" w:line="240" w:lineRule="auto"/>
        <w:rPr>
          <w:rFonts w:ascii="Times New Roman" w:eastAsia="Times New Roman" w:hAnsi="Times New Roman"/>
          <w:sz w:val="20"/>
          <w:szCs w:val="20"/>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b/>
          <w:sz w:val="28"/>
          <w:szCs w:val="28"/>
          <w:lang w:eastAsia="ru-RU"/>
        </w:rPr>
      </w:pPr>
      <w:r w:rsidRPr="00C00621">
        <w:rPr>
          <w:rFonts w:ascii="Times New Roman" w:hAnsi="Times New Roman"/>
          <w:bCs/>
          <w:sz w:val="28"/>
          <w:szCs w:val="24"/>
          <w:lang w:eastAsia="ru-RU"/>
        </w:rPr>
        <w:t>МП                                                                         МП</w:t>
      </w:r>
    </w:p>
    <w:bookmarkEnd w:id="21"/>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color w:val="231F20"/>
          <w:w w:val="105"/>
          <w:sz w:val="24"/>
          <w:szCs w:val="24"/>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w:t>
      </w:r>
      <w:r w:rsidR="001F1C05">
        <w:rPr>
          <w:rFonts w:ascii="Times New Roman" w:hAnsi="Times New Roman"/>
          <w:i/>
          <w:sz w:val="24"/>
          <w:szCs w:val="24"/>
          <w:lang w:eastAsia="ru-RU"/>
        </w:rPr>
        <w:t xml:space="preserve"> </w:t>
      </w:r>
      <w:r w:rsidRPr="00C00621">
        <w:rPr>
          <w:rFonts w:ascii="Times New Roman" w:hAnsi="Times New Roman"/>
          <w:i/>
          <w:sz w:val="24"/>
          <w:szCs w:val="24"/>
          <w:lang w:eastAsia="ru-RU"/>
        </w:rPr>
        <w:t>Образец</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ИЗБИРАТЕЛЬНАЯ КОМИССИЯ </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ИЗБИРАТЕЛЬНОГО УЧАСТКА №______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C00621" w:rsidRPr="00C00621" w:rsidRDefault="00C00621" w:rsidP="00C00621">
      <w:pPr>
        <w:autoSpaceDE w:val="0"/>
        <w:autoSpaceDN w:val="0"/>
        <w:adjustRightInd w:val="0"/>
        <w:spacing w:after="0" w:line="240" w:lineRule="exact"/>
        <w:jc w:val="center"/>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before="182" w:after="0" w:line="240" w:lineRule="auto"/>
        <w:ind w:right="283"/>
        <w:jc w:val="center"/>
        <w:rPr>
          <w:rFonts w:ascii="Times New Roman" w:hAnsi="Times New Roman"/>
          <w:b/>
          <w:bCs/>
          <w:sz w:val="28"/>
          <w:szCs w:val="24"/>
          <w:lang w:eastAsia="ru-RU"/>
        </w:rPr>
      </w:pPr>
      <w:r w:rsidRPr="00C00621">
        <w:rPr>
          <w:rFonts w:ascii="Times New Roman" w:hAnsi="Times New Roman"/>
          <w:b/>
          <w:bCs/>
          <w:sz w:val="28"/>
          <w:szCs w:val="24"/>
          <w:lang w:eastAsia="ru-RU"/>
        </w:rPr>
        <w:t>ОПИСЬ*</w:t>
      </w:r>
    </w:p>
    <w:p w:rsidR="00C00621" w:rsidRPr="00C00621" w:rsidRDefault="00C00621" w:rsidP="00C00621">
      <w:pPr>
        <w:autoSpaceDE w:val="0"/>
        <w:autoSpaceDN w:val="0"/>
        <w:adjustRightInd w:val="0"/>
        <w:spacing w:before="19" w:after="0" w:line="240" w:lineRule="auto"/>
        <w:ind w:right="283"/>
        <w:jc w:val="center"/>
        <w:rPr>
          <w:rFonts w:ascii="Times New Roman" w:eastAsia="Times New Roman" w:hAnsi="Times New Roman"/>
          <w:sz w:val="28"/>
          <w:szCs w:val="24"/>
          <w:lang w:eastAsia="ru-RU"/>
        </w:rPr>
      </w:pPr>
      <w:r w:rsidRPr="00C00621">
        <w:rPr>
          <w:rFonts w:ascii="Times New Roman" w:eastAsia="Times New Roman" w:hAnsi="Times New Roman"/>
          <w:b/>
          <w:sz w:val="28"/>
          <w:szCs w:val="24"/>
          <w:lang w:eastAsia="ru-RU"/>
        </w:rPr>
        <w:t xml:space="preserve">документов в деле (папке) № </w:t>
      </w:r>
      <w:r w:rsidRPr="00C00621">
        <w:rPr>
          <w:rFonts w:ascii="Times New Roman" w:eastAsia="Times New Roman" w:hAnsi="Times New Roman"/>
          <w:sz w:val="28"/>
          <w:szCs w:val="24"/>
          <w:lang w:eastAsia="ru-RU"/>
        </w:rPr>
        <w:t>__________________</w:t>
      </w:r>
    </w:p>
    <w:p w:rsidR="00C00621" w:rsidRPr="00C00621" w:rsidRDefault="00C00621" w:rsidP="00C00621">
      <w:pPr>
        <w:spacing w:after="643" w:line="1" w:lineRule="exact"/>
        <w:rPr>
          <w:rFonts w:ascii="Times New Roman" w:hAnsi="Times New Roman"/>
          <w:sz w:val="28"/>
          <w:szCs w:val="28"/>
          <w:lang w:eastAsia="ru-RU"/>
        </w:rPr>
      </w:pPr>
    </w:p>
    <w:tbl>
      <w:tblPr>
        <w:tblW w:w="0" w:type="auto"/>
        <w:tblInd w:w="40" w:type="dxa"/>
        <w:tblLayout w:type="fixed"/>
        <w:tblCellMar>
          <w:left w:w="40" w:type="dxa"/>
          <w:right w:w="40" w:type="dxa"/>
        </w:tblCellMar>
        <w:tblLook w:val="0000"/>
      </w:tblPr>
      <w:tblGrid>
        <w:gridCol w:w="950"/>
        <w:gridCol w:w="5429"/>
        <w:gridCol w:w="3260"/>
      </w:tblGrid>
      <w:tr w:rsidR="00C00621" w:rsidRPr="00C00621" w:rsidTr="00C00621">
        <w:tc>
          <w:tcPr>
            <w:tcW w:w="95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317" w:lineRule="exact"/>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 п/п</w:t>
            </w:r>
          </w:p>
        </w:tc>
        <w:tc>
          <w:tcPr>
            <w:tcW w:w="5429"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Наименование документа</w:t>
            </w:r>
          </w:p>
        </w:tc>
        <w:tc>
          <w:tcPr>
            <w:tcW w:w="326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Количество листов</w:t>
            </w:r>
          </w:p>
        </w:tc>
      </w:tr>
      <w:tr w:rsidR="00C00621" w:rsidRPr="00C00621" w:rsidTr="00C00621">
        <w:tc>
          <w:tcPr>
            <w:tcW w:w="95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ind w:right="336"/>
              <w:jc w:val="right"/>
              <w:rPr>
                <w:rFonts w:ascii="Times New Roman" w:eastAsia="Times New Roman" w:hAnsi="Times New Roman"/>
                <w:b/>
                <w:szCs w:val="24"/>
                <w:lang w:eastAsia="ru-RU"/>
              </w:rPr>
            </w:pPr>
            <w:r w:rsidRPr="00C00621">
              <w:rPr>
                <w:rFonts w:ascii="Times New Roman" w:eastAsia="Times New Roman" w:hAnsi="Times New Roman"/>
                <w:b/>
                <w:szCs w:val="24"/>
                <w:lang w:eastAsia="ru-RU"/>
              </w:rPr>
              <w:t>1</w:t>
            </w:r>
          </w:p>
        </w:tc>
        <w:tc>
          <w:tcPr>
            <w:tcW w:w="5429"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Cs w:val="24"/>
                <w:lang w:eastAsia="ru-RU"/>
              </w:rPr>
            </w:pPr>
            <w:r w:rsidRPr="00C00621">
              <w:rPr>
                <w:rFonts w:ascii="Times New Roman" w:eastAsia="Times New Roman" w:hAnsi="Times New Roman"/>
                <w:b/>
                <w:szCs w:val="24"/>
                <w:lang w:eastAsia="ru-RU"/>
              </w:rPr>
              <w:t>2</w:t>
            </w:r>
          </w:p>
        </w:tc>
        <w:tc>
          <w:tcPr>
            <w:tcW w:w="326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b/>
                <w:szCs w:val="24"/>
                <w:lang w:eastAsia="ru-RU"/>
              </w:rPr>
            </w:pPr>
            <w:r w:rsidRPr="00C00621">
              <w:rPr>
                <w:rFonts w:ascii="Times New Roman" w:eastAsia="Times New Roman" w:hAnsi="Times New Roman"/>
                <w:b/>
                <w:szCs w:val="24"/>
                <w:lang w:eastAsia="ru-RU"/>
              </w:rPr>
              <w:t>3</w:t>
            </w:r>
          </w:p>
        </w:tc>
      </w:tr>
      <w:tr w:rsidR="00C00621" w:rsidRPr="00C00621" w:rsidTr="00C00621">
        <w:tc>
          <w:tcPr>
            <w:tcW w:w="95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5429"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c>
          <w:tcPr>
            <w:tcW w:w="95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5429"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c>
          <w:tcPr>
            <w:tcW w:w="95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5429"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r w:rsidR="00C00621" w:rsidRPr="00C00621" w:rsidTr="00C00621">
        <w:tc>
          <w:tcPr>
            <w:tcW w:w="95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5429"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c>
          <w:tcPr>
            <w:tcW w:w="3260" w:type="dxa"/>
            <w:tcBorders>
              <w:top w:val="single" w:sz="6" w:space="0" w:color="auto"/>
              <w:left w:val="single" w:sz="6" w:space="0" w:color="auto"/>
              <w:bottom w:val="single" w:sz="6" w:space="0" w:color="auto"/>
              <w:right w:val="single" w:sz="6"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lang w:eastAsia="ru-RU"/>
              </w:rPr>
            </w:pPr>
          </w:p>
        </w:tc>
      </w:tr>
    </w:tbl>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before="82" w:after="0" w:line="317" w:lineRule="exact"/>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Секретарь участковой</w:t>
      </w:r>
    </w:p>
    <w:p w:rsidR="00C00621" w:rsidRPr="00C00621" w:rsidRDefault="00C00621" w:rsidP="00C00621">
      <w:pPr>
        <w:tabs>
          <w:tab w:val="left" w:leader="underscore" w:pos="6859"/>
          <w:tab w:val="left" w:leader="underscore" w:pos="9533"/>
        </w:tabs>
        <w:autoSpaceDE w:val="0"/>
        <w:autoSpaceDN w:val="0"/>
        <w:adjustRightInd w:val="0"/>
        <w:spacing w:before="5" w:after="0" w:line="317" w:lineRule="exact"/>
        <w:ind w:right="283"/>
        <w:jc w:val="both"/>
        <w:rPr>
          <w:rFonts w:ascii="Times New Roman" w:eastAsia="Times New Roman" w:hAnsi="Times New Roman"/>
          <w:b/>
          <w:bCs/>
          <w:color w:val="000000"/>
          <w:lang w:eastAsia="ru-RU"/>
        </w:rPr>
      </w:pPr>
      <w:r w:rsidRPr="00C00621">
        <w:rPr>
          <w:rFonts w:ascii="Times New Roman" w:eastAsia="Times New Roman" w:hAnsi="Times New Roman"/>
          <w:sz w:val="28"/>
          <w:szCs w:val="24"/>
          <w:lang w:eastAsia="ru-RU"/>
        </w:rPr>
        <w:t>избирательной комиссии</w:t>
      </w:r>
      <w:r w:rsidRPr="00C00621">
        <w:rPr>
          <w:rFonts w:ascii="Times New Roman" w:eastAsia="Times New Roman" w:hAnsi="Times New Roman"/>
          <w:sz w:val="26"/>
          <w:szCs w:val="26"/>
          <w:lang w:eastAsia="ru-RU"/>
        </w:rPr>
        <w:t xml:space="preserve">  ______________  ______________________________</w:t>
      </w:r>
      <w:r w:rsidRPr="00C00621">
        <w:rPr>
          <w:rFonts w:ascii="Times New Roman" w:eastAsia="Times New Roman" w:hAnsi="Times New Roman"/>
          <w:i/>
          <w:iCs/>
          <w:sz w:val="26"/>
          <w:szCs w:val="26"/>
          <w:lang w:eastAsia="ru-RU"/>
        </w:rPr>
        <w:t xml:space="preserve">     </w:t>
      </w:r>
      <w:r w:rsidRPr="00C00621">
        <w:rPr>
          <w:rFonts w:ascii="Times New Roman" w:eastAsia="Times New Roman" w:hAnsi="Times New Roman"/>
          <w:i/>
          <w:iCs/>
          <w:sz w:val="26"/>
          <w:szCs w:val="26"/>
          <w:lang w:eastAsia="ru-RU"/>
        </w:rPr>
        <w:br/>
      </w:r>
      <w:r w:rsidRPr="00C00621">
        <w:rPr>
          <w:rFonts w:ascii="Times New Roman" w:eastAsia="Times New Roman" w:hAnsi="Times New Roman"/>
          <w:i/>
          <w:iCs/>
          <w:szCs w:val="24"/>
          <w:lang w:eastAsia="ru-RU"/>
        </w:rPr>
        <w:t xml:space="preserve">                                                           (подпись)</w:t>
      </w:r>
      <w:r w:rsidRPr="00C00621">
        <w:rPr>
          <w:rFonts w:ascii="Times New Roman" w:eastAsia="Times New Roman" w:hAnsi="Times New Roman"/>
          <w:i/>
          <w:iCs/>
          <w:sz w:val="20"/>
          <w:szCs w:val="24"/>
          <w:lang w:eastAsia="ru-RU"/>
        </w:rPr>
        <w:t xml:space="preserve"> </w:t>
      </w:r>
      <w:r w:rsidRPr="00C00621">
        <w:rPr>
          <w:rFonts w:ascii="Times New Roman" w:eastAsia="Times New Roman" w:hAnsi="Times New Roman"/>
          <w:i/>
          <w:iCs/>
          <w:szCs w:val="24"/>
          <w:lang w:eastAsia="ru-RU"/>
        </w:rPr>
        <w:t xml:space="preserve">                          (инициалы, фамилия)</w:t>
      </w: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r w:rsidRPr="00C00621">
        <w:rPr>
          <w:rFonts w:ascii="Times New Roman" w:hAnsi="Times New Roman"/>
          <w:b/>
          <w:bCs/>
          <w:color w:val="000000"/>
          <w:sz w:val="24"/>
          <w:szCs w:val="28"/>
          <w:lang w:eastAsia="ru-RU"/>
        </w:rPr>
        <w:tab/>
      </w:r>
      <w:r w:rsidRPr="00C00621">
        <w:rPr>
          <w:rFonts w:ascii="Times New Roman" w:hAnsi="Times New Roman"/>
          <w:b/>
          <w:bCs/>
          <w:color w:val="000000"/>
          <w:sz w:val="24"/>
          <w:szCs w:val="28"/>
          <w:lang w:eastAsia="ru-RU"/>
        </w:rPr>
        <w:tab/>
      </w:r>
      <w:r w:rsidRPr="00C00621">
        <w:rPr>
          <w:rFonts w:ascii="Times New Roman" w:hAnsi="Times New Roman"/>
          <w:b/>
          <w:bCs/>
          <w:color w:val="000000"/>
          <w:sz w:val="24"/>
          <w:szCs w:val="28"/>
          <w:lang w:eastAsia="ru-RU"/>
        </w:rPr>
        <w:tab/>
      </w:r>
      <w:r w:rsidRPr="00C00621">
        <w:rPr>
          <w:rFonts w:ascii="Times New Roman" w:hAnsi="Times New Roman"/>
          <w:b/>
          <w:bCs/>
          <w:color w:val="000000"/>
          <w:sz w:val="24"/>
          <w:szCs w:val="28"/>
          <w:lang w:eastAsia="ru-RU"/>
        </w:rPr>
        <w:tab/>
      </w:r>
      <w:r w:rsidRPr="00C00621">
        <w:rPr>
          <w:rFonts w:ascii="Times New Roman" w:hAnsi="Times New Roman"/>
          <w:b/>
          <w:bCs/>
          <w:color w:val="000000"/>
          <w:sz w:val="24"/>
          <w:szCs w:val="28"/>
          <w:lang w:eastAsia="ru-RU"/>
        </w:rPr>
        <w:tab/>
      </w:r>
      <w:r w:rsidRPr="00C00621">
        <w:rPr>
          <w:rFonts w:ascii="Times New Roman" w:hAnsi="Times New Roman"/>
          <w:b/>
          <w:bCs/>
          <w:color w:val="000000"/>
          <w:sz w:val="24"/>
          <w:szCs w:val="28"/>
          <w:lang w:eastAsia="ru-RU"/>
        </w:rPr>
        <w:tab/>
      </w:r>
      <w:r w:rsidRPr="00C00621">
        <w:rPr>
          <w:rFonts w:ascii="Times New Roman" w:hAnsi="Times New Roman"/>
          <w:b/>
          <w:bCs/>
          <w:color w:val="000000"/>
          <w:sz w:val="24"/>
          <w:szCs w:val="28"/>
          <w:lang w:eastAsia="ru-RU"/>
        </w:rPr>
        <w:tab/>
      </w: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tabs>
          <w:tab w:val="left" w:pos="0"/>
        </w:tabs>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C00621" w:rsidP="00C00621">
      <w:pPr>
        <w:autoSpaceDE w:val="0"/>
        <w:autoSpaceDN w:val="0"/>
        <w:adjustRightInd w:val="0"/>
        <w:spacing w:after="0" w:line="240" w:lineRule="auto"/>
        <w:ind w:left="720" w:firstLine="414"/>
        <w:rPr>
          <w:rFonts w:ascii="Times New Roman" w:hAnsi="Times New Roman"/>
          <w:b/>
          <w:bCs/>
          <w:color w:val="000000"/>
          <w:sz w:val="24"/>
          <w:szCs w:val="28"/>
          <w:lang w:eastAsia="ru-RU"/>
        </w:rPr>
      </w:pPr>
    </w:p>
    <w:p w:rsidR="00C00621" w:rsidRPr="00C00621" w:rsidRDefault="001F1C05" w:rsidP="001F1C05">
      <w:pPr>
        <w:autoSpaceDE w:val="0"/>
        <w:autoSpaceDN w:val="0"/>
        <w:adjustRightInd w:val="0"/>
        <w:spacing w:after="0" w:line="240" w:lineRule="auto"/>
        <w:rPr>
          <w:rFonts w:ascii="Times New Roman" w:hAnsi="Times New Roman"/>
          <w:b/>
          <w:bCs/>
          <w:color w:val="000000"/>
          <w:sz w:val="24"/>
          <w:szCs w:val="28"/>
          <w:lang w:eastAsia="ru-RU"/>
        </w:rPr>
      </w:pPr>
      <w:r>
        <w:rPr>
          <w:rFonts w:ascii="Times New Roman" w:hAnsi="Times New Roman"/>
          <w:b/>
          <w:bCs/>
          <w:color w:val="000000"/>
          <w:sz w:val="24"/>
          <w:szCs w:val="28"/>
          <w:lang w:eastAsia="ru-RU"/>
        </w:rPr>
        <w:t>_______________</w:t>
      </w:r>
    </w:p>
    <w:p w:rsidR="00C00621" w:rsidRPr="00C00621" w:rsidRDefault="00C00621" w:rsidP="00C00621">
      <w:pPr>
        <w:autoSpaceDE w:val="0"/>
        <w:autoSpaceDN w:val="0"/>
        <w:adjustRightInd w:val="0"/>
        <w:spacing w:after="0" w:line="240" w:lineRule="auto"/>
        <w:jc w:val="both"/>
        <w:rPr>
          <w:rFonts w:ascii="Times New Roman" w:hAnsi="Times New Roman"/>
          <w:b/>
          <w:bCs/>
          <w:i/>
          <w:color w:val="000000"/>
          <w:sz w:val="24"/>
          <w:szCs w:val="28"/>
          <w:lang w:eastAsia="ru-RU"/>
        </w:rPr>
      </w:pPr>
      <w:bookmarkStart w:id="22" w:name="_Hlk459223313"/>
      <w:r w:rsidRPr="00C00621">
        <w:rPr>
          <w:rFonts w:ascii="Times New Roman" w:hAnsi="Times New Roman"/>
          <w:b/>
          <w:bCs/>
          <w:color w:val="000000"/>
          <w:sz w:val="24"/>
          <w:szCs w:val="28"/>
          <w:lang w:eastAsia="ru-RU"/>
        </w:rPr>
        <w:t>* </w:t>
      </w:r>
      <w:r w:rsidRPr="00C00621">
        <w:rPr>
          <w:rFonts w:ascii="Times New Roman" w:hAnsi="Times New Roman"/>
          <w:bCs/>
          <w:i/>
          <w:color w:val="000000"/>
          <w:sz w:val="24"/>
          <w:szCs w:val="28"/>
          <w:lang w:eastAsia="ru-RU"/>
        </w:rPr>
        <w:t>Вкладывается в каждое дело (папку</w:t>
      </w:r>
      <w:r w:rsidR="00681BFD">
        <w:rPr>
          <w:rFonts w:ascii="Times New Roman" w:hAnsi="Times New Roman"/>
          <w:bCs/>
          <w:i/>
          <w:color w:val="000000"/>
          <w:sz w:val="24"/>
          <w:szCs w:val="28"/>
          <w:lang w:eastAsia="ru-RU"/>
        </w:rPr>
        <w:t>)</w:t>
      </w:r>
    </w:p>
    <w:bookmarkEnd w:id="22"/>
    <w:p w:rsidR="00C00621" w:rsidRPr="00C00621" w:rsidRDefault="00C00621" w:rsidP="00C00621">
      <w:pPr>
        <w:spacing w:after="0" w:line="240" w:lineRule="auto"/>
        <w:rPr>
          <w:rFonts w:ascii="Times New Roman" w:hAnsi="Times New Roman"/>
          <w:color w:val="231F20"/>
          <w:w w:val="105"/>
          <w:sz w:val="24"/>
          <w:szCs w:val="24"/>
          <w:lang w:eastAsia="ru-RU"/>
        </w:rPr>
      </w:pP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i/>
          <w:sz w:val="24"/>
          <w:szCs w:val="24"/>
          <w:lang w:eastAsia="ru-RU"/>
        </w:rPr>
        <w:br w:type="page"/>
      </w: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lastRenderedPageBreak/>
        <w:t>! Образец</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 xml:space="preserve">УЧАСТКОВАЯ ИЗБИРАТЕЛЬНАЯ КОМИССИЯ </w:t>
      </w:r>
    </w:p>
    <w:p w:rsidR="00C00621" w:rsidRPr="00C00621" w:rsidRDefault="00C00621" w:rsidP="00C00621">
      <w:pPr>
        <w:keepNext/>
        <w:spacing w:after="0" w:line="240" w:lineRule="auto"/>
        <w:jc w:val="center"/>
        <w:outlineLvl w:val="1"/>
        <w:rPr>
          <w:rFonts w:ascii="Times New Roman" w:hAnsi="Times New Roman"/>
          <w:b/>
          <w:iCs/>
          <w:sz w:val="28"/>
          <w:szCs w:val="28"/>
          <w:lang w:eastAsia="ru-RU"/>
        </w:rPr>
      </w:pPr>
      <w:r w:rsidRPr="00C00621">
        <w:rPr>
          <w:rFonts w:ascii="Times New Roman" w:hAnsi="Times New Roman"/>
          <w:b/>
          <w:iCs/>
          <w:sz w:val="28"/>
          <w:szCs w:val="28"/>
          <w:lang w:eastAsia="ru-RU"/>
        </w:rPr>
        <w:t>ИЗБИРАТЕЛЬНОГО УЧАСТКА №______</w:t>
      </w:r>
    </w:p>
    <w:p w:rsidR="00C00621" w:rsidRPr="00C00621" w:rsidRDefault="00C00621" w:rsidP="00C00621">
      <w:pPr>
        <w:autoSpaceDE w:val="0"/>
        <w:autoSpaceDN w:val="0"/>
        <w:adjustRightInd w:val="0"/>
        <w:spacing w:before="182" w:after="0" w:line="240" w:lineRule="auto"/>
        <w:ind w:right="283"/>
        <w:jc w:val="center"/>
        <w:rPr>
          <w:rFonts w:ascii="Times New Roman" w:eastAsia="Times New Roman" w:hAnsi="Times New Roman"/>
          <w:b/>
          <w:bCs/>
          <w:sz w:val="28"/>
          <w:lang w:eastAsia="ru-RU"/>
        </w:rPr>
      </w:pPr>
    </w:p>
    <w:p w:rsidR="00C00621" w:rsidRPr="00C00621" w:rsidRDefault="00C00621" w:rsidP="00C00621">
      <w:pPr>
        <w:autoSpaceDE w:val="0"/>
        <w:autoSpaceDN w:val="0"/>
        <w:adjustRightInd w:val="0"/>
        <w:spacing w:before="182" w:after="0" w:line="240" w:lineRule="auto"/>
        <w:ind w:right="283"/>
        <w:jc w:val="center"/>
        <w:rPr>
          <w:rFonts w:ascii="Times New Roman" w:eastAsia="Times New Roman" w:hAnsi="Times New Roman"/>
          <w:b/>
          <w:bCs/>
          <w:sz w:val="28"/>
          <w:lang w:eastAsia="ru-RU"/>
        </w:rPr>
      </w:pPr>
      <w:r w:rsidRPr="00C00621">
        <w:rPr>
          <w:rFonts w:ascii="Times New Roman" w:eastAsia="Times New Roman" w:hAnsi="Times New Roman"/>
          <w:b/>
          <w:bCs/>
          <w:sz w:val="28"/>
          <w:lang w:eastAsia="ru-RU"/>
        </w:rPr>
        <w:t>ОПИСЬ*</w:t>
      </w:r>
    </w:p>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sz w:val="28"/>
          <w:lang w:eastAsia="ru-RU"/>
        </w:rPr>
        <w:t xml:space="preserve">избирательных документов </w:t>
      </w:r>
      <w:r w:rsidRPr="00C00621">
        <w:rPr>
          <w:rFonts w:ascii="Times New Roman" w:hAnsi="Times New Roman"/>
          <w:b/>
          <w:sz w:val="28"/>
          <w:szCs w:val="28"/>
          <w:lang w:eastAsia="ru-RU"/>
        </w:rPr>
        <w:t xml:space="preserve">по </w:t>
      </w:r>
      <w:r w:rsidRPr="00C00621">
        <w:rPr>
          <w:rFonts w:ascii="Times New Roman" w:hAnsi="Times New Roman"/>
          <w:b/>
          <w:bCs/>
          <w:sz w:val="28"/>
          <w:szCs w:val="28"/>
          <w:lang w:eastAsia="ru-RU"/>
        </w:rPr>
        <w:t>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одномандатного избирательного округа)</w:t>
      </w:r>
    </w:p>
    <w:p w:rsidR="00C00621" w:rsidRPr="00C00621" w:rsidRDefault="00C00621" w:rsidP="00C00621">
      <w:pPr>
        <w:autoSpaceDE w:val="0"/>
        <w:autoSpaceDN w:val="0"/>
        <w:adjustRightInd w:val="0"/>
        <w:spacing w:before="19" w:after="0" w:line="240" w:lineRule="auto"/>
        <w:ind w:right="283"/>
        <w:rPr>
          <w:rFonts w:ascii="Times New Roman" w:eastAsia="Times New Roman" w:hAnsi="Times New Roman"/>
          <w:b/>
          <w:sz w:val="28"/>
          <w:lang w:eastAsia="ru-RU"/>
        </w:rPr>
      </w:pPr>
      <w:r w:rsidRPr="00C00621">
        <w:rPr>
          <w:rFonts w:ascii="Times New Roman" w:eastAsia="Times New Roman" w:hAnsi="Times New Roman"/>
          <w:b/>
          <w:sz w:val="28"/>
          <w:lang w:eastAsia="ru-RU"/>
        </w:rPr>
        <w:t>в мешке (коробке) № __________________</w:t>
      </w:r>
    </w:p>
    <w:p w:rsidR="00C00621" w:rsidRPr="00C00621" w:rsidRDefault="00C00621" w:rsidP="00C00621">
      <w:pPr>
        <w:autoSpaceDE w:val="0"/>
        <w:autoSpaceDN w:val="0"/>
        <w:adjustRightInd w:val="0"/>
        <w:spacing w:before="19" w:after="0" w:line="240" w:lineRule="auto"/>
        <w:ind w:right="283"/>
        <w:rPr>
          <w:rFonts w:ascii="Times New Roman" w:eastAsia="Times New Roman" w:hAnsi="Times New Roman"/>
          <w:i/>
          <w:sz w:val="20"/>
          <w:lang w:eastAsia="ru-RU"/>
        </w:rPr>
      </w:pPr>
      <w:r w:rsidRPr="00C00621">
        <w:rPr>
          <w:rFonts w:ascii="Times New Roman" w:eastAsia="Times New Roman" w:hAnsi="Times New Roman"/>
          <w:i/>
          <w:sz w:val="20"/>
          <w:lang w:eastAsia="ru-RU"/>
        </w:rPr>
        <w:t>(ненужное зачеркнуть)</w:t>
      </w:r>
    </w:p>
    <w:p w:rsidR="00C00621" w:rsidRPr="00C00621" w:rsidRDefault="00C00621" w:rsidP="00120DD0">
      <w:pPr>
        <w:numPr>
          <w:ilvl w:val="0"/>
          <w:numId w:val="8"/>
        </w:numPr>
        <w:tabs>
          <w:tab w:val="left" w:pos="0"/>
          <w:tab w:val="left" w:leader="underscore" w:pos="5299"/>
          <w:tab w:val="left" w:leader="underscore" w:pos="9072"/>
        </w:tabs>
        <w:autoSpaceDE w:val="0"/>
        <w:autoSpaceDN w:val="0"/>
        <w:adjustRightInd w:val="0"/>
        <w:spacing w:after="0" w:line="240" w:lineRule="auto"/>
        <w:ind w:right="284"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 xml:space="preserve">Действительные избирательные бюллетени, упакованные по каждому кандидату в </w:t>
      </w:r>
      <w:r w:rsidRPr="00C00621">
        <w:rPr>
          <w:rFonts w:ascii="Times New Roman" w:eastAsia="Times New Roman" w:hAnsi="Times New Roman"/>
          <w:sz w:val="26"/>
          <w:szCs w:val="24"/>
          <w:lang w:eastAsia="ru-RU"/>
        </w:rPr>
        <w:t>____ па</w:t>
      </w:r>
      <w:r w:rsidRPr="00C00621">
        <w:rPr>
          <w:rFonts w:ascii="Times New Roman" w:eastAsia="Times New Roman" w:hAnsi="Times New Roman"/>
          <w:sz w:val="28"/>
          <w:szCs w:val="24"/>
          <w:lang w:eastAsia="ru-RU"/>
        </w:rPr>
        <w:t>кетов, _________________ шт.</w:t>
      </w:r>
    </w:p>
    <w:p w:rsidR="00C00621" w:rsidRPr="00C00621" w:rsidRDefault="00C00621" w:rsidP="00120DD0">
      <w:pPr>
        <w:numPr>
          <w:ilvl w:val="0"/>
          <w:numId w:val="8"/>
        </w:numPr>
        <w:tabs>
          <w:tab w:val="left" w:pos="0"/>
          <w:tab w:val="left" w:leader="underscore" w:pos="9072"/>
        </w:tabs>
        <w:autoSpaceDE w:val="0"/>
        <w:autoSpaceDN w:val="0"/>
        <w:adjustRightInd w:val="0"/>
        <w:spacing w:after="0" w:line="240" w:lineRule="auto"/>
        <w:ind w:right="284"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Недействительные избирательные бюллетени, упакованные в _____________ пакетов, _________________ шт.</w:t>
      </w:r>
    </w:p>
    <w:p w:rsidR="00C00621" w:rsidRPr="00C00621" w:rsidRDefault="00C00621" w:rsidP="00120DD0">
      <w:pPr>
        <w:numPr>
          <w:ilvl w:val="0"/>
          <w:numId w:val="8"/>
        </w:numPr>
        <w:tabs>
          <w:tab w:val="left" w:pos="0"/>
          <w:tab w:val="left" w:leader="underscore" w:pos="9072"/>
        </w:tabs>
        <w:autoSpaceDE w:val="0"/>
        <w:autoSpaceDN w:val="0"/>
        <w:adjustRightInd w:val="0"/>
        <w:spacing w:after="0" w:line="240" w:lineRule="auto"/>
        <w:ind w:right="284"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4"/>
          <w:lang w:eastAsia="ru-RU"/>
        </w:rPr>
        <w:t>Погашенные избирательные бюллетени, упакованные в _______ пакетов, _____________ шт.</w:t>
      </w:r>
    </w:p>
    <w:p w:rsidR="00C00621" w:rsidRPr="00C00621" w:rsidRDefault="00C00621" w:rsidP="00120DD0">
      <w:pPr>
        <w:numPr>
          <w:ilvl w:val="0"/>
          <w:numId w:val="8"/>
        </w:numPr>
        <w:tabs>
          <w:tab w:val="left" w:pos="0"/>
          <w:tab w:val="left" w:leader="underscore" w:pos="9072"/>
        </w:tabs>
        <w:autoSpaceDE w:val="0"/>
        <w:autoSpaceDN w:val="0"/>
        <w:adjustRightInd w:val="0"/>
        <w:spacing w:after="0" w:line="240" w:lineRule="auto"/>
        <w:ind w:right="284"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Избирательные бюллетени неустановленной формы, упакованные в _______ пакетов, _____________ шт.</w:t>
      </w:r>
    </w:p>
    <w:p w:rsidR="00C00621" w:rsidRPr="00C00621" w:rsidRDefault="00C00621" w:rsidP="00120DD0">
      <w:pPr>
        <w:numPr>
          <w:ilvl w:val="0"/>
          <w:numId w:val="8"/>
        </w:numPr>
        <w:tabs>
          <w:tab w:val="left" w:pos="0"/>
          <w:tab w:val="left" w:leader="underscore" w:pos="9072"/>
        </w:tabs>
        <w:autoSpaceDE w:val="0"/>
        <w:autoSpaceDN w:val="0"/>
        <w:adjustRightInd w:val="0"/>
        <w:spacing w:after="0" w:line="240" w:lineRule="auto"/>
        <w:ind w:right="284"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Увеличенная форма протокола УИК – 1 плакат.</w:t>
      </w:r>
    </w:p>
    <w:p w:rsidR="00C00621" w:rsidRPr="00C00621" w:rsidRDefault="00C00621" w:rsidP="00120DD0">
      <w:pPr>
        <w:numPr>
          <w:ilvl w:val="0"/>
          <w:numId w:val="8"/>
        </w:numPr>
        <w:tabs>
          <w:tab w:val="left" w:pos="0"/>
          <w:tab w:val="left" w:leader="underscore" w:pos="9072"/>
        </w:tabs>
        <w:autoSpaceDE w:val="0"/>
        <w:autoSpaceDN w:val="0"/>
        <w:adjustRightInd w:val="0"/>
        <w:spacing w:after="0" w:line="240" w:lineRule="auto"/>
        <w:ind w:right="284"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Погашенные, неиспользованные специальные знаки (марки) для заявлений о включении избирателей в список избирателей по месту нахождения.</w:t>
      </w:r>
    </w:p>
    <w:p w:rsidR="00C00621" w:rsidRPr="00C00621" w:rsidRDefault="00C00621" w:rsidP="00120DD0">
      <w:pPr>
        <w:numPr>
          <w:ilvl w:val="0"/>
          <w:numId w:val="8"/>
        </w:numPr>
        <w:tabs>
          <w:tab w:val="left" w:pos="0"/>
          <w:tab w:val="left" w:leader="underscore" w:pos="9072"/>
        </w:tabs>
        <w:autoSpaceDE w:val="0"/>
        <w:autoSpaceDN w:val="0"/>
        <w:adjustRightInd w:val="0"/>
        <w:spacing w:after="0" w:line="240" w:lineRule="auto"/>
        <w:ind w:right="284"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 Прочее.</w:t>
      </w:r>
    </w:p>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tbl>
      <w:tblPr>
        <w:tblW w:w="0" w:type="auto"/>
        <w:tblInd w:w="108" w:type="dxa"/>
        <w:tblLook w:val="04A0"/>
      </w:tblPr>
      <w:tblGrid>
        <w:gridCol w:w="4154"/>
        <w:gridCol w:w="1888"/>
        <w:gridCol w:w="405"/>
        <w:gridCol w:w="3017"/>
      </w:tblGrid>
      <w:tr w:rsidR="00C00621" w:rsidRPr="00C00621" w:rsidTr="00C00621">
        <w:tc>
          <w:tcPr>
            <w:tcW w:w="4395" w:type="dxa"/>
          </w:tcPr>
          <w:p w:rsidR="00C00621" w:rsidRPr="00C00621" w:rsidRDefault="00C00621" w:rsidP="00C00621">
            <w:pPr>
              <w:autoSpaceDE w:val="0"/>
              <w:autoSpaceDN w:val="0"/>
              <w:adjustRightInd w:val="0"/>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4"/>
                <w:lang w:eastAsia="ru-RU"/>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sz w:val="20"/>
                <w:szCs w:val="20"/>
                <w:lang w:eastAsia="ru-RU"/>
              </w:rPr>
            </w:pPr>
          </w:p>
        </w:tc>
        <w:tc>
          <w:tcPr>
            <w:tcW w:w="425" w:type="dxa"/>
          </w:tcPr>
          <w:p w:rsidR="00C00621" w:rsidRPr="00C00621" w:rsidRDefault="00C00621" w:rsidP="00C00621">
            <w:pPr>
              <w:autoSpaceDE w:val="0"/>
              <w:autoSpaceDN w:val="0"/>
              <w:adjustRightInd w:val="0"/>
              <w:spacing w:after="0" w:line="240" w:lineRule="auto"/>
              <w:rPr>
                <w:rFonts w:ascii="Times New Roman" w:eastAsia="Times New Roman" w:hAnsi="Times New Roman"/>
                <w:sz w:val="20"/>
                <w:szCs w:val="20"/>
                <w:lang w:eastAsia="ru-RU"/>
              </w:rPr>
            </w:pPr>
          </w:p>
        </w:tc>
        <w:tc>
          <w:tcPr>
            <w:tcW w:w="3225" w:type="dxa"/>
            <w:tcBorders>
              <w:bottom w:val="single" w:sz="4" w:space="0" w:color="auto"/>
            </w:tcBorders>
          </w:tcPr>
          <w:p w:rsidR="00C00621" w:rsidRPr="00C00621" w:rsidRDefault="00C00621" w:rsidP="00C00621">
            <w:pPr>
              <w:autoSpaceDE w:val="0"/>
              <w:autoSpaceDN w:val="0"/>
              <w:adjustRightInd w:val="0"/>
              <w:spacing w:after="0" w:line="240" w:lineRule="auto"/>
              <w:rPr>
                <w:rFonts w:ascii="Times New Roman" w:eastAsia="Times New Roman" w:hAnsi="Times New Roman"/>
                <w:sz w:val="20"/>
                <w:szCs w:val="20"/>
                <w:lang w:eastAsia="ru-RU"/>
              </w:rPr>
            </w:pPr>
          </w:p>
        </w:tc>
      </w:tr>
      <w:tr w:rsidR="00C00621" w:rsidRPr="00C00621" w:rsidTr="00C00621">
        <w:tc>
          <w:tcPr>
            <w:tcW w:w="4395" w:type="dxa"/>
          </w:tcPr>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   </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8"/>
                <w:szCs w:val="24"/>
                <w:lang w:eastAsia="ru-RU"/>
              </w:rPr>
            </w:pPr>
            <w:r w:rsidRPr="00C00621">
              <w:rPr>
                <w:rFonts w:ascii="Times New Roman" w:eastAsia="Times New Roman" w:hAnsi="Times New Roman"/>
                <w:sz w:val="26"/>
                <w:szCs w:val="26"/>
                <w:lang w:eastAsia="ru-RU"/>
              </w:rPr>
              <w:t xml:space="preserve">                             </w:t>
            </w:r>
            <w:r w:rsidRPr="00C00621">
              <w:rPr>
                <w:rFonts w:ascii="Times New Roman" w:eastAsia="Times New Roman" w:hAnsi="Times New Roman"/>
                <w:sz w:val="28"/>
                <w:szCs w:val="24"/>
                <w:lang w:eastAsia="ru-RU"/>
              </w:rPr>
              <w:t>МП</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8"/>
                <w:szCs w:val="24"/>
                <w:lang w:eastAsia="ru-RU"/>
              </w:rPr>
            </w:pP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6"/>
                <w:szCs w:val="26"/>
                <w:lang w:eastAsia="ru-RU"/>
              </w:rPr>
            </w:pPr>
          </w:p>
        </w:tc>
        <w:tc>
          <w:tcPr>
            <w:tcW w:w="1984" w:type="dxa"/>
            <w:tcBorders>
              <w:top w:val="single" w:sz="4" w:space="0" w:color="auto"/>
            </w:tcBorders>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sz w:val="20"/>
                <w:szCs w:val="20"/>
                <w:lang w:eastAsia="ru-RU"/>
              </w:rPr>
            </w:pPr>
            <w:r w:rsidRPr="00C00621">
              <w:rPr>
                <w:rFonts w:ascii="Times New Roman" w:hAnsi="Times New Roman"/>
                <w:i/>
                <w:iCs/>
                <w:sz w:val="20"/>
                <w:szCs w:val="24"/>
                <w:lang w:eastAsia="ru-RU"/>
              </w:rPr>
              <w:t>(подпись)</w:t>
            </w:r>
          </w:p>
        </w:tc>
        <w:tc>
          <w:tcPr>
            <w:tcW w:w="425" w:type="dxa"/>
          </w:tcPr>
          <w:p w:rsidR="00C00621" w:rsidRPr="00C00621" w:rsidRDefault="00C00621" w:rsidP="00C00621">
            <w:pPr>
              <w:autoSpaceDE w:val="0"/>
              <w:autoSpaceDN w:val="0"/>
              <w:adjustRightInd w:val="0"/>
              <w:spacing w:after="0" w:line="240" w:lineRule="auto"/>
              <w:jc w:val="center"/>
              <w:rPr>
                <w:rFonts w:ascii="Times New Roman" w:hAnsi="Times New Roman"/>
                <w:i/>
                <w:iCs/>
                <w:sz w:val="20"/>
                <w:szCs w:val="24"/>
                <w:lang w:eastAsia="ru-RU"/>
              </w:rPr>
            </w:pPr>
          </w:p>
        </w:tc>
        <w:tc>
          <w:tcPr>
            <w:tcW w:w="3225" w:type="dxa"/>
            <w:tcBorders>
              <w:top w:val="single" w:sz="4" w:space="0" w:color="auto"/>
            </w:tcBorders>
          </w:tcPr>
          <w:p w:rsidR="00C00621" w:rsidRPr="00C00621" w:rsidRDefault="00C00621" w:rsidP="00C00621">
            <w:pPr>
              <w:autoSpaceDE w:val="0"/>
              <w:autoSpaceDN w:val="0"/>
              <w:adjustRightInd w:val="0"/>
              <w:spacing w:after="0" w:line="240" w:lineRule="auto"/>
              <w:jc w:val="center"/>
              <w:rPr>
                <w:rFonts w:ascii="Times New Roman" w:eastAsia="Times New Roman" w:hAnsi="Times New Roman"/>
                <w:sz w:val="20"/>
                <w:szCs w:val="20"/>
                <w:lang w:eastAsia="ru-RU"/>
              </w:rPr>
            </w:pPr>
            <w:r w:rsidRPr="00C00621">
              <w:rPr>
                <w:rFonts w:ascii="Times New Roman" w:hAnsi="Times New Roman"/>
                <w:i/>
                <w:iCs/>
                <w:sz w:val="20"/>
                <w:szCs w:val="24"/>
                <w:lang w:eastAsia="ru-RU"/>
              </w:rPr>
              <w:t>(инициалы, фамилия)</w:t>
            </w:r>
          </w:p>
        </w:tc>
      </w:tr>
    </w:tbl>
    <w:p w:rsidR="00C00621" w:rsidRPr="00C00621" w:rsidRDefault="00C00621" w:rsidP="00C00621">
      <w:pPr>
        <w:spacing w:after="0" w:line="240" w:lineRule="auto"/>
        <w:jc w:val="both"/>
        <w:rPr>
          <w:rFonts w:ascii="Times New Roman" w:hAnsi="Times New Roman"/>
          <w:bCs/>
          <w:color w:val="000000"/>
          <w:sz w:val="24"/>
          <w:szCs w:val="28"/>
          <w:lang w:eastAsia="ru-RU"/>
        </w:rPr>
      </w:pPr>
    </w:p>
    <w:p w:rsidR="00C00621" w:rsidRPr="00C00621" w:rsidRDefault="001F1C05" w:rsidP="00C00621">
      <w:pPr>
        <w:spacing w:after="0" w:line="240" w:lineRule="auto"/>
        <w:jc w:val="both"/>
        <w:rPr>
          <w:rFonts w:ascii="Times New Roman" w:hAnsi="Times New Roman"/>
          <w:bCs/>
          <w:color w:val="000000"/>
          <w:sz w:val="24"/>
          <w:szCs w:val="28"/>
          <w:lang w:eastAsia="ru-RU"/>
        </w:rPr>
      </w:pPr>
      <w:r>
        <w:rPr>
          <w:rFonts w:ascii="Times New Roman" w:hAnsi="Times New Roman"/>
          <w:bCs/>
          <w:color w:val="000000"/>
          <w:sz w:val="24"/>
          <w:szCs w:val="28"/>
          <w:lang w:eastAsia="ru-RU"/>
        </w:rPr>
        <w:t>_____________</w:t>
      </w:r>
    </w:p>
    <w:p w:rsidR="00C00621" w:rsidRPr="00C00621" w:rsidRDefault="00C00621" w:rsidP="00C00621">
      <w:pPr>
        <w:spacing w:after="0" w:line="240" w:lineRule="auto"/>
        <w:jc w:val="both"/>
        <w:rPr>
          <w:rFonts w:ascii="Times New Roman" w:hAnsi="Times New Roman"/>
          <w:bCs/>
          <w:color w:val="000000"/>
          <w:sz w:val="20"/>
          <w:szCs w:val="20"/>
          <w:lang w:eastAsia="ru-RU"/>
        </w:rPr>
      </w:pPr>
      <w:r w:rsidRPr="00C00621">
        <w:rPr>
          <w:rFonts w:ascii="Times New Roman" w:hAnsi="Times New Roman"/>
          <w:bCs/>
          <w:color w:val="000000"/>
          <w:sz w:val="20"/>
          <w:szCs w:val="20"/>
          <w:lang w:eastAsia="ru-RU"/>
        </w:rPr>
        <w:t xml:space="preserve">* </w:t>
      </w:r>
      <w:r w:rsidRPr="00C00621">
        <w:rPr>
          <w:rFonts w:ascii="Times New Roman" w:hAnsi="Times New Roman"/>
          <w:bCs/>
          <w:i/>
          <w:color w:val="000000"/>
          <w:sz w:val="20"/>
          <w:szCs w:val="20"/>
          <w:lang w:eastAsia="ru-RU"/>
        </w:rPr>
        <w:t>Вкладывается в каждый мешок (коробку).</w:t>
      </w:r>
    </w:p>
    <w:p w:rsidR="00C00621" w:rsidRPr="00C00621" w:rsidRDefault="00C00621" w:rsidP="00C00621">
      <w:pPr>
        <w:spacing w:after="0" w:line="240" w:lineRule="auto"/>
        <w:rPr>
          <w:rFonts w:ascii="Times New Roman" w:hAnsi="Times New Roman"/>
          <w:b/>
          <w:sz w:val="28"/>
          <w:szCs w:val="28"/>
          <w:lang w:eastAsia="ru-RU"/>
        </w:rPr>
      </w:pPr>
      <w:r w:rsidRPr="00C00621">
        <w:rPr>
          <w:rFonts w:ascii="Times New Roman" w:hAnsi="Times New Roman"/>
          <w:b/>
          <w:sz w:val="28"/>
          <w:szCs w:val="28"/>
          <w:lang w:eastAsia="ru-RU"/>
        </w:rPr>
        <w:br w:type="page"/>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lastRenderedPageBreak/>
        <w:t>ПОВЕСТКА ДНЯ</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заседания участковой избирательной комиссии</w:t>
      </w:r>
      <w:r w:rsidRPr="00C00621">
        <w:rPr>
          <w:rFonts w:ascii="Times New Roman" w:hAnsi="Times New Roman"/>
          <w:b/>
          <w:sz w:val="28"/>
          <w:szCs w:val="28"/>
          <w:lang w:eastAsia="ru-RU"/>
        </w:rPr>
        <w:br/>
        <w:t>избирательного участка №_____</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ind w:firstLine="709"/>
        <w:jc w:val="right"/>
        <w:rPr>
          <w:rFonts w:ascii="Times New Roman" w:hAnsi="Times New Roman"/>
          <w:sz w:val="28"/>
          <w:szCs w:val="28"/>
          <w:lang w:eastAsia="ru-RU"/>
        </w:rPr>
      </w:pPr>
      <w:r w:rsidRPr="00C00621">
        <w:rPr>
          <w:rFonts w:ascii="Times New Roman" w:hAnsi="Times New Roman"/>
          <w:sz w:val="28"/>
          <w:szCs w:val="28"/>
          <w:lang w:eastAsia="ru-RU"/>
        </w:rPr>
        <w:t>Заседание № ____</w:t>
      </w:r>
    </w:p>
    <w:p w:rsidR="00C00621" w:rsidRPr="00C00621" w:rsidRDefault="00C00621" w:rsidP="00C00621">
      <w:pPr>
        <w:spacing w:after="0" w:line="240" w:lineRule="auto"/>
        <w:ind w:firstLine="709"/>
        <w:jc w:val="right"/>
        <w:rPr>
          <w:rFonts w:ascii="Times New Roman" w:hAnsi="Times New Roman"/>
          <w:sz w:val="28"/>
          <w:szCs w:val="28"/>
          <w:lang w:eastAsia="ru-RU"/>
        </w:rPr>
      </w:pPr>
      <w:r w:rsidRPr="00C00621">
        <w:rPr>
          <w:rFonts w:ascii="Times New Roman" w:hAnsi="Times New Roman"/>
          <w:sz w:val="28"/>
          <w:szCs w:val="28"/>
          <w:lang w:eastAsia="ru-RU"/>
        </w:rPr>
        <w:t>«___»___________20__ года</w:t>
      </w:r>
    </w:p>
    <w:p w:rsidR="00C00621" w:rsidRPr="00C00621" w:rsidRDefault="00C00621" w:rsidP="00C00621">
      <w:pPr>
        <w:spacing w:after="0" w:line="240" w:lineRule="auto"/>
        <w:ind w:firstLine="709"/>
        <w:jc w:val="right"/>
        <w:rPr>
          <w:rFonts w:ascii="Times New Roman" w:hAnsi="Times New Roman"/>
          <w:sz w:val="28"/>
          <w:szCs w:val="28"/>
          <w:lang w:eastAsia="ru-RU"/>
        </w:rPr>
      </w:pPr>
      <w:r w:rsidRPr="00C00621">
        <w:rPr>
          <w:rFonts w:ascii="Times New Roman" w:hAnsi="Times New Roman"/>
          <w:sz w:val="28"/>
          <w:szCs w:val="28"/>
          <w:lang w:eastAsia="ru-RU"/>
        </w:rPr>
        <w:t>Начало заседания в _____ часов</w:t>
      </w: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1. </w:t>
      </w:r>
      <w:r w:rsidRPr="00C00621">
        <w:rPr>
          <w:rFonts w:ascii="Times New Roman" w:hAnsi="Times New Roman"/>
          <w:sz w:val="28"/>
          <w:szCs w:val="28"/>
          <w:lang w:eastAsia="ru-RU"/>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spacing w:after="0" w:line="240" w:lineRule="auto"/>
        <w:jc w:val="both"/>
        <w:rPr>
          <w:rFonts w:ascii="Times New Roman" w:hAnsi="Times New Roman"/>
          <w:sz w:val="28"/>
          <w:szCs w:val="28"/>
        </w:rPr>
      </w:pPr>
      <w:r w:rsidRPr="00C00621">
        <w:rPr>
          <w:rFonts w:ascii="Times New Roman" w:hAnsi="Times New Roman"/>
          <w:sz w:val="28"/>
          <w:szCs w:val="28"/>
        </w:rPr>
        <w:t>заместителю председателя, секретарю, иным членам участковой избирательной комиссии избирательного участка № ___ с правом решающего голоса.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2. О выплате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заместителю председателя, секретарю, иным членам участковой избирательной комиссии избирательного участка № ___ с правом решающего голоса в соответствии с установленными размерами ведомственного коэффициента.</w:t>
      </w:r>
    </w:p>
    <w:p w:rsidR="00C00621" w:rsidRPr="00C00621" w:rsidRDefault="00C00621" w:rsidP="00C00621">
      <w:pPr>
        <w:autoSpaceDE w:val="0"/>
        <w:autoSpaceDN w:val="0"/>
        <w:spacing w:after="0" w:line="240" w:lineRule="auto"/>
        <w:ind w:firstLine="709"/>
        <w:jc w:val="both"/>
        <w:rPr>
          <w:rFonts w:ascii="Times New Roman" w:hAnsi="Times New Roman"/>
          <w:bCs/>
          <w:i/>
          <w:sz w:val="28"/>
          <w:szCs w:val="28"/>
          <w:lang w:eastAsia="ru-RU"/>
        </w:rPr>
      </w:pPr>
    </w:p>
    <w:p w:rsidR="00C00621" w:rsidRPr="00C00621" w:rsidRDefault="00C00621" w:rsidP="00C00621">
      <w:pPr>
        <w:autoSpaceDE w:val="0"/>
        <w:autoSpaceDN w:val="0"/>
        <w:adjustRightInd w:val="0"/>
        <w:spacing w:after="0" w:line="240" w:lineRule="exact"/>
        <w:ind w:left="274"/>
        <w:rPr>
          <w:rFonts w:ascii="Times New Roman" w:eastAsia="Times New Roman" w:hAnsi="Times New Roman"/>
          <w:sz w:val="20"/>
          <w:szCs w:val="20"/>
          <w:lang w:eastAsia="ru-RU"/>
        </w:rPr>
      </w:pPr>
    </w:p>
    <w:p w:rsidR="00C00621" w:rsidRPr="00C00621" w:rsidRDefault="00C00621" w:rsidP="00C00621">
      <w:pPr>
        <w:autoSpaceDE w:val="0"/>
        <w:autoSpaceDN w:val="0"/>
        <w:adjustRightInd w:val="0"/>
        <w:spacing w:before="82" w:after="0" w:line="317" w:lineRule="exact"/>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Секретарь участковой</w:t>
      </w:r>
    </w:p>
    <w:p w:rsidR="00C00621" w:rsidRPr="00681BFD" w:rsidRDefault="00C00621" w:rsidP="00C00621">
      <w:pPr>
        <w:tabs>
          <w:tab w:val="left" w:leader="underscore" w:pos="6859"/>
          <w:tab w:val="left" w:leader="underscore" w:pos="9533"/>
        </w:tabs>
        <w:autoSpaceDE w:val="0"/>
        <w:autoSpaceDN w:val="0"/>
        <w:adjustRightInd w:val="0"/>
        <w:spacing w:before="5" w:after="0" w:line="317" w:lineRule="exact"/>
        <w:ind w:right="283"/>
        <w:jc w:val="both"/>
        <w:rPr>
          <w:rFonts w:ascii="Times New Roman" w:eastAsia="Times New Roman" w:hAnsi="Times New Roman"/>
          <w:b/>
          <w:bCs/>
          <w:color w:val="000000"/>
          <w:sz w:val="20"/>
          <w:szCs w:val="20"/>
          <w:lang w:eastAsia="ru-RU"/>
        </w:rPr>
      </w:pPr>
      <w:r w:rsidRPr="00C00621">
        <w:rPr>
          <w:rFonts w:ascii="Times New Roman" w:eastAsia="Times New Roman" w:hAnsi="Times New Roman"/>
          <w:sz w:val="28"/>
          <w:szCs w:val="24"/>
          <w:lang w:eastAsia="ru-RU"/>
        </w:rPr>
        <w:t>избирательной комиссии</w:t>
      </w:r>
      <w:r w:rsidRPr="00C00621">
        <w:rPr>
          <w:rFonts w:ascii="Times New Roman" w:eastAsia="Times New Roman" w:hAnsi="Times New Roman"/>
          <w:sz w:val="26"/>
          <w:szCs w:val="26"/>
          <w:lang w:eastAsia="ru-RU"/>
        </w:rPr>
        <w:t xml:space="preserve">  ______________  ______________________________</w:t>
      </w:r>
      <w:r w:rsidRPr="00C00621">
        <w:rPr>
          <w:rFonts w:ascii="Times New Roman" w:eastAsia="Times New Roman" w:hAnsi="Times New Roman"/>
          <w:i/>
          <w:iCs/>
          <w:sz w:val="26"/>
          <w:szCs w:val="26"/>
          <w:lang w:eastAsia="ru-RU"/>
        </w:rPr>
        <w:t xml:space="preserve">     </w:t>
      </w:r>
      <w:r w:rsidRPr="00C00621">
        <w:rPr>
          <w:rFonts w:ascii="Times New Roman" w:eastAsia="Times New Roman" w:hAnsi="Times New Roman"/>
          <w:i/>
          <w:iCs/>
          <w:sz w:val="26"/>
          <w:szCs w:val="26"/>
          <w:lang w:eastAsia="ru-RU"/>
        </w:rPr>
        <w:br/>
      </w:r>
      <w:r w:rsidRPr="00C00621">
        <w:rPr>
          <w:rFonts w:ascii="Times New Roman" w:eastAsia="Times New Roman" w:hAnsi="Times New Roman"/>
          <w:i/>
          <w:iCs/>
          <w:szCs w:val="24"/>
          <w:lang w:eastAsia="ru-RU"/>
        </w:rPr>
        <w:t xml:space="preserve">                                                                 </w:t>
      </w:r>
      <w:r w:rsidRPr="00C00621">
        <w:rPr>
          <w:rFonts w:ascii="Times New Roman" w:eastAsia="Times New Roman" w:hAnsi="Times New Roman"/>
          <w:i/>
          <w:iCs/>
          <w:sz w:val="20"/>
          <w:szCs w:val="24"/>
          <w:lang w:eastAsia="ru-RU"/>
        </w:rPr>
        <w:t xml:space="preserve">(подпись) </w:t>
      </w:r>
      <w:r w:rsidRPr="00C00621">
        <w:rPr>
          <w:rFonts w:ascii="Times New Roman" w:eastAsia="Times New Roman" w:hAnsi="Times New Roman"/>
          <w:i/>
          <w:iCs/>
          <w:szCs w:val="24"/>
          <w:lang w:eastAsia="ru-RU"/>
        </w:rPr>
        <w:t xml:space="preserve">                                      </w:t>
      </w:r>
      <w:r w:rsidRPr="00681BFD">
        <w:rPr>
          <w:rFonts w:ascii="Times New Roman" w:eastAsia="Times New Roman" w:hAnsi="Times New Roman"/>
          <w:i/>
          <w:iCs/>
          <w:sz w:val="20"/>
          <w:szCs w:val="20"/>
          <w:lang w:eastAsia="ru-RU"/>
        </w:rPr>
        <w:t>(инициалы, фамилия)</w:t>
      </w:r>
    </w:p>
    <w:p w:rsidR="00C00621" w:rsidRPr="00C00621" w:rsidRDefault="00C00621" w:rsidP="00C00621">
      <w:pPr>
        <w:spacing w:after="0" w:line="240" w:lineRule="auto"/>
        <w:rPr>
          <w:rFonts w:ascii="Times New Roman" w:hAnsi="Times New Roman"/>
          <w:i/>
          <w:color w:val="000000"/>
          <w:sz w:val="20"/>
          <w:szCs w:val="20"/>
          <w:lang w:eastAsia="ru-RU"/>
        </w:rPr>
      </w:pPr>
      <w:r w:rsidRPr="00C00621">
        <w:rPr>
          <w:rFonts w:ascii="Times New Roman" w:hAnsi="Times New Roman"/>
          <w:sz w:val="24"/>
          <w:szCs w:val="24"/>
          <w:lang w:eastAsia="ru-RU"/>
        </w:rPr>
        <w:br w:type="page"/>
      </w:r>
      <w:r w:rsidRPr="00C00621">
        <w:rPr>
          <w:rFonts w:ascii="Times New Roman" w:hAnsi="Times New Roman"/>
          <w:i/>
          <w:color w:val="000000"/>
          <w:sz w:val="20"/>
          <w:szCs w:val="20"/>
          <w:lang w:eastAsia="ru-RU"/>
        </w:rPr>
        <w:lastRenderedPageBreak/>
        <w:t xml:space="preserve">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________________________________________________________________________________________</w:t>
      </w:r>
      <w:r w:rsidRPr="00C00621">
        <w:rPr>
          <w:rFonts w:ascii="Times New Roman" w:hAnsi="Times New Roman"/>
          <w:i/>
          <w:color w:val="000000"/>
          <w:sz w:val="20"/>
          <w:szCs w:val="20"/>
          <w:lang w:eastAsia="ru-RU"/>
        </w:rPr>
        <w:br/>
        <w:t>(наименование муниципального образования)</w:t>
      </w:r>
    </w:p>
    <w:p w:rsidR="00681BFD" w:rsidRDefault="00681BFD" w:rsidP="00C00621">
      <w:pPr>
        <w:keepNext/>
        <w:autoSpaceDE w:val="0"/>
        <w:autoSpaceDN w:val="0"/>
        <w:adjustRightInd w:val="0"/>
        <w:spacing w:after="0" w:line="240" w:lineRule="auto"/>
        <w:jc w:val="center"/>
        <w:outlineLvl w:val="1"/>
        <w:rPr>
          <w:rFonts w:ascii="Times New Roman" w:hAnsi="Times New Roman"/>
          <w:b/>
          <w:color w:val="000000"/>
          <w:sz w:val="28"/>
          <w:szCs w:val="2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b/>
          <w:color w:val="000000"/>
          <w:sz w:val="28"/>
          <w:szCs w:val="28"/>
          <w:lang w:eastAsia="ru-RU"/>
        </w:rPr>
      </w:pPr>
    </w:p>
    <w:p w:rsidR="00C00621" w:rsidRPr="00C00621" w:rsidRDefault="00C00621" w:rsidP="00C00621">
      <w:pPr>
        <w:spacing w:after="0" w:line="240" w:lineRule="auto"/>
        <w:jc w:val="center"/>
        <w:rPr>
          <w:rFonts w:ascii="Times New Roman" w:hAnsi="Times New Roman"/>
          <w:b/>
          <w:color w:val="000000"/>
          <w:sz w:val="28"/>
          <w:szCs w:val="28"/>
          <w:lang w:eastAsia="ru-RU"/>
        </w:rPr>
      </w:pPr>
      <w:r w:rsidRPr="00C00621">
        <w:rPr>
          <w:rFonts w:ascii="Times New Roman" w:hAnsi="Times New Roman"/>
          <w:b/>
          <w:color w:val="000000"/>
          <w:spacing w:val="60"/>
          <w:sz w:val="28"/>
          <w:szCs w:val="28"/>
          <w:lang w:eastAsia="ru-RU"/>
        </w:rPr>
        <w:t>ПРОТОКОЛ ЗАСЕДАНИЯ</w:t>
      </w:r>
    </w:p>
    <w:tbl>
      <w:tblPr>
        <w:tblW w:w="0" w:type="auto"/>
        <w:tblInd w:w="108" w:type="dxa"/>
        <w:tblLook w:val="00A0"/>
      </w:tblPr>
      <w:tblGrid>
        <w:gridCol w:w="3124"/>
        <w:gridCol w:w="3160"/>
        <w:gridCol w:w="448"/>
        <w:gridCol w:w="1454"/>
        <w:gridCol w:w="1277"/>
      </w:tblGrid>
      <w:tr w:rsidR="00C00621" w:rsidRPr="00C00621" w:rsidTr="00C00621">
        <w:tc>
          <w:tcPr>
            <w:tcW w:w="3124"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w:t>
            </w:r>
          </w:p>
        </w:tc>
        <w:tc>
          <w:tcPr>
            <w:tcW w:w="3160" w:type="dxa"/>
            <w:shd w:val="clear" w:color="auto" w:fill="auto"/>
          </w:tcPr>
          <w:p w:rsidR="00C00621" w:rsidRPr="00C00621" w:rsidRDefault="00C00621" w:rsidP="00C00621">
            <w:pPr>
              <w:spacing w:after="0" w:line="240" w:lineRule="auto"/>
              <w:jc w:val="right"/>
              <w:rPr>
                <w:rFonts w:ascii="Times New Roman" w:hAnsi="Times New Roman"/>
                <w:b/>
                <w:sz w:val="28"/>
                <w:szCs w:val="28"/>
                <w:lang w:eastAsia="ru-RU"/>
              </w:rPr>
            </w:pPr>
          </w:p>
        </w:tc>
        <w:tc>
          <w:tcPr>
            <w:tcW w:w="3179"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w:t>
            </w:r>
          </w:p>
        </w:tc>
      </w:tr>
      <w:tr w:rsidR="00C00621" w:rsidRPr="00C00621" w:rsidTr="00C00621">
        <w:tc>
          <w:tcPr>
            <w:tcW w:w="3124" w:type="dxa"/>
            <w:shd w:val="clear" w:color="auto" w:fill="auto"/>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(дата)</w:t>
            </w:r>
          </w:p>
        </w:tc>
        <w:tc>
          <w:tcPr>
            <w:tcW w:w="3160" w:type="dxa"/>
            <w:shd w:val="clear" w:color="auto" w:fill="auto"/>
          </w:tcPr>
          <w:p w:rsidR="00C00621" w:rsidRPr="00C00621" w:rsidRDefault="00C00621" w:rsidP="00C00621">
            <w:pPr>
              <w:spacing w:after="0" w:line="240" w:lineRule="auto"/>
              <w:jc w:val="center"/>
              <w:rPr>
                <w:rFonts w:ascii="Times New Roman" w:hAnsi="Times New Roman"/>
                <w:i/>
                <w:sz w:val="28"/>
                <w:szCs w:val="28"/>
                <w:lang w:eastAsia="ru-RU"/>
              </w:rPr>
            </w:pPr>
            <w:r w:rsidRPr="00C00621">
              <w:rPr>
                <w:rFonts w:ascii="Times New Roman" w:hAnsi="Times New Roman"/>
                <w:i/>
                <w:sz w:val="28"/>
                <w:szCs w:val="28"/>
                <w:lang w:eastAsia="ru-RU"/>
              </w:rPr>
              <w:t>_____________________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454"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27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24" w:type="dxa"/>
            <w:shd w:val="clear" w:color="auto" w:fill="auto"/>
          </w:tcPr>
          <w:p w:rsidR="00C00621" w:rsidRPr="00C00621" w:rsidRDefault="00C00621" w:rsidP="00C00621">
            <w:pPr>
              <w:spacing w:after="0" w:line="240" w:lineRule="auto"/>
              <w:jc w:val="right"/>
              <w:rPr>
                <w:rFonts w:ascii="Times New Roman" w:hAnsi="Times New Roman"/>
                <w:i/>
                <w:sz w:val="28"/>
                <w:szCs w:val="28"/>
                <w:lang w:eastAsia="ru-RU"/>
              </w:rPr>
            </w:pPr>
          </w:p>
        </w:tc>
        <w:tc>
          <w:tcPr>
            <w:tcW w:w="3160" w:type="dxa"/>
            <w:shd w:val="clear" w:color="auto" w:fill="auto"/>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(место проведения заседания)</w:t>
            </w:r>
          </w:p>
        </w:tc>
        <w:tc>
          <w:tcPr>
            <w:tcW w:w="3179"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Присутствовали:</w:t>
      </w:r>
    </w:p>
    <w:p w:rsidR="00C00621" w:rsidRPr="00C00621" w:rsidRDefault="00C00621" w:rsidP="00C00621">
      <w:pPr>
        <w:keepNext/>
        <w:widowControl w:val="0"/>
        <w:spacing w:after="0" w:line="240" w:lineRule="auto"/>
        <w:outlineLvl w:val="4"/>
        <w:rPr>
          <w:rFonts w:ascii="Times New Roman" w:hAnsi="Times New Roman"/>
          <w:sz w:val="24"/>
          <w:szCs w:val="24"/>
          <w:lang w:eastAsia="ru-RU"/>
        </w:rPr>
      </w:pPr>
      <w:r w:rsidRPr="00C00621">
        <w:rPr>
          <w:rFonts w:ascii="Times New Roman" w:hAnsi="Times New Roman"/>
          <w:sz w:val="28"/>
          <w:szCs w:val="28"/>
          <w:lang w:eastAsia="ru-RU"/>
        </w:rPr>
        <w:t>Председатель</w:t>
      </w:r>
      <w:r w:rsidRPr="00C00621">
        <w:rPr>
          <w:rFonts w:ascii="Times New Roman" w:hAnsi="Times New Roman"/>
          <w:sz w:val="24"/>
          <w:szCs w:val="24"/>
          <w:lang w:eastAsia="ru-RU"/>
        </w:rPr>
        <w:t xml:space="preserve"> _____________________________________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Заместитель председателя 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___________________________________</w:t>
      </w:r>
    </w:p>
    <w:p w:rsidR="00C00621" w:rsidRPr="00C00621" w:rsidRDefault="00C00621" w:rsidP="00C00621">
      <w:pPr>
        <w:spacing w:after="0" w:line="240" w:lineRule="auto"/>
        <w:rPr>
          <w:rFonts w:ascii="Times New Roman" w:hAnsi="Times New Roman"/>
          <w:i/>
          <w:iCs/>
          <w:sz w:val="20"/>
          <w:szCs w:val="20"/>
          <w:lang w:eastAsia="ru-RU"/>
        </w:rPr>
      </w:pPr>
      <w:r w:rsidRPr="00C00621">
        <w:rPr>
          <w:rFonts w:ascii="Times New Roman" w:hAnsi="Times New Roman"/>
          <w:i/>
          <w:iCs/>
          <w:sz w:val="20"/>
          <w:szCs w:val="20"/>
          <w:lang w:eastAsia="ru-RU"/>
        </w:rPr>
        <w:t xml:space="preserve">                                                     (инициалы, фамилия)</w:t>
      </w:r>
    </w:p>
    <w:p w:rsidR="00C00621" w:rsidRPr="00C00621" w:rsidRDefault="00C00621" w:rsidP="00C00621">
      <w:pPr>
        <w:spacing w:after="0" w:line="240" w:lineRule="auto"/>
        <w:rPr>
          <w:rFonts w:ascii="Times New Roman" w:hAnsi="Times New Roman"/>
          <w:sz w:val="18"/>
          <w:szCs w:val="18"/>
          <w:lang w:eastAsia="ru-RU"/>
        </w:rPr>
      </w:pP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решающего голоса:                ______________________________________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 инициалы, фамилии)</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 xml:space="preserve">Члены комиссии с правом </w:t>
      </w:r>
    </w:p>
    <w:p w:rsidR="00C00621" w:rsidRPr="00C00621" w:rsidRDefault="00C00621" w:rsidP="00C00621">
      <w:pPr>
        <w:autoSpaceDE w:val="0"/>
        <w:autoSpaceDN w:val="0"/>
        <w:adjustRightInd w:val="0"/>
        <w:spacing w:after="0" w:line="240" w:lineRule="auto"/>
        <w:rPr>
          <w:rFonts w:ascii="Times New Roman" w:hAnsi="Times New Roman"/>
          <w:sz w:val="28"/>
          <w:szCs w:val="24"/>
          <w:lang w:eastAsia="ru-RU"/>
        </w:rPr>
      </w:pPr>
      <w:r w:rsidRPr="00C00621">
        <w:rPr>
          <w:rFonts w:ascii="Times New Roman" w:hAnsi="Times New Roman"/>
          <w:sz w:val="28"/>
          <w:szCs w:val="24"/>
          <w:lang w:eastAsia="ru-RU"/>
        </w:rPr>
        <w:t>совещательного голоса:         ______________________________________</w:t>
      </w:r>
    </w:p>
    <w:p w:rsidR="00C00621" w:rsidRPr="00C00621" w:rsidRDefault="00C00621" w:rsidP="00C00621">
      <w:pPr>
        <w:autoSpaceDE w:val="0"/>
        <w:autoSpaceDN w:val="0"/>
        <w:adjustRightInd w:val="0"/>
        <w:spacing w:after="0" w:line="240" w:lineRule="auto"/>
        <w:rPr>
          <w:rFonts w:ascii="Times New Roman" w:hAnsi="Times New Roman"/>
          <w:bCs/>
          <w:iCs/>
          <w:sz w:val="20"/>
          <w:szCs w:val="24"/>
          <w:lang w:eastAsia="ru-RU"/>
        </w:rPr>
      </w:pPr>
      <w:r w:rsidRPr="00C00621">
        <w:rPr>
          <w:rFonts w:ascii="Times New Roman" w:hAnsi="Times New Roman"/>
          <w:bCs/>
          <w:i/>
          <w:iCs/>
          <w:sz w:val="20"/>
          <w:szCs w:val="24"/>
          <w:lang w:eastAsia="ru-RU"/>
        </w:rPr>
        <w:t xml:space="preserve">                                                                                                        ( инициалы, фамилии)</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Приглашенные: (</w:t>
      </w:r>
      <w:r w:rsidRPr="00C00621">
        <w:rPr>
          <w:rFonts w:ascii="Times New Roman" w:hAnsi="Times New Roman"/>
          <w:i/>
          <w:sz w:val="28"/>
          <w:szCs w:val="28"/>
          <w:lang w:eastAsia="ru-RU"/>
        </w:rPr>
        <w:t>список прилагается</w:t>
      </w:r>
      <w:r w:rsidR="00B72A87">
        <w:rPr>
          <w:rFonts w:ascii="Times New Roman" w:hAnsi="Times New Roman"/>
          <w:sz w:val="28"/>
          <w:szCs w:val="28"/>
          <w:lang w:eastAsia="ru-RU"/>
        </w:rPr>
        <w:t>)</w:t>
      </w:r>
    </w:p>
    <w:p w:rsidR="00C00621" w:rsidRPr="00C00621" w:rsidRDefault="00C00621" w:rsidP="00C00621">
      <w:pPr>
        <w:tabs>
          <w:tab w:val="left" w:pos="3240"/>
        </w:tabs>
        <w:spacing w:after="0" w:line="240" w:lineRule="auto"/>
        <w:ind w:firstLine="709"/>
        <w:jc w:val="both"/>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b/>
          <w:bCs/>
          <w:caps/>
          <w:sz w:val="28"/>
          <w:szCs w:val="28"/>
          <w:lang w:eastAsia="ru-RU"/>
        </w:rPr>
      </w:pPr>
      <w:r w:rsidRPr="00C00621">
        <w:rPr>
          <w:rFonts w:ascii="Times New Roman" w:hAnsi="Times New Roman"/>
          <w:b/>
          <w:bCs/>
          <w:caps/>
          <w:sz w:val="28"/>
          <w:szCs w:val="28"/>
          <w:lang w:eastAsia="ru-RU"/>
        </w:rPr>
        <w:t>Повестка дня</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1. </w:t>
      </w:r>
      <w:r w:rsidRPr="00C00621">
        <w:rPr>
          <w:rFonts w:ascii="Times New Roman" w:hAnsi="Times New Roman"/>
          <w:sz w:val="28"/>
          <w:szCs w:val="28"/>
          <w:lang w:eastAsia="ru-RU"/>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spacing w:after="0" w:line="240" w:lineRule="auto"/>
        <w:jc w:val="both"/>
        <w:rPr>
          <w:rFonts w:ascii="Times New Roman" w:hAnsi="Times New Roman"/>
          <w:sz w:val="28"/>
          <w:szCs w:val="28"/>
        </w:rPr>
      </w:pPr>
      <w:r w:rsidRPr="00C00621">
        <w:rPr>
          <w:rFonts w:ascii="Times New Roman" w:hAnsi="Times New Roman"/>
          <w:sz w:val="28"/>
          <w:szCs w:val="28"/>
        </w:rPr>
        <w:t>заместителю председателя, секретарю, иным членам участковой избирательной комиссии избирательного участка № ___ с правом решающего голоса.</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2. О выплате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заместителю председателя, секретарю, иным членам участковой избирательной комиссии избирательного участка № ___ с правом решающего </w:t>
      </w:r>
      <w:r w:rsidRPr="00C00621">
        <w:rPr>
          <w:rFonts w:ascii="Times New Roman" w:hAnsi="Times New Roman"/>
          <w:sz w:val="28"/>
          <w:szCs w:val="28"/>
          <w:lang w:eastAsia="ru-RU"/>
        </w:rPr>
        <w:lastRenderedPageBreak/>
        <w:t>голоса в соответствии с установленными размерами ведомственного коэффициента.</w:t>
      </w:r>
    </w:p>
    <w:p w:rsidR="00C00621" w:rsidRPr="00C00621" w:rsidRDefault="00C00621" w:rsidP="00C00621">
      <w:pPr>
        <w:spacing w:after="0" w:line="240" w:lineRule="auto"/>
        <w:ind w:firstLine="709"/>
        <w:jc w:val="both"/>
        <w:rPr>
          <w:rFonts w:ascii="Times New Roman" w:hAnsi="Times New Roman"/>
          <w:bCs/>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 по утверждению повестки дня: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Повестка дня утверждена.</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bCs/>
          <w:sz w:val="28"/>
          <w:szCs w:val="28"/>
          <w:lang w:eastAsia="ru-RU"/>
        </w:rPr>
        <w:t>1. </w:t>
      </w:r>
      <w:r w:rsidRPr="00C00621">
        <w:rPr>
          <w:rFonts w:ascii="Times New Roman" w:hAnsi="Times New Roman"/>
          <w:sz w:val="28"/>
          <w:szCs w:val="28"/>
          <w:lang w:eastAsia="ru-RU"/>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spacing w:after="0" w:line="240" w:lineRule="auto"/>
        <w:jc w:val="both"/>
        <w:rPr>
          <w:rFonts w:ascii="Times New Roman" w:hAnsi="Times New Roman"/>
          <w:sz w:val="28"/>
          <w:szCs w:val="28"/>
        </w:rPr>
      </w:pPr>
      <w:r w:rsidRPr="00C00621">
        <w:rPr>
          <w:rFonts w:ascii="Times New Roman" w:hAnsi="Times New Roman"/>
          <w:sz w:val="28"/>
          <w:szCs w:val="28"/>
        </w:rPr>
        <w:t>заместителю председателя, секретарю, иным членам участковой избирательной комиссии избирательного участка № ___ с правом решающего голоса.</w:t>
      </w:r>
    </w:p>
    <w:p w:rsidR="00C00621" w:rsidRPr="00C00621" w:rsidRDefault="00C00621" w:rsidP="00C00621">
      <w:pPr>
        <w:widowControl w:val="0"/>
        <w:spacing w:after="0" w:line="240" w:lineRule="auto"/>
        <w:jc w:val="both"/>
        <w:rPr>
          <w:rFonts w:ascii="Times New Roman" w:hAnsi="Times New Roman"/>
          <w:sz w:val="28"/>
          <w:szCs w:val="28"/>
        </w:rPr>
      </w:pPr>
    </w:p>
    <w:p w:rsidR="00C00621" w:rsidRPr="00C00621" w:rsidRDefault="00C00621" w:rsidP="00C00621">
      <w:pPr>
        <w:autoSpaceDE w:val="0"/>
        <w:autoSpaceDN w:val="0"/>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СЛУШАЛИ</w:t>
      </w:r>
      <w:r w:rsidRPr="00C00621">
        <w:rPr>
          <w:rFonts w:ascii="Times New Roman" w:hAnsi="Times New Roman"/>
          <w:sz w:val="24"/>
          <w:szCs w:val="24"/>
          <w:lang w:eastAsia="ru-RU"/>
        </w:rPr>
        <w:t>: _________________________________________________________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16"/>
          <w:szCs w:val="16"/>
          <w:lang w:eastAsia="ru-RU"/>
        </w:rPr>
      </w:pPr>
      <w:r w:rsidRPr="00C00621">
        <w:rPr>
          <w:rFonts w:ascii="Times New Roman" w:hAnsi="Times New Roman"/>
          <w:sz w:val="24"/>
          <w:szCs w:val="24"/>
          <w:lang w:eastAsia="ru-RU"/>
        </w:rPr>
        <w:t>(</w:t>
      </w:r>
      <w:r w:rsidRPr="00C00621">
        <w:rPr>
          <w:rFonts w:ascii="Times New Roman" w:hAnsi="Times New Roman"/>
          <w:i/>
          <w:iCs/>
          <w:sz w:val="20"/>
          <w:szCs w:val="20"/>
          <w:lang w:eastAsia="ru-RU"/>
        </w:rPr>
        <w:t>инициалы, фамилия)</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 xml:space="preserve">ВЫСТУПИЛИ: </w:t>
      </w:r>
      <w:r w:rsidRPr="00C00621">
        <w:rPr>
          <w:rFonts w:ascii="Times New Roman" w:hAnsi="Times New Roman"/>
          <w:sz w:val="24"/>
          <w:szCs w:val="24"/>
          <w:lang w:eastAsia="ru-RU"/>
        </w:rPr>
        <w:t>_______________________________________________________</w:t>
      </w:r>
    </w:p>
    <w:p w:rsidR="00C00621" w:rsidRPr="00C00621" w:rsidRDefault="00C00621" w:rsidP="00C00621">
      <w:pPr>
        <w:spacing w:after="0" w:line="240" w:lineRule="auto"/>
        <w:ind w:firstLine="709"/>
        <w:jc w:val="center"/>
        <w:rPr>
          <w:rFonts w:ascii="Times New Roman" w:hAnsi="Times New Roman"/>
          <w:i/>
          <w:iCs/>
          <w:sz w:val="20"/>
          <w:szCs w:val="20"/>
          <w:lang w:eastAsia="ru-RU"/>
        </w:rPr>
      </w:pPr>
      <w:r w:rsidRPr="00C00621">
        <w:rPr>
          <w:rFonts w:ascii="Times New Roman" w:hAnsi="Times New Roman"/>
          <w:sz w:val="24"/>
          <w:szCs w:val="24"/>
          <w:lang w:eastAsia="ru-RU"/>
        </w:rPr>
        <w:t>(</w:t>
      </w:r>
      <w:r w:rsidRPr="00C00621">
        <w:rPr>
          <w:rFonts w:ascii="Times New Roman" w:hAnsi="Times New Roman"/>
          <w:i/>
          <w:iCs/>
          <w:sz w:val="20"/>
          <w:szCs w:val="20"/>
          <w:lang w:eastAsia="ru-RU"/>
        </w:rPr>
        <w:t>инициалы, фамилия)</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РЕШИЛИ: Установить заместителю председателя, секретарю, иным членам участковой избирательной комиссии избирательного участка № ____ с правом решающего голоса размеры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B72A87" w:rsidRDefault="00C00621" w:rsidP="00C00621">
      <w:pPr>
        <w:autoSpaceDE w:val="0"/>
        <w:autoSpaceDN w:val="0"/>
        <w:spacing w:after="0" w:line="240" w:lineRule="auto"/>
        <w:jc w:val="both"/>
        <w:rPr>
          <w:rFonts w:ascii="Times New Roman" w:hAnsi="Times New Roman"/>
          <w:i/>
          <w:sz w:val="28"/>
          <w:szCs w:val="28"/>
          <w:lang w:eastAsia="ru-RU"/>
        </w:rPr>
      </w:pPr>
      <w:r w:rsidRPr="00C00621">
        <w:rPr>
          <w:rFonts w:ascii="Times New Roman" w:hAnsi="Times New Roman"/>
          <w:sz w:val="28"/>
          <w:szCs w:val="28"/>
          <w:lang w:eastAsia="ru-RU"/>
        </w:rPr>
        <w:t xml:space="preserve">согласно приложению № 1 </w:t>
      </w:r>
      <w:r w:rsidRPr="00B72A87">
        <w:rPr>
          <w:rFonts w:ascii="Times New Roman" w:hAnsi="Times New Roman"/>
          <w:i/>
          <w:sz w:val="28"/>
          <w:szCs w:val="28"/>
          <w:lang w:eastAsia="ru-RU"/>
        </w:rPr>
        <w:t>(прилагается к решению УИК).</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«За»__________, «Против» __________, «Воздержались» ___________.</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ind w:firstLine="709"/>
        <w:jc w:val="center"/>
        <w:rPr>
          <w:rFonts w:ascii="Times New Roman" w:hAnsi="Times New Roman"/>
          <w:sz w:val="16"/>
          <w:szCs w:val="16"/>
          <w:lang w:eastAsia="ru-RU"/>
        </w:rPr>
      </w:pP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2. О выплате дополнительной оплаты труда (вознаграждения)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заместителю председателя, секретарю, иным членам участковой избирательной комиссии избирательного участка № ___ с правом решающего голоса в соответствии с установленными размерами ведомственного коэффициента.</w:t>
      </w:r>
    </w:p>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lastRenderedPageBreak/>
        <w:t>СЛУШАЛИ:</w:t>
      </w:r>
      <w:r w:rsidRPr="00C00621">
        <w:rPr>
          <w:rFonts w:ascii="Times New Roman" w:hAnsi="Times New Roman"/>
          <w:sz w:val="24"/>
          <w:szCs w:val="24"/>
          <w:lang w:eastAsia="ru-RU"/>
        </w:rPr>
        <w:t xml:space="preserve"> __________________________________________________________</w:t>
      </w:r>
    </w:p>
    <w:p w:rsidR="00C00621" w:rsidRPr="00B72A87" w:rsidRDefault="00C00621" w:rsidP="00C00621">
      <w:pPr>
        <w:spacing w:after="0" w:line="240" w:lineRule="auto"/>
        <w:ind w:firstLine="709"/>
        <w:jc w:val="center"/>
        <w:rPr>
          <w:rFonts w:ascii="Times New Roman" w:hAnsi="Times New Roman"/>
          <w:i/>
          <w:iCs/>
          <w:sz w:val="20"/>
          <w:szCs w:val="20"/>
          <w:lang w:eastAsia="ru-RU"/>
        </w:rPr>
      </w:pPr>
      <w:r w:rsidRPr="00B72A87">
        <w:rPr>
          <w:rFonts w:ascii="Times New Roman" w:hAnsi="Times New Roman"/>
          <w:sz w:val="20"/>
          <w:szCs w:val="20"/>
          <w:lang w:eastAsia="ru-RU"/>
        </w:rPr>
        <w:t>(</w:t>
      </w:r>
      <w:r w:rsidRPr="00B72A87">
        <w:rPr>
          <w:rFonts w:ascii="Times New Roman" w:hAnsi="Times New Roman"/>
          <w:i/>
          <w:iCs/>
          <w:sz w:val="20"/>
          <w:szCs w:val="20"/>
          <w:lang w:eastAsia="ru-RU"/>
        </w:rPr>
        <w:t>инициалы, фамилия)</w:t>
      </w:r>
    </w:p>
    <w:p w:rsidR="00C00621" w:rsidRPr="00C00621" w:rsidRDefault="00C00621" w:rsidP="00C00621">
      <w:pPr>
        <w:spacing w:after="0" w:line="240" w:lineRule="auto"/>
        <w:ind w:firstLine="709"/>
        <w:jc w:val="both"/>
        <w:rPr>
          <w:rFonts w:ascii="Times New Roman" w:hAnsi="Times New Roman"/>
          <w:sz w:val="24"/>
          <w:szCs w:val="24"/>
          <w:lang w:eastAsia="ru-RU"/>
        </w:rPr>
      </w:pPr>
      <w:r w:rsidRPr="00C00621">
        <w:rPr>
          <w:rFonts w:ascii="Times New Roman" w:hAnsi="Times New Roman"/>
          <w:sz w:val="28"/>
          <w:szCs w:val="28"/>
          <w:lang w:eastAsia="ru-RU"/>
        </w:rPr>
        <w:t xml:space="preserve">ВЫСТУПИЛИ: </w:t>
      </w:r>
      <w:r w:rsidRPr="00C00621">
        <w:rPr>
          <w:rFonts w:ascii="Times New Roman" w:hAnsi="Times New Roman"/>
          <w:sz w:val="24"/>
          <w:szCs w:val="24"/>
          <w:lang w:eastAsia="ru-RU"/>
        </w:rPr>
        <w:t>______________________________________________________</w:t>
      </w:r>
    </w:p>
    <w:p w:rsidR="00C00621" w:rsidRPr="00B72A87" w:rsidRDefault="00C00621" w:rsidP="00C00621">
      <w:pPr>
        <w:spacing w:after="0" w:line="240" w:lineRule="auto"/>
        <w:ind w:firstLine="709"/>
        <w:jc w:val="center"/>
        <w:rPr>
          <w:rFonts w:ascii="Times New Roman" w:hAnsi="Times New Roman"/>
          <w:i/>
          <w:iCs/>
          <w:sz w:val="20"/>
          <w:szCs w:val="20"/>
          <w:lang w:eastAsia="ru-RU"/>
        </w:rPr>
      </w:pPr>
      <w:r w:rsidRPr="00B72A87">
        <w:rPr>
          <w:rFonts w:ascii="Times New Roman" w:hAnsi="Times New Roman"/>
          <w:sz w:val="20"/>
          <w:szCs w:val="20"/>
          <w:lang w:eastAsia="ru-RU"/>
        </w:rPr>
        <w:t>(</w:t>
      </w:r>
      <w:r w:rsidRPr="00B72A87">
        <w:rPr>
          <w:rFonts w:ascii="Times New Roman" w:hAnsi="Times New Roman"/>
          <w:i/>
          <w:iCs/>
          <w:sz w:val="20"/>
          <w:szCs w:val="20"/>
          <w:lang w:eastAsia="ru-RU"/>
        </w:rPr>
        <w:t>инициалы, фамилия)</w:t>
      </w:r>
    </w:p>
    <w:p w:rsidR="00C00621" w:rsidRPr="00C00621" w:rsidRDefault="00C00621" w:rsidP="00C00621">
      <w:pPr>
        <w:autoSpaceDE w:val="0"/>
        <w:autoSpaceDN w:val="0"/>
        <w:spacing w:after="0" w:line="240" w:lineRule="auto"/>
        <w:ind w:firstLine="709"/>
        <w:jc w:val="both"/>
        <w:rPr>
          <w:rFonts w:ascii="Times New Roman" w:hAnsi="Times New Roman"/>
          <w:bCs/>
          <w:sz w:val="28"/>
          <w:szCs w:val="28"/>
          <w:lang w:eastAsia="ru-RU"/>
        </w:rPr>
      </w:pPr>
      <w:r w:rsidRPr="00C00621">
        <w:rPr>
          <w:rFonts w:ascii="Times New Roman" w:hAnsi="Times New Roman"/>
          <w:sz w:val="28"/>
          <w:szCs w:val="28"/>
          <w:lang w:eastAsia="ru-RU"/>
        </w:rPr>
        <w:t xml:space="preserve">РЕШИЛИ: Выплатить дополнительную оплату труда (вознаграждение) за активную работу по подготовке и проведению </w:t>
      </w:r>
      <w:r w:rsidRPr="00C00621">
        <w:rPr>
          <w:rFonts w:ascii="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r w:rsidRPr="00C00621">
        <w:rPr>
          <w:rFonts w:ascii="Times New Roman" w:hAnsi="Times New Roman"/>
          <w:b/>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заместителю председателя, секретарю, иным членам участковой избирательной комиссии избирательного участка №___ с правом решающего голоса в соответствии с установленными размерами ведомственного коэффициента.</w:t>
      </w:r>
    </w:p>
    <w:p w:rsidR="00C00621" w:rsidRPr="00C00621" w:rsidRDefault="00C00621" w:rsidP="00C00621">
      <w:pPr>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Результаты голосования:</w:t>
      </w:r>
    </w:p>
    <w:p w:rsidR="00C00621" w:rsidRPr="00C00621" w:rsidRDefault="00C00621" w:rsidP="00C00621">
      <w:pPr>
        <w:spacing w:after="0" w:line="240" w:lineRule="auto"/>
        <w:ind w:firstLine="709"/>
        <w:jc w:val="both"/>
        <w:rPr>
          <w:rFonts w:ascii="Times New Roman" w:hAnsi="Times New Roman"/>
          <w:color w:val="000000"/>
          <w:sz w:val="28"/>
          <w:szCs w:val="28"/>
          <w:lang w:eastAsia="ru-RU"/>
        </w:rPr>
      </w:pPr>
      <w:r w:rsidRPr="00C00621">
        <w:rPr>
          <w:rFonts w:ascii="Times New Roman" w:hAnsi="Times New Roman"/>
          <w:sz w:val="28"/>
          <w:szCs w:val="28"/>
          <w:lang w:eastAsia="ru-RU"/>
        </w:rPr>
        <w:t xml:space="preserve">«За» __________, «Против» ___________, </w:t>
      </w:r>
      <w:r w:rsidRPr="00C00621">
        <w:rPr>
          <w:rFonts w:ascii="Times New Roman" w:hAnsi="Times New Roman"/>
          <w:color w:val="000000"/>
          <w:sz w:val="28"/>
          <w:szCs w:val="28"/>
          <w:lang w:eastAsia="ru-RU"/>
        </w:rPr>
        <w:t>«Воздержались» __________.</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Решение принято (прилагается).</w:t>
      </w: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tbl>
      <w:tblPr>
        <w:tblW w:w="9639" w:type="dxa"/>
        <w:tblInd w:w="108" w:type="dxa"/>
        <w:tblLayout w:type="fixed"/>
        <w:tblLook w:val="04A0"/>
      </w:tblPr>
      <w:tblGrid>
        <w:gridCol w:w="4395"/>
        <w:gridCol w:w="2066"/>
        <w:gridCol w:w="3178"/>
      </w:tblGrid>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Председатель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w:t>
            </w:r>
          </w:p>
        </w:tc>
        <w:tc>
          <w:tcPr>
            <w:tcW w:w="3178"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i/>
                <w:iCs/>
                <w:sz w:val="28"/>
                <w:szCs w:val="28"/>
                <w:lang w:eastAsia="ru-RU"/>
              </w:rPr>
            </w:pPr>
          </w:p>
        </w:tc>
        <w:tc>
          <w:tcPr>
            <w:tcW w:w="2066"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178" w:type="dxa"/>
            <w:shd w:val="clear" w:color="auto" w:fill="auto"/>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395"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Секретарь участковой избирательной комиссии </w:t>
            </w:r>
          </w:p>
        </w:tc>
        <w:tc>
          <w:tcPr>
            <w:tcW w:w="2066"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_____________</w:t>
            </w: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i/>
                <w:iCs/>
                <w:sz w:val="20"/>
                <w:szCs w:val="20"/>
                <w:lang w:eastAsia="ru-RU"/>
              </w:rPr>
              <w:t xml:space="preserve">          (подпись)</w:t>
            </w:r>
          </w:p>
        </w:tc>
        <w:tc>
          <w:tcPr>
            <w:tcW w:w="3178"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w:t>
            </w:r>
          </w:p>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p>
    <w:p w:rsidR="00C00621" w:rsidRPr="00C00621" w:rsidRDefault="00C00621" w:rsidP="007D62CB">
      <w:pPr>
        <w:spacing w:after="0" w:line="240" w:lineRule="auto"/>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br w:type="page"/>
      </w:r>
      <w:r w:rsidRPr="00C00621">
        <w:rPr>
          <w:rFonts w:ascii="Times New Roman" w:hAnsi="Times New Roman"/>
          <w:i/>
          <w:color w:val="000000"/>
          <w:sz w:val="18"/>
          <w:szCs w:val="18"/>
          <w:lang w:eastAsia="ru-RU"/>
        </w:rPr>
        <w:lastRenderedPageBreak/>
        <w:t xml:space="preserve">__________________________________________________________________________________________________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7D62CB" w:rsidRDefault="00C00621" w:rsidP="00C00621">
      <w:pPr>
        <w:spacing w:after="0" w:line="240" w:lineRule="auto"/>
        <w:jc w:val="center"/>
        <w:rPr>
          <w:rFonts w:ascii="Times New Roman" w:hAnsi="Times New Roman"/>
          <w:b/>
          <w:color w:val="000000"/>
          <w:spacing w:val="-8"/>
          <w:sz w:val="20"/>
          <w:szCs w:val="20"/>
          <w:lang w:eastAsia="ru-RU"/>
        </w:rPr>
      </w:pPr>
    </w:p>
    <w:p w:rsidR="00C00621" w:rsidRPr="00C00621" w:rsidRDefault="00C00621" w:rsidP="00C00621">
      <w:pPr>
        <w:spacing w:after="0" w:line="240" w:lineRule="auto"/>
        <w:jc w:val="center"/>
        <w:rPr>
          <w:rFonts w:ascii="Times New Roman" w:hAnsi="Times New Roman"/>
          <w:b/>
          <w:color w:val="000000"/>
          <w:spacing w:val="-8"/>
          <w:sz w:val="26"/>
          <w:szCs w:val="26"/>
          <w:lang w:eastAsia="ru-RU"/>
        </w:rPr>
      </w:pPr>
      <w:r w:rsidRPr="00C00621">
        <w:rPr>
          <w:rFonts w:ascii="Times New Roman" w:hAnsi="Times New Roman"/>
          <w:b/>
          <w:color w:val="000000"/>
          <w:spacing w:val="-8"/>
          <w:sz w:val="26"/>
          <w:szCs w:val="26"/>
          <w:lang w:eastAsia="ru-RU"/>
        </w:rPr>
        <w:t>УЧАСТКОВАЯ ИЗБИРАТЕЛЬНАЯ КОМИССИЯ</w:t>
      </w:r>
    </w:p>
    <w:p w:rsidR="00C00621" w:rsidRPr="00C00621" w:rsidRDefault="00C00621" w:rsidP="00C00621">
      <w:pPr>
        <w:spacing w:after="0" w:line="240" w:lineRule="auto"/>
        <w:jc w:val="center"/>
        <w:rPr>
          <w:rFonts w:ascii="Times New Roman" w:hAnsi="Times New Roman"/>
          <w:b/>
          <w:color w:val="000000"/>
          <w:spacing w:val="-8"/>
          <w:sz w:val="26"/>
          <w:szCs w:val="26"/>
          <w:lang w:eastAsia="ru-RU"/>
        </w:rPr>
      </w:pPr>
      <w:r w:rsidRPr="00C00621">
        <w:rPr>
          <w:rFonts w:ascii="Times New Roman" w:hAnsi="Times New Roman"/>
          <w:b/>
          <w:color w:val="000000"/>
          <w:spacing w:val="-8"/>
          <w:sz w:val="26"/>
          <w:szCs w:val="26"/>
          <w:lang w:eastAsia="ru-RU"/>
        </w:rPr>
        <w:t>ИЗБИРАТЕЛЬНОГО УЧАСТКА № ___</w:t>
      </w:r>
    </w:p>
    <w:p w:rsidR="00C00621" w:rsidRPr="00C00621" w:rsidRDefault="00C00621" w:rsidP="00C00621">
      <w:pPr>
        <w:spacing w:after="0" w:line="240" w:lineRule="auto"/>
        <w:jc w:val="center"/>
        <w:rPr>
          <w:rFonts w:ascii="Times New Roman" w:hAnsi="Times New Roman"/>
          <w:b/>
          <w:color w:val="000000"/>
          <w:spacing w:val="-8"/>
          <w:sz w:val="16"/>
          <w:szCs w:val="16"/>
          <w:lang w:eastAsia="ru-RU"/>
        </w:rPr>
      </w:pPr>
    </w:p>
    <w:p w:rsidR="00C00621" w:rsidRPr="00C00621" w:rsidRDefault="00C00621" w:rsidP="00C00621">
      <w:pPr>
        <w:spacing w:after="0" w:line="240" w:lineRule="auto"/>
        <w:jc w:val="center"/>
        <w:rPr>
          <w:rFonts w:ascii="Times New Roman" w:hAnsi="Times New Roman"/>
          <w:b/>
          <w:color w:val="000000"/>
          <w:spacing w:val="-8"/>
          <w:sz w:val="26"/>
          <w:szCs w:val="26"/>
          <w:lang w:eastAsia="ru-RU"/>
        </w:rPr>
      </w:pPr>
      <w:r w:rsidRPr="00C00621">
        <w:rPr>
          <w:rFonts w:ascii="Times New Roman" w:hAnsi="Times New Roman"/>
          <w:b/>
          <w:color w:val="000000"/>
          <w:spacing w:val="-8"/>
          <w:sz w:val="26"/>
          <w:szCs w:val="26"/>
          <w:lang w:eastAsia="ru-RU"/>
        </w:rPr>
        <w:t>РЕШЕНИЕ</w:t>
      </w:r>
    </w:p>
    <w:tbl>
      <w:tblPr>
        <w:tblW w:w="10229" w:type="dxa"/>
        <w:tblInd w:w="108" w:type="dxa"/>
        <w:tblLook w:val="00A0"/>
      </w:tblPr>
      <w:tblGrid>
        <w:gridCol w:w="3122"/>
        <w:gridCol w:w="4108"/>
        <w:gridCol w:w="236"/>
        <w:gridCol w:w="1491"/>
        <w:gridCol w:w="506"/>
        <w:gridCol w:w="766"/>
      </w:tblGrid>
      <w:tr w:rsidR="00C00621" w:rsidRPr="00C00621" w:rsidTr="00C00621">
        <w:trPr>
          <w:gridAfter w:val="1"/>
          <w:wAfter w:w="766" w:type="dxa"/>
        </w:trPr>
        <w:tc>
          <w:tcPr>
            <w:tcW w:w="3122" w:type="dxa"/>
            <w:tcBorders>
              <w:bottom w:val="single" w:sz="4" w:space="0" w:color="auto"/>
            </w:tcBorders>
          </w:tcPr>
          <w:p w:rsidR="00C00621" w:rsidRPr="00C00621" w:rsidRDefault="00C00621" w:rsidP="00C00621">
            <w:pPr>
              <w:spacing w:after="0" w:line="240" w:lineRule="auto"/>
              <w:jc w:val="right"/>
              <w:rPr>
                <w:rFonts w:ascii="Times New Roman" w:hAnsi="Times New Roman"/>
                <w:lang w:eastAsia="ru-RU"/>
              </w:rPr>
            </w:pPr>
          </w:p>
        </w:tc>
        <w:tc>
          <w:tcPr>
            <w:tcW w:w="4108" w:type="dxa"/>
          </w:tcPr>
          <w:p w:rsidR="00C00621" w:rsidRPr="00C00621" w:rsidRDefault="00C00621" w:rsidP="00C00621">
            <w:pPr>
              <w:spacing w:after="0" w:line="240" w:lineRule="auto"/>
              <w:jc w:val="right"/>
              <w:rPr>
                <w:rFonts w:ascii="Times New Roman" w:hAnsi="Times New Roman"/>
                <w:lang w:eastAsia="ru-RU"/>
              </w:rPr>
            </w:pPr>
          </w:p>
        </w:tc>
        <w:tc>
          <w:tcPr>
            <w:tcW w:w="2233" w:type="dxa"/>
            <w:gridSpan w:val="3"/>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xml:space="preserve">№ </w:t>
            </w:r>
          </w:p>
        </w:tc>
      </w:tr>
      <w:tr w:rsidR="00C00621" w:rsidRPr="00C00621" w:rsidTr="00C00621">
        <w:tc>
          <w:tcPr>
            <w:tcW w:w="3122" w:type="dxa"/>
            <w:tcBorders>
              <w:top w:val="single" w:sz="4" w:space="0" w:color="auto"/>
            </w:tcBorders>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(дата)</w:t>
            </w:r>
          </w:p>
        </w:tc>
        <w:tc>
          <w:tcPr>
            <w:tcW w:w="4108" w:type="dxa"/>
            <w:tcBorders>
              <w:bottom w:val="single" w:sz="4" w:space="0" w:color="auto"/>
            </w:tcBorders>
          </w:tcPr>
          <w:p w:rsidR="00C00621" w:rsidRPr="00C00621" w:rsidRDefault="00C00621" w:rsidP="00C00621">
            <w:pPr>
              <w:spacing w:after="0" w:line="240" w:lineRule="auto"/>
              <w:jc w:val="center"/>
              <w:rPr>
                <w:rFonts w:ascii="Times New Roman" w:hAnsi="Times New Roman"/>
                <w:lang w:eastAsia="ru-RU"/>
              </w:rPr>
            </w:pPr>
          </w:p>
        </w:tc>
        <w:tc>
          <w:tcPr>
            <w:tcW w:w="236" w:type="dxa"/>
          </w:tcPr>
          <w:p w:rsidR="00C00621" w:rsidRPr="00C00621" w:rsidRDefault="00C00621" w:rsidP="00C00621">
            <w:pPr>
              <w:spacing w:after="0" w:line="240" w:lineRule="auto"/>
              <w:jc w:val="right"/>
              <w:rPr>
                <w:rFonts w:ascii="Times New Roman" w:hAnsi="Times New Roman"/>
                <w:lang w:eastAsia="ru-RU"/>
              </w:rPr>
            </w:pPr>
          </w:p>
        </w:tc>
        <w:tc>
          <w:tcPr>
            <w:tcW w:w="1491" w:type="dxa"/>
            <w:tcBorders>
              <w:top w:val="single" w:sz="4" w:space="0" w:color="auto"/>
            </w:tcBorders>
          </w:tcPr>
          <w:p w:rsidR="00C00621" w:rsidRPr="00C00621" w:rsidRDefault="00C00621" w:rsidP="00C00621">
            <w:pPr>
              <w:spacing w:after="0" w:line="240" w:lineRule="auto"/>
              <w:rPr>
                <w:rFonts w:ascii="Times New Roman" w:hAnsi="Times New Roman"/>
                <w:szCs w:val="28"/>
                <w:vertAlign w:val="subscript"/>
                <w:lang w:eastAsia="ru-RU"/>
              </w:rPr>
            </w:pPr>
          </w:p>
        </w:tc>
        <w:tc>
          <w:tcPr>
            <w:tcW w:w="1272" w:type="dxa"/>
            <w:gridSpan w:val="2"/>
          </w:tcPr>
          <w:p w:rsidR="00C00621" w:rsidRPr="00C00621" w:rsidRDefault="00C00621" w:rsidP="00C00621">
            <w:pPr>
              <w:spacing w:after="0" w:line="240" w:lineRule="auto"/>
              <w:rPr>
                <w:rFonts w:ascii="Times New Roman" w:hAnsi="Times New Roman"/>
                <w:szCs w:val="28"/>
                <w:vertAlign w:val="subscript"/>
                <w:lang w:eastAsia="ru-RU"/>
              </w:rPr>
            </w:pPr>
          </w:p>
        </w:tc>
      </w:tr>
      <w:tr w:rsidR="00C00621" w:rsidRPr="00C00621" w:rsidTr="00C00621">
        <w:trPr>
          <w:gridAfter w:val="1"/>
          <w:wAfter w:w="766" w:type="dxa"/>
        </w:trPr>
        <w:tc>
          <w:tcPr>
            <w:tcW w:w="3122" w:type="dxa"/>
          </w:tcPr>
          <w:p w:rsidR="00C00621" w:rsidRPr="00C00621" w:rsidRDefault="00C00621" w:rsidP="00C00621">
            <w:pPr>
              <w:spacing w:after="0" w:line="240" w:lineRule="auto"/>
              <w:jc w:val="center"/>
              <w:rPr>
                <w:rFonts w:ascii="Times New Roman" w:hAnsi="Times New Roman"/>
                <w:lang w:eastAsia="ru-RU"/>
              </w:rPr>
            </w:pPr>
          </w:p>
        </w:tc>
        <w:tc>
          <w:tcPr>
            <w:tcW w:w="4108" w:type="dxa"/>
            <w:tcBorders>
              <w:top w:val="single" w:sz="4" w:space="0" w:color="auto"/>
            </w:tcBorders>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(место проведения заседания)</w:t>
            </w:r>
          </w:p>
        </w:tc>
        <w:tc>
          <w:tcPr>
            <w:tcW w:w="2233" w:type="dxa"/>
            <w:gridSpan w:val="3"/>
          </w:tcPr>
          <w:p w:rsidR="00C00621" w:rsidRPr="00C00621" w:rsidRDefault="00C00621" w:rsidP="00C00621">
            <w:pPr>
              <w:spacing w:after="0" w:line="240" w:lineRule="auto"/>
              <w:jc w:val="right"/>
              <w:rPr>
                <w:rFonts w:ascii="Times New Roman" w:hAnsi="Times New Roman"/>
                <w:lang w:eastAsia="ru-RU"/>
              </w:rPr>
            </w:pPr>
          </w:p>
        </w:tc>
      </w:tr>
    </w:tbl>
    <w:p w:rsidR="00C00621" w:rsidRPr="00C00621" w:rsidRDefault="00C00621" w:rsidP="00C00621">
      <w:pPr>
        <w:spacing w:after="0" w:line="240" w:lineRule="auto"/>
        <w:jc w:val="center"/>
        <w:rPr>
          <w:rFonts w:ascii="Times New Roman" w:hAnsi="Times New Roman"/>
          <w:b/>
          <w:sz w:val="16"/>
          <w:szCs w:val="16"/>
          <w:lang w:eastAsia="ru-RU"/>
        </w:rPr>
      </w:pPr>
    </w:p>
    <w:p w:rsidR="00C00621" w:rsidRPr="00C00621" w:rsidRDefault="00C00621" w:rsidP="00C00621">
      <w:pPr>
        <w:autoSpaceDE w:val="0"/>
        <w:autoSpaceDN w:val="0"/>
        <w:spacing w:after="0" w:line="240" w:lineRule="auto"/>
        <w:ind w:firstLine="709"/>
        <w:jc w:val="center"/>
        <w:rPr>
          <w:rFonts w:ascii="Times New Roman" w:hAnsi="Times New Roman"/>
          <w:b/>
          <w:bCs/>
          <w:sz w:val="26"/>
          <w:szCs w:val="26"/>
          <w:lang w:eastAsia="ru-RU"/>
        </w:rPr>
      </w:pPr>
      <w:r w:rsidRPr="00C00621">
        <w:rPr>
          <w:rFonts w:ascii="Times New Roman" w:hAnsi="Times New Roman"/>
          <w:b/>
          <w:sz w:val="26"/>
          <w:szCs w:val="26"/>
          <w:lang w:eastAsia="ru-RU"/>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
          <w:bCs/>
          <w:sz w:val="26"/>
          <w:szCs w:val="26"/>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spacing w:after="0" w:line="240" w:lineRule="auto"/>
        <w:jc w:val="center"/>
        <w:rPr>
          <w:rFonts w:ascii="Times New Roman" w:hAnsi="Times New Roman"/>
          <w:b/>
          <w:sz w:val="26"/>
          <w:szCs w:val="26"/>
        </w:rPr>
      </w:pPr>
      <w:r w:rsidRPr="00C00621">
        <w:rPr>
          <w:rFonts w:ascii="Times New Roman" w:hAnsi="Times New Roman"/>
          <w:b/>
          <w:sz w:val="26"/>
          <w:szCs w:val="26"/>
        </w:rPr>
        <w:t xml:space="preserve">заместителю председателя, секретарю, иным членам участковой избирательной комиссии избирательного участка № ____ </w:t>
      </w:r>
    </w:p>
    <w:p w:rsidR="00C00621" w:rsidRPr="00C00621" w:rsidRDefault="00C00621" w:rsidP="00C00621">
      <w:pPr>
        <w:widowControl w:val="0"/>
        <w:spacing w:after="0" w:line="240" w:lineRule="auto"/>
        <w:jc w:val="center"/>
        <w:rPr>
          <w:rFonts w:ascii="Times New Roman" w:hAnsi="Times New Roman"/>
          <w:b/>
          <w:sz w:val="26"/>
          <w:szCs w:val="26"/>
        </w:rPr>
      </w:pPr>
      <w:r w:rsidRPr="00C00621">
        <w:rPr>
          <w:rFonts w:ascii="Times New Roman" w:hAnsi="Times New Roman"/>
          <w:b/>
          <w:sz w:val="26"/>
          <w:szCs w:val="26"/>
        </w:rPr>
        <w:t>с правом решающего голоса</w:t>
      </w:r>
    </w:p>
    <w:p w:rsidR="00C00621" w:rsidRPr="00C00621" w:rsidRDefault="00C00621" w:rsidP="00C00621">
      <w:pPr>
        <w:spacing w:after="0" w:line="240" w:lineRule="auto"/>
        <w:ind w:firstLine="709"/>
        <w:jc w:val="both"/>
        <w:rPr>
          <w:rFonts w:ascii="Times New Roman" w:hAnsi="Times New Roman"/>
          <w:sz w:val="20"/>
          <w:szCs w:val="20"/>
          <w:lang w:eastAsia="ru-RU"/>
        </w:rPr>
      </w:pPr>
    </w:p>
    <w:p w:rsidR="00C00621" w:rsidRPr="00C00621" w:rsidRDefault="00C00621" w:rsidP="00C00621">
      <w:pPr>
        <w:spacing w:after="0" w:line="240" w:lineRule="auto"/>
        <w:ind w:firstLine="708"/>
        <w:jc w:val="both"/>
        <w:rPr>
          <w:rFonts w:ascii="Times New Roman" w:hAnsi="Times New Roman"/>
          <w:sz w:val="26"/>
          <w:szCs w:val="26"/>
          <w:lang w:eastAsia="ru-RU"/>
        </w:rPr>
      </w:pPr>
      <w:r w:rsidRPr="00C00621">
        <w:rPr>
          <w:rFonts w:ascii="Times New Roman" w:hAnsi="Times New Roman"/>
          <w:sz w:val="26"/>
          <w:szCs w:val="26"/>
          <w:lang w:eastAsia="ru-RU"/>
        </w:rPr>
        <w:t xml:space="preserve">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 и статьей 76 Федерального закона «О выборах депутатов Государственной Думы Федерального Собрания Российской Федерации» и постановлением ЦИК России от 22 июня 2016 года № 13/104-7 </w:t>
      </w:r>
      <w:r w:rsidRPr="00C00621">
        <w:rPr>
          <w:rFonts w:ascii="Times New Roman" w:hAnsi="Times New Roman"/>
          <w:sz w:val="26"/>
          <w:szCs w:val="26"/>
          <w:lang w:eastAsia="ru-RU"/>
        </w:rPr>
        <w:br/>
        <w:t xml:space="preserve">«О размерах и порядке </w:t>
      </w:r>
      <w:r w:rsidRPr="00F00D7F">
        <w:rPr>
          <w:rFonts w:ascii="Times New Roman" w:hAnsi="Times New Roman"/>
          <w:sz w:val="26"/>
          <w:szCs w:val="26"/>
          <w:lang w:eastAsia="ru-RU"/>
        </w:rPr>
        <w:t>выплаты компенсации и дополнительной оплаты труда (вознаграждения) членам избирательных комиссий с правом решающего голоса, работникам аппаратов избирательных комиссий, а также выплат гражданам, привлекаемым к работе в комиссиях, в период подготовки и проведения выборов депутатов Государственной Думы Федерального Собрания Российской Федерации седьмого созыва»</w:t>
      </w:r>
      <w:r w:rsidR="00F00D7F" w:rsidRPr="00F00D7F">
        <w:rPr>
          <w:rFonts w:ascii="Times New Roman" w:hAnsi="Times New Roman"/>
          <w:bCs/>
          <w:sz w:val="26"/>
          <w:szCs w:val="26"/>
        </w:rPr>
        <w:t xml:space="preserve"> (с изменениями, внесенными постановлением ЦИК России от 20</w:t>
      </w:r>
      <w:r w:rsidR="00867808">
        <w:rPr>
          <w:rFonts w:ascii="Times New Roman" w:hAnsi="Times New Roman"/>
          <w:bCs/>
          <w:sz w:val="26"/>
          <w:szCs w:val="26"/>
        </w:rPr>
        <w:t> </w:t>
      </w:r>
      <w:r w:rsidR="00F00D7F" w:rsidRPr="00F00D7F">
        <w:rPr>
          <w:rFonts w:ascii="Times New Roman" w:hAnsi="Times New Roman"/>
          <w:bCs/>
          <w:sz w:val="26"/>
          <w:szCs w:val="26"/>
        </w:rPr>
        <w:t>июня 2018 года № 164/1337-7)</w:t>
      </w:r>
      <w:r w:rsidRPr="00F00D7F">
        <w:rPr>
          <w:rFonts w:ascii="Times New Roman" w:hAnsi="Times New Roman"/>
          <w:sz w:val="26"/>
          <w:szCs w:val="26"/>
          <w:lang w:eastAsia="ru-RU"/>
        </w:rPr>
        <w:t>, сметой расходов участковой избирательной комиссии на подготовку и проведение выборов, утвержденной решением</w:t>
      </w:r>
      <w:r w:rsidRPr="00C00621">
        <w:rPr>
          <w:rFonts w:ascii="Times New Roman" w:hAnsi="Times New Roman"/>
          <w:sz w:val="26"/>
          <w:szCs w:val="26"/>
          <w:lang w:eastAsia="ru-RU"/>
        </w:rPr>
        <w:t xml:space="preserve"> ___________________________________________________________________</w:t>
      </w:r>
    </w:p>
    <w:p w:rsidR="00C00621" w:rsidRPr="00C00621" w:rsidRDefault="00C00621" w:rsidP="00C00621">
      <w:pPr>
        <w:spacing w:after="0" w:line="240" w:lineRule="auto"/>
        <w:ind w:firstLine="3402"/>
        <w:jc w:val="both"/>
        <w:rPr>
          <w:rFonts w:ascii="Times New Roman" w:hAnsi="Times New Roman"/>
          <w:i/>
          <w:sz w:val="28"/>
          <w:szCs w:val="28"/>
          <w:lang w:eastAsia="ru-RU"/>
        </w:rPr>
      </w:pPr>
      <w:r w:rsidRPr="00C00621">
        <w:rPr>
          <w:rFonts w:ascii="Times New Roman" w:hAnsi="Times New Roman"/>
          <w:i/>
          <w:sz w:val="16"/>
          <w:szCs w:val="16"/>
          <w:lang w:eastAsia="ru-RU"/>
        </w:rPr>
        <w:t xml:space="preserve"> (наименование избирательной комиссии)</w:t>
      </w:r>
    </w:p>
    <w:p w:rsidR="00C00621" w:rsidRPr="00C00621" w:rsidRDefault="00C00621" w:rsidP="00C00621">
      <w:pPr>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 xml:space="preserve">от «___»__________20___года № _____, участковая избирательная комиссия избирательного участка № ___ </w:t>
      </w:r>
    </w:p>
    <w:p w:rsidR="00C00621" w:rsidRPr="00C00621" w:rsidRDefault="00C00621" w:rsidP="00C00621">
      <w:pPr>
        <w:widowControl w:val="0"/>
        <w:autoSpaceDE w:val="0"/>
        <w:autoSpaceDN w:val="0"/>
        <w:adjustRightInd w:val="0"/>
        <w:spacing w:after="0" w:line="240" w:lineRule="auto"/>
        <w:ind w:firstLine="567"/>
        <w:jc w:val="both"/>
        <w:rPr>
          <w:rFonts w:ascii="Times New Roman" w:hAnsi="Times New Roman"/>
          <w:b/>
          <w:sz w:val="26"/>
          <w:szCs w:val="26"/>
          <w:lang w:eastAsia="ru-RU"/>
        </w:rPr>
      </w:pPr>
      <w:r w:rsidRPr="00C00621">
        <w:rPr>
          <w:rFonts w:ascii="Times New Roman" w:hAnsi="Times New Roman"/>
          <w:b/>
          <w:sz w:val="26"/>
          <w:szCs w:val="26"/>
          <w:lang w:eastAsia="ru-RU"/>
        </w:rPr>
        <w:t>РЕШИЛА:</w:t>
      </w:r>
    </w:p>
    <w:p w:rsidR="002D3CF0"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sz w:val="26"/>
          <w:szCs w:val="26"/>
          <w:lang w:eastAsia="ru-RU"/>
        </w:rPr>
        <w:t xml:space="preserve">1. Установить заместителю председателя, секретарю, иным членам участковой избирательной комиссии избирательного участка № _____ с правом решающего голоса размеры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Cs/>
          <w:sz w:val="26"/>
          <w:szCs w:val="26"/>
          <w:lang w:eastAsia="ru-RU"/>
        </w:rPr>
        <w:t xml:space="preserve">дополнительных выборов депутата Государственной Думы </w:t>
      </w:r>
      <w:r w:rsidR="002D3CF0">
        <w:rPr>
          <w:rFonts w:ascii="Times New Roman" w:hAnsi="Times New Roman"/>
          <w:bCs/>
          <w:sz w:val="26"/>
          <w:szCs w:val="26"/>
          <w:lang w:eastAsia="ru-RU"/>
        </w:rPr>
        <w:br/>
      </w:r>
      <w:r w:rsidR="002D3CF0">
        <w:rPr>
          <w:rFonts w:ascii="Times New Roman" w:hAnsi="Times New Roman"/>
          <w:bCs/>
          <w:sz w:val="26"/>
          <w:szCs w:val="26"/>
          <w:lang w:eastAsia="ru-RU"/>
        </w:rPr>
        <w:br/>
        <w:t>____________________</w:t>
      </w:r>
      <w:r w:rsidR="002D3CF0">
        <w:rPr>
          <w:rFonts w:ascii="Times New Roman" w:hAnsi="Times New Roman"/>
          <w:bCs/>
          <w:sz w:val="26"/>
          <w:szCs w:val="26"/>
          <w:lang w:eastAsia="ru-RU"/>
        </w:rPr>
        <w:br/>
      </w:r>
      <w:r w:rsidR="002D3CF0" w:rsidRPr="00C00621">
        <w:rPr>
          <w:rFonts w:ascii="Times New Roman" w:hAnsi="Times New Roman"/>
          <w:i/>
          <w:sz w:val="16"/>
          <w:szCs w:val="16"/>
          <w:lang w:eastAsia="ru-RU"/>
        </w:rPr>
        <w:t>* В случае если размер ведомственного коэффициента члену участковой избирательной комиссии равен 0, необходимо отразить причину в протоколе</w:t>
      </w:r>
      <w:r w:rsidR="002D3CF0">
        <w:rPr>
          <w:rFonts w:ascii="Times New Roman" w:hAnsi="Times New Roman"/>
          <w:i/>
          <w:sz w:val="16"/>
          <w:szCs w:val="16"/>
          <w:lang w:eastAsia="ru-RU"/>
        </w:rPr>
        <w:t xml:space="preserve"> заседания или решении комиссии</w:t>
      </w:r>
    </w:p>
    <w:p w:rsidR="00C00621" w:rsidRPr="00C00621" w:rsidRDefault="00C00621" w:rsidP="002D3CF0">
      <w:pPr>
        <w:autoSpaceDE w:val="0"/>
        <w:autoSpaceDN w:val="0"/>
        <w:spacing w:after="0" w:line="240" w:lineRule="auto"/>
        <w:jc w:val="both"/>
        <w:rPr>
          <w:rFonts w:ascii="Times New Roman" w:hAnsi="Times New Roman"/>
          <w:bCs/>
          <w:sz w:val="26"/>
          <w:szCs w:val="26"/>
          <w:lang w:eastAsia="ru-RU"/>
        </w:rPr>
      </w:pPr>
      <w:r w:rsidRPr="00C00621">
        <w:rPr>
          <w:rFonts w:ascii="Times New Roman" w:hAnsi="Times New Roman"/>
          <w:bCs/>
          <w:sz w:val="26"/>
          <w:szCs w:val="26"/>
          <w:lang w:eastAsia="ru-RU"/>
        </w:rPr>
        <w:lastRenderedPageBreak/>
        <w:t>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согласно приложению № 1.</w:t>
      </w:r>
    </w:p>
    <w:p w:rsidR="00C00621" w:rsidRPr="00C00621" w:rsidRDefault="00C00621" w:rsidP="00C00621">
      <w:pPr>
        <w:autoSpaceDE w:val="0"/>
        <w:autoSpaceDN w:val="0"/>
        <w:spacing w:after="0" w:line="240" w:lineRule="auto"/>
        <w:ind w:firstLine="709"/>
        <w:jc w:val="both"/>
        <w:rPr>
          <w:rFonts w:ascii="Times New Roman" w:hAnsi="Times New Roman"/>
          <w:bCs/>
          <w:sz w:val="26"/>
          <w:szCs w:val="26"/>
          <w:lang w:eastAsia="ru-RU"/>
        </w:rPr>
      </w:pPr>
      <w:r w:rsidRPr="00C00621">
        <w:rPr>
          <w:rFonts w:ascii="Times New Roman" w:hAnsi="Times New Roman"/>
          <w:sz w:val="26"/>
          <w:szCs w:val="26"/>
          <w:lang w:eastAsia="ru-RU"/>
        </w:rPr>
        <w:t xml:space="preserve">2. Выплатить дополнительную оплату труда (вознаграждение) за активную работу по подготовке и проведению </w:t>
      </w:r>
      <w:r w:rsidRPr="00C00621">
        <w:rPr>
          <w:rFonts w:ascii="Times New Roman" w:hAnsi="Times New Roman"/>
          <w:bCs/>
          <w:sz w:val="26"/>
          <w:szCs w:val="26"/>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both"/>
        <w:rPr>
          <w:rFonts w:ascii="Times New Roman" w:hAnsi="Times New Roman"/>
          <w:sz w:val="26"/>
          <w:szCs w:val="26"/>
          <w:lang w:eastAsia="ru-RU"/>
        </w:rPr>
      </w:pPr>
      <w:r w:rsidRPr="00C00621">
        <w:rPr>
          <w:rFonts w:ascii="Times New Roman" w:hAnsi="Times New Roman"/>
          <w:sz w:val="26"/>
          <w:szCs w:val="26"/>
          <w:lang w:eastAsia="ru-RU"/>
        </w:rPr>
        <w:t>заместителю председателя, секретарю, иным членам участковой избирательной комиссии избирательного участка № ____ с правом решающего голоса в соответствии с установленными размерами ведомственного коэффициента.</w:t>
      </w:r>
    </w:p>
    <w:p w:rsidR="00C00621" w:rsidRPr="00C00621" w:rsidRDefault="00C00621" w:rsidP="00C00621">
      <w:pPr>
        <w:spacing w:after="0" w:line="240" w:lineRule="auto"/>
        <w:ind w:firstLine="709"/>
        <w:jc w:val="both"/>
        <w:rPr>
          <w:rFonts w:ascii="Times New Roman" w:hAnsi="Times New Roman"/>
          <w:sz w:val="20"/>
          <w:szCs w:val="20"/>
          <w:lang w:eastAsia="ru-RU"/>
        </w:rPr>
      </w:pPr>
    </w:p>
    <w:p w:rsidR="00C00621" w:rsidRPr="00C00621" w:rsidRDefault="00C00621" w:rsidP="00C00621">
      <w:pPr>
        <w:spacing w:after="0" w:line="240" w:lineRule="auto"/>
        <w:ind w:firstLine="709"/>
        <w:jc w:val="both"/>
        <w:rPr>
          <w:rFonts w:ascii="Times New Roman" w:hAnsi="Times New Roman"/>
          <w:sz w:val="20"/>
          <w:szCs w:val="20"/>
          <w:lang w:eastAsia="ru-RU"/>
        </w:rPr>
      </w:pPr>
    </w:p>
    <w:p w:rsidR="00C00621" w:rsidRPr="00C00621" w:rsidRDefault="00C00621" w:rsidP="00C00621">
      <w:pPr>
        <w:spacing w:after="0" w:line="240" w:lineRule="auto"/>
        <w:ind w:firstLine="709"/>
        <w:jc w:val="both"/>
        <w:rPr>
          <w:rFonts w:ascii="Times New Roman" w:hAnsi="Times New Roman"/>
          <w:sz w:val="20"/>
          <w:szCs w:val="20"/>
          <w:lang w:eastAsia="ru-RU"/>
        </w:rPr>
      </w:pPr>
    </w:p>
    <w:tbl>
      <w:tblPr>
        <w:tblW w:w="0" w:type="auto"/>
        <w:tblLook w:val="04A0"/>
      </w:tblPr>
      <w:tblGrid>
        <w:gridCol w:w="3356"/>
        <w:gridCol w:w="3000"/>
        <w:gridCol w:w="3216"/>
      </w:tblGrid>
      <w:tr w:rsidR="00C00621" w:rsidRPr="00C00621" w:rsidTr="00C00621">
        <w:tc>
          <w:tcPr>
            <w:tcW w:w="3356" w:type="dxa"/>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Председатель участковой избирательной комиссии</w:t>
            </w:r>
          </w:p>
          <w:p w:rsidR="00C00621" w:rsidRPr="00C00621" w:rsidRDefault="00C00621" w:rsidP="00C00621">
            <w:pPr>
              <w:spacing w:after="0" w:line="240" w:lineRule="auto"/>
              <w:rPr>
                <w:rFonts w:ascii="Times New Roman" w:hAnsi="Times New Roman"/>
                <w:b/>
                <w:sz w:val="26"/>
                <w:szCs w:val="26"/>
                <w:lang w:eastAsia="ru-RU"/>
              </w:rPr>
            </w:pPr>
          </w:p>
        </w:tc>
        <w:tc>
          <w:tcPr>
            <w:tcW w:w="3000" w:type="dxa"/>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(подпись)</w:t>
            </w:r>
          </w:p>
        </w:tc>
        <w:tc>
          <w:tcPr>
            <w:tcW w:w="3216" w:type="dxa"/>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(инициалы, фамилия)</w:t>
            </w:r>
          </w:p>
        </w:tc>
      </w:tr>
      <w:tr w:rsidR="00C00621" w:rsidRPr="00C00621" w:rsidTr="00C00621">
        <w:tc>
          <w:tcPr>
            <w:tcW w:w="3356" w:type="dxa"/>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Секретарь участковой избирательной комиссии</w:t>
            </w:r>
          </w:p>
        </w:tc>
        <w:tc>
          <w:tcPr>
            <w:tcW w:w="3000" w:type="dxa"/>
          </w:tcPr>
          <w:p w:rsidR="00C00621" w:rsidRPr="00C00621" w:rsidRDefault="00C00621" w:rsidP="00C00621">
            <w:pPr>
              <w:spacing w:after="0" w:line="240" w:lineRule="auto"/>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w:t>
            </w:r>
          </w:p>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 xml:space="preserve">(подпись) </w:t>
            </w:r>
          </w:p>
        </w:tc>
        <w:tc>
          <w:tcPr>
            <w:tcW w:w="3216" w:type="dxa"/>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_________________________</w:t>
            </w: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i/>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 xml:space="preserve">       МП</w:t>
      </w: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7D62CB">
      <w:pPr>
        <w:spacing w:after="0" w:line="240" w:lineRule="auto"/>
        <w:rPr>
          <w:rFonts w:ascii="Times New Roman" w:hAnsi="Times New Roman"/>
          <w:i/>
          <w:sz w:val="24"/>
          <w:szCs w:val="24"/>
          <w:lang w:eastAsia="ru-RU"/>
        </w:rPr>
      </w:pPr>
      <w:r w:rsidRPr="00C00621">
        <w:rPr>
          <w:rFonts w:ascii="Times New Roman" w:hAnsi="Times New Roman"/>
          <w:i/>
          <w:sz w:val="24"/>
          <w:szCs w:val="24"/>
          <w:lang w:eastAsia="ru-RU"/>
        </w:rPr>
        <w:br w:type="page"/>
      </w:r>
    </w:p>
    <w:tbl>
      <w:tblPr>
        <w:tblW w:w="0" w:type="auto"/>
        <w:tblLook w:val="04A0"/>
      </w:tblPr>
      <w:tblGrid>
        <w:gridCol w:w="4785"/>
        <w:gridCol w:w="4786"/>
      </w:tblGrid>
      <w:tr w:rsidR="00C00621" w:rsidRPr="00C00621" w:rsidTr="00C00621">
        <w:trPr>
          <w:trHeight w:val="1365"/>
        </w:trPr>
        <w:tc>
          <w:tcPr>
            <w:tcW w:w="4785"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4786" w:type="dxa"/>
          </w:tcPr>
          <w:p w:rsidR="00C00621" w:rsidRPr="00C00621" w:rsidRDefault="00C00621" w:rsidP="00C00621">
            <w:pPr>
              <w:spacing w:after="0" w:line="240" w:lineRule="auto"/>
              <w:jc w:val="right"/>
              <w:rPr>
                <w:rFonts w:ascii="Times New Roman" w:hAnsi="Times New Roman"/>
                <w:i/>
                <w:lang w:eastAsia="ru-RU"/>
              </w:rPr>
            </w:pPr>
            <w:r w:rsidRPr="00C00621">
              <w:rPr>
                <w:rFonts w:ascii="Times New Roman" w:hAnsi="Times New Roman"/>
                <w:i/>
                <w:lang w:eastAsia="ru-RU"/>
              </w:rPr>
              <w:t>! Образец приложения № 1 к решению УИК</w:t>
            </w:r>
          </w:p>
          <w:p w:rsidR="00C00621" w:rsidRPr="00C00621" w:rsidRDefault="00C00621" w:rsidP="00C00621">
            <w:pPr>
              <w:spacing w:after="0" w:line="240" w:lineRule="auto"/>
              <w:jc w:val="right"/>
              <w:rPr>
                <w:rFonts w:ascii="Times New Roman" w:hAnsi="Times New Roman"/>
                <w:i/>
                <w:lang w:eastAsia="ru-RU"/>
              </w:rPr>
            </w:pPr>
          </w:p>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Утверждено</w:t>
            </w: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решением участковой избирательной</w:t>
            </w: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комиссии избирательного участка № ___</w:t>
            </w: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от «___»___________ 20___ года № _____</w:t>
            </w:r>
          </w:p>
        </w:tc>
      </w:tr>
      <w:tr w:rsidR="00C00621" w:rsidRPr="00C00621" w:rsidTr="00C00621">
        <w:trPr>
          <w:trHeight w:val="1365"/>
        </w:trPr>
        <w:tc>
          <w:tcPr>
            <w:tcW w:w="4785" w:type="dxa"/>
          </w:tcPr>
          <w:p w:rsidR="00C00621" w:rsidRPr="00C00621" w:rsidRDefault="00C00621" w:rsidP="00C00621">
            <w:pPr>
              <w:spacing w:after="0" w:line="240" w:lineRule="auto"/>
              <w:jc w:val="both"/>
              <w:rPr>
                <w:rFonts w:ascii="Times New Roman" w:hAnsi="Times New Roman"/>
                <w:sz w:val="28"/>
                <w:szCs w:val="28"/>
                <w:lang w:eastAsia="ru-RU"/>
              </w:rPr>
            </w:pPr>
          </w:p>
        </w:tc>
        <w:tc>
          <w:tcPr>
            <w:tcW w:w="4786" w:type="dxa"/>
          </w:tcPr>
          <w:p w:rsidR="00C00621" w:rsidRPr="00C00621" w:rsidRDefault="00C00621" w:rsidP="00C00621">
            <w:pPr>
              <w:spacing w:after="0" w:line="240" w:lineRule="auto"/>
              <w:jc w:val="right"/>
              <w:rPr>
                <w:rFonts w:ascii="Times New Roman" w:hAnsi="Times New Roman"/>
                <w:i/>
                <w:lang w:eastAsia="ru-RU"/>
              </w:rPr>
            </w:pPr>
          </w:p>
        </w:tc>
      </w:tr>
    </w:tbl>
    <w:p w:rsidR="00C00621" w:rsidRPr="00C00621" w:rsidRDefault="00C00621" w:rsidP="00C00621">
      <w:pPr>
        <w:spacing w:after="0" w:line="240" w:lineRule="auto"/>
        <w:jc w:val="center"/>
        <w:rPr>
          <w:rFonts w:ascii="Times New Roman" w:hAnsi="Times New Roman"/>
          <w:b/>
          <w:sz w:val="28"/>
          <w:szCs w:val="28"/>
          <w:lang w:eastAsia="ru-RU"/>
        </w:rPr>
      </w:pPr>
    </w:p>
    <w:p w:rsidR="00C00621" w:rsidRPr="00C00621" w:rsidRDefault="00C00621" w:rsidP="00C00621">
      <w:pPr>
        <w:autoSpaceDE w:val="0"/>
        <w:autoSpaceDN w:val="0"/>
        <w:spacing w:after="0" w:line="240" w:lineRule="auto"/>
        <w:ind w:firstLine="709"/>
        <w:jc w:val="center"/>
        <w:rPr>
          <w:rFonts w:ascii="Times New Roman" w:hAnsi="Times New Roman"/>
          <w:b/>
          <w:bCs/>
          <w:sz w:val="28"/>
          <w:szCs w:val="28"/>
          <w:lang w:eastAsia="ru-RU"/>
        </w:rPr>
      </w:pPr>
      <w:r w:rsidRPr="00C00621">
        <w:rPr>
          <w:rFonts w:ascii="Times New Roman" w:hAnsi="Times New Roman"/>
          <w:b/>
          <w:sz w:val="28"/>
          <w:szCs w:val="28"/>
          <w:lang w:eastAsia="ru-RU"/>
        </w:rPr>
        <w:t xml:space="preserve">Размеры ведомственного коэффициента для выплаты дополнительной оплаты труда (вознаграждения) за активную работу по подготовке и проведению </w:t>
      </w:r>
      <w:r w:rsidRPr="00C00621">
        <w:rPr>
          <w:rFonts w:ascii="Times New Roman" w:hAnsi="Times New Roman"/>
          <w:b/>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240" w:lineRule="auto"/>
        <w:jc w:val="center"/>
        <w:rPr>
          <w:rFonts w:ascii="Times New Roman" w:hAnsi="Times New Roman"/>
          <w:b/>
          <w:sz w:val="28"/>
          <w:szCs w:val="28"/>
          <w:lang w:eastAsia="ru-RU"/>
        </w:rPr>
      </w:pPr>
      <w:r w:rsidRPr="00C00621">
        <w:rPr>
          <w:rFonts w:ascii="Times New Roman" w:hAnsi="Times New Roman"/>
          <w:b/>
          <w:sz w:val="28"/>
          <w:szCs w:val="28"/>
          <w:lang w:eastAsia="ru-RU"/>
        </w:rPr>
        <w:t xml:space="preserve"> заместителю председателя, секретарю, иным членам участковой избирательной комиссии избирательного участка № _____ </w:t>
      </w:r>
    </w:p>
    <w:p w:rsidR="00C00621" w:rsidRPr="00C00621" w:rsidRDefault="00C00621" w:rsidP="00C00621">
      <w:pPr>
        <w:spacing w:after="0" w:line="240" w:lineRule="auto"/>
        <w:jc w:val="center"/>
        <w:rPr>
          <w:rFonts w:ascii="Times New Roman" w:hAnsi="Times New Roman"/>
          <w:b/>
          <w:i/>
          <w:sz w:val="24"/>
          <w:szCs w:val="24"/>
          <w:lang w:eastAsia="ru-RU"/>
        </w:rPr>
      </w:pPr>
      <w:r w:rsidRPr="00C00621">
        <w:rPr>
          <w:rFonts w:ascii="Times New Roman" w:hAnsi="Times New Roman"/>
          <w:b/>
          <w:sz w:val="28"/>
          <w:szCs w:val="28"/>
          <w:lang w:eastAsia="ru-RU"/>
        </w:rPr>
        <w:t>с правом решающего голоса</w:t>
      </w:r>
    </w:p>
    <w:p w:rsidR="00C00621" w:rsidRPr="00C00621" w:rsidRDefault="00C00621" w:rsidP="00C00621">
      <w:pPr>
        <w:spacing w:after="0" w:line="240" w:lineRule="auto"/>
        <w:jc w:val="both"/>
        <w:rPr>
          <w:rFonts w:ascii="Times New Roman" w:hAnsi="Times New Roman"/>
          <w:i/>
          <w:sz w:val="24"/>
          <w:szCs w:val="24"/>
          <w:lang w:eastAsia="ru-RU"/>
        </w:rPr>
      </w:pPr>
    </w:p>
    <w:p w:rsidR="00C00621" w:rsidRPr="00C00621" w:rsidRDefault="00C00621" w:rsidP="00C00621">
      <w:pPr>
        <w:spacing w:after="0" w:line="240" w:lineRule="auto"/>
        <w:jc w:val="both"/>
        <w:rPr>
          <w:rFonts w:ascii="Times New Roman" w:hAnsi="Times New Roman"/>
          <w:i/>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3827"/>
      </w:tblGrid>
      <w:tr w:rsidR="00C00621" w:rsidRPr="00C00621" w:rsidTr="00C00621">
        <w:tc>
          <w:tcPr>
            <w:tcW w:w="4961"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ФИО члена УИК</w:t>
            </w:r>
          </w:p>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с правом решающего голоса</w:t>
            </w:r>
          </w:p>
        </w:tc>
        <w:tc>
          <w:tcPr>
            <w:tcW w:w="3827" w:type="dxa"/>
            <w:vAlign w:val="center"/>
          </w:tcPr>
          <w:p w:rsidR="00C00621" w:rsidRPr="00C00621" w:rsidRDefault="00C00621" w:rsidP="00C00621">
            <w:pPr>
              <w:spacing w:after="0" w:line="240" w:lineRule="auto"/>
              <w:jc w:val="center"/>
              <w:rPr>
                <w:rFonts w:ascii="Times New Roman" w:hAnsi="Times New Roman"/>
                <w:b/>
                <w:lang w:eastAsia="ru-RU"/>
              </w:rPr>
            </w:pPr>
            <w:r w:rsidRPr="00C00621">
              <w:rPr>
                <w:rFonts w:ascii="Times New Roman" w:hAnsi="Times New Roman"/>
                <w:b/>
                <w:lang w:eastAsia="ru-RU"/>
              </w:rPr>
              <w:t>Размер ведомственного коэффициента</w:t>
            </w:r>
          </w:p>
        </w:tc>
      </w:tr>
      <w:tr w:rsidR="00C00621" w:rsidRPr="00C00621" w:rsidTr="00C00621">
        <w:tc>
          <w:tcPr>
            <w:tcW w:w="4961" w:type="dxa"/>
          </w:tcPr>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p>
        </w:tc>
        <w:tc>
          <w:tcPr>
            <w:tcW w:w="3827" w:type="dxa"/>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c>
          <w:tcPr>
            <w:tcW w:w="4961" w:type="dxa"/>
          </w:tcPr>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p>
        </w:tc>
        <w:tc>
          <w:tcPr>
            <w:tcW w:w="3827" w:type="dxa"/>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c>
          <w:tcPr>
            <w:tcW w:w="4961" w:type="dxa"/>
          </w:tcPr>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p>
        </w:tc>
        <w:tc>
          <w:tcPr>
            <w:tcW w:w="3827" w:type="dxa"/>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c>
          <w:tcPr>
            <w:tcW w:w="4961" w:type="dxa"/>
          </w:tcPr>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p>
        </w:tc>
        <w:tc>
          <w:tcPr>
            <w:tcW w:w="3827" w:type="dxa"/>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c>
          <w:tcPr>
            <w:tcW w:w="4961" w:type="dxa"/>
          </w:tcPr>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p>
        </w:tc>
        <w:tc>
          <w:tcPr>
            <w:tcW w:w="3827" w:type="dxa"/>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c>
          <w:tcPr>
            <w:tcW w:w="4961" w:type="dxa"/>
          </w:tcPr>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p>
        </w:tc>
        <w:tc>
          <w:tcPr>
            <w:tcW w:w="3827" w:type="dxa"/>
          </w:tcPr>
          <w:p w:rsidR="00C00621" w:rsidRPr="00C00621" w:rsidRDefault="00C00621" w:rsidP="00C00621">
            <w:pPr>
              <w:spacing w:after="0" w:line="240" w:lineRule="auto"/>
              <w:jc w:val="both"/>
              <w:rPr>
                <w:rFonts w:ascii="Times New Roman" w:hAnsi="Times New Roman"/>
                <w:sz w:val="28"/>
                <w:szCs w:val="28"/>
                <w:lang w:eastAsia="ru-RU"/>
              </w:rPr>
            </w:pPr>
          </w:p>
        </w:tc>
      </w:tr>
      <w:tr w:rsidR="00C00621" w:rsidRPr="00C00621" w:rsidTr="00C00621">
        <w:tc>
          <w:tcPr>
            <w:tcW w:w="4961" w:type="dxa"/>
          </w:tcPr>
          <w:p w:rsidR="00C00621" w:rsidRPr="00C00621" w:rsidRDefault="00C00621" w:rsidP="00C00621">
            <w:pPr>
              <w:spacing w:after="0" w:line="240" w:lineRule="auto"/>
              <w:jc w:val="both"/>
              <w:rPr>
                <w:rFonts w:ascii="Times New Roman" w:hAnsi="Times New Roman"/>
                <w:sz w:val="28"/>
                <w:szCs w:val="28"/>
                <w:lang w:eastAsia="ru-RU"/>
              </w:rPr>
            </w:pPr>
          </w:p>
          <w:p w:rsidR="00C00621" w:rsidRPr="00C00621" w:rsidRDefault="00C00621" w:rsidP="00C00621">
            <w:pPr>
              <w:spacing w:after="0" w:line="240" w:lineRule="auto"/>
              <w:jc w:val="both"/>
              <w:rPr>
                <w:rFonts w:ascii="Times New Roman" w:hAnsi="Times New Roman"/>
                <w:sz w:val="28"/>
                <w:szCs w:val="28"/>
                <w:lang w:eastAsia="ru-RU"/>
              </w:rPr>
            </w:pPr>
          </w:p>
        </w:tc>
        <w:tc>
          <w:tcPr>
            <w:tcW w:w="3827" w:type="dxa"/>
          </w:tcPr>
          <w:p w:rsidR="00C00621" w:rsidRPr="00C00621" w:rsidRDefault="00C00621" w:rsidP="00C00621">
            <w:pPr>
              <w:spacing w:after="0" w:line="240" w:lineRule="auto"/>
              <w:jc w:val="both"/>
              <w:rPr>
                <w:rFonts w:ascii="Times New Roman" w:hAnsi="Times New Roman"/>
                <w:sz w:val="28"/>
                <w:szCs w:val="28"/>
                <w:lang w:eastAsia="ru-RU"/>
              </w:rPr>
            </w:pPr>
          </w:p>
        </w:tc>
      </w:tr>
    </w:tbl>
    <w:p w:rsidR="00C00621" w:rsidRPr="00C00621" w:rsidRDefault="00C00621" w:rsidP="00C00621">
      <w:pPr>
        <w:spacing w:after="0" w:line="240" w:lineRule="auto"/>
        <w:jc w:val="both"/>
        <w:rPr>
          <w:rFonts w:ascii="Times New Roman" w:hAnsi="Times New Roman"/>
          <w:i/>
          <w:sz w:val="24"/>
          <w:szCs w:val="24"/>
          <w:lang w:eastAsia="ru-RU"/>
        </w:rPr>
      </w:pPr>
    </w:p>
    <w:p w:rsidR="00C00621" w:rsidRPr="00C00621" w:rsidRDefault="00C00621" w:rsidP="00C00621">
      <w:pPr>
        <w:spacing w:after="0" w:line="240" w:lineRule="auto"/>
        <w:jc w:val="both"/>
        <w:rPr>
          <w:rFonts w:ascii="Times New Roman" w:hAnsi="Times New Roman"/>
          <w:i/>
          <w:sz w:val="24"/>
          <w:szCs w:val="24"/>
          <w:lang w:eastAsia="ru-RU"/>
        </w:rPr>
      </w:pPr>
    </w:p>
    <w:p w:rsidR="00C00621" w:rsidRPr="00C00621" w:rsidRDefault="00C00621" w:rsidP="00C00621">
      <w:pPr>
        <w:spacing w:after="0" w:line="240" w:lineRule="auto"/>
        <w:rPr>
          <w:rFonts w:ascii="Times New Roman" w:hAnsi="Times New Roman"/>
          <w:b/>
          <w:sz w:val="20"/>
          <w:szCs w:val="20"/>
          <w:lang w:eastAsia="ru-RU"/>
        </w:rPr>
      </w:pPr>
      <w:r w:rsidRPr="00C00621">
        <w:rPr>
          <w:rFonts w:ascii="Times New Roman" w:hAnsi="Times New Roman"/>
          <w:b/>
          <w:sz w:val="72"/>
          <w:szCs w:val="72"/>
          <w:lang w:eastAsia="ru-RU"/>
        </w:rPr>
        <w:br w:type="page"/>
      </w: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Дополнительные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образцы и формы документов УИК к </w:t>
      </w:r>
    </w:p>
    <w:p w:rsidR="00C00621" w:rsidRPr="00C00621" w:rsidRDefault="00C00621" w:rsidP="00C00621">
      <w:pPr>
        <w:spacing w:after="0" w:line="240" w:lineRule="auto"/>
        <w:jc w:val="center"/>
        <w:rPr>
          <w:rFonts w:ascii="Times New Roman" w:hAnsi="Times New Roman"/>
          <w:b/>
          <w:sz w:val="72"/>
          <w:szCs w:val="72"/>
          <w:lang w:eastAsia="ru-RU"/>
        </w:rPr>
      </w:pPr>
      <w:r w:rsidRPr="00C00621">
        <w:rPr>
          <w:rFonts w:ascii="Times New Roman" w:hAnsi="Times New Roman"/>
          <w:b/>
          <w:sz w:val="72"/>
          <w:szCs w:val="72"/>
          <w:lang w:eastAsia="ru-RU"/>
        </w:rPr>
        <w:t xml:space="preserve">разделу № 5 </w:t>
      </w:r>
    </w:p>
    <w:p w:rsidR="00C00621" w:rsidRPr="002D3CF0" w:rsidRDefault="00C00621" w:rsidP="00C00621">
      <w:pPr>
        <w:spacing w:after="0" w:line="240" w:lineRule="auto"/>
        <w:jc w:val="center"/>
        <w:rPr>
          <w:rFonts w:ascii="Times New Roman" w:hAnsi="Times New Roman"/>
          <w:b/>
          <w:i/>
          <w:sz w:val="44"/>
          <w:szCs w:val="44"/>
          <w:lang w:eastAsia="ru-RU"/>
        </w:rPr>
      </w:pPr>
      <w:r w:rsidRPr="002D3CF0">
        <w:rPr>
          <w:rFonts w:ascii="Times New Roman" w:hAnsi="Times New Roman"/>
          <w:b/>
          <w:i/>
          <w:sz w:val="44"/>
          <w:szCs w:val="44"/>
          <w:lang w:eastAsia="ru-RU"/>
        </w:rPr>
        <w:t>(</w:t>
      </w:r>
      <w:r w:rsidR="002D3CF0" w:rsidRPr="002D3CF0">
        <w:rPr>
          <w:rFonts w:ascii="Times New Roman" w:hAnsi="Times New Roman"/>
          <w:b/>
          <w:i/>
          <w:sz w:val="44"/>
          <w:szCs w:val="44"/>
          <w:lang w:eastAsia="ru-RU"/>
        </w:rPr>
        <w:t>используются</w:t>
      </w:r>
      <w:r w:rsidRPr="002D3CF0">
        <w:rPr>
          <w:rFonts w:ascii="Times New Roman" w:hAnsi="Times New Roman"/>
          <w:b/>
          <w:i/>
          <w:sz w:val="44"/>
          <w:szCs w:val="44"/>
          <w:lang w:eastAsia="ru-RU"/>
        </w:rPr>
        <w:t xml:space="preserve"> при необходимости)</w:t>
      </w: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b/>
          <w:i/>
          <w:sz w:val="72"/>
          <w:szCs w:val="72"/>
          <w:lang w:eastAsia="ru-RU"/>
        </w:rPr>
        <w:br w:type="page"/>
      </w:r>
    </w:p>
    <w:p w:rsidR="00C00621" w:rsidRPr="00C00621" w:rsidRDefault="0025378B" w:rsidP="00C00621">
      <w:pPr>
        <w:autoSpaceDE w:val="0"/>
        <w:autoSpaceDN w:val="0"/>
        <w:spacing w:after="0" w:line="240" w:lineRule="auto"/>
        <w:jc w:val="right"/>
        <w:rPr>
          <w:rFonts w:ascii="Times New Roman" w:hAnsi="Times New Roman"/>
          <w:i/>
          <w:sz w:val="24"/>
          <w:szCs w:val="24"/>
          <w:lang w:eastAsia="ru-RU"/>
        </w:rPr>
      </w:pPr>
      <w:r>
        <w:rPr>
          <w:rFonts w:ascii="Times New Roman" w:hAnsi="Times New Roman"/>
          <w:i/>
          <w:noProof/>
          <w:sz w:val="24"/>
          <w:szCs w:val="24"/>
          <w:lang w:eastAsia="ru-RU"/>
        </w:rPr>
        <w:lastRenderedPageBreak/>
        <w:pict>
          <v:shape id="AutoShape 186" o:spid="_x0000_s18361" type="#_x0000_t68" alt="" style="position:absolute;left:0;text-align:left;margin-left:396.9pt;margin-top:-48.85pt;width:47.35pt;height:46.75pt;rotation:90;z-index:251664384;visibility:visible;mso-wrap-edited:f;v-text-anchor:top" adj="5820" fillcolor="#d99594" strokecolor="#c0504d" strokeweight="1pt">
            <v:fill color2="#c0504d" focus="50%" type="gradient"/>
            <v:shadow on="t" color="#622423" offset="1pt"/>
            <v:path arrowok="t"/>
            <v:textbox>
              <w:txbxContent>
                <w:p w:rsidR="00965E95" w:rsidRPr="007D62CB" w:rsidRDefault="00965E95" w:rsidP="007D62CB">
                  <w:pPr>
                    <w:jc w:val="center"/>
                    <w:rPr>
                      <w:rFonts w:ascii="Times New Roman" w:hAnsi="Times New Roman"/>
                      <w:b/>
                    </w:rPr>
                  </w:pPr>
                  <w:r w:rsidRPr="007D62CB">
                    <w:rPr>
                      <w:rFonts w:ascii="Times New Roman" w:hAnsi="Times New Roman"/>
                      <w:b/>
                    </w:rPr>
                    <w:t>№ 1</w:t>
                  </w:r>
                </w:p>
              </w:txbxContent>
            </v:textbox>
          </v:shape>
        </w:pict>
      </w:r>
      <w:r w:rsidR="00C00621" w:rsidRPr="00C00621">
        <w:rPr>
          <w:rFonts w:ascii="Times New Roman" w:hAnsi="Times New Roman"/>
          <w:i/>
          <w:sz w:val="24"/>
          <w:szCs w:val="24"/>
          <w:lang w:eastAsia="ru-RU"/>
        </w:rPr>
        <w:t>! Образец</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color w:val="000000"/>
          <w:sz w:val="28"/>
          <w:szCs w:val="28"/>
          <w:lang w:eastAsia="ru-RU"/>
        </w:rPr>
      </w:pPr>
    </w:p>
    <w:p w:rsidR="00C00621" w:rsidRPr="00C00621" w:rsidRDefault="00C00621" w:rsidP="002D3CF0">
      <w:pPr>
        <w:widowControl w:val="0"/>
        <w:autoSpaceDE w:val="0"/>
        <w:autoSpaceDN w:val="0"/>
        <w:adjustRightInd w:val="0"/>
        <w:spacing w:after="0" w:line="240" w:lineRule="auto"/>
        <w:rPr>
          <w:rFonts w:ascii="Times New Roman" w:eastAsia="Times New Roman" w:hAnsi="Times New Roman"/>
          <w:b/>
          <w:bCs/>
          <w:sz w:val="16"/>
          <w:szCs w:val="16"/>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АКТ</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 xml:space="preserve">о признании избирательных бюллетеней </w:t>
      </w:r>
      <w:r w:rsidRPr="00C00621">
        <w:rPr>
          <w:rFonts w:ascii="Times New Roman" w:eastAsia="Times New Roman" w:hAnsi="Times New Roman"/>
          <w:b/>
          <w:bCs/>
          <w:sz w:val="28"/>
          <w:szCs w:val="28"/>
          <w:lang w:eastAsia="ru-RU"/>
        </w:rPr>
        <w:br/>
        <w:t>бюллетенями неустановленной формы</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C00621" w:rsidRPr="00C00621" w:rsidRDefault="00C00621" w:rsidP="00C00621">
      <w:pPr>
        <w:widowControl w:val="0"/>
        <w:autoSpaceDE w:val="0"/>
        <w:autoSpaceDN w:val="0"/>
        <w:adjustRightInd w:val="0"/>
        <w:spacing w:after="0" w:line="240" w:lineRule="auto"/>
        <w:ind w:firstLine="709"/>
        <w:jc w:val="both"/>
        <w:rPr>
          <w:rFonts w:ascii="Times New Roman" w:eastAsia="Times New Roman" w:hAnsi="Times New Roman"/>
          <w:b/>
          <w:bCs/>
          <w:sz w:val="10"/>
          <w:szCs w:val="10"/>
          <w:lang w:eastAsia="ru-RU"/>
        </w:rPr>
      </w:pPr>
    </w:p>
    <w:p w:rsidR="00C00621" w:rsidRPr="00C00621" w:rsidRDefault="00C00621" w:rsidP="00C00621">
      <w:pPr>
        <w:widowControl w:val="0"/>
        <w:tabs>
          <w:tab w:val="left" w:pos="1"/>
          <w:tab w:val="left" w:leader="underscore" w:pos="504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Мы, нижеподписавшиеся члены УИК с правом решающего голоса избирательного участка № _____, составили настоящий акт о том, что при подсчете числа избирательных бюллетеней, извлеченных из переносного ящика для голосования №________, с помощью которого проводилось голосование __________________________________________________________________</w:t>
      </w:r>
    </w:p>
    <w:p w:rsidR="00C00621" w:rsidRPr="00C00621" w:rsidRDefault="00C00621" w:rsidP="00C00621">
      <w:pPr>
        <w:widowControl w:val="0"/>
        <w:tabs>
          <w:tab w:val="left" w:leader="underscore" w:pos="0"/>
        </w:tabs>
        <w:autoSpaceDE w:val="0"/>
        <w:autoSpaceDN w:val="0"/>
        <w:adjustRightInd w:val="0"/>
        <w:spacing w:after="0" w:line="240" w:lineRule="auto"/>
        <w:jc w:val="center"/>
        <w:rPr>
          <w:rFonts w:ascii="Times New Roman" w:eastAsia="Times New Roman" w:hAnsi="Times New Roman"/>
          <w:i/>
          <w:iCs/>
          <w:sz w:val="20"/>
          <w:szCs w:val="20"/>
          <w:lang w:eastAsia="ru-RU"/>
        </w:rPr>
      </w:pPr>
      <w:r w:rsidRPr="00C00621">
        <w:rPr>
          <w:rFonts w:ascii="Times New Roman" w:eastAsia="Times New Roman" w:hAnsi="Times New Roman"/>
          <w:i/>
          <w:iCs/>
          <w:sz w:val="20"/>
          <w:szCs w:val="20"/>
          <w:lang w:eastAsia="ru-RU"/>
        </w:rPr>
        <w:t>(указать</w:t>
      </w:r>
      <w:r w:rsidR="002D3CF0">
        <w:rPr>
          <w:rFonts w:ascii="Times New Roman" w:eastAsia="Times New Roman" w:hAnsi="Times New Roman"/>
          <w:i/>
          <w:iCs/>
          <w:sz w:val="20"/>
          <w:szCs w:val="20"/>
          <w:lang w:eastAsia="ru-RU"/>
        </w:rPr>
        <w:t>,</w:t>
      </w:r>
      <w:r w:rsidRPr="00C00621">
        <w:rPr>
          <w:rFonts w:ascii="Times New Roman" w:eastAsia="Times New Roman" w:hAnsi="Times New Roman"/>
          <w:i/>
          <w:iCs/>
          <w:sz w:val="20"/>
          <w:szCs w:val="20"/>
          <w:lang w:eastAsia="ru-RU"/>
        </w:rPr>
        <w:t xml:space="preserve"> где, когда и кем)</w:t>
      </w:r>
    </w:p>
    <w:p w:rsidR="00C00621" w:rsidRPr="00C00621" w:rsidRDefault="00C00621" w:rsidP="00C00621">
      <w:pPr>
        <w:widowControl w:val="0"/>
        <w:tabs>
          <w:tab w:val="left" w:pos="1"/>
          <w:tab w:val="left" w:leader="underscore" w:pos="5040"/>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(или из стационарного ящика для голосования), извлечено __________________________________________________________________</w:t>
      </w:r>
    </w:p>
    <w:p w:rsidR="00C00621" w:rsidRPr="00C00621" w:rsidRDefault="00C00621" w:rsidP="00C00621">
      <w:pPr>
        <w:widowControl w:val="0"/>
        <w:tabs>
          <w:tab w:val="left" w:leader="underscore" w:pos="5040"/>
          <w:tab w:val="left" w:pos="6697"/>
        </w:tabs>
        <w:autoSpaceDE w:val="0"/>
        <w:autoSpaceDN w:val="0"/>
        <w:adjustRightInd w:val="0"/>
        <w:spacing w:after="0" w:line="240" w:lineRule="auto"/>
        <w:ind w:firstLine="905"/>
        <w:jc w:val="center"/>
        <w:rPr>
          <w:rFonts w:ascii="Times New Roman" w:eastAsia="Times New Roman" w:hAnsi="Times New Roman"/>
          <w:i/>
          <w:iCs/>
          <w:sz w:val="20"/>
          <w:szCs w:val="20"/>
          <w:lang w:eastAsia="ru-RU"/>
        </w:rPr>
      </w:pPr>
      <w:r w:rsidRPr="00C00621">
        <w:rPr>
          <w:rFonts w:ascii="Times New Roman" w:eastAsia="Times New Roman" w:hAnsi="Times New Roman"/>
          <w:i/>
          <w:iCs/>
          <w:sz w:val="20"/>
          <w:szCs w:val="20"/>
          <w:lang w:eastAsia="ru-RU"/>
        </w:rPr>
        <w:t>(указать цифрами и прописью)</w:t>
      </w:r>
    </w:p>
    <w:p w:rsidR="00C00621" w:rsidRPr="00C00621" w:rsidRDefault="00C00621" w:rsidP="00C00621">
      <w:pPr>
        <w:autoSpaceDE w:val="0"/>
        <w:autoSpaceDN w:val="0"/>
        <w:spacing w:after="0" w:line="240" w:lineRule="auto"/>
        <w:jc w:val="both"/>
        <w:rPr>
          <w:rFonts w:ascii="Times New Roman" w:hAnsi="Times New Roman"/>
          <w:bCs/>
          <w:sz w:val="28"/>
          <w:szCs w:val="28"/>
          <w:lang w:eastAsia="ru-RU"/>
        </w:rPr>
      </w:pPr>
      <w:r w:rsidRPr="00C00621">
        <w:rPr>
          <w:rFonts w:ascii="Times New Roman" w:hAnsi="Times New Roman"/>
          <w:sz w:val="28"/>
          <w:szCs w:val="28"/>
          <w:lang w:eastAsia="ru-RU"/>
        </w:rPr>
        <w:t xml:space="preserve">избирательных бюллетеней для голосования на </w:t>
      </w:r>
      <w:r w:rsidRPr="00C00621">
        <w:rPr>
          <w:rFonts w:ascii="Times New Roman" w:hAnsi="Times New Roman"/>
          <w:bCs/>
          <w:sz w:val="28"/>
          <w:szCs w:val="28"/>
          <w:lang w:eastAsia="ru-RU"/>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_______________________________________________________________________</w:t>
      </w:r>
      <w:r w:rsidR="002D3CF0">
        <w:rPr>
          <w:rFonts w:ascii="Times New Roman" w:hAnsi="Times New Roman"/>
          <w:b/>
          <w:bCs/>
          <w:sz w:val="26"/>
          <w:szCs w:val="26"/>
          <w:lang w:eastAsia="ru-RU"/>
        </w:rPr>
        <w:t>.</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tabs>
          <w:tab w:val="left" w:leader="underscore" w:pos="5040"/>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Из них: ________ избирательных бюллетеней, изготовленных неофициально </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10"/>
          <w:szCs w:val="10"/>
          <w:lang w:eastAsia="ru-RU"/>
        </w:rPr>
      </w:pP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_____________________________________________________________________________,</w:t>
      </w:r>
    </w:p>
    <w:p w:rsidR="00C00621" w:rsidRPr="00C00621" w:rsidRDefault="002D3CF0" w:rsidP="00C00621">
      <w:pPr>
        <w:widowControl w:val="0"/>
        <w:tabs>
          <w:tab w:val="left" w:pos="1"/>
          <w:tab w:val="left" w:leader="underscore" w:pos="5040"/>
        </w:tabs>
        <w:autoSpaceDE w:val="0"/>
        <w:autoSpaceDN w:val="0"/>
        <w:adjustRightInd w:val="0"/>
        <w:spacing w:after="0" w:line="240" w:lineRule="auto"/>
        <w:jc w:val="cente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(указать:</w:t>
      </w:r>
      <w:r w:rsidR="00C00621" w:rsidRPr="00C00621">
        <w:rPr>
          <w:rFonts w:ascii="Times New Roman" w:eastAsia="Times New Roman" w:hAnsi="Times New Roman"/>
          <w:i/>
          <w:sz w:val="20"/>
          <w:szCs w:val="20"/>
          <w:lang w:eastAsia="ru-RU"/>
        </w:rPr>
        <w:t xml:space="preserve"> при помощи копировальной машины, типографским способом. Если избирательные бюллетени изготавливались типографским способом, указать наличие выходных </w:t>
      </w:r>
      <w:r>
        <w:rPr>
          <w:rFonts w:ascii="Times New Roman" w:eastAsia="Times New Roman" w:hAnsi="Times New Roman"/>
          <w:i/>
          <w:sz w:val="20"/>
          <w:szCs w:val="20"/>
          <w:lang w:eastAsia="ru-RU"/>
        </w:rPr>
        <w:t>сведений</w:t>
      </w:r>
      <w:r w:rsidR="00C00621" w:rsidRPr="00C00621">
        <w:rPr>
          <w:rFonts w:ascii="Times New Roman" w:eastAsia="Times New Roman" w:hAnsi="Times New Roman"/>
          <w:i/>
          <w:sz w:val="20"/>
          <w:szCs w:val="20"/>
          <w:lang w:eastAsia="ru-RU"/>
        </w:rPr>
        <w:t xml:space="preserve"> типографии)</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10"/>
          <w:szCs w:val="10"/>
          <w:lang w:eastAsia="ru-RU"/>
        </w:rPr>
      </w:pP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 избирательных бюллетеней, изготовленных официально, но не заверенных УИК ___________________________________________________</w:t>
      </w:r>
    </w:p>
    <w:p w:rsidR="00C00621" w:rsidRPr="00C00621" w:rsidRDefault="00C00621" w:rsidP="00C00621">
      <w:pPr>
        <w:widowControl w:val="0"/>
        <w:tabs>
          <w:tab w:val="left" w:pos="1"/>
        </w:tabs>
        <w:autoSpaceDE w:val="0"/>
        <w:autoSpaceDN w:val="0"/>
        <w:adjustRightInd w:val="0"/>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                                </w:t>
      </w:r>
      <w:r w:rsidRPr="00C00621">
        <w:rPr>
          <w:rFonts w:ascii="Times New Roman" w:eastAsia="Times New Roman" w:hAnsi="Times New Roman"/>
          <w:i/>
          <w:sz w:val="20"/>
          <w:szCs w:val="20"/>
          <w:lang w:eastAsia="ru-RU"/>
        </w:rPr>
        <w:t xml:space="preserve">(указать – либо отсутствует печать УИК, либо проставлена печать УИК, </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10"/>
          <w:szCs w:val="10"/>
          <w:lang w:eastAsia="ru-RU"/>
        </w:rPr>
      </w:pP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4"/>
          <w:szCs w:val="28"/>
          <w:lang w:eastAsia="ru-RU"/>
        </w:rPr>
      </w:pPr>
      <w:r w:rsidRPr="00C00621">
        <w:rPr>
          <w:rFonts w:ascii="Times New Roman" w:eastAsia="Times New Roman" w:hAnsi="Times New Roman"/>
          <w:sz w:val="24"/>
          <w:szCs w:val="28"/>
          <w:lang w:eastAsia="ru-RU"/>
        </w:rPr>
        <w:t>_____________________________________________________________________________</w:t>
      </w:r>
    </w:p>
    <w:p w:rsidR="00C00621" w:rsidRPr="00C00621" w:rsidRDefault="00C00621" w:rsidP="00C00621">
      <w:pPr>
        <w:widowControl w:val="0"/>
        <w:tabs>
          <w:tab w:val="left" w:pos="1"/>
        </w:tabs>
        <w:autoSpaceDE w:val="0"/>
        <w:autoSpaceDN w:val="0"/>
        <w:adjustRightInd w:val="0"/>
        <w:spacing w:after="0" w:line="240" w:lineRule="auto"/>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не соответствующая оригиналу, либо проставленные подписи не соответствуют подписям членов УИК </w:t>
      </w:r>
    </w:p>
    <w:p w:rsidR="00C00621" w:rsidRPr="00C00621" w:rsidRDefault="00C00621" w:rsidP="00C00621">
      <w:pPr>
        <w:widowControl w:val="0"/>
        <w:tabs>
          <w:tab w:val="left" w:pos="1"/>
        </w:tabs>
        <w:autoSpaceDE w:val="0"/>
        <w:autoSpaceDN w:val="0"/>
        <w:adjustRightInd w:val="0"/>
        <w:spacing w:after="0" w:line="240" w:lineRule="auto"/>
        <w:jc w:val="center"/>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_____________________________________________________________________________________________</w:t>
      </w:r>
    </w:p>
    <w:p w:rsidR="00C00621" w:rsidRPr="00C00621" w:rsidRDefault="00C00621" w:rsidP="00C00621">
      <w:pPr>
        <w:widowControl w:val="0"/>
        <w:tabs>
          <w:tab w:val="left" w:pos="1"/>
        </w:tabs>
        <w:autoSpaceDE w:val="0"/>
        <w:autoSpaceDN w:val="0"/>
        <w:adjustRightInd w:val="0"/>
        <w:spacing w:after="0" w:line="240" w:lineRule="auto"/>
        <w:jc w:val="center"/>
        <w:rPr>
          <w:rFonts w:ascii="Times New Roman" w:eastAsia="Times New Roman" w:hAnsi="Times New Roman"/>
          <w:i/>
          <w:sz w:val="16"/>
          <w:szCs w:val="16"/>
          <w:lang w:eastAsia="ru-RU"/>
        </w:rPr>
      </w:pPr>
      <w:r w:rsidRPr="00C00621">
        <w:rPr>
          <w:rFonts w:ascii="Times New Roman" w:eastAsia="Times New Roman" w:hAnsi="Times New Roman"/>
          <w:i/>
          <w:sz w:val="20"/>
          <w:szCs w:val="20"/>
          <w:lang w:eastAsia="ru-RU"/>
        </w:rPr>
        <w:t xml:space="preserve">с правом решающего голоса, либо отсутствует (полностью или частично) специальный знак (марка). Если </w:t>
      </w:r>
    </w:p>
    <w:p w:rsidR="00C00621" w:rsidRPr="00C00621" w:rsidRDefault="00C00621" w:rsidP="00C00621">
      <w:pPr>
        <w:widowControl w:val="0"/>
        <w:tabs>
          <w:tab w:val="left" w:pos="1"/>
        </w:tabs>
        <w:autoSpaceDE w:val="0"/>
        <w:autoSpaceDN w:val="0"/>
        <w:adjustRightInd w:val="0"/>
        <w:spacing w:after="0" w:line="240" w:lineRule="auto"/>
        <w:jc w:val="center"/>
        <w:rPr>
          <w:rFonts w:ascii="Times New Roman" w:eastAsia="Times New Roman" w:hAnsi="Times New Roman"/>
          <w:sz w:val="16"/>
          <w:szCs w:val="16"/>
          <w:lang w:eastAsia="ru-RU"/>
        </w:rPr>
      </w:pPr>
      <w:r w:rsidRPr="00C00621">
        <w:rPr>
          <w:rFonts w:ascii="Times New Roman" w:eastAsia="Times New Roman" w:hAnsi="Times New Roman"/>
          <w:i/>
          <w:sz w:val="16"/>
          <w:szCs w:val="16"/>
          <w:lang w:eastAsia="ru-RU"/>
        </w:rPr>
        <w:t>____________________________________________________________________________________________________________________</w:t>
      </w:r>
      <w:r w:rsidR="002D3CF0">
        <w:rPr>
          <w:rFonts w:ascii="Times New Roman" w:eastAsia="Times New Roman" w:hAnsi="Times New Roman"/>
          <w:i/>
          <w:sz w:val="16"/>
          <w:szCs w:val="16"/>
          <w:lang w:eastAsia="ru-RU"/>
        </w:rPr>
        <w:t>.</w:t>
      </w:r>
    </w:p>
    <w:p w:rsidR="00C00621" w:rsidRPr="00C00621" w:rsidRDefault="00C00621" w:rsidP="00C00621">
      <w:pPr>
        <w:widowControl w:val="0"/>
        <w:tabs>
          <w:tab w:val="left" w:pos="1"/>
        </w:tabs>
        <w:autoSpaceDE w:val="0"/>
        <w:autoSpaceDN w:val="0"/>
        <w:adjustRightInd w:val="0"/>
        <w:spacing w:after="0" w:line="240" w:lineRule="auto"/>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избирательные бюллетени признаны бюллетенями неустановленной формы по какой-либо иной причине, указать их число, а также причину)</w:t>
      </w:r>
    </w:p>
    <w:p w:rsidR="00C00621" w:rsidRPr="00C00621" w:rsidRDefault="00C00621" w:rsidP="00C00621">
      <w:pPr>
        <w:spacing w:after="0" w:line="240" w:lineRule="auto"/>
        <w:rPr>
          <w:rFonts w:ascii="Times New Roman" w:hAnsi="Times New Roman"/>
          <w:sz w:val="10"/>
          <w:szCs w:val="10"/>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top w:val="single" w:sz="4" w:space="0" w:color="auto"/>
              <w:left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nil"/>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285"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left w:val="nil"/>
              <w:bottom w:val="single" w:sz="4" w:space="0" w:color="auto"/>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nil"/>
              <w:left w:val="nil"/>
              <w:bottom w:val="single" w:sz="4" w:space="0" w:color="auto"/>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285"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top w:val="single" w:sz="4" w:space="0" w:color="auto"/>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single" w:sz="4" w:space="0" w:color="auto"/>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285"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after="0" w:line="240" w:lineRule="auto"/>
        <w:rPr>
          <w:rFonts w:ascii="Times New Roman" w:eastAsia="Times New Roman" w:hAnsi="Times New Roman"/>
          <w:i/>
          <w:sz w:val="20"/>
          <w:szCs w:val="20"/>
          <w:lang w:eastAsia="ru-RU"/>
        </w:rPr>
      </w:pPr>
      <w:r w:rsidRPr="00C00621">
        <w:rPr>
          <w:rFonts w:ascii="Times New Roman" w:eastAsia="Times New Roman" w:hAnsi="Times New Roman"/>
          <w:sz w:val="28"/>
          <w:szCs w:val="28"/>
          <w:lang w:eastAsia="ru-RU"/>
        </w:rPr>
        <w:t xml:space="preserve">«_____» __________ 20___ года  </w:t>
      </w:r>
    </w:p>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color w:val="231F20"/>
          <w:w w:val="105"/>
          <w:sz w:val="24"/>
          <w:szCs w:val="24"/>
          <w:lang w:eastAsia="ru-RU"/>
        </w:rPr>
        <w:br w:type="page"/>
      </w: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color w:val="000000"/>
          <w:sz w:val="24"/>
          <w:szCs w:val="24"/>
          <w:lang w:eastAsia="ru-RU"/>
        </w:rPr>
      </w:pPr>
      <w:r w:rsidRPr="00C00621">
        <w:rPr>
          <w:rFonts w:ascii="Times New Roman" w:hAnsi="Times New Roman"/>
          <w:i/>
          <w:sz w:val="24"/>
          <w:szCs w:val="24"/>
          <w:lang w:eastAsia="ru-RU"/>
        </w:rPr>
        <w:lastRenderedPageBreak/>
        <w:t>! Образец</w:t>
      </w:r>
      <w:r w:rsidRPr="00C00621">
        <w:rPr>
          <w:rFonts w:ascii="Times New Roman" w:hAnsi="Times New Roman"/>
          <w:i/>
          <w:color w:val="000000"/>
          <w:sz w:val="24"/>
          <w:szCs w:val="24"/>
          <w:lang w:eastAsia="ru-RU"/>
        </w:rPr>
        <w:t xml:space="preserve">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 xml:space="preserve">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18"/>
          <w:szCs w:val="18"/>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spacing w:after="0" w:line="240" w:lineRule="auto"/>
        <w:jc w:val="center"/>
        <w:rPr>
          <w:rFonts w:ascii="Times New Roman" w:hAnsi="Times New Roman"/>
          <w:sz w:val="16"/>
          <w:szCs w:val="16"/>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rPr>
          <w:rFonts w:ascii="Times New Roman" w:hAnsi="Times New Roman"/>
          <w:b/>
          <w:bCs/>
          <w:caps/>
          <w:spacing w:val="40"/>
          <w:sz w:val="28"/>
          <w:szCs w:val="28"/>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tblLook w:val="00A0"/>
      </w:tblPr>
      <w:tblGrid>
        <w:gridCol w:w="3097"/>
        <w:gridCol w:w="3139"/>
        <w:gridCol w:w="448"/>
        <w:gridCol w:w="1489"/>
        <w:gridCol w:w="1291"/>
      </w:tblGrid>
      <w:tr w:rsidR="00C00621" w:rsidRPr="00C00621" w:rsidTr="00C00621">
        <w:tc>
          <w:tcPr>
            <w:tcW w:w="3097"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w:t>
            </w:r>
          </w:p>
        </w:tc>
        <w:tc>
          <w:tcPr>
            <w:tcW w:w="3139"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228"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__________________</w:t>
            </w:r>
          </w:p>
        </w:tc>
      </w:tr>
      <w:tr w:rsidR="00C00621" w:rsidRPr="00C00621" w:rsidTr="00C00621">
        <w:tc>
          <w:tcPr>
            <w:tcW w:w="3097"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39"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489"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29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097"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139"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0"/>
                <w:szCs w:val="20"/>
                <w:lang w:eastAsia="ru-RU"/>
              </w:rPr>
              <w:t>(место проведения заседания)</w:t>
            </w:r>
          </w:p>
        </w:tc>
        <w:tc>
          <w:tcPr>
            <w:tcW w:w="3228"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widowControl w:val="0"/>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C00621">
        <w:rPr>
          <w:rFonts w:ascii="Times New Roman" w:eastAsia="Times New Roman" w:hAnsi="Times New Roman"/>
          <w:b/>
          <w:bCs/>
          <w:sz w:val="28"/>
          <w:szCs w:val="28"/>
          <w:lang w:eastAsia="ru-RU"/>
        </w:rPr>
        <w:t>О признании недействительными избирательных бюллетеней, извлеченных из переносного ящика для голосования № _____,</w:t>
      </w:r>
      <w:r w:rsidRPr="00C00621">
        <w:rPr>
          <w:rFonts w:ascii="Times New Roman" w:eastAsia="Times New Roman" w:hAnsi="Times New Roman"/>
          <w:b/>
          <w:bCs/>
          <w:sz w:val="28"/>
          <w:szCs w:val="28"/>
          <w:lang w:eastAsia="ru-RU"/>
        </w:rPr>
        <w:br/>
        <w:t>в соответствии с  частью 14 статьи 85 Федерального закона № 20-ФЗ</w:t>
      </w:r>
    </w:p>
    <w:p w:rsidR="00C00621" w:rsidRPr="00C00621" w:rsidRDefault="00C00621" w:rsidP="00C0062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00621" w:rsidRPr="00C00621" w:rsidRDefault="00C00621" w:rsidP="00C00621">
      <w:pPr>
        <w:autoSpaceDE w:val="0"/>
        <w:autoSpaceDN w:val="0"/>
        <w:spacing w:after="0" w:line="240" w:lineRule="auto"/>
        <w:ind w:firstLine="708"/>
        <w:jc w:val="both"/>
        <w:rPr>
          <w:rFonts w:ascii="Times New Roman" w:hAnsi="Times New Roman"/>
          <w:bCs/>
          <w:sz w:val="28"/>
          <w:szCs w:val="28"/>
          <w:lang w:eastAsia="ru-RU"/>
        </w:rPr>
      </w:pPr>
      <w:r w:rsidRPr="00C00621">
        <w:rPr>
          <w:rFonts w:ascii="Times New Roman" w:hAnsi="Times New Roman"/>
          <w:sz w:val="28"/>
          <w:szCs w:val="28"/>
          <w:lang w:eastAsia="ru-RU"/>
        </w:rPr>
        <w:t xml:space="preserve">В связи с обнаружением в переносном ящике для голосования № _______ на ____ штук больше избирательных бюллетеней установленной формы для голосования на </w:t>
      </w:r>
      <w:r w:rsidRPr="00C00621">
        <w:rPr>
          <w:rFonts w:ascii="Times New Roman" w:hAnsi="Times New Roman"/>
          <w:bCs/>
          <w:sz w:val="28"/>
          <w:szCs w:val="28"/>
          <w:lang w:eastAsia="ru-RU"/>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8"/>
          <w:szCs w:val="28"/>
          <w:lang w:eastAsia="ru-RU"/>
        </w:rPr>
        <w:t>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чем число 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
    <w:p w:rsidR="00C00621" w:rsidRPr="00C00621" w:rsidRDefault="00C00621" w:rsidP="00C00621">
      <w:pPr>
        <w:widowControl w:val="0"/>
        <w:spacing w:after="0" w:line="240" w:lineRule="auto"/>
        <w:ind w:firstLine="709"/>
        <w:outlineLvl w:val="4"/>
        <w:rPr>
          <w:rFonts w:ascii="Times New Roman" w:eastAsia="Times New Roman" w:hAnsi="Times New Roman"/>
          <w:b/>
          <w:bCs/>
          <w:sz w:val="28"/>
          <w:szCs w:val="28"/>
        </w:rPr>
      </w:pPr>
      <w:r w:rsidRPr="00C00621">
        <w:rPr>
          <w:rFonts w:ascii="Times New Roman" w:eastAsia="Times New Roman" w:hAnsi="Times New Roman"/>
          <w:b/>
          <w:bCs/>
          <w:color w:val="231F20"/>
          <w:sz w:val="28"/>
          <w:szCs w:val="28"/>
        </w:rPr>
        <w:t>РЕШИЛА:</w:t>
      </w:r>
    </w:p>
    <w:p w:rsidR="00C00621" w:rsidRPr="00C00621" w:rsidRDefault="00C00621" w:rsidP="00C00621">
      <w:pPr>
        <w:tabs>
          <w:tab w:val="left" w:pos="6181"/>
          <w:tab w:val="left" w:pos="10861"/>
        </w:tabs>
        <w:spacing w:after="0" w:line="240" w:lineRule="auto"/>
        <w:ind w:firstLine="709"/>
        <w:jc w:val="both"/>
        <w:rPr>
          <w:rFonts w:ascii="Times New Roman" w:hAnsi="Times New Roman"/>
          <w:sz w:val="28"/>
          <w:szCs w:val="28"/>
          <w:lang w:eastAsia="ru-RU"/>
        </w:rPr>
      </w:pPr>
      <w:r w:rsidRPr="00C00621">
        <w:rPr>
          <w:rFonts w:ascii="Times New Roman" w:hAnsi="Times New Roman"/>
          <w:color w:val="231F20"/>
          <w:sz w:val="28"/>
          <w:szCs w:val="28"/>
          <w:lang w:eastAsia="ru-RU"/>
        </w:rPr>
        <w:t>Избирательные бюллетени для</w:t>
      </w:r>
      <w:r w:rsidRPr="00C00621">
        <w:rPr>
          <w:rFonts w:ascii="Times New Roman" w:hAnsi="Times New Roman"/>
          <w:color w:val="231F20"/>
          <w:spacing w:val="-9"/>
          <w:sz w:val="28"/>
          <w:szCs w:val="28"/>
          <w:lang w:eastAsia="ru-RU"/>
        </w:rPr>
        <w:t xml:space="preserve"> </w:t>
      </w:r>
      <w:r w:rsidRPr="00C00621">
        <w:rPr>
          <w:rFonts w:ascii="Times New Roman" w:hAnsi="Times New Roman"/>
          <w:color w:val="231F20"/>
          <w:sz w:val="28"/>
          <w:szCs w:val="28"/>
          <w:lang w:eastAsia="ru-RU"/>
        </w:rPr>
        <w:t>голосования</w:t>
      </w:r>
      <w:r w:rsidRPr="00C00621">
        <w:rPr>
          <w:rFonts w:ascii="Times New Roman" w:hAnsi="Times New Roman"/>
          <w:color w:val="231F20"/>
          <w:spacing w:val="41"/>
          <w:sz w:val="28"/>
          <w:szCs w:val="28"/>
          <w:lang w:eastAsia="ru-RU"/>
        </w:rPr>
        <w:t xml:space="preserve"> </w:t>
      </w:r>
      <w:r w:rsidRPr="00C00621">
        <w:rPr>
          <w:rFonts w:ascii="Times New Roman" w:hAnsi="Times New Roman"/>
          <w:color w:val="231F20"/>
          <w:sz w:val="28"/>
          <w:szCs w:val="28"/>
          <w:lang w:eastAsia="ru-RU"/>
        </w:rPr>
        <w:t>в количестве __________ штук, находившиеся в</w:t>
      </w:r>
      <w:r w:rsidRPr="00C00621">
        <w:rPr>
          <w:rFonts w:ascii="Times New Roman" w:hAnsi="Times New Roman"/>
          <w:color w:val="231F20"/>
          <w:spacing w:val="1"/>
          <w:sz w:val="28"/>
          <w:szCs w:val="28"/>
          <w:lang w:eastAsia="ru-RU"/>
        </w:rPr>
        <w:t xml:space="preserve"> </w:t>
      </w:r>
      <w:r w:rsidRPr="00C00621">
        <w:rPr>
          <w:rFonts w:ascii="Times New Roman" w:hAnsi="Times New Roman"/>
          <w:color w:val="231F20"/>
          <w:sz w:val="28"/>
          <w:szCs w:val="28"/>
          <w:lang w:eastAsia="ru-RU"/>
        </w:rPr>
        <w:t xml:space="preserve">переносном ящике для голосования № _____, признать недействительными в соответствии с </w:t>
      </w:r>
      <w:r w:rsidRPr="00C00621">
        <w:rPr>
          <w:rFonts w:ascii="Times New Roman" w:hAnsi="Times New Roman"/>
          <w:bCs/>
          <w:sz w:val="28"/>
          <w:szCs w:val="28"/>
          <w:lang w:eastAsia="ru-RU"/>
        </w:rPr>
        <w:t>частью 14 статьи 85 Федерального закона № 20-ФЗ</w:t>
      </w:r>
      <w:r w:rsidRPr="00C00621">
        <w:rPr>
          <w:rFonts w:ascii="Times New Roman" w:hAnsi="Times New Roman"/>
          <w:color w:val="231F20"/>
          <w:sz w:val="28"/>
          <w:szCs w:val="28"/>
          <w:lang w:eastAsia="ru-RU"/>
        </w:rPr>
        <w:t xml:space="preserve"> «О выборах депутатов </w:t>
      </w:r>
      <w:r w:rsidRPr="00C00621">
        <w:rPr>
          <w:rFonts w:ascii="Times New Roman" w:hAnsi="Times New Roman"/>
          <w:color w:val="231F20"/>
          <w:spacing w:val="-3"/>
          <w:sz w:val="28"/>
          <w:szCs w:val="28"/>
          <w:lang w:eastAsia="ru-RU"/>
        </w:rPr>
        <w:t xml:space="preserve">Государственной </w:t>
      </w:r>
      <w:r w:rsidRPr="00C00621">
        <w:rPr>
          <w:rFonts w:ascii="Times New Roman" w:hAnsi="Times New Roman"/>
          <w:color w:val="231F20"/>
          <w:sz w:val="28"/>
          <w:szCs w:val="28"/>
          <w:lang w:eastAsia="ru-RU"/>
        </w:rPr>
        <w:t xml:space="preserve">Думы Федерального Собрания Российской Федерации», о чем составить акт и приобщить </w:t>
      </w:r>
      <w:r w:rsidRPr="00C00621">
        <w:rPr>
          <w:rFonts w:ascii="Times New Roman" w:hAnsi="Times New Roman"/>
          <w:color w:val="231F20"/>
          <w:spacing w:val="-3"/>
          <w:sz w:val="28"/>
          <w:szCs w:val="28"/>
          <w:lang w:eastAsia="ru-RU"/>
        </w:rPr>
        <w:t xml:space="preserve">его </w:t>
      </w:r>
      <w:r w:rsidRPr="00C00621">
        <w:rPr>
          <w:rFonts w:ascii="Times New Roman" w:hAnsi="Times New Roman"/>
          <w:color w:val="231F20"/>
          <w:sz w:val="28"/>
          <w:szCs w:val="28"/>
          <w:lang w:eastAsia="ru-RU"/>
        </w:rPr>
        <w:t xml:space="preserve">к </w:t>
      </w:r>
      <w:r w:rsidRPr="00C00621">
        <w:rPr>
          <w:rFonts w:ascii="Times New Roman" w:hAnsi="Times New Roman"/>
          <w:color w:val="231F20"/>
          <w:spacing w:val="-3"/>
          <w:sz w:val="28"/>
          <w:szCs w:val="28"/>
          <w:lang w:eastAsia="ru-RU"/>
        </w:rPr>
        <w:t xml:space="preserve">протоколу </w:t>
      </w:r>
      <w:r w:rsidR="002619BB">
        <w:rPr>
          <w:rFonts w:ascii="Times New Roman" w:hAnsi="Times New Roman"/>
          <w:color w:val="231F20"/>
          <w:spacing w:val="-3"/>
          <w:sz w:val="28"/>
          <w:szCs w:val="28"/>
          <w:lang w:eastAsia="ru-RU"/>
        </w:rPr>
        <w:t xml:space="preserve">№ 1 УИК </w:t>
      </w:r>
      <w:r w:rsidRPr="00C00621">
        <w:rPr>
          <w:rFonts w:ascii="Times New Roman" w:hAnsi="Times New Roman"/>
          <w:color w:val="231F20"/>
          <w:sz w:val="28"/>
          <w:szCs w:val="28"/>
          <w:lang w:eastAsia="ru-RU"/>
        </w:rPr>
        <w:t>об итогах</w:t>
      </w:r>
      <w:r w:rsidRPr="00C00621">
        <w:rPr>
          <w:rFonts w:ascii="Times New Roman" w:hAnsi="Times New Roman"/>
          <w:color w:val="231F20"/>
          <w:spacing w:val="1"/>
          <w:sz w:val="28"/>
          <w:szCs w:val="28"/>
          <w:lang w:eastAsia="ru-RU"/>
        </w:rPr>
        <w:t xml:space="preserve"> </w:t>
      </w:r>
      <w:r w:rsidRPr="00C00621">
        <w:rPr>
          <w:rFonts w:ascii="Times New Roman" w:hAnsi="Times New Roman"/>
          <w:color w:val="231F20"/>
          <w:sz w:val="28"/>
          <w:szCs w:val="28"/>
          <w:lang w:eastAsia="ru-RU"/>
        </w:rPr>
        <w:t>голосования.</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8"/>
          <w:szCs w:val="28"/>
          <w:lang w:eastAsia="ru-RU"/>
        </w:rPr>
      </w:pPr>
    </w:p>
    <w:tbl>
      <w:tblPr>
        <w:tblW w:w="0" w:type="auto"/>
        <w:tblLook w:val="0000"/>
      </w:tblPr>
      <w:tblGrid>
        <w:gridCol w:w="3369"/>
        <w:gridCol w:w="2986"/>
        <w:gridCol w:w="3217"/>
      </w:tblGrid>
      <w:tr w:rsidR="00C00621" w:rsidRPr="00C00621" w:rsidTr="00C00621">
        <w:tc>
          <w:tcPr>
            <w:tcW w:w="3369"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Председатель участковой избирательной комиссии</w:t>
            </w:r>
          </w:p>
        </w:tc>
        <w:tc>
          <w:tcPr>
            <w:tcW w:w="2986"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w:t>
            </w:r>
          </w:p>
        </w:tc>
        <w:tc>
          <w:tcPr>
            <w:tcW w:w="3217"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____________________</w:t>
            </w:r>
          </w:p>
        </w:tc>
      </w:tr>
      <w:tr w:rsidR="00C00621" w:rsidRPr="00C00621" w:rsidTr="00C00621">
        <w:tc>
          <w:tcPr>
            <w:tcW w:w="3369" w:type="dxa"/>
          </w:tcPr>
          <w:p w:rsidR="00C00621" w:rsidRPr="00C00621" w:rsidRDefault="00C00621" w:rsidP="00C00621">
            <w:pPr>
              <w:spacing w:after="0" w:line="240" w:lineRule="auto"/>
              <w:jc w:val="center"/>
              <w:rPr>
                <w:rFonts w:ascii="Times New Roman" w:hAnsi="Times New Roman"/>
                <w:i/>
                <w:iCs/>
                <w:sz w:val="20"/>
                <w:lang w:eastAsia="ru-RU"/>
              </w:rPr>
            </w:pPr>
          </w:p>
        </w:tc>
        <w:tc>
          <w:tcPr>
            <w:tcW w:w="2986" w:type="dxa"/>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217" w:type="dxa"/>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369" w:type="dxa"/>
          </w:tcPr>
          <w:p w:rsidR="00C00621" w:rsidRPr="00C00621" w:rsidRDefault="00C00621" w:rsidP="00C00621">
            <w:pPr>
              <w:spacing w:after="0" w:line="240" w:lineRule="auto"/>
              <w:jc w:val="center"/>
              <w:rPr>
                <w:rFonts w:ascii="Times New Roman" w:hAnsi="Times New Roman"/>
                <w:sz w:val="16"/>
                <w:szCs w:val="16"/>
                <w:lang w:eastAsia="ru-RU"/>
              </w:rPr>
            </w:pPr>
          </w:p>
        </w:tc>
        <w:tc>
          <w:tcPr>
            <w:tcW w:w="2986" w:type="dxa"/>
          </w:tcPr>
          <w:p w:rsidR="00C00621" w:rsidRPr="00C00621" w:rsidRDefault="00C00621" w:rsidP="00C00621">
            <w:pPr>
              <w:spacing w:after="0" w:line="240" w:lineRule="auto"/>
              <w:jc w:val="center"/>
              <w:rPr>
                <w:rFonts w:ascii="Times New Roman" w:hAnsi="Times New Roman"/>
                <w:sz w:val="16"/>
                <w:szCs w:val="16"/>
                <w:lang w:eastAsia="ru-RU"/>
              </w:rPr>
            </w:pPr>
          </w:p>
        </w:tc>
        <w:tc>
          <w:tcPr>
            <w:tcW w:w="3217" w:type="dxa"/>
          </w:tcPr>
          <w:p w:rsidR="00C00621" w:rsidRPr="00C00621" w:rsidRDefault="00C00621" w:rsidP="00C00621">
            <w:pPr>
              <w:spacing w:after="0" w:line="240" w:lineRule="auto"/>
              <w:jc w:val="center"/>
              <w:rPr>
                <w:rFonts w:ascii="Times New Roman" w:hAnsi="Times New Roman"/>
                <w:sz w:val="16"/>
                <w:szCs w:val="16"/>
                <w:lang w:eastAsia="ru-RU"/>
              </w:rPr>
            </w:pPr>
          </w:p>
        </w:tc>
      </w:tr>
      <w:tr w:rsidR="00C00621" w:rsidRPr="00C00621" w:rsidTr="00C00621">
        <w:tc>
          <w:tcPr>
            <w:tcW w:w="3369"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r w:rsidRPr="00C00621">
              <w:rPr>
                <w:rFonts w:ascii="Times New Roman" w:hAnsi="Times New Roman"/>
                <w:sz w:val="28"/>
                <w:szCs w:val="28"/>
                <w:lang w:eastAsia="ru-RU"/>
              </w:rPr>
              <w:t>Секретарь участковой избирательной комиссии</w:t>
            </w:r>
          </w:p>
        </w:tc>
        <w:tc>
          <w:tcPr>
            <w:tcW w:w="2986"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w:t>
            </w:r>
          </w:p>
        </w:tc>
        <w:tc>
          <w:tcPr>
            <w:tcW w:w="3217" w:type="dxa"/>
          </w:tcPr>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jc w:val="center"/>
              <w:rPr>
                <w:rFonts w:ascii="Times New Roman" w:hAnsi="Times New Roman"/>
                <w:szCs w:val="28"/>
                <w:lang w:eastAsia="ru-RU"/>
              </w:rPr>
            </w:pPr>
            <w:r w:rsidRPr="00C00621">
              <w:rPr>
                <w:rFonts w:ascii="Times New Roman" w:hAnsi="Times New Roman"/>
                <w:szCs w:val="28"/>
                <w:lang w:eastAsia="ru-RU"/>
              </w:rPr>
              <w:t>____________________</w:t>
            </w:r>
          </w:p>
        </w:tc>
      </w:tr>
      <w:tr w:rsidR="00C00621" w:rsidRPr="00C00621" w:rsidTr="00C00621">
        <w:tc>
          <w:tcPr>
            <w:tcW w:w="3369" w:type="dxa"/>
          </w:tcPr>
          <w:p w:rsidR="00C00621" w:rsidRPr="00C00621" w:rsidRDefault="00C00621" w:rsidP="00C00621">
            <w:pPr>
              <w:spacing w:after="0" w:line="240" w:lineRule="auto"/>
              <w:jc w:val="center"/>
              <w:rPr>
                <w:rFonts w:ascii="Times New Roman" w:hAnsi="Times New Roman"/>
                <w:i/>
                <w:iCs/>
                <w:sz w:val="20"/>
                <w:lang w:eastAsia="ru-RU"/>
              </w:rPr>
            </w:pPr>
          </w:p>
        </w:tc>
        <w:tc>
          <w:tcPr>
            <w:tcW w:w="2986" w:type="dxa"/>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217" w:type="dxa"/>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after="0" w:line="240" w:lineRule="auto"/>
        <w:rPr>
          <w:rFonts w:ascii="Times New Roman" w:hAnsi="Times New Roman"/>
          <w:bCs/>
          <w:sz w:val="28"/>
          <w:szCs w:val="28"/>
          <w:lang w:eastAsia="ru-RU"/>
        </w:rPr>
      </w:pPr>
      <w:r w:rsidRPr="00C00621">
        <w:rPr>
          <w:rFonts w:ascii="Times New Roman" w:hAnsi="Times New Roman"/>
          <w:bCs/>
          <w:sz w:val="28"/>
          <w:szCs w:val="28"/>
          <w:lang w:eastAsia="ru-RU"/>
        </w:rPr>
        <w:t xml:space="preserve">       МП</w:t>
      </w:r>
      <w:r w:rsidRPr="00C00621">
        <w:rPr>
          <w:rFonts w:ascii="Times New Roman" w:hAnsi="Times New Roman"/>
          <w:color w:val="231F20"/>
          <w:w w:val="105"/>
          <w:sz w:val="24"/>
          <w:szCs w:val="24"/>
          <w:lang w:eastAsia="ru-RU"/>
        </w:rPr>
        <w:br w:type="page"/>
      </w:r>
    </w:p>
    <w:p w:rsidR="00C00621" w:rsidRPr="00C00621" w:rsidRDefault="0025378B" w:rsidP="00C00621">
      <w:pPr>
        <w:spacing w:after="0" w:line="240" w:lineRule="auto"/>
        <w:ind w:left="360"/>
        <w:jc w:val="right"/>
        <w:rPr>
          <w:rFonts w:ascii="Times New Roman" w:hAnsi="Times New Roman"/>
          <w:i/>
          <w:sz w:val="24"/>
          <w:szCs w:val="24"/>
          <w:lang w:eastAsia="ru-RU"/>
        </w:rPr>
      </w:pPr>
      <w:r w:rsidRPr="001A06B3">
        <w:rPr>
          <w:rFonts w:ascii="Times New Roman" w:hAnsi="Times New Roman"/>
          <w:i/>
          <w:noProof/>
          <w:sz w:val="24"/>
          <w:szCs w:val="24"/>
          <w:lang w:eastAsia="ru-RU"/>
        </w:rPr>
        <w:lastRenderedPageBreak/>
        <w:pict>
          <v:shape id="AutoShape 185" o:spid="_x0000_s18360" type="#_x0000_t68" alt="" style="position:absolute;left:0;text-align:left;margin-left:399.3pt;margin-top:-30.9pt;width:47.05pt;height:45.3pt;rotation:90;z-index:251669504;visibility:visible;mso-wrap-edited:f;v-text-anchor:top" adj="5779" fillcolor="#d99594" strokecolor="#c0504d" strokeweight="1pt">
            <v:fill color2="#c0504d" focus="50%" type="gradient"/>
            <v:shadow on="t" color="#622423" offset="1pt"/>
            <v:path arrowok="t"/>
            <v:textbox>
              <w:txbxContent>
                <w:p w:rsidR="00965E95" w:rsidRPr="007D62CB" w:rsidRDefault="00965E95" w:rsidP="007D62CB">
                  <w:pPr>
                    <w:jc w:val="center"/>
                    <w:rPr>
                      <w:rFonts w:ascii="Times New Roman" w:hAnsi="Times New Roman"/>
                      <w:b/>
                    </w:rPr>
                  </w:pPr>
                  <w:r w:rsidRPr="007D62CB">
                    <w:rPr>
                      <w:rFonts w:ascii="Times New Roman" w:hAnsi="Times New Roman"/>
                      <w:b/>
                    </w:rPr>
                    <w:t>№ 1</w:t>
                  </w:r>
                </w:p>
              </w:txbxContent>
            </v:textbox>
          </v:shape>
        </w:pict>
      </w:r>
    </w:p>
    <w:p w:rsidR="00C00621" w:rsidRPr="00C00621" w:rsidRDefault="00C00621" w:rsidP="00C00621">
      <w:pPr>
        <w:spacing w:after="0" w:line="240" w:lineRule="auto"/>
        <w:ind w:left="360"/>
        <w:jc w:val="right"/>
        <w:rPr>
          <w:rFonts w:ascii="Times New Roman" w:hAnsi="Times New Roman"/>
          <w:i/>
          <w:sz w:val="24"/>
          <w:szCs w:val="24"/>
          <w:lang w:eastAsia="ru-RU"/>
        </w:rPr>
      </w:pPr>
    </w:p>
    <w:p w:rsidR="00C00621" w:rsidRPr="00C00621" w:rsidRDefault="00C00621" w:rsidP="00C00621">
      <w:pPr>
        <w:spacing w:after="0" w:line="240" w:lineRule="auto"/>
        <w:ind w:left="360"/>
        <w:jc w:val="right"/>
        <w:rPr>
          <w:rFonts w:ascii="Times New Roman" w:hAnsi="Times New Roman"/>
          <w:i/>
          <w:sz w:val="24"/>
          <w:szCs w:val="24"/>
          <w:lang w:eastAsia="ru-RU"/>
        </w:rPr>
      </w:pPr>
      <w:r w:rsidRPr="00C00621">
        <w:rPr>
          <w:rFonts w:ascii="Times New Roman" w:hAnsi="Times New Roman"/>
          <w:i/>
          <w:sz w:val="24"/>
          <w:szCs w:val="24"/>
          <w:lang w:eastAsia="ru-RU"/>
        </w:rPr>
        <w:t>! Образец</w:t>
      </w:r>
    </w:p>
    <w:p w:rsidR="00C00621" w:rsidRPr="00C00621" w:rsidRDefault="00C00621" w:rsidP="00C00621">
      <w:pPr>
        <w:widowControl w:val="0"/>
        <w:tabs>
          <w:tab w:val="left" w:pos="1168"/>
          <w:tab w:val="left" w:leader="underscore" w:pos="4045"/>
        </w:tabs>
        <w:autoSpaceDE w:val="0"/>
        <w:autoSpaceDN w:val="0"/>
        <w:adjustRightInd w:val="0"/>
        <w:spacing w:after="0" w:line="240" w:lineRule="auto"/>
        <w:jc w:val="center"/>
        <w:rPr>
          <w:rFonts w:ascii="Times New Roman" w:eastAsia="Times New Roman" w:hAnsi="Times New Roman"/>
          <w:b/>
          <w:bCs/>
          <w:sz w:val="16"/>
          <w:szCs w:val="16"/>
          <w:lang w:eastAsia="ru-RU"/>
        </w:rPr>
      </w:pPr>
    </w:p>
    <w:p w:rsidR="00C00621" w:rsidRPr="00C00621" w:rsidRDefault="00C00621" w:rsidP="00C00621">
      <w:pPr>
        <w:widowControl w:val="0"/>
        <w:tabs>
          <w:tab w:val="left" w:pos="1168"/>
          <w:tab w:val="left" w:leader="underscore" w:pos="4045"/>
        </w:tabs>
        <w:autoSpaceDE w:val="0"/>
        <w:autoSpaceDN w:val="0"/>
        <w:adjustRightInd w:val="0"/>
        <w:spacing w:after="0" w:line="240" w:lineRule="auto"/>
        <w:jc w:val="center"/>
        <w:rPr>
          <w:rFonts w:ascii="Times New Roman" w:eastAsia="Times New Roman" w:hAnsi="Times New Roman"/>
          <w:b/>
          <w:bCs/>
          <w:sz w:val="16"/>
          <w:szCs w:val="16"/>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АКТ</w:t>
      </w:r>
    </w:p>
    <w:p w:rsidR="00C00621" w:rsidRPr="00C00621" w:rsidRDefault="00C00621" w:rsidP="00C00621">
      <w:pPr>
        <w:spacing w:after="0" w:line="240" w:lineRule="auto"/>
        <w:jc w:val="center"/>
        <w:rPr>
          <w:rFonts w:ascii="Times New Roman" w:hAnsi="Times New Roman"/>
          <w:b/>
          <w:bCs/>
          <w:sz w:val="6"/>
          <w:szCs w:val="6"/>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b/>
          <w:bCs/>
          <w:sz w:val="28"/>
          <w:szCs w:val="28"/>
          <w:lang w:eastAsia="ru-RU"/>
        </w:rPr>
        <w:t>о превышении числа избирательных бюллетеней, извлеченных</w:t>
      </w:r>
      <w:r w:rsidRPr="00C00621">
        <w:rPr>
          <w:rFonts w:ascii="Times New Roman" w:eastAsia="Times New Roman" w:hAnsi="Times New Roman"/>
          <w:b/>
          <w:bCs/>
          <w:sz w:val="28"/>
          <w:szCs w:val="28"/>
          <w:lang w:eastAsia="ru-RU"/>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16"/>
          <w:szCs w:val="16"/>
          <w:lang w:eastAsia="ru-RU"/>
        </w:rPr>
      </w:pPr>
    </w:p>
    <w:p w:rsidR="00C00621" w:rsidRPr="00C00621" w:rsidRDefault="00C00621" w:rsidP="00C00621">
      <w:pPr>
        <w:autoSpaceDE w:val="0"/>
        <w:autoSpaceDN w:val="0"/>
        <w:spacing w:after="0" w:line="240" w:lineRule="auto"/>
        <w:ind w:firstLine="708"/>
        <w:jc w:val="both"/>
        <w:rPr>
          <w:rFonts w:ascii="Times New Roman" w:hAnsi="Times New Roman"/>
          <w:bCs/>
          <w:sz w:val="28"/>
          <w:szCs w:val="28"/>
          <w:lang w:eastAsia="ru-RU"/>
        </w:rPr>
      </w:pPr>
      <w:r w:rsidRPr="00C00621">
        <w:rPr>
          <w:rFonts w:ascii="Times New Roman" w:hAnsi="Times New Roman"/>
          <w:sz w:val="28"/>
          <w:szCs w:val="28"/>
          <w:lang w:eastAsia="ru-RU"/>
        </w:rPr>
        <w:t xml:space="preserve">Мы, нижеподписавшиеся члены УИК с правом решающего голоса избирательного участка № _____, составили настоящий акт о том, что при подсчете избирательных бюллетеней, извлеченных из переносного ящика для голосования № _____, обнаружено на ____ больше избирательных бюллетеней установленной формы для голосования на </w:t>
      </w:r>
      <w:r w:rsidRPr="00C00621">
        <w:rPr>
          <w:rFonts w:ascii="Times New Roman" w:hAnsi="Times New Roman"/>
          <w:bCs/>
          <w:sz w:val="28"/>
          <w:szCs w:val="28"/>
          <w:lang w:eastAsia="ru-RU"/>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center"/>
        <w:rPr>
          <w:rFonts w:ascii="Times New Roman" w:hAnsi="Times New Roman"/>
          <w:b/>
          <w:sz w:val="28"/>
          <w:szCs w:val="28"/>
          <w:lang w:eastAsia="ru-RU"/>
        </w:rPr>
      </w:pPr>
      <w:r w:rsidRPr="00C00621">
        <w:rPr>
          <w:rFonts w:ascii="Times New Roman" w:hAnsi="Times New Roman"/>
          <w:b/>
          <w:bCs/>
          <w:sz w:val="26"/>
          <w:szCs w:val="26"/>
          <w:lang w:eastAsia="ru-RU"/>
        </w:rPr>
        <w:t>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hAnsi="Times New Roman"/>
          <w:bCs/>
          <w:i/>
          <w:sz w:val="28"/>
          <w:szCs w:val="28"/>
          <w:vertAlign w:val="superscript"/>
          <w:lang w:eastAsia="ru-RU"/>
        </w:rPr>
      </w:pPr>
      <w:r w:rsidRPr="00C00621">
        <w:rPr>
          <w:rFonts w:ascii="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чем число заявлений избирателей, содержащих отметку о получении избирательного бюллетеня для голосования вне помещения для голосования.</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На основании решения УИК избирательного участка № ______ избирательные бюллетени для голосования в количестве ________ штук, находившиеся в переносном ящике для голосования № _____, признаны недействительными в соответствии с </w:t>
      </w:r>
      <w:r w:rsidRPr="00C00621">
        <w:rPr>
          <w:rFonts w:ascii="Times New Roman" w:eastAsia="Times New Roman" w:hAnsi="Times New Roman"/>
          <w:bCs/>
          <w:sz w:val="28"/>
          <w:szCs w:val="28"/>
          <w:lang w:eastAsia="ru-RU"/>
        </w:rPr>
        <w:t>частью 14 статьи 85 Федерального закона № 20-ФЗ</w:t>
      </w:r>
      <w:r w:rsidRPr="00C00621">
        <w:rPr>
          <w:rFonts w:ascii="Times New Roman" w:eastAsia="Times New Roman" w:hAnsi="Times New Roman"/>
          <w:color w:val="231F20"/>
          <w:sz w:val="28"/>
          <w:szCs w:val="28"/>
          <w:lang w:eastAsia="ru-RU"/>
        </w:rPr>
        <w:t xml:space="preserve"> «О выборах депутатов </w:t>
      </w:r>
      <w:r w:rsidRPr="00C00621">
        <w:rPr>
          <w:rFonts w:ascii="Times New Roman" w:eastAsia="Times New Roman" w:hAnsi="Times New Roman"/>
          <w:color w:val="231F20"/>
          <w:spacing w:val="-3"/>
          <w:sz w:val="28"/>
          <w:szCs w:val="28"/>
          <w:lang w:eastAsia="ru-RU"/>
        </w:rPr>
        <w:t xml:space="preserve">Государственной </w:t>
      </w:r>
      <w:r w:rsidRPr="00C00621">
        <w:rPr>
          <w:rFonts w:ascii="Times New Roman" w:eastAsia="Times New Roman" w:hAnsi="Times New Roman"/>
          <w:color w:val="231F20"/>
          <w:sz w:val="28"/>
          <w:szCs w:val="28"/>
          <w:lang w:eastAsia="ru-RU"/>
        </w:rPr>
        <w:t>Думы Федерального Собрания Российской Федерации»</w:t>
      </w:r>
      <w:r w:rsidRPr="00C00621">
        <w:rPr>
          <w:rFonts w:ascii="Times New Roman" w:eastAsia="Times New Roman" w:hAnsi="Times New Roman"/>
          <w:sz w:val="28"/>
          <w:szCs w:val="28"/>
          <w:lang w:eastAsia="ru-RU"/>
        </w:rPr>
        <w:t>.</w:t>
      </w:r>
    </w:p>
    <w:p w:rsidR="00C00621" w:rsidRPr="00C00621" w:rsidRDefault="00C00621" w:rsidP="00C00621">
      <w:pPr>
        <w:widowControl w:val="0"/>
        <w:tabs>
          <w:tab w:val="left" w:pos="1"/>
        </w:tabs>
        <w:autoSpaceDE w:val="0"/>
        <w:autoSpaceDN w:val="0"/>
        <w:adjustRightInd w:val="0"/>
        <w:spacing w:after="0" w:line="240" w:lineRule="auto"/>
        <w:ind w:firstLine="724"/>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Проведение голосования с указанным переносным ящиком для голосования обеспечивали следующие члены УИК с правом решающего голоса: </w:t>
      </w: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________________________________________________________________</w:t>
      </w:r>
      <w:r w:rsidRPr="00C00621">
        <w:rPr>
          <w:rFonts w:ascii="Times New Roman" w:eastAsia="Times New Roman" w:hAnsi="Times New Roman"/>
          <w:sz w:val="24"/>
          <w:szCs w:val="24"/>
          <w:lang w:eastAsia="ru-RU"/>
        </w:rPr>
        <w:t>.</w:t>
      </w:r>
    </w:p>
    <w:p w:rsidR="00C00621" w:rsidRPr="00C00621" w:rsidRDefault="00C00621" w:rsidP="00C00621">
      <w:pPr>
        <w:widowControl w:val="0"/>
        <w:tabs>
          <w:tab w:val="left" w:pos="1"/>
        </w:tabs>
        <w:autoSpaceDE w:val="0"/>
        <w:autoSpaceDN w:val="0"/>
        <w:adjustRightInd w:val="0"/>
        <w:spacing w:after="0" w:line="240" w:lineRule="auto"/>
        <w:jc w:val="center"/>
        <w:rPr>
          <w:rFonts w:ascii="Times New Roman" w:eastAsia="Times New Roman" w:hAnsi="Times New Roman"/>
          <w:sz w:val="16"/>
          <w:szCs w:val="16"/>
          <w:lang w:eastAsia="ru-RU"/>
        </w:rPr>
      </w:pPr>
      <w:r w:rsidRPr="00C00621">
        <w:rPr>
          <w:rFonts w:ascii="Times New Roman" w:eastAsia="Times New Roman" w:hAnsi="Times New Roman"/>
          <w:i/>
          <w:iCs/>
          <w:sz w:val="20"/>
          <w:szCs w:val="24"/>
          <w:lang w:eastAsia="ru-RU"/>
        </w:rPr>
        <w:t>(инициалы, фамил</w:t>
      </w:r>
      <w:r w:rsidR="002D3CF0">
        <w:rPr>
          <w:rFonts w:ascii="Times New Roman" w:eastAsia="Times New Roman" w:hAnsi="Times New Roman"/>
          <w:i/>
          <w:iCs/>
          <w:sz w:val="20"/>
          <w:szCs w:val="24"/>
          <w:lang w:eastAsia="ru-RU"/>
        </w:rPr>
        <w:t>ии</w:t>
      </w:r>
      <w:r w:rsidRPr="00C00621">
        <w:rPr>
          <w:rFonts w:ascii="Times New Roman" w:eastAsia="Times New Roman" w:hAnsi="Times New Roman"/>
          <w:i/>
          <w:iCs/>
          <w:sz w:val="20"/>
          <w:szCs w:val="24"/>
          <w:lang w:eastAsia="ru-RU"/>
        </w:rPr>
        <w:t>)</w:t>
      </w:r>
    </w:p>
    <w:p w:rsidR="00C00621" w:rsidRPr="00C00621" w:rsidRDefault="00C00621" w:rsidP="00C00621">
      <w:pPr>
        <w:widowControl w:val="0"/>
        <w:tabs>
          <w:tab w:val="left" w:pos="1"/>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top w:val="single" w:sz="4" w:space="0" w:color="auto"/>
              <w:left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nil"/>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285"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left w:val="nil"/>
              <w:bottom w:val="single" w:sz="4" w:space="0" w:color="auto"/>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nil"/>
              <w:left w:val="nil"/>
              <w:bottom w:val="single" w:sz="4" w:space="0" w:color="auto"/>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285" w:type="dxa"/>
            <w:tcBorders>
              <w:top w:val="single" w:sz="4" w:space="0" w:color="auto"/>
              <w:left w:val="nil"/>
              <w:bottom w:val="single" w:sz="4" w:space="0" w:color="auto"/>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sz w:val="20"/>
                <w:szCs w:val="28"/>
                <w:lang w:eastAsia="ru-RU"/>
              </w:rPr>
            </w:pPr>
          </w:p>
        </w:tc>
        <w:tc>
          <w:tcPr>
            <w:tcW w:w="2978" w:type="dxa"/>
            <w:tcBorders>
              <w:top w:val="single" w:sz="4" w:space="0" w:color="auto"/>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(подпись)</w:t>
            </w:r>
          </w:p>
        </w:tc>
        <w:tc>
          <w:tcPr>
            <w:tcW w:w="307" w:type="dxa"/>
            <w:tcBorders>
              <w:top w:val="single" w:sz="4" w:space="0" w:color="auto"/>
              <w:left w:val="nil"/>
              <w:bottom w:val="nil"/>
              <w:right w:val="nil"/>
            </w:tcBorders>
            <w:shd w:val="clear" w:color="auto" w:fill="auto"/>
          </w:tcPr>
          <w:p w:rsidR="00C00621" w:rsidRPr="00C00621" w:rsidRDefault="00C00621" w:rsidP="00C00621">
            <w:pPr>
              <w:spacing w:after="0" w:line="240" w:lineRule="auto"/>
              <w:jc w:val="center"/>
              <w:rPr>
                <w:rFonts w:ascii="Times New Roman" w:hAnsi="Times New Roman"/>
                <w:i/>
                <w:iCs/>
                <w:sz w:val="20"/>
                <w:lang w:eastAsia="ru-RU"/>
              </w:rPr>
            </w:pPr>
          </w:p>
        </w:tc>
        <w:tc>
          <w:tcPr>
            <w:tcW w:w="3285" w:type="dxa"/>
            <w:tcBorders>
              <w:top w:val="single" w:sz="4" w:space="0" w:color="auto"/>
              <w:left w:val="nil"/>
              <w:bottom w:val="nil"/>
              <w:right w:val="nil"/>
            </w:tcBorders>
          </w:tcPr>
          <w:p w:rsidR="00C00621" w:rsidRPr="00C00621" w:rsidRDefault="00C00621" w:rsidP="00C00621">
            <w:pPr>
              <w:spacing w:after="0" w:line="240" w:lineRule="auto"/>
              <w:jc w:val="center"/>
              <w:rPr>
                <w:rFonts w:ascii="Times New Roman" w:hAnsi="Times New Roman"/>
                <w:i/>
                <w:iCs/>
                <w:sz w:val="20"/>
                <w:lang w:eastAsia="ru-RU"/>
              </w:rPr>
            </w:pPr>
            <w:r w:rsidRPr="00C00621">
              <w:rPr>
                <w:rFonts w:ascii="Times New Roman" w:hAnsi="Times New Roman"/>
                <w:i/>
                <w:iCs/>
                <w:sz w:val="20"/>
                <w:lang w:eastAsia="ru-RU"/>
              </w:rPr>
              <w:t>(инициалы, фамилия)</w:t>
            </w:r>
          </w:p>
        </w:tc>
      </w:tr>
    </w:tbl>
    <w:p w:rsidR="00C00621" w:rsidRPr="00C00621" w:rsidRDefault="00C00621" w:rsidP="00C00621">
      <w:pPr>
        <w:spacing w:before="100" w:after="10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 _______________ 20___ года</w:t>
      </w:r>
    </w:p>
    <w:p w:rsidR="00C00621" w:rsidRPr="00C00621" w:rsidRDefault="00C00621" w:rsidP="00C00621">
      <w:pPr>
        <w:spacing w:after="0" w:line="240" w:lineRule="auto"/>
        <w:rPr>
          <w:rFonts w:ascii="Times New Roman" w:hAnsi="Times New Roman"/>
          <w:i/>
          <w:sz w:val="20"/>
          <w:szCs w:val="20"/>
          <w:lang w:eastAsia="ru-RU"/>
        </w:rPr>
      </w:pPr>
      <w:r w:rsidRPr="00C00621">
        <w:rPr>
          <w:rFonts w:ascii="Times New Roman" w:hAnsi="Times New Roman"/>
          <w:sz w:val="28"/>
          <w:szCs w:val="28"/>
          <w:lang w:eastAsia="ru-RU"/>
        </w:rPr>
        <w:br w:type="page"/>
      </w:r>
    </w:p>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lastRenderedPageBreak/>
        <w:t xml:space="preserve">! Образец для избирательных участков, </w:t>
      </w:r>
    </w:p>
    <w:p w:rsidR="00C00621" w:rsidRPr="00C00621" w:rsidRDefault="00C00621" w:rsidP="00C00621">
      <w:pPr>
        <w:spacing w:after="0" w:line="240" w:lineRule="auto"/>
        <w:jc w:val="right"/>
        <w:rPr>
          <w:rFonts w:ascii="Times New Roman" w:hAnsi="Times New Roman"/>
          <w:i/>
          <w:sz w:val="20"/>
          <w:szCs w:val="20"/>
          <w:lang w:eastAsia="ru-RU"/>
        </w:rPr>
      </w:pPr>
      <w:r w:rsidRPr="00C00621">
        <w:rPr>
          <w:rFonts w:ascii="Times New Roman" w:hAnsi="Times New Roman"/>
          <w:i/>
          <w:sz w:val="20"/>
          <w:szCs w:val="20"/>
          <w:lang w:eastAsia="ru-RU"/>
        </w:rPr>
        <w:t>на которых проводится досрочное голосование</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0"/>
          <w:szCs w:val="20"/>
          <w:lang w:eastAsia="ru-RU"/>
        </w:rPr>
      </w:pPr>
      <w:r w:rsidRPr="00C00621">
        <w:rPr>
          <w:rFonts w:ascii="Times New Roman" w:hAnsi="Times New Roman"/>
          <w:i/>
          <w:color w:val="000000"/>
          <w:sz w:val="20"/>
          <w:szCs w:val="20"/>
          <w:lang w:eastAsia="ru-RU"/>
        </w:rPr>
        <w:t xml:space="preserve">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24"/>
          <w:szCs w:val="24"/>
          <w:lang w:eastAsia="ru-RU"/>
        </w:rPr>
      </w:pPr>
      <w:r w:rsidRPr="00C00621">
        <w:rPr>
          <w:rFonts w:ascii="Times New Roman" w:hAnsi="Times New Roman"/>
          <w:i/>
          <w:color w:val="000000"/>
          <w:sz w:val="20"/>
          <w:szCs w:val="20"/>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24"/>
          <w:szCs w:val="24"/>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20"/>
          <w:szCs w:val="20"/>
          <w:lang w:eastAsia="ru-RU"/>
        </w:rPr>
        <w:t>(наименование муниципального образования)</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b/>
          <w:bCs/>
          <w:sz w:val="12"/>
          <w:szCs w:val="12"/>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tblLook w:val="00A0"/>
      </w:tblPr>
      <w:tblGrid>
        <w:gridCol w:w="3103"/>
        <w:gridCol w:w="3112"/>
        <w:gridCol w:w="448"/>
        <w:gridCol w:w="1480"/>
        <w:gridCol w:w="1321"/>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sz w:val="20"/>
                <w:szCs w:val="20"/>
                <w:lang w:eastAsia="ru-RU"/>
              </w:rPr>
              <w:t>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0"/>
                <w:szCs w:val="20"/>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0"/>
                <w:szCs w:val="20"/>
                <w:lang w:eastAsia="ru-RU"/>
              </w:rPr>
            </w:pPr>
            <w:r w:rsidRPr="00C00621">
              <w:rPr>
                <w:rFonts w:ascii="Times New Roman" w:hAnsi="Times New Roman"/>
                <w:sz w:val="20"/>
                <w:szCs w:val="20"/>
                <w:lang w:eastAsia="ru-RU"/>
              </w:rPr>
              <w:t>№ __________________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0"/>
                <w:szCs w:val="20"/>
                <w:vertAlign w:val="superscript"/>
                <w:lang w:eastAsia="ru-RU"/>
              </w:rPr>
            </w:pPr>
            <w:r w:rsidRPr="00C00621">
              <w:rPr>
                <w:rFonts w:ascii="Times New Roman" w:hAnsi="Times New Roman"/>
                <w:i/>
                <w:sz w:val="20"/>
                <w:szCs w:val="20"/>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0"/>
                <w:szCs w:val="20"/>
                <w:lang w:eastAsia="ru-RU"/>
              </w:rPr>
            </w:pPr>
            <w:r w:rsidRPr="00C00621">
              <w:rPr>
                <w:rFonts w:ascii="Times New Roman" w:hAnsi="Times New Roman"/>
                <w:i/>
                <w:sz w:val="20"/>
                <w:szCs w:val="20"/>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0"/>
                <w:szCs w:val="20"/>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0"/>
                <w:szCs w:val="20"/>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0"/>
                <w:szCs w:val="20"/>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i/>
                <w:sz w:val="20"/>
                <w:szCs w:val="20"/>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0"/>
                <w:szCs w:val="20"/>
                <w:vertAlign w:val="superscript"/>
                <w:lang w:eastAsia="ru-RU"/>
              </w:rPr>
            </w:pPr>
            <w:r w:rsidRPr="00C00621">
              <w:rPr>
                <w:rFonts w:ascii="Times New Roman" w:hAnsi="Times New Roman"/>
                <w:i/>
                <w:sz w:val="20"/>
                <w:szCs w:val="20"/>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0"/>
                <w:szCs w:val="20"/>
                <w:lang w:eastAsia="ru-RU"/>
              </w:rPr>
            </w:pPr>
          </w:p>
        </w:tc>
      </w:tr>
    </w:tbl>
    <w:p w:rsidR="00C00621" w:rsidRPr="00C00621" w:rsidRDefault="00C00621" w:rsidP="00C00621">
      <w:pPr>
        <w:autoSpaceDE w:val="0"/>
        <w:autoSpaceDN w:val="0"/>
        <w:spacing w:after="0" w:line="240" w:lineRule="auto"/>
        <w:rPr>
          <w:rFonts w:ascii="Times New Roman" w:hAnsi="Times New Roman"/>
          <w:sz w:val="4"/>
          <w:szCs w:val="4"/>
          <w:lang w:eastAsia="ru-RU"/>
        </w:rPr>
      </w:pP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О признании недействительными избирательных бюллетеней,</w:t>
      </w:r>
      <w:r w:rsidRPr="00C00621">
        <w:rPr>
          <w:rFonts w:ascii="Times New Roman" w:hAnsi="Times New Roman"/>
          <w:b/>
          <w:bCs/>
          <w:sz w:val="28"/>
          <w:szCs w:val="28"/>
          <w:lang w:eastAsia="ru-RU"/>
        </w:rPr>
        <w:br/>
        <w:t xml:space="preserve">в которых голоса избирателей поданы за зарегистрированного кандидата, выбывшего после либо в период проведения </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досрочного голосования</w:t>
      </w:r>
    </w:p>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keepLines/>
        <w:spacing w:after="0" w:line="240" w:lineRule="auto"/>
        <w:ind w:firstLine="709"/>
        <w:outlineLvl w:val="4"/>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Участковая избирательная комиссия избирательного участка № _______ _____________________________________________________________________________</w:t>
      </w:r>
    </w:p>
    <w:p w:rsidR="00C00621" w:rsidRPr="00C00621" w:rsidRDefault="00C00621" w:rsidP="00C00621">
      <w:pPr>
        <w:spacing w:after="0" w:line="240" w:lineRule="auto"/>
        <w:jc w:val="center"/>
        <w:rPr>
          <w:rFonts w:ascii="Times New Roman" w:hAnsi="Times New Roman"/>
          <w:i/>
          <w:iCs/>
          <w:sz w:val="16"/>
          <w:szCs w:val="16"/>
          <w:lang w:eastAsia="ru-RU"/>
        </w:rPr>
      </w:pPr>
      <w:r w:rsidRPr="00C00621">
        <w:rPr>
          <w:rFonts w:ascii="Times New Roman" w:hAnsi="Times New Roman"/>
          <w:i/>
          <w:iCs/>
          <w:sz w:val="16"/>
          <w:szCs w:val="16"/>
          <w:lang w:eastAsia="ru-RU"/>
        </w:rPr>
        <w:t>(адрес помещения для голосования)</w:t>
      </w:r>
    </w:p>
    <w:p w:rsidR="00C00621" w:rsidRPr="00C00621" w:rsidRDefault="00C00621" w:rsidP="00C00621">
      <w:pPr>
        <w:spacing w:after="0" w:line="240" w:lineRule="auto"/>
        <w:jc w:val="both"/>
        <w:rPr>
          <w:rFonts w:ascii="Times New Roman" w:hAnsi="Times New Roman"/>
          <w:sz w:val="28"/>
          <w:szCs w:val="28"/>
        </w:rPr>
      </w:pPr>
      <w:r w:rsidRPr="00C00621">
        <w:rPr>
          <w:rFonts w:ascii="Times New Roman" w:hAnsi="Times New Roman"/>
          <w:sz w:val="24"/>
          <w:szCs w:val="24"/>
        </w:rPr>
        <w:t>по результатам сортировки избирательных бюллетеней установленной формы, извлеченных из переносных и стационарных ящиков для голосования, по числу голосов, поданных за каждого из зарегистрированных кандидатов, и выделения избирательных бюллетеней, в которых голоса избирателей поданы за зарегистрированного кандидата</w:t>
      </w:r>
      <w:r w:rsidRPr="00C00621">
        <w:rPr>
          <w:rFonts w:ascii="Times New Roman" w:hAnsi="Times New Roman"/>
          <w:sz w:val="28"/>
          <w:szCs w:val="28"/>
        </w:rPr>
        <w:t> _______________</w:t>
      </w:r>
      <w:r w:rsidR="002D3CF0">
        <w:rPr>
          <w:rFonts w:ascii="Times New Roman" w:hAnsi="Times New Roman"/>
          <w:sz w:val="28"/>
          <w:szCs w:val="28"/>
        </w:rPr>
        <w:t>____</w:t>
      </w:r>
      <w:r w:rsidRPr="00C00621">
        <w:rPr>
          <w:rFonts w:ascii="Times New Roman" w:hAnsi="Times New Roman"/>
          <w:sz w:val="28"/>
          <w:szCs w:val="28"/>
        </w:rPr>
        <w:t>_______________________________________,</w:t>
      </w:r>
    </w:p>
    <w:p w:rsidR="00C00621" w:rsidRPr="00C00621" w:rsidRDefault="00C00621" w:rsidP="00C00621">
      <w:pPr>
        <w:spacing w:after="0" w:line="240" w:lineRule="auto"/>
        <w:ind w:firstLine="3261"/>
        <w:rPr>
          <w:rFonts w:ascii="Times New Roman" w:hAnsi="Times New Roman"/>
          <w:iCs/>
          <w:sz w:val="16"/>
          <w:szCs w:val="16"/>
          <w:lang w:eastAsia="ru-RU"/>
        </w:rPr>
      </w:pPr>
      <w:r w:rsidRPr="00C00621">
        <w:rPr>
          <w:rFonts w:ascii="Times New Roman" w:hAnsi="Times New Roman"/>
          <w:iCs/>
          <w:sz w:val="16"/>
          <w:szCs w:val="16"/>
          <w:lang w:eastAsia="ru-RU"/>
        </w:rPr>
        <w:t xml:space="preserve">                                                                              </w:t>
      </w:r>
      <w:r w:rsidRPr="00C00621">
        <w:rPr>
          <w:rFonts w:ascii="Times New Roman" w:hAnsi="Times New Roman"/>
          <w:i/>
          <w:iCs/>
          <w:sz w:val="16"/>
          <w:szCs w:val="16"/>
          <w:lang w:eastAsia="ru-RU"/>
        </w:rPr>
        <w:t>(фамилия, имя, отчество</w:t>
      </w:r>
      <w:r w:rsidRPr="00C00621">
        <w:rPr>
          <w:rFonts w:ascii="Times New Roman" w:hAnsi="Times New Roman"/>
          <w:iCs/>
          <w:sz w:val="16"/>
          <w:szCs w:val="16"/>
          <w:lang w:eastAsia="ru-RU"/>
        </w:rPr>
        <w:t>)</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4"/>
          <w:szCs w:val="24"/>
          <w:lang w:eastAsia="ru-RU"/>
        </w:rPr>
        <w:t xml:space="preserve">выбывшего по </w:t>
      </w:r>
      <w:r w:rsidR="002D3CF0">
        <w:rPr>
          <w:rFonts w:ascii="Times New Roman" w:eastAsia="Times New Roman" w:hAnsi="Times New Roman"/>
          <w:sz w:val="24"/>
          <w:szCs w:val="24"/>
          <w:lang w:eastAsia="ru-RU"/>
        </w:rPr>
        <w:t>причине</w:t>
      </w:r>
      <w:r w:rsidRPr="00C00621">
        <w:rPr>
          <w:rFonts w:ascii="Times New Roman" w:eastAsia="Times New Roman" w:hAnsi="Times New Roman"/>
          <w:sz w:val="24"/>
          <w:szCs w:val="24"/>
          <w:lang w:eastAsia="ru-RU"/>
        </w:rPr>
        <w:t> </w:t>
      </w:r>
      <w:r w:rsidRPr="00C00621">
        <w:rPr>
          <w:rFonts w:ascii="Times New Roman" w:eastAsia="Times New Roman" w:hAnsi="Times New Roman"/>
          <w:sz w:val="28"/>
          <w:szCs w:val="28"/>
          <w:lang w:eastAsia="ru-RU"/>
        </w:rPr>
        <w:t>________________________________________________</w:t>
      </w:r>
    </w:p>
    <w:p w:rsidR="00C00621" w:rsidRPr="00C00621" w:rsidRDefault="00C00621" w:rsidP="00C00621">
      <w:pPr>
        <w:spacing w:after="0" w:line="240" w:lineRule="auto"/>
        <w:ind w:firstLine="2694"/>
        <w:rPr>
          <w:rFonts w:ascii="Times New Roman" w:hAnsi="Times New Roman"/>
          <w:iCs/>
          <w:sz w:val="16"/>
          <w:szCs w:val="16"/>
          <w:lang w:eastAsia="ru-RU"/>
        </w:rPr>
      </w:pPr>
      <w:r w:rsidRPr="00C00621">
        <w:rPr>
          <w:rFonts w:ascii="Times New Roman" w:hAnsi="Times New Roman"/>
          <w:iCs/>
          <w:sz w:val="16"/>
          <w:szCs w:val="16"/>
          <w:lang w:eastAsia="ru-RU"/>
        </w:rPr>
        <w:t xml:space="preserve">                (</w:t>
      </w:r>
      <w:r w:rsidRPr="00C00621">
        <w:rPr>
          <w:rFonts w:ascii="Times New Roman" w:hAnsi="Times New Roman"/>
          <w:i/>
          <w:iCs/>
          <w:sz w:val="16"/>
          <w:szCs w:val="16"/>
          <w:lang w:eastAsia="ru-RU"/>
        </w:rPr>
        <w:t>снятия кандидатуры, отзыва политической партией, иной причине</w:t>
      </w:r>
      <w:r w:rsidRPr="00C00621">
        <w:rPr>
          <w:rFonts w:ascii="Times New Roman" w:hAnsi="Times New Roman"/>
          <w:iCs/>
          <w:sz w:val="16"/>
          <w:szCs w:val="16"/>
          <w:lang w:eastAsia="ru-RU"/>
        </w:rPr>
        <w:t>)</w:t>
      </w:r>
    </w:p>
    <w:p w:rsidR="00C00621" w:rsidRPr="00C00621" w:rsidRDefault="002D3CF0" w:rsidP="00C00621">
      <w:pPr>
        <w:spacing w:after="0" w:line="240" w:lineRule="auto"/>
        <w:rPr>
          <w:rFonts w:ascii="Times New Roman" w:hAnsi="Times New Roman"/>
          <w:sz w:val="24"/>
          <w:szCs w:val="24"/>
          <w:lang w:eastAsia="ru-RU"/>
        </w:rPr>
      </w:pPr>
      <w:r>
        <w:rPr>
          <w:rFonts w:ascii="Times New Roman" w:hAnsi="Times New Roman"/>
          <w:sz w:val="24"/>
          <w:szCs w:val="24"/>
          <w:lang w:eastAsia="ru-RU"/>
        </w:rPr>
        <w:t>по решению _____________</w:t>
      </w:r>
      <w:r w:rsidR="00C00621" w:rsidRPr="00C00621">
        <w:rPr>
          <w:rFonts w:ascii="Times New Roman" w:hAnsi="Times New Roman"/>
          <w:sz w:val="24"/>
          <w:szCs w:val="24"/>
          <w:lang w:eastAsia="ru-RU"/>
        </w:rPr>
        <w:t>________</w:t>
      </w:r>
      <w:r>
        <w:rPr>
          <w:rFonts w:ascii="Times New Roman" w:hAnsi="Times New Roman"/>
          <w:sz w:val="24"/>
          <w:szCs w:val="24"/>
          <w:lang w:eastAsia="ru-RU"/>
        </w:rPr>
        <w:t>_</w:t>
      </w:r>
      <w:r w:rsidR="00C00621" w:rsidRPr="00C00621">
        <w:rPr>
          <w:rFonts w:ascii="Times New Roman" w:hAnsi="Times New Roman"/>
          <w:sz w:val="24"/>
          <w:szCs w:val="24"/>
          <w:lang w:eastAsia="ru-RU"/>
        </w:rPr>
        <w:t>____________________________________________,</w:t>
      </w:r>
    </w:p>
    <w:p w:rsidR="00C00621" w:rsidRPr="00C00621" w:rsidRDefault="002D3CF0" w:rsidP="00C00621">
      <w:pPr>
        <w:spacing w:after="0" w:line="240" w:lineRule="auto"/>
        <w:jc w:val="center"/>
        <w:rPr>
          <w:rFonts w:ascii="Times New Roman" w:hAnsi="Times New Roman"/>
          <w:i/>
          <w:iCs/>
          <w:sz w:val="16"/>
          <w:szCs w:val="16"/>
          <w:lang w:eastAsia="ru-RU"/>
        </w:rPr>
      </w:pPr>
      <w:r>
        <w:rPr>
          <w:rFonts w:ascii="Times New Roman" w:hAnsi="Times New Roman"/>
          <w:i/>
          <w:iCs/>
          <w:sz w:val="16"/>
          <w:szCs w:val="16"/>
          <w:lang w:eastAsia="ru-RU"/>
        </w:rPr>
        <w:t xml:space="preserve">                  </w:t>
      </w:r>
      <w:r w:rsidR="00C00621" w:rsidRPr="00C00621">
        <w:rPr>
          <w:rFonts w:ascii="Times New Roman" w:hAnsi="Times New Roman"/>
          <w:i/>
          <w:iCs/>
          <w:sz w:val="16"/>
          <w:szCs w:val="16"/>
          <w:lang w:eastAsia="ru-RU"/>
        </w:rPr>
        <w:t>(наименование, дата принятия решения об аннулировании регистрации, принятого (наименование органа) (нужное вписать)</w:t>
      </w:r>
    </w:p>
    <w:p w:rsidR="00C00621" w:rsidRPr="00C00621" w:rsidRDefault="00C00621" w:rsidP="00C00621">
      <w:pPr>
        <w:spacing w:after="0" w:line="240" w:lineRule="auto"/>
        <w:jc w:val="both"/>
        <w:rPr>
          <w:rFonts w:ascii="Times New Roman" w:hAnsi="Times New Roman"/>
          <w:bCs/>
          <w:sz w:val="24"/>
          <w:szCs w:val="24"/>
        </w:rPr>
      </w:pPr>
      <w:r w:rsidRPr="00C00621">
        <w:rPr>
          <w:rFonts w:ascii="Times New Roman" w:hAnsi="Times New Roman"/>
          <w:b/>
          <w:sz w:val="24"/>
          <w:szCs w:val="24"/>
          <w:lang w:eastAsia="ru-RU"/>
        </w:rPr>
        <w:t>РЕШИЛА:</w:t>
      </w:r>
    </w:p>
    <w:p w:rsidR="00C00621" w:rsidRPr="00C00621" w:rsidRDefault="00C00621" w:rsidP="00C00621">
      <w:pPr>
        <w:spacing w:after="0" w:line="240" w:lineRule="auto"/>
        <w:ind w:firstLine="709"/>
        <w:rPr>
          <w:rFonts w:ascii="Times New Roman" w:hAnsi="Times New Roman"/>
          <w:sz w:val="24"/>
          <w:szCs w:val="24"/>
          <w:lang w:eastAsia="ru-RU"/>
        </w:rPr>
      </w:pPr>
      <w:r w:rsidRPr="00C00621">
        <w:rPr>
          <w:rFonts w:ascii="Times New Roman" w:hAnsi="Times New Roman"/>
          <w:sz w:val="24"/>
          <w:szCs w:val="24"/>
          <w:lang w:eastAsia="ru-RU"/>
        </w:rPr>
        <w:t>1. Признать избирательные бюллетени в количестве ______</w:t>
      </w:r>
      <w:r w:rsidR="002D3CF0">
        <w:rPr>
          <w:rFonts w:ascii="Times New Roman" w:hAnsi="Times New Roman"/>
          <w:sz w:val="24"/>
          <w:szCs w:val="24"/>
          <w:lang w:eastAsia="ru-RU"/>
        </w:rPr>
        <w:t xml:space="preserve"> шт.</w:t>
      </w:r>
      <w:r w:rsidRPr="00C00621">
        <w:rPr>
          <w:rFonts w:ascii="Times New Roman" w:hAnsi="Times New Roman"/>
          <w:sz w:val="24"/>
          <w:szCs w:val="24"/>
          <w:lang w:eastAsia="ru-RU"/>
        </w:rPr>
        <w:t>, в которых голоса избирателей поданы за указанного зарегистрированного кандидата, недействительными.</w:t>
      </w:r>
    </w:p>
    <w:p w:rsidR="00C00621" w:rsidRPr="00C00621" w:rsidRDefault="00C00621" w:rsidP="00C00621">
      <w:pPr>
        <w:spacing w:after="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 Число голосов избирателей, поданных за _________________________________,</w:t>
      </w:r>
    </w:p>
    <w:p w:rsidR="00C00621" w:rsidRPr="00C00621" w:rsidRDefault="00C00621" w:rsidP="00C00621">
      <w:pPr>
        <w:spacing w:after="0" w:line="240" w:lineRule="auto"/>
        <w:ind w:firstLine="709"/>
        <w:rPr>
          <w:rFonts w:ascii="Times New Roman" w:hAnsi="Times New Roman"/>
          <w:i/>
          <w:iCs/>
          <w:sz w:val="16"/>
          <w:szCs w:val="16"/>
          <w:lang w:eastAsia="ru-RU"/>
        </w:rPr>
      </w:pPr>
      <w:r w:rsidRPr="00C00621">
        <w:rPr>
          <w:rFonts w:ascii="Times New Roman" w:hAnsi="Times New Roman"/>
          <w:i/>
          <w:iCs/>
          <w:sz w:val="16"/>
          <w:szCs w:val="16"/>
          <w:lang w:eastAsia="ru-RU"/>
        </w:rPr>
        <w:t xml:space="preserve">                                                                                                                                          (фамилия, имя, отчество)</w:t>
      </w:r>
    </w:p>
    <w:p w:rsidR="00C00621" w:rsidRPr="00C00621" w:rsidRDefault="00C00621" w:rsidP="00C00621">
      <w:pPr>
        <w:spacing w:after="0" w:line="24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суммировать с общим числом недействительных избирательных бюллетеней, включив суммированные данные в строку 9 протокола*.</w:t>
      </w:r>
    </w:p>
    <w:p w:rsidR="00C00621" w:rsidRPr="00C00621" w:rsidRDefault="00C00621" w:rsidP="00C00621">
      <w:pPr>
        <w:spacing w:after="0" w:line="240" w:lineRule="auto"/>
        <w:ind w:firstLine="709"/>
        <w:jc w:val="both"/>
        <w:rPr>
          <w:rFonts w:ascii="Times New Roman" w:hAnsi="Times New Roman"/>
          <w:sz w:val="28"/>
          <w:szCs w:val="28"/>
        </w:rPr>
      </w:pPr>
      <w:r w:rsidRPr="00C00621">
        <w:rPr>
          <w:rFonts w:ascii="Times New Roman" w:hAnsi="Times New Roman"/>
          <w:sz w:val="24"/>
          <w:szCs w:val="24"/>
        </w:rPr>
        <w:t xml:space="preserve">3. Приобщить настоящее решение к протоколу </w:t>
      </w:r>
      <w:r w:rsidR="002619BB">
        <w:rPr>
          <w:rFonts w:ascii="Times New Roman" w:hAnsi="Times New Roman"/>
          <w:sz w:val="24"/>
          <w:szCs w:val="24"/>
        </w:rPr>
        <w:t xml:space="preserve">№ 1 УИК </w:t>
      </w:r>
      <w:r w:rsidRPr="00C00621">
        <w:rPr>
          <w:rFonts w:ascii="Times New Roman" w:hAnsi="Times New Roman"/>
          <w:sz w:val="24"/>
          <w:szCs w:val="24"/>
        </w:rPr>
        <w:t>об итогах голосования и направить в</w:t>
      </w:r>
      <w:r w:rsidRPr="00C00621">
        <w:rPr>
          <w:rFonts w:ascii="Times New Roman" w:hAnsi="Times New Roman"/>
          <w:sz w:val="28"/>
          <w:szCs w:val="28"/>
        </w:rPr>
        <w:t xml:space="preserve"> </w:t>
      </w:r>
      <w:r w:rsidRPr="00C00621">
        <w:rPr>
          <w:rFonts w:ascii="Times New Roman" w:hAnsi="Times New Roman"/>
          <w:sz w:val="24"/>
          <w:szCs w:val="24"/>
        </w:rPr>
        <w:t>___________________________________________________________________________.</w:t>
      </w:r>
    </w:p>
    <w:p w:rsidR="00C00621" w:rsidRPr="00C00621" w:rsidRDefault="00C00621" w:rsidP="00C00621">
      <w:pPr>
        <w:spacing w:after="0" w:line="240" w:lineRule="auto"/>
        <w:ind w:firstLine="709"/>
        <w:rPr>
          <w:rFonts w:ascii="Times New Roman" w:hAnsi="Times New Roman"/>
          <w:i/>
          <w:iCs/>
          <w:sz w:val="16"/>
          <w:szCs w:val="16"/>
          <w:lang w:eastAsia="ru-RU"/>
        </w:rPr>
      </w:pPr>
      <w:r w:rsidRPr="00C00621">
        <w:rPr>
          <w:rFonts w:ascii="Times New Roman" w:hAnsi="Times New Roman"/>
          <w:i/>
          <w:iCs/>
          <w:sz w:val="16"/>
          <w:szCs w:val="16"/>
          <w:lang w:eastAsia="ru-RU"/>
        </w:rPr>
        <w:t xml:space="preserve">                                                            (наименование территориальной избирательной комиссии)</w:t>
      </w:r>
    </w:p>
    <w:p w:rsidR="00C00621" w:rsidRPr="00C00621" w:rsidRDefault="00C00621" w:rsidP="00C00621">
      <w:pPr>
        <w:spacing w:after="0" w:line="240" w:lineRule="auto"/>
        <w:jc w:val="both"/>
        <w:rPr>
          <w:rFonts w:ascii="Times New Roman" w:hAnsi="Times New Roman"/>
          <w:sz w:val="16"/>
          <w:szCs w:val="16"/>
        </w:rPr>
      </w:pPr>
    </w:p>
    <w:tbl>
      <w:tblPr>
        <w:tblW w:w="0" w:type="auto"/>
        <w:tblLayout w:type="fixed"/>
        <w:tblCellMar>
          <w:left w:w="71" w:type="dxa"/>
          <w:right w:w="71" w:type="dxa"/>
        </w:tblCellMar>
        <w:tblLook w:val="0000"/>
      </w:tblPr>
      <w:tblGrid>
        <w:gridCol w:w="3011"/>
        <w:gridCol w:w="603"/>
        <w:gridCol w:w="2797"/>
        <w:gridCol w:w="284"/>
        <w:gridCol w:w="3036"/>
      </w:tblGrid>
      <w:tr w:rsidR="00C00621" w:rsidRPr="00C00621" w:rsidTr="00C00621">
        <w:trPr>
          <w:cantSplit/>
        </w:trPr>
        <w:tc>
          <w:tcPr>
            <w:tcW w:w="3614" w:type="dxa"/>
            <w:gridSpan w:val="2"/>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Председатель участковой</w:t>
            </w:r>
            <w:r w:rsidRPr="00C00621">
              <w:rPr>
                <w:rFonts w:ascii="Times New Roman" w:eastAsia="Times New Roman" w:hAnsi="Times New Roman"/>
                <w:sz w:val="24"/>
                <w:szCs w:val="24"/>
                <w:lang w:eastAsia="ru-RU"/>
              </w:rPr>
              <w:br/>
              <w:t>избирательной комиссии</w:t>
            </w:r>
          </w:p>
        </w:tc>
        <w:tc>
          <w:tcPr>
            <w:tcW w:w="2797" w:type="dxa"/>
            <w:tcBorders>
              <w:top w:val="nil"/>
              <w:left w:val="nil"/>
              <w:bottom w:val="single" w:sz="6" w:space="0" w:color="auto"/>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284"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3036" w:type="dxa"/>
            <w:tcBorders>
              <w:top w:val="nil"/>
              <w:left w:val="nil"/>
              <w:bottom w:val="single" w:sz="6" w:space="0" w:color="auto"/>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r>
      <w:tr w:rsidR="00C00621" w:rsidRPr="00C00621" w:rsidTr="00C00621">
        <w:trPr>
          <w:cantSplit/>
        </w:trPr>
        <w:tc>
          <w:tcPr>
            <w:tcW w:w="3011"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p>
          <w:p w:rsidR="00C00621" w:rsidRPr="00C00621" w:rsidRDefault="00C00621" w:rsidP="00C00621">
            <w:pPr>
              <w:spacing w:after="0" w:line="240" w:lineRule="auto"/>
              <w:rPr>
                <w:rFonts w:ascii="Times New Roman" w:eastAsia="Times New Roman" w:hAnsi="Times New Roman"/>
                <w:bCs/>
                <w:sz w:val="24"/>
                <w:szCs w:val="24"/>
                <w:lang w:eastAsia="ru-RU"/>
              </w:rPr>
            </w:pPr>
            <w:r w:rsidRPr="00C00621">
              <w:rPr>
                <w:rFonts w:ascii="Times New Roman" w:eastAsia="Times New Roman" w:hAnsi="Times New Roman"/>
                <w:bCs/>
                <w:sz w:val="24"/>
                <w:szCs w:val="24"/>
                <w:lang w:eastAsia="ru-RU"/>
              </w:rPr>
              <w:t>МП</w:t>
            </w:r>
          </w:p>
          <w:p w:rsidR="00C00621" w:rsidRPr="00C00621" w:rsidRDefault="00C00621" w:rsidP="00C00621">
            <w:pPr>
              <w:spacing w:after="0" w:line="240" w:lineRule="auto"/>
              <w:rPr>
                <w:rFonts w:ascii="Times New Roman" w:eastAsia="Times New Roman" w:hAnsi="Times New Roman"/>
                <w:sz w:val="24"/>
                <w:szCs w:val="24"/>
                <w:lang w:eastAsia="ru-RU"/>
              </w:rPr>
            </w:pPr>
          </w:p>
        </w:tc>
        <w:tc>
          <w:tcPr>
            <w:tcW w:w="603"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2797" w:type="dxa"/>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подпись</w:t>
            </w:r>
            <w:r w:rsidRPr="00C00621">
              <w:rPr>
                <w:rFonts w:ascii="Times New Roman" w:eastAsia="Times New Roman" w:hAnsi="Times New Roman"/>
                <w:iCs/>
                <w:sz w:val="20"/>
                <w:szCs w:val="20"/>
                <w:lang w:eastAsia="ru-RU"/>
              </w:rPr>
              <w:t>)</w:t>
            </w:r>
          </w:p>
        </w:tc>
        <w:tc>
          <w:tcPr>
            <w:tcW w:w="284" w:type="dxa"/>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sz w:val="20"/>
                <w:szCs w:val="20"/>
                <w:lang w:eastAsia="ru-RU"/>
              </w:rPr>
            </w:pPr>
          </w:p>
        </w:tc>
        <w:tc>
          <w:tcPr>
            <w:tcW w:w="3036" w:type="dxa"/>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фамилия, инициалы</w:t>
            </w:r>
            <w:r w:rsidRPr="00C00621">
              <w:rPr>
                <w:rFonts w:ascii="Times New Roman" w:eastAsia="Times New Roman" w:hAnsi="Times New Roman"/>
                <w:iCs/>
                <w:sz w:val="20"/>
                <w:szCs w:val="20"/>
                <w:lang w:eastAsia="ru-RU"/>
              </w:rPr>
              <w:t>)</w:t>
            </w:r>
          </w:p>
        </w:tc>
      </w:tr>
      <w:tr w:rsidR="00C00621" w:rsidRPr="00C00621" w:rsidTr="00C00621">
        <w:trPr>
          <w:cantSplit/>
        </w:trPr>
        <w:tc>
          <w:tcPr>
            <w:tcW w:w="3614" w:type="dxa"/>
            <w:gridSpan w:val="2"/>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Секретарь участковой</w:t>
            </w:r>
            <w:r w:rsidRPr="00C00621">
              <w:rPr>
                <w:rFonts w:ascii="Times New Roman" w:eastAsia="Times New Roman" w:hAnsi="Times New Roman"/>
                <w:sz w:val="24"/>
                <w:szCs w:val="24"/>
                <w:lang w:eastAsia="ru-RU"/>
              </w:rPr>
              <w:br/>
              <w:t>избирательной комиссии</w:t>
            </w:r>
          </w:p>
        </w:tc>
        <w:tc>
          <w:tcPr>
            <w:tcW w:w="2797" w:type="dxa"/>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sz w:val="20"/>
                <w:szCs w:val="20"/>
                <w:lang w:eastAsia="ru-RU"/>
              </w:rPr>
            </w:pPr>
          </w:p>
        </w:tc>
        <w:tc>
          <w:tcPr>
            <w:tcW w:w="284"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3036"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r>
      <w:tr w:rsidR="00C00621" w:rsidRPr="00C00621" w:rsidTr="00C00621">
        <w:trPr>
          <w:cantSplit/>
          <w:trHeight w:val="209"/>
        </w:trPr>
        <w:tc>
          <w:tcPr>
            <w:tcW w:w="3011"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603"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2797" w:type="dxa"/>
            <w:tcBorders>
              <w:top w:val="single" w:sz="6" w:space="0" w:color="auto"/>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подпись</w:t>
            </w:r>
            <w:r w:rsidRPr="00C00621">
              <w:rPr>
                <w:rFonts w:ascii="Times New Roman" w:eastAsia="Times New Roman" w:hAnsi="Times New Roman"/>
                <w:iCs/>
                <w:sz w:val="20"/>
                <w:szCs w:val="20"/>
                <w:lang w:eastAsia="ru-RU"/>
              </w:rPr>
              <w:t>)</w:t>
            </w:r>
          </w:p>
        </w:tc>
        <w:tc>
          <w:tcPr>
            <w:tcW w:w="284" w:type="dxa"/>
            <w:tcBorders>
              <w:top w:val="nil"/>
              <w:left w:val="nil"/>
              <w:bottom w:val="nil"/>
              <w:right w:val="nil"/>
            </w:tcBorders>
          </w:tcPr>
          <w:p w:rsidR="00C00621" w:rsidRPr="00C00621" w:rsidRDefault="00C00621" w:rsidP="00C00621">
            <w:pPr>
              <w:spacing w:after="0" w:line="240" w:lineRule="auto"/>
              <w:jc w:val="center"/>
              <w:rPr>
                <w:rFonts w:ascii="Times New Roman" w:eastAsia="Times New Roman" w:hAnsi="Times New Roman"/>
                <w:sz w:val="20"/>
                <w:szCs w:val="20"/>
                <w:lang w:eastAsia="ru-RU"/>
              </w:rPr>
            </w:pPr>
          </w:p>
        </w:tc>
        <w:tc>
          <w:tcPr>
            <w:tcW w:w="3036" w:type="dxa"/>
            <w:tcBorders>
              <w:top w:val="single" w:sz="6" w:space="0" w:color="auto"/>
              <w:left w:val="nil"/>
              <w:bottom w:val="nil"/>
              <w:right w:val="nil"/>
            </w:tcBorders>
          </w:tcPr>
          <w:p w:rsidR="00C00621" w:rsidRPr="00C00621" w:rsidRDefault="00C00621" w:rsidP="00C00621">
            <w:pPr>
              <w:spacing w:after="0" w:line="240" w:lineRule="auto"/>
              <w:jc w:val="center"/>
              <w:rPr>
                <w:rFonts w:ascii="Times New Roman" w:eastAsia="Times New Roman" w:hAnsi="Times New Roman"/>
                <w:iCs/>
                <w:sz w:val="20"/>
                <w:szCs w:val="20"/>
                <w:lang w:eastAsia="ru-RU"/>
              </w:rPr>
            </w:pPr>
            <w:r w:rsidRPr="00C00621">
              <w:rPr>
                <w:rFonts w:ascii="Times New Roman" w:eastAsia="Times New Roman" w:hAnsi="Times New Roman"/>
                <w:iCs/>
                <w:sz w:val="20"/>
                <w:szCs w:val="20"/>
                <w:lang w:eastAsia="ru-RU"/>
              </w:rPr>
              <w:t>(</w:t>
            </w:r>
            <w:r w:rsidRPr="00C00621">
              <w:rPr>
                <w:rFonts w:ascii="Times New Roman" w:eastAsia="Times New Roman" w:hAnsi="Times New Roman"/>
                <w:i/>
                <w:iCs/>
                <w:sz w:val="20"/>
                <w:szCs w:val="20"/>
                <w:lang w:eastAsia="ru-RU"/>
              </w:rPr>
              <w:t>фамилия, инициалы</w:t>
            </w:r>
            <w:r w:rsidRPr="00C00621">
              <w:rPr>
                <w:rFonts w:ascii="Times New Roman" w:eastAsia="Times New Roman" w:hAnsi="Times New Roman"/>
                <w:iCs/>
                <w:sz w:val="20"/>
                <w:szCs w:val="20"/>
                <w:lang w:eastAsia="ru-RU"/>
              </w:rPr>
              <w:t>)</w:t>
            </w:r>
          </w:p>
        </w:tc>
      </w:tr>
    </w:tbl>
    <w:p w:rsidR="00C00621" w:rsidRPr="00C00621" w:rsidRDefault="00C00621" w:rsidP="00C00621">
      <w:pPr>
        <w:spacing w:after="0" w:line="240" w:lineRule="auto"/>
        <w:rPr>
          <w:rFonts w:ascii="Times New Roman" w:hAnsi="Times New Roman"/>
          <w:sz w:val="2"/>
          <w:szCs w:val="2"/>
          <w:lang w:eastAsia="ru-RU"/>
        </w:rPr>
      </w:pPr>
    </w:p>
    <w:p w:rsidR="00C00621" w:rsidRPr="00C00621" w:rsidRDefault="00C00621" w:rsidP="00C00621">
      <w:pPr>
        <w:widowControl w:val="0"/>
        <w:autoSpaceDE w:val="0"/>
        <w:autoSpaceDN w:val="0"/>
        <w:adjustRightInd w:val="0"/>
        <w:spacing w:after="0" w:line="240" w:lineRule="auto"/>
        <w:ind w:firstLine="709"/>
        <w:jc w:val="center"/>
        <w:rPr>
          <w:rFonts w:ascii="Times New Roman" w:eastAsia="Times New Roman" w:hAnsi="Times New Roman"/>
          <w:sz w:val="26"/>
          <w:szCs w:val="26"/>
          <w:lang w:eastAsia="ru-RU"/>
        </w:rPr>
      </w:pPr>
    </w:p>
    <w:tbl>
      <w:tblPr>
        <w:tblW w:w="0" w:type="auto"/>
        <w:tblLook w:val="0000"/>
      </w:tblPr>
      <w:tblGrid>
        <w:gridCol w:w="9336"/>
        <w:gridCol w:w="235"/>
      </w:tblGrid>
      <w:tr w:rsidR="00C00621" w:rsidRPr="00C00621" w:rsidTr="00C00621">
        <w:tc>
          <w:tcPr>
            <w:tcW w:w="9336" w:type="dxa"/>
            <w:tcBorders>
              <w:top w:val="nil"/>
              <w:left w:val="nil"/>
              <w:bottom w:val="nil"/>
              <w:right w:val="nil"/>
            </w:tcBorders>
          </w:tcPr>
          <w:p w:rsidR="00C00621" w:rsidRPr="00C00621" w:rsidRDefault="00C00621" w:rsidP="00C00621">
            <w:pPr>
              <w:spacing w:after="0" w:line="240" w:lineRule="auto"/>
              <w:jc w:val="both"/>
              <w:rPr>
                <w:rFonts w:ascii="Times New Roman" w:hAnsi="Times New Roman"/>
                <w:bCs/>
                <w:i/>
                <w:sz w:val="16"/>
                <w:szCs w:val="16"/>
                <w:lang w:eastAsia="ru-RU"/>
              </w:rPr>
            </w:pPr>
            <w:r w:rsidRPr="00C00621">
              <w:rPr>
                <w:rFonts w:ascii="Times New Roman" w:hAnsi="Times New Roman"/>
                <w:bCs/>
                <w:i/>
                <w:sz w:val="26"/>
                <w:szCs w:val="26"/>
                <w:lang w:eastAsia="ru-RU"/>
              </w:rPr>
              <w:t xml:space="preserve"> </w:t>
            </w:r>
          </w:p>
          <w:p w:rsidR="00C00621" w:rsidRPr="00C00621" w:rsidRDefault="002D3CF0" w:rsidP="007D62CB">
            <w:pPr>
              <w:tabs>
                <w:tab w:val="center" w:pos="4677"/>
                <w:tab w:val="right" w:pos="9355"/>
              </w:tabs>
              <w:spacing w:after="0" w:line="240" w:lineRule="auto"/>
              <w:jc w:val="both"/>
              <w:rPr>
                <w:rFonts w:ascii="Times New Roman" w:hAnsi="Times New Roman"/>
                <w:bCs/>
                <w:i/>
                <w:sz w:val="20"/>
                <w:szCs w:val="20"/>
                <w:lang w:eastAsia="ru-RU"/>
              </w:rPr>
            </w:pPr>
            <w:r>
              <w:rPr>
                <w:rFonts w:ascii="Times New Roman" w:hAnsi="Times New Roman"/>
                <w:i/>
                <w:sz w:val="20"/>
                <w:szCs w:val="20"/>
                <w:lang w:eastAsia="ru-RU"/>
              </w:rPr>
              <w:t>* Если выбыло два</w:t>
            </w:r>
            <w:r w:rsidR="00C00621" w:rsidRPr="00C00621">
              <w:rPr>
                <w:rFonts w:ascii="Times New Roman" w:hAnsi="Times New Roman"/>
                <w:i/>
                <w:sz w:val="20"/>
                <w:szCs w:val="20"/>
                <w:lang w:eastAsia="ru-RU"/>
              </w:rPr>
              <w:t xml:space="preserve"> и более зарегистрированных кандидатов, соответствующее количество избирательных бюллетеней суммируется (е</w:t>
            </w:r>
            <w:r w:rsidR="00C00621" w:rsidRPr="00C00621">
              <w:rPr>
                <w:rFonts w:ascii="Times New Roman" w:hAnsi="Times New Roman"/>
                <w:bCs/>
                <w:i/>
                <w:sz w:val="20"/>
                <w:szCs w:val="20"/>
                <w:lang w:eastAsia="ru-RU"/>
              </w:rPr>
              <w:t>сли такое проводилось в труднодоступных или отдаленных местностях, на полярных станциях и в тому подобных местах)</w:t>
            </w:r>
          </w:p>
        </w:tc>
        <w:tc>
          <w:tcPr>
            <w:tcW w:w="235" w:type="dxa"/>
            <w:tcBorders>
              <w:top w:val="nil"/>
              <w:left w:val="nil"/>
              <w:bottom w:val="nil"/>
              <w:right w:val="nil"/>
            </w:tcBorders>
          </w:tcPr>
          <w:p w:rsidR="00C00621" w:rsidRPr="00C00621" w:rsidRDefault="00C00621" w:rsidP="00C00621">
            <w:pPr>
              <w:spacing w:after="0" w:line="240" w:lineRule="auto"/>
              <w:rPr>
                <w:rFonts w:ascii="Times New Roman" w:hAnsi="Times New Roman"/>
                <w:bCs/>
                <w:i/>
                <w:sz w:val="26"/>
                <w:szCs w:val="26"/>
                <w:lang w:eastAsia="ru-RU"/>
              </w:rPr>
            </w:pPr>
          </w:p>
        </w:tc>
      </w:tr>
    </w:tbl>
    <w:p w:rsidR="00C00621" w:rsidRPr="00C00621" w:rsidRDefault="00C00621" w:rsidP="00C00621">
      <w:pPr>
        <w:spacing w:after="0" w:line="240" w:lineRule="auto"/>
        <w:jc w:val="right"/>
        <w:rPr>
          <w:rFonts w:ascii="Times New Roman" w:hAnsi="Times New Roman"/>
          <w:i/>
          <w:color w:val="231F20"/>
          <w:sz w:val="20"/>
          <w:szCs w:val="24"/>
          <w:lang w:eastAsia="ru-RU"/>
        </w:rPr>
        <w:sectPr w:rsidR="00C00621" w:rsidRPr="00C00621" w:rsidSect="00C00621">
          <w:pgSz w:w="11907" w:h="16839" w:code="9"/>
          <w:pgMar w:top="993" w:right="850" w:bottom="1134" w:left="1701" w:header="708" w:footer="708" w:gutter="0"/>
          <w:cols w:space="708"/>
          <w:docGrid w:linePitch="360"/>
        </w:sectPr>
      </w:pPr>
    </w:p>
    <w:p w:rsidR="00C00621" w:rsidRPr="00C00621" w:rsidRDefault="00C00621" w:rsidP="00C00621">
      <w:pPr>
        <w:spacing w:after="0" w:line="240" w:lineRule="auto"/>
        <w:jc w:val="right"/>
        <w:rPr>
          <w:rFonts w:ascii="Times New Roman" w:hAnsi="Times New Roman"/>
          <w:i/>
          <w:color w:val="231F20"/>
          <w:sz w:val="20"/>
          <w:szCs w:val="24"/>
          <w:lang w:eastAsia="ru-RU"/>
        </w:rPr>
      </w:pPr>
    </w:p>
    <w:p w:rsidR="00C00621" w:rsidRPr="00C00621" w:rsidRDefault="002D3CF0" w:rsidP="00C00621">
      <w:pPr>
        <w:spacing w:after="0" w:line="240" w:lineRule="auto"/>
        <w:jc w:val="right"/>
        <w:rPr>
          <w:rFonts w:ascii="Times New Roman" w:hAnsi="Times New Roman"/>
          <w:i/>
          <w:sz w:val="20"/>
          <w:szCs w:val="24"/>
          <w:lang w:eastAsia="ru-RU"/>
        </w:rPr>
      </w:pPr>
      <w:r>
        <w:rPr>
          <w:rFonts w:ascii="Times New Roman" w:hAnsi="Times New Roman"/>
          <w:i/>
          <w:color w:val="231F20"/>
          <w:sz w:val="20"/>
          <w:szCs w:val="24"/>
          <w:lang w:eastAsia="ru-RU"/>
        </w:rPr>
        <w:t xml:space="preserve">! </w:t>
      </w:r>
      <w:r w:rsidR="00C00621" w:rsidRPr="00C00621">
        <w:rPr>
          <w:rFonts w:ascii="Times New Roman" w:hAnsi="Times New Roman"/>
          <w:i/>
          <w:color w:val="231F20"/>
          <w:sz w:val="20"/>
          <w:szCs w:val="24"/>
          <w:lang w:eastAsia="ru-RU"/>
        </w:rPr>
        <w:t>Сведения оперативно передаются по телефону в ТИК</w:t>
      </w:r>
    </w:p>
    <w:p w:rsidR="00C00621" w:rsidRPr="00C00621" w:rsidRDefault="00C00621" w:rsidP="00C00621">
      <w:pPr>
        <w:tabs>
          <w:tab w:val="left" w:pos="12747"/>
        </w:tabs>
        <w:spacing w:after="0" w:line="240" w:lineRule="auto"/>
        <w:jc w:val="center"/>
        <w:rPr>
          <w:rFonts w:ascii="Times New Roman" w:hAnsi="Times New Roman"/>
          <w:sz w:val="28"/>
          <w:szCs w:val="28"/>
          <w:u w:val="single"/>
          <w:lang w:eastAsia="ru-RU"/>
        </w:rPr>
      </w:pPr>
    </w:p>
    <w:p w:rsidR="00C00621" w:rsidRPr="00C00621" w:rsidRDefault="00C00621" w:rsidP="00C00621">
      <w:pPr>
        <w:spacing w:after="0" w:line="240" w:lineRule="auto"/>
        <w:jc w:val="center"/>
        <w:rPr>
          <w:rFonts w:ascii="Times New Roman" w:hAnsi="Times New Roman"/>
          <w:i/>
          <w:color w:val="231F20"/>
          <w:sz w:val="20"/>
          <w:szCs w:val="24"/>
          <w:lang w:eastAsia="ru-RU"/>
        </w:rPr>
      </w:pPr>
      <w:r w:rsidRPr="00C00621">
        <w:rPr>
          <w:rFonts w:ascii="Times New Roman" w:hAnsi="Times New Roman"/>
          <w:i/>
          <w:color w:val="231F20"/>
          <w:sz w:val="20"/>
          <w:szCs w:val="24"/>
          <w:lang w:eastAsia="ru-RU"/>
        </w:rPr>
        <w:t xml:space="preserve">_____________________________________________________________________________________________________________________________________ </w:t>
      </w:r>
    </w:p>
    <w:p w:rsidR="00C00621" w:rsidRPr="00C00621" w:rsidRDefault="00C00621" w:rsidP="00C00621">
      <w:pPr>
        <w:spacing w:after="0" w:line="240" w:lineRule="auto"/>
        <w:jc w:val="center"/>
        <w:rPr>
          <w:rFonts w:ascii="Times New Roman" w:hAnsi="Times New Roman"/>
          <w:i/>
          <w:sz w:val="20"/>
          <w:szCs w:val="24"/>
          <w:lang w:eastAsia="ru-RU"/>
        </w:rPr>
      </w:pPr>
      <w:r w:rsidRPr="00C00621">
        <w:rPr>
          <w:rFonts w:ascii="Times New Roman" w:hAnsi="Times New Roman"/>
          <w:i/>
          <w:color w:val="231F20"/>
          <w:sz w:val="20"/>
          <w:szCs w:val="24"/>
          <w:lang w:eastAsia="ru-RU"/>
        </w:rPr>
        <w:t>(наименование субъекта Российской Федерации)</w:t>
      </w:r>
    </w:p>
    <w:p w:rsidR="00C00621" w:rsidRPr="00C00621" w:rsidRDefault="001A06B3" w:rsidP="00C00621">
      <w:pPr>
        <w:spacing w:after="0" w:line="240" w:lineRule="auto"/>
        <w:rPr>
          <w:rFonts w:ascii="Times New Roman" w:eastAsiaTheme="minorHAnsi" w:hAnsi="Times New Roman" w:cstheme="minorBidi"/>
          <w:i/>
          <w:sz w:val="23"/>
          <w:szCs w:val="24"/>
        </w:rPr>
      </w:pPr>
      <w:r w:rsidRPr="001A06B3">
        <w:rPr>
          <w:rFonts w:ascii="Times New Roman" w:eastAsiaTheme="minorHAnsi" w:hAnsi="Times New Roman" w:cstheme="minorBidi"/>
          <w:noProof/>
          <w:sz w:val="26"/>
          <w:szCs w:val="24"/>
          <w:lang w:val="en-US"/>
        </w:rPr>
        <w:pict>
          <v:line id="Line 184" o:spid="_x0000_s18359" alt="" style="position:absolute;z-index:251650048;visibility:visible;mso-wrap-edited:f;mso-width-percent:0;mso-height-percent:0;mso-wrap-distance-left:0;mso-wrap-distance-right:0;mso-position-horizontal-relative:page;mso-width-percent:0;mso-height-percent:0" from="184.55pt,16pt" to="646.05pt,16pt" strokecolor="#221e1f" strokeweight=".52pt">
            <o:lock v:ext="edit" shapetype="f"/>
            <w10:wrap type="topAndBottom" anchorx="page"/>
          </v:line>
        </w:pict>
      </w:r>
    </w:p>
    <w:p w:rsidR="00C00621" w:rsidRPr="00C00621" w:rsidRDefault="00C00621" w:rsidP="00C00621">
      <w:pPr>
        <w:spacing w:after="0" w:line="240" w:lineRule="auto"/>
        <w:jc w:val="center"/>
        <w:rPr>
          <w:rFonts w:ascii="Times New Roman" w:hAnsi="Times New Roman"/>
          <w:i/>
          <w:sz w:val="20"/>
          <w:szCs w:val="24"/>
          <w:lang w:eastAsia="ru-RU"/>
        </w:rPr>
      </w:pPr>
      <w:r w:rsidRPr="00C00621">
        <w:rPr>
          <w:rFonts w:ascii="Times New Roman" w:hAnsi="Times New Roman"/>
          <w:i/>
          <w:color w:val="231F20"/>
          <w:sz w:val="20"/>
          <w:szCs w:val="24"/>
          <w:lang w:eastAsia="ru-RU"/>
        </w:rPr>
        <w:t>(наименование муниципального образования)</w:t>
      </w:r>
    </w:p>
    <w:p w:rsidR="00C00621" w:rsidRPr="00C00621" w:rsidRDefault="00C00621" w:rsidP="00C00621">
      <w:pPr>
        <w:spacing w:after="0" w:line="240" w:lineRule="auto"/>
        <w:rPr>
          <w:rFonts w:ascii="Times New Roman" w:eastAsiaTheme="minorHAnsi" w:hAnsi="Times New Roman" w:cstheme="minorBidi"/>
          <w:i/>
          <w:sz w:val="20"/>
          <w:szCs w:val="24"/>
        </w:rPr>
      </w:pPr>
    </w:p>
    <w:p w:rsidR="00C00621" w:rsidRPr="00C00621" w:rsidRDefault="00C00621" w:rsidP="00C00621">
      <w:pPr>
        <w:widowControl w:val="0"/>
        <w:spacing w:after="0" w:line="240" w:lineRule="auto"/>
        <w:ind w:left="1000" w:right="1007" w:hanging="3615"/>
        <w:outlineLvl w:val="4"/>
        <w:rPr>
          <w:rFonts w:ascii="Times New Roman" w:eastAsia="Times New Roman" w:hAnsi="Times New Roman"/>
          <w:b/>
          <w:bCs/>
          <w:sz w:val="26"/>
          <w:szCs w:val="26"/>
        </w:rPr>
      </w:pPr>
      <w:r w:rsidRPr="00C00621">
        <w:rPr>
          <w:rFonts w:ascii="Times New Roman" w:eastAsia="Times New Roman" w:hAnsi="Times New Roman"/>
          <w:b/>
          <w:bCs/>
          <w:color w:val="231F20"/>
          <w:sz w:val="26"/>
          <w:szCs w:val="26"/>
        </w:rPr>
        <w:t>СВЕДЕНИЯ</w:t>
      </w:r>
    </w:p>
    <w:p w:rsidR="00C00621" w:rsidRPr="00C00621" w:rsidRDefault="00C00621" w:rsidP="00C00621">
      <w:pPr>
        <w:tabs>
          <w:tab w:val="left" w:pos="5272"/>
        </w:tabs>
        <w:spacing w:before="13" w:after="0" w:line="249" w:lineRule="auto"/>
        <w:ind w:left="1000" w:right="1009"/>
        <w:jc w:val="center"/>
        <w:rPr>
          <w:rFonts w:ascii="Times New Roman" w:hAnsi="Times New Roman"/>
          <w:b/>
          <w:color w:val="231F20"/>
          <w:sz w:val="26"/>
          <w:szCs w:val="24"/>
          <w:lang w:eastAsia="ru-RU"/>
        </w:rPr>
      </w:pPr>
      <w:r w:rsidRPr="00C00621">
        <w:rPr>
          <w:rFonts w:ascii="Times New Roman" w:hAnsi="Times New Roman"/>
          <w:b/>
          <w:color w:val="231F20"/>
          <w:sz w:val="26"/>
          <w:szCs w:val="24"/>
          <w:lang w:eastAsia="ru-RU"/>
        </w:rPr>
        <w:t>СВЕДЕНИЯ</w:t>
      </w:r>
    </w:p>
    <w:p w:rsidR="00C00621" w:rsidRPr="00C00621" w:rsidRDefault="00C00621" w:rsidP="00C00621">
      <w:pPr>
        <w:tabs>
          <w:tab w:val="left" w:pos="5272"/>
        </w:tabs>
        <w:spacing w:before="13" w:after="0" w:line="249" w:lineRule="auto"/>
        <w:ind w:left="1000" w:right="1009"/>
        <w:jc w:val="center"/>
        <w:rPr>
          <w:rFonts w:ascii="Times New Roman" w:hAnsi="Times New Roman"/>
          <w:b/>
          <w:color w:val="231F20"/>
          <w:sz w:val="26"/>
          <w:szCs w:val="24"/>
          <w:lang w:eastAsia="ru-RU"/>
        </w:rPr>
      </w:pPr>
      <w:r w:rsidRPr="00C00621">
        <w:rPr>
          <w:rFonts w:ascii="Times New Roman" w:hAnsi="Times New Roman"/>
          <w:b/>
          <w:color w:val="231F20"/>
          <w:sz w:val="26"/>
          <w:szCs w:val="24"/>
          <w:lang w:eastAsia="ru-RU"/>
        </w:rPr>
        <w:t>o</w:t>
      </w:r>
      <w:r w:rsidRPr="00C00621">
        <w:rPr>
          <w:rFonts w:ascii="Times New Roman" w:hAnsi="Times New Roman"/>
          <w:b/>
          <w:color w:val="231F20"/>
          <w:spacing w:val="-5"/>
          <w:sz w:val="26"/>
          <w:szCs w:val="24"/>
          <w:lang w:eastAsia="ru-RU"/>
        </w:rPr>
        <w:t xml:space="preserve"> </w:t>
      </w:r>
      <w:r w:rsidRPr="00C00621">
        <w:rPr>
          <w:rFonts w:ascii="Times New Roman" w:hAnsi="Times New Roman"/>
          <w:b/>
          <w:color w:val="231F20"/>
          <w:sz w:val="26"/>
          <w:szCs w:val="24"/>
          <w:lang w:eastAsia="ru-RU"/>
        </w:rPr>
        <w:t>фактах</w:t>
      </w:r>
      <w:r w:rsidRPr="00C00621">
        <w:rPr>
          <w:rFonts w:ascii="Times New Roman" w:hAnsi="Times New Roman"/>
          <w:b/>
          <w:color w:val="231F20"/>
          <w:spacing w:val="-5"/>
          <w:sz w:val="26"/>
          <w:szCs w:val="24"/>
          <w:lang w:eastAsia="ru-RU"/>
        </w:rPr>
        <w:t xml:space="preserve"> </w:t>
      </w:r>
      <w:r w:rsidRPr="00C00621">
        <w:rPr>
          <w:rFonts w:ascii="Times New Roman" w:hAnsi="Times New Roman"/>
          <w:b/>
          <w:color w:val="231F20"/>
          <w:sz w:val="26"/>
          <w:szCs w:val="24"/>
          <w:lang w:eastAsia="ru-RU"/>
        </w:rPr>
        <w:t>удаления</w:t>
      </w:r>
      <w:r w:rsidRPr="00C00621">
        <w:rPr>
          <w:rFonts w:ascii="Times New Roman" w:hAnsi="Times New Roman"/>
          <w:b/>
          <w:color w:val="231F20"/>
          <w:spacing w:val="-5"/>
          <w:sz w:val="26"/>
          <w:szCs w:val="24"/>
          <w:lang w:eastAsia="ru-RU"/>
        </w:rPr>
        <w:t xml:space="preserve"> </w:t>
      </w:r>
      <w:r w:rsidRPr="00C00621">
        <w:rPr>
          <w:rFonts w:ascii="Times New Roman" w:hAnsi="Times New Roman"/>
          <w:b/>
          <w:color w:val="231F20"/>
          <w:spacing w:val="-3"/>
          <w:sz w:val="26"/>
          <w:szCs w:val="24"/>
          <w:lang w:eastAsia="ru-RU"/>
        </w:rPr>
        <w:t>наблюдателей</w:t>
      </w:r>
      <w:r w:rsidRPr="00C00621">
        <w:rPr>
          <w:rFonts w:ascii="Times New Roman" w:hAnsi="Times New Roman"/>
          <w:b/>
          <w:color w:val="231F20"/>
          <w:spacing w:val="-5"/>
          <w:sz w:val="26"/>
          <w:szCs w:val="24"/>
          <w:lang w:eastAsia="ru-RU"/>
        </w:rPr>
        <w:t xml:space="preserve"> из помещения для голосования </w:t>
      </w:r>
      <w:r w:rsidRPr="00C00621">
        <w:rPr>
          <w:rFonts w:ascii="Times New Roman" w:hAnsi="Times New Roman"/>
          <w:b/>
          <w:color w:val="231F20"/>
          <w:sz w:val="26"/>
          <w:szCs w:val="24"/>
          <w:lang w:eastAsia="ru-RU"/>
        </w:rPr>
        <w:t>и</w:t>
      </w:r>
      <w:r w:rsidRPr="00C00621">
        <w:rPr>
          <w:rFonts w:ascii="Times New Roman" w:hAnsi="Times New Roman"/>
          <w:b/>
          <w:color w:val="231F20"/>
          <w:spacing w:val="-5"/>
          <w:sz w:val="26"/>
          <w:szCs w:val="24"/>
          <w:lang w:eastAsia="ru-RU"/>
        </w:rPr>
        <w:t xml:space="preserve"> </w:t>
      </w:r>
      <w:r w:rsidRPr="00C00621">
        <w:rPr>
          <w:rFonts w:ascii="Times New Roman" w:hAnsi="Times New Roman"/>
          <w:b/>
          <w:color w:val="231F20"/>
          <w:sz w:val="26"/>
          <w:szCs w:val="24"/>
          <w:lang w:eastAsia="ru-RU"/>
        </w:rPr>
        <w:t>отстранения</w:t>
      </w:r>
    </w:p>
    <w:p w:rsidR="00C00621" w:rsidRPr="00C00621" w:rsidRDefault="00C00621" w:rsidP="00C00621">
      <w:pPr>
        <w:tabs>
          <w:tab w:val="left" w:pos="5272"/>
        </w:tabs>
        <w:spacing w:before="13" w:after="0" w:line="249" w:lineRule="auto"/>
        <w:ind w:left="1000" w:right="1009"/>
        <w:jc w:val="center"/>
        <w:rPr>
          <w:rFonts w:ascii="Times New Roman" w:hAnsi="Times New Roman"/>
          <w:sz w:val="24"/>
          <w:szCs w:val="24"/>
          <w:lang w:eastAsia="ru-RU"/>
        </w:rPr>
      </w:pPr>
      <w:r w:rsidRPr="00C00621">
        <w:rPr>
          <w:rFonts w:ascii="Times New Roman" w:hAnsi="Times New Roman"/>
          <w:b/>
          <w:color w:val="231F20"/>
          <w:sz w:val="26"/>
          <w:szCs w:val="24"/>
          <w:lang w:eastAsia="ru-RU"/>
        </w:rPr>
        <w:t>от</w:t>
      </w:r>
      <w:r w:rsidRPr="00C00621">
        <w:rPr>
          <w:rFonts w:ascii="Times New Roman" w:hAnsi="Times New Roman"/>
          <w:b/>
          <w:color w:val="231F20"/>
          <w:spacing w:val="-5"/>
          <w:sz w:val="26"/>
          <w:szCs w:val="24"/>
          <w:lang w:eastAsia="ru-RU"/>
        </w:rPr>
        <w:t xml:space="preserve"> </w:t>
      </w:r>
      <w:r w:rsidRPr="00C00621">
        <w:rPr>
          <w:rFonts w:ascii="Times New Roman" w:hAnsi="Times New Roman"/>
          <w:b/>
          <w:color w:val="231F20"/>
          <w:sz w:val="26"/>
          <w:szCs w:val="24"/>
          <w:lang w:eastAsia="ru-RU"/>
        </w:rPr>
        <w:t>работы</w:t>
      </w:r>
      <w:r w:rsidRPr="00C00621">
        <w:rPr>
          <w:rFonts w:ascii="Times New Roman" w:hAnsi="Times New Roman"/>
          <w:b/>
          <w:color w:val="231F20"/>
          <w:spacing w:val="-5"/>
          <w:sz w:val="26"/>
          <w:szCs w:val="24"/>
          <w:lang w:eastAsia="ru-RU"/>
        </w:rPr>
        <w:t xml:space="preserve"> </w:t>
      </w:r>
      <w:r w:rsidRPr="00C00621">
        <w:rPr>
          <w:rFonts w:ascii="Times New Roman" w:hAnsi="Times New Roman"/>
          <w:b/>
          <w:color w:val="231F20"/>
          <w:sz w:val="26"/>
          <w:szCs w:val="24"/>
          <w:lang w:eastAsia="ru-RU"/>
        </w:rPr>
        <w:t>членов</w:t>
      </w:r>
      <w:r w:rsidRPr="00C00621">
        <w:rPr>
          <w:rFonts w:ascii="Times New Roman" w:hAnsi="Times New Roman"/>
          <w:b/>
          <w:color w:val="231F20"/>
          <w:spacing w:val="-5"/>
          <w:sz w:val="26"/>
          <w:szCs w:val="24"/>
          <w:lang w:eastAsia="ru-RU"/>
        </w:rPr>
        <w:t xml:space="preserve"> </w:t>
      </w:r>
      <w:r w:rsidRPr="00C00621">
        <w:rPr>
          <w:rFonts w:ascii="Times New Roman" w:hAnsi="Times New Roman"/>
          <w:b/>
          <w:color w:val="231F20"/>
          <w:sz w:val="26"/>
          <w:szCs w:val="24"/>
          <w:lang w:eastAsia="ru-RU"/>
        </w:rPr>
        <w:t>УИК избирательного участка</w:t>
      </w:r>
      <w:r w:rsidRPr="00C00621">
        <w:rPr>
          <w:rFonts w:ascii="Times New Roman" w:hAnsi="Times New Roman"/>
          <w:b/>
          <w:color w:val="231F20"/>
          <w:spacing w:val="-19"/>
          <w:sz w:val="26"/>
          <w:szCs w:val="24"/>
          <w:lang w:eastAsia="ru-RU"/>
        </w:rPr>
        <w:t xml:space="preserve"> </w:t>
      </w:r>
      <w:r w:rsidRPr="00C00621">
        <w:rPr>
          <w:rFonts w:ascii="Times New Roman" w:hAnsi="Times New Roman"/>
          <w:b/>
          <w:color w:val="231F20"/>
          <w:sz w:val="26"/>
          <w:szCs w:val="24"/>
          <w:lang w:eastAsia="ru-RU"/>
        </w:rPr>
        <w:t>№</w:t>
      </w:r>
      <w:r w:rsidRPr="00C00621">
        <w:rPr>
          <w:rFonts w:ascii="Times New Roman" w:hAnsi="Times New Roman"/>
          <w:sz w:val="24"/>
          <w:szCs w:val="24"/>
          <w:lang w:eastAsia="ru-RU"/>
        </w:rPr>
        <w:t>_________</w:t>
      </w:r>
    </w:p>
    <w:p w:rsidR="00C00621" w:rsidRPr="00C00621" w:rsidRDefault="00C00621" w:rsidP="00C00621">
      <w:pPr>
        <w:tabs>
          <w:tab w:val="left" w:pos="5272"/>
        </w:tabs>
        <w:spacing w:before="13" w:after="0" w:line="249" w:lineRule="auto"/>
        <w:ind w:left="1000" w:right="1009"/>
        <w:jc w:val="center"/>
        <w:rPr>
          <w:rFonts w:ascii="Times New Roman" w:hAnsi="Times New Roman"/>
          <w:sz w:val="24"/>
          <w:szCs w:val="24"/>
          <w:lang w:eastAsia="ru-RU"/>
        </w:rPr>
      </w:pPr>
      <w:r w:rsidRPr="00C00621">
        <w:rPr>
          <w:rFonts w:ascii="Times New Roman" w:hAnsi="Times New Roman"/>
          <w:b/>
          <w:color w:val="231F20"/>
          <w:sz w:val="26"/>
          <w:szCs w:val="24"/>
          <w:lang w:eastAsia="ru-RU"/>
        </w:rPr>
        <w:t>на основании судебного решения</w:t>
      </w:r>
    </w:p>
    <w:p w:rsidR="00C00621" w:rsidRPr="00C00621" w:rsidRDefault="00C00621" w:rsidP="00C00621">
      <w:pPr>
        <w:spacing w:before="3" w:after="120" w:line="240" w:lineRule="auto"/>
        <w:rPr>
          <w:rFonts w:ascii="Times New Roman" w:eastAsiaTheme="minorHAnsi" w:hAnsi="Times New Roman" w:cstheme="minorBidi"/>
          <w:sz w:val="15"/>
          <w:szCs w:val="24"/>
        </w:rPr>
      </w:pPr>
    </w:p>
    <w:tbl>
      <w:tblPr>
        <w:tblW w:w="0" w:type="auto"/>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4649"/>
        <w:gridCol w:w="4649"/>
        <w:gridCol w:w="4649"/>
      </w:tblGrid>
      <w:tr w:rsidR="00C00621" w:rsidRPr="00C00621" w:rsidTr="00C00621">
        <w:trPr>
          <w:trHeight w:hRule="exact" w:val="1615"/>
        </w:trPr>
        <w:tc>
          <w:tcPr>
            <w:tcW w:w="4649" w:type="dxa"/>
            <w:vAlign w:val="center"/>
          </w:tcPr>
          <w:p w:rsidR="00C00621" w:rsidRPr="00C00621" w:rsidRDefault="00C00621" w:rsidP="00C00621">
            <w:pPr>
              <w:widowControl w:val="0"/>
              <w:spacing w:after="0" w:line="240" w:lineRule="auto"/>
              <w:ind w:hanging="1"/>
              <w:jc w:val="center"/>
              <w:rPr>
                <w:rFonts w:ascii="Times New Roman" w:eastAsia="Times New Roman" w:hAnsi="Times New Roman"/>
                <w:b/>
                <w:sz w:val="24"/>
              </w:rPr>
            </w:pPr>
            <w:r w:rsidRPr="00C00621">
              <w:rPr>
                <w:rFonts w:ascii="Times New Roman" w:eastAsia="Times New Roman" w:hAnsi="Times New Roman"/>
                <w:b/>
                <w:color w:val="231F20"/>
                <w:sz w:val="24"/>
              </w:rPr>
              <w:t>Количество членов избирательных комиссий с правом решающего</w:t>
            </w:r>
            <w:r w:rsidRPr="00C00621">
              <w:rPr>
                <w:rFonts w:ascii="Times New Roman" w:eastAsia="Times New Roman" w:hAnsi="Times New Roman"/>
                <w:b/>
                <w:color w:val="231F20"/>
                <w:spacing w:val="-30"/>
                <w:sz w:val="24"/>
              </w:rPr>
              <w:t xml:space="preserve"> </w:t>
            </w:r>
            <w:r w:rsidRPr="00C00621">
              <w:rPr>
                <w:rFonts w:ascii="Times New Roman" w:eastAsia="Times New Roman" w:hAnsi="Times New Roman"/>
                <w:b/>
                <w:color w:val="231F20"/>
                <w:sz w:val="24"/>
              </w:rPr>
              <w:t xml:space="preserve">голоса </w:t>
            </w:r>
          </w:p>
        </w:tc>
        <w:tc>
          <w:tcPr>
            <w:tcW w:w="4649" w:type="dxa"/>
            <w:vAlign w:val="center"/>
          </w:tcPr>
          <w:p w:rsidR="00C00621" w:rsidRPr="00C00621" w:rsidRDefault="00C00621" w:rsidP="00C00621">
            <w:pPr>
              <w:widowControl w:val="0"/>
              <w:spacing w:after="0" w:line="240" w:lineRule="auto"/>
              <w:ind w:firstLine="24"/>
              <w:jc w:val="center"/>
              <w:rPr>
                <w:rFonts w:ascii="Times New Roman" w:eastAsia="Times New Roman" w:hAnsi="Times New Roman"/>
                <w:b/>
                <w:color w:val="231F20"/>
                <w:spacing w:val="-34"/>
                <w:sz w:val="24"/>
              </w:rPr>
            </w:pPr>
            <w:r w:rsidRPr="00C00621">
              <w:rPr>
                <w:rFonts w:ascii="Times New Roman" w:eastAsia="Times New Roman" w:hAnsi="Times New Roman"/>
                <w:b/>
                <w:color w:val="231F20"/>
                <w:sz w:val="24"/>
              </w:rPr>
              <w:t>Количество членов</w:t>
            </w:r>
            <w:r w:rsidRPr="00C00621">
              <w:rPr>
                <w:rFonts w:ascii="Times New Roman" w:eastAsia="Times New Roman" w:hAnsi="Times New Roman"/>
                <w:b/>
                <w:color w:val="231F20"/>
                <w:spacing w:val="-24"/>
                <w:sz w:val="24"/>
              </w:rPr>
              <w:t xml:space="preserve"> </w:t>
            </w:r>
            <w:r w:rsidRPr="00C00621">
              <w:rPr>
                <w:rFonts w:ascii="Times New Roman" w:eastAsia="Times New Roman" w:hAnsi="Times New Roman"/>
                <w:b/>
                <w:color w:val="231F20"/>
                <w:sz w:val="24"/>
              </w:rPr>
              <w:t>избирательных комиссий с правом</w:t>
            </w:r>
            <w:r w:rsidRPr="00C00621">
              <w:rPr>
                <w:rFonts w:ascii="Times New Roman" w:eastAsia="Times New Roman" w:hAnsi="Times New Roman"/>
                <w:b/>
                <w:color w:val="231F20"/>
                <w:spacing w:val="-34"/>
                <w:sz w:val="24"/>
              </w:rPr>
              <w:t xml:space="preserve"> </w:t>
            </w:r>
          </w:p>
          <w:p w:rsidR="00C00621" w:rsidRPr="00C00621" w:rsidRDefault="00C00621" w:rsidP="00C00621">
            <w:pPr>
              <w:widowControl w:val="0"/>
              <w:spacing w:after="0" w:line="240" w:lineRule="auto"/>
              <w:ind w:firstLine="24"/>
              <w:jc w:val="center"/>
              <w:rPr>
                <w:rFonts w:ascii="Times New Roman" w:eastAsia="Times New Roman" w:hAnsi="Times New Roman"/>
                <w:b/>
                <w:sz w:val="24"/>
              </w:rPr>
            </w:pPr>
            <w:r w:rsidRPr="00C00621">
              <w:rPr>
                <w:rFonts w:ascii="Times New Roman" w:eastAsia="Times New Roman" w:hAnsi="Times New Roman"/>
                <w:b/>
                <w:color w:val="231F20"/>
                <w:sz w:val="24"/>
              </w:rPr>
              <w:t xml:space="preserve">совещательного голоса </w:t>
            </w:r>
          </w:p>
        </w:tc>
        <w:tc>
          <w:tcPr>
            <w:tcW w:w="4649" w:type="dxa"/>
            <w:vAlign w:val="center"/>
          </w:tcPr>
          <w:p w:rsidR="00C00621" w:rsidRPr="00C00621" w:rsidRDefault="00C00621" w:rsidP="00C00621">
            <w:pPr>
              <w:widowControl w:val="0"/>
              <w:spacing w:after="0" w:line="240" w:lineRule="auto"/>
              <w:jc w:val="center"/>
              <w:rPr>
                <w:rFonts w:ascii="Times New Roman" w:eastAsia="Times New Roman" w:hAnsi="Times New Roman"/>
                <w:b/>
                <w:sz w:val="24"/>
              </w:rPr>
            </w:pPr>
            <w:r w:rsidRPr="00C00621">
              <w:rPr>
                <w:rFonts w:ascii="Times New Roman" w:hAnsi="Times New Roman"/>
                <w:b/>
                <w:color w:val="231F20"/>
                <w:sz w:val="24"/>
                <w:szCs w:val="24"/>
                <w:lang w:eastAsia="ru-RU"/>
              </w:rPr>
              <w:t>Количество наблюдателей и иных лиц, указанных в части 5 статьи 32 Федерального закона № 20-ФЗ</w:t>
            </w:r>
          </w:p>
        </w:tc>
      </w:tr>
      <w:tr w:rsidR="00C00621" w:rsidRPr="00C00621" w:rsidTr="00C00621">
        <w:trPr>
          <w:trHeight w:hRule="exact" w:val="537"/>
        </w:trPr>
        <w:tc>
          <w:tcPr>
            <w:tcW w:w="4649" w:type="dxa"/>
            <w:vAlign w:val="center"/>
          </w:tcPr>
          <w:p w:rsidR="00C00621" w:rsidRPr="00C00621" w:rsidRDefault="00C00621" w:rsidP="00C00621">
            <w:pPr>
              <w:widowControl w:val="0"/>
              <w:spacing w:before="12" w:after="0" w:line="249" w:lineRule="auto"/>
              <w:ind w:left="249" w:right="246"/>
              <w:jc w:val="center"/>
              <w:rPr>
                <w:rFonts w:ascii="Times New Roman" w:eastAsia="Times New Roman" w:hAnsi="Times New Roman"/>
                <w:b/>
                <w:sz w:val="24"/>
              </w:rPr>
            </w:pPr>
          </w:p>
        </w:tc>
        <w:tc>
          <w:tcPr>
            <w:tcW w:w="4649" w:type="dxa"/>
            <w:vAlign w:val="center"/>
          </w:tcPr>
          <w:p w:rsidR="00C00621" w:rsidRPr="00C00621" w:rsidRDefault="00C00621" w:rsidP="00C00621">
            <w:pPr>
              <w:widowControl w:val="0"/>
              <w:spacing w:before="12" w:after="0" w:line="249" w:lineRule="auto"/>
              <w:ind w:left="249" w:right="246"/>
              <w:jc w:val="center"/>
              <w:rPr>
                <w:rFonts w:ascii="Times New Roman" w:eastAsia="Times New Roman" w:hAnsi="Times New Roman"/>
                <w:b/>
                <w:sz w:val="24"/>
              </w:rPr>
            </w:pPr>
          </w:p>
        </w:tc>
        <w:tc>
          <w:tcPr>
            <w:tcW w:w="4649" w:type="dxa"/>
            <w:vAlign w:val="center"/>
          </w:tcPr>
          <w:p w:rsidR="00C00621" w:rsidRPr="00C00621" w:rsidRDefault="00C00621" w:rsidP="00C00621">
            <w:pPr>
              <w:widowControl w:val="0"/>
              <w:spacing w:before="12" w:after="0" w:line="249" w:lineRule="auto"/>
              <w:ind w:left="248" w:right="246"/>
              <w:jc w:val="center"/>
              <w:rPr>
                <w:rFonts w:ascii="Times New Roman" w:eastAsia="Times New Roman" w:hAnsi="Times New Roman"/>
                <w:b/>
                <w:sz w:val="24"/>
              </w:rPr>
            </w:pPr>
          </w:p>
        </w:tc>
      </w:tr>
      <w:tr w:rsidR="00C00621" w:rsidRPr="00C00621" w:rsidTr="00C00621">
        <w:trPr>
          <w:trHeight w:hRule="exact" w:val="510"/>
        </w:trPr>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r>
      <w:tr w:rsidR="00C00621" w:rsidRPr="00C00621" w:rsidTr="00C00621">
        <w:trPr>
          <w:trHeight w:hRule="exact" w:val="510"/>
        </w:trPr>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r>
      <w:tr w:rsidR="00C00621" w:rsidRPr="00C00621" w:rsidTr="00C00621">
        <w:trPr>
          <w:trHeight w:hRule="exact" w:val="510"/>
        </w:trPr>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r>
      <w:tr w:rsidR="00C00621" w:rsidRPr="00C00621" w:rsidTr="00C00621">
        <w:trPr>
          <w:trHeight w:hRule="exact" w:val="510"/>
        </w:trPr>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c>
          <w:tcPr>
            <w:tcW w:w="4649" w:type="dxa"/>
          </w:tcPr>
          <w:p w:rsidR="00C00621" w:rsidRPr="00C00621" w:rsidRDefault="00C00621" w:rsidP="00C00621">
            <w:pPr>
              <w:widowControl w:val="0"/>
              <w:spacing w:after="0" w:line="240" w:lineRule="auto"/>
              <w:rPr>
                <w:rFonts w:ascii="Times New Roman" w:hAnsi="Times New Roman"/>
              </w:rPr>
            </w:pPr>
          </w:p>
        </w:tc>
      </w:tr>
    </w:tbl>
    <w:p w:rsidR="00C00621" w:rsidRPr="00C00621" w:rsidRDefault="00C00621" w:rsidP="00C00621">
      <w:pPr>
        <w:spacing w:after="0" w:line="240" w:lineRule="auto"/>
        <w:rPr>
          <w:rFonts w:ascii="Times New Roman" w:hAnsi="Times New Roman"/>
          <w:sz w:val="24"/>
          <w:szCs w:val="28"/>
          <w:lang w:eastAsia="ru-RU"/>
        </w:rPr>
      </w:pPr>
    </w:p>
    <w:p w:rsidR="00C00621" w:rsidRPr="00C00621" w:rsidRDefault="00C00621" w:rsidP="00C00621">
      <w:pPr>
        <w:spacing w:after="0" w:line="240" w:lineRule="auto"/>
        <w:rPr>
          <w:rFonts w:ascii="Times New Roman" w:hAnsi="Times New Roman"/>
          <w:sz w:val="28"/>
          <w:szCs w:val="28"/>
          <w:lang w:eastAsia="ru-RU"/>
        </w:rPr>
      </w:pPr>
    </w:p>
    <w:p w:rsidR="00C00621" w:rsidRPr="00C00621" w:rsidRDefault="00C00621" w:rsidP="00C00621">
      <w:pPr>
        <w:spacing w:after="0" w:line="240" w:lineRule="auto"/>
        <w:rPr>
          <w:rFonts w:ascii="Times New Roman" w:hAnsi="Times New Roman"/>
          <w:sz w:val="52"/>
          <w:szCs w:val="52"/>
          <w:lang w:eastAsia="ru-RU"/>
        </w:rPr>
        <w:sectPr w:rsidR="00C00621" w:rsidRPr="00C00621" w:rsidSect="00C00621">
          <w:pgSz w:w="16839" w:h="11907" w:orient="landscape" w:code="9"/>
          <w:pgMar w:top="1701" w:right="1134" w:bottom="850" w:left="1134" w:header="708" w:footer="708" w:gutter="0"/>
          <w:cols w:space="708"/>
          <w:docGrid w:linePitch="360"/>
        </w:sectPr>
      </w:pPr>
    </w:p>
    <w:p w:rsidR="00C00621" w:rsidRPr="00C00621" w:rsidRDefault="00C00621" w:rsidP="00C00621">
      <w:pPr>
        <w:keepNext/>
        <w:autoSpaceDE w:val="0"/>
        <w:autoSpaceDN w:val="0"/>
        <w:adjustRightInd w:val="0"/>
        <w:spacing w:after="0" w:line="240" w:lineRule="auto"/>
        <w:jc w:val="right"/>
        <w:outlineLvl w:val="1"/>
        <w:rPr>
          <w:rFonts w:ascii="Times New Roman" w:hAnsi="Times New Roman"/>
          <w:i/>
          <w:color w:val="000000"/>
          <w:sz w:val="24"/>
          <w:szCs w:val="24"/>
          <w:lang w:eastAsia="ru-RU"/>
        </w:rPr>
      </w:pPr>
      <w:r w:rsidRPr="00C00621">
        <w:rPr>
          <w:rFonts w:ascii="Times New Roman" w:hAnsi="Times New Roman"/>
          <w:i/>
          <w:sz w:val="24"/>
          <w:szCs w:val="24"/>
          <w:lang w:eastAsia="ru-RU"/>
        </w:rPr>
        <w:lastRenderedPageBreak/>
        <w:t>! Образец</w:t>
      </w:r>
      <w:r w:rsidRPr="00C00621">
        <w:rPr>
          <w:rFonts w:ascii="Times New Roman" w:hAnsi="Times New Roman"/>
          <w:i/>
          <w:color w:val="000000"/>
          <w:sz w:val="24"/>
          <w:szCs w:val="24"/>
          <w:lang w:eastAsia="ru-RU"/>
        </w:rPr>
        <w:t xml:space="preserve"> </w:t>
      </w:r>
    </w:p>
    <w:p w:rsidR="00C00621" w:rsidRPr="00C00621" w:rsidRDefault="00C00621" w:rsidP="00C00621">
      <w:pPr>
        <w:tabs>
          <w:tab w:val="left" w:pos="12747"/>
        </w:tabs>
        <w:spacing w:after="0" w:line="240" w:lineRule="auto"/>
        <w:jc w:val="center"/>
        <w:rPr>
          <w:rFonts w:ascii="Times New Roman" w:hAnsi="Times New Roman"/>
          <w:i/>
          <w:color w:val="231F20"/>
          <w:sz w:val="28"/>
          <w:szCs w:val="2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 xml:space="preserve">__________________________________________________________________________________________________ </w:t>
      </w: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i/>
          <w:color w:val="000000"/>
          <w:sz w:val="18"/>
          <w:szCs w:val="18"/>
          <w:lang w:eastAsia="ru-RU"/>
        </w:rPr>
      </w:pPr>
      <w:r w:rsidRPr="00C00621">
        <w:rPr>
          <w:rFonts w:ascii="Times New Roman" w:hAnsi="Times New Roman"/>
          <w:i/>
          <w:color w:val="000000"/>
          <w:sz w:val="18"/>
          <w:szCs w:val="18"/>
          <w:lang w:eastAsia="ru-RU"/>
        </w:rPr>
        <w:t>(наименование субъекта Российской Федерации)</w:t>
      </w:r>
    </w:p>
    <w:p w:rsidR="00C00621" w:rsidRPr="00C00621" w:rsidRDefault="00C00621" w:rsidP="00C00621">
      <w:pPr>
        <w:spacing w:after="0" w:line="240" w:lineRule="auto"/>
        <w:jc w:val="center"/>
        <w:rPr>
          <w:rFonts w:ascii="Times New Roman" w:hAnsi="Times New Roman"/>
          <w:i/>
          <w:color w:val="000000"/>
          <w:sz w:val="18"/>
          <w:szCs w:val="18"/>
          <w:lang w:eastAsia="ru-RU"/>
        </w:rPr>
      </w:pPr>
      <w:r w:rsidRPr="00C00621">
        <w:rPr>
          <w:rFonts w:ascii="Times New Roman" w:hAnsi="Times New Roman"/>
          <w:i/>
          <w:color w:val="000000"/>
          <w:sz w:val="24"/>
          <w:szCs w:val="24"/>
          <w:lang w:eastAsia="ru-RU"/>
        </w:rPr>
        <w:t>_______________________________________________________________________</w:t>
      </w:r>
      <w:r w:rsidRPr="00C00621">
        <w:rPr>
          <w:rFonts w:ascii="Times New Roman" w:hAnsi="Times New Roman"/>
          <w:i/>
          <w:color w:val="000000"/>
          <w:sz w:val="24"/>
          <w:szCs w:val="24"/>
          <w:lang w:eastAsia="ru-RU"/>
        </w:rPr>
        <w:br/>
      </w:r>
      <w:r w:rsidRPr="00C00621">
        <w:rPr>
          <w:rFonts w:ascii="Times New Roman" w:hAnsi="Times New Roman"/>
          <w:i/>
          <w:color w:val="000000"/>
          <w:sz w:val="18"/>
          <w:szCs w:val="18"/>
          <w:lang w:eastAsia="ru-RU"/>
        </w:rPr>
        <w:t>(наименование муниципального образования)</w:t>
      </w:r>
    </w:p>
    <w:p w:rsidR="00C00621" w:rsidRPr="00C00621" w:rsidRDefault="00C00621" w:rsidP="00C00621">
      <w:pPr>
        <w:spacing w:after="0" w:line="240" w:lineRule="auto"/>
        <w:rPr>
          <w:rFonts w:ascii="Times New Roman" w:hAnsi="Times New Roman"/>
          <w:sz w:val="18"/>
          <w:szCs w:val="18"/>
          <w:lang w:eastAsia="ru-RU"/>
        </w:rPr>
      </w:pPr>
    </w:p>
    <w:p w:rsidR="00C00621" w:rsidRPr="00C00621" w:rsidRDefault="00C00621" w:rsidP="00C00621">
      <w:pPr>
        <w:keepNext/>
        <w:autoSpaceDE w:val="0"/>
        <w:autoSpaceDN w:val="0"/>
        <w:adjustRightInd w:val="0"/>
        <w:spacing w:after="0" w:line="240" w:lineRule="auto"/>
        <w:jc w:val="center"/>
        <w:outlineLvl w:val="1"/>
        <w:rPr>
          <w:rFonts w:ascii="Times New Roman" w:hAnsi="Times New Roman"/>
          <w:b/>
          <w:bCs/>
          <w:sz w:val="28"/>
          <w:szCs w:val="28"/>
          <w:lang w:eastAsia="ru-RU"/>
        </w:rPr>
      </w:pPr>
      <w:r w:rsidRPr="00C00621">
        <w:rPr>
          <w:rFonts w:ascii="Times New Roman" w:hAnsi="Times New Roman"/>
          <w:b/>
          <w:color w:val="000000"/>
          <w:sz w:val="28"/>
          <w:szCs w:val="28"/>
          <w:lang w:eastAsia="ru-RU"/>
        </w:rPr>
        <w:t>УЧАСТКОВАЯ ИЗБИРАТЕЛЬНАЯ</w:t>
      </w:r>
      <w:r w:rsidRPr="00C00621">
        <w:rPr>
          <w:rFonts w:ascii="Times New Roman" w:hAnsi="Times New Roman"/>
          <w:b/>
          <w:bCs/>
          <w:sz w:val="28"/>
          <w:szCs w:val="28"/>
          <w:lang w:eastAsia="ru-RU"/>
        </w:rPr>
        <w:t xml:space="preserve"> КОМИССИЯ</w:t>
      </w:r>
    </w:p>
    <w:p w:rsidR="00C00621" w:rsidRPr="00C00621" w:rsidRDefault="00C00621" w:rsidP="00C00621">
      <w:pPr>
        <w:spacing w:after="0" w:line="240" w:lineRule="auto"/>
        <w:jc w:val="center"/>
        <w:rPr>
          <w:rFonts w:ascii="Times New Roman" w:hAnsi="Times New Roman"/>
          <w:b/>
          <w:bCs/>
          <w:sz w:val="28"/>
          <w:szCs w:val="28"/>
          <w:lang w:eastAsia="ru-RU"/>
        </w:rPr>
      </w:pPr>
      <w:r w:rsidRPr="00C00621">
        <w:rPr>
          <w:rFonts w:ascii="Times New Roman" w:hAnsi="Times New Roman"/>
          <w:b/>
          <w:bCs/>
          <w:sz w:val="28"/>
          <w:szCs w:val="28"/>
          <w:lang w:eastAsia="ru-RU"/>
        </w:rPr>
        <w:t>ИЗБИРАТЕЛЬНОГО УЧАСТКА № ___</w:t>
      </w:r>
    </w:p>
    <w:p w:rsidR="00C00621" w:rsidRPr="00C00621" w:rsidRDefault="00C00621" w:rsidP="00C00621">
      <w:pPr>
        <w:spacing w:after="0" w:line="240" w:lineRule="auto"/>
        <w:jc w:val="center"/>
        <w:rPr>
          <w:rFonts w:ascii="Times New Roman" w:hAnsi="Times New Roman"/>
          <w:b/>
          <w:bCs/>
          <w:sz w:val="16"/>
          <w:szCs w:val="16"/>
          <w:lang w:eastAsia="ru-RU"/>
        </w:rPr>
      </w:pPr>
    </w:p>
    <w:p w:rsidR="00C00621" w:rsidRPr="00C00621" w:rsidRDefault="00C00621" w:rsidP="00C00621">
      <w:pPr>
        <w:spacing w:after="0" w:line="240" w:lineRule="auto"/>
        <w:rPr>
          <w:rFonts w:ascii="Times New Roman" w:hAnsi="Times New Roman"/>
          <w:b/>
          <w:bCs/>
          <w:caps/>
          <w:spacing w:val="40"/>
          <w:sz w:val="14"/>
          <w:szCs w:val="14"/>
          <w:lang w:eastAsia="ru-RU"/>
        </w:rPr>
      </w:pPr>
    </w:p>
    <w:p w:rsidR="00C00621" w:rsidRPr="00C00621" w:rsidRDefault="00C00621" w:rsidP="00C00621">
      <w:pPr>
        <w:spacing w:after="0" w:line="240" w:lineRule="auto"/>
        <w:jc w:val="center"/>
        <w:rPr>
          <w:rFonts w:ascii="Times New Roman" w:hAnsi="Times New Roman"/>
          <w:b/>
          <w:color w:val="000000"/>
          <w:spacing w:val="60"/>
          <w:sz w:val="28"/>
          <w:szCs w:val="28"/>
          <w:lang w:eastAsia="ru-RU"/>
        </w:rPr>
      </w:pPr>
      <w:r w:rsidRPr="00C00621">
        <w:rPr>
          <w:rFonts w:ascii="Times New Roman" w:hAnsi="Times New Roman"/>
          <w:b/>
          <w:color w:val="000000"/>
          <w:spacing w:val="60"/>
          <w:sz w:val="28"/>
          <w:szCs w:val="28"/>
          <w:lang w:eastAsia="ru-RU"/>
        </w:rPr>
        <w:t>РЕШЕНИЕ</w:t>
      </w:r>
    </w:p>
    <w:tbl>
      <w:tblPr>
        <w:tblW w:w="0" w:type="auto"/>
        <w:tblInd w:w="108" w:type="dxa"/>
        <w:tblLook w:val="00A0"/>
      </w:tblPr>
      <w:tblGrid>
        <w:gridCol w:w="3162"/>
        <w:gridCol w:w="3161"/>
        <w:gridCol w:w="448"/>
        <w:gridCol w:w="1511"/>
        <w:gridCol w:w="1357"/>
      </w:tblGrid>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w:t>
            </w:r>
          </w:p>
        </w:tc>
        <w:tc>
          <w:tcPr>
            <w:tcW w:w="3161"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316" w:type="dxa"/>
            <w:gridSpan w:val="3"/>
            <w:shd w:val="clear" w:color="auto" w:fill="auto"/>
          </w:tcPr>
          <w:p w:rsidR="00C00621" w:rsidRPr="00C00621" w:rsidRDefault="00C00621" w:rsidP="00C00621">
            <w:pPr>
              <w:spacing w:after="0" w:line="240" w:lineRule="auto"/>
              <w:jc w:val="both"/>
              <w:rPr>
                <w:rFonts w:ascii="Times New Roman" w:hAnsi="Times New Roman"/>
                <w:sz w:val="28"/>
                <w:szCs w:val="28"/>
                <w:lang w:eastAsia="ru-RU"/>
              </w:rPr>
            </w:pPr>
            <w:r w:rsidRPr="00C00621">
              <w:rPr>
                <w:rFonts w:ascii="Times New Roman" w:hAnsi="Times New Roman"/>
                <w:sz w:val="28"/>
                <w:szCs w:val="28"/>
                <w:lang w:eastAsia="ru-RU"/>
              </w:rPr>
              <w:t>№ __________________</w:t>
            </w:r>
          </w:p>
        </w:tc>
      </w:tr>
      <w:tr w:rsidR="00C00621" w:rsidRPr="00C00621" w:rsidTr="00C00621">
        <w:tc>
          <w:tcPr>
            <w:tcW w:w="3162"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8"/>
                <w:szCs w:val="28"/>
                <w:vertAlign w:val="superscript"/>
                <w:lang w:eastAsia="ru-RU"/>
              </w:rPr>
              <w:t>(дата)</w:t>
            </w:r>
          </w:p>
        </w:tc>
        <w:tc>
          <w:tcPr>
            <w:tcW w:w="3161" w:type="dxa"/>
            <w:shd w:val="clear" w:color="auto" w:fill="auto"/>
          </w:tcPr>
          <w:p w:rsidR="00C00621" w:rsidRPr="00C00621" w:rsidRDefault="00C00621" w:rsidP="00C00621">
            <w:pPr>
              <w:spacing w:after="0" w:line="240" w:lineRule="auto"/>
              <w:jc w:val="center"/>
              <w:rPr>
                <w:rFonts w:ascii="Times New Roman" w:hAnsi="Times New Roman"/>
                <w:sz w:val="28"/>
                <w:szCs w:val="28"/>
                <w:lang w:eastAsia="ru-RU"/>
              </w:rPr>
            </w:pPr>
            <w:r w:rsidRPr="00C00621">
              <w:rPr>
                <w:rFonts w:ascii="Times New Roman" w:hAnsi="Times New Roman"/>
                <w:sz w:val="28"/>
                <w:szCs w:val="28"/>
                <w:lang w:eastAsia="ru-RU"/>
              </w:rPr>
              <w:t>____________________</w:t>
            </w:r>
          </w:p>
        </w:tc>
        <w:tc>
          <w:tcPr>
            <w:tcW w:w="448"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1511"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c>
          <w:tcPr>
            <w:tcW w:w="1357" w:type="dxa"/>
            <w:shd w:val="clear" w:color="auto" w:fill="auto"/>
          </w:tcPr>
          <w:p w:rsidR="00C00621" w:rsidRPr="00C00621" w:rsidRDefault="00C00621" w:rsidP="00C00621">
            <w:pPr>
              <w:spacing w:after="0" w:line="240" w:lineRule="auto"/>
              <w:rPr>
                <w:rFonts w:ascii="Times New Roman" w:hAnsi="Times New Roman"/>
                <w:sz w:val="28"/>
                <w:szCs w:val="28"/>
                <w:lang w:eastAsia="ru-RU"/>
              </w:rPr>
            </w:pPr>
          </w:p>
        </w:tc>
      </w:tr>
      <w:tr w:rsidR="00C00621" w:rsidRPr="00C00621" w:rsidTr="00C00621">
        <w:tc>
          <w:tcPr>
            <w:tcW w:w="3162" w:type="dxa"/>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c>
          <w:tcPr>
            <w:tcW w:w="3161" w:type="dxa"/>
            <w:shd w:val="clear" w:color="auto" w:fill="auto"/>
          </w:tcPr>
          <w:p w:rsidR="00C00621" w:rsidRPr="00C00621" w:rsidRDefault="00C00621" w:rsidP="00C00621">
            <w:pPr>
              <w:spacing w:after="0" w:line="240" w:lineRule="auto"/>
              <w:jc w:val="center"/>
              <w:rPr>
                <w:rFonts w:ascii="Times New Roman" w:hAnsi="Times New Roman"/>
                <w:i/>
                <w:sz w:val="28"/>
                <w:szCs w:val="28"/>
                <w:vertAlign w:val="superscript"/>
                <w:lang w:eastAsia="ru-RU"/>
              </w:rPr>
            </w:pPr>
            <w:r w:rsidRPr="00C00621">
              <w:rPr>
                <w:rFonts w:ascii="Times New Roman" w:hAnsi="Times New Roman"/>
                <w:i/>
                <w:sz w:val="20"/>
                <w:szCs w:val="20"/>
                <w:lang w:eastAsia="ru-RU"/>
              </w:rPr>
              <w:t>(место проведения заседания)</w:t>
            </w:r>
          </w:p>
        </w:tc>
        <w:tc>
          <w:tcPr>
            <w:tcW w:w="3316" w:type="dxa"/>
            <w:gridSpan w:val="3"/>
            <w:shd w:val="clear" w:color="auto" w:fill="auto"/>
          </w:tcPr>
          <w:p w:rsidR="00C00621" w:rsidRPr="00C00621" w:rsidRDefault="00C00621" w:rsidP="00C00621">
            <w:pPr>
              <w:spacing w:after="0" w:line="240" w:lineRule="auto"/>
              <w:jc w:val="right"/>
              <w:rPr>
                <w:rFonts w:ascii="Times New Roman" w:hAnsi="Times New Roman"/>
                <w:sz w:val="28"/>
                <w:szCs w:val="28"/>
                <w:lang w:eastAsia="ru-RU"/>
              </w:rPr>
            </w:pPr>
          </w:p>
        </w:tc>
      </w:tr>
    </w:tbl>
    <w:p w:rsidR="00C00621" w:rsidRPr="00C00621" w:rsidRDefault="00C00621" w:rsidP="00C00621">
      <w:pPr>
        <w:autoSpaceDE w:val="0"/>
        <w:autoSpaceDN w:val="0"/>
        <w:spacing w:after="0" w:line="240" w:lineRule="auto"/>
        <w:rPr>
          <w:rFonts w:ascii="Times New Roman" w:hAnsi="Times New Roman"/>
          <w:sz w:val="28"/>
          <w:szCs w:val="28"/>
          <w:lang w:eastAsia="ru-RU"/>
        </w:rPr>
      </w:pPr>
    </w:p>
    <w:p w:rsidR="00C00621" w:rsidRPr="00C00621" w:rsidRDefault="00C00621" w:rsidP="00C00621">
      <w:pPr>
        <w:widowControl w:val="0"/>
        <w:autoSpaceDE w:val="0"/>
        <w:autoSpaceDN w:val="0"/>
        <w:adjustRightInd w:val="0"/>
        <w:spacing w:after="0" w:line="240" w:lineRule="auto"/>
        <w:ind w:firstLine="709"/>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О проведении дополнительного подсчета голосов избирателей</w:t>
      </w:r>
    </w:p>
    <w:p w:rsidR="00C00621" w:rsidRPr="00C00621" w:rsidRDefault="00C00621" w:rsidP="00C00621">
      <w:pPr>
        <w:widowControl w:val="0"/>
        <w:autoSpaceDE w:val="0"/>
        <w:autoSpaceDN w:val="0"/>
        <w:adjustRightInd w:val="0"/>
        <w:spacing w:after="0" w:line="240" w:lineRule="auto"/>
        <w:ind w:firstLine="709"/>
        <w:jc w:val="center"/>
        <w:rPr>
          <w:rFonts w:ascii="Times New Roman" w:eastAsia="Times New Roman" w:hAnsi="Times New Roman"/>
          <w:b/>
          <w:bCs/>
          <w:sz w:val="26"/>
          <w:szCs w:val="26"/>
          <w:lang w:eastAsia="ru-RU"/>
        </w:rPr>
      </w:pP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Члены </w:t>
      </w:r>
      <w:r w:rsidRPr="00C00621">
        <w:rPr>
          <w:rFonts w:ascii="Times New Roman" w:hAnsi="Times New Roman"/>
          <w:sz w:val="26"/>
          <w:szCs w:val="26"/>
          <w:lang w:eastAsia="ru-RU"/>
        </w:rPr>
        <w:t xml:space="preserve">участковой избирательной комиссии </w:t>
      </w:r>
      <w:r w:rsidRPr="00C00621">
        <w:rPr>
          <w:rFonts w:ascii="Times New Roman" w:eastAsia="Times New Roman" w:hAnsi="Times New Roman"/>
          <w:sz w:val="26"/>
          <w:szCs w:val="26"/>
          <w:lang w:eastAsia="ru-RU"/>
        </w:rPr>
        <w:t xml:space="preserve">избирательного участка № _____ с правом решающего голоса провели проверку контрольных соотношений данных, внесенных в протокол </w:t>
      </w:r>
      <w:r w:rsidR="002619BB">
        <w:rPr>
          <w:rFonts w:ascii="Times New Roman" w:eastAsia="Times New Roman" w:hAnsi="Times New Roman"/>
          <w:sz w:val="26"/>
          <w:szCs w:val="26"/>
          <w:lang w:eastAsia="ru-RU"/>
        </w:rPr>
        <w:t xml:space="preserve">№ 1 </w:t>
      </w:r>
      <w:r w:rsidRPr="00C00621">
        <w:rPr>
          <w:rFonts w:ascii="Times New Roman" w:hAnsi="Times New Roman"/>
          <w:sz w:val="26"/>
          <w:szCs w:val="26"/>
          <w:lang w:eastAsia="ru-RU"/>
        </w:rPr>
        <w:t xml:space="preserve">участковой избирательной комиссии </w:t>
      </w:r>
      <w:r w:rsidRPr="00C00621">
        <w:rPr>
          <w:rFonts w:ascii="Times New Roman" w:eastAsia="Times New Roman" w:hAnsi="Times New Roman"/>
          <w:sz w:val="26"/>
          <w:szCs w:val="26"/>
          <w:lang w:eastAsia="ru-RU"/>
        </w:rPr>
        <w:t>об итогах голосования. По результатам проверки выявлено несоответствие в контрольном соотношении ______________________________</w:t>
      </w:r>
      <w:r w:rsidR="007D62CB">
        <w:rPr>
          <w:rFonts w:ascii="Times New Roman" w:eastAsia="Times New Roman" w:hAnsi="Times New Roman"/>
          <w:sz w:val="26"/>
          <w:szCs w:val="26"/>
          <w:lang w:eastAsia="ru-RU"/>
        </w:rPr>
        <w:t>___________________________________</w:t>
      </w:r>
      <w:r w:rsidRPr="00C00621">
        <w:rPr>
          <w:rFonts w:ascii="Times New Roman" w:eastAsia="Times New Roman" w:hAnsi="Times New Roman"/>
          <w:sz w:val="26"/>
          <w:szCs w:val="26"/>
          <w:lang w:eastAsia="ru-RU"/>
        </w:rPr>
        <w:t>______.</w:t>
      </w:r>
    </w:p>
    <w:p w:rsidR="00C00621" w:rsidRPr="00C00621" w:rsidRDefault="00C00621" w:rsidP="00C00621">
      <w:pPr>
        <w:widowControl w:val="0"/>
        <w:tabs>
          <w:tab w:val="left" w:pos="1"/>
        </w:tabs>
        <w:autoSpaceDE w:val="0"/>
        <w:autoSpaceDN w:val="0"/>
        <w:adjustRightInd w:val="0"/>
        <w:spacing w:after="0" w:line="240" w:lineRule="auto"/>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                                                                                                                                               (указывается соответствующее соотношение)</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В целях установления причины этого несоответствия участковая избирательная комиссия избирательного участка № ______</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b/>
          <w:sz w:val="26"/>
          <w:szCs w:val="26"/>
          <w:lang w:eastAsia="ru-RU"/>
        </w:rPr>
      </w:pPr>
      <w:r w:rsidRPr="00C00621">
        <w:rPr>
          <w:rFonts w:ascii="Times New Roman" w:eastAsia="Times New Roman" w:hAnsi="Times New Roman"/>
          <w:b/>
          <w:caps/>
          <w:sz w:val="26"/>
          <w:szCs w:val="26"/>
          <w:lang w:eastAsia="ru-RU"/>
        </w:rPr>
        <w:t>решила</w:t>
      </w:r>
      <w:r w:rsidRPr="00C00621">
        <w:rPr>
          <w:rFonts w:ascii="Times New Roman" w:eastAsia="Times New Roman" w:hAnsi="Times New Roman"/>
          <w:b/>
          <w:sz w:val="26"/>
          <w:szCs w:val="26"/>
          <w:lang w:eastAsia="ru-RU"/>
        </w:rPr>
        <w:t>:</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6"/>
          <w:szCs w:val="26"/>
          <w:lang w:eastAsia="ru-RU"/>
        </w:rPr>
      </w:pPr>
      <w:r w:rsidRPr="00C00621">
        <w:rPr>
          <w:rFonts w:ascii="Times New Roman" w:hAnsi="Times New Roman"/>
          <w:sz w:val="26"/>
          <w:szCs w:val="26"/>
          <w:lang w:eastAsia="ru-RU"/>
        </w:rPr>
        <w:t xml:space="preserve">1. Провести дополнительный подсчет по всем (отдельным) строкам протокола </w:t>
      </w:r>
      <w:r w:rsidRPr="00C00621">
        <w:rPr>
          <w:rFonts w:ascii="Times New Roman" w:hAnsi="Times New Roman"/>
          <w:sz w:val="26"/>
          <w:szCs w:val="26"/>
          <w:lang w:eastAsia="ru-RU"/>
        </w:rPr>
        <w:br/>
        <w:t>(в том числе дополнительный подсчет избирательных бюллетеней и данных по листам списка избирателей).</w:t>
      </w:r>
    </w:p>
    <w:p w:rsidR="00C00621" w:rsidRPr="00C00621" w:rsidRDefault="00C00621" w:rsidP="00A17ADF">
      <w:pPr>
        <w:widowControl w:val="0"/>
        <w:tabs>
          <w:tab w:val="left" w:pos="1"/>
        </w:tabs>
        <w:autoSpaceDE w:val="0"/>
        <w:autoSpaceDN w:val="0"/>
        <w:adjustRightInd w:val="0"/>
        <w:spacing w:after="0" w:line="240" w:lineRule="auto"/>
        <w:ind w:firstLine="709"/>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2. Поручить </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заместителю</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 председателя</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 </w:t>
      </w:r>
      <w:r w:rsidRPr="00C00621">
        <w:rPr>
          <w:rFonts w:ascii="Times New Roman" w:hAnsi="Times New Roman"/>
          <w:sz w:val="26"/>
          <w:szCs w:val="26"/>
          <w:lang w:eastAsia="ru-RU"/>
        </w:rPr>
        <w:t xml:space="preserve">участковой </w:t>
      </w:r>
      <w:r w:rsidR="00A17ADF">
        <w:rPr>
          <w:rFonts w:ascii="Times New Roman" w:hAnsi="Times New Roman"/>
          <w:sz w:val="26"/>
          <w:szCs w:val="26"/>
          <w:lang w:eastAsia="ru-RU"/>
        </w:rPr>
        <w:t xml:space="preserve"> </w:t>
      </w:r>
      <w:r w:rsidRPr="00C00621">
        <w:rPr>
          <w:rFonts w:ascii="Times New Roman" w:hAnsi="Times New Roman"/>
          <w:sz w:val="26"/>
          <w:szCs w:val="26"/>
          <w:lang w:eastAsia="ru-RU"/>
        </w:rPr>
        <w:t>избирательной</w:t>
      </w:r>
      <w:r w:rsidR="00A17ADF">
        <w:rPr>
          <w:rFonts w:ascii="Times New Roman" w:hAnsi="Times New Roman"/>
          <w:sz w:val="26"/>
          <w:szCs w:val="26"/>
          <w:lang w:eastAsia="ru-RU"/>
        </w:rPr>
        <w:t xml:space="preserve"> </w:t>
      </w:r>
      <w:r w:rsidRPr="00C00621">
        <w:rPr>
          <w:rFonts w:ascii="Times New Roman" w:hAnsi="Times New Roman"/>
          <w:sz w:val="26"/>
          <w:szCs w:val="26"/>
          <w:lang w:eastAsia="ru-RU"/>
        </w:rPr>
        <w:t xml:space="preserve"> комиссии </w:t>
      </w:r>
      <w:r w:rsidRPr="00C00621">
        <w:rPr>
          <w:rFonts w:ascii="Times New Roman" w:eastAsia="Times New Roman" w:hAnsi="Times New Roman"/>
          <w:sz w:val="26"/>
          <w:szCs w:val="26"/>
          <w:lang w:eastAsia="ru-RU"/>
        </w:rPr>
        <w:t xml:space="preserve">________________________ по мере оглашения результатов дополнительного подсчета </w:t>
      </w:r>
      <w:r w:rsidR="00A17ADF">
        <w:rPr>
          <w:rFonts w:ascii="Times New Roman" w:eastAsia="Times New Roman" w:hAnsi="Times New Roman"/>
          <w:sz w:val="26"/>
          <w:szCs w:val="26"/>
          <w:lang w:eastAsia="ru-RU"/>
        </w:rPr>
        <w:br/>
      </w:r>
      <w:r w:rsidR="00A17ADF" w:rsidRPr="00A17ADF">
        <w:rPr>
          <w:rFonts w:ascii="Times New Roman" w:hAnsi="Times New Roman"/>
          <w:i/>
          <w:iCs/>
          <w:sz w:val="16"/>
          <w:szCs w:val="16"/>
        </w:rPr>
        <w:t xml:space="preserve">                     (инициалы, фамилия)</w:t>
      </w:r>
      <w:r w:rsidR="00A17ADF" w:rsidRPr="00A17ADF">
        <w:rPr>
          <w:rFonts w:ascii="Times New Roman" w:hAnsi="Times New Roman"/>
          <w:sz w:val="26"/>
          <w:szCs w:val="26"/>
        </w:rPr>
        <w:br/>
      </w:r>
      <w:r w:rsidRPr="00C00621">
        <w:rPr>
          <w:rFonts w:ascii="Times New Roman" w:eastAsia="Times New Roman" w:hAnsi="Times New Roman"/>
          <w:sz w:val="26"/>
          <w:szCs w:val="26"/>
          <w:lang w:eastAsia="ru-RU"/>
        </w:rPr>
        <w:t xml:space="preserve">обеспечить </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внесение </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данных</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 в</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 увеличенную</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 форму </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протокола </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1</w:t>
      </w:r>
      <w:r w:rsidR="00A17ADF">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 xml:space="preserve"> </w:t>
      </w:r>
      <w:r w:rsidRPr="00C00621">
        <w:rPr>
          <w:rFonts w:ascii="Times New Roman" w:hAnsi="Times New Roman"/>
          <w:sz w:val="26"/>
          <w:szCs w:val="26"/>
          <w:lang w:eastAsia="ru-RU"/>
        </w:rPr>
        <w:t xml:space="preserve">участковой избирательной комиссии </w:t>
      </w:r>
      <w:r w:rsidRPr="00C00621">
        <w:rPr>
          <w:rFonts w:ascii="Times New Roman" w:eastAsia="Times New Roman" w:hAnsi="Times New Roman"/>
          <w:sz w:val="26"/>
          <w:szCs w:val="26"/>
          <w:lang w:eastAsia="ru-RU"/>
        </w:rPr>
        <w:t>об итогах голосования.</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3. Приобщить настоящее решение к протоколу № 1 </w:t>
      </w:r>
      <w:r w:rsidRPr="00C00621">
        <w:rPr>
          <w:rFonts w:ascii="Times New Roman" w:hAnsi="Times New Roman"/>
          <w:sz w:val="26"/>
          <w:szCs w:val="26"/>
          <w:lang w:eastAsia="ru-RU"/>
        </w:rPr>
        <w:t xml:space="preserve">участковой избирательной комиссии </w:t>
      </w:r>
      <w:r w:rsidRPr="00C00621">
        <w:rPr>
          <w:rFonts w:ascii="Times New Roman" w:eastAsia="Times New Roman" w:hAnsi="Times New Roman"/>
          <w:sz w:val="26"/>
          <w:szCs w:val="26"/>
          <w:lang w:eastAsia="ru-RU"/>
        </w:rPr>
        <w:t>об итогах голосования и направить в __________________________________.</w:t>
      </w:r>
    </w:p>
    <w:p w:rsidR="00C00621" w:rsidRPr="00C00621" w:rsidRDefault="00C00621" w:rsidP="00C00621">
      <w:pPr>
        <w:widowControl w:val="0"/>
        <w:tabs>
          <w:tab w:val="left" w:pos="1"/>
        </w:tabs>
        <w:autoSpaceDE w:val="0"/>
        <w:autoSpaceDN w:val="0"/>
        <w:adjustRightInd w:val="0"/>
        <w:spacing w:after="0" w:line="240" w:lineRule="auto"/>
        <w:ind w:firstLine="2694"/>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                                                                                                 (наименование </w:t>
      </w:r>
      <w:r w:rsidR="00A17ADF">
        <w:rPr>
          <w:rFonts w:ascii="Times New Roman" w:eastAsia="Times New Roman" w:hAnsi="Times New Roman"/>
          <w:i/>
          <w:sz w:val="16"/>
          <w:szCs w:val="16"/>
          <w:lang w:eastAsia="ru-RU"/>
        </w:rPr>
        <w:t>ТИК</w:t>
      </w:r>
      <w:r w:rsidRPr="00C00621">
        <w:rPr>
          <w:rFonts w:ascii="Times New Roman" w:eastAsia="Times New Roman" w:hAnsi="Times New Roman"/>
          <w:i/>
          <w:sz w:val="16"/>
          <w:szCs w:val="16"/>
          <w:lang w:eastAsia="ru-RU"/>
        </w:rPr>
        <w:t>)</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6"/>
          <w:szCs w:val="26"/>
          <w:lang w:eastAsia="ru-RU"/>
        </w:rPr>
      </w:pPr>
    </w:p>
    <w:tbl>
      <w:tblPr>
        <w:tblW w:w="0" w:type="auto"/>
        <w:tblLook w:val="0000"/>
      </w:tblPr>
      <w:tblGrid>
        <w:gridCol w:w="3284"/>
        <w:gridCol w:w="3285"/>
        <w:gridCol w:w="3285"/>
      </w:tblGrid>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Председатель участковой избирательной комиссии</w:t>
            </w:r>
          </w:p>
        </w:tc>
        <w:tc>
          <w:tcPr>
            <w:tcW w:w="328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p>
          <w:p w:rsidR="00C00621" w:rsidRPr="00C00621" w:rsidRDefault="00C00621" w:rsidP="00C00621">
            <w:pPr>
              <w:spacing w:after="0" w:line="240" w:lineRule="auto"/>
              <w:jc w:val="center"/>
              <w:rPr>
                <w:rFonts w:ascii="Times New Roman" w:hAnsi="Times New Roman"/>
                <w:sz w:val="26"/>
                <w:szCs w:val="26"/>
                <w:lang w:eastAsia="ru-RU"/>
              </w:rPr>
            </w:pPr>
            <w:r w:rsidRPr="00C00621">
              <w:rPr>
                <w:rFonts w:ascii="Times New Roman" w:hAnsi="Times New Roman"/>
                <w:sz w:val="26"/>
                <w:szCs w:val="26"/>
                <w:lang w:eastAsia="ru-RU"/>
              </w:rPr>
              <w:t>___________________</w:t>
            </w:r>
          </w:p>
        </w:tc>
        <w:tc>
          <w:tcPr>
            <w:tcW w:w="328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p>
          <w:p w:rsidR="00C00621" w:rsidRPr="00C00621" w:rsidRDefault="00C00621" w:rsidP="00C00621">
            <w:pPr>
              <w:spacing w:after="0" w:line="240" w:lineRule="auto"/>
              <w:jc w:val="center"/>
              <w:rPr>
                <w:rFonts w:ascii="Times New Roman" w:hAnsi="Times New Roman"/>
                <w:sz w:val="26"/>
                <w:szCs w:val="26"/>
                <w:lang w:eastAsia="ru-RU"/>
              </w:rPr>
            </w:pPr>
            <w:r w:rsidRPr="00C00621">
              <w:rPr>
                <w:rFonts w:ascii="Times New Roman" w:hAnsi="Times New Roman"/>
                <w:sz w:val="26"/>
                <w:szCs w:val="26"/>
                <w:lang w:eastAsia="ru-RU"/>
              </w:rPr>
              <w:t>____________________</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rPr>
                <w:rFonts w:ascii="Times New Roman" w:hAnsi="Times New Roman"/>
                <w:i/>
                <w:iCs/>
                <w:sz w:val="26"/>
                <w:szCs w:val="26"/>
                <w:lang w:eastAsia="ru-RU"/>
              </w:rPr>
            </w:pPr>
          </w:p>
        </w:tc>
        <w:tc>
          <w:tcPr>
            <w:tcW w:w="328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28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r w:rsidRPr="00C00621">
              <w:rPr>
                <w:rFonts w:ascii="Times New Roman" w:hAnsi="Times New Roman"/>
                <w:sz w:val="26"/>
                <w:szCs w:val="26"/>
                <w:lang w:eastAsia="ru-RU"/>
              </w:rPr>
              <w:t>Секретарь участковой избирательной комиссии</w:t>
            </w:r>
          </w:p>
        </w:tc>
        <w:tc>
          <w:tcPr>
            <w:tcW w:w="328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p>
          <w:p w:rsidR="00C00621" w:rsidRPr="00C00621" w:rsidRDefault="00C00621" w:rsidP="00C00621">
            <w:pPr>
              <w:spacing w:after="0" w:line="240" w:lineRule="auto"/>
              <w:jc w:val="center"/>
              <w:rPr>
                <w:rFonts w:ascii="Times New Roman" w:hAnsi="Times New Roman"/>
                <w:sz w:val="26"/>
                <w:szCs w:val="26"/>
                <w:lang w:eastAsia="ru-RU"/>
              </w:rPr>
            </w:pPr>
            <w:r w:rsidRPr="00C00621">
              <w:rPr>
                <w:rFonts w:ascii="Times New Roman" w:hAnsi="Times New Roman"/>
                <w:sz w:val="26"/>
                <w:szCs w:val="26"/>
                <w:lang w:eastAsia="ru-RU"/>
              </w:rPr>
              <w:t>___________________</w:t>
            </w:r>
          </w:p>
        </w:tc>
        <w:tc>
          <w:tcPr>
            <w:tcW w:w="3285" w:type="dxa"/>
            <w:tcBorders>
              <w:top w:val="nil"/>
              <w:left w:val="nil"/>
              <w:bottom w:val="nil"/>
              <w:right w:val="nil"/>
            </w:tcBorders>
          </w:tcPr>
          <w:p w:rsidR="00C00621" w:rsidRPr="00C00621" w:rsidRDefault="00C00621" w:rsidP="00C00621">
            <w:pPr>
              <w:spacing w:after="0" w:line="240" w:lineRule="auto"/>
              <w:rPr>
                <w:rFonts w:ascii="Times New Roman" w:hAnsi="Times New Roman"/>
                <w:sz w:val="26"/>
                <w:szCs w:val="26"/>
                <w:lang w:eastAsia="ru-RU"/>
              </w:rPr>
            </w:pPr>
          </w:p>
          <w:p w:rsidR="00C00621" w:rsidRPr="00C00621" w:rsidRDefault="00C00621" w:rsidP="00C00621">
            <w:pPr>
              <w:spacing w:after="0" w:line="240" w:lineRule="auto"/>
              <w:jc w:val="center"/>
              <w:rPr>
                <w:rFonts w:ascii="Times New Roman" w:hAnsi="Times New Roman"/>
                <w:sz w:val="26"/>
                <w:szCs w:val="26"/>
                <w:lang w:eastAsia="ru-RU"/>
              </w:rPr>
            </w:pPr>
            <w:r w:rsidRPr="00C00621">
              <w:rPr>
                <w:rFonts w:ascii="Times New Roman" w:hAnsi="Times New Roman"/>
                <w:sz w:val="26"/>
                <w:szCs w:val="26"/>
                <w:lang w:eastAsia="ru-RU"/>
              </w:rPr>
              <w:t>____________________</w:t>
            </w:r>
          </w:p>
        </w:tc>
      </w:tr>
      <w:tr w:rsidR="00C00621" w:rsidRPr="00C00621" w:rsidTr="00C00621">
        <w:tc>
          <w:tcPr>
            <w:tcW w:w="3284"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6"/>
                <w:szCs w:val="26"/>
                <w:lang w:eastAsia="ru-RU"/>
              </w:rPr>
            </w:pPr>
          </w:p>
        </w:tc>
        <w:tc>
          <w:tcPr>
            <w:tcW w:w="328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3285" w:type="dxa"/>
            <w:tcBorders>
              <w:top w:val="nil"/>
              <w:left w:val="nil"/>
              <w:bottom w:val="nil"/>
              <w:right w:val="nil"/>
            </w:tcBorders>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i/>
          <w:sz w:val="24"/>
          <w:szCs w:val="24"/>
          <w:lang w:eastAsia="ru-RU"/>
        </w:rPr>
      </w:pPr>
      <w:r w:rsidRPr="00C00621">
        <w:rPr>
          <w:rFonts w:ascii="Times New Roman" w:hAnsi="Times New Roman"/>
          <w:sz w:val="26"/>
          <w:szCs w:val="26"/>
          <w:lang w:eastAsia="ru-RU"/>
        </w:rPr>
        <w:br w:type="page"/>
      </w:r>
    </w:p>
    <w:p w:rsidR="00C00621" w:rsidRPr="00C00621" w:rsidRDefault="0025378B" w:rsidP="00C00621">
      <w:pPr>
        <w:spacing w:after="0" w:line="240" w:lineRule="auto"/>
        <w:jc w:val="right"/>
        <w:rPr>
          <w:rFonts w:ascii="Times New Roman" w:hAnsi="Times New Roman"/>
          <w:i/>
          <w:sz w:val="24"/>
          <w:szCs w:val="24"/>
          <w:lang w:eastAsia="ru-RU"/>
        </w:rPr>
      </w:pPr>
      <w:r>
        <w:rPr>
          <w:rFonts w:ascii="Times New Roman" w:hAnsi="Times New Roman"/>
          <w:i/>
          <w:noProof/>
          <w:sz w:val="24"/>
          <w:szCs w:val="24"/>
          <w:lang w:eastAsia="ru-RU"/>
        </w:rPr>
        <w:lastRenderedPageBreak/>
        <w:pict>
          <v:shape id="AutoShape 183" o:spid="_x0000_s18358" type="#_x0000_t68" alt="" style="position:absolute;left:0;text-align:left;margin-left:437.6pt;margin-top:-27.5pt;width:54.35pt;height:44.15pt;rotation:90;z-index:251665408;visibility:visible;mso-wrap-edited:f;mso-height-percent:0;mso-height-percent:0;v-text-anchor:top" adj="5648" fillcolor="#d99594" strokecolor="#c0504d" strokeweight="1pt">
            <v:fill color2="#c0504d" focus="50%" type="gradient"/>
            <v:shadow on="t" color="#622423" offset="1pt"/>
            <v:path arrowok="t"/>
            <v:textbox>
              <w:txbxContent>
                <w:p w:rsidR="00965E95" w:rsidRPr="007D62CB" w:rsidRDefault="00965E95" w:rsidP="007D62CB">
                  <w:pPr>
                    <w:jc w:val="center"/>
                    <w:rPr>
                      <w:rFonts w:ascii="Times New Roman" w:hAnsi="Times New Roman"/>
                      <w:b/>
                    </w:rPr>
                  </w:pPr>
                  <w:r w:rsidRPr="007D62CB">
                    <w:rPr>
                      <w:rFonts w:ascii="Times New Roman" w:hAnsi="Times New Roman"/>
                      <w:b/>
                    </w:rPr>
                    <w:t>№ 1</w:t>
                  </w:r>
                </w:p>
              </w:txbxContent>
            </v:textbox>
          </v:shape>
        </w:pict>
      </w:r>
    </w:p>
    <w:p w:rsidR="00C00621" w:rsidRPr="00C00621" w:rsidRDefault="00C00621" w:rsidP="00C00621">
      <w:pPr>
        <w:spacing w:after="0" w:line="240" w:lineRule="auto"/>
        <w:jc w:val="right"/>
        <w:rPr>
          <w:rFonts w:ascii="Times New Roman" w:hAnsi="Times New Roman"/>
          <w:i/>
          <w:sz w:val="24"/>
          <w:szCs w:val="24"/>
          <w:lang w:eastAsia="ru-RU"/>
        </w:rPr>
      </w:pPr>
    </w:p>
    <w:p w:rsidR="00C00621" w:rsidRPr="00C00621" w:rsidRDefault="00C00621" w:rsidP="00C00621">
      <w:pPr>
        <w:spacing w:after="0" w:line="240" w:lineRule="auto"/>
        <w:jc w:val="right"/>
        <w:rPr>
          <w:rFonts w:ascii="Times New Roman" w:hAnsi="Times New Roman"/>
          <w:i/>
          <w:sz w:val="24"/>
          <w:szCs w:val="24"/>
          <w:lang w:eastAsia="ru-RU"/>
        </w:rPr>
      </w:pPr>
      <w:r w:rsidRPr="00C00621">
        <w:rPr>
          <w:rFonts w:ascii="Times New Roman" w:hAnsi="Times New Roman"/>
          <w:i/>
          <w:sz w:val="24"/>
          <w:szCs w:val="24"/>
          <w:lang w:eastAsia="ru-RU"/>
        </w:rPr>
        <w:t>! Образец</w:t>
      </w:r>
    </w:p>
    <w:p w:rsidR="00C00621" w:rsidRPr="00C00621" w:rsidRDefault="00C00621" w:rsidP="00C00621">
      <w:pPr>
        <w:widowControl w:val="0"/>
        <w:autoSpaceDE w:val="0"/>
        <w:autoSpaceDN w:val="0"/>
        <w:adjustRightInd w:val="0"/>
        <w:spacing w:after="0" w:line="216" w:lineRule="auto"/>
        <w:jc w:val="center"/>
        <w:rPr>
          <w:rFonts w:ascii="Times New Roman" w:eastAsia="Times New Roman" w:hAnsi="Times New Roman"/>
          <w:b/>
          <w:bCs/>
          <w:sz w:val="16"/>
          <w:szCs w:val="16"/>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АКТ</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 xml:space="preserve">о проверке контрольных соотношений в протоколе </w:t>
      </w:r>
      <w:r w:rsidR="002619BB">
        <w:rPr>
          <w:rFonts w:ascii="Times New Roman" w:eastAsia="Times New Roman" w:hAnsi="Times New Roman"/>
          <w:b/>
          <w:bCs/>
          <w:sz w:val="28"/>
          <w:szCs w:val="28"/>
          <w:lang w:eastAsia="ru-RU"/>
        </w:rPr>
        <w:t xml:space="preserve">№ 1 </w:t>
      </w:r>
      <w:r w:rsidRPr="00C00621">
        <w:rPr>
          <w:rFonts w:ascii="Times New Roman" w:eastAsia="Times New Roman" w:hAnsi="Times New Roman"/>
          <w:b/>
          <w:bCs/>
          <w:sz w:val="28"/>
          <w:szCs w:val="28"/>
          <w:lang w:eastAsia="ru-RU"/>
        </w:rPr>
        <w:br/>
        <w:t>УИК об итогах голосования</w:t>
      </w:r>
    </w:p>
    <w:p w:rsidR="00C00621" w:rsidRPr="00C00621" w:rsidRDefault="00C00621" w:rsidP="00C00621">
      <w:pPr>
        <w:widowControl w:val="0"/>
        <w:autoSpaceDE w:val="0"/>
        <w:autoSpaceDN w:val="0"/>
        <w:adjustRightInd w:val="0"/>
        <w:spacing w:after="0" w:line="240" w:lineRule="auto"/>
        <w:ind w:firstLine="709"/>
        <w:jc w:val="both"/>
        <w:rPr>
          <w:rFonts w:ascii="Times New Roman" w:eastAsia="Times New Roman" w:hAnsi="Times New Roman"/>
          <w:sz w:val="12"/>
          <w:szCs w:val="12"/>
          <w:lang w:eastAsia="ru-RU"/>
        </w:rPr>
      </w:pPr>
    </w:p>
    <w:p w:rsidR="00C00621" w:rsidRPr="00C00621" w:rsidRDefault="00C00621" w:rsidP="00C00621">
      <w:pPr>
        <w:widowControl w:val="0"/>
        <w:tabs>
          <w:tab w:val="left" w:pos="1"/>
          <w:tab w:val="left" w:leader="underscore" w:pos="5040"/>
        </w:tabs>
        <w:autoSpaceDE w:val="0"/>
        <w:autoSpaceDN w:val="0"/>
        <w:adjustRightInd w:val="0"/>
        <w:spacing w:after="0"/>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Настоящим актом подтверждается, что:</w:t>
      </w:r>
    </w:p>
    <w:p w:rsidR="00C00621" w:rsidRPr="00C00621" w:rsidRDefault="00C00621" w:rsidP="00C00621">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 в ходе первичной проверки не выполнялось контрольное соотношение:</w:t>
      </w:r>
      <w:r w:rsidRPr="00C00621">
        <w:rPr>
          <w:rFonts w:ascii="Times New Roman" w:eastAsia="Times New Roman" w:hAnsi="Times New Roman"/>
          <w:sz w:val="24"/>
          <w:szCs w:val="24"/>
          <w:lang w:eastAsia="ru-RU"/>
        </w:rPr>
        <w:br/>
      </w:r>
      <w:hyperlink w:anchor="Par1376" w:history="1">
        <w:r w:rsidRPr="00C00621">
          <w:rPr>
            <w:rFonts w:ascii="Times New Roman" w:eastAsia="Times New Roman" w:hAnsi="Times New Roman"/>
            <w:sz w:val="24"/>
            <w:szCs w:val="24"/>
            <w:lang w:eastAsia="ru-RU"/>
          </w:rPr>
          <w:t>2</w:t>
        </w:r>
      </w:hyperlink>
      <w:r w:rsidRPr="00C00621">
        <w:rPr>
          <w:rFonts w:ascii="Times New Roman" w:eastAsia="Times New Roman" w:hAnsi="Times New Roman"/>
          <w:sz w:val="24"/>
          <w:szCs w:val="24"/>
          <w:lang w:eastAsia="ru-RU"/>
        </w:rPr>
        <w:t xml:space="preserve"> = </w:t>
      </w:r>
      <w:hyperlink w:anchor="Par1377" w:history="1">
        <w:r w:rsidRPr="00C00621">
          <w:rPr>
            <w:rFonts w:ascii="Times New Roman" w:eastAsia="Times New Roman" w:hAnsi="Times New Roman"/>
            <w:sz w:val="24"/>
            <w:szCs w:val="24"/>
            <w:lang w:eastAsia="ru-RU"/>
          </w:rPr>
          <w:t>3</w:t>
        </w:r>
      </w:hyperlink>
      <w:r w:rsidRPr="00C00621">
        <w:rPr>
          <w:rFonts w:ascii="Times New Roman" w:eastAsia="Times New Roman" w:hAnsi="Times New Roman"/>
          <w:sz w:val="24"/>
          <w:szCs w:val="24"/>
          <w:lang w:eastAsia="ru-RU"/>
        </w:rPr>
        <w:t xml:space="preserve"> + </w:t>
      </w:r>
      <w:hyperlink w:anchor="Par1378" w:history="1">
        <w:r w:rsidRPr="00C00621">
          <w:rPr>
            <w:rFonts w:ascii="Times New Roman" w:eastAsia="Times New Roman" w:hAnsi="Times New Roman"/>
            <w:sz w:val="24"/>
            <w:szCs w:val="24"/>
            <w:lang w:eastAsia="ru-RU"/>
          </w:rPr>
          <w:t>4</w:t>
        </w:r>
      </w:hyperlink>
      <w:r w:rsidRPr="00C00621">
        <w:rPr>
          <w:rFonts w:ascii="Times New Roman" w:eastAsia="Times New Roman" w:hAnsi="Times New Roman"/>
          <w:sz w:val="24"/>
          <w:szCs w:val="24"/>
          <w:lang w:eastAsia="ru-RU"/>
        </w:rPr>
        <w:t xml:space="preserve"> + </w:t>
      </w:r>
      <w:hyperlink w:anchor="Par1379" w:history="1">
        <w:r w:rsidRPr="00C00621">
          <w:rPr>
            <w:rFonts w:ascii="Times New Roman" w:eastAsia="Times New Roman" w:hAnsi="Times New Roman"/>
            <w:sz w:val="24"/>
            <w:szCs w:val="24"/>
            <w:lang w:eastAsia="ru-RU"/>
          </w:rPr>
          <w:t>5</w:t>
        </w:r>
      </w:hyperlink>
      <w:r w:rsidRPr="00C00621">
        <w:rPr>
          <w:rFonts w:ascii="Times New Roman" w:eastAsia="Times New Roman" w:hAnsi="Times New Roman"/>
          <w:sz w:val="24"/>
          <w:szCs w:val="24"/>
          <w:lang w:eastAsia="ru-RU"/>
        </w:rPr>
        <w:t xml:space="preserve"> + </w:t>
      </w:r>
      <w:hyperlink w:anchor="Par1380" w:history="1">
        <w:r w:rsidRPr="00C00621">
          <w:rPr>
            <w:rFonts w:ascii="Times New Roman" w:eastAsia="Times New Roman" w:hAnsi="Times New Roman"/>
            <w:sz w:val="24"/>
            <w:szCs w:val="24"/>
            <w:lang w:eastAsia="ru-RU"/>
          </w:rPr>
          <w:t>6</w:t>
        </w:r>
      </w:hyperlink>
      <w:r w:rsidRPr="00C00621">
        <w:rPr>
          <w:rFonts w:ascii="Times New Roman" w:eastAsia="Times New Roman" w:hAnsi="Times New Roman"/>
          <w:sz w:val="24"/>
          <w:szCs w:val="24"/>
          <w:lang w:eastAsia="ru-RU"/>
        </w:rPr>
        <w:t xml:space="preserve"> + </w:t>
      </w:r>
      <w:hyperlink w:anchor="Par1391" w:history="1">
        <w:r w:rsidRPr="00C00621">
          <w:rPr>
            <w:rFonts w:ascii="Times New Roman" w:eastAsia="Times New Roman" w:hAnsi="Times New Roman"/>
            <w:sz w:val="24"/>
            <w:szCs w:val="24"/>
            <w:lang w:eastAsia="ru-RU"/>
          </w:rPr>
          <w:t>1</w:t>
        </w:r>
      </w:hyperlink>
      <w:r w:rsidR="001C112D">
        <w:rPr>
          <w:rFonts w:ascii="Times New Roman" w:eastAsia="Times New Roman" w:hAnsi="Times New Roman"/>
          <w:sz w:val="24"/>
          <w:szCs w:val="24"/>
          <w:lang w:eastAsia="ru-RU"/>
        </w:rPr>
        <w:t>1 -</w:t>
      </w:r>
      <w:r w:rsidRPr="00C00621">
        <w:rPr>
          <w:rFonts w:ascii="Times New Roman" w:eastAsia="Times New Roman" w:hAnsi="Times New Roman"/>
          <w:sz w:val="24"/>
          <w:szCs w:val="24"/>
          <w:lang w:eastAsia="ru-RU"/>
        </w:rPr>
        <w:t xml:space="preserve"> </w:t>
      </w:r>
      <w:hyperlink w:anchor="Par1392" w:history="1">
        <w:r w:rsidRPr="00C00621">
          <w:rPr>
            <w:rFonts w:ascii="Times New Roman" w:eastAsia="Times New Roman" w:hAnsi="Times New Roman"/>
            <w:sz w:val="24"/>
            <w:szCs w:val="24"/>
            <w:lang w:eastAsia="ru-RU"/>
          </w:rPr>
          <w:t>1</w:t>
        </w:r>
      </w:hyperlink>
      <w:r w:rsidRPr="00C00621">
        <w:rPr>
          <w:rFonts w:ascii="Times New Roman" w:eastAsia="Times New Roman" w:hAnsi="Times New Roman"/>
          <w:sz w:val="24"/>
          <w:szCs w:val="24"/>
          <w:lang w:eastAsia="ru-RU"/>
        </w:rPr>
        <w:t>2, при этом значения строк 11 и 12 протокола равны нулю;</w:t>
      </w:r>
    </w:p>
    <w:p w:rsidR="00C00621" w:rsidRPr="00C00621" w:rsidRDefault="00C00621" w:rsidP="00C00621">
      <w:pPr>
        <w:tabs>
          <w:tab w:val="left" w:pos="2072"/>
        </w:tabs>
        <w:spacing w:after="0" w:line="240" w:lineRule="auto"/>
        <w:ind w:right="111"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2) членами участковой избирательной </w:t>
      </w:r>
      <w:r w:rsidRPr="00C00621">
        <w:rPr>
          <w:rFonts w:ascii="Times New Roman" w:hAnsi="Times New Roman"/>
          <w:spacing w:val="-3"/>
          <w:sz w:val="24"/>
          <w:szCs w:val="24"/>
          <w:lang w:eastAsia="ru-RU"/>
        </w:rPr>
        <w:t xml:space="preserve">комиссии </w:t>
      </w:r>
      <w:r w:rsidRPr="00C00621">
        <w:rPr>
          <w:rFonts w:ascii="Times New Roman" w:hAnsi="Times New Roman"/>
          <w:sz w:val="24"/>
          <w:szCs w:val="24"/>
          <w:lang w:eastAsia="ru-RU"/>
        </w:rPr>
        <w:t>с правом решающего голоса на основании соответствующих</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отметок</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и</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подписей</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избирателей</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в</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списке</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избирателей</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данные</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указанных</w:t>
      </w:r>
      <w:r w:rsidRPr="00C00621">
        <w:rPr>
          <w:rFonts w:ascii="Times New Roman" w:hAnsi="Times New Roman"/>
          <w:spacing w:val="-6"/>
          <w:sz w:val="24"/>
          <w:szCs w:val="24"/>
          <w:lang w:eastAsia="ru-RU"/>
        </w:rPr>
        <w:t xml:space="preserve"> </w:t>
      </w:r>
      <w:r w:rsidRPr="00C00621">
        <w:rPr>
          <w:rFonts w:ascii="Times New Roman" w:hAnsi="Times New Roman"/>
          <w:sz w:val="24"/>
          <w:szCs w:val="24"/>
          <w:lang w:eastAsia="ru-RU"/>
        </w:rPr>
        <w:t xml:space="preserve">строк были повторно подсчитаны и сравнены с данными, полученными ранее и внесенными в строки 3, 4, 5 и 6 </w:t>
      </w:r>
      <w:r w:rsidRPr="00C00621">
        <w:rPr>
          <w:rFonts w:ascii="Times New Roman" w:hAnsi="Times New Roman"/>
          <w:spacing w:val="-3"/>
          <w:sz w:val="24"/>
          <w:szCs w:val="24"/>
          <w:lang w:eastAsia="ru-RU"/>
        </w:rPr>
        <w:t xml:space="preserve">протокола; </w:t>
      </w:r>
      <w:r w:rsidRPr="00C00621">
        <w:rPr>
          <w:rFonts w:ascii="Times New Roman" w:hAnsi="Times New Roman"/>
          <w:sz w:val="24"/>
          <w:szCs w:val="24"/>
          <w:lang w:eastAsia="ru-RU"/>
        </w:rPr>
        <w:t>повторно проверены данные, содержащиеся в акте о получении</w:t>
      </w:r>
      <w:r w:rsidRPr="00C00621">
        <w:rPr>
          <w:rFonts w:ascii="Times New Roman" w:hAnsi="Times New Roman"/>
          <w:spacing w:val="-40"/>
          <w:sz w:val="24"/>
          <w:szCs w:val="24"/>
          <w:lang w:eastAsia="ru-RU"/>
        </w:rPr>
        <w:t xml:space="preserve"> </w:t>
      </w:r>
      <w:r w:rsidRPr="00C00621">
        <w:rPr>
          <w:rFonts w:ascii="Times New Roman" w:hAnsi="Times New Roman"/>
          <w:sz w:val="24"/>
          <w:szCs w:val="24"/>
          <w:lang w:eastAsia="ru-RU"/>
        </w:rPr>
        <w:t xml:space="preserve">избирательных бюллетеней, и сравнены с данными строки 2; повторно подсчитаны погашенные избирательные бюллетени, полученные по </w:t>
      </w:r>
      <w:r w:rsidRPr="00C00621">
        <w:rPr>
          <w:rFonts w:ascii="Times New Roman" w:hAnsi="Times New Roman"/>
          <w:spacing w:val="-3"/>
          <w:sz w:val="24"/>
          <w:szCs w:val="24"/>
          <w:lang w:eastAsia="ru-RU"/>
        </w:rPr>
        <w:t xml:space="preserve">результатам </w:t>
      </w:r>
      <w:r w:rsidRPr="00C00621">
        <w:rPr>
          <w:rFonts w:ascii="Times New Roman" w:hAnsi="Times New Roman"/>
          <w:sz w:val="24"/>
          <w:szCs w:val="24"/>
          <w:lang w:eastAsia="ru-RU"/>
        </w:rPr>
        <w:t>подсчета; данные сравнены с данными строки</w:t>
      </w:r>
      <w:r w:rsidRPr="00C00621">
        <w:rPr>
          <w:rFonts w:ascii="Times New Roman" w:hAnsi="Times New Roman"/>
          <w:spacing w:val="-7"/>
          <w:sz w:val="24"/>
          <w:szCs w:val="24"/>
          <w:lang w:eastAsia="ru-RU"/>
        </w:rPr>
        <w:t xml:space="preserve"> </w:t>
      </w:r>
      <w:r w:rsidRPr="00C00621">
        <w:rPr>
          <w:rFonts w:ascii="Times New Roman" w:hAnsi="Times New Roman"/>
          <w:sz w:val="24"/>
          <w:szCs w:val="24"/>
          <w:lang w:eastAsia="ru-RU"/>
        </w:rPr>
        <w:t>6;</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3) после проведения вышеуказанных действий проведена дополнительная проверка контрольного соотношения: </w:t>
      </w:r>
      <w:hyperlink w:anchor="Par1376" w:history="1">
        <w:r w:rsidRPr="00C00621">
          <w:rPr>
            <w:rFonts w:ascii="Times New Roman" w:hAnsi="Times New Roman"/>
            <w:sz w:val="24"/>
            <w:szCs w:val="24"/>
            <w:lang w:eastAsia="ru-RU"/>
          </w:rPr>
          <w:t>2</w:t>
        </w:r>
      </w:hyperlink>
      <w:r w:rsidRPr="00C00621">
        <w:rPr>
          <w:rFonts w:ascii="Times New Roman" w:hAnsi="Times New Roman"/>
          <w:sz w:val="24"/>
          <w:szCs w:val="24"/>
          <w:lang w:eastAsia="ru-RU"/>
        </w:rPr>
        <w:t xml:space="preserve"> = </w:t>
      </w:r>
      <w:hyperlink w:anchor="Par1377" w:history="1">
        <w:r w:rsidRPr="00C00621">
          <w:rPr>
            <w:rFonts w:ascii="Times New Roman" w:hAnsi="Times New Roman"/>
            <w:sz w:val="24"/>
            <w:szCs w:val="24"/>
            <w:lang w:eastAsia="ru-RU"/>
          </w:rPr>
          <w:t>3</w:t>
        </w:r>
      </w:hyperlink>
      <w:r w:rsidRPr="00C00621">
        <w:rPr>
          <w:rFonts w:ascii="Times New Roman" w:hAnsi="Times New Roman"/>
          <w:sz w:val="24"/>
          <w:szCs w:val="24"/>
          <w:lang w:eastAsia="ru-RU"/>
        </w:rPr>
        <w:t xml:space="preserve"> + </w:t>
      </w:r>
      <w:hyperlink w:anchor="Par1378" w:history="1">
        <w:r w:rsidRPr="00C00621">
          <w:rPr>
            <w:rFonts w:ascii="Times New Roman" w:hAnsi="Times New Roman"/>
            <w:sz w:val="24"/>
            <w:szCs w:val="24"/>
            <w:lang w:eastAsia="ru-RU"/>
          </w:rPr>
          <w:t>4</w:t>
        </w:r>
      </w:hyperlink>
      <w:r w:rsidRPr="00C00621">
        <w:rPr>
          <w:rFonts w:ascii="Times New Roman" w:hAnsi="Times New Roman"/>
          <w:sz w:val="24"/>
          <w:szCs w:val="24"/>
          <w:lang w:eastAsia="ru-RU"/>
        </w:rPr>
        <w:t xml:space="preserve"> + </w:t>
      </w:r>
      <w:hyperlink w:anchor="Par1379" w:history="1">
        <w:r w:rsidRPr="00C00621">
          <w:rPr>
            <w:rFonts w:ascii="Times New Roman" w:hAnsi="Times New Roman"/>
            <w:sz w:val="24"/>
            <w:szCs w:val="24"/>
            <w:lang w:eastAsia="ru-RU"/>
          </w:rPr>
          <w:t>5</w:t>
        </w:r>
      </w:hyperlink>
      <w:r w:rsidRPr="00C00621">
        <w:rPr>
          <w:rFonts w:ascii="Times New Roman" w:hAnsi="Times New Roman"/>
          <w:sz w:val="24"/>
          <w:szCs w:val="24"/>
          <w:lang w:eastAsia="ru-RU"/>
        </w:rPr>
        <w:t xml:space="preserve"> + </w:t>
      </w:r>
      <w:hyperlink w:anchor="Par1380" w:history="1">
        <w:r w:rsidRPr="00C00621">
          <w:rPr>
            <w:rFonts w:ascii="Times New Roman" w:hAnsi="Times New Roman"/>
            <w:sz w:val="24"/>
            <w:szCs w:val="24"/>
            <w:lang w:eastAsia="ru-RU"/>
          </w:rPr>
          <w:t>6</w:t>
        </w:r>
      </w:hyperlink>
      <w:r w:rsidRPr="00C00621">
        <w:rPr>
          <w:rFonts w:ascii="Times New Roman" w:hAnsi="Times New Roman"/>
          <w:sz w:val="24"/>
          <w:szCs w:val="24"/>
          <w:lang w:eastAsia="ru-RU"/>
        </w:rPr>
        <w:t xml:space="preserve"> + </w:t>
      </w:r>
      <w:hyperlink w:anchor="Par1391" w:history="1">
        <w:r w:rsidRPr="00C00621">
          <w:rPr>
            <w:rFonts w:ascii="Times New Roman" w:hAnsi="Times New Roman"/>
            <w:sz w:val="24"/>
            <w:szCs w:val="24"/>
            <w:lang w:eastAsia="ru-RU"/>
          </w:rPr>
          <w:t>11</w:t>
        </w:r>
      </w:hyperlink>
      <w:r w:rsidR="001C112D">
        <w:rPr>
          <w:rFonts w:ascii="Times New Roman" w:hAnsi="Times New Roman"/>
          <w:sz w:val="24"/>
          <w:szCs w:val="24"/>
          <w:lang w:eastAsia="ru-RU"/>
        </w:rPr>
        <w:t xml:space="preserve"> -</w:t>
      </w:r>
      <w:r w:rsidRPr="00C00621">
        <w:rPr>
          <w:rFonts w:ascii="Times New Roman" w:hAnsi="Times New Roman"/>
          <w:sz w:val="24"/>
          <w:szCs w:val="24"/>
          <w:lang w:eastAsia="ru-RU"/>
        </w:rPr>
        <w:t xml:space="preserve"> </w:t>
      </w:r>
      <w:hyperlink w:anchor="Par1392" w:history="1">
        <w:r w:rsidRPr="00C00621">
          <w:rPr>
            <w:rFonts w:ascii="Times New Roman" w:hAnsi="Times New Roman"/>
            <w:sz w:val="24"/>
            <w:szCs w:val="24"/>
            <w:lang w:eastAsia="ru-RU"/>
          </w:rPr>
          <w:t>12</w:t>
        </w:r>
      </w:hyperlink>
      <w:r w:rsidRPr="00C00621">
        <w:rPr>
          <w:rFonts w:ascii="Times New Roman" w:hAnsi="Times New Roman"/>
          <w:sz w:val="24"/>
          <w:szCs w:val="24"/>
          <w:lang w:eastAsia="ru-RU"/>
        </w:rPr>
        <w:t>;</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4) по результатам проверки установлено невыполнение контрольного соотношения:</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сумма значений строк 3, </w:t>
      </w:r>
      <w:r w:rsidR="001C112D">
        <w:rPr>
          <w:rFonts w:ascii="Times New Roman" w:hAnsi="Times New Roman"/>
          <w:sz w:val="24"/>
          <w:szCs w:val="24"/>
          <w:lang w:eastAsia="ru-RU"/>
        </w:rPr>
        <w:t>4, 5 и 6 составляет ___________</w:t>
      </w:r>
      <w:r w:rsidRPr="00C00621">
        <w:rPr>
          <w:rFonts w:ascii="Times New Roman" w:hAnsi="Times New Roman"/>
          <w:sz w:val="24"/>
          <w:szCs w:val="24"/>
          <w:lang w:eastAsia="ru-RU"/>
        </w:rPr>
        <w:t xml:space="preserve"> при значении строки 2, равном ______, т.е. значение в строке 2 больше суммы чисел, указанных в строках 3, 4, 5 и 6, на __________;</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5) полученная разность внесена в строку 11 протокола № ___, а в строку 12 – </w:t>
      </w:r>
      <w:r w:rsidRPr="00C00621">
        <w:rPr>
          <w:rFonts w:ascii="Times New Roman" w:hAnsi="Times New Roman"/>
          <w:sz w:val="24"/>
          <w:szCs w:val="24"/>
          <w:lang w:eastAsia="ru-RU"/>
        </w:rPr>
        <w:br/>
        <w:t>значение «0»</w:t>
      </w:r>
      <w:r w:rsidR="001C112D">
        <w:rPr>
          <w:rFonts w:ascii="Times New Roman" w:hAnsi="Times New Roman"/>
          <w:sz w:val="24"/>
          <w:szCs w:val="24"/>
          <w:lang w:eastAsia="ru-RU"/>
        </w:rPr>
        <w:t>,</w:t>
      </w:r>
      <w:r w:rsidRPr="00C00621">
        <w:rPr>
          <w:rFonts w:ascii="Times New Roman" w:hAnsi="Times New Roman"/>
          <w:sz w:val="24"/>
          <w:szCs w:val="24"/>
          <w:lang w:eastAsia="ru-RU"/>
        </w:rPr>
        <w:t xml:space="preserve">   </w:t>
      </w:r>
    </w:p>
    <w:p w:rsidR="00C00621" w:rsidRPr="00C00621" w:rsidRDefault="00C00621" w:rsidP="00C00621">
      <w:pPr>
        <w:autoSpaceDE w:val="0"/>
        <w:autoSpaceDN w:val="0"/>
        <w:adjustRightInd w:val="0"/>
        <w:spacing w:after="0" w:line="240" w:lineRule="auto"/>
        <w:ind w:firstLine="709"/>
        <w:jc w:val="both"/>
        <w:rPr>
          <w:rFonts w:ascii="Times New Roman" w:hAnsi="Times New Roman"/>
          <w:b/>
          <w:i/>
          <w:sz w:val="24"/>
          <w:szCs w:val="24"/>
          <w:lang w:eastAsia="ru-RU"/>
        </w:rPr>
      </w:pPr>
      <w:r w:rsidRPr="00C00621">
        <w:rPr>
          <w:rFonts w:ascii="Times New Roman" w:hAnsi="Times New Roman"/>
          <w:b/>
          <w:i/>
          <w:sz w:val="24"/>
          <w:szCs w:val="24"/>
          <w:lang w:eastAsia="ru-RU"/>
        </w:rPr>
        <w:t>ЛИБО:</w:t>
      </w:r>
    </w:p>
    <w:p w:rsidR="00C00621" w:rsidRPr="00C00621" w:rsidRDefault="00C00621" w:rsidP="00C00621">
      <w:pPr>
        <w:autoSpaceDE w:val="0"/>
        <w:autoSpaceDN w:val="0"/>
        <w:adjustRightInd w:val="0"/>
        <w:spacing w:after="0" w:line="240" w:lineRule="auto"/>
        <w:ind w:firstLine="709"/>
        <w:jc w:val="both"/>
        <w:rPr>
          <w:rFonts w:ascii="Times New Roman" w:hAnsi="Times New Roman"/>
          <w:sz w:val="24"/>
          <w:szCs w:val="24"/>
          <w:lang w:eastAsia="ru-RU"/>
        </w:rPr>
      </w:pPr>
      <w:r w:rsidRPr="00C00621">
        <w:rPr>
          <w:rFonts w:ascii="Times New Roman" w:hAnsi="Times New Roman"/>
          <w:sz w:val="24"/>
          <w:szCs w:val="24"/>
          <w:lang w:eastAsia="ru-RU"/>
        </w:rPr>
        <w:t xml:space="preserve">сумма значений строк 3, 4, 5 и 6 составляет </w:t>
      </w:r>
      <w:r w:rsidR="001C112D">
        <w:rPr>
          <w:rFonts w:ascii="Times New Roman" w:hAnsi="Times New Roman"/>
          <w:sz w:val="24"/>
          <w:szCs w:val="24"/>
          <w:lang w:eastAsia="ru-RU"/>
        </w:rPr>
        <w:t>___________</w:t>
      </w:r>
      <w:r w:rsidRPr="00C00621">
        <w:rPr>
          <w:rFonts w:ascii="Times New Roman" w:hAnsi="Times New Roman"/>
          <w:sz w:val="24"/>
          <w:szCs w:val="24"/>
          <w:lang w:eastAsia="ru-RU"/>
        </w:rPr>
        <w:t xml:space="preserve"> при значении строки 2, равном ______, т.е. значение в строке 2 меньше суммы чисел, указанных в строках 3, 4, 5 и 6, на __________;</w:t>
      </w:r>
    </w:p>
    <w:p w:rsidR="00C00621" w:rsidRPr="00C00621" w:rsidRDefault="00C00621" w:rsidP="00C00621">
      <w:pPr>
        <w:autoSpaceDE w:val="0"/>
        <w:autoSpaceDN w:val="0"/>
        <w:adjustRightInd w:val="0"/>
        <w:spacing w:after="0" w:line="240" w:lineRule="auto"/>
        <w:ind w:firstLine="709"/>
        <w:jc w:val="both"/>
        <w:rPr>
          <w:rFonts w:ascii="Times New Roman" w:hAnsi="Times New Roman"/>
          <w:b/>
          <w:i/>
          <w:sz w:val="24"/>
          <w:szCs w:val="24"/>
          <w:lang w:eastAsia="ru-RU"/>
        </w:rPr>
      </w:pPr>
      <w:r w:rsidRPr="00C00621">
        <w:rPr>
          <w:rFonts w:ascii="Times New Roman" w:hAnsi="Times New Roman"/>
          <w:sz w:val="24"/>
          <w:szCs w:val="24"/>
          <w:lang w:eastAsia="ru-RU"/>
        </w:rPr>
        <w:t xml:space="preserve">6) полученная разность внесена в строку 12 протокола № ___, а в строку 11 – </w:t>
      </w:r>
      <w:r w:rsidRPr="00C00621">
        <w:rPr>
          <w:rFonts w:ascii="Times New Roman" w:hAnsi="Times New Roman"/>
          <w:sz w:val="24"/>
          <w:szCs w:val="24"/>
          <w:lang w:eastAsia="ru-RU"/>
        </w:rPr>
        <w:br/>
        <w:t xml:space="preserve">значение «0».    </w:t>
      </w: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16"/>
          <w:szCs w:val="16"/>
          <w:lang w:eastAsia="ru-RU"/>
        </w:rPr>
      </w:pPr>
    </w:p>
    <w:p w:rsidR="00C00621" w:rsidRPr="00C00621" w:rsidRDefault="00C00621" w:rsidP="00C00621">
      <w:pPr>
        <w:widowControl w:val="0"/>
        <w:tabs>
          <w:tab w:val="left" w:pos="1"/>
        </w:tabs>
        <w:autoSpaceDE w:val="0"/>
        <w:autoSpaceDN w:val="0"/>
        <w:adjustRightInd w:val="0"/>
        <w:spacing w:after="0" w:line="240" w:lineRule="auto"/>
        <w:ind w:firstLine="709"/>
        <w:jc w:val="both"/>
        <w:rPr>
          <w:rFonts w:ascii="Times New Roman" w:eastAsia="Times New Roman" w:hAnsi="Times New Roman"/>
          <w:sz w:val="16"/>
          <w:szCs w:val="16"/>
          <w:lang w:eastAsia="ru-RU"/>
        </w:rPr>
      </w:pPr>
    </w:p>
    <w:tbl>
      <w:tblPr>
        <w:tblW w:w="10314" w:type="dxa"/>
        <w:tblLayout w:type="fixed"/>
        <w:tblLook w:val="0000"/>
      </w:tblPr>
      <w:tblGrid>
        <w:gridCol w:w="4786"/>
        <w:gridCol w:w="2552"/>
        <w:gridCol w:w="2976"/>
      </w:tblGrid>
      <w:tr w:rsidR="00C00621" w:rsidRPr="00C00621" w:rsidTr="00C00621">
        <w:tc>
          <w:tcPr>
            <w:tcW w:w="4786" w:type="dxa"/>
          </w:tcPr>
          <w:p w:rsidR="00C00621" w:rsidRPr="00C00621" w:rsidRDefault="00C00621" w:rsidP="00C00621">
            <w:pPr>
              <w:spacing w:after="0" w:line="216" w:lineRule="auto"/>
              <w:jc w:val="center"/>
              <w:rPr>
                <w:rFonts w:ascii="Times New Roman" w:hAnsi="Times New Roman"/>
                <w:lang w:eastAsia="ru-RU"/>
              </w:rPr>
            </w:pPr>
            <w:r w:rsidRPr="00C00621">
              <w:rPr>
                <w:rFonts w:ascii="Times New Roman" w:hAnsi="Times New Roman"/>
                <w:lang w:eastAsia="ru-RU"/>
              </w:rPr>
              <w:t xml:space="preserve">Председатель </w:t>
            </w:r>
          </w:p>
          <w:p w:rsidR="00C00621" w:rsidRPr="00C00621" w:rsidRDefault="00C00621" w:rsidP="00C00621">
            <w:pPr>
              <w:spacing w:after="0" w:line="216" w:lineRule="auto"/>
              <w:jc w:val="center"/>
              <w:rPr>
                <w:rFonts w:ascii="Times New Roman" w:hAnsi="Times New Roman"/>
                <w:lang w:eastAsia="ru-RU"/>
              </w:rPr>
            </w:pPr>
            <w:r w:rsidRPr="00C00621">
              <w:rPr>
                <w:rFonts w:ascii="Times New Roman" w:hAnsi="Times New Roman"/>
                <w:lang w:eastAsia="ru-RU"/>
              </w:rPr>
              <w:t>(заместитель председателя,</w:t>
            </w:r>
          </w:p>
          <w:p w:rsidR="00C00621" w:rsidRPr="00C00621" w:rsidRDefault="00C00621" w:rsidP="00C00621">
            <w:pPr>
              <w:spacing w:after="0" w:line="216" w:lineRule="auto"/>
              <w:jc w:val="center"/>
              <w:rPr>
                <w:rFonts w:ascii="Times New Roman" w:hAnsi="Times New Roman"/>
                <w:sz w:val="20"/>
                <w:szCs w:val="20"/>
                <w:lang w:eastAsia="ru-RU"/>
              </w:rPr>
            </w:pPr>
            <w:r w:rsidRPr="00C00621">
              <w:rPr>
                <w:rFonts w:ascii="Times New Roman" w:hAnsi="Times New Roman"/>
                <w:lang w:eastAsia="ru-RU"/>
              </w:rPr>
              <w:t>секретарь) участковой избирательной комиссии</w:t>
            </w:r>
          </w:p>
        </w:tc>
        <w:tc>
          <w:tcPr>
            <w:tcW w:w="2552" w:type="dxa"/>
            <w:vAlign w:val="bottom"/>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w:t>
            </w:r>
          </w:p>
        </w:tc>
        <w:tc>
          <w:tcPr>
            <w:tcW w:w="2976" w:type="dxa"/>
            <w:vAlign w:val="bottom"/>
          </w:tcPr>
          <w:p w:rsidR="00C00621" w:rsidRPr="00C00621" w:rsidRDefault="00C00621" w:rsidP="00C00621">
            <w:pPr>
              <w:spacing w:after="0" w:line="240" w:lineRule="auto"/>
              <w:jc w:val="center"/>
              <w:rPr>
                <w:rFonts w:ascii="Times New Roman" w:hAnsi="Times New Roman"/>
                <w:lang w:eastAsia="ru-RU"/>
              </w:rPr>
            </w:pPr>
          </w:p>
          <w:p w:rsidR="00C00621" w:rsidRPr="00C00621" w:rsidRDefault="00C00621" w:rsidP="00C00621">
            <w:pPr>
              <w:spacing w:after="0" w:line="240" w:lineRule="auto"/>
              <w:jc w:val="center"/>
              <w:rPr>
                <w:rFonts w:ascii="Times New Roman" w:hAnsi="Times New Roman"/>
                <w:lang w:eastAsia="ru-RU"/>
              </w:rPr>
            </w:pPr>
            <w:r w:rsidRPr="00C00621">
              <w:rPr>
                <w:rFonts w:ascii="Times New Roman" w:hAnsi="Times New Roman"/>
                <w:lang w:eastAsia="ru-RU"/>
              </w:rPr>
              <w:t>______________</w:t>
            </w:r>
          </w:p>
        </w:tc>
      </w:tr>
      <w:tr w:rsidR="00C00621" w:rsidRPr="00C00621" w:rsidTr="00C00621">
        <w:tc>
          <w:tcPr>
            <w:tcW w:w="4786" w:type="dxa"/>
          </w:tcPr>
          <w:p w:rsidR="00C00621" w:rsidRPr="00C00621" w:rsidRDefault="00C00621" w:rsidP="00C00621">
            <w:pPr>
              <w:spacing w:after="0" w:line="240" w:lineRule="auto"/>
              <w:jc w:val="center"/>
              <w:rPr>
                <w:rFonts w:ascii="Times New Roman" w:hAnsi="Times New Roman"/>
                <w:i/>
                <w:iCs/>
                <w:sz w:val="20"/>
                <w:szCs w:val="20"/>
                <w:lang w:eastAsia="ru-RU"/>
              </w:rPr>
            </w:pPr>
          </w:p>
        </w:tc>
        <w:tc>
          <w:tcPr>
            <w:tcW w:w="2552"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2976"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786" w:type="dxa"/>
          </w:tcPr>
          <w:p w:rsidR="00C00621" w:rsidRPr="00C00621" w:rsidRDefault="00C00621" w:rsidP="00C00621">
            <w:pPr>
              <w:spacing w:after="0" w:line="240" w:lineRule="auto"/>
              <w:jc w:val="center"/>
              <w:rPr>
                <w:rFonts w:ascii="Times New Roman" w:hAnsi="Times New Roman"/>
                <w:sz w:val="20"/>
                <w:szCs w:val="20"/>
                <w:lang w:eastAsia="ru-RU"/>
              </w:rPr>
            </w:pPr>
            <w:r w:rsidRPr="00C00621">
              <w:rPr>
                <w:rFonts w:ascii="Times New Roman" w:hAnsi="Times New Roman"/>
                <w:lang w:eastAsia="ru-RU"/>
              </w:rPr>
              <w:t>Члены участковой избирательной комиссии</w:t>
            </w:r>
            <w:r w:rsidRPr="00C00621">
              <w:rPr>
                <w:rFonts w:ascii="Times New Roman" w:hAnsi="Times New Roman"/>
                <w:sz w:val="20"/>
                <w:szCs w:val="20"/>
                <w:lang w:eastAsia="ru-RU"/>
              </w:rPr>
              <w:t>:</w:t>
            </w:r>
          </w:p>
        </w:tc>
        <w:tc>
          <w:tcPr>
            <w:tcW w:w="2552" w:type="dxa"/>
          </w:tcPr>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jc w:val="center"/>
              <w:rPr>
                <w:rFonts w:ascii="Times New Roman" w:hAnsi="Times New Roman"/>
                <w:sz w:val="16"/>
                <w:szCs w:val="16"/>
                <w:lang w:eastAsia="ru-RU"/>
              </w:rPr>
            </w:pPr>
            <w:r w:rsidRPr="00C00621">
              <w:rPr>
                <w:rFonts w:ascii="Times New Roman" w:hAnsi="Times New Roman"/>
                <w:sz w:val="16"/>
                <w:szCs w:val="16"/>
                <w:lang w:eastAsia="ru-RU"/>
              </w:rPr>
              <w:t>___________________</w:t>
            </w:r>
          </w:p>
        </w:tc>
        <w:tc>
          <w:tcPr>
            <w:tcW w:w="2976" w:type="dxa"/>
          </w:tcPr>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jc w:val="center"/>
              <w:rPr>
                <w:rFonts w:ascii="Times New Roman" w:hAnsi="Times New Roman"/>
                <w:sz w:val="16"/>
                <w:szCs w:val="16"/>
                <w:lang w:eastAsia="ru-RU"/>
              </w:rPr>
            </w:pPr>
            <w:r w:rsidRPr="00C00621">
              <w:rPr>
                <w:rFonts w:ascii="Times New Roman" w:hAnsi="Times New Roman"/>
                <w:sz w:val="16"/>
                <w:szCs w:val="16"/>
                <w:lang w:eastAsia="ru-RU"/>
              </w:rPr>
              <w:t>____________________</w:t>
            </w:r>
          </w:p>
        </w:tc>
      </w:tr>
      <w:tr w:rsidR="00C00621" w:rsidRPr="00C00621" w:rsidTr="00C00621">
        <w:tc>
          <w:tcPr>
            <w:tcW w:w="4786" w:type="dxa"/>
          </w:tcPr>
          <w:p w:rsidR="00C00621" w:rsidRPr="00C00621" w:rsidRDefault="00C00621" w:rsidP="00C00621">
            <w:pPr>
              <w:spacing w:after="0" w:line="240" w:lineRule="auto"/>
              <w:jc w:val="center"/>
              <w:rPr>
                <w:rFonts w:ascii="Times New Roman" w:hAnsi="Times New Roman"/>
                <w:i/>
                <w:iCs/>
                <w:sz w:val="20"/>
                <w:lang w:eastAsia="ru-RU"/>
              </w:rPr>
            </w:pPr>
          </w:p>
        </w:tc>
        <w:tc>
          <w:tcPr>
            <w:tcW w:w="2552"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2976"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r w:rsidR="00C00621" w:rsidRPr="00C00621" w:rsidTr="00C00621">
        <w:tc>
          <w:tcPr>
            <w:tcW w:w="4786" w:type="dxa"/>
          </w:tcPr>
          <w:p w:rsidR="00C00621" w:rsidRPr="00C00621" w:rsidRDefault="00C00621" w:rsidP="00C00621">
            <w:pPr>
              <w:spacing w:after="0" w:line="240" w:lineRule="auto"/>
              <w:jc w:val="center"/>
              <w:rPr>
                <w:rFonts w:ascii="Times New Roman" w:hAnsi="Times New Roman"/>
                <w:i/>
                <w:iCs/>
                <w:sz w:val="20"/>
                <w:lang w:eastAsia="ru-RU"/>
              </w:rPr>
            </w:pPr>
          </w:p>
        </w:tc>
        <w:tc>
          <w:tcPr>
            <w:tcW w:w="2552" w:type="dxa"/>
          </w:tcPr>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jc w:val="center"/>
              <w:rPr>
                <w:rFonts w:ascii="Times New Roman" w:hAnsi="Times New Roman"/>
                <w:sz w:val="16"/>
                <w:szCs w:val="16"/>
                <w:lang w:eastAsia="ru-RU"/>
              </w:rPr>
            </w:pPr>
            <w:r w:rsidRPr="00C00621">
              <w:rPr>
                <w:rFonts w:ascii="Times New Roman" w:hAnsi="Times New Roman"/>
                <w:sz w:val="16"/>
                <w:szCs w:val="16"/>
                <w:lang w:eastAsia="ru-RU"/>
              </w:rPr>
              <w:t>___________________</w:t>
            </w:r>
          </w:p>
        </w:tc>
        <w:tc>
          <w:tcPr>
            <w:tcW w:w="2976" w:type="dxa"/>
          </w:tcPr>
          <w:p w:rsidR="00C00621" w:rsidRPr="00C00621" w:rsidRDefault="00C00621" w:rsidP="00C00621">
            <w:pPr>
              <w:spacing w:after="0" w:line="240" w:lineRule="auto"/>
              <w:rPr>
                <w:rFonts w:ascii="Times New Roman" w:hAnsi="Times New Roman"/>
                <w:sz w:val="16"/>
                <w:szCs w:val="16"/>
                <w:lang w:eastAsia="ru-RU"/>
              </w:rPr>
            </w:pPr>
          </w:p>
          <w:p w:rsidR="00C00621" w:rsidRPr="00C00621" w:rsidRDefault="00C00621" w:rsidP="00C00621">
            <w:pPr>
              <w:spacing w:after="0" w:line="240" w:lineRule="auto"/>
              <w:jc w:val="center"/>
              <w:rPr>
                <w:rFonts w:ascii="Times New Roman" w:hAnsi="Times New Roman"/>
                <w:sz w:val="16"/>
                <w:szCs w:val="16"/>
                <w:lang w:eastAsia="ru-RU"/>
              </w:rPr>
            </w:pPr>
            <w:r w:rsidRPr="00C00621">
              <w:rPr>
                <w:rFonts w:ascii="Times New Roman" w:hAnsi="Times New Roman"/>
                <w:sz w:val="16"/>
                <w:szCs w:val="16"/>
                <w:lang w:eastAsia="ru-RU"/>
              </w:rPr>
              <w:t>____________________</w:t>
            </w:r>
          </w:p>
        </w:tc>
      </w:tr>
      <w:tr w:rsidR="00C00621" w:rsidRPr="00C00621" w:rsidTr="00C00621">
        <w:tc>
          <w:tcPr>
            <w:tcW w:w="4786" w:type="dxa"/>
          </w:tcPr>
          <w:p w:rsidR="00C00621" w:rsidRPr="00C00621" w:rsidRDefault="00C00621" w:rsidP="00C00621">
            <w:pPr>
              <w:spacing w:after="0" w:line="240" w:lineRule="auto"/>
              <w:jc w:val="center"/>
              <w:rPr>
                <w:rFonts w:ascii="Times New Roman" w:hAnsi="Times New Roman"/>
                <w:i/>
                <w:iCs/>
                <w:sz w:val="20"/>
                <w:lang w:eastAsia="ru-RU"/>
              </w:rPr>
            </w:pPr>
          </w:p>
        </w:tc>
        <w:tc>
          <w:tcPr>
            <w:tcW w:w="2552"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(подпись)</w:t>
            </w:r>
          </w:p>
        </w:tc>
        <w:tc>
          <w:tcPr>
            <w:tcW w:w="2976" w:type="dxa"/>
          </w:tcPr>
          <w:p w:rsidR="00C00621" w:rsidRPr="00C00621" w:rsidRDefault="00C00621" w:rsidP="00C00621">
            <w:pPr>
              <w:spacing w:after="0" w:line="240" w:lineRule="auto"/>
              <w:jc w:val="center"/>
              <w:rPr>
                <w:rFonts w:ascii="Times New Roman" w:hAnsi="Times New Roman"/>
                <w:i/>
                <w:iCs/>
                <w:sz w:val="20"/>
                <w:szCs w:val="20"/>
                <w:lang w:eastAsia="ru-RU"/>
              </w:rPr>
            </w:pPr>
            <w:r w:rsidRPr="00C00621">
              <w:rPr>
                <w:rFonts w:ascii="Times New Roman" w:hAnsi="Times New Roman"/>
                <w:i/>
                <w:iCs/>
                <w:sz w:val="20"/>
                <w:szCs w:val="20"/>
                <w:lang w:eastAsia="ru-RU"/>
              </w:rPr>
              <w:t>(инициалы, фамилия)</w:t>
            </w:r>
          </w:p>
        </w:tc>
      </w:tr>
    </w:tbl>
    <w:p w:rsidR="00C00621" w:rsidRPr="00C00621" w:rsidRDefault="00C00621" w:rsidP="00C00621">
      <w:pPr>
        <w:spacing w:after="0" w:line="240" w:lineRule="auto"/>
        <w:rPr>
          <w:rFonts w:ascii="Times New Roman" w:hAnsi="Times New Roman"/>
          <w:bCs/>
          <w:sz w:val="28"/>
          <w:szCs w:val="28"/>
          <w:lang w:eastAsia="ru-RU"/>
        </w:rPr>
      </w:pPr>
      <w:r w:rsidRPr="00C00621">
        <w:rPr>
          <w:rFonts w:ascii="Times New Roman" w:hAnsi="Times New Roman"/>
          <w:bCs/>
          <w:sz w:val="28"/>
          <w:szCs w:val="28"/>
          <w:lang w:eastAsia="ru-RU"/>
        </w:rPr>
        <w:t xml:space="preserve">     </w:t>
      </w:r>
    </w:p>
    <w:p w:rsidR="00C00621" w:rsidRPr="00C00621" w:rsidRDefault="00C00621" w:rsidP="00C00621">
      <w:pPr>
        <w:spacing w:after="0" w:line="240" w:lineRule="auto"/>
        <w:rPr>
          <w:rFonts w:ascii="Times New Roman" w:hAnsi="Times New Roman"/>
          <w:bCs/>
          <w:sz w:val="24"/>
          <w:szCs w:val="24"/>
          <w:lang w:eastAsia="ru-RU"/>
        </w:rPr>
      </w:pPr>
      <w:r w:rsidRPr="00C00621">
        <w:rPr>
          <w:rFonts w:ascii="Times New Roman" w:hAnsi="Times New Roman"/>
          <w:bCs/>
          <w:sz w:val="24"/>
          <w:szCs w:val="24"/>
          <w:lang w:eastAsia="ru-RU"/>
        </w:rPr>
        <w:t xml:space="preserve">  МП </w:t>
      </w:r>
    </w:p>
    <w:p w:rsidR="00C00621" w:rsidRPr="00C00621" w:rsidRDefault="00C00621" w:rsidP="00C00621">
      <w:pPr>
        <w:spacing w:after="0" w:line="240" w:lineRule="auto"/>
        <w:rPr>
          <w:rFonts w:ascii="Times New Roman" w:hAnsi="Times New Roman"/>
          <w:bCs/>
          <w:sz w:val="24"/>
          <w:szCs w:val="24"/>
          <w:lang w:eastAsia="ru-RU"/>
        </w:rPr>
      </w:pPr>
      <w:r w:rsidRPr="00C00621">
        <w:rPr>
          <w:rFonts w:ascii="Times New Roman" w:hAnsi="Times New Roman"/>
          <w:bCs/>
          <w:sz w:val="24"/>
          <w:szCs w:val="24"/>
          <w:lang w:eastAsia="ru-RU"/>
        </w:rPr>
        <w:t>_____________________</w:t>
      </w:r>
      <w:r w:rsidRPr="00C00621">
        <w:rPr>
          <w:rFonts w:ascii="Times New Roman" w:hAnsi="Times New Roman"/>
          <w:bCs/>
          <w:sz w:val="24"/>
          <w:szCs w:val="24"/>
          <w:lang w:eastAsia="ru-RU"/>
        </w:rPr>
        <w:tab/>
      </w:r>
      <w:r w:rsidRPr="00C00621">
        <w:rPr>
          <w:rFonts w:ascii="Times New Roman" w:hAnsi="Times New Roman"/>
          <w:bCs/>
          <w:sz w:val="24"/>
          <w:szCs w:val="24"/>
          <w:lang w:eastAsia="ru-RU"/>
        </w:rPr>
        <w:tab/>
      </w:r>
      <w:r w:rsidRPr="00C00621">
        <w:rPr>
          <w:rFonts w:ascii="Times New Roman" w:hAnsi="Times New Roman"/>
          <w:bCs/>
          <w:sz w:val="24"/>
          <w:szCs w:val="24"/>
          <w:lang w:eastAsia="ru-RU"/>
        </w:rPr>
        <w:tab/>
      </w:r>
      <w:r w:rsidRPr="00C00621">
        <w:rPr>
          <w:rFonts w:ascii="Times New Roman" w:hAnsi="Times New Roman"/>
          <w:bCs/>
          <w:sz w:val="24"/>
          <w:szCs w:val="24"/>
          <w:lang w:eastAsia="ru-RU"/>
        </w:rPr>
        <w:tab/>
        <w:t>«___»_______________ 20__ года</w:t>
      </w:r>
    </w:p>
    <w:p w:rsidR="00C00621" w:rsidRPr="00C00621" w:rsidRDefault="00C00621" w:rsidP="00C00621">
      <w:pPr>
        <w:spacing w:after="0" w:line="240" w:lineRule="auto"/>
        <w:rPr>
          <w:rFonts w:ascii="Times New Roman" w:hAnsi="Times New Roman"/>
          <w:b/>
          <w:bCs/>
          <w:sz w:val="20"/>
          <w:szCs w:val="20"/>
          <w:lang w:eastAsia="ru-RU"/>
        </w:rPr>
      </w:pPr>
      <w:r w:rsidRPr="00C00621">
        <w:rPr>
          <w:rFonts w:ascii="Times New Roman" w:hAnsi="Times New Roman"/>
          <w:i/>
          <w:sz w:val="24"/>
          <w:szCs w:val="24"/>
          <w:lang w:eastAsia="ru-RU"/>
        </w:rPr>
        <w:t xml:space="preserve">            </w:t>
      </w:r>
      <w:r w:rsidRPr="00C00621">
        <w:rPr>
          <w:rFonts w:ascii="Times New Roman" w:hAnsi="Times New Roman"/>
          <w:i/>
          <w:sz w:val="20"/>
          <w:szCs w:val="20"/>
          <w:lang w:eastAsia="ru-RU"/>
        </w:rPr>
        <w:t>(время)</w:t>
      </w:r>
      <w:r w:rsidRPr="00C00621">
        <w:rPr>
          <w:rFonts w:ascii="Times New Roman" w:hAnsi="Times New Roman"/>
          <w:sz w:val="20"/>
          <w:szCs w:val="20"/>
          <w:lang w:eastAsia="ru-RU"/>
        </w:rPr>
        <w:br w:type="page"/>
      </w:r>
      <w:bookmarkStart w:id="23" w:name="_04"/>
      <w:bookmarkEnd w:id="23"/>
    </w:p>
    <w:p w:rsidR="00A17ADF" w:rsidRPr="00A17ADF" w:rsidRDefault="0025378B" w:rsidP="00A17ADF">
      <w:pPr>
        <w:jc w:val="right"/>
        <w:rPr>
          <w:rFonts w:ascii="Times New Roman" w:hAnsi="Times New Roman"/>
          <w:i/>
        </w:rPr>
      </w:pPr>
      <w:r w:rsidRPr="001A06B3">
        <w:rPr>
          <w:rFonts w:ascii="Times New Roman" w:hAnsi="Times New Roman"/>
          <w:b/>
          <w:bCs/>
          <w:noProof/>
          <w:sz w:val="28"/>
          <w:szCs w:val="28"/>
          <w:lang w:eastAsia="ru-RU"/>
        </w:rPr>
        <w:lastRenderedPageBreak/>
        <w:pict>
          <v:shape id="AutoShape 182" o:spid="_x0000_s18357" type="#_x0000_t68" alt="" style="position:absolute;left:0;text-align:left;margin-left:451.15pt;margin-top:-44.5pt;width:54.3pt;height:41pt;rotation:90;z-index:251666432;visibility:visible;mso-wrap-edited:f;mso-height-percent:0;mso-height-percent:0;v-text-anchor:top" adj="5914" fillcolor="#d99594" strokecolor="#c0504d" strokeweight="1pt">
            <v:fill color2="#c0504d" focus="50%" type="gradient"/>
            <v:shadow on="t" color="#622423" offset="1pt"/>
            <v:path arrowok="t"/>
            <v:textbox>
              <w:txbxContent>
                <w:p w:rsidR="00965E95" w:rsidRPr="007D62CB" w:rsidRDefault="00965E95" w:rsidP="00A17ADF">
                  <w:pPr>
                    <w:jc w:val="center"/>
                    <w:rPr>
                      <w:rFonts w:ascii="Times New Roman" w:hAnsi="Times New Roman"/>
                      <w:b/>
                    </w:rPr>
                  </w:pPr>
                  <w:r w:rsidRPr="007D62CB">
                    <w:rPr>
                      <w:rFonts w:ascii="Times New Roman" w:hAnsi="Times New Roman"/>
                      <w:b/>
                    </w:rPr>
                    <w:t>№ 1</w:t>
                  </w:r>
                </w:p>
              </w:txbxContent>
            </v:textbox>
          </v:shape>
        </w:pict>
      </w:r>
      <w:r w:rsidR="00A17ADF" w:rsidRPr="00A17ADF">
        <w:rPr>
          <w:rFonts w:ascii="Times New Roman" w:hAnsi="Times New Roman"/>
          <w:i/>
        </w:rPr>
        <w:t>! Образец</w:t>
      </w:r>
    </w:p>
    <w:p w:rsidR="00C00621" w:rsidRPr="00C00621" w:rsidRDefault="00C00621" w:rsidP="00C00621">
      <w:pPr>
        <w:keepNext/>
        <w:autoSpaceDE w:val="0"/>
        <w:autoSpaceDN w:val="0"/>
        <w:spacing w:after="0" w:line="240" w:lineRule="auto"/>
        <w:jc w:val="center"/>
        <w:rPr>
          <w:rFonts w:ascii="Times New Roman" w:hAnsi="Times New Roman"/>
          <w:b/>
          <w:bCs/>
          <w:sz w:val="28"/>
          <w:szCs w:val="28"/>
          <w:lang w:eastAsia="ru-RU"/>
        </w:rPr>
      </w:pPr>
    </w:p>
    <w:p w:rsidR="00C00621" w:rsidRPr="007D62CB" w:rsidRDefault="00C00621" w:rsidP="00C00621">
      <w:pPr>
        <w:keepNext/>
        <w:autoSpaceDE w:val="0"/>
        <w:autoSpaceDN w:val="0"/>
        <w:spacing w:after="0" w:line="240" w:lineRule="auto"/>
        <w:jc w:val="center"/>
        <w:rPr>
          <w:rFonts w:ascii="Times New Roman" w:hAnsi="Times New Roman"/>
          <w:b/>
          <w:bCs/>
          <w:sz w:val="28"/>
          <w:szCs w:val="28"/>
          <w:lang w:eastAsia="ru-RU"/>
        </w:rPr>
      </w:pPr>
      <w:r w:rsidRPr="007D62CB">
        <w:rPr>
          <w:rFonts w:ascii="Times New Roman" w:hAnsi="Times New Roman"/>
          <w:b/>
          <w:bCs/>
          <w:sz w:val="28"/>
          <w:szCs w:val="28"/>
          <w:lang w:eastAsia="ru-RU"/>
        </w:rPr>
        <w:t>АКТ</w:t>
      </w:r>
    </w:p>
    <w:p w:rsidR="00C00621" w:rsidRPr="007D62CB" w:rsidRDefault="00C00621" w:rsidP="00C00621">
      <w:pPr>
        <w:keepNext/>
        <w:spacing w:after="0" w:line="240" w:lineRule="auto"/>
        <w:jc w:val="center"/>
        <w:rPr>
          <w:rFonts w:ascii="Times New Roman" w:eastAsia="Times New Roman" w:hAnsi="Times New Roman"/>
          <w:b/>
          <w:bCs/>
          <w:sz w:val="28"/>
          <w:szCs w:val="28"/>
        </w:rPr>
      </w:pPr>
      <w:r w:rsidRPr="007D62CB">
        <w:rPr>
          <w:rFonts w:ascii="Times New Roman" w:eastAsia="Times New Roman" w:hAnsi="Times New Roman"/>
          <w:b/>
          <w:bCs/>
          <w:sz w:val="28"/>
          <w:szCs w:val="28"/>
        </w:rPr>
        <w:t xml:space="preserve">приема-передачи листов, на которых находились </w:t>
      </w:r>
    </w:p>
    <w:p w:rsidR="00C00621" w:rsidRPr="007D62CB" w:rsidRDefault="00C00621" w:rsidP="00C00621">
      <w:pPr>
        <w:keepNext/>
        <w:spacing w:after="0" w:line="240" w:lineRule="auto"/>
        <w:jc w:val="center"/>
        <w:rPr>
          <w:rFonts w:ascii="Times New Roman" w:eastAsia="Times New Roman" w:hAnsi="Times New Roman"/>
          <w:b/>
          <w:bCs/>
          <w:sz w:val="28"/>
          <w:szCs w:val="28"/>
        </w:rPr>
      </w:pPr>
      <w:r w:rsidRPr="007D62CB">
        <w:rPr>
          <w:rFonts w:ascii="Times New Roman" w:eastAsia="Times New Roman" w:hAnsi="Times New Roman"/>
          <w:b/>
          <w:bCs/>
          <w:sz w:val="28"/>
          <w:szCs w:val="28"/>
        </w:rPr>
        <w:t xml:space="preserve">специальные знаки (марки) для избирательных бюллетеней </w:t>
      </w:r>
    </w:p>
    <w:p w:rsidR="00C00621" w:rsidRPr="007D62CB" w:rsidRDefault="00C00621" w:rsidP="00C00621">
      <w:pPr>
        <w:keepNext/>
        <w:spacing w:after="0" w:line="240" w:lineRule="auto"/>
        <w:ind w:firstLine="709"/>
        <w:jc w:val="center"/>
        <w:rPr>
          <w:rFonts w:ascii="Times New Roman" w:eastAsia="Times New Roman" w:hAnsi="Times New Roman"/>
          <w:sz w:val="28"/>
          <w:szCs w:val="28"/>
          <w:lang w:eastAsia="ru-RU"/>
        </w:rPr>
      </w:pPr>
      <w:r w:rsidRPr="007D62CB">
        <w:rPr>
          <w:rFonts w:ascii="Times New Roman" w:eastAsia="Times New Roman" w:hAnsi="Times New Roman"/>
          <w:b/>
          <w:bCs/>
          <w:sz w:val="28"/>
          <w:szCs w:val="28"/>
          <w:lang w:eastAsia="ru-RU"/>
        </w:rPr>
        <w:t>для голосования на дополнительных выборах депутата Государственной Думы Федерального Собрания Российской Федерации седьмого созыва</w:t>
      </w:r>
      <w:r w:rsidRPr="007D62CB">
        <w:rPr>
          <w:rFonts w:ascii="Times New Roman" w:eastAsia="Times New Roman" w:hAnsi="Times New Roman"/>
          <w:b/>
          <w:sz w:val="28"/>
          <w:szCs w:val="28"/>
          <w:lang w:eastAsia="ru-RU"/>
        </w:rPr>
        <w:t xml:space="preserve"> </w:t>
      </w:r>
      <w:r w:rsidRPr="007D62CB">
        <w:rPr>
          <w:rFonts w:ascii="Times New Roman" w:eastAsia="Times New Roman" w:hAnsi="Times New Roman"/>
          <w:b/>
          <w:bCs/>
          <w:sz w:val="28"/>
          <w:szCs w:val="28"/>
          <w:lang w:eastAsia="ru-RU"/>
        </w:rPr>
        <w:t xml:space="preserve">по одномандатному избирательному округу </w:t>
      </w:r>
      <w:r w:rsidRPr="007D62CB">
        <w:rPr>
          <w:rFonts w:ascii="Times New Roman" w:eastAsia="Times New Roman" w:hAnsi="Times New Roman"/>
          <w:sz w:val="28"/>
          <w:szCs w:val="28"/>
          <w:lang w:eastAsia="ru-RU"/>
        </w:rPr>
        <w:t>______________________________________________________________</w:t>
      </w:r>
    </w:p>
    <w:p w:rsidR="00C00621" w:rsidRPr="00C00621" w:rsidRDefault="00C00621" w:rsidP="00C00621">
      <w:pPr>
        <w:keepNext/>
        <w:spacing w:after="0" w:line="240" w:lineRule="auto"/>
        <w:ind w:firstLine="70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(наименование и номер одномандатного избирательного округа)</w:t>
      </w:r>
    </w:p>
    <w:p w:rsidR="00C00621" w:rsidRPr="00C00621" w:rsidRDefault="00C00621" w:rsidP="00C00621">
      <w:pPr>
        <w:keepNext/>
        <w:spacing w:after="0" w:line="240" w:lineRule="auto"/>
        <w:jc w:val="center"/>
        <w:rPr>
          <w:rFonts w:ascii="Times New Roman" w:eastAsia="Times New Roman" w:hAnsi="Times New Roman"/>
          <w:b/>
          <w:bCs/>
          <w:sz w:val="18"/>
          <w:szCs w:val="18"/>
        </w:rPr>
      </w:pPr>
    </w:p>
    <w:p w:rsidR="00C00621" w:rsidRPr="00C00621" w:rsidRDefault="00C00621" w:rsidP="00C00621">
      <w:pPr>
        <w:keepNext/>
        <w:spacing w:after="0" w:line="240" w:lineRule="auto"/>
        <w:jc w:val="right"/>
        <w:rPr>
          <w:rFonts w:ascii="Times New Roman" w:eastAsia="Times New Roman" w:hAnsi="Times New Roman"/>
          <w:sz w:val="28"/>
          <w:szCs w:val="24"/>
        </w:rPr>
      </w:pPr>
      <w:r w:rsidRPr="00C00621">
        <w:rPr>
          <w:rFonts w:ascii="Times New Roman" w:eastAsia="Times New Roman" w:hAnsi="Times New Roman"/>
          <w:sz w:val="28"/>
          <w:szCs w:val="24"/>
        </w:rPr>
        <w:t>«____» ______________ 20___ года</w:t>
      </w:r>
    </w:p>
    <w:p w:rsidR="00C00621" w:rsidRPr="00C00621" w:rsidRDefault="00C00621" w:rsidP="00C00621">
      <w:pPr>
        <w:keepNext/>
        <w:spacing w:after="0" w:line="240" w:lineRule="auto"/>
        <w:jc w:val="center"/>
        <w:rPr>
          <w:rFonts w:ascii="Times New Roman" w:eastAsia="Times New Roman" w:hAnsi="Times New Roman"/>
          <w:b/>
          <w:bCs/>
          <w:sz w:val="16"/>
          <w:szCs w:val="16"/>
        </w:rPr>
      </w:pPr>
    </w:p>
    <w:tbl>
      <w:tblPr>
        <w:tblW w:w="9923" w:type="dxa"/>
        <w:tblInd w:w="-34" w:type="dxa"/>
        <w:tblLayout w:type="fixed"/>
        <w:tblLook w:val="0000"/>
      </w:tblPr>
      <w:tblGrid>
        <w:gridCol w:w="34"/>
        <w:gridCol w:w="1101"/>
        <w:gridCol w:w="567"/>
        <w:gridCol w:w="3402"/>
        <w:gridCol w:w="1842"/>
        <w:gridCol w:w="262"/>
        <w:gridCol w:w="2573"/>
        <w:gridCol w:w="106"/>
        <w:gridCol w:w="36"/>
      </w:tblGrid>
      <w:tr w:rsidR="00C00621" w:rsidRPr="00C00621" w:rsidTr="00C00621">
        <w:trPr>
          <w:gridBefore w:val="1"/>
          <w:gridAfter w:val="1"/>
          <w:wBefore w:w="34" w:type="dxa"/>
          <w:wAfter w:w="36" w:type="dxa"/>
          <w:cantSplit/>
        </w:trPr>
        <w:tc>
          <w:tcPr>
            <w:tcW w:w="9853" w:type="dxa"/>
            <w:gridSpan w:val="7"/>
            <w:tcBorders>
              <w:top w:val="nil"/>
              <w:left w:val="nil"/>
              <w:bottom w:val="nil"/>
              <w:right w:val="nil"/>
            </w:tcBorders>
          </w:tcPr>
          <w:p w:rsidR="00C00621" w:rsidRPr="00C00621" w:rsidRDefault="00C00621" w:rsidP="00C00621">
            <w:pPr>
              <w:keepNext/>
              <w:spacing w:after="0" w:line="240" w:lineRule="auto"/>
              <w:jc w:val="center"/>
              <w:rPr>
                <w:rFonts w:ascii="Times New Roman" w:eastAsia="Times New Roman" w:hAnsi="Times New Roman"/>
                <w:sz w:val="28"/>
                <w:szCs w:val="24"/>
              </w:rPr>
            </w:pPr>
            <w:r w:rsidRPr="00C00621">
              <w:rPr>
                <w:rFonts w:ascii="Times New Roman" w:eastAsia="Times New Roman" w:hAnsi="Times New Roman"/>
                <w:sz w:val="28"/>
                <w:szCs w:val="24"/>
              </w:rPr>
              <w:t>Участковая избирательная комиссия избирательного участка № ____________</w:t>
            </w:r>
          </w:p>
        </w:tc>
      </w:tr>
      <w:tr w:rsidR="00C00621" w:rsidRPr="00C00621" w:rsidTr="00C00621">
        <w:trPr>
          <w:gridBefore w:val="1"/>
          <w:gridAfter w:val="1"/>
          <w:wBefore w:w="34" w:type="dxa"/>
          <w:wAfter w:w="36" w:type="dxa"/>
          <w:cantSplit/>
        </w:trPr>
        <w:tc>
          <w:tcPr>
            <w:tcW w:w="1668" w:type="dxa"/>
            <w:gridSpan w:val="2"/>
            <w:tcBorders>
              <w:top w:val="nil"/>
              <w:left w:val="nil"/>
              <w:bottom w:val="nil"/>
              <w:right w:val="nil"/>
            </w:tcBorders>
          </w:tcPr>
          <w:p w:rsidR="00C00621" w:rsidRPr="00C00621" w:rsidRDefault="00C00621" w:rsidP="00C00621">
            <w:pPr>
              <w:keepNext/>
              <w:spacing w:after="0" w:line="240" w:lineRule="auto"/>
              <w:rPr>
                <w:rFonts w:ascii="Times New Roman" w:eastAsia="Times New Roman" w:hAnsi="Times New Roman"/>
                <w:sz w:val="24"/>
                <w:szCs w:val="24"/>
              </w:rPr>
            </w:pPr>
            <w:r w:rsidRPr="00C00621">
              <w:rPr>
                <w:rFonts w:ascii="Times New Roman" w:eastAsia="Times New Roman" w:hAnsi="Times New Roman"/>
                <w:sz w:val="28"/>
                <w:szCs w:val="24"/>
              </w:rPr>
              <w:t>передала</w:t>
            </w:r>
          </w:p>
        </w:tc>
        <w:tc>
          <w:tcPr>
            <w:tcW w:w="8185" w:type="dxa"/>
            <w:gridSpan w:val="5"/>
            <w:tcBorders>
              <w:top w:val="nil"/>
              <w:left w:val="nil"/>
              <w:bottom w:val="nil"/>
              <w:right w:val="nil"/>
            </w:tcBorders>
          </w:tcPr>
          <w:p w:rsidR="00C00621" w:rsidRPr="00C00621" w:rsidRDefault="00C00621" w:rsidP="00C00621">
            <w:pPr>
              <w:keepNext/>
              <w:spacing w:after="0" w:line="240" w:lineRule="auto"/>
              <w:ind w:left="-392"/>
              <w:rPr>
                <w:rFonts w:ascii="Times New Roman" w:eastAsia="Times New Roman" w:hAnsi="Times New Roman"/>
                <w:sz w:val="28"/>
                <w:szCs w:val="24"/>
              </w:rPr>
            </w:pPr>
            <w:r w:rsidRPr="00C00621">
              <w:rPr>
                <w:rFonts w:ascii="Times New Roman" w:eastAsia="Times New Roman" w:hAnsi="Times New Roman"/>
                <w:sz w:val="28"/>
                <w:szCs w:val="24"/>
              </w:rPr>
              <w:t>__</w:t>
            </w:r>
            <w:r w:rsidRPr="00C00621">
              <w:rPr>
                <w:rFonts w:ascii="Times New Roman" w:eastAsia="Times New Roman" w:hAnsi="Times New Roman"/>
                <w:sz w:val="24"/>
                <w:szCs w:val="24"/>
              </w:rPr>
              <w:t>______________________________________________________________</w:t>
            </w:r>
          </w:p>
        </w:tc>
      </w:tr>
      <w:tr w:rsidR="00C00621" w:rsidRPr="00C00621" w:rsidTr="00C00621">
        <w:trPr>
          <w:gridBefore w:val="1"/>
          <w:gridAfter w:val="1"/>
          <w:wBefore w:w="34" w:type="dxa"/>
          <w:wAfter w:w="36" w:type="dxa"/>
          <w:cantSplit/>
        </w:trPr>
        <w:tc>
          <w:tcPr>
            <w:tcW w:w="9853" w:type="dxa"/>
            <w:gridSpan w:val="7"/>
            <w:tcBorders>
              <w:top w:val="nil"/>
              <w:left w:val="nil"/>
              <w:bottom w:val="nil"/>
              <w:right w:val="nil"/>
            </w:tcBorders>
          </w:tcPr>
          <w:p w:rsidR="00C00621" w:rsidRPr="00C00621" w:rsidRDefault="00C00621" w:rsidP="00C00621">
            <w:pPr>
              <w:keepNext/>
              <w:spacing w:after="0" w:line="240" w:lineRule="auto"/>
              <w:jc w:val="center"/>
              <w:rPr>
                <w:rFonts w:ascii="Times New Roman" w:eastAsia="Times New Roman" w:hAnsi="Times New Roman"/>
                <w:i/>
                <w:iCs/>
                <w:sz w:val="24"/>
                <w:szCs w:val="24"/>
              </w:rPr>
            </w:pPr>
            <w:r w:rsidRPr="00C00621">
              <w:rPr>
                <w:rFonts w:ascii="Times New Roman" w:eastAsia="Times New Roman" w:hAnsi="Times New Roman"/>
                <w:i/>
                <w:iCs/>
                <w:sz w:val="20"/>
                <w:szCs w:val="24"/>
              </w:rPr>
              <w:t>(наименование ТИК)</w:t>
            </w:r>
          </w:p>
        </w:tc>
      </w:tr>
      <w:tr w:rsidR="00C00621" w:rsidRPr="00C00621" w:rsidTr="00C00621">
        <w:trPr>
          <w:gridBefore w:val="1"/>
          <w:gridAfter w:val="1"/>
          <w:wBefore w:w="34" w:type="dxa"/>
          <w:wAfter w:w="36" w:type="dxa"/>
          <w:cantSplit/>
        </w:trPr>
        <w:tc>
          <w:tcPr>
            <w:tcW w:w="9853" w:type="dxa"/>
            <w:gridSpan w:val="7"/>
            <w:tcBorders>
              <w:top w:val="nil"/>
              <w:left w:val="nil"/>
              <w:bottom w:val="nil"/>
              <w:right w:val="nil"/>
            </w:tcBorders>
          </w:tcPr>
          <w:p w:rsidR="00C00621" w:rsidRPr="00C00621" w:rsidRDefault="00C00621" w:rsidP="00C00621">
            <w:pPr>
              <w:keepNext/>
              <w:spacing w:after="0" w:line="240" w:lineRule="auto"/>
              <w:rPr>
                <w:rFonts w:ascii="Times New Roman" w:eastAsia="Times New Roman" w:hAnsi="Times New Roman"/>
                <w:sz w:val="24"/>
                <w:szCs w:val="24"/>
              </w:rPr>
            </w:pPr>
            <w:r w:rsidRPr="00C00621">
              <w:rPr>
                <w:rFonts w:ascii="Times New Roman" w:eastAsia="Times New Roman" w:hAnsi="Times New Roman"/>
                <w:sz w:val="28"/>
                <w:szCs w:val="24"/>
              </w:rPr>
              <w:t xml:space="preserve">_______ штук полных листов за номерами _____________________, на которых </w:t>
            </w:r>
          </w:p>
        </w:tc>
      </w:tr>
      <w:tr w:rsidR="00C00621" w:rsidRPr="00C00621" w:rsidTr="00C00621">
        <w:trPr>
          <w:gridBefore w:val="1"/>
          <w:gridAfter w:val="1"/>
          <w:wBefore w:w="34" w:type="dxa"/>
          <w:wAfter w:w="36" w:type="dxa"/>
          <w:cantSplit/>
        </w:trPr>
        <w:tc>
          <w:tcPr>
            <w:tcW w:w="9853" w:type="dxa"/>
            <w:gridSpan w:val="7"/>
            <w:tcBorders>
              <w:top w:val="nil"/>
              <w:left w:val="nil"/>
              <w:bottom w:val="nil"/>
              <w:right w:val="nil"/>
            </w:tcBorders>
          </w:tcPr>
          <w:p w:rsidR="00C00621" w:rsidRPr="00C00621" w:rsidRDefault="00C00621" w:rsidP="00C00621">
            <w:pPr>
              <w:keepNext/>
              <w:spacing w:after="120" w:line="240" w:lineRule="auto"/>
              <w:ind w:left="4320"/>
              <w:rPr>
                <w:rFonts w:ascii="Times New Roman" w:eastAsia="Times New Roman" w:hAnsi="Times New Roman"/>
                <w:i/>
                <w:iCs/>
                <w:sz w:val="24"/>
                <w:szCs w:val="24"/>
              </w:rPr>
            </w:pPr>
            <w:r w:rsidRPr="00C00621">
              <w:rPr>
                <w:rFonts w:ascii="Times New Roman" w:eastAsia="Times New Roman" w:hAnsi="Times New Roman"/>
                <w:i/>
                <w:iCs/>
                <w:sz w:val="20"/>
                <w:szCs w:val="24"/>
              </w:rPr>
              <w:t xml:space="preserve">                               (указать номера)</w:t>
            </w:r>
          </w:p>
        </w:tc>
      </w:tr>
      <w:tr w:rsidR="00C00621" w:rsidRPr="00C00621" w:rsidTr="00C00621">
        <w:trPr>
          <w:gridBefore w:val="1"/>
          <w:gridAfter w:val="2"/>
          <w:wBefore w:w="34" w:type="dxa"/>
          <w:wAfter w:w="142" w:type="dxa"/>
          <w:cantSplit/>
        </w:trPr>
        <w:tc>
          <w:tcPr>
            <w:tcW w:w="9747" w:type="dxa"/>
            <w:gridSpan w:val="6"/>
            <w:tcBorders>
              <w:top w:val="nil"/>
              <w:left w:val="nil"/>
              <w:bottom w:val="nil"/>
              <w:right w:val="nil"/>
            </w:tcBorders>
          </w:tcPr>
          <w:p w:rsidR="00C00621" w:rsidRPr="00C00621" w:rsidRDefault="00C00621" w:rsidP="00C00621">
            <w:pPr>
              <w:keepNext/>
              <w:spacing w:after="0" w:line="240" w:lineRule="auto"/>
              <w:jc w:val="both"/>
              <w:rPr>
                <w:rFonts w:ascii="Times New Roman" w:eastAsia="Times New Roman" w:hAnsi="Times New Roman"/>
                <w:i/>
                <w:sz w:val="28"/>
                <w:szCs w:val="28"/>
                <w:lang w:eastAsia="ru-RU"/>
              </w:rPr>
            </w:pPr>
            <w:r w:rsidRPr="00C00621">
              <w:rPr>
                <w:rFonts w:ascii="Times New Roman" w:eastAsia="Times New Roman" w:hAnsi="Times New Roman"/>
                <w:sz w:val="28"/>
                <w:szCs w:val="24"/>
                <w:lang w:eastAsia="ru-RU"/>
              </w:rPr>
              <w:t xml:space="preserve">находилось </w:t>
            </w:r>
            <w:r w:rsidRPr="00C00621">
              <w:rPr>
                <w:rFonts w:ascii="Times New Roman" w:eastAsia="Times New Roman" w:hAnsi="Times New Roman"/>
                <w:sz w:val="24"/>
                <w:szCs w:val="24"/>
                <w:lang w:eastAsia="ru-RU"/>
              </w:rPr>
              <w:t>_________</w:t>
            </w:r>
            <w:r w:rsidRPr="00C00621">
              <w:rPr>
                <w:rFonts w:ascii="Times New Roman" w:eastAsia="Times New Roman" w:hAnsi="Times New Roman"/>
                <w:sz w:val="28"/>
                <w:szCs w:val="24"/>
                <w:lang w:eastAsia="ru-RU"/>
              </w:rPr>
              <w:t xml:space="preserve"> штук специальных знаков (марок) для избирательных бюллетеней для голосования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C00621">
              <w:rPr>
                <w:rFonts w:ascii="Times New Roman" w:eastAsia="Times New Roman" w:hAnsi="Times New Roman"/>
                <w:sz w:val="28"/>
                <w:szCs w:val="28"/>
                <w:lang w:eastAsia="ru-RU"/>
              </w:rPr>
              <w:t xml:space="preserve">избирательному округу </w:t>
            </w:r>
            <w:r w:rsidRPr="00C00621">
              <w:rPr>
                <w:rFonts w:ascii="Times New Roman" w:eastAsia="Times New Roman" w:hAnsi="Times New Roman"/>
                <w:i/>
                <w:sz w:val="28"/>
                <w:szCs w:val="28"/>
                <w:lang w:eastAsia="ru-RU"/>
              </w:rPr>
              <w:t>___________________________________________________</w:t>
            </w:r>
            <w:r w:rsidR="007D62CB">
              <w:rPr>
                <w:rFonts w:ascii="Times New Roman" w:eastAsia="Times New Roman" w:hAnsi="Times New Roman"/>
                <w:i/>
                <w:sz w:val="28"/>
                <w:szCs w:val="28"/>
                <w:lang w:eastAsia="ru-RU"/>
              </w:rPr>
              <w:t>__</w:t>
            </w:r>
            <w:r w:rsidRPr="00C00621">
              <w:rPr>
                <w:rFonts w:ascii="Times New Roman" w:eastAsia="Times New Roman" w:hAnsi="Times New Roman"/>
                <w:i/>
                <w:sz w:val="28"/>
                <w:szCs w:val="28"/>
                <w:lang w:eastAsia="ru-RU"/>
              </w:rPr>
              <w:t>_______</w:t>
            </w:r>
            <w:r w:rsidRPr="00C00621">
              <w:rPr>
                <w:rFonts w:ascii="Times New Roman" w:eastAsia="Times New Roman" w:hAnsi="Times New Roman"/>
                <w:sz w:val="28"/>
                <w:szCs w:val="28"/>
                <w:lang w:eastAsia="ru-RU"/>
              </w:rPr>
              <w:t>_,</w:t>
            </w:r>
          </w:p>
          <w:p w:rsidR="00C00621" w:rsidRPr="00C00621" w:rsidRDefault="00C00621" w:rsidP="00C00621">
            <w:pPr>
              <w:keepNext/>
              <w:spacing w:after="0" w:line="240" w:lineRule="auto"/>
              <w:ind w:left="1843"/>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(наименование и номер одномандатного избирательного округа)</w:t>
            </w:r>
          </w:p>
          <w:p w:rsidR="00C00621" w:rsidRPr="00C00621" w:rsidRDefault="00C00621" w:rsidP="00C00621">
            <w:pPr>
              <w:keepNext/>
              <w:spacing w:after="0" w:line="240" w:lineRule="auto"/>
              <w:rPr>
                <w:rFonts w:ascii="Times New Roman" w:eastAsia="Times New Roman" w:hAnsi="Times New Roman"/>
                <w:sz w:val="28"/>
                <w:szCs w:val="24"/>
              </w:rPr>
            </w:pPr>
            <w:r w:rsidRPr="00C00621">
              <w:rPr>
                <w:rFonts w:ascii="Times New Roman" w:eastAsia="Times New Roman" w:hAnsi="Times New Roman"/>
                <w:sz w:val="28"/>
                <w:szCs w:val="24"/>
              </w:rPr>
              <w:t xml:space="preserve"> и </w:t>
            </w:r>
            <w:r w:rsidRPr="00C00621">
              <w:rPr>
                <w:rFonts w:ascii="Times New Roman" w:eastAsia="Times New Roman" w:hAnsi="Times New Roman"/>
                <w:sz w:val="24"/>
                <w:szCs w:val="24"/>
              </w:rPr>
              <w:t>_________</w:t>
            </w:r>
            <w:r w:rsidRPr="00C00621">
              <w:rPr>
                <w:rFonts w:ascii="Times New Roman" w:eastAsia="Times New Roman" w:hAnsi="Times New Roman"/>
                <w:sz w:val="28"/>
                <w:szCs w:val="24"/>
              </w:rPr>
              <w:t xml:space="preserve"> штук неполных листов за номерами </w:t>
            </w:r>
            <w:r w:rsidRPr="00C00621">
              <w:rPr>
                <w:rFonts w:ascii="Times New Roman" w:eastAsia="Times New Roman" w:hAnsi="Times New Roman"/>
                <w:sz w:val="24"/>
                <w:szCs w:val="24"/>
              </w:rPr>
              <w:t xml:space="preserve">________________, </w:t>
            </w:r>
            <w:r w:rsidRPr="00C00621">
              <w:rPr>
                <w:rFonts w:ascii="Times New Roman" w:eastAsia="Times New Roman" w:hAnsi="Times New Roman"/>
                <w:sz w:val="28"/>
                <w:szCs w:val="24"/>
              </w:rPr>
              <w:t xml:space="preserve">на которых </w:t>
            </w:r>
          </w:p>
          <w:p w:rsidR="00C00621" w:rsidRPr="00C00621" w:rsidRDefault="00C00621" w:rsidP="00C00621">
            <w:pPr>
              <w:keepNext/>
              <w:spacing w:after="0" w:line="240" w:lineRule="auto"/>
              <w:rPr>
                <w:rFonts w:ascii="Times New Roman" w:eastAsia="Times New Roman" w:hAnsi="Times New Roman"/>
                <w:i/>
                <w:sz w:val="28"/>
                <w:szCs w:val="24"/>
              </w:rPr>
            </w:pPr>
            <w:r w:rsidRPr="00C00621">
              <w:rPr>
                <w:rFonts w:ascii="Times New Roman" w:eastAsia="Times New Roman" w:hAnsi="Times New Roman"/>
                <w:i/>
                <w:sz w:val="24"/>
                <w:szCs w:val="24"/>
              </w:rPr>
              <w:t xml:space="preserve">                                                                                                    (</w:t>
            </w:r>
            <w:r w:rsidRPr="00C00621">
              <w:rPr>
                <w:rFonts w:ascii="Times New Roman" w:eastAsia="Times New Roman" w:hAnsi="Times New Roman"/>
                <w:i/>
                <w:iCs/>
                <w:sz w:val="20"/>
                <w:szCs w:val="24"/>
              </w:rPr>
              <w:t>указать номера)</w:t>
            </w:r>
          </w:p>
          <w:p w:rsidR="00C00621" w:rsidRPr="00C00621" w:rsidRDefault="00C00621" w:rsidP="00C00621">
            <w:pPr>
              <w:keepNext/>
              <w:spacing w:after="0" w:line="240" w:lineRule="auto"/>
              <w:rPr>
                <w:rFonts w:ascii="Times New Roman" w:eastAsia="Times New Roman" w:hAnsi="Times New Roman"/>
                <w:sz w:val="28"/>
                <w:szCs w:val="28"/>
              </w:rPr>
            </w:pPr>
            <w:r w:rsidRPr="00C00621">
              <w:rPr>
                <w:rFonts w:ascii="Times New Roman" w:eastAsia="Times New Roman" w:hAnsi="Times New Roman"/>
                <w:sz w:val="28"/>
                <w:szCs w:val="24"/>
              </w:rPr>
              <w:t xml:space="preserve">находилось </w:t>
            </w:r>
            <w:r w:rsidRPr="00C00621">
              <w:rPr>
                <w:rFonts w:ascii="Times New Roman" w:eastAsia="Times New Roman" w:hAnsi="Times New Roman"/>
                <w:sz w:val="24"/>
                <w:szCs w:val="24"/>
              </w:rPr>
              <w:t>__________</w:t>
            </w:r>
            <w:r w:rsidRPr="00C00621">
              <w:rPr>
                <w:rFonts w:ascii="Times New Roman" w:eastAsia="Times New Roman" w:hAnsi="Times New Roman"/>
                <w:sz w:val="28"/>
                <w:szCs w:val="28"/>
              </w:rPr>
              <w:t xml:space="preserve"> штук специальных знаков (марок).</w:t>
            </w:r>
          </w:p>
          <w:p w:rsidR="00C00621" w:rsidRPr="00C00621" w:rsidRDefault="00C00621" w:rsidP="00C00621">
            <w:pPr>
              <w:keepNext/>
              <w:spacing w:after="0" w:line="240" w:lineRule="auto"/>
              <w:rPr>
                <w:rFonts w:ascii="Times New Roman" w:eastAsia="Times New Roman" w:hAnsi="Times New Roman"/>
                <w:sz w:val="24"/>
                <w:szCs w:val="24"/>
              </w:rPr>
            </w:pPr>
            <w:r w:rsidRPr="00C00621">
              <w:rPr>
                <w:rFonts w:ascii="Times New Roman" w:eastAsia="Times New Roman" w:hAnsi="Times New Roman"/>
                <w:sz w:val="24"/>
                <w:szCs w:val="24"/>
              </w:rPr>
              <w:t xml:space="preserve"> </w:t>
            </w:r>
          </w:p>
        </w:tc>
      </w:tr>
      <w:tr w:rsidR="00C00621" w:rsidRPr="00C00621" w:rsidTr="00C00621">
        <w:trPr>
          <w:gridBefore w:val="1"/>
          <w:gridAfter w:val="1"/>
          <w:wBefore w:w="34" w:type="dxa"/>
          <w:wAfter w:w="36" w:type="dxa"/>
          <w:cantSplit/>
        </w:trPr>
        <w:tc>
          <w:tcPr>
            <w:tcW w:w="9853" w:type="dxa"/>
            <w:gridSpan w:val="7"/>
            <w:tcBorders>
              <w:top w:val="nil"/>
              <w:left w:val="nil"/>
              <w:bottom w:val="nil"/>
              <w:right w:val="nil"/>
            </w:tcBorders>
          </w:tcPr>
          <w:p w:rsidR="00C00621" w:rsidRPr="00C00621" w:rsidRDefault="00C00621" w:rsidP="00C00621">
            <w:pPr>
              <w:keepNext/>
              <w:spacing w:after="0" w:line="240" w:lineRule="auto"/>
              <w:jc w:val="right"/>
              <w:rPr>
                <w:rFonts w:ascii="Courier New" w:eastAsia="Times New Roman" w:hAnsi="Courier New"/>
                <w:sz w:val="20"/>
                <w:szCs w:val="20"/>
              </w:rPr>
            </w:pPr>
          </w:p>
        </w:tc>
      </w:tr>
      <w:tr w:rsidR="00C00621" w:rsidRPr="00C00621" w:rsidTr="00C00621">
        <w:tblPrEx>
          <w:tblCellMar>
            <w:left w:w="28" w:type="dxa"/>
            <w:right w:w="28" w:type="dxa"/>
          </w:tblCellMar>
        </w:tblPrEx>
        <w:trPr>
          <w:cantSplit/>
          <w:trHeight w:val="1272"/>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p w:rsidR="00C00621" w:rsidRPr="00C00621" w:rsidRDefault="00C00621" w:rsidP="00C00621">
            <w:pPr>
              <w:keepNext/>
              <w:spacing w:after="0" w:line="216" w:lineRule="auto"/>
              <w:jc w:val="center"/>
              <w:rPr>
                <w:rFonts w:ascii="Times New Roman" w:hAnsi="Times New Roman"/>
                <w:sz w:val="24"/>
                <w:szCs w:val="24"/>
                <w:lang w:eastAsia="ru-RU"/>
              </w:rPr>
            </w:pPr>
            <w:r w:rsidRPr="00C00621">
              <w:rPr>
                <w:rFonts w:ascii="Times New Roman" w:hAnsi="Times New Roman"/>
                <w:sz w:val="24"/>
                <w:szCs w:val="24"/>
                <w:lang w:eastAsia="ru-RU"/>
              </w:rPr>
              <w:t>МП</w:t>
            </w:r>
          </w:p>
        </w:tc>
        <w:tc>
          <w:tcPr>
            <w:tcW w:w="3969" w:type="dxa"/>
            <w:gridSpan w:val="2"/>
            <w:tcBorders>
              <w:top w:val="nil"/>
              <w:left w:val="nil"/>
              <w:bottom w:val="nil"/>
              <w:right w:val="nil"/>
            </w:tcBorders>
            <w:vAlign w:val="bottom"/>
          </w:tcPr>
          <w:p w:rsidR="00C00621" w:rsidRPr="007D62CB" w:rsidRDefault="00C00621" w:rsidP="00C00621">
            <w:pPr>
              <w:keepNext/>
              <w:spacing w:after="0" w:line="216" w:lineRule="auto"/>
              <w:jc w:val="center"/>
              <w:rPr>
                <w:rFonts w:ascii="Times New Roman" w:hAnsi="Times New Roman"/>
                <w:sz w:val="28"/>
                <w:szCs w:val="28"/>
                <w:lang w:eastAsia="ru-RU"/>
              </w:rPr>
            </w:pPr>
            <w:r w:rsidRPr="007D62CB">
              <w:rPr>
                <w:rFonts w:ascii="Times New Roman" w:hAnsi="Times New Roman"/>
                <w:sz w:val="28"/>
                <w:szCs w:val="28"/>
                <w:lang w:eastAsia="ru-RU"/>
              </w:rPr>
              <w:t>Председатель (заместитель председателя, секретарь)</w:t>
            </w:r>
          </w:p>
          <w:p w:rsidR="00C00621" w:rsidRPr="007D62CB" w:rsidRDefault="00C00621" w:rsidP="00C00621">
            <w:pPr>
              <w:keepNext/>
              <w:spacing w:after="0" w:line="216" w:lineRule="auto"/>
              <w:jc w:val="center"/>
              <w:rPr>
                <w:rFonts w:ascii="Times New Roman" w:hAnsi="Times New Roman"/>
                <w:sz w:val="28"/>
                <w:szCs w:val="28"/>
                <w:lang w:eastAsia="ru-RU"/>
              </w:rPr>
            </w:pPr>
            <w:r w:rsidRPr="007D62CB">
              <w:rPr>
                <w:rFonts w:ascii="Times New Roman" w:hAnsi="Times New Roman"/>
                <w:sz w:val="28"/>
                <w:szCs w:val="28"/>
                <w:lang w:eastAsia="ru-RU"/>
              </w:rPr>
              <w:t>УИК избирательного участка</w:t>
            </w:r>
          </w:p>
          <w:p w:rsidR="00C00621" w:rsidRPr="007D62CB" w:rsidRDefault="007D62CB" w:rsidP="00C00621">
            <w:pPr>
              <w:keepNext/>
              <w:spacing w:after="0" w:line="216" w:lineRule="auto"/>
              <w:jc w:val="center"/>
              <w:rPr>
                <w:rFonts w:ascii="Times New Roman" w:hAnsi="Times New Roman"/>
                <w:sz w:val="28"/>
                <w:szCs w:val="28"/>
                <w:lang w:eastAsia="ru-RU"/>
              </w:rPr>
            </w:pPr>
            <w:r>
              <w:rPr>
                <w:rFonts w:ascii="Times New Roman" w:hAnsi="Times New Roman"/>
                <w:sz w:val="28"/>
                <w:szCs w:val="28"/>
                <w:lang w:eastAsia="ru-RU"/>
              </w:rPr>
              <w:t>№ _________</w:t>
            </w:r>
            <w:r w:rsidR="00C00621" w:rsidRPr="007D62CB">
              <w:rPr>
                <w:rFonts w:ascii="Times New Roman" w:hAnsi="Times New Roman"/>
                <w:sz w:val="28"/>
                <w:szCs w:val="28"/>
                <w:lang w:eastAsia="ru-RU"/>
              </w:rPr>
              <w:t>_</w:t>
            </w:r>
          </w:p>
        </w:tc>
        <w:tc>
          <w:tcPr>
            <w:tcW w:w="1842" w:type="dxa"/>
            <w:tcBorders>
              <w:top w:val="nil"/>
              <w:left w:val="nil"/>
              <w:right w:val="nil"/>
            </w:tcBorders>
            <w:vAlign w:val="bottom"/>
          </w:tcPr>
          <w:p w:rsidR="00C00621" w:rsidRPr="00C00621" w:rsidRDefault="00C00621" w:rsidP="00C00621">
            <w:pPr>
              <w:keepNext/>
              <w:spacing w:after="0" w:line="216" w:lineRule="auto"/>
              <w:jc w:val="center"/>
              <w:rPr>
                <w:rFonts w:ascii="Times New Roman" w:hAnsi="Times New Roman"/>
                <w:i/>
                <w:sz w:val="24"/>
                <w:szCs w:val="24"/>
                <w:lang w:eastAsia="ru-RU"/>
              </w:rPr>
            </w:pPr>
          </w:p>
          <w:p w:rsidR="00C00621" w:rsidRPr="00C00621" w:rsidRDefault="00C00621" w:rsidP="00C00621">
            <w:pPr>
              <w:keepNext/>
              <w:tabs>
                <w:tab w:val="center" w:pos="4677"/>
                <w:tab w:val="right" w:pos="9355"/>
              </w:tabs>
              <w:spacing w:after="0" w:line="216" w:lineRule="auto"/>
              <w:jc w:val="center"/>
              <w:rPr>
                <w:rFonts w:ascii="Times New Roman" w:hAnsi="Times New Roman"/>
                <w:i/>
                <w:sz w:val="24"/>
                <w:szCs w:val="24"/>
                <w:lang w:eastAsia="ru-RU"/>
              </w:rPr>
            </w:pPr>
          </w:p>
          <w:p w:rsidR="00C00621" w:rsidRPr="00C00621" w:rsidRDefault="00C00621" w:rsidP="00C00621">
            <w:pPr>
              <w:keepNext/>
              <w:spacing w:after="0" w:line="216" w:lineRule="auto"/>
              <w:jc w:val="center"/>
              <w:rPr>
                <w:rFonts w:ascii="Times New Roman" w:hAnsi="Times New Roman"/>
                <w:i/>
                <w:sz w:val="24"/>
                <w:szCs w:val="24"/>
                <w:lang w:eastAsia="ru-RU"/>
              </w:rPr>
            </w:pPr>
          </w:p>
          <w:p w:rsidR="00C00621" w:rsidRPr="00C00621" w:rsidRDefault="00C00621" w:rsidP="00C00621">
            <w:pPr>
              <w:keepNext/>
              <w:spacing w:after="0" w:line="216" w:lineRule="auto"/>
              <w:jc w:val="center"/>
              <w:rPr>
                <w:rFonts w:ascii="Times New Roman" w:hAnsi="Times New Roman"/>
                <w:i/>
                <w:sz w:val="24"/>
                <w:szCs w:val="24"/>
                <w:lang w:eastAsia="ru-RU"/>
              </w:rPr>
            </w:pPr>
          </w:p>
          <w:p w:rsidR="00C00621" w:rsidRPr="00C00621" w:rsidRDefault="00C00621" w:rsidP="00C00621">
            <w:pPr>
              <w:keepNext/>
              <w:spacing w:after="0" w:line="216" w:lineRule="auto"/>
              <w:jc w:val="center"/>
              <w:rPr>
                <w:rFonts w:ascii="Times New Roman" w:hAnsi="Times New Roman"/>
                <w:i/>
                <w:sz w:val="24"/>
                <w:szCs w:val="24"/>
                <w:lang w:eastAsia="ru-RU"/>
              </w:rPr>
            </w:pPr>
            <w:r w:rsidRPr="00C00621">
              <w:rPr>
                <w:rFonts w:ascii="Times New Roman" w:hAnsi="Times New Roman"/>
                <w:i/>
                <w:sz w:val="24"/>
                <w:szCs w:val="24"/>
                <w:lang w:eastAsia="ru-RU"/>
              </w:rPr>
              <w:t>__________</w:t>
            </w:r>
          </w:p>
        </w:tc>
        <w:tc>
          <w:tcPr>
            <w:tcW w:w="262" w:type="dxa"/>
            <w:tcBorders>
              <w:top w:val="nil"/>
              <w:left w:val="nil"/>
              <w:bottom w:val="nil"/>
              <w:right w:val="nil"/>
            </w:tcBorders>
            <w:vAlign w:val="bottom"/>
          </w:tcPr>
          <w:p w:rsidR="00C00621" w:rsidRPr="00C00621" w:rsidRDefault="00C00621" w:rsidP="00C00621">
            <w:pPr>
              <w:keepNext/>
              <w:spacing w:after="0" w:line="216" w:lineRule="auto"/>
              <w:jc w:val="center"/>
              <w:rPr>
                <w:rFonts w:ascii="Times New Roman" w:hAnsi="Times New Roman"/>
                <w:i/>
                <w:sz w:val="24"/>
                <w:szCs w:val="24"/>
                <w:lang w:eastAsia="ru-RU"/>
              </w:rPr>
            </w:pPr>
          </w:p>
        </w:tc>
        <w:tc>
          <w:tcPr>
            <w:tcW w:w="2715" w:type="dxa"/>
            <w:gridSpan w:val="3"/>
            <w:tcBorders>
              <w:top w:val="nil"/>
              <w:left w:val="nil"/>
              <w:right w:val="nil"/>
            </w:tcBorders>
            <w:vAlign w:val="bottom"/>
          </w:tcPr>
          <w:p w:rsidR="00C00621" w:rsidRPr="00C00621" w:rsidRDefault="00C00621" w:rsidP="00C00621">
            <w:pPr>
              <w:keepNext/>
              <w:spacing w:after="0" w:line="216" w:lineRule="auto"/>
              <w:jc w:val="center"/>
              <w:rPr>
                <w:rFonts w:ascii="Times New Roman" w:hAnsi="Times New Roman"/>
                <w:i/>
                <w:sz w:val="24"/>
                <w:szCs w:val="24"/>
                <w:lang w:eastAsia="ru-RU"/>
              </w:rPr>
            </w:pPr>
          </w:p>
          <w:p w:rsidR="00C00621" w:rsidRPr="00C00621" w:rsidRDefault="00C00621" w:rsidP="00C00621">
            <w:pPr>
              <w:keepNext/>
              <w:spacing w:after="0" w:line="216" w:lineRule="auto"/>
              <w:jc w:val="center"/>
              <w:rPr>
                <w:rFonts w:ascii="Times New Roman" w:hAnsi="Times New Roman"/>
                <w:i/>
                <w:sz w:val="24"/>
                <w:szCs w:val="24"/>
                <w:lang w:eastAsia="ru-RU"/>
              </w:rPr>
            </w:pPr>
          </w:p>
          <w:p w:rsidR="00C00621" w:rsidRPr="00C00621" w:rsidRDefault="00C00621" w:rsidP="00C00621">
            <w:pPr>
              <w:keepNext/>
              <w:spacing w:after="0" w:line="216" w:lineRule="auto"/>
              <w:jc w:val="center"/>
              <w:rPr>
                <w:rFonts w:ascii="Times New Roman" w:hAnsi="Times New Roman"/>
                <w:i/>
                <w:sz w:val="24"/>
                <w:szCs w:val="24"/>
                <w:lang w:eastAsia="ru-RU"/>
              </w:rPr>
            </w:pPr>
          </w:p>
          <w:p w:rsidR="00C00621" w:rsidRPr="00C00621" w:rsidRDefault="00C00621" w:rsidP="00C00621">
            <w:pPr>
              <w:keepNext/>
              <w:spacing w:after="0" w:line="216" w:lineRule="auto"/>
              <w:jc w:val="center"/>
              <w:rPr>
                <w:rFonts w:ascii="Times New Roman" w:hAnsi="Times New Roman"/>
                <w:i/>
                <w:sz w:val="24"/>
                <w:szCs w:val="24"/>
                <w:lang w:eastAsia="ru-RU"/>
              </w:rPr>
            </w:pPr>
          </w:p>
          <w:p w:rsidR="00C00621" w:rsidRPr="00C00621" w:rsidRDefault="00C00621" w:rsidP="00C00621">
            <w:pPr>
              <w:keepNext/>
              <w:spacing w:after="0" w:line="216" w:lineRule="auto"/>
              <w:jc w:val="center"/>
              <w:rPr>
                <w:rFonts w:ascii="Times New Roman" w:hAnsi="Times New Roman"/>
                <w:i/>
                <w:sz w:val="24"/>
                <w:szCs w:val="24"/>
                <w:lang w:eastAsia="ru-RU"/>
              </w:rPr>
            </w:pPr>
            <w:r w:rsidRPr="00C00621">
              <w:rPr>
                <w:rFonts w:ascii="Times New Roman" w:hAnsi="Times New Roman"/>
                <w:i/>
                <w:sz w:val="24"/>
                <w:szCs w:val="24"/>
                <w:lang w:eastAsia="ru-RU"/>
              </w:rPr>
              <w:t>_____________________</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7D62CB" w:rsidRDefault="00C00621" w:rsidP="00C00621">
            <w:pPr>
              <w:keepNext/>
              <w:spacing w:after="0" w:line="216" w:lineRule="auto"/>
              <w:jc w:val="center"/>
              <w:rPr>
                <w:rFonts w:ascii="Times New Roman" w:hAnsi="Times New Roman"/>
                <w:i/>
                <w:iCs/>
                <w:sz w:val="28"/>
                <w:szCs w:val="28"/>
                <w:lang w:eastAsia="ru-RU"/>
              </w:rPr>
            </w:pPr>
          </w:p>
        </w:tc>
        <w:tc>
          <w:tcPr>
            <w:tcW w:w="184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sz w:val="20"/>
                <w:szCs w:val="24"/>
                <w:lang w:eastAsia="ru-RU"/>
              </w:rPr>
            </w:pPr>
            <w:r w:rsidRPr="00C00621">
              <w:rPr>
                <w:rFonts w:ascii="Times New Roman" w:hAnsi="Times New Roman"/>
                <w:i/>
                <w:iCs/>
                <w:sz w:val="20"/>
                <w:szCs w:val="24"/>
                <w:lang w:eastAsia="ru-RU"/>
              </w:rPr>
              <w:t>(подпись)</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p>
        </w:tc>
        <w:tc>
          <w:tcPr>
            <w:tcW w:w="2715" w:type="dxa"/>
            <w:gridSpan w:val="3"/>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(фамилия, инициалы)</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7D62CB" w:rsidRDefault="00C00621" w:rsidP="00C00621">
            <w:pPr>
              <w:keepNext/>
              <w:autoSpaceDE w:val="0"/>
              <w:autoSpaceDN w:val="0"/>
              <w:spacing w:after="0" w:line="216" w:lineRule="auto"/>
              <w:jc w:val="center"/>
              <w:outlineLvl w:val="1"/>
              <w:rPr>
                <w:rFonts w:ascii="Times New Roman" w:eastAsia="Times New Roman" w:hAnsi="Times New Roman"/>
                <w:sz w:val="28"/>
                <w:szCs w:val="28"/>
                <w:lang w:eastAsia="ru-RU"/>
              </w:rPr>
            </w:pPr>
            <w:r w:rsidRPr="007D62CB">
              <w:rPr>
                <w:rFonts w:ascii="Times New Roman" w:eastAsia="Times New Roman" w:hAnsi="Times New Roman"/>
                <w:sz w:val="28"/>
                <w:szCs w:val="28"/>
                <w:lang w:eastAsia="ru-RU"/>
              </w:rPr>
              <w:t>Члены комиссии</w:t>
            </w:r>
          </w:p>
        </w:tc>
        <w:tc>
          <w:tcPr>
            <w:tcW w:w="184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r w:rsidRPr="00C00621">
              <w:rPr>
                <w:rFonts w:ascii="Times New Roman" w:hAnsi="Times New Roman"/>
                <w:i/>
                <w:iCs/>
                <w:sz w:val="24"/>
                <w:szCs w:val="24"/>
                <w:lang w:eastAsia="ru-RU"/>
              </w:rPr>
              <w:t>__________</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p>
        </w:tc>
        <w:tc>
          <w:tcPr>
            <w:tcW w:w="2715" w:type="dxa"/>
            <w:gridSpan w:val="3"/>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r w:rsidRPr="00C00621">
              <w:rPr>
                <w:rFonts w:ascii="Times New Roman" w:hAnsi="Times New Roman"/>
                <w:i/>
                <w:iCs/>
                <w:sz w:val="24"/>
                <w:szCs w:val="24"/>
                <w:lang w:eastAsia="ru-RU"/>
              </w:rPr>
              <w:t>____________________</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C00621" w:rsidRDefault="00C00621" w:rsidP="00C00621">
            <w:pPr>
              <w:keepNext/>
              <w:autoSpaceDE w:val="0"/>
              <w:autoSpaceDN w:val="0"/>
              <w:spacing w:after="0" w:line="216" w:lineRule="auto"/>
              <w:jc w:val="center"/>
              <w:outlineLvl w:val="1"/>
              <w:rPr>
                <w:rFonts w:ascii="Times New Roman" w:eastAsia="Times New Roman" w:hAnsi="Times New Roman"/>
                <w:sz w:val="28"/>
                <w:szCs w:val="28"/>
                <w:lang w:eastAsia="ru-RU"/>
              </w:rPr>
            </w:pPr>
          </w:p>
        </w:tc>
        <w:tc>
          <w:tcPr>
            <w:tcW w:w="1842" w:type="dxa"/>
            <w:tcBorders>
              <w:top w:val="nil"/>
              <w:left w:val="nil"/>
              <w:right w:val="nil"/>
            </w:tcBorders>
          </w:tcPr>
          <w:p w:rsidR="00C00621" w:rsidRPr="00C00621" w:rsidRDefault="00C00621" w:rsidP="00C00621">
            <w:pPr>
              <w:keepNext/>
              <w:spacing w:after="0" w:line="216" w:lineRule="auto"/>
              <w:jc w:val="center"/>
              <w:rPr>
                <w:rFonts w:ascii="Times New Roman" w:hAnsi="Times New Roman"/>
                <w:i/>
                <w:sz w:val="20"/>
                <w:szCs w:val="24"/>
                <w:lang w:eastAsia="ru-RU"/>
              </w:rPr>
            </w:pPr>
            <w:r w:rsidRPr="00C00621">
              <w:rPr>
                <w:rFonts w:ascii="Times New Roman" w:hAnsi="Times New Roman"/>
                <w:i/>
                <w:iCs/>
                <w:sz w:val="20"/>
                <w:szCs w:val="24"/>
                <w:lang w:eastAsia="ru-RU"/>
              </w:rPr>
              <w:t>(подпись)</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p>
        </w:tc>
        <w:tc>
          <w:tcPr>
            <w:tcW w:w="2715" w:type="dxa"/>
            <w:gridSpan w:val="3"/>
            <w:tcBorders>
              <w:top w:val="nil"/>
              <w:left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(фамилия, инициалы)</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7D62CB" w:rsidRDefault="00C00621" w:rsidP="00C00621">
            <w:pPr>
              <w:keepNext/>
              <w:autoSpaceDE w:val="0"/>
              <w:autoSpaceDN w:val="0"/>
              <w:spacing w:after="0" w:line="216" w:lineRule="auto"/>
              <w:jc w:val="center"/>
              <w:outlineLvl w:val="1"/>
              <w:rPr>
                <w:rFonts w:ascii="Times New Roman" w:eastAsia="Times New Roman" w:hAnsi="Times New Roman"/>
                <w:sz w:val="28"/>
                <w:szCs w:val="28"/>
                <w:lang w:eastAsia="ru-RU"/>
              </w:rPr>
            </w:pPr>
          </w:p>
        </w:tc>
        <w:tc>
          <w:tcPr>
            <w:tcW w:w="1842" w:type="dxa"/>
            <w:tcBorders>
              <w:top w:val="nil"/>
              <w:left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____________</w:t>
            </w:r>
          </w:p>
          <w:p w:rsidR="00C00621" w:rsidRPr="00C00621" w:rsidRDefault="00C00621" w:rsidP="00C00621">
            <w:pPr>
              <w:keepNext/>
              <w:spacing w:after="0" w:line="216" w:lineRule="auto"/>
              <w:jc w:val="center"/>
              <w:rPr>
                <w:rFonts w:ascii="Times New Roman" w:hAnsi="Times New Roman"/>
                <w:i/>
                <w:sz w:val="20"/>
                <w:szCs w:val="24"/>
                <w:lang w:eastAsia="ru-RU"/>
              </w:rPr>
            </w:pPr>
            <w:r w:rsidRPr="00C00621">
              <w:rPr>
                <w:rFonts w:ascii="Times New Roman" w:hAnsi="Times New Roman"/>
                <w:i/>
                <w:iCs/>
                <w:sz w:val="20"/>
                <w:szCs w:val="24"/>
                <w:lang w:eastAsia="ru-RU"/>
              </w:rPr>
              <w:t>(подпись)</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p>
        </w:tc>
        <w:tc>
          <w:tcPr>
            <w:tcW w:w="2715" w:type="dxa"/>
            <w:gridSpan w:val="3"/>
            <w:tcBorders>
              <w:top w:val="nil"/>
              <w:left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________________________</w:t>
            </w:r>
          </w:p>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(фамилия, инициалы)</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p w:rsidR="00C00621" w:rsidRPr="00C00621" w:rsidRDefault="00C00621" w:rsidP="00C00621">
            <w:pPr>
              <w:keepNext/>
              <w:spacing w:after="0" w:line="216" w:lineRule="auto"/>
              <w:jc w:val="center"/>
              <w:rPr>
                <w:rFonts w:ascii="Times New Roman" w:hAnsi="Times New Roman"/>
                <w:sz w:val="24"/>
                <w:szCs w:val="24"/>
                <w:lang w:eastAsia="ru-RU"/>
              </w:rPr>
            </w:pPr>
            <w:r w:rsidRPr="00C00621">
              <w:rPr>
                <w:rFonts w:ascii="Times New Roman" w:hAnsi="Times New Roman"/>
                <w:sz w:val="24"/>
                <w:szCs w:val="24"/>
                <w:lang w:eastAsia="ru-RU"/>
              </w:rPr>
              <w:t>МП</w:t>
            </w:r>
          </w:p>
        </w:tc>
        <w:tc>
          <w:tcPr>
            <w:tcW w:w="3969" w:type="dxa"/>
            <w:gridSpan w:val="2"/>
            <w:tcBorders>
              <w:top w:val="nil"/>
              <w:left w:val="nil"/>
              <w:bottom w:val="nil"/>
              <w:right w:val="nil"/>
            </w:tcBorders>
          </w:tcPr>
          <w:p w:rsidR="00C00621" w:rsidRPr="007D62CB" w:rsidRDefault="00C00621" w:rsidP="00C00621">
            <w:pPr>
              <w:keepNext/>
              <w:spacing w:after="0" w:line="216" w:lineRule="auto"/>
              <w:jc w:val="center"/>
              <w:rPr>
                <w:rFonts w:ascii="Times New Roman" w:hAnsi="Times New Roman"/>
                <w:i/>
                <w:iCs/>
                <w:sz w:val="28"/>
                <w:szCs w:val="28"/>
                <w:lang w:eastAsia="ru-RU"/>
              </w:rPr>
            </w:pPr>
            <w:r w:rsidRPr="007D62CB">
              <w:rPr>
                <w:rFonts w:ascii="Times New Roman" w:hAnsi="Times New Roman"/>
                <w:sz w:val="28"/>
                <w:szCs w:val="28"/>
                <w:lang w:eastAsia="ru-RU"/>
              </w:rPr>
              <w:t>Председатель (заместитель председателя, секретарь)</w:t>
            </w:r>
          </w:p>
          <w:p w:rsidR="00C00621" w:rsidRPr="007D62CB" w:rsidRDefault="007D62CB" w:rsidP="00C00621">
            <w:pPr>
              <w:keepNext/>
              <w:spacing w:after="0" w:line="216" w:lineRule="auto"/>
              <w:rPr>
                <w:rFonts w:ascii="Times New Roman" w:hAnsi="Times New Roman"/>
                <w:sz w:val="28"/>
                <w:szCs w:val="28"/>
                <w:lang w:eastAsia="ru-RU"/>
              </w:rPr>
            </w:pPr>
            <w:r>
              <w:rPr>
                <w:rFonts w:ascii="Times New Roman" w:hAnsi="Times New Roman"/>
                <w:sz w:val="28"/>
                <w:szCs w:val="28"/>
                <w:lang w:eastAsia="ru-RU"/>
              </w:rPr>
              <w:t>_____________</w:t>
            </w:r>
            <w:r w:rsidR="00C00621" w:rsidRPr="007D62CB">
              <w:rPr>
                <w:rFonts w:ascii="Times New Roman" w:hAnsi="Times New Roman"/>
                <w:sz w:val="28"/>
                <w:szCs w:val="28"/>
                <w:lang w:eastAsia="ru-RU"/>
              </w:rPr>
              <w:t>_____________</w:t>
            </w:r>
          </w:p>
        </w:tc>
        <w:tc>
          <w:tcPr>
            <w:tcW w:w="1842" w:type="dxa"/>
            <w:tcBorders>
              <w:left w:val="nil"/>
              <w:bottom w:val="nil"/>
              <w:right w:val="nil"/>
            </w:tcBorders>
          </w:tcPr>
          <w:p w:rsidR="00C00621" w:rsidRPr="007D62CB" w:rsidRDefault="00C00621" w:rsidP="00C00621">
            <w:pPr>
              <w:keepNext/>
              <w:tabs>
                <w:tab w:val="center" w:pos="4677"/>
                <w:tab w:val="right" w:pos="9355"/>
              </w:tabs>
              <w:spacing w:after="0" w:line="216" w:lineRule="auto"/>
              <w:jc w:val="center"/>
              <w:rPr>
                <w:rFonts w:ascii="Times New Roman" w:hAnsi="Times New Roman"/>
                <w:i/>
                <w:sz w:val="28"/>
                <w:szCs w:val="28"/>
                <w:lang w:eastAsia="ru-RU"/>
              </w:rPr>
            </w:pPr>
          </w:p>
          <w:p w:rsidR="00C00621" w:rsidRPr="007D62CB" w:rsidRDefault="00C00621" w:rsidP="00C00621">
            <w:pPr>
              <w:keepNext/>
              <w:tabs>
                <w:tab w:val="center" w:pos="4677"/>
                <w:tab w:val="right" w:pos="9355"/>
              </w:tabs>
              <w:spacing w:after="0" w:line="216" w:lineRule="auto"/>
              <w:jc w:val="center"/>
              <w:rPr>
                <w:rFonts w:ascii="Times New Roman" w:hAnsi="Times New Roman"/>
                <w:i/>
                <w:sz w:val="28"/>
                <w:szCs w:val="28"/>
                <w:lang w:eastAsia="ru-RU"/>
              </w:rPr>
            </w:pPr>
          </w:p>
          <w:p w:rsidR="00C00621" w:rsidRPr="007D62CB" w:rsidRDefault="00C00621" w:rsidP="00C00621">
            <w:pPr>
              <w:keepNext/>
              <w:spacing w:after="0" w:line="216" w:lineRule="auto"/>
              <w:jc w:val="center"/>
              <w:rPr>
                <w:rFonts w:ascii="Times New Roman" w:hAnsi="Times New Roman"/>
                <w:i/>
                <w:sz w:val="28"/>
                <w:szCs w:val="28"/>
                <w:lang w:eastAsia="ru-RU"/>
              </w:rPr>
            </w:pPr>
            <w:r w:rsidRPr="007D62CB">
              <w:rPr>
                <w:rFonts w:ascii="Times New Roman" w:hAnsi="Times New Roman"/>
                <w:i/>
                <w:sz w:val="28"/>
                <w:szCs w:val="28"/>
                <w:lang w:eastAsia="ru-RU"/>
              </w:rPr>
              <w:t>__________</w:t>
            </w:r>
          </w:p>
        </w:tc>
        <w:tc>
          <w:tcPr>
            <w:tcW w:w="262" w:type="dxa"/>
            <w:tcBorders>
              <w:top w:val="nil"/>
              <w:left w:val="nil"/>
              <w:bottom w:val="nil"/>
              <w:right w:val="nil"/>
            </w:tcBorders>
          </w:tcPr>
          <w:p w:rsidR="00C00621" w:rsidRPr="007D62CB" w:rsidRDefault="00C00621" w:rsidP="00C00621">
            <w:pPr>
              <w:keepNext/>
              <w:spacing w:after="0" w:line="216" w:lineRule="auto"/>
              <w:jc w:val="center"/>
              <w:rPr>
                <w:rFonts w:ascii="Times New Roman" w:hAnsi="Times New Roman"/>
                <w:i/>
                <w:sz w:val="28"/>
                <w:szCs w:val="28"/>
                <w:lang w:eastAsia="ru-RU"/>
              </w:rPr>
            </w:pPr>
          </w:p>
        </w:tc>
        <w:tc>
          <w:tcPr>
            <w:tcW w:w="2715" w:type="dxa"/>
            <w:gridSpan w:val="3"/>
            <w:tcBorders>
              <w:left w:val="nil"/>
              <w:bottom w:val="nil"/>
              <w:right w:val="nil"/>
            </w:tcBorders>
          </w:tcPr>
          <w:p w:rsidR="00C00621" w:rsidRPr="007D62CB" w:rsidRDefault="00C00621" w:rsidP="00C00621">
            <w:pPr>
              <w:keepNext/>
              <w:spacing w:after="0" w:line="216" w:lineRule="auto"/>
              <w:jc w:val="center"/>
              <w:rPr>
                <w:rFonts w:ascii="Times New Roman" w:hAnsi="Times New Roman"/>
                <w:i/>
                <w:sz w:val="28"/>
                <w:szCs w:val="28"/>
                <w:lang w:eastAsia="ru-RU"/>
              </w:rPr>
            </w:pPr>
          </w:p>
          <w:p w:rsidR="00C00621" w:rsidRPr="007D62CB" w:rsidRDefault="00C00621" w:rsidP="00C00621">
            <w:pPr>
              <w:keepNext/>
              <w:spacing w:after="0" w:line="216" w:lineRule="auto"/>
              <w:jc w:val="center"/>
              <w:rPr>
                <w:rFonts w:ascii="Times New Roman" w:hAnsi="Times New Roman"/>
                <w:i/>
                <w:sz w:val="28"/>
                <w:szCs w:val="28"/>
                <w:lang w:eastAsia="ru-RU"/>
              </w:rPr>
            </w:pPr>
          </w:p>
          <w:p w:rsidR="00C00621" w:rsidRPr="007D62CB" w:rsidRDefault="007D62CB" w:rsidP="00C00621">
            <w:pPr>
              <w:keepNext/>
              <w:spacing w:after="0" w:line="216" w:lineRule="auto"/>
              <w:jc w:val="center"/>
              <w:rPr>
                <w:rFonts w:ascii="Times New Roman" w:hAnsi="Times New Roman"/>
                <w:i/>
                <w:sz w:val="28"/>
                <w:szCs w:val="28"/>
                <w:lang w:eastAsia="ru-RU"/>
              </w:rPr>
            </w:pPr>
            <w:r>
              <w:rPr>
                <w:rFonts w:ascii="Times New Roman" w:hAnsi="Times New Roman"/>
                <w:i/>
                <w:sz w:val="28"/>
                <w:szCs w:val="28"/>
                <w:lang w:eastAsia="ru-RU"/>
              </w:rPr>
              <w:t>_________________</w:t>
            </w:r>
          </w:p>
        </w:tc>
      </w:tr>
      <w:tr w:rsidR="00C00621" w:rsidRPr="00C00621" w:rsidTr="00C00621">
        <w:tblPrEx>
          <w:tblCellMar>
            <w:left w:w="28" w:type="dxa"/>
            <w:right w:w="28" w:type="dxa"/>
          </w:tblCellMar>
        </w:tblPrEx>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(наименование ТИК)</w:t>
            </w:r>
          </w:p>
        </w:tc>
        <w:tc>
          <w:tcPr>
            <w:tcW w:w="1842" w:type="dxa"/>
            <w:tcBorders>
              <w:top w:val="nil"/>
              <w:left w:val="nil"/>
              <w:right w:val="nil"/>
            </w:tcBorders>
          </w:tcPr>
          <w:p w:rsidR="00C00621" w:rsidRPr="00C00621" w:rsidRDefault="00C00621" w:rsidP="00C00621">
            <w:pPr>
              <w:keepNext/>
              <w:spacing w:after="0" w:line="216" w:lineRule="auto"/>
              <w:jc w:val="center"/>
              <w:rPr>
                <w:rFonts w:ascii="Times New Roman" w:hAnsi="Times New Roman"/>
                <w:i/>
                <w:sz w:val="20"/>
                <w:szCs w:val="24"/>
                <w:lang w:eastAsia="ru-RU"/>
              </w:rPr>
            </w:pPr>
            <w:r w:rsidRPr="00C00621">
              <w:rPr>
                <w:rFonts w:ascii="Times New Roman" w:hAnsi="Times New Roman"/>
                <w:i/>
                <w:iCs/>
                <w:sz w:val="20"/>
                <w:szCs w:val="24"/>
                <w:lang w:eastAsia="ru-RU"/>
              </w:rPr>
              <w:t>(подпись)</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p>
        </w:tc>
        <w:tc>
          <w:tcPr>
            <w:tcW w:w="2715" w:type="dxa"/>
            <w:gridSpan w:val="3"/>
            <w:tcBorders>
              <w:top w:val="nil"/>
              <w:left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(фамилия, инициалы)</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tc>
        <w:tc>
          <w:tcPr>
            <w:tcW w:w="3969" w:type="dxa"/>
            <w:gridSpan w:val="2"/>
            <w:tcBorders>
              <w:top w:val="nil"/>
              <w:left w:val="nil"/>
              <w:bottom w:val="nil"/>
              <w:right w:val="nil"/>
            </w:tcBorders>
          </w:tcPr>
          <w:p w:rsidR="001C112D" w:rsidRDefault="001C112D" w:rsidP="00C00621">
            <w:pPr>
              <w:keepNext/>
              <w:autoSpaceDE w:val="0"/>
              <w:autoSpaceDN w:val="0"/>
              <w:spacing w:after="0" w:line="216" w:lineRule="auto"/>
              <w:jc w:val="center"/>
              <w:outlineLvl w:val="1"/>
              <w:rPr>
                <w:rFonts w:ascii="Times New Roman" w:eastAsia="Times New Roman" w:hAnsi="Times New Roman"/>
                <w:sz w:val="28"/>
                <w:szCs w:val="28"/>
                <w:lang w:eastAsia="ru-RU"/>
              </w:rPr>
            </w:pPr>
          </w:p>
          <w:p w:rsidR="00C00621" w:rsidRPr="007D62CB" w:rsidRDefault="00C00621" w:rsidP="00C00621">
            <w:pPr>
              <w:keepNext/>
              <w:autoSpaceDE w:val="0"/>
              <w:autoSpaceDN w:val="0"/>
              <w:spacing w:after="0" w:line="216" w:lineRule="auto"/>
              <w:jc w:val="center"/>
              <w:outlineLvl w:val="1"/>
              <w:rPr>
                <w:rFonts w:ascii="Times New Roman" w:eastAsia="Times New Roman" w:hAnsi="Times New Roman"/>
                <w:sz w:val="28"/>
                <w:szCs w:val="28"/>
                <w:lang w:eastAsia="ru-RU"/>
              </w:rPr>
            </w:pPr>
            <w:bookmarkStart w:id="24" w:name="_GoBack"/>
            <w:bookmarkEnd w:id="24"/>
            <w:r w:rsidRPr="007D62CB">
              <w:rPr>
                <w:rFonts w:ascii="Times New Roman" w:eastAsia="Times New Roman" w:hAnsi="Times New Roman"/>
                <w:sz w:val="28"/>
                <w:szCs w:val="28"/>
                <w:lang w:eastAsia="ru-RU"/>
              </w:rPr>
              <w:t>Члены комиссии</w:t>
            </w:r>
          </w:p>
        </w:tc>
        <w:tc>
          <w:tcPr>
            <w:tcW w:w="1842" w:type="dxa"/>
            <w:tcBorders>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r w:rsidRPr="00C00621">
              <w:rPr>
                <w:rFonts w:ascii="Times New Roman" w:hAnsi="Times New Roman"/>
                <w:i/>
                <w:iCs/>
                <w:sz w:val="24"/>
                <w:szCs w:val="24"/>
                <w:lang w:eastAsia="ru-RU"/>
              </w:rPr>
              <w:t>__________</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p>
        </w:tc>
        <w:tc>
          <w:tcPr>
            <w:tcW w:w="2715" w:type="dxa"/>
            <w:gridSpan w:val="3"/>
            <w:tcBorders>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r w:rsidRPr="00C00621">
              <w:rPr>
                <w:rFonts w:ascii="Times New Roman" w:hAnsi="Times New Roman"/>
                <w:i/>
                <w:iCs/>
                <w:sz w:val="24"/>
                <w:szCs w:val="24"/>
                <w:lang w:eastAsia="ru-RU"/>
              </w:rPr>
              <w:t>____________________</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C00621" w:rsidRDefault="00C00621" w:rsidP="00C00621">
            <w:pPr>
              <w:keepNext/>
              <w:autoSpaceDE w:val="0"/>
              <w:autoSpaceDN w:val="0"/>
              <w:spacing w:after="0" w:line="216" w:lineRule="auto"/>
              <w:jc w:val="center"/>
              <w:outlineLvl w:val="1"/>
              <w:rPr>
                <w:rFonts w:ascii="Times New Roman" w:eastAsia="Times New Roman" w:hAnsi="Times New Roman"/>
                <w:sz w:val="28"/>
                <w:szCs w:val="28"/>
                <w:lang w:eastAsia="ru-RU"/>
              </w:rPr>
            </w:pPr>
          </w:p>
        </w:tc>
        <w:tc>
          <w:tcPr>
            <w:tcW w:w="1842" w:type="dxa"/>
            <w:tcBorders>
              <w:top w:val="nil"/>
              <w:left w:val="nil"/>
              <w:right w:val="nil"/>
            </w:tcBorders>
          </w:tcPr>
          <w:p w:rsidR="00C00621" w:rsidRPr="00C00621" w:rsidRDefault="00C00621" w:rsidP="00C00621">
            <w:pPr>
              <w:keepNext/>
              <w:spacing w:after="0" w:line="216" w:lineRule="auto"/>
              <w:jc w:val="center"/>
              <w:rPr>
                <w:rFonts w:ascii="Times New Roman" w:hAnsi="Times New Roman"/>
                <w:i/>
                <w:sz w:val="20"/>
                <w:szCs w:val="24"/>
                <w:lang w:eastAsia="ru-RU"/>
              </w:rPr>
            </w:pPr>
            <w:r w:rsidRPr="00C00621">
              <w:rPr>
                <w:rFonts w:ascii="Times New Roman" w:hAnsi="Times New Roman"/>
                <w:i/>
                <w:iCs/>
                <w:sz w:val="20"/>
                <w:szCs w:val="24"/>
                <w:lang w:eastAsia="ru-RU"/>
              </w:rPr>
              <w:t>(подпись)</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p>
        </w:tc>
        <w:tc>
          <w:tcPr>
            <w:tcW w:w="2715" w:type="dxa"/>
            <w:gridSpan w:val="3"/>
            <w:tcBorders>
              <w:top w:val="nil"/>
              <w:left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(фамилия, инициалы)</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C00621" w:rsidRDefault="00C00621" w:rsidP="00C00621">
            <w:pPr>
              <w:keepNext/>
              <w:autoSpaceDE w:val="0"/>
              <w:autoSpaceDN w:val="0"/>
              <w:spacing w:after="0" w:line="216" w:lineRule="auto"/>
              <w:jc w:val="center"/>
              <w:outlineLvl w:val="1"/>
              <w:rPr>
                <w:rFonts w:ascii="Times New Roman" w:eastAsia="Times New Roman" w:hAnsi="Times New Roman"/>
                <w:sz w:val="28"/>
                <w:szCs w:val="28"/>
                <w:lang w:eastAsia="ru-RU"/>
              </w:rPr>
            </w:pPr>
          </w:p>
        </w:tc>
        <w:tc>
          <w:tcPr>
            <w:tcW w:w="1842" w:type="dxa"/>
            <w:tcBorders>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r w:rsidRPr="00C00621">
              <w:rPr>
                <w:rFonts w:ascii="Times New Roman" w:hAnsi="Times New Roman"/>
                <w:i/>
                <w:iCs/>
                <w:sz w:val="24"/>
                <w:szCs w:val="24"/>
                <w:lang w:eastAsia="ru-RU"/>
              </w:rPr>
              <w:t>_________</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p>
        </w:tc>
        <w:tc>
          <w:tcPr>
            <w:tcW w:w="2715" w:type="dxa"/>
            <w:gridSpan w:val="3"/>
            <w:tcBorders>
              <w:left w:val="nil"/>
              <w:bottom w:val="nil"/>
              <w:right w:val="nil"/>
            </w:tcBorders>
          </w:tcPr>
          <w:p w:rsidR="00C00621" w:rsidRPr="00C00621" w:rsidRDefault="00C00621" w:rsidP="00C00621">
            <w:pPr>
              <w:keepNext/>
              <w:spacing w:after="0" w:line="216" w:lineRule="auto"/>
              <w:jc w:val="center"/>
              <w:rPr>
                <w:rFonts w:ascii="Times New Roman" w:hAnsi="Times New Roman"/>
                <w:i/>
                <w:iCs/>
                <w:sz w:val="24"/>
                <w:szCs w:val="24"/>
                <w:lang w:eastAsia="ru-RU"/>
              </w:rPr>
            </w:pPr>
            <w:r w:rsidRPr="00C00621">
              <w:rPr>
                <w:rFonts w:ascii="Times New Roman" w:hAnsi="Times New Roman"/>
                <w:i/>
                <w:iCs/>
                <w:sz w:val="24"/>
                <w:szCs w:val="24"/>
                <w:lang w:eastAsia="ru-RU"/>
              </w:rPr>
              <w:t>____________________</w:t>
            </w:r>
          </w:p>
        </w:tc>
      </w:tr>
      <w:tr w:rsidR="00C00621" w:rsidRPr="00C00621" w:rsidTr="00C00621">
        <w:trPr>
          <w:cantSplit/>
        </w:trPr>
        <w:tc>
          <w:tcPr>
            <w:tcW w:w="1135" w:type="dxa"/>
            <w:gridSpan w:val="2"/>
            <w:tcBorders>
              <w:top w:val="nil"/>
              <w:left w:val="nil"/>
              <w:bottom w:val="nil"/>
              <w:right w:val="nil"/>
            </w:tcBorders>
          </w:tcPr>
          <w:p w:rsidR="00C00621" w:rsidRPr="00C00621" w:rsidRDefault="00C00621" w:rsidP="00C00621">
            <w:pPr>
              <w:keepNext/>
              <w:spacing w:after="0" w:line="216" w:lineRule="auto"/>
              <w:rPr>
                <w:rFonts w:ascii="Times New Roman" w:hAnsi="Times New Roman"/>
                <w:sz w:val="24"/>
                <w:szCs w:val="24"/>
                <w:lang w:eastAsia="ru-RU"/>
              </w:rPr>
            </w:pPr>
          </w:p>
        </w:tc>
        <w:tc>
          <w:tcPr>
            <w:tcW w:w="3969" w:type="dxa"/>
            <w:gridSpan w:val="2"/>
            <w:tcBorders>
              <w:top w:val="nil"/>
              <w:left w:val="nil"/>
              <w:bottom w:val="nil"/>
              <w:right w:val="nil"/>
            </w:tcBorders>
          </w:tcPr>
          <w:p w:rsidR="00C00621" w:rsidRPr="00C00621" w:rsidRDefault="00C00621" w:rsidP="00C00621">
            <w:pPr>
              <w:keepNext/>
              <w:autoSpaceDE w:val="0"/>
              <w:autoSpaceDN w:val="0"/>
              <w:spacing w:after="0" w:line="216" w:lineRule="auto"/>
              <w:jc w:val="center"/>
              <w:outlineLvl w:val="1"/>
              <w:rPr>
                <w:rFonts w:ascii="Times New Roman" w:eastAsia="Times New Roman" w:hAnsi="Times New Roman"/>
                <w:sz w:val="28"/>
                <w:szCs w:val="28"/>
                <w:lang w:eastAsia="ru-RU"/>
              </w:rPr>
            </w:pPr>
          </w:p>
        </w:tc>
        <w:tc>
          <w:tcPr>
            <w:tcW w:w="1842" w:type="dxa"/>
            <w:tcBorders>
              <w:top w:val="nil"/>
              <w:left w:val="nil"/>
              <w:right w:val="nil"/>
            </w:tcBorders>
          </w:tcPr>
          <w:p w:rsidR="00C00621" w:rsidRPr="00C00621" w:rsidRDefault="00C00621" w:rsidP="00C00621">
            <w:pPr>
              <w:keepNext/>
              <w:spacing w:after="0" w:line="216" w:lineRule="auto"/>
              <w:jc w:val="center"/>
              <w:rPr>
                <w:rFonts w:ascii="Times New Roman" w:hAnsi="Times New Roman"/>
                <w:i/>
                <w:sz w:val="20"/>
                <w:szCs w:val="24"/>
                <w:lang w:eastAsia="ru-RU"/>
              </w:rPr>
            </w:pPr>
            <w:r w:rsidRPr="00C00621">
              <w:rPr>
                <w:rFonts w:ascii="Times New Roman" w:hAnsi="Times New Roman"/>
                <w:i/>
                <w:iCs/>
                <w:sz w:val="20"/>
                <w:szCs w:val="24"/>
                <w:lang w:eastAsia="ru-RU"/>
              </w:rPr>
              <w:t>(подпись)</w:t>
            </w:r>
          </w:p>
        </w:tc>
        <w:tc>
          <w:tcPr>
            <w:tcW w:w="262" w:type="dxa"/>
            <w:tcBorders>
              <w:top w:val="nil"/>
              <w:left w:val="nil"/>
              <w:bottom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p>
        </w:tc>
        <w:tc>
          <w:tcPr>
            <w:tcW w:w="2715" w:type="dxa"/>
            <w:gridSpan w:val="3"/>
            <w:tcBorders>
              <w:top w:val="nil"/>
              <w:left w:val="nil"/>
              <w:right w:val="nil"/>
            </w:tcBorders>
          </w:tcPr>
          <w:p w:rsidR="00C00621" w:rsidRPr="00C00621" w:rsidRDefault="00C00621" w:rsidP="00C00621">
            <w:pPr>
              <w:keepNext/>
              <w:spacing w:after="0" w:line="216" w:lineRule="auto"/>
              <w:jc w:val="center"/>
              <w:rPr>
                <w:rFonts w:ascii="Times New Roman" w:hAnsi="Times New Roman"/>
                <w:i/>
                <w:iCs/>
                <w:sz w:val="20"/>
                <w:szCs w:val="24"/>
                <w:lang w:eastAsia="ru-RU"/>
              </w:rPr>
            </w:pPr>
            <w:r w:rsidRPr="00C00621">
              <w:rPr>
                <w:rFonts w:ascii="Times New Roman" w:hAnsi="Times New Roman"/>
                <w:i/>
                <w:iCs/>
                <w:sz w:val="20"/>
                <w:szCs w:val="24"/>
                <w:lang w:eastAsia="ru-RU"/>
              </w:rPr>
              <w:t>(фамилия, инициалы)</w:t>
            </w:r>
          </w:p>
        </w:tc>
      </w:tr>
    </w:tbl>
    <w:p w:rsidR="00C00621" w:rsidRPr="00C00621" w:rsidRDefault="00C00621" w:rsidP="00C00621">
      <w:pPr>
        <w:rPr>
          <w:rFonts w:ascii="Times New Roman" w:hAnsi="Times New Roman"/>
          <w:sz w:val="28"/>
          <w:szCs w:val="24"/>
          <w:lang w:eastAsia="ru-RU"/>
        </w:rPr>
      </w:pPr>
      <w:r w:rsidRPr="00C00621">
        <w:rPr>
          <w:rFonts w:ascii="Times New Roman" w:hAnsi="Times New Roman"/>
          <w:sz w:val="28"/>
          <w:szCs w:val="24"/>
          <w:lang w:eastAsia="ru-RU"/>
        </w:rPr>
        <w:br w:type="page"/>
      </w:r>
    </w:p>
    <w:p w:rsidR="00C00621" w:rsidRPr="00C00621" w:rsidRDefault="0025378B" w:rsidP="00C00621">
      <w:pPr>
        <w:spacing w:after="0" w:line="240" w:lineRule="auto"/>
        <w:jc w:val="right"/>
        <w:rPr>
          <w:rFonts w:ascii="Times New Roman" w:hAnsi="Times New Roman"/>
          <w:i/>
          <w:sz w:val="24"/>
          <w:szCs w:val="24"/>
          <w:lang w:eastAsia="ru-RU"/>
        </w:rPr>
      </w:pPr>
      <w:r w:rsidRPr="001A06B3">
        <w:rPr>
          <w:rFonts w:ascii="Times New Roman" w:hAnsi="Times New Roman"/>
          <w:noProof/>
          <w:color w:val="000000"/>
          <w:sz w:val="28"/>
          <w:szCs w:val="28"/>
          <w:lang w:eastAsia="ru-RU"/>
        </w:rPr>
        <w:lastRenderedPageBreak/>
        <w:pict>
          <v:shape id="AutoShape 181" o:spid="_x0000_s18356" type="#_x0000_t68" alt="" style="position:absolute;left:0;text-align:left;margin-left:449.25pt;margin-top:-56.6pt;width:48pt;height:41.35pt;rotation:90;z-index:251684864;visibility:visible;mso-wrap-edited:f;v-text-anchor:top" adj="5914" fillcolor="#d99594" strokecolor="#c0504d" strokeweight="1pt">
            <v:fill color2="#c0504d" focus="50%" type="gradient"/>
            <v:shadow on="t" color="#622423" offset="1pt"/>
            <v:path arrowok="t"/>
            <v:textbox>
              <w:txbxContent>
                <w:p w:rsidR="00965E95" w:rsidRPr="007D62CB" w:rsidRDefault="00965E95" w:rsidP="007D62CB">
                  <w:pPr>
                    <w:jc w:val="center"/>
                    <w:rPr>
                      <w:rFonts w:ascii="Times New Roman" w:hAnsi="Times New Roman"/>
                      <w:b/>
                    </w:rPr>
                  </w:pPr>
                  <w:r w:rsidRPr="007D62CB">
                    <w:rPr>
                      <w:rFonts w:ascii="Times New Roman" w:hAnsi="Times New Roman"/>
                      <w:b/>
                    </w:rPr>
                    <w:t>№ 1</w:t>
                  </w:r>
                </w:p>
              </w:txbxContent>
            </v:textbox>
          </v:shape>
        </w:pict>
      </w:r>
      <w:r w:rsidR="00C00621" w:rsidRPr="00C00621">
        <w:rPr>
          <w:rFonts w:ascii="Times New Roman" w:hAnsi="Times New Roman"/>
          <w:i/>
          <w:sz w:val="24"/>
          <w:szCs w:val="24"/>
          <w:lang w:eastAsia="ru-RU"/>
        </w:rPr>
        <w:t>! Образец</w:t>
      </w:r>
    </w:p>
    <w:p w:rsidR="00C00621" w:rsidRPr="00C00621" w:rsidRDefault="00C00621" w:rsidP="00C00621">
      <w:pPr>
        <w:tabs>
          <w:tab w:val="left" w:pos="389"/>
          <w:tab w:val="left" w:pos="6804"/>
          <w:tab w:val="left" w:pos="7371"/>
        </w:tabs>
        <w:autoSpaceDE w:val="0"/>
        <w:autoSpaceDN w:val="0"/>
        <w:adjustRightInd w:val="0"/>
        <w:spacing w:after="0" w:line="197" w:lineRule="exact"/>
        <w:rPr>
          <w:rFonts w:ascii="Verdana" w:eastAsia="Times New Roman" w:hAnsi="Times New Roman" w:cs="Verdana"/>
          <w:color w:val="000000"/>
          <w:sz w:val="14"/>
          <w:szCs w:val="14"/>
        </w:rPr>
      </w:pPr>
    </w:p>
    <w:p w:rsidR="00C00621" w:rsidRPr="00C00621" w:rsidRDefault="00C00621" w:rsidP="00C00621">
      <w:pPr>
        <w:widowControl w:val="0"/>
        <w:spacing w:after="0" w:line="240" w:lineRule="auto"/>
        <w:jc w:val="center"/>
        <w:rPr>
          <w:rFonts w:ascii="Times New Roman" w:hAnsi="Times New Roman"/>
          <w:b/>
          <w:bCs/>
          <w:color w:val="000000"/>
          <w:sz w:val="28"/>
          <w:szCs w:val="28"/>
          <w:highlight w:val="yellow"/>
          <w:lang w:eastAsia="ru-RU"/>
        </w:rPr>
      </w:pPr>
      <w:r w:rsidRPr="00C00621">
        <w:rPr>
          <w:rFonts w:ascii="Times New Roman" w:hAnsi="Times New Roman"/>
          <w:b/>
          <w:bCs/>
          <w:color w:val="000000"/>
          <w:sz w:val="28"/>
          <w:szCs w:val="28"/>
          <w:highlight w:val="yellow"/>
          <w:lang w:eastAsia="ru-RU"/>
        </w:rPr>
        <w:t>АКТ</w:t>
      </w:r>
    </w:p>
    <w:p w:rsidR="00C00621" w:rsidRPr="00C00621" w:rsidRDefault="00C00621" w:rsidP="00C00621">
      <w:pPr>
        <w:widowControl w:val="0"/>
        <w:spacing w:after="0" w:line="240" w:lineRule="auto"/>
        <w:jc w:val="center"/>
        <w:rPr>
          <w:rFonts w:ascii="Times New Roman" w:hAnsi="Times New Roman"/>
          <w:b/>
          <w:bCs/>
          <w:color w:val="000000"/>
          <w:sz w:val="28"/>
          <w:szCs w:val="28"/>
          <w:lang w:eastAsia="ru-RU"/>
        </w:rPr>
      </w:pPr>
      <w:r w:rsidRPr="00C00621">
        <w:rPr>
          <w:rFonts w:ascii="Times New Roman" w:hAnsi="Times New Roman"/>
          <w:b/>
          <w:bCs/>
          <w:color w:val="000000"/>
          <w:sz w:val="28"/>
          <w:szCs w:val="28"/>
          <w:highlight w:val="yellow"/>
          <w:lang w:eastAsia="ru-RU"/>
        </w:rPr>
        <w:t>о совпадении данных ручного подсчета голосов избирателей с данными, полученными с использованием КОИБ-201__</w:t>
      </w:r>
    </w:p>
    <w:p w:rsidR="00C00621" w:rsidRPr="00C00621" w:rsidRDefault="00C00621" w:rsidP="00C00621">
      <w:pPr>
        <w:widowControl w:val="0"/>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38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Мы, нижеподписавшиеся, в соответствии с пунктом 25 статьи 68 Федерального закона «Об основных гарантиях избирательных прав и права на участие в референдуме граждан Российской Федерации» произвели ручной подсчет голосов избирателей и сравнили результаты с данными, полученными с использованием КОИБ-201__.</w:t>
      </w:r>
    </w:p>
    <w:p w:rsidR="00C00621" w:rsidRPr="00C00621" w:rsidRDefault="00C00621" w:rsidP="00C00621">
      <w:pPr>
        <w:spacing w:after="120" w:line="380" w:lineRule="exact"/>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 xml:space="preserve">Выявлено несовпадение данных по следующим строкам </w:t>
      </w:r>
      <w:r w:rsidR="00A17ADF">
        <w:rPr>
          <w:rFonts w:ascii="Times New Roman" w:eastAsia="Times New Roman" w:hAnsi="Times New Roman"/>
          <w:color w:val="000000"/>
          <w:sz w:val="28"/>
          <w:szCs w:val="20"/>
          <w:lang w:eastAsia="ru-RU"/>
        </w:rPr>
        <w:t xml:space="preserve">протокола </w:t>
      </w:r>
      <w:r w:rsidR="002619BB">
        <w:rPr>
          <w:rFonts w:ascii="Times New Roman" w:eastAsia="Times New Roman" w:hAnsi="Times New Roman"/>
          <w:color w:val="000000"/>
          <w:sz w:val="28"/>
          <w:szCs w:val="20"/>
          <w:lang w:eastAsia="ru-RU"/>
        </w:rPr>
        <w:t xml:space="preserve">№ 1 УИК </w:t>
      </w:r>
      <w:r w:rsidR="00A17ADF">
        <w:rPr>
          <w:rFonts w:ascii="Times New Roman" w:eastAsia="Times New Roman" w:hAnsi="Times New Roman"/>
          <w:color w:val="000000"/>
          <w:sz w:val="28"/>
          <w:szCs w:val="20"/>
          <w:lang w:eastAsia="ru-RU"/>
        </w:rPr>
        <w:t>об итогах голосования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843"/>
        <w:gridCol w:w="1842"/>
        <w:gridCol w:w="1985"/>
        <w:gridCol w:w="2368"/>
      </w:tblGrid>
      <w:tr w:rsidR="00C00621" w:rsidRPr="00C00621" w:rsidTr="00C00621">
        <w:trPr>
          <w:cantSplit/>
          <w:trHeight w:val="323"/>
        </w:trPr>
        <w:tc>
          <w:tcPr>
            <w:tcW w:w="1526" w:type="dxa"/>
            <w:vMerge w:val="restart"/>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r w:rsidRPr="00C00621">
              <w:rPr>
                <w:rFonts w:ascii="Times New Roman" w:hAnsi="Times New Roman"/>
                <w:color w:val="000000"/>
                <w:lang w:eastAsia="ru-RU"/>
              </w:rPr>
              <w:t xml:space="preserve">№ </w:t>
            </w:r>
            <w:r w:rsidRPr="00C00621">
              <w:rPr>
                <w:rFonts w:ascii="Times New Roman" w:hAnsi="Times New Roman"/>
                <w:color w:val="000000"/>
                <w:lang w:eastAsia="ru-RU"/>
              </w:rPr>
              <w:br/>
              <w:t>строки протокола</w:t>
            </w:r>
          </w:p>
        </w:tc>
        <w:tc>
          <w:tcPr>
            <w:tcW w:w="1843" w:type="dxa"/>
            <w:vMerge w:val="restart"/>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r w:rsidRPr="00C00621">
              <w:rPr>
                <w:rFonts w:ascii="Times New Roman" w:hAnsi="Times New Roman"/>
                <w:color w:val="000000"/>
                <w:lang w:eastAsia="ru-RU"/>
              </w:rPr>
              <w:t>Данные ручного подсчета</w:t>
            </w:r>
          </w:p>
        </w:tc>
        <w:tc>
          <w:tcPr>
            <w:tcW w:w="1842" w:type="dxa"/>
            <w:vMerge w:val="restart"/>
            <w:vAlign w:val="center"/>
          </w:tcPr>
          <w:p w:rsidR="00C00621" w:rsidRPr="00C00621" w:rsidRDefault="00C00621" w:rsidP="00C00621">
            <w:pPr>
              <w:widowControl w:val="0"/>
              <w:spacing w:after="0" w:line="220" w:lineRule="exact"/>
              <w:jc w:val="center"/>
              <w:rPr>
                <w:rFonts w:ascii="Times New Roman" w:hAnsi="Times New Roman"/>
                <w:color w:val="000000"/>
                <w:lang w:val="en-US" w:eastAsia="ru-RU"/>
              </w:rPr>
            </w:pPr>
            <w:r w:rsidRPr="00C00621">
              <w:rPr>
                <w:rFonts w:ascii="Times New Roman" w:hAnsi="Times New Roman"/>
                <w:color w:val="000000"/>
                <w:lang w:eastAsia="ru-RU"/>
              </w:rPr>
              <w:t>Данные протокола КОИБ</w:t>
            </w:r>
          </w:p>
        </w:tc>
        <w:tc>
          <w:tcPr>
            <w:tcW w:w="4353" w:type="dxa"/>
            <w:gridSpan w:val="2"/>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r w:rsidRPr="00C00621">
              <w:rPr>
                <w:rFonts w:ascii="Times New Roman" w:hAnsi="Times New Roman"/>
                <w:color w:val="000000"/>
                <w:lang w:eastAsia="ru-RU"/>
              </w:rPr>
              <w:t>Разница</w:t>
            </w:r>
          </w:p>
        </w:tc>
      </w:tr>
      <w:tr w:rsidR="00C00621" w:rsidRPr="00C00621" w:rsidTr="00C00621">
        <w:trPr>
          <w:cantSplit/>
        </w:trPr>
        <w:tc>
          <w:tcPr>
            <w:tcW w:w="1526" w:type="dxa"/>
            <w:vMerge/>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p>
        </w:tc>
        <w:tc>
          <w:tcPr>
            <w:tcW w:w="1843" w:type="dxa"/>
            <w:vMerge/>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p>
        </w:tc>
        <w:tc>
          <w:tcPr>
            <w:tcW w:w="1842" w:type="dxa"/>
            <w:vMerge/>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p>
        </w:tc>
        <w:tc>
          <w:tcPr>
            <w:tcW w:w="1985" w:type="dxa"/>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r w:rsidRPr="00C00621">
              <w:rPr>
                <w:rFonts w:ascii="Times New Roman" w:hAnsi="Times New Roman"/>
                <w:color w:val="000000"/>
                <w:lang w:eastAsia="ru-RU"/>
              </w:rPr>
              <w:t>абсолютная</w:t>
            </w:r>
            <w:r w:rsidRPr="00C00621">
              <w:rPr>
                <w:rFonts w:ascii="Times New Roman" w:hAnsi="Times New Roman"/>
                <w:color w:val="000000"/>
                <w:lang w:eastAsia="ru-RU"/>
              </w:rPr>
              <w:br/>
              <w:t>[ручной–КОИБ]</w:t>
            </w:r>
          </w:p>
        </w:tc>
        <w:tc>
          <w:tcPr>
            <w:tcW w:w="2368" w:type="dxa"/>
            <w:vAlign w:val="center"/>
          </w:tcPr>
          <w:p w:rsidR="00C00621" w:rsidRPr="00C00621" w:rsidRDefault="00C00621" w:rsidP="00C00621">
            <w:pPr>
              <w:widowControl w:val="0"/>
              <w:spacing w:after="0" w:line="220" w:lineRule="exact"/>
              <w:jc w:val="center"/>
              <w:rPr>
                <w:rFonts w:ascii="Times New Roman" w:hAnsi="Times New Roman"/>
                <w:color w:val="000000"/>
                <w:lang w:eastAsia="ru-RU"/>
              </w:rPr>
            </w:pPr>
            <w:r w:rsidRPr="00C00621">
              <w:rPr>
                <w:rFonts w:ascii="Times New Roman" w:hAnsi="Times New Roman"/>
                <w:color w:val="000000"/>
                <w:lang w:eastAsia="ru-RU"/>
              </w:rPr>
              <w:t>в процентах</w:t>
            </w:r>
            <w:r w:rsidRPr="00C00621">
              <w:rPr>
                <w:rFonts w:ascii="Times New Roman" w:hAnsi="Times New Roman"/>
                <w:color w:val="000000"/>
                <w:lang w:eastAsia="ru-RU"/>
              </w:rPr>
              <w:br/>
            </w:r>
            <w:r w:rsidRPr="00C00621">
              <w:rPr>
                <w:rFonts w:ascii="Times New Roman" w:hAnsi="Times New Roman"/>
                <w:color w:val="000000"/>
                <w:u w:val="single"/>
                <w:lang w:eastAsia="ru-RU"/>
              </w:rPr>
              <w:t>[ручной–КОИБ] х 100 %</w:t>
            </w:r>
          </w:p>
          <w:p w:rsidR="00C00621" w:rsidRPr="00C00621" w:rsidRDefault="00C00621" w:rsidP="00C00621">
            <w:pPr>
              <w:widowControl w:val="0"/>
              <w:spacing w:after="0" w:line="220" w:lineRule="exact"/>
              <w:jc w:val="center"/>
              <w:rPr>
                <w:rFonts w:ascii="Times New Roman" w:hAnsi="Times New Roman"/>
                <w:color w:val="000000"/>
                <w:lang w:eastAsia="ru-RU"/>
              </w:rPr>
            </w:pPr>
            <w:r w:rsidRPr="00C00621">
              <w:rPr>
                <w:rFonts w:ascii="Times New Roman" w:hAnsi="Times New Roman"/>
                <w:color w:val="000000"/>
                <w:lang w:eastAsia="ru-RU"/>
              </w:rPr>
              <w:t>большее</w:t>
            </w: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b/>
                <w:bCs/>
                <w:color w:val="000000"/>
                <w:lang w:eastAsia="ru-RU"/>
              </w:rPr>
            </w:pPr>
            <w:r w:rsidRPr="00C00621">
              <w:rPr>
                <w:rFonts w:ascii="Times New Roman" w:hAnsi="Times New Roman"/>
                <w:b/>
                <w:bCs/>
                <w:color w:val="000000"/>
                <w:lang w:eastAsia="ru-RU"/>
              </w:rPr>
              <w:t>а</w:t>
            </w:r>
          </w:p>
        </w:tc>
        <w:tc>
          <w:tcPr>
            <w:tcW w:w="1843" w:type="dxa"/>
          </w:tcPr>
          <w:p w:rsidR="00C00621" w:rsidRPr="00C00621" w:rsidRDefault="00C00621" w:rsidP="00C00621">
            <w:pPr>
              <w:widowControl w:val="0"/>
              <w:spacing w:after="0" w:line="240" w:lineRule="auto"/>
              <w:jc w:val="center"/>
              <w:rPr>
                <w:rFonts w:ascii="Times New Roman" w:hAnsi="Times New Roman"/>
                <w:b/>
                <w:bCs/>
                <w:color w:val="000000"/>
                <w:lang w:eastAsia="ru-RU"/>
              </w:rPr>
            </w:pPr>
            <w:r w:rsidRPr="00C00621">
              <w:rPr>
                <w:rFonts w:ascii="Times New Roman" w:hAnsi="Times New Roman"/>
                <w:b/>
                <w:bCs/>
                <w:color w:val="000000"/>
                <w:lang w:eastAsia="ru-RU"/>
              </w:rPr>
              <w:t>б</w:t>
            </w:r>
          </w:p>
        </w:tc>
        <w:tc>
          <w:tcPr>
            <w:tcW w:w="1842" w:type="dxa"/>
          </w:tcPr>
          <w:p w:rsidR="00C00621" w:rsidRPr="00C00621" w:rsidRDefault="00C00621" w:rsidP="00C00621">
            <w:pPr>
              <w:widowControl w:val="0"/>
              <w:overflowPunct w:val="0"/>
              <w:autoSpaceDE w:val="0"/>
              <w:autoSpaceDN w:val="0"/>
              <w:adjustRightInd w:val="0"/>
              <w:spacing w:after="0" w:line="240" w:lineRule="auto"/>
              <w:jc w:val="center"/>
              <w:textAlignment w:val="baseline"/>
              <w:rPr>
                <w:rFonts w:ascii="Times New Roman" w:eastAsia="Times New Roman" w:hAnsi="Times New Roman"/>
                <w:b/>
                <w:bCs/>
                <w:color w:val="000000"/>
                <w:lang w:eastAsia="ru-RU"/>
              </w:rPr>
            </w:pPr>
            <w:r w:rsidRPr="00C00621">
              <w:rPr>
                <w:rFonts w:ascii="Times New Roman" w:eastAsia="Times New Roman" w:hAnsi="Times New Roman"/>
                <w:b/>
                <w:bCs/>
                <w:color w:val="000000"/>
                <w:lang w:eastAsia="ru-RU"/>
              </w:rPr>
              <w:t>в</w:t>
            </w:r>
          </w:p>
        </w:tc>
        <w:tc>
          <w:tcPr>
            <w:tcW w:w="1985" w:type="dxa"/>
          </w:tcPr>
          <w:p w:rsidR="00C00621" w:rsidRPr="00C00621" w:rsidRDefault="00C00621" w:rsidP="00C00621">
            <w:pPr>
              <w:widowControl w:val="0"/>
              <w:spacing w:after="0" w:line="240" w:lineRule="auto"/>
              <w:jc w:val="center"/>
              <w:rPr>
                <w:rFonts w:ascii="Times New Roman" w:hAnsi="Times New Roman"/>
                <w:b/>
                <w:bCs/>
                <w:color w:val="000000"/>
                <w:lang w:eastAsia="ru-RU"/>
              </w:rPr>
            </w:pPr>
            <w:r w:rsidRPr="00C00621">
              <w:rPr>
                <w:rFonts w:ascii="Times New Roman" w:hAnsi="Times New Roman"/>
                <w:b/>
                <w:bCs/>
                <w:color w:val="000000"/>
                <w:lang w:eastAsia="ru-RU"/>
              </w:rPr>
              <w:t>г</w:t>
            </w:r>
          </w:p>
        </w:tc>
        <w:tc>
          <w:tcPr>
            <w:tcW w:w="2368" w:type="dxa"/>
          </w:tcPr>
          <w:p w:rsidR="00C00621" w:rsidRPr="00C00621" w:rsidRDefault="00C00621" w:rsidP="00C00621">
            <w:pPr>
              <w:widowControl w:val="0"/>
              <w:spacing w:after="0" w:line="240" w:lineRule="auto"/>
              <w:jc w:val="center"/>
              <w:rPr>
                <w:rFonts w:ascii="Times New Roman" w:hAnsi="Times New Roman"/>
                <w:b/>
                <w:bCs/>
                <w:color w:val="000000"/>
                <w:lang w:eastAsia="ru-RU"/>
              </w:rPr>
            </w:pPr>
            <w:r w:rsidRPr="00C00621">
              <w:rPr>
                <w:rFonts w:ascii="Times New Roman" w:hAnsi="Times New Roman"/>
                <w:b/>
                <w:bCs/>
                <w:color w:val="000000"/>
                <w:lang w:eastAsia="ru-RU"/>
              </w:rPr>
              <w:t>д</w:t>
            </w: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r w:rsidR="00C00621" w:rsidRPr="00C00621" w:rsidTr="00C00621">
        <w:tc>
          <w:tcPr>
            <w:tcW w:w="1526"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3"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842"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1985"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c>
          <w:tcPr>
            <w:tcW w:w="2368" w:type="dxa"/>
          </w:tcPr>
          <w:p w:rsidR="00C00621" w:rsidRPr="00C00621" w:rsidRDefault="00C00621" w:rsidP="00C00621">
            <w:pPr>
              <w:widowControl w:val="0"/>
              <w:spacing w:after="0" w:line="240" w:lineRule="auto"/>
              <w:jc w:val="center"/>
              <w:rPr>
                <w:rFonts w:ascii="Times New Roman" w:hAnsi="Times New Roman"/>
                <w:color w:val="000000"/>
                <w:lang w:eastAsia="ru-RU"/>
              </w:rPr>
            </w:pPr>
          </w:p>
        </w:tc>
      </w:tr>
    </w:tbl>
    <w:p w:rsidR="00C00621" w:rsidRPr="00C00621" w:rsidRDefault="00C00621" w:rsidP="00C00621">
      <w:pPr>
        <w:widowControl w:val="0"/>
        <w:spacing w:after="0" w:line="360" w:lineRule="auto"/>
        <w:jc w:val="center"/>
        <w:rPr>
          <w:rFonts w:ascii="Times New Roman" w:hAnsi="Times New Roman"/>
          <w:color w:val="000000"/>
          <w:sz w:val="28"/>
          <w:szCs w:val="28"/>
          <w:lang w:eastAsia="ru-RU"/>
        </w:rPr>
      </w:pPr>
    </w:p>
    <w:p w:rsidR="00C00621" w:rsidRPr="00C00621" w:rsidRDefault="00C00621" w:rsidP="00C00621">
      <w:pPr>
        <w:spacing w:after="0" w:line="288" w:lineRule="auto"/>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При сравнении данных не учитывались _________________ бюллетеней, которые не содержат отметок в квадратах, расположенных справа от фамилий кандидатов, или в которых число отметок в указанных квадратах превышает число отметок, установленное законом, и которые в соответствии с пунктом 17 статьи 68 Федерального закона «Об основных гарантиях избирательных прав и права на участие в референдуме граждан Российской Федерации» путем голосования были признаны участковой комиссией действительными.</w:t>
      </w:r>
    </w:p>
    <w:p w:rsidR="00C00621" w:rsidRPr="00C00621" w:rsidRDefault="00C00621" w:rsidP="00C00621">
      <w:pPr>
        <w:spacing w:after="0" w:line="288" w:lineRule="auto"/>
        <w:ind w:firstLine="720"/>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Участковая комиссия установила (</w:t>
      </w:r>
      <w:r w:rsidRPr="00C00621">
        <w:rPr>
          <w:rFonts w:ascii="Times New Roman" w:hAnsi="Times New Roman"/>
          <w:i/>
          <w:iCs/>
          <w:color w:val="000000"/>
          <w:sz w:val="28"/>
          <w:szCs w:val="28"/>
          <w:lang w:eastAsia="ru-RU"/>
        </w:rPr>
        <w:t>выбрать вариант – ненужный вариант зачеркнуть</w:t>
      </w:r>
      <w:r w:rsidRPr="00C00621">
        <w:rPr>
          <w:rFonts w:ascii="Times New Roman" w:hAnsi="Times New Roman"/>
          <w:color w:val="000000"/>
          <w:sz w:val="28"/>
          <w:szCs w:val="28"/>
          <w:lang w:eastAsia="ru-RU"/>
        </w:rPr>
        <w:t>):</w:t>
      </w:r>
    </w:p>
    <w:p w:rsidR="00C00621" w:rsidRPr="00C00621" w:rsidRDefault="00C00621" w:rsidP="00C00621">
      <w:pPr>
        <w:spacing w:after="0" w:line="288" w:lineRule="auto"/>
        <w:ind w:firstLine="720"/>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t xml:space="preserve">1. Приведенные в таблице несовпадения соответствуют требованиям пункта 32 статьи 68 Федерального закона «Об основных гарантиях избирательных прав и права на участие в референдуме граждан Российской Федерации», и составление протокола </w:t>
      </w:r>
      <w:r w:rsidR="002619BB">
        <w:rPr>
          <w:rFonts w:ascii="Times New Roman" w:hAnsi="Times New Roman"/>
          <w:color w:val="000000"/>
          <w:sz w:val="28"/>
          <w:szCs w:val="28"/>
          <w:lang w:eastAsia="ru-RU"/>
        </w:rPr>
        <w:t xml:space="preserve">№ 1 УИК </w:t>
      </w:r>
      <w:r w:rsidRPr="00C00621">
        <w:rPr>
          <w:rFonts w:ascii="Times New Roman" w:hAnsi="Times New Roman"/>
          <w:color w:val="000000"/>
          <w:sz w:val="28"/>
          <w:szCs w:val="28"/>
          <w:lang w:eastAsia="ru-RU"/>
        </w:rPr>
        <w:t>об итогах голосования с отметкой «Повторный» не требуется.</w:t>
      </w:r>
    </w:p>
    <w:p w:rsidR="00C00621" w:rsidRPr="00C00621" w:rsidRDefault="00C00621" w:rsidP="00C00621">
      <w:pPr>
        <w:spacing w:after="0" w:line="288" w:lineRule="auto"/>
        <w:ind w:firstLine="720"/>
        <w:jc w:val="both"/>
        <w:rPr>
          <w:rFonts w:ascii="Times New Roman" w:hAnsi="Times New Roman"/>
          <w:color w:val="000000"/>
          <w:sz w:val="28"/>
          <w:szCs w:val="28"/>
          <w:lang w:eastAsia="ru-RU"/>
        </w:rPr>
      </w:pPr>
      <w:r w:rsidRPr="00C00621">
        <w:rPr>
          <w:rFonts w:ascii="Times New Roman" w:hAnsi="Times New Roman"/>
          <w:color w:val="000000"/>
          <w:sz w:val="28"/>
          <w:szCs w:val="28"/>
          <w:lang w:eastAsia="ru-RU"/>
        </w:rPr>
        <w:lastRenderedPageBreak/>
        <w:t>2. Требуется составление протокола об итогах голосования с отметкой «Повторный».</w:t>
      </w:r>
    </w:p>
    <w:p w:rsidR="00C00621" w:rsidRPr="00C00621" w:rsidRDefault="00C00621" w:rsidP="00C00621">
      <w:pPr>
        <w:spacing w:after="0" w:line="288" w:lineRule="auto"/>
        <w:ind w:firstLine="720"/>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3. Данные ручного подсчета голосов избирателей и данные, полученные с использованием КОИБ-201__, по строкам протокола (указать номера строк протокола) и последующим строкам совпали, и составление протокола об итогах голосования с отметкой «Повторный» не требуется.</w:t>
      </w:r>
    </w:p>
    <w:p w:rsidR="00C00621" w:rsidRPr="00C00621" w:rsidRDefault="00C00621" w:rsidP="00C00621">
      <w:pPr>
        <w:spacing w:after="0" w:line="340" w:lineRule="exact"/>
        <w:ind w:firstLine="720"/>
        <w:jc w:val="both"/>
        <w:rPr>
          <w:rFonts w:ascii="Times New Roman" w:hAnsi="Times New Roman"/>
          <w:color w:val="000000"/>
          <w:sz w:val="28"/>
          <w:szCs w:val="28"/>
          <w:lang w:eastAsia="ru-RU"/>
        </w:rPr>
      </w:pPr>
    </w:p>
    <w:tbl>
      <w:tblPr>
        <w:tblW w:w="15228" w:type="dxa"/>
        <w:tblLayout w:type="fixed"/>
        <w:tblLook w:val="0000"/>
      </w:tblPr>
      <w:tblGrid>
        <w:gridCol w:w="4068"/>
        <w:gridCol w:w="360"/>
        <w:gridCol w:w="1800"/>
        <w:gridCol w:w="360"/>
        <w:gridCol w:w="2880"/>
        <w:gridCol w:w="2880"/>
        <w:gridCol w:w="2880"/>
      </w:tblGrid>
      <w:tr w:rsidR="00C00621" w:rsidRPr="00C00621" w:rsidTr="00A17ADF">
        <w:trPr>
          <w:gridAfter w:val="2"/>
          <w:wAfter w:w="5760" w:type="dxa"/>
        </w:trPr>
        <w:tc>
          <w:tcPr>
            <w:tcW w:w="4068"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Председатель</w:t>
            </w:r>
            <w:r w:rsidRPr="00C00621">
              <w:rPr>
                <w:rFonts w:ascii="Times New Roman" w:hAnsi="Times New Roman"/>
                <w:color w:val="000000"/>
                <w:sz w:val="28"/>
                <w:szCs w:val="28"/>
                <w:lang w:eastAsia="ru-RU"/>
              </w:rPr>
              <w:br/>
              <w:t>участковой избирательной комиссии</w:t>
            </w:r>
          </w:p>
        </w:tc>
        <w:tc>
          <w:tcPr>
            <w:tcW w:w="360"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vAlign w:val="center"/>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vAlign w:val="center"/>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880" w:type="dxa"/>
            <w:tcBorders>
              <w:top w:val="nil"/>
              <w:left w:val="nil"/>
              <w:bottom w:val="single" w:sz="4" w:space="0" w:color="auto"/>
              <w:right w:val="nil"/>
            </w:tcBorders>
            <w:vAlign w:val="center"/>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C00621" w:rsidRPr="00C00621" w:rsidTr="00A17ADF">
        <w:trPr>
          <w:gridAfter w:val="2"/>
          <w:wAfter w:w="5760" w:type="dxa"/>
          <w:trHeight w:val="252"/>
        </w:trPr>
        <w:tc>
          <w:tcPr>
            <w:tcW w:w="4068"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p>
        </w:tc>
        <w:tc>
          <w:tcPr>
            <w:tcW w:w="360"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nil"/>
              <w:right w:val="nil"/>
            </w:tcBorders>
          </w:tcPr>
          <w:p w:rsidR="00C00621" w:rsidRPr="007D62CB" w:rsidRDefault="00C00621" w:rsidP="007D62CB">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C00621" w:rsidRPr="007D62CB" w:rsidRDefault="00C00621" w:rsidP="007D62CB">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nil"/>
              <w:right w:val="nil"/>
            </w:tcBorders>
          </w:tcPr>
          <w:p w:rsidR="00C00621" w:rsidRPr="007D62CB" w:rsidRDefault="00C00621" w:rsidP="007D62CB">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C00621" w:rsidRPr="00C00621" w:rsidTr="00A17ADF">
        <w:trPr>
          <w:gridAfter w:val="2"/>
          <w:wAfter w:w="5760" w:type="dxa"/>
          <w:trHeight w:val="473"/>
        </w:trPr>
        <w:tc>
          <w:tcPr>
            <w:tcW w:w="4068" w:type="dxa"/>
            <w:tcBorders>
              <w:top w:val="nil"/>
              <w:left w:val="nil"/>
              <w:bottom w:val="nil"/>
              <w:right w:val="nil"/>
            </w:tcBorders>
          </w:tcPr>
          <w:p w:rsidR="00C00621" w:rsidRPr="00C00621" w:rsidRDefault="00C00621" w:rsidP="00C00621">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Заместитель председателя комиссии</w:t>
            </w:r>
          </w:p>
        </w:tc>
        <w:tc>
          <w:tcPr>
            <w:tcW w:w="360"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c>
          <w:tcPr>
            <w:tcW w:w="2880" w:type="dxa"/>
            <w:tcBorders>
              <w:top w:val="nil"/>
              <w:left w:val="nil"/>
              <w:bottom w:val="single" w:sz="4" w:space="0" w:color="auto"/>
              <w:right w:val="nil"/>
            </w:tcBorders>
          </w:tcPr>
          <w:p w:rsidR="00C00621" w:rsidRPr="00C00621" w:rsidRDefault="00C00621" w:rsidP="00C00621">
            <w:pPr>
              <w:widowControl w:val="0"/>
              <w:spacing w:after="0" w:line="240" w:lineRule="atLeast"/>
              <w:jc w:val="center"/>
              <w:rPr>
                <w:rFonts w:ascii="Times New Roman" w:hAnsi="Times New Roman"/>
                <w:color w:val="000000"/>
                <w:lang w:eastAsia="ru-RU"/>
              </w:rPr>
            </w:pPr>
          </w:p>
        </w:tc>
      </w:tr>
      <w:tr w:rsidR="00A17ADF" w:rsidRPr="00C00621" w:rsidTr="00A17ADF">
        <w:trPr>
          <w:gridAfter w:val="2"/>
          <w:wAfter w:w="5760" w:type="dxa"/>
          <w:trHeight w:val="364"/>
        </w:trPr>
        <w:tc>
          <w:tcPr>
            <w:tcW w:w="4068" w:type="dxa"/>
            <w:tcBorders>
              <w:top w:val="nil"/>
              <w:left w:val="nil"/>
              <w:bottom w:val="nil"/>
              <w:right w:val="nil"/>
            </w:tcBorders>
          </w:tcPr>
          <w:p w:rsidR="00A17ADF" w:rsidRDefault="00A17ADF" w:rsidP="00A17ADF">
            <w:pPr>
              <w:widowControl w:val="0"/>
              <w:spacing w:after="0" w:line="240" w:lineRule="atLeast"/>
              <w:rPr>
                <w:rFonts w:ascii="Times New Roman" w:hAnsi="Times New Roman"/>
                <w:color w:val="000000"/>
                <w:sz w:val="28"/>
                <w:szCs w:val="28"/>
                <w:lang w:eastAsia="ru-RU"/>
              </w:rPr>
            </w:pPr>
          </w:p>
          <w:p w:rsidR="00A17ADF" w:rsidRPr="00C00621" w:rsidRDefault="00A17ADF" w:rsidP="00A17ADF">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Секретарь комиссии</w:t>
            </w: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A17ADF" w:rsidRPr="00C00621" w:rsidTr="00A17ADF">
        <w:trPr>
          <w:gridAfter w:val="2"/>
          <w:wAfter w:w="5760" w:type="dxa"/>
        </w:trPr>
        <w:tc>
          <w:tcPr>
            <w:tcW w:w="4068" w:type="dxa"/>
            <w:tcBorders>
              <w:top w:val="nil"/>
              <w:left w:val="nil"/>
              <w:bottom w:val="nil"/>
              <w:right w:val="nil"/>
            </w:tcBorders>
          </w:tcPr>
          <w:p w:rsidR="00A17ADF" w:rsidRDefault="00A17ADF" w:rsidP="00A17ADF">
            <w:pPr>
              <w:widowControl w:val="0"/>
              <w:spacing w:after="0" w:line="240" w:lineRule="atLeast"/>
              <w:rPr>
                <w:rFonts w:ascii="Times New Roman" w:hAnsi="Times New Roman"/>
                <w:color w:val="000000"/>
                <w:sz w:val="28"/>
                <w:szCs w:val="28"/>
                <w:lang w:eastAsia="ru-RU"/>
              </w:rPr>
            </w:pPr>
          </w:p>
          <w:p w:rsidR="00A17ADF" w:rsidRPr="00C00621" w:rsidRDefault="00A17ADF" w:rsidP="00A17ADF">
            <w:pPr>
              <w:widowControl w:val="0"/>
              <w:spacing w:after="0" w:line="240" w:lineRule="atLeast"/>
              <w:rPr>
                <w:rFonts w:ascii="Times New Roman" w:hAnsi="Times New Roman"/>
                <w:color w:val="000000"/>
                <w:sz w:val="28"/>
                <w:szCs w:val="28"/>
                <w:lang w:eastAsia="ru-RU"/>
              </w:rPr>
            </w:pPr>
            <w:r w:rsidRPr="00C00621">
              <w:rPr>
                <w:rFonts w:ascii="Times New Roman" w:hAnsi="Times New Roman"/>
                <w:color w:val="000000"/>
                <w:sz w:val="28"/>
                <w:szCs w:val="28"/>
                <w:lang w:eastAsia="ru-RU"/>
              </w:rPr>
              <w:t>Члены участковой избирательной комиссии:</w:t>
            </w: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A17ADF" w:rsidRPr="00C00621" w:rsidTr="00A17ADF">
        <w:trPr>
          <w:gridAfter w:val="2"/>
          <w:wAfter w:w="5760" w:type="dxa"/>
        </w:trPr>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A17ADF" w:rsidRPr="00C00621" w:rsidTr="00A17ADF">
        <w:trPr>
          <w:gridAfter w:val="2"/>
          <w:wAfter w:w="5760" w:type="dxa"/>
        </w:trPr>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A17ADF" w:rsidRPr="00C00621" w:rsidTr="00A17ADF">
        <w:trPr>
          <w:gridAfter w:val="2"/>
          <w:wAfter w:w="5760" w:type="dxa"/>
        </w:trPr>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A17ADF" w:rsidRPr="00C00621" w:rsidTr="00A17ADF">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c>
          <w:tcPr>
            <w:tcW w:w="2880" w:type="dxa"/>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2880" w:type="dxa"/>
          </w:tcPr>
          <w:p w:rsidR="00A17ADF" w:rsidRPr="00C00621" w:rsidRDefault="00A17ADF" w:rsidP="00A17ADF">
            <w:pPr>
              <w:widowControl w:val="0"/>
              <w:spacing w:after="0" w:line="240" w:lineRule="atLeast"/>
              <w:jc w:val="center"/>
              <w:rPr>
                <w:rFonts w:ascii="Times New Roman" w:hAnsi="Times New Roman"/>
                <w:color w:val="000000"/>
                <w:lang w:eastAsia="ru-RU"/>
              </w:rPr>
            </w:pPr>
          </w:p>
        </w:tc>
      </w:tr>
      <w:tr w:rsidR="00A17ADF" w:rsidRPr="00C00621" w:rsidTr="00A17ADF">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c>
          <w:tcPr>
            <w:tcW w:w="2880" w:type="dxa"/>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2880" w:type="dxa"/>
          </w:tcPr>
          <w:p w:rsidR="00A17ADF" w:rsidRPr="00C00621" w:rsidRDefault="00A17ADF" w:rsidP="00A17ADF">
            <w:pPr>
              <w:widowControl w:val="0"/>
              <w:spacing w:after="0" w:line="240" w:lineRule="atLeast"/>
              <w:jc w:val="center"/>
              <w:rPr>
                <w:rFonts w:ascii="Times New Roman" w:hAnsi="Times New Roman"/>
                <w:color w:val="000000"/>
                <w:lang w:eastAsia="ru-RU"/>
              </w:rPr>
            </w:pPr>
          </w:p>
        </w:tc>
      </w:tr>
      <w:tr w:rsidR="00A17ADF" w:rsidRPr="00C00621" w:rsidTr="00A17ADF">
        <w:trPr>
          <w:gridAfter w:val="2"/>
          <w:wAfter w:w="5760" w:type="dxa"/>
        </w:trPr>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A17ADF" w:rsidRPr="00C00621" w:rsidTr="00A17ADF">
        <w:trPr>
          <w:gridAfter w:val="2"/>
          <w:wAfter w:w="5760" w:type="dxa"/>
        </w:trPr>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r w:rsidR="00A17ADF" w:rsidRPr="00C00621" w:rsidTr="00A17ADF">
        <w:trPr>
          <w:gridAfter w:val="2"/>
          <w:wAfter w:w="5760" w:type="dxa"/>
        </w:trPr>
        <w:tc>
          <w:tcPr>
            <w:tcW w:w="4068"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360" w:type="dxa"/>
            <w:tcBorders>
              <w:top w:val="nil"/>
              <w:left w:val="nil"/>
              <w:bottom w:val="nil"/>
              <w:right w:val="nil"/>
            </w:tcBorders>
          </w:tcPr>
          <w:p w:rsidR="00A17ADF" w:rsidRPr="00C00621" w:rsidRDefault="00A17ADF" w:rsidP="00A17ADF">
            <w:pPr>
              <w:widowControl w:val="0"/>
              <w:spacing w:after="0" w:line="240" w:lineRule="atLeast"/>
              <w:jc w:val="center"/>
              <w:rPr>
                <w:rFonts w:ascii="Times New Roman" w:hAnsi="Times New Roman"/>
                <w:color w:val="000000"/>
                <w:lang w:eastAsia="ru-RU"/>
              </w:rPr>
            </w:pPr>
          </w:p>
        </w:tc>
        <w:tc>
          <w:tcPr>
            <w:tcW w:w="180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(фамилия, инициалы)</w:t>
            </w:r>
          </w:p>
        </w:tc>
        <w:tc>
          <w:tcPr>
            <w:tcW w:w="360" w:type="dxa"/>
            <w:tcBorders>
              <w:top w:val="nil"/>
              <w:left w:val="nil"/>
              <w:bottom w:val="nil"/>
              <w:right w:val="nil"/>
            </w:tcBorders>
          </w:tcPr>
          <w:p w:rsidR="00A17ADF" w:rsidRPr="007D62CB" w:rsidRDefault="00A17ADF" w:rsidP="00A17ADF">
            <w:pPr>
              <w:widowControl w:val="0"/>
              <w:spacing w:after="0" w:line="240" w:lineRule="auto"/>
              <w:jc w:val="center"/>
              <w:rPr>
                <w:rFonts w:ascii="Times New Roman" w:hAnsi="Times New Roman"/>
                <w:i/>
                <w:iCs/>
                <w:color w:val="000000"/>
                <w:lang w:eastAsia="ru-RU"/>
              </w:rPr>
            </w:pPr>
          </w:p>
        </w:tc>
        <w:tc>
          <w:tcPr>
            <w:tcW w:w="2880" w:type="dxa"/>
            <w:tcBorders>
              <w:top w:val="nil"/>
              <w:left w:val="nil"/>
              <w:bottom w:val="single" w:sz="4" w:space="0" w:color="auto"/>
              <w:right w:val="nil"/>
            </w:tcBorders>
          </w:tcPr>
          <w:p w:rsidR="00A17ADF" w:rsidRPr="007D62CB" w:rsidRDefault="00A17ADF" w:rsidP="00A17ADF">
            <w:pPr>
              <w:widowControl w:val="0"/>
              <w:spacing w:after="0" w:line="240" w:lineRule="auto"/>
              <w:jc w:val="center"/>
              <w:rPr>
                <w:rFonts w:ascii="Times New Roman" w:hAnsi="Times New Roman"/>
                <w:i/>
                <w:color w:val="000000"/>
                <w:sz w:val="18"/>
                <w:szCs w:val="18"/>
                <w:lang w:eastAsia="ru-RU"/>
              </w:rPr>
            </w:pPr>
            <w:r w:rsidRPr="007D62CB">
              <w:rPr>
                <w:rFonts w:ascii="Times New Roman" w:hAnsi="Times New Roman"/>
                <w:i/>
                <w:color w:val="000000"/>
                <w:sz w:val="18"/>
                <w:szCs w:val="18"/>
                <w:lang w:eastAsia="ru-RU"/>
              </w:rPr>
              <w:t>(подпись либо причина отсутствия, отметка об особом мнении)</w:t>
            </w:r>
          </w:p>
        </w:tc>
      </w:tr>
    </w:tbl>
    <w:p w:rsidR="00C00621" w:rsidRPr="00A17ADF" w:rsidRDefault="00C00621" w:rsidP="00C00621">
      <w:pPr>
        <w:spacing w:line="240" w:lineRule="auto"/>
        <w:rPr>
          <w:rFonts w:ascii="Times New Roman" w:hAnsi="Times New Roman"/>
          <w:color w:val="000000"/>
          <w:sz w:val="24"/>
          <w:szCs w:val="24"/>
        </w:rPr>
      </w:pPr>
      <w:r w:rsidRPr="00A17ADF">
        <w:rPr>
          <w:rFonts w:ascii="Times New Roman" w:hAnsi="Times New Roman"/>
          <w:color w:val="000000"/>
          <w:sz w:val="24"/>
          <w:szCs w:val="24"/>
        </w:rPr>
        <w:t>МП</w:t>
      </w:r>
    </w:p>
    <w:p w:rsidR="00C00621" w:rsidRPr="00C00621" w:rsidRDefault="00C00621" w:rsidP="00C00621">
      <w:pPr>
        <w:widowControl w:val="0"/>
        <w:spacing w:after="0" w:line="240" w:lineRule="auto"/>
        <w:jc w:val="center"/>
        <w:rPr>
          <w:rFonts w:ascii="Times New Roman" w:hAnsi="Times New Roman"/>
          <w:color w:val="000000"/>
          <w:sz w:val="28"/>
          <w:szCs w:val="28"/>
          <w:lang w:eastAsia="ru-RU"/>
        </w:rPr>
      </w:pPr>
    </w:p>
    <w:p w:rsidR="00C00621" w:rsidRPr="00C00621" w:rsidRDefault="00C00621" w:rsidP="00C00621">
      <w:pPr>
        <w:spacing w:after="0" w:line="360" w:lineRule="auto"/>
        <w:jc w:val="both"/>
        <w:rPr>
          <w:rFonts w:ascii="Times New Roman" w:eastAsia="Times New Roman" w:hAnsi="Times New Roman"/>
          <w:color w:val="000000"/>
          <w:sz w:val="28"/>
          <w:szCs w:val="20"/>
          <w:lang w:eastAsia="ru-RU"/>
        </w:rPr>
      </w:pPr>
      <w:r w:rsidRPr="00C00621">
        <w:rPr>
          <w:rFonts w:ascii="Times New Roman" w:eastAsia="Times New Roman" w:hAnsi="Times New Roman"/>
          <w:color w:val="000000"/>
          <w:sz w:val="28"/>
          <w:szCs w:val="20"/>
          <w:lang w:eastAsia="ru-RU"/>
        </w:rPr>
        <w:t>«____» ___________ 20___ года                           ____ часов _______ минут</w:t>
      </w:r>
    </w:p>
    <w:p w:rsidR="00C00621" w:rsidRPr="00C00621" w:rsidRDefault="00C00621" w:rsidP="00C00621">
      <w:pPr>
        <w:spacing w:after="0" w:line="360" w:lineRule="auto"/>
        <w:jc w:val="both"/>
        <w:rPr>
          <w:rFonts w:ascii="Times New Roman" w:eastAsia="Times New Roman" w:hAnsi="Times New Roman"/>
          <w:color w:val="000000"/>
          <w:sz w:val="28"/>
          <w:szCs w:val="20"/>
          <w:lang w:eastAsia="ru-RU"/>
        </w:rPr>
      </w:pPr>
    </w:p>
    <w:p w:rsidR="00C00621" w:rsidRPr="00C00621" w:rsidRDefault="00C00621" w:rsidP="00C00621">
      <w:pPr>
        <w:spacing w:after="0" w:line="240" w:lineRule="auto"/>
        <w:rPr>
          <w:rFonts w:ascii="Times New Roman" w:hAnsi="Times New Roman"/>
          <w:sz w:val="28"/>
          <w:szCs w:val="24"/>
          <w:lang w:eastAsia="ru-RU"/>
        </w:rPr>
      </w:pPr>
    </w:p>
    <w:p w:rsidR="00C00621" w:rsidRPr="00C00621" w:rsidRDefault="00C00621" w:rsidP="00C00621">
      <w:pPr>
        <w:spacing w:after="0" w:line="240" w:lineRule="auto"/>
        <w:rPr>
          <w:rFonts w:ascii="Times New Roman" w:hAnsi="Times New Roman"/>
          <w:sz w:val="28"/>
          <w:szCs w:val="24"/>
          <w:lang w:eastAsia="ru-RU"/>
        </w:rPr>
        <w:sectPr w:rsidR="00C00621" w:rsidRPr="00C00621" w:rsidSect="00C00621">
          <w:pgSz w:w="11905" w:h="16838" w:code="9"/>
          <w:pgMar w:top="851" w:right="851" w:bottom="851" w:left="1134" w:header="720" w:footer="720" w:gutter="0"/>
          <w:cols w:space="720"/>
          <w:noEndnote/>
          <w:titlePg/>
          <w:docGrid w:linePitch="326"/>
        </w:sectPr>
      </w:pPr>
    </w:p>
    <w:p w:rsidR="00A17ADF" w:rsidRDefault="00A17ADF" w:rsidP="00A17ADF">
      <w:pPr>
        <w:spacing w:after="0" w:line="240" w:lineRule="auto"/>
        <w:jc w:val="right"/>
        <w:rPr>
          <w:rFonts w:ascii="Times New Roman" w:hAnsi="Times New Roman"/>
          <w:i/>
          <w:sz w:val="20"/>
          <w:szCs w:val="20"/>
          <w:lang w:eastAsia="ru-RU"/>
        </w:rPr>
      </w:pPr>
      <w:r>
        <w:rPr>
          <w:rFonts w:ascii="Times New Roman" w:hAnsi="Times New Roman"/>
          <w:i/>
          <w:sz w:val="20"/>
          <w:szCs w:val="20"/>
          <w:highlight w:val="yellow"/>
          <w:lang w:eastAsia="ru-RU"/>
        </w:rPr>
        <w:lastRenderedPageBreak/>
        <w:t xml:space="preserve">! </w:t>
      </w:r>
      <w:r w:rsidRPr="00C00621">
        <w:rPr>
          <w:rFonts w:ascii="Times New Roman" w:hAnsi="Times New Roman"/>
          <w:i/>
          <w:sz w:val="20"/>
          <w:szCs w:val="20"/>
          <w:highlight w:val="yellow"/>
          <w:lang w:eastAsia="ru-RU"/>
        </w:rPr>
        <w:t>Текст объявления для размещения в помещении для голосования в день голосования в зоне видимости средств видеонаблюдения (при необходимости)</w:t>
      </w:r>
      <w:r w:rsidRPr="00C00621">
        <w:rPr>
          <w:rFonts w:ascii="Times New Roman" w:hAnsi="Times New Roman"/>
          <w:i/>
          <w:sz w:val="20"/>
          <w:szCs w:val="20"/>
          <w:lang w:eastAsia="ru-RU"/>
        </w:rPr>
        <w:t>.</w:t>
      </w:r>
    </w:p>
    <w:p w:rsidR="00A17ADF" w:rsidRDefault="00A17ADF" w:rsidP="00A17ADF">
      <w:pPr>
        <w:spacing w:after="0" w:line="240" w:lineRule="auto"/>
        <w:jc w:val="right"/>
        <w:rPr>
          <w:rFonts w:ascii="Times New Roman" w:hAnsi="Times New Roman"/>
          <w:i/>
          <w:sz w:val="20"/>
          <w:szCs w:val="20"/>
          <w:lang w:eastAsia="ru-RU"/>
        </w:rPr>
      </w:pPr>
    </w:p>
    <w:p w:rsidR="00C00621" w:rsidRPr="00A17ADF" w:rsidRDefault="00C00621" w:rsidP="00A17ADF">
      <w:pPr>
        <w:spacing w:after="0" w:line="240" w:lineRule="auto"/>
        <w:jc w:val="center"/>
        <w:rPr>
          <w:rFonts w:ascii="Times New Roman" w:hAnsi="Times New Roman"/>
          <w:b/>
          <w:sz w:val="120"/>
          <w:szCs w:val="120"/>
          <w:highlight w:val="yellow"/>
          <w:lang w:eastAsia="ru-RU"/>
        </w:rPr>
      </w:pPr>
      <w:r w:rsidRPr="00C00621">
        <w:rPr>
          <w:rFonts w:ascii="Times New Roman" w:hAnsi="Times New Roman"/>
          <w:b/>
          <w:sz w:val="120"/>
          <w:szCs w:val="120"/>
          <w:highlight w:val="yellow"/>
          <w:lang w:eastAsia="ru-RU"/>
        </w:rPr>
        <w:t>Проводится опускание избирательных бюллетеней в сканирующее устройство КОИБ из резервного стационарного ящика для голосования</w:t>
      </w:r>
    </w:p>
    <w:p w:rsidR="00C00621" w:rsidRPr="00C00621" w:rsidRDefault="00C00621" w:rsidP="00C00621">
      <w:pPr>
        <w:spacing w:after="0" w:line="240" w:lineRule="auto"/>
        <w:rPr>
          <w:rFonts w:ascii="Times New Roman" w:hAnsi="Times New Roman"/>
          <w:sz w:val="28"/>
          <w:szCs w:val="24"/>
          <w:lang w:eastAsia="ru-RU"/>
        </w:rPr>
      </w:pPr>
    </w:p>
    <w:p w:rsidR="00C00621" w:rsidRPr="00C00621" w:rsidRDefault="00C00621" w:rsidP="00C00621">
      <w:pPr>
        <w:spacing w:after="0" w:line="240" w:lineRule="auto"/>
        <w:rPr>
          <w:rFonts w:ascii="Times New Roman" w:hAnsi="Times New Roman"/>
          <w:sz w:val="28"/>
          <w:szCs w:val="24"/>
          <w:lang w:eastAsia="ru-RU"/>
        </w:rPr>
      </w:pPr>
    </w:p>
    <w:p w:rsidR="00C00621" w:rsidRPr="00C00621" w:rsidRDefault="00C00621" w:rsidP="00C00621">
      <w:pPr>
        <w:spacing w:after="0" w:line="240" w:lineRule="auto"/>
        <w:rPr>
          <w:rFonts w:ascii="Times New Roman" w:hAnsi="Times New Roman"/>
          <w:sz w:val="28"/>
          <w:szCs w:val="24"/>
          <w:lang w:eastAsia="ru-RU"/>
        </w:rPr>
        <w:sectPr w:rsidR="00C00621" w:rsidRPr="00C00621" w:rsidSect="00C00621">
          <w:pgSz w:w="16838" w:h="11905" w:orient="landscape" w:code="9"/>
          <w:pgMar w:top="1134" w:right="851" w:bottom="851" w:left="851" w:header="720" w:footer="720" w:gutter="0"/>
          <w:cols w:space="720"/>
          <w:noEndnote/>
          <w:titlePg/>
          <w:docGrid w:linePitch="326"/>
        </w:sectPr>
      </w:pPr>
    </w:p>
    <w:p w:rsidR="00C00621" w:rsidRPr="00C00621" w:rsidRDefault="00C00621" w:rsidP="00C00621">
      <w:pPr>
        <w:autoSpaceDE w:val="0"/>
        <w:autoSpaceDN w:val="0"/>
        <w:spacing w:after="0" w:line="240" w:lineRule="auto"/>
        <w:jc w:val="center"/>
        <w:rPr>
          <w:rFonts w:ascii="Times New Roman" w:hAnsi="Times New Roman"/>
          <w:sz w:val="52"/>
          <w:szCs w:val="52"/>
          <w:lang w:eastAsia="ru-RU"/>
        </w:rPr>
      </w:pPr>
    </w:p>
    <w:p w:rsidR="00C00621" w:rsidRPr="00C00621" w:rsidRDefault="00C00621" w:rsidP="00C00621">
      <w:pPr>
        <w:autoSpaceDE w:val="0"/>
        <w:autoSpaceDN w:val="0"/>
        <w:spacing w:after="0" w:line="240" w:lineRule="auto"/>
        <w:jc w:val="center"/>
        <w:rPr>
          <w:rFonts w:ascii="Times New Roman" w:hAnsi="Times New Roman"/>
          <w:sz w:val="52"/>
          <w:szCs w:val="52"/>
          <w:lang w:eastAsia="ru-RU"/>
        </w:rPr>
      </w:pPr>
      <w:r w:rsidRPr="00C00621">
        <w:rPr>
          <w:rFonts w:ascii="Times New Roman" w:hAnsi="Times New Roman"/>
          <w:sz w:val="52"/>
          <w:szCs w:val="52"/>
          <w:lang w:eastAsia="ru-RU"/>
        </w:rPr>
        <w:t>Переписка УИК с вышестоящими избирательными комиссиями, органами</w:t>
      </w:r>
      <w:r w:rsidRPr="00C00621">
        <w:rPr>
          <w:rFonts w:ascii="Times New Roman" w:hAnsi="Times New Roman"/>
          <w:sz w:val="52"/>
          <w:szCs w:val="52"/>
          <w:lang w:eastAsia="ru-RU"/>
        </w:rPr>
        <w:br/>
        <w:t>и организациями, должностными лицами</w:t>
      </w:r>
      <w:r w:rsidRPr="00C00621">
        <w:rPr>
          <w:rFonts w:ascii="Times New Roman" w:hAnsi="Times New Roman"/>
          <w:sz w:val="52"/>
          <w:szCs w:val="52"/>
          <w:lang w:eastAsia="ru-RU"/>
        </w:rPr>
        <w:br/>
        <w:t>по вопросам основной деятельности</w:t>
      </w:r>
    </w:p>
    <w:p w:rsidR="00C00621" w:rsidRPr="00C00621" w:rsidRDefault="00C00621" w:rsidP="00C00621">
      <w:pPr>
        <w:autoSpaceDE w:val="0"/>
        <w:autoSpaceDN w:val="0"/>
        <w:spacing w:after="0" w:line="240" w:lineRule="auto"/>
        <w:rPr>
          <w:rFonts w:ascii="Times New Roman" w:hAnsi="Times New Roman"/>
          <w:sz w:val="52"/>
          <w:szCs w:val="52"/>
          <w:lang w:eastAsia="ru-RU"/>
        </w:rPr>
      </w:pPr>
    </w:p>
    <w:p w:rsidR="00C00621" w:rsidRPr="00C00621" w:rsidRDefault="00C00621" w:rsidP="00C00621">
      <w:pPr>
        <w:autoSpaceDE w:val="0"/>
        <w:autoSpaceDN w:val="0"/>
        <w:spacing w:after="0" w:line="240" w:lineRule="auto"/>
        <w:rPr>
          <w:rFonts w:ascii="Times New Roman" w:hAnsi="Times New Roman"/>
          <w:sz w:val="52"/>
          <w:szCs w:val="52"/>
          <w:lang w:eastAsia="ru-RU"/>
        </w:rPr>
      </w:pPr>
    </w:p>
    <w:p w:rsidR="00C00621" w:rsidRPr="00C00621" w:rsidRDefault="00C00621" w:rsidP="00C00621">
      <w:pPr>
        <w:autoSpaceDE w:val="0"/>
        <w:autoSpaceDN w:val="0"/>
        <w:spacing w:after="0" w:line="240" w:lineRule="auto"/>
        <w:rPr>
          <w:rFonts w:ascii="Times New Roman" w:hAnsi="Times New Roman"/>
          <w:sz w:val="52"/>
          <w:szCs w:val="52"/>
          <w:lang w:eastAsia="ru-RU"/>
        </w:rPr>
      </w:pPr>
    </w:p>
    <w:p w:rsidR="00C00621" w:rsidRPr="00C00621" w:rsidRDefault="00C00621" w:rsidP="00C00621">
      <w:pPr>
        <w:autoSpaceDE w:val="0"/>
        <w:autoSpaceDN w:val="0"/>
        <w:spacing w:after="0" w:line="240" w:lineRule="auto"/>
        <w:rPr>
          <w:rFonts w:ascii="Times New Roman" w:hAnsi="Times New Roman"/>
          <w:sz w:val="52"/>
          <w:szCs w:val="52"/>
          <w:lang w:eastAsia="ru-RU"/>
        </w:rPr>
      </w:pPr>
    </w:p>
    <w:p w:rsidR="00C00621" w:rsidRPr="00C00621" w:rsidRDefault="00C00621" w:rsidP="00C00621">
      <w:pPr>
        <w:autoSpaceDE w:val="0"/>
        <w:autoSpaceDN w:val="0"/>
        <w:spacing w:after="0" w:line="240" w:lineRule="auto"/>
        <w:rPr>
          <w:rFonts w:ascii="Times New Roman" w:hAnsi="Times New Roman"/>
          <w:sz w:val="52"/>
          <w:szCs w:val="52"/>
          <w:lang w:eastAsia="ru-RU"/>
        </w:rPr>
      </w:pPr>
    </w:p>
    <w:p w:rsidR="00C00621" w:rsidRPr="00C00621" w:rsidRDefault="00C00621" w:rsidP="00C00621">
      <w:pPr>
        <w:autoSpaceDE w:val="0"/>
        <w:autoSpaceDN w:val="0"/>
        <w:spacing w:after="0" w:line="240" w:lineRule="auto"/>
        <w:rPr>
          <w:rFonts w:ascii="Times New Roman" w:hAnsi="Times New Roman"/>
          <w:sz w:val="52"/>
          <w:szCs w:val="52"/>
          <w:lang w:eastAsia="ru-RU"/>
        </w:rPr>
      </w:pPr>
    </w:p>
    <w:p w:rsidR="00C00621" w:rsidRPr="00C00621" w:rsidRDefault="00C00621" w:rsidP="00C00621">
      <w:pPr>
        <w:autoSpaceDE w:val="0"/>
        <w:autoSpaceDN w:val="0"/>
        <w:spacing w:after="0" w:line="240" w:lineRule="auto"/>
        <w:rPr>
          <w:rFonts w:ascii="Times New Roman" w:hAnsi="Times New Roman"/>
          <w:sz w:val="52"/>
          <w:szCs w:val="52"/>
          <w:lang w:eastAsia="ru-RU"/>
        </w:rPr>
      </w:pPr>
    </w:p>
    <w:p w:rsidR="00C00621" w:rsidRPr="00C00621" w:rsidRDefault="00C00621" w:rsidP="00C00621">
      <w:pPr>
        <w:spacing w:after="0" w:line="240" w:lineRule="auto"/>
        <w:rPr>
          <w:rFonts w:ascii="Times New Roman" w:hAnsi="Times New Roman"/>
          <w:sz w:val="24"/>
          <w:szCs w:val="24"/>
          <w:lang w:eastAsia="ru-RU"/>
        </w:rPr>
      </w:pPr>
      <w:r w:rsidRPr="00C00621">
        <w:rPr>
          <w:rFonts w:ascii="Times New Roman" w:hAnsi="Times New Roman"/>
          <w:sz w:val="24"/>
          <w:szCs w:val="24"/>
          <w:lang w:eastAsia="ru-RU"/>
        </w:rPr>
        <w:br w:type="page"/>
      </w:r>
    </w:p>
    <w:p w:rsidR="00C00621" w:rsidRPr="00C00621" w:rsidRDefault="00C00621" w:rsidP="00C00621">
      <w:pPr>
        <w:spacing w:after="0" w:line="240" w:lineRule="auto"/>
        <w:rPr>
          <w:rFonts w:ascii="Times New Roman" w:hAnsi="Times New Roman"/>
          <w:sz w:val="24"/>
          <w:szCs w:val="24"/>
          <w:lang w:eastAsia="ru-RU"/>
        </w:rPr>
      </w:pPr>
    </w:p>
    <w:p w:rsidR="00C00621" w:rsidRPr="00C00621" w:rsidRDefault="00C00621" w:rsidP="00C00621">
      <w:pPr>
        <w:autoSpaceDE w:val="0"/>
        <w:autoSpaceDN w:val="0"/>
        <w:spacing w:after="0" w:line="240" w:lineRule="auto"/>
        <w:jc w:val="center"/>
        <w:rPr>
          <w:rFonts w:ascii="Times New Roman" w:hAnsi="Times New Roman"/>
          <w:sz w:val="28"/>
          <w:szCs w:val="24"/>
          <w:lang w:eastAsia="ru-RU"/>
        </w:rPr>
      </w:pPr>
      <w:r w:rsidRPr="00C00621">
        <w:rPr>
          <w:rFonts w:ascii="Times New Roman" w:hAnsi="Times New Roman"/>
          <w:b/>
          <w:sz w:val="20"/>
          <w:szCs w:val="20"/>
          <w:lang w:eastAsia="ru-RU"/>
        </w:rPr>
        <w:t xml:space="preserve">   </w:t>
      </w:r>
      <w:r w:rsidRPr="00C00621">
        <w:rPr>
          <w:rFonts w:ascii="Times New Roman" w:hAnsi="Times New Roman"/>
          <w:sz w:val="52"/>
          <w:szCs w:val="52"/>
          <w:lang w:eastAsia="ru-RU"/>
        </w:rPr>
        <w:t>Переписка УИК с гражданами</w:t>
      </w:r>
      <w:r w:rsidRPr="00C00621">
        <w:rPr>
          <w:rFonts w:ascii="Times New Roman" w:hAnsi="Times New Roman"/>
          <w:sz w:val="52"/>
          <w:szCs w:val="52"/>
          <w:lang w:eastAsia="ru-RU"/>
        </w:rPr>
        <w:br/>
        <w:t>по вопросам рассмотрения их обращений</w:t>
      </w:r>
    </w:p>
    <w:p w:rsidR="00C00621" w:rsidRDefault="00C00621" w:rsidP="00C00621">
      <w:pPr>
        <w:spacing w:after="0" w:line="240" w:lineRule="auto"/>
        <w:jc w:val="center"/>
        <w:rPr>
          <w:rFonts w:ascii="Times New Roman" w:eastAsia="Times New Roman" w:hAnsi="Times New Roman"/>
          <w:sz w:val="36"/>
          <w:szCs w:val="36"/>
          <w:lang w:eastAsia="ru-RU"/>
        </w:rPr>
        <w:sectPr w:rsidR="00C00621" w:rsidSect="00C00621">
          <w:headerReference w:type="even" r:id="rId34"/>
          <w:footerReference w:type="default" r:id="rId35"/>
          <w:footerReference w:type="first" r:id="rId36"/>
          <w:pgSz w:w="11905" w:h="16838"/>
          <w:pgMar w:top="851" w:right="851" w:bottom="1134" w:left="1134" w:header="720" w:footer="559" w:gutter="0"/>
          <w:cols w:space="720"/>
          <w:noEndnote/>
          <w:titlePg/>
          <w:docGrid w:linePitch="326"/>
        </w:sectPr>
      </w:pPr>
    </w:p>
    <w:p w:rsidR="00C00621" w:rsidRPr="00C00621" w:rsidRDefault="00C00621" w:rsidP="00C00621">
      <w:pPr>
        <w:spacing w:after="0" w:line="240" w:lineRule="auto"/>
        <w:jc w:val="center"/>
        <w:rPr>
          <w:rFonts w:ascii="Times New Roman" w:eastAsia="Times New Roman" w:hAnsi="Times New Roman"/>
          <w:sz w:val="36"/>
          <w:szCs w:val="36"/>
          <w:lang w:eastAsia="ru-RU"/>
        </w:rPr>
      </w:pPr>
      <w:r w:rsidRPr="00C00621">
        <w:rPr>
          <w:rFonts w:ascii="Times New Roman" w:eastAsia="Times New Roman" w:hAnsi="Times New Roman"/>
          <w:sz w:val="36"/>
          <w:szCs w:val="36"/>
          <w:lang w:eastAsia="ru-RU"/>
        </w:rPr>
        <w:lastRenderedPageBreak/>
        <w:t>ДОПОЛНИТЕЛЬНЫЕ ВЫБОРЫ</w:t>
      </w:r>
    </w:p>
    <w:p w:rsidR="00C00621" w:rsidRPr="00C00621" w:rsidRDefault="00C00621" w:rsidP="00C00621">
      <w:pPr>
        <w:spacing w:after="0" w:line="240" w:lineRule="auto"/>
        <w:jc w:val="center"/>
        <w:rPr>
          <w:rFonts w:ascii="Times New Roman" w:eastAsia="Times New Roman" w:hAnsi="Times New Roman"/>
          <w:bCs/>
          <w:sz w:val="36"/>
          <w:szCs w:val="36"/>
          <w:lang w:eastAsia="ru-RU"/>
        </w:rPr>
      </w:pPr>
      <w:r w:rsidRPr="00C00621">
        <w:rPr>
          <w:rFonts w:ascii="Times New Roman" w:eastAsia="Times New Roman" w:hAnsi="Times New Roman"/>
          <w:bCs/>
          <w:sz w:val="36"/>
          <w:szCs w:val="36"/>
          <w:lang w:eastAsia="ru-RU"/>
        </w:rPr>
        <w:t>депутата Государственной Думы Федерального Собрания</w:t>
      </w:r>
      <w:r w:rsidRPr="00C00621">
        <w:rPr>
          <w:rFonts w:ascii="Times New Roman" w:eastAsia="Times New Roman" w:hAnsi="Times New Roman"/>
          <w:bCs/>
          <w:sz w:val="36"/>
          <w:szCs w:val="36"/>
          <w:lang w:eastAsia="ru-RU"/>
        </w:rPr>
        <w:br/>
        <w:t>Российской Федерации седьмого созыва</w:t>
      </w:r>
      <w:r w:rsidRPr="00C00621">
        <w:rPr>
          <w:rFonts w:ascii="Times New Roman" w:eastAsia="Times New Roman" w:hAnsi="Times New Roman"/>
          <w:bCs/>
          <w:sz w:val="36"/>
          <w:szCs w:val="36"/>
          <w:lang w:eastAsia="ru-RU"/>
        </w:rPr>
        <w:br/>
        <w:t xml:space="preserve">по одномандатному избирательному округу </w:t>
      </w:r>
    </w:p>
    <w:p w:rsidR="00C00621" w:rsidRPr="00C00621" w:rsidRDefault="00C00621" w:rsidP="00C00621">
      <w:pPr>
        <w:spacing w:after="0" w:line="360" w:lineRule="auto"/>
        <w:jc w:val="center"/>
        <w:rPr>
          <w:rFonts w:ascii="Times New Roman" w:eastAsia="Times New Roman" w:hAnsi="Times New Roman"/>
          <w:bCs/>
          <w:sz w:val="36"/>
          <w:szCs w:val="36"/>
          <w:lang w:eastAsia="ru-RU"/>
        </w:rPr>
      </w:pPr>
    </w:p>
    <w:p w:rsidR="00C00621" w:rsidRPr="00C00621" w:rsidRDefault="00C00621" w:rsidP="00C00621">
      <w:pPr>
        <w:spacing w:after="0" w:line="240" w:lineRule="auto"/>
        <w:jc w:val="center"/>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_____________________________________________________________________________________</w:t>
      </w:r>
    </w:p>
    <w:p w:rsidR="00C00621" w:rsidRPr="00C00621" w:rsidRDefault="009B4B9D" w:rsidP="00C00621">
      <w:pPr>
        <w:spacing w:after="0" w:line="240" w:lineRule="auto"/>
        <w:jc w:val="cente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w:t>
      </w:r>
      <w:r w:rsidR="00C00621" w:rsidRPr="00C00621">
        <w:rPr>
          <w:rFonts w:ascii="Times New Roman" w:eastAsia="Times New Roman" w:hAnsi="Times New Roman"/>
          <w:i/>
          <w:sz w:val="20"/>
          <w:szCs w:val="20"/>
          <w:lang w:eastAsia="ru-RU"/>
        </w:rPr>
        <w:t>наименование и номер одномандатного избирательного округа</w:t>
      </w:r>
      <w:r>
        <w:rPr>
          <w:rFonts w:ascii="Times New Roman" w:eastAsia="Times New Roman" w:hAnsi="Times New Roman"/>
          <w:i/>
          <w:sz w:val="20"/>
          <w:szCs w:val="20"/>
          <w:lang w:eastAsia="ru-RU"/>
        </w:rPr>
        <w:t>)</w:t>
      </w:r>
    </w:p>
    <w:p w:rsidR="00C00621" w:rsidRPr="00C00621" w:rsidRDefault="00C00621" w:rsidP="00C00621">
      <w:pPr>
        <w:spacing w:after="0" w:line="360" w:lineRule="auto"/>
        <w:jc w:val="center"/>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_____________________________________________________________________________________</w:t>
      </w:r>
    </w:p>
    <w:p w:rsidR="00C00621" w:rsidRPr="00C00621" w:rsidRDefault="00C00621" w:rsidP="00C00621">
      <w:pPr>
        <w:spacing w:after="0" w:line="360" w:lineRule="auto"/>
        <w:jc w:val="center"/>
        <w:rPr>
          <w:rFonts w:ascii="Times New Roman" w:eastAsia="Times New Roman" w:hAnsi="Times New Roman"/>
          <w:sz w:val="36"/>
          <w:szCs w:val="36"/>
          <w:u w:val="single"/>
          <w:lang w:eastAsia="ru-RU"/>
        </w:rPr>
      </w:pPr>
    </w:p>
    <w:p w:rsidR="00C00621" w:rsidRPr="00C00621" w:rsidRDefault="00C00621" w:rsidP="00C00621">
      <w:pPr>
        <w:spacing w:after="0" w:line="360" w:lineRule="auto"/>
        <w:jc w:val="center"/>
        <w:rPr>
          <w:rFonts w:ascii="Times New Roman" w:eastAsia="Times New Roman" w:hAnsi="Times New Roman"/>
          <w:b/>
          <w:sz w:val="36"/>
          <w:szCs w:val="36"/>
          <w:lang w:eastAsia="ru-RU"/>
        </w:rPr>
      </w:pPr>
      <w:r w:rsidRPr="00C00621">
        <w:rPr>
          <w:rFonts w:ascii="Times New Roman" w:eastAsia="Times New Roman" w:hAnsi="Times New Roman"/>
          <w:b/>
          <w:sz w:val="36"/>
          <w:szCs w:val="36"/>
          <w:lang w:eastAsia="ru-RU"/>
        </w:rPr>
        <w:t>9 сентября 2018 года</w:t>
      </w:r>
    </w:p>
    <w:p w:rsidR="00C00621" w:rsidRPr="00C00621" w:rsidRDefault="00C00621" w:rsidP="00C00621">
      <w:pPr>
        <w:autoSpaceDE w:val="0"/>
        <w:autoSpaceDN w:val="0"/>
        <w:adjustRightInd w:val="0"/>
        <w:spacing w:after="0" w:line="360" w:lineRule="auto"/>
        <w:jc w:val="center"/>
        <w:outlineLvl w:val="0"/>
        <w:rPr>
          <w:rFonts w:ascii="Times New Roman" w:eastAsia="Times New Roman" w:hAnsi="Times New Roman"/>
          <w:b/>
          <w:sz w:val="40"/>
          <w:szCs w:val="40"/>
          <w:lang w:eastAsia="ru-RU"/>
        </w:rPr>
      </w:pPr>
      <w:r w:rsidRPr="00C00621">
        <w:rPr>
          <w:rFonts w:ascii="Times New Roman" w:eastAsia="Times New Roman" w:hAnsi="Times New Roman"/>
          <w:b/>
          <w:sz w:val="40"/>
          <w:szCs w:val="40"/>
          <w:lang w:eastAsia="ru-RU"/>
        </w:rPr>
        <w:t>_____________________________________________</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b/>
          <w:sz w:val="28"/>
          <w:szCs w:val="28"/>
          <w:lang w:eastAsia="ru-RU"/>
        </w:rPr>
      </w:pPr>
    </w:p>
    <w:p w:rsidR="00C00621" w:rsidRPr="009B4B9D" w:rsidRDefault="001A06B3" w:rsidP="009B4B9D">
      <w:pPr>
        <w:numPr>
          <w:ilvl w:val="0"/>
          <w:numId w:val="3"/>
        </w:numPr>
        <w:autoSpaceDE w:val="0"/>
        <w:autoSpaceDN w:val="0"/>
        <w:adjustRightInd w:val="0"/>
        <w:spacing w:after="0" w:line="240" w:lineRule="auto"/>
        <w:ind w:left="0"/>
        <w:contextualSpacing/>
        <w:jc w:val="center"/>
        <w:outlineLvl w:val="0"/>
        <w:rPr>
          <w:rFonts w:ascii="Times New Roman" w:eastAsia="Times New Roman" w:hAnsi="Times New Roman"/>
          <w:b/>
          <w:caps/>
          <w:sz w:val="42"/>
          <w:szCs w:val="42"/>
          <w:lang w:eastAsia="ru-RU"/>
        </w:rPr>
      </w:pPr>
      <w:hyperlink w:anchor="_Раздел_№_1.1" w:history="1">
        <w:r w:rsidR="00C00621" w:rsidRPr="00C00621">
          <w:rPr>
            <w:rFonts w:ascii="Times New Roman" w:eastAsia="Times New Roman" w:hAnsi="Times New Roman"/>
            <w:b/>
            <w:caps/>
            <w:sz w:val="42"/>
            <w:szCs w:val="42"/>
            <w:lang w:eastAsia="ru-RU"/>
          </w:rPr>
          <w:t>Подготовка</w:t>
        </w:r>
      </w:hyperlink>
      <w:r w:rsidR="00C00621" w:rsidRPr="00C00621">
        <w:rPr>
          <w:rFonts w:ascii="Times New Roman" w:eastAsia="Times New Roman" w:hAnsi="Times New Roman"/>
          <w:b/>
          <w:caps/>
          <w:sz w:val="42"/>
          <w:szCs w:val="42"/>
          <w:lang w:eastAsia="ru-RU"/>
        </w:rPr>
        <w:t xml:space="preserve"> к работе УИК</w:t>
      </w:r>
    </w:p>
    <w:p w:rsidR="00C00621" w:rsidRPr="00C00621" w:rsidRDefault="00C00621" w:rsidP="00120DD0">
      <w:pPr>
        <w:numPr>
          <w:ilvl w:val="0"/>
          <w:numId w:val="3"/>
        </w:numPr>
        <w:spacing w:after="0" w:line="240" w:lineRule="auto"/>
        <w:ind w:left="0"/>
        <w:contextualSpacing/>
        <w:jc w:val="center"/>
        <w:rPr>
          <w:rFonts w:ascii="Times New Roman" w:eastAsia="Times New Roman" w:hAnsi="Times New Roman"/>
          <w:b/>
          <w:caps/>
          <w:sz w:val="42"/>
          <w:szCs w:val="42"/>
          <w:lang w:eastAsia="ru-RU"/>
        </w:rPr>
      </w:pPr>
      <w:r w:rsidRPr="00C00621">
        <w:rPr>
          <w:rFonts w:ascii="Times New Roman" w:eastAsia="Times New Roman" w:hAnsi="Times New Roman"/>
          <w:b/>
          <w:caps/>
          <w:sz w:val="42"/>
          <w:szCs w:val="42"/>
          <w:lang w:eastAsia="ru-RU"/>
        </w:rPr>
        <w:t>Работа УИК</w:t>
      </w:r>
    </w:p>
    <w:p w:rsidR="00C00621" w:rsidRPr="00C00621" w:rsidRDefault="00C00621" w:rsidP="00C00621">
      <w:pPr>
        <w:spacing w:after="0" w:line="240" w:lineRule="auto"/>
        <w:contextualSpacing/>
        <w:jc w:val="center"/>
        <w:rPr>
          <w:rFonts w:ascii="Times New Roman" w:eastAsia="Times New Roman" w:hAnsi="Times New Roman"/>
          <w:b/>
          <w:caps/>
          <w:sz w:val="42"/>
          <w:szCs w:val="42"/>
          <w:lang w:eastAsia="ru-RU"/>
        </w:rPr>
      </w:pPr>
      <w:r w:rsidRPr="00C00621">
        <w:rPr>
          <w:rFonts w:ascii="Times New Roman" w:eastAsia="Times New Roman" w:hAnsi="Times New Roman"/>
          <w:b/>
          <w:caps/>
          <w:sz w:val="42"/>
          <w:szCs w:val="42"/>
          <w:lang w:eastAsia="ru-RU"/>
        </w:rPr>
        <w:t>с момента начала Осуществления избирательных действий до дня, предшествующего</w:t>
      </w:r>
    </w:p>
    <w:p w:rsidR="00C00621" w:rsidRPr="00C00621" w:rsidRDefault="00C00621" w:rsidP="00C00621">
      <w:pPr>
        <w:spacing w:after="0" w:line="240" w:lineRule="auto"/>
        <w:contextualSpacing/>
        <w:jc w:val="center"/>
        <w:rPr>
          <w:rFonts w:ascii="Times New Roman" w:eastAsia="Times New Roman" w:hAnsi="Times New Roman"/>
          <w:caps/>
          <w:sz w:val="42"/>
          <w:szCs w:val="42"/>
          <w:lang w:eastAsia="ru-RU"/>
        </w:rPr>
      </w:pPr>
      <w:r w:rsidRPr="00C00621">
        <w:rPr>
          <w:rFonts w:ascii="Times New Roman" w:eastAsia="Times New Roman" w:hAnsi="Times New Roman"/>
          <w:b/>
          <w:caps/>
          <w:sz w:val="42"/>
          <w:szCs w:val="42"/>
          <w:lang w:eastAsia="ru-RU"/>
        </w:rPr>
        <w:t>дню голосования</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r w:rsidRPr="00C00621">
        <w:rPr>
          <w:rFonts w:ascii="Times New Roman" w:eastAsia="Times New Roman" w:hAnsi="Times New Roman"/>
          <w:b/>
          <w:sz w:val="40"/>
          <w:szCs w:val="40"/>
          <w:lang w:eastAsia="ru-RU"/>
        </w:rPr>
        <w:t>______________________________________________</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40"/>
          <w:szCs w:val="40"/>
          <w:lang w:eastAsia="ru-RU"/>
        </w:rPr>
      </w:pPr>
      <w:r w:rsidRPr="00C00621">
        <w:rPr>
          <w:rFonts w:ascii="Times New Roman" w:eastAsia="Times New Roman" w:hAnsi="Times New Roman"/>
          <w:sz w:val="40"/>
          <w:szCs w:val="40"/>
          <w:lang w:eastAsia="ru-RU"/>
        </w:rPr>
        <w:t xml:space="preserve">Методический материал </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40"/>
          <w:szCs w:val="40"/>
          <w:lang w:eastAsia="ru-RU"/>
        </w:rPr>
      </w:pPr>
      <w:r w:rsidRPr="00C00621">
        <w:rPr>
          <w:rFonts w:ascii="Times New Roman" w:eastAsia="Times New Roman" w:hAnsi="Times New Roman"/>
          <w:sz w:val="40"/>
          <w:szCs w:val="40"/>
          <w:lang w:eastAsia="ru-RU"/>
        </w:rPr>
        <w:t>к разделам № 1 и № 2</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40"/>
          <w:szCs w:val="40"/>
          <w:lang w:eastAsia="ru-RU"/>
        </w:rPr>
      </w:pPr>
      <w:r w:rsidRPr="00C00621">
        <w:rPr>
          <w:rFonts w:ascii="Times New Roman" w:eastAsia="Times New Roman" w:hAnsi="Times New Roman"/>
          <w:sz w:val="40"/>
          <w:szCs w:val="40"/>
          <w:lang w:eastAsia="ru-RU"/>
        </w:rPr>
        <w:t xml:space="preserve">Рабочего блокнота УИК </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8"/>
          <w:szCs w:val="28"/>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 xml:space="preserve">Москва </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4"/>
          <w:szCs w:val="24"/>
          <w:lang w:eastAsia="ru-RU"/>
        </w:rPr>
      </w:pP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Центральная избирательная комиссия</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32"/>
          <w:szCs w:val="32"/>
          <w:lang w:eastAsia="ru-RU"/>
        </w:rPr>
      </w:pPr>
      <w:r w:rsidRPr="00C00621">
        <w:rPr>
          <w:rFonts w:ascii="Times New Roman" w:eastAsia="Times New Roman" w:hAnsi="Times New Roman"/>
          <w:sz w:val="32"/>
          <w:szCs w:val="32"/>
          <w:lang w:eastAsia="ru-RU"/>
        </w:rPr>
        <w:t>Российской Федерации</w:t>
      </w:r>
    </w:p>
    <w:p w:rsidR="00C00621" w:rsidRDefault="00C00621" w:rsidP="00C00621">
      <w:pPr>
        <w:autoSpaceDE w:val="0"/>
        <w:autoSpaceDN w:val="0"/>
        <w:adjustRightInd w:val="0"/>
        <w:spacing w:after="0" w:line="240" w:lineRule="auto"/>
        <w:jc w:val="center"/>
        <w:outlineLvl w:val="0"/>
        <w:rPr>
          <w:rFonts w:ascii="Times New Roman" w:eastAsia="Times New Roman" w:hAnsi="Times New Roman"/>
          <w:sz w:val="32"/>
          <w:szCs w:val="32"/>
          <w:lang w:eastAsia="ru-RU"/>
        </w:rPr>
        <w:sectPr w:rsidR="00C00621" w:rsidSect="00C00621">
          <w:headerReference w:type="first" r:id="rId37"/>
          <w:pgSz w:w="11905" w:h="16838"/>
          <w:pgMar w:top="851" w:right="851" w:bottom="1134" w:left="1134" w:header="720" w:footer="559" w:gutter="0"/>
          <w:cols w:space="720"/>
          <w:noEndnote/>
          <w:titlePg/>
          <w:docGrid w:linePitch="326"/>
        </w:sectPr>
      </w:pPr>
      <w:r w:rsidRPr="00C00621">
        <w:rPr>
          <w:rFonts w:ascii="Times New Roman" w:eastAsia="Times New Roman" w:hAnsi="Times New Roman"/>
          <w:sz w:val="32"/>
          <w:szCs w:val="32"/>
          <w:lang w:eastAsia="ru-RU"/>
        </w:rPr>
        <w:t>2018</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sz w:val="20"/>
          <w:szCs w:val="32"/>
          <w:lang w:eastAsia="ru-RU"/>
        </w:rPr>
      </w:pPr>
    </w:p>
    <w:p w:rsidR="00C00621" w:rsidRPr="00C00621" w:rsidRDefault="00C00621" w:rsidP="00C00621">
      <w:pPr>
        <w:spacing w:after="0" w:line="240" w:lineRule="auto"/>
        <w:jc w:val="center"/>
        <w:rPr>
          <w:rFonts w:ascii="Times New Roman" w:eastAsia="Times New Roman" w:hAnsi="Times New Roman"/>
          <w:b/>
          <w:sz w:val="16"/>
          <w:szCs w:val="16"/>
          <w:lang w:eastAsia="ru-RU"/>
        </w:rPr>
      </w:pPr>
      <w:r w:rsidRPr="00C00621">
        <w:rPr>
          <w:rFonts w:ascii="Times New Roman" w:eastAsia="Times New Roman" w:hAnsi="Times New Roman"/>
          <w:b/>
          <w:sz w:val="32"/>
          <w:szCs w:val="32"/>
          <w:lang w:eastAsia="ru-RU"/>
        </w:rPr>
        <w:t>С О Д Е Р Ж А Н И Е</w:t>
      </w:r>
      <w:r w:rsidRPr="00C00621">
        <w:rPr>
          <w:rFonts w:ascii="Times New Roman" w:eastAsia="Times New Roman" w:hAnsi="Times New Roman"/>
          <w:b/>
          <w:sz w:val="16"/>
          <w:szCs w:val="16"/>
          <w:lang w:eastAsia="ru-RU"/>
        </w:rPr>
        <w:t xml:space="preserve"> </w:t>
      </w:r>
    </w:p>
    <w:p w:rsidR="00C00621" w:rsidRPr="00C00621" w:rsidRDefault="00C00621" w:rsidP="00C00621">
      <w:pPr>
        <w:spacing w:after="0" w:line="240" w:lineRule="auto"/>
        <w:jc w:val="center"/>
        <w:rPr>
          <w:rFonts w:ascii="Times New Roman" w:eastAsia="Times New Roman" w:hAnsi="Times New Roman"/>
          <w:b/>
          <w:sz w:val="16"/>
          <w:szCs w:val="16"/>
          <w:lang w:eastAsia="ru-RU"/>
        </w:rPr>
      </w:pPr>
    </w:p>
    <w:tbl>
      <w:tblPr>
        <w:tblpPr w:leftFromText="180" w:rightFromText="180" w:vertAnchor="text" w:tblpX="-351"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088"/>
        <w:gridCol w:w="1701"/>
        <w:gridCol w:w="1134"/>
      </w:tblGrid>
      <w:tr w:rsidR="00C00621" w:rsidRPr="00C00621" w:rsidTr="00C00621">
        <w:trPr>
          <w:cantSplit/>
          <w:trHeight w:val="1132"/>
        </w:trPr>
        <w:tc>
          <w:tcPr>
            <w:tcW w:w="817" w:type="dxa"/>
            <w:shd w:val="clear" w:color="auto" w:fill="auto"/>
            <w:vAlign w:val="center"/>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w:t>
            </w:r>
          </w:p>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п/п</w:t>
            </w:r>
          </w:p>
        </w:tc>
        <w:tc>
          <w:tcPr>
            <w:tcW w:w="7088" w:type="dxa"/>
            <w:shd w:val="clear" w:color="auto" w:fill="auto"/>
            <w:vAlign w:val="center"/>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 xml:space="preserve">Наименование документов, </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содержащихся в методическом материале</w:t>
            </w:r>
          </w:p>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 xml:space="preserve">к разделам № 1 и № 2 Рабочего блокнота УИК </w:t>
            </w:r>
          </w:p>
        </w:tc>
        <w:tc>
          <w:tcPr>
            <w:tcW w:w="1701" w:type="dxa"/>
            <w:vAlign w:val="center"/>
          </w:tcPr>
          <w:p w:rsidR="00C00621" w:rsidRPr="00C00621" w:rsidRDefault="00C00621" w:rsidP="00C00621">
            <w:pPr>
              <w:spacing w:after="0" w:line="240" w:lineRule="auto"/>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 xml:space="preserve">Примечание </w:t>
            </w:r>
          </w:p>
        </w:tc>
        <w:tc>
          <w:tcPr>
            <w:tcW w:w="1134" w:type="dxa"/>
            <w:vAlign w:val="center"/>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Номер стр.</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w:t>
            </w:r>
          </w:p>
        </w:tc>
        <w:tc>
          <w:tcPr>
            <w:tcW w:w="7088"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 Подготовка к работе УИК</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4</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1.1. Основные действия председателя УИК в ходе избирательной кампании для подготовки к работе УИК (до начала работы по информированию избирателей)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3</w:t>
            </w:r>
          </w:p>
        </w:tc>
        <w:tc>
          <w:tcPr>
            <w:tcW w:w="7088" w:type="dxa"/>
            <w:shd w:val="clear" w:color="auto" w:fill="auto"/>
          </w:tcPr>
          <w:p w:rsidR="00C00621" w:rsidRPr="00C00621" w:rsidRDefault="00C00621" w:rsidP="00C00621">
            <w:pPr>
              <w:autoSpaceDE w:val="0"/>
              <w:autoSpaceDN w:val="0"/>
              <w:adjustRightInd w:val="0"/>
              <w:spacing w:after="0" w:line="240" w:lineRule="auto"/>
              <w:outlineLvl w:val="0"/>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Инструкция о мерах пожарной безопасности в помещении для голосования</w:t>
            </w:r>
          </w:p>
        </w:tc>
        <w:tc>
          <w:tcPr>
            <w:tcW w:w="1701" w:type="dxa"/>
          </w:tcPr>
          <w:p w:rsidR="00C00621" w:rsidRPr="00C00621" w:rsidRDefault="009B4B9D"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Образец</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8</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4</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1.2. Заключение УИК гражданско-правовых договоров</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16</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5</w:t>
            </w:r>
          </w:p>
        </w:tc>
        <w:tc>
          <w:tcPr>
            <w:tcW w:w="7088" w:type="dxa"/>
            <w:shd w:val="clear" w:color="auto" w:fill="auto"/>
          </w:tcPr>
          <w:p w:rsidR="00C00621" w:rsidRPr="00C00621" w:rsidRDefault="00C00621" w:rsidP="00C00621">
            <w:pPr>
              <w:shd w:val="clear" w:color="auto" w:fill="FFFFFF"/>
              <w:autoSpaceDE w:val="0"/>
              <w:autoSpaceDN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Договор аренды транспортного средства (с экипажем)</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Образец</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17</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6</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Акт № 1 приема-передачи транспортного средства </w:t>
            </w:r>
          </w:p>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 экипажем)</w:t>
            </w:r>
          </w:p>
        </w:tc>
        <w:tc>
          <w:tcPr>
            <w:tcW w:w="1701" w:type="dxa"/>
          </w:tcPr>
          <w:p w:rsidR="009B4B9D" w:rsidRPr="00C00621" w:rsidRDefault="00C00621" w:rsidP="009B4B9D">
            <w:pPr>
              <w:spacing w:after="0" w:line="240" w:lineRule="auto"/>
              <w:rPr>
                <w:rFonts w:ascii="Times New Roman" w:eastAsia="Times New Roman" w:hAnsi="Times New Roman"/>
                <w:sz w:val="20"/>
                <w:szCs w:val="20"/>
                <w:lang w:eastAsia="ru-RU"/>
              </w:rPr>
            </w:pPr>
            <w:r w:rsidRPr="00C00621">
              <w:rPr>
                <w:rFonts w:ascii="Times New Roman" w:eastAsia="Times New Roman" w:hAnsi="Times New Roman"/>
                <w:sz w:val="24"/>
                <w:szCs w:val="24"/>
                <w:lang w:eastAsia="ru-RU"/>
              </w:rPr>
              <w:t>Образец</w:t>
            </w:r>
            <w:r w:rsidR="009B4B9D" w:rsidRPr="00C00621">
              <w:rPr>
                <w:rFonts w:ascii="Times New Roman" w:eastAsia="Times New Roman" w:hAnsi="Times New Roman"/>
                <w:sz w:val="20"/>
                <w:szCs w:val="20"/>
                <w:lang w:eastAsia="ru-RU"/>
              </w:rPr>
              <w:t xml:space="preserve"> приложения к договору аренды транспортного средства </w:t>
            </w:r>
          </w:p>
          <w:p w:rsidR="00C00621" w:rsidRPr="00C00621" w:rsidRDefault="009B4B9D" w:rsidP="009B4B9D">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0"/>
                <w:szCs w:val="20"/>
                <w:lang w:eastAsia="ru-RU"/>
              </w:rPr>
              <w:t>(с экипажем)</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21</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7</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Акт № 2 приема-передачи транспортного средства </w:t>
            </w:r>
          </w:p>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 экипажем)</w:t>
            </w:r>
          </w:p>
        </w:tc>
        <w:tc>
          <w:tcPr>
            <w:tcW w:w="1701" w:type="dxa"/>
          </w:tcPr>
          <w:p w:rsidR="009B4B9D" w:rsidRPr="00C00621" w:rsidRDefault="00C00621" w:rsidP="009B4B9D">
            <w:pPr>
              <w:spacing w:after="0" w:line="240" w:lineRule="auto"/>
              <w:rPr>
                <w:rFonts w:ascii="Times New Roman" w:eastAsia="Times New Roman" w:hAnsi="Times New Roman"/>
                <w:sz w:val="20"/>
                <w:szCs w:val="20"/>
                <w:lang w:eastAsia="ru-RU"/>
              </w:rPr>
            </w:pPr>
            <w:r w:rsidRPr="00C00621">
              <w:rPr>
                <w:rFonts w:ascii="Times New Roman" w:eastAsia="Times New Roman" w:hAnsi="Times New Roman"/>
                <w:sz w:val="24"/>
                <w:szCs w:val="24"/>
                <w:lang w:eastAsia="ru-RU"/>
              </w:rPr>
              <w:t>Образец</w:t>
            </w:r>
            <w:r w:rsidR="009B4B9D" w:rsidRPr="00C00621">
              <w:rPr>
                <w:rFonts w:ascii="Times New Roman" w:eastAsia="Times New Roman" w:hAnsi="Times New Roman"/>
                <w:sz w:val="20"/>
                <w:szCs w:val="20"/>
                <w:lang w:eastAsia="ru-RU"/>
              </w:rPr>
              <w:t xml:space="preserve"> приложения к договору аренды транспортного средства </w:t>
            </w:r>
          </w:p>
          <w:p w:rsidR="00C00621" w:rsidRPr="00C00621" w:rsidRDefault="009B4B9D" w:rsidP="009B4B9D">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0"/>
                <w:szCs w:val="20"/>
                <w:lang w:eastAsia="ru-RU"/>
              </w:rPr>
              <w:t>(с экипажем)</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22</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8</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Согласие на обработку персональных данных</w:t>
            </w:r>
          </w:p>
        </w:tc>
        <w:tc>
          <w:tcPr>
            <w:tcW w:w="1701" w:type="dxa"/>
          </w:tcPr>
          <w:p w:rsidR="00C00621" w:rsidRPr="00C00621" w:rsidRDefault="00C00621" w:rsidP="00C00621">
            <w:pPr>
              <w:spacing w:after="0" w:line="240" w:lineRule="auto"/>
              <w:rPr>
                <w:rFonts w:ascii="Times New Roman" w:eastAsia="Times New Roman" w:hAnsi="Times New Roman"/>
                <w:sz w:val="20"/>
                <w:szCs w:val="20"/>
                <w:lang w:eastAsia="ru-RU"/>
              </w:rPr>
            </w:pPr>
            <w:r w:rsidRPr="009B4B9D">
              <w:rPr>
                <w:rFonts w:ascii="Times New Roman" w:eastAsia="Times New Roman" w:hAnsi="Times New Roman"/>
                <w:sz w:val="24"/>
                <w:szCs w:val="24"/>
                <w:lang w:eastAsia="ru-RU"/>
              </w:rPr>
              <w:t>Образец</w:t>
            </w:r>
            <w:r w:rsidRPr="00C00621">
              <w:rPr>
                <w:rFonts w:ascii="Times New Roman" w:eastAsia="Times New Roman" w:hAnsi="Times New Roman"/>
                <w:sz w:val="20"/>
                <w:szCs w:val="20"/>
                <w:lang w:eastAsia="ru-RU"/>
              </w:rPr>
              <w:t xml:space="preserve"> приложения к договору аренды транспортного средства </w:t>
            </w:r>
          </w:p>
          <w:p w:rsidR="00C00621" w:rsidRPr="00C00621" w:rsidRDefault="00C00621" w:rsidP="00C00621">
            <w:pPr>
              <w:spacing w:after="0" w:line="240" w:lineRule="auto"/>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(с экипажем)</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23</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9</w:t>
            </w:r>
          </w:p>
        </w:tc>
        <w:tc>
          <w:tcPr>
            <w:tcW w:w="7088" w:type="dxa"/>
            <w:shd w:val="clear" w:color="auto" w:fill="auto"/>
          </w:tcPr>
          <w:p w:rsidR="00C00621" w:rsidRPr="00C00621" w:rsidRDefault="00C00621" w:rsidP="00C00621">
            <w:pPr>
              <w:shd w:val="clear" w:color="auto" w:fill="FFFFFF"/>
              <w:autoSpaceDE w:val="0"/>
              <w:autoSpaceDN w:val="0"/>
              <w:spacing w:after="0" w:line="240" w:lineRule="auto"/>
              <w:rPr>
                <w:rFonts w:ascii="Times New Roman" w:eastAsia="Times New Roman" w:hAnsi="Times New Roman"/>
                <w:bCs/>
                <w:sz w:val="24"/>
                <w:szCs w:val="24"/>
                <w:lang w:eastAsia="ru-RU"/>
              </w:rPr>
            </w:pPr>
            <w:r w:rsidRPr="00C00621">
              <w:rPr>
                <w:rFonts w:ascii="Times New Roman" w:eastAsia="Times New Roman" w:hAnsi="Times New Roman"/>
                <w:bCs/>
                <w:sz w:val="24"/>
                <w:szCs w:val="24"/>
                <w:lang w:eastAsia="ru-RU"/>
              </w:rPr>
              <w:t xml:space="preserve">Договор </w:t>
            </w:r>
            <w:r w:rsidRPr="00C00621">
              <w:rPr>
                <w:rFonts w:ascii="Times New Roman" w:eastAsia="Times New Roman" w:hAnsi="Times New Roman"/>
                <w:sz w:val="24"/>
                <w:szCs w:val="24"/>
                <w:lang w:eastAsia="ru-RU"/>
              </w:rPr>
              <w:t xml:space="preserve">на оказание услуг, связанных с подготовкой и проведением выборов </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Образец</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24</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10</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 xml:space="preserve">Акт </w:t>
            </w:r>
            <w:r w:rsidRPr="00C00621">
              <w:rPr>
                <w:rFonts w:ascii="Times New Roman" w:eastAsia="Times New Roman" w:hAnsi="Times New Roman"/>
                <w:sz w:val="24"/>
                <w:szCs w:val="24"/>
                <w:lang w:eastAsia="ru-RU"/>
              </w:rPr>
              <w:t>приемки оказанных услуг</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Образец</w:t>
            </w:r>
            <w:r w:rsidR="009B4B9D" w:rsidRPr="00C00621">
              <w:rPr>
                <w:rFonts w:ascii="Times New Roman" w:eastAsia="Times New Roman" w:hAnsi="Times New Roman"/>
                <w:sz w:val="20"/>
                <w:szCs w:val="20"/>
                <w:lang w:eastAsia="ru-RU"/>
              </w:rPr>
              <w:t xml:space="preserve"> приложения к договору на оказание услуг</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27</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11</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Согласие на обработку персональных данных</w:t>
            </w:r>
          </w:p>
        </w:tc>
        <w:tc>
          <w:tcPr>
            <w:tcW w:w="1701" w:type="dxa"/>
          </w:tcPr>
          <w:p w:rsidR="00C00621" w:rsidRPr="00C00621" w:rsidRDefault="00C00621" w:rsidP="00C00621">
            <w:pPr>
              <w:spacing w:after="0" w:line="240" w:lineRule="auto"/>
              <w:rPr>
                <w:rFonts w:ascii="Times New Roman" w:eastAsia="Times New Roman" w:hAnsi="Times New Roman"/>
                <w:sz w:val="20"/>
                <w:szCs w:val="20"/>
                <w:lang w:eastAsia="ru-RU"/>
              </w:rPr>
            </w:pPr>
            <w:r w:rsidRPr="009B4B9D">
              <w:rPr>
                <w:rFonts w:ascii="Times New Roman" w:eastAsia="Times New Roman" w:hAnsi="Times New Roman"/>
                <w:sz w:val="24"/>
                <w:szCs w:val="24"/>
                <w:lang w:eastAsia="ru-RU"/>
              </w:rPr>
              <w:t>Образец</w:t>
            </w:r>
            <w:r w:rsidRPr="00C00621">
              <w:rPr>
                <w:rFonts w:ascii="Times New Roman" w:eastAsia="Times New Roman" w:hAnsi="Times New Roman"/>
                <w:sz w:val="20"/>
                <w:szCs w:val="20"/>
                <w:lang w:eastAsia="ru-RU"/>
              </w:rPr>
              <w:t xml:space="preserve"> приложения к договору на оказание услуг</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28</w:t>
            </w:r>
          </w:p>
        </w:tc>
      </w:tr>
      <w:tr w:rsidR="00C00621" w:rsidRPr="00C00621" w:rsidTr="00C00621">
        <w:trPr>
          <w:cantSplit/>
          <w:trHeight w:val="313"/>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12</w:t>
            </w:r>
          </w:p>
        </w:tc>
        <w:tc>
          <w:tcPr>
            <w:tcW w:w="7088" w:type="dxa"/>
            <w:shd w:val="clear" w:color="auto" w:fill="auto"/>
          </w:tcPr>
          <w:p w:rsidR="00C00621" w:rsidRPr="00C00621" w:rsidRDefault="00C00621" w:rsidP="00C00621">
            <w:pPr>
              <w:shd w:val="clear" w:color="auto" w:fill="FFFFFF"/>
              <w:autoSpaceDE w:val="0"/>
              <w:autoSpaceDN w:val="0"/>
              <w:spacing w:after="0" w:line="240" w:lineRule="auto"/>
              <w:rPr>
                <w:rFonts w:ascii="Times New Roman" w:eastAsia="Times New Roman" w:hAnsi="Times New Roman"/>
                <w:bCs/>
                <w:sz w:val="24"/>
                <w:szCs w:val="24"/>
                <w:lang w:eastAsia="ru-RU"/>
              </w:rPr>
            </w:pPr>
            <w:r w:rsidRPr="00C00621">
              <w:rPr>
                <w:rFonts w:ascii="Times New Roman" w:eastAsia="Times New Roman" w:hAnsi="Times New Roman"/>
                <w:bCs/>
                <w:sz w:val="24"/>
                <w:szCs w:val="24"/>
                <w:lang w:eastAsia="ru-RU"/>
              </w:rPr>
              <w:t xml:space="preserve">Договор </w:t>
            </w:r>
            <w:r w:rsidRPr="00C00621">
              <w:rPr>
                <w:rFonts w:ascii="Times New Roman" w:eastAsia="Times New Roman" w:hAnsi="Times New Roman"/>
                <w:sz w:val="24"/>
                <w:szCs w:val="24"/>
                <w:lang w:eastAsia="ru-RU"/>
              </w:rPr>
              <w:t xml:space="preserve">на выполнение работ, связанных с подготовкой и проведением выборов </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Образец</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29</w:t>
            </w:r>
          </w:p>
        </w:tc>
      </w:tr>
      <w:tr w:rsidR="00C00621" w:rsidRPr="00C00621" w:rsidTr="00C00621">
        <w:trPr>
          <w:cantSplit/>
          <w:trHeight w:val="290"/>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13</w:t>
            </w:r>
          </w:p>
        </w:tc>
        <w:tc>
          <w:tcPr>
            <w:tcW w:w="7088" w:type="dxa"/>
            <w:shd w:val="clear" w:color="auto" w:fill="auto"/>
          </w:tcPr>
          <w:p w:rsidR="00C00621" w:rsidRPr="00C00621" w:rsidRDefault="00C00621" w:rsidP="00C00621">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 xml:space="preserve">Акт </w:t>
            </w:r>
            <w:r w:rsidRPr="00C00621">
              <w:rPr>
                <w:rFonts w:ascii="Times New Roman" w:eastAsia="Times New Roman" w:hAnsi="Times New Roman"/>
                <w:sz w:val="24"/>
                <w:szCs w:val="24"/>
                <w:lang w:eastAsia="ru-RU"/>
              </w:rPr>
              <w:t>приемки выполненных работ</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Образец</w:t>
            </w:r>
            <w:r w:rsidR="009B4B9D" w:rsidRPr="00C00621">
              <w:rPr>
                <w:rFonts w:ascii="Times New Roman" w:eastAsia="Times New Roman" w:hAnsi="Times New Roman"/>
                <w:sz w:val="20"/>
                <w:szCs w:val="20"/>
                <w:lang w:eastAsia="ru-RU"/>
              </w:rPr>
              <w:t xml:space="preserve"> приложения к договору на выполнение работ</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32</w:t>
            </w:r>
          </w:p>
        </w:tc>
      </w:tr>
      <w:tr w:rsidR="00C00621" w:rsidRPr="00C00621" w:rsidTr="00A17ADF">
        <w:trPr>
          <w:cantSplit/>
          <w:trHeight w:val="393"/>
        </w:trPr>
        <w:tc>
          <w:tcPr>
            <w:tcW w:w="817" w:type="dxa"/>
            <w:tcBorders>
              <w:bottom w:val="single" w:sz="4" w:space="0" w:color="000000"/>
            </w:tcBorders>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14</w:t>
            </w:r>
          </w:p>
        </w:tc>
        <w:tc>
          <w:tcPr>
            <w:tcW w:w="7088" w:type="dxa"/>
            <w:tcBorders>
              <w:bottom w:val="single" w:sz="4" w:space="0" w:color="000000"/>
            </w:tcBorders>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Согласие на обработку персональных данных</w:t>
            </w:r>
          </w:p>
        </w:tc>
        <w:tc>
          <w:tcPr>
            <w:tcW w:w="1701" w:type="dxa"/>
            <w:tcBorders>
              <w:bottom w:val="single" w:sz="4" w:space="0" w:color="000000"/>
            </w:tcBorders>
          </w:tcPr>
          <w:p w:rsidR="00C00621" w:rsidRPr="00C00621" w:rsidRDefault="00C00621" w:rsidP="00C00621">
            <w:pPr>
              <w:spacing w:after="0" w:line="240" w:lineRule="auto"/>
              <w:rPr>
                <w:rFonts w:ascii="Times New Roman" w:eastAsia="Times New Roman" w:hAnsi="Times New Roman"/>
                <w:sz w:val="20"/>
                <w:szCs w:val="20"/>
                <w:lang w:eastAsia="ru-RU"/>
              </w:rPr>
            </w:pPr>
            <w:r w:rsidRPr="009B4B9D">
              <w:rPr>
                <w:rFonts w:ascii="Times New Roman" w:eastAsia="Times New Roman" w:hAnsi="Times New Roman"/>
                <w:sz w:val="24"/>
                <w:szCs w:val="24"/>
                <w:lang w:eastAsia="ru-RU"/>
              </w:rPr>
              <w:t>Образец</w:t>
            </w:r>
            <w:r w:rsidRPr="00C00621">
              <w:rPr>
                <w:rFonts w:ascii="Times New Roman" w:eastAsia="Times New Roman" w:hAnsi="Times New Roman"/>
                <w:sz w:val="20"/>
                <w:szCs w:val="20"/>
                <w:lang w:eastAsia="ru-RU"/>
              </w:rPr>
              <w:t xml:space="preserve"> приложения к договору на выполнение работ</w:t>
            </w:r>
          </w:p>
        </w:tc>
        <w:tc>
          <w:tcPr>
            <w:tcW w:w="1134" w:type="dxa"/>
            <w:tcBorders>
              <w:bottom w:val="single" w:sz="4" w:space="0" w:color="000000"/>
            </w:tcBorders>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33</w:t>
            </w:r>
          </w:p>
        </w:tc>
      </w:tr>
      <w:tr w:rsidR="00C00621" w:rsidRPr="00C00621" w:rsidTr="00A17ADF">
        <w:trPr>
          <w:cantSplit/>
        </w:trPr>
        <w:tc>
          <w:tcPr>
            <w:tcW w:w="817" w:type="dxa"/>
            <w:tcBorders>
              <w:bottom w:val="single" w:sz="4" w:space="0" w:color="auto"/>
            </w:tcBorders>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15</w:t>
            </w:r>
          </w:p>
        </w:tc>
        <w:tc>
          <w:tcPr>
            <w:tcW w:w="7088" w:type="dxa"/>
            <w:tcBorders>
              <w:bottom w:val="single" w:sz="4" w:space="0" w:color="auto"/>
            </w:tcBorders>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 Работа УИК с момента начала осуществления избирательных действий до дня, предшествующего дню голосования</w:t>
            </w:r>
          </w:p>
        </w:tc>
        <w:tc>
          <w:tcPr>
            <w:tcW w:w="1701" w:type="dxa"/>
            <w:tcBorders>
              <w:bottom w:val="single" w:sz="4" w:space="0" w:color="auto"/>
            </w:tcBorders>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Borders>
              <w:bottom w:val="single" w:sz="4" w:space="0" w:color="auto"/>
            </w:tcBorders>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34</w:t>
            </w:r>
          </w:p>
        </w:tc>
      </w:tr>
      <w:tr w:rsidR="00C00621" w:rsidRPr="00C00621" w:rsidTr="00A17ADF">
        <w:trPr>
          <w:cantSplit/>
        </w:trPr>
        <w:tc>
          <w:tcPr>
            <w:tcW w:w="817" w:type="dxa"/>
            <w:tcBorders>
              <w:top w:val="single" w:sz="4" w:space="0" w:color="auto"/>
            </w:tcBorders>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lastRenderedPageBreak/>
              <w:t>16</w:t>
            </w:r>
          </w:p>
        </w:tc>
        <w:tc>
          <w:tcPr>
            <w:tcW w:w="7088" w:type="dxa"/>
            <w:tcBorders>
              <w:top w:val="single" w:sz="4" w:space="0" w:color="auto"/>
            </w:tcBorders>
            <w:shd w:val="clear" w:color="auto" w:fill="auto"/>
          </w:tcPr>
          <w:p w:rsidR="009B4B9D"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2.1. Прием и оформление заявлений о включении избирателей в список избирателей по месту на</w:t>
            </w:r>
            <w:r w:rsidR="009B4B9D">
              <w:rPr>
                <w:rFonts w:ascii="Times New Roman" w:eastAsia="Times New Roman" w:hAnsi="Times New Roman"/>
                <w:sz w:val="24"/>
                <w:szCs w:val="24"/>
                <w:lang w:eastAsia="ru-RU"/>
              </w:rPr>
              <w:t xml:space="preserve">хождения в период с 25 июля по </w:t>
            </w:r>
          </w:p>
          <w:p w:rsidR="009B4B9D" w:rsidRPr="00C00621" w:rsidRDefault="009B4B9D" w:rsidP="00C0062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r w:rsidR="00C00621" w:rsidRPr="00C00621">
              <w:rPr>
                <w:rFonts w:ascii="Times New Roman" w:eastAsia="Times New Roman" w:hAnsi="Times New Roman"/>
                <w:sz w:val="24"/>
                <w:szCs w:val="24"/>
                <w:lang w:eastAsia="ru-RU"/>
              </w:rPr>
              <w:t>сентября 2018 года</w:t>
            </w:r>
          </w:p>
        </w:tc>
        <w:tc>
          <w:tcPr>
            <w:tcW w:w="1701" w:type="dxa"/>
            <w:tcBorders>
              <w:top w:val="single" w:sz="4" w:space="0" w:color="auto"/>
            </w:tcBorders>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Borders>
              <w:top w:val="single" w:sz="4" w:space="0" w:color="auto"/>
            </w:tcBorders>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35</w:t>
            </w:r>
          </w:p>
        </w:tc>
      </w:tr>
      <w:tr w:rsidR="00C00621" w:rsidRPr="00C00621" w:rsidTr="00C00621">
        <w:trPr>
          <w:cantSplit/>
          <w:trHeight w:val="317"/>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17</w:t>
            </w:r>
          </w:p>
        </w:tc>
        <w:tc>
          <w:tcPr>
            <w:tcW w:w="708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2.2. Прием заявлений у маломобильных граждан о </w:t>
            </w:r>
            <w:r w:rsidR="009B4B9D">
              <w:rPr>
                <w:rFonts w:ascii="Times New Roman" w:eastAsia="Times New Roman" w:hAnsi="Times New Roman"/>
                <w:sz w:val="24"/>
                <w:szCs w:val="24"/>
                <w:lang w:eastAsia="ru-RU"/>
              </w:rPr>
              <w:t>включении в список избирателей</w:t>
            </w:r>
            <w:r w:rsidRPr="00C00621">
              <w:rPr>
                <w:rFonts w:ascii="Times New Roman" w:eastAsia="Times New Roman" w:hAnsi="Times New Roman"/>
                <w:sz w:val="24"/>
                <w:szCs w:val="24"/>
                <w:lang w:eastAsia="ru-RU"/>
              </w:rPr>
              <w:t xml:space="preserve"> по месту нахождения </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38</w:t>
            </w:r>
          </w:p>
        </w:tc>
      </w:tr>
      <w:tr w:rsidR="00C00621" w:rsidRPr="00C00621" w:rsidTr="00C00621">
        <w:trPr>
          <w:cantSplit/>
          <w:trHeight w:val="317"/>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18</w:t>
            </w:r>
          </w:p>
        </w:tc>
        <w:tc>
          <w:tcPr>
            <w:tcW w:w="708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Заявление избирателя </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Образец </w:t>
            </w: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40</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19</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2.3. Порядок оформления в УИК специальных заявлений о включении избирателей в список избирателей по месту нахождения в период с 6 сентября по 8 сентября 2018 года.</w:t>
            </w:r>
          </w:p>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Подготовка УИК к оформлению специальных заявлений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41</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20</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Порядок работы УИК по оформлению специальных заявлений </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42</w:t>
            </w:r>
          </w:p>
        </w:tc>
      </w:tr>
      <w:tr w:rsidR="00C00621" w:rsidRPr="00C00621" w:rsidTr="00C00621">
        <w:trPr>
          <w:cantSplit/>
          <w:trHeight w:val="510"/>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21</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trike/>
                <w:sz w:val="24"/>
                <w:szCs w:val="24"/>
                <w:lang w:eastAsia="ru-RU"/>
              </w:rPr>
            </w:pPr>
            <w:r w:rsidRPr="00C00621">
              <w:rPr>
                <w:rFonts w:ascii="Times New Roman" w:eastAsia="Times New Roman" w:hAnsi="Times New Roman"/>
                <w:sz w:val="24"/>
                <w:szCs w:val="24"/>
                <w:lang w:eastAsia="ru-RU"/>
              </w:rPr>
              <w:t>2.4. Работа УИК со</w:t>
            </w:r>
            <w:r w:rsidRPr="00C00621">
              <w:rPr>
                <w:rFonts w:ascii="Times New Roman" w:eastAsia="Times New Roman" w:hAnsi="Times New Roman"/>
                <w:b/>
                <w:sz w:val="24"/>
                <w:szCs w:val="24"/>
                <w:lang w:eastAsia="ru-RU"/>
              </w:rPr>
              <w:t xml:space="preserve"> </w:t>
            </w:r>
            <w:r w:rsidRPr="00C00621">
              <w:rPr>
                <w:rFonts w:ascii="Times New Roman" w:eastAsia="Times New Roman" w:hAnsi="Times New Roman"/>
                <w:sz w:val="24"/>
                <w:szCs w:val="24"/>
                <w:lang w:eastAsia="ru-RU"/>
              </w:rPr>
              <w:t>специальными знаками (марками) для специальных заявлений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45</w:t>
            </w:r>
          </w:p>
        </w:tc>
      </w:tr>
      <w:tr w:rsidR="00C00621" w:rsidRPr="00C00621" w:rsidTr="00C00621">
        <w:trPr>
          <w:cantSplit/>
          <w:trHeight w:val="506"/>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22</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2.5. Прием заявлений (устных обращений) о голосовании вне помещения для голосования</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47</w:t>
            </w:r>
          </w:p>
        </w:tc>
      </w:tr>
      <w:tr w:rsidR="00C00621" w:rsidRPr="00C00621" w:rsidTr="00C00621">
        <w:trPr>
          <w:cantSplit/>
          <w:trHeight w:val="510"/>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23</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2.6. Работа УИК со списком избирателей</w:t>
            </w:r>
          </w:p>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2.6.1. Основные правила работы со списком избирателей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49</w:t>
            </w:r>
          </w:p>
        </w:tc>
      </w:tr>
      <w:tr w:rsidR="00C00621" w:rsidRPr="00C00621" w:rsidTr="00C00621">
        <w:trPr>
          <w:cantSplit/>
          <w:trHeight w:val="510"/>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24</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2.6.2. Уточнение списка избирателей на основании сведений, представляемых уполномоченными органами, и в связи с заявлениями избирателей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51</w:t>
            </w:r>
          </w:p>
        </w:tc>
      </w:tr>
      <w:tr w:rsidR="00C00621" w:rsidRPr="00C00621" w:rsidTr="00C00621">
        <w:trPr>
          <w:cantSplit/>
          <w:trHeight w:val="510"/>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25</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2.6.3. Исключение из списка избирателей и включение в список избирателей данных об избирателях, подавших заявления о включении в список избирателей </w:t>
            </w:r>
            <w:r w:rsidR="009B4B9D">
              <w:rPr>
                <w:rFonts w:ascii="Times New Roman" w:eastAsia="Times New Roman" w:hAnsi="Times New Roman"/>
                <w:sz w:val="24"/>
                <w:szCs w:val="24"/>
                <w:lang w:eastAsia="ru-RU"/>
              </w:rPr>
              <w:t>по месту нахождения за 45–3 дня</w:t>
            </w:r>
            <w:r w:rsidRPr="00C00621">
              <w:rPr>
                <w:rFonts w:ascii="Times New Roman" w:eastAsia="Times New Roman" w:hAnsi="Times New Roman"/>
                <w:sz w:val="24"/>
                <w:szCs w:val="24"/>
                <w:lang w:eastAsia="ru-RU"/>
              </w:rPr>
              <w:t xml:space="preserve"> до дня голосования </w:t>
            </w:r>
          </w:p>
          <w:p w:rsidR="00C00621" w:rsidRPr="00C00621" w:rsidRDefault="00C00621" w:rsidP="00C00621">
            <w:pPr>
              <w:tabs>
                <w:tab w:val="left" w:pos="284"/>
              </w:tabs>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w:t>
            </w:r>
            <w:r w:rsidRPr="00C00621">
              <w:rPr>
                <w:rFonts w:ascii="Times New Roman" w:eastAsia="Times New Roman" w:hAnsi="Times New Roman"/>
                <w:bCs/>
                <w:i/>
                <w:sz w:val="24"/>
                <w:szCs w:val="24"/>
                <w:lang w:eastAsia="ru-RU"/>
              </w:rPr>
              <w:t>примеры внесения записей в список избирателей</w:t>
            </w:r>
            <w:r w:rsidRPr="00C00621">
              <w:rPr>
                <w:rFonts w:ascii="Times New Roman" w:eastAsia="Times New Roman" w:hAnsi="Times New Roman"/>
                <w:bCs/>
                <w:sz w:val="24"/>
                <w:szCs w:val="24"/>
                <w:lang w:eastAsia="ru-RU"/>
              </w:rPr>
              <w:t>)</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54</w:t>
            </w:r>
          </w:p>
        </w:tc>
      </w:tr>
      <w:tr w:rsidR="00C00621" w:rsidRPr="00C00621" w:rsidTr="00C00621">
        <w:trPr>
          <w:cantSplit/>
          <w:trHeight w:val="510"/>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26</w:t>
            </w:r>
          </w:p>
        </w:tc>
        <w:tc>
          <w:tcPr>
            <w:tcW w:w="7088" w:type="dxa"/>
            <w:shd w:val="clear" w:color="auto" w:fill="auto"/>
          </w:tcPr>
          <w:p w:rsidR="00C00621" w:rsidRPr="00C00621" w:rsidRDefault="00C00621" w:rsidP="00C00621">
            <w:pPr>
              <w:widowControl w:val="0"/>
              <w:tabs>
                <w:tab w:val="left" w:pos="709"/>
              </w:tabs>
              <w:spacing w:after="0" w:line="240" w:lineRule="auto"/>
              <w:outlineLvl w:val="1"/>
              <w:rPr>
                <w:rFonts w:ascii="Times New Roman" w:hAnsi="Times New Roman"/>
                <w:bCs/>
                <w:color w:val="231F20"/>
                <w:w w:val="105"/>
                <w:sz w:val="24"/>
                <w:szCs w:val="24"/>
              </w:rPr>
            </w:pPr>
            <w:r w:rsidRPr="00C00621">
              <w:rPr>
                <w:rFonts w:ascii="Times New Roman" w:hAnsi="Times New Roman"/>
                <w:bCs/>
                <w:color w:val="231F20"/>
                <w:sz w:val="24"/>
                <w:szCs w:val="24"/>
              </w:rPr>
              <w:t xml:space="preserve">2.7.  Получение УИК </w:t>
            </w:r>
            <w:r w:rsidRPr="00C00621">
              <w:rPr>
                <w:rFonts w:ascii="Times New Roman" w:hAnsi="Times New Roman"/>
                <w:bCs/>
                <w:color w:val="231F20"/>
                <w:w w:val="105"/>
                <w:sz w:val="24"/>
                <w:szCs w:val="24"/>
              </w:rPr>
              <w:t>из ТИК</w:t>
            </w:r>
            <w:r w:rsidRPr="00C00621">
              <w:rPr>
                <w:rFonts w:ascii="Times New Roman" w:hAnsi="Times New Roman"/>
                <w:bCs/>
                <w:color w:val="231F20"/>
                <w:sz w:val="24"/>
                <w:szCs w:val="24"/>
              </w:rPr>
              <w:t xml:space="preserve"> избирательных бюллетеней и специальных знаков </w:t>
            </w:r>
            <w:r w:rsidRPr="00C00621">
              <w:rPr>
                <w:rFonts w:ascii="Times New Roman" w:hAnsi="Times New Roman"/>
                <w:bCs/>
                <w:color w:val="231F20"/>
                <w:w w:val="105"/>
                <w:sz w:val="24"/>
                <w:szCs w:val="24"/>
              </w:rPr>
              <w:t>(марок) для избирательных бюллетеней и для защиты з</w:t>
            </w:r>
            <w:r w:rsidR="006F16AF">
              <w:rPr>
                <w:rFonts w:ascii="Times New Roman" w:hAnsi="Times New Roman"/>
                <w:bCs/>
                <w:color w:val="231F20"/>
                <w:w w:val="105"/>
                <w:sz w:val="24"/>
                <w:szCs w:val="24"/>
              </w:rPr>
              <w:t>аявлений избирателей от подделок</w:t>
            </w:r>
            <w:r w:rsidRPr="00C00621">
              <w:rPr>
                <w:rFonts w:ascii="Times New Roman" w:hAnsi="Times New Roman"/>
                <w:bCs/>
                <w:color w:val="231F20"/>
                <w:w w:val="105"/>
                <w:sz w:val="24"/>
                <w:szCs w:val="24"/>
              </w:rPr>
              <w:t xml:space="preserve"> </w:t>
            </w:r>
          </w:p>
          <w:p w:rsidR="00C00621" w:rsidRPr="00C00621" w:rsidRDefault="00C00621" w:rsidP="00C00621">
            <w:pPr>
              <w:widowControl w:val="0"/>
              <w:tabs>
                <w:tab w:val="left" w:pos="709"/>
              </w:tabs>
              <w:spacing w:after="0" w:line="240" w:lineRule="auto"/>
              <w:outlineLvl w:val="1"/>
              <w:rPr>
                <w:rFonts w:ascii="Times New Roman" w:hAnsi="Times New Roman"/>
                <w:bCs/>
                <w:sz w:val="24"/>
                <w:szCs w:val="24"/>
              </w:rPr>
            </w:pPr>
            <w:r w:rsidRPr="00C00621">
              <w:rPr>
                <w:rFonts w:ascii="Times New Roman" w:hAnsi="Times New Roman"/>
                <w:bCs/>
                <w:color w:val="231F20"/>
                <w:w w:val="105"/>
                <w:sz w:val="24"/>
                <w:szCs w:val="24"/>
              </w:rPr>
              <w:t>2.7.1. Получение избирательных бюллетеней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60</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27</w:t>
            </w:r>
          </w:p>
        </w:tc>
        <w:tc>
          <w:tcPr>
            <w:tcW w:w="7088" w:type="dxa"/>
            <w:shd w:val="clear" w:color="auto" w:fill="auto"/>
          </w:tcPr>
          <w:p w:rsidR="00C00621" w:rsidRPr="00C00621" w:rsidRDefault="00C00621" w:rsidP="00C00621">
            <w:pPr>
              <w:autoSpaceDE w:val="0"/>
              <w:autoSpaceDN w:val="0"/>
              <w:adjustRightInd w:val="0"/>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2.7.2. Получение специальных знаков (марок) для защиты избирательных бюллетеней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61</w:t>
            </w:r>
          </w:p>
        </w:tc>
      </w:tr>
      <w:tr w:rsidR="00C00621" w:rsidRPr="00C00621" w:rsidTr="00C00621">
        <w:trPr>
          <w:cantSplit/>
          <w:trHeight w:val="447"/>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28</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2.7.3. Получение специальных знако</w:t>
            </w:r>
            <w:r w:rsidR="006F16AF">
              <w:rPr>
                <w:rFonts w:ascii="Times New Roman" w:eastAsia="Times New Roman" w:hAnsi="Times New Roman"/>
                <w:sz w:val="24"/>
                <w:szCs w:val="24"/>
                <w:lang w:eastAsia="ru-RU"/>
              </w:rPr>
              <w:t>в (марок) для защиты от подделок</w:t>
            </w:r>
            <w:r w:rsidRPr="00C00621">
              <w:rPr>
                <w:rFonts w:ascii="Times New Roman" w:eastAsia="Times New Roman" w:hAnsi="Times New Roman"/>
                <w:sz w:val="24"/>
                <w:szCs w:val="24"/>
                <w:lang w:eastAsia="ru-RU"/>
              </w:rPr>
              <w:t xml:space="preserve"> заявлений избирателя</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62</w:t>
            </w:r>
          </w:p>
        </w:tc>
      </w:tr>
      <w:tr w:rsidR="00C00621" w:rsidRPr="00C00621" w:rsidTr="00C00621">
        <w:trPr>
          <w:cantSplit/>
          <w:trHeight w:val="423"/>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29</w:t>
            </w:r>
          </w:p>
        </w:tc>
        <w:tc>
          <w:tcPr>
            <w:tcW w:w="7088" w:type="dxa"/>
            <w:shd w:val="clear" w:color="auto" w:fill="auto"/>
          </w:tcPr>
          <w:p w:rsidR="00C00621" w:rsidRPr="00C00621" w:rsidRDefault="00C00621" w:rsidP="00C00621">
            <w:pPr>
              <w:tabs>
                <w:tab w:val="left" w:pos="426"/>
              </w:tabs>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2.8. Работа с отдельными категориями избирателей</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63</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30</w:t>
            </w:r>
          </w:p>
        </w:tc>
        <w:tc>
          <w:tcPr>
            <w:tcW w:w="7088" w:type="dxa"/>
            <w:shd w:val="clear" w:color="auto" w:fill="auto"/>
          </w:tcPr>
          <w:p w:rsidR="00C00621" w:rsidRPr="00C00621" w:rsidRDefault="00C00621" w:rsidP="00C00621">
            <w:pPr>
              <w:widowControl w:val="0"/>
              <w:tabs>
                <w:tab w:val="left" w:pos="1819"/>
              </w:tabs>
              <w:spacing w:after="0" w:line="240" w:lineRule="auto"/>
              <w:outlineLvl w:val="1"/>
              <w:rPr>
                <w:rFonts w:ascii="Times New Roman" w:hAnsi="Times New Roman"/>
                <w:bCs/>
                <w:color w:val="231F20"/>
                <w:sz w:val="24"/>
                <w:szCs w:val="24"/>
              </w:rPr>
            </w:pPr>
            <w:r w:rsidRPr="00C00621">
              <w:rPr>
                <w:rFonts w:ascii="Times New Roman" w:hAnsi="Times New Roman"/>
                <w:bCs/>
                <w:color w:val="231F20"/>
                <w:sz w:val="24"/>
                <w:szCs w:val="24"/>
              </w:rPr>
              <w:t xml:space="preserve">2.9. Контроль за проведением предвыборной агитации </w:t>
            </w:r>
          </w:p>
          <w:p w:rsidR="00C00621" w:rsidRPr="00C00621" w:rsidRDefault="00C00621" w:rsidP="00C00621">
            <w:pPr>
              <w:widowControl w:val="0"/>
              <w:tabs>
                <w:tab w:val="left" w:pos="1819"/>
              </w:tabs>
              <w:spacing w:after="0" w:line="240" w:lineRule="auto"/>
              <w:outlineLvl w:val="1"/>
              <w:rPr>
                <w:rFonts w:ascii="Times New Roman" w:hAnsi="Times New Roman"/>
                <w:bCs/>
                <w:sz w:val="24"/>
                <w:szCs w:val="24"/>
              </w:rPr>
            </w:pPr>
            <w:r w:rsidRPr="00C00621">
              <w:rPr>
                <w:rFonts w:ascii="Times New Roman" w:hAnsi="Times New Roman"/>
                <w:bCs/>
                <w:color w:val="231F20"/>
                <w:sz w:val="24"/>
                <w:szCs w:val="24"/>
              </w:rPr>
              <w:t>на территории избирательного</w:t>
            </w:r>
            <w:r w:rsidRPr="00C00621">
              <w:rPr>
                <w:rFonts w:ascii="Times New Roman" w:hAnsi="Times New Roman"/>
                <w:bCs/>
                <w:color w:val="231F20"/>
                <w:spacing w:val="28"/>
                <w:sz w:val="24"/>
                <w:szCs w:val="24"/>
              </w:rPr>
              <w:t xml:space="preserve"> </w:t>
            </w:r>
            <w:r w:rsidRPr="00C00621">
              <w:rPr>
                <w:rFonts w:ascii="Times New Roman" w:hAnsi="Times New Roman"/>
                <w:bCs/>
                <w:color w:val="231F20"/>
                <w:sz w:val="24"/>
                <w:szCs w:val="24"/>
              </w:rPr>
              <w:t>участка</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64</w:t>
            </w:r>
          </w:p>
        </w:tc>
      </w:tr>
      <w:tr w:rsidR="00C00621" w:rsidRPr="00C00621" w:rsidTr="00C00621">
        <w:trPr>
          <w:cantSplit/>
          <w:trHeight w:val="434"/>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31</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2.10. Рассмотрение УИК обращений граждан, в том числе жалоб (заявлений) на нарушения Федерального закона </w:t>
            </w:r>
            <w:r w:rsidRPr="00C00621">
              <w:rPr>
                <w:rFonts w:ascii="Times New Roman" w:eastAsia="Times New Roman" w:hAnsi="Times New Roman"/>
                <w:bCs/>
                <w:sz w:val="24"/>
                <w:szCs w:val="24"/>
                <w:lang w:eastAsia="ru-RU"/>
              </w:rPr>
              <w:t xml:space="preserve">№ 20-ФЗ </w:t>
            </w:r>
            <w:r w:rsidRPr="00C00621">
              <w:rPr>
                <w:rFonts w:ascii="Times New Roman" w:eastAsia="Times New Roman" w:hAnsi="Times New Roman"/>
                <w:sz w:val="24"/>
                <w:szCs w:val="24"/>
                <w:lang w:eastAsia="ru-RU"/>
              </w:rPr>
              <w:t>при голосовании и подсчете голосов</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67</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32</w:t>
            </w:r>
          </w:p>
        </w:tc>
        <w:tc>
          <w:tcPr>
            <w:tcW w:w="7088" w:type="dxa"/>
            <w:shd w:val="clear" w:color="auto" w:fill="auto"/>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2.11. Информирование избирателей о выборах </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69</w:t>
            </w:r>
          </w:p>
        </w:tc>
      </w:tr>
      <w:tr w:rsidR="00C00621" w:rsidRPr="00C00621" w:rsidTr="00C00621">
        <w:trPr>
          <w:cantSplit/>
        </w:trPr>
        <w:tc>
          <w:tcPr>
            <w:tcW w:w="817" w:type="dxa"/>
            <w:shd w:val="clear" w:color="auto" w:fill="auto"/>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33</w:t>
            </w:r>
          </w:p>
        </w:tc>
        <w:tc>
          <w:tcPr>
            <w:tcW w:w="7088" w:type="dxa"/>
            <w:shd w:val="clear" w:color="auto" w:fill="auto"/>
          </w:tcPr>
          <w:p w:rsidR="00C00621" w:rsidRPr="00C00621" w:rsidRDefault="00C00621" w:rsidP="00C00621">
            <w:pPr>
              <w:widowControl w:val="0"/>
              <w:tabs>
                <w:tab w:val="left" w:pos="709"/>
              </w:tabs>
              <w:spacing w:after="0" w:line="240" w:lineRule="auto"/>
              <w:outlineLvl w:val="1"/>
              <w:rPr>
                <w:rFonts w:ascii="Times New Roman" w:hAnsi="Times New Roman"/>
                <w:bCs/>
                <w:sz w:val="24"/>
                <w:szCs w:val="24"/>
              </w:rPr>
            </w:pPr>
            <w:r w:rsidRPr="00C00621">
              <w:rPr>
                <w:rFonts w:ascii="Times New Roman" w:hAnsi="Times New Roman"/>
                <w:bCs/>
                <w:color w:val="231F20"/>
                <w:sz w:val="24"/>
                <w:szCs w:val="24"/>
              </w:rPr>
              <w:t>2.12. Профилактика конфликтов на территории  избирательного участка</w:t>
            </w:r>
          </w:p>
        </w:tc>
        <w:tc>
          <w:tcPr>
            <w:tcW w:w="1701" w:type="dxa"/>
          </w:tcPr>
          <w:p w:rsidR="00C00621" w:rsidRPr="00C00621" w:rsidRDefault="00C00621" w:rsidP="00C00621">
            <w:pPr>
              <w:spacing w:after="0" w:line="240" w:lineRule="auto"/>
              <w:rPr>
                <w:rFonts w:ascii="Times New Roman" w:eastAsia="Times New Roman" w:hAnsi="Times New Roman"/>
                <w:sz w:val="24"/>
                <w:szCs w:val="24"/>
                <w:lang w:eastAsia="ru-RU"/>
              </w:rPr>
            </w:pPr>
          </w:p>
        </w:tc>
        <w:tc>
          <w:tcPr>
            <w:tcW w:w="1134" w:type="dxa"/>
          </w:tcPr>
          <w:p w:rsidR="00C00621" w:rsidRPr="00C00621" w:rsidRDefault="00C00621" w:rsidP="00C00621">
            <w:pPr>
              <w:spacing w:after="0" w:line="240" w:lineRule="auto"/>
              <w:jc w:val="center"/>
              <w:rPr>
                <w:rFonts w:ascii="Times New Roman" w:eastAsia="Times New Roman" w:hAnsi="Times New Roman"/>
                <w:sz w:val="24"/>
                <w:szCs w:val="24"/>
              </w:rPr>
            </w:pPr>
            <w:r w:rsidRPr="00C00621">
              <w:rPr>
                <w:rFonts w:ascii="Times New Roman" w:eastAsia="Times New Roman" w:hAnsi="Times New Roman"/>
                <w:sz w:val="24"/>
                <w:szCs w:val="24"/>
              </w:rPr>
              <w:t>70</w:t>
            </w:r>
          </w:p>
        </w:tc>
      </w:tr>
    </w:tbl>
    <w:p w:rsidR="00C00621" w:rsidRPr="00C00621" w:rsidRDefault="00C00621" w:rsidP="00C00621">
      <w:pPr>
        <w:spacing w:after="0" w:line="240" w:lineRule="auto"/>
        <w:rPr>
          <w:rFonts w:ascii="Times New Roman" w:eastAsia="Times New Roman" w:hAnsi="Times New Roman"/>
          <w:b/>
          <w:sz w:val="2"/>
          <w:szCs w:val="2"/>
          <w:lang w:eastAsia="ru-RU"/>
        </w:rPr>
      </w:pPr>
      <w:r w:rsidRPr="00C00621">
        <w:rPr>
          <w:rFonts w:ascii="Times New Roman" w:eastAsia="Times New Roman" w:hAnsi="Times New Roman"/>
          <w:b/>
          <w:sz w:val="28"/>
          <w:szCs w:val="28"/>
          <w:lang w:eastAsia="ru-RU"/>
        </w:rPr>
        <w:br w:type="page"/>
      </w:r>
    </w:p>
    <w:p w:rsidR="00C00621" w:rsidRPr="00C00621" w:rsidRDefault="00C00621" w:rsidP="00C00621">
      <w:pPr>
        <w:autoSpaceDE w:val="0"/>
        <w:autoSpaceDN w:val="0"/>
        <w:adjustRightInd w:val="0"/>
        <w:spacing w:after="120" w:line="240" w:lineRule="auto"/>
        <w:jc w:val="center"/>
        <w:outlineLvl w:val="0"/>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 xml:space="preserve">1. Подготовка к работе УИК </w:t>
      </w:r>
    </w:p>
    <w:p w:rsidR="00C00621" w:rsidRPr="00C00621" w:rsidRDefault="00C00621" w:rsidP="00C00621">
      <w:pPr>
        <w:autoSpaceDE w:val="0"/>
        <w:autoSpaceDN w:val="0"/>
        <w:spacing w:after="0" w:line="240" w:lineRule="auto"/>
        <w:ind w:firstLine="709"/>
        <w:jc w:val="both"/>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 xml:space="preserve">УИК необходимо начать работу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A17ADF">
      <w:pPr>
        <w:autoSpaceDE w:val="0"/>
        <w:autoSpaceDN w:val="0"/>
        <w:spacing w:after="0" w:line="240" w:lineRule="auto"/>
        <w:jc w:val="both"/>
        <w:rPr>
          <w:rFonts w:ascii="Times New Roman" w:eastAsia="Times New Roman" w:hAnsi="Times New Roman"/>
          <w:b/>
          <w:sz w:val="28"/>
          <w:szCs w:val="28"/>
          <w:lang w:eastAsia="ru-RU"/>
        </w:rPr>
      </w:pPr>
      <w:r w:rsidRPr="00C00621">
        <w:rPr>
          <w:rFonts w:ascii="Times New Roman" w:eastAsia="Times New Roman" w:hAnsi="Times New Roman"/>
          <w:b/>
          <w:bCs/>
          <w:sz w:val="26"/>
          <w:szCs w:val="26"/>
          <w:lang w:eastAsia="ru-RU"/>
        </w:rPr>
        <w:t>________________________________________________________________________</w:t>
      </w:r>
    </w:p>
    <w:p w:rsidR="00C00621" w:rsidRPr="00106ABF" w:rsidRDefault="00C00621" w:rsidP="00A17ADF">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106ABF">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106ABF" w:rsidRDefault="00C00621" w:rsidP="00106ABF">
      <w:pPr>
        <w:autoSpaceDE w:val="0"/>
        <w:autoSpaceDN w:val="0"/>
        <w:spacing w:after="120" w:line="240" w:lineRule="auto"/>
        <w:jc w:val="both"/>
        <w:rPr>
          <w:rFonts w:ascii="Times New Roman" w:eastAsia="Times New Roman" w:hAnsi="Times New Roman"/>
          <w:b/>
          <w:bCs/>
          <w:sz w:val="28"/>
          <w:szCs w:val="28"/>
          <w:lang w:eastAsia="ru-RU"/>
        </w:rPr>
      </w:pPr>
      <w:r w:rsidRPr="00106ABF">
        <w:rPr>
          <w:rFonts w:ascii="Times New Roman" w:eastAsia="Times New Roman" w:hAnsi="Times New Roman"/>
          <w:b/>
          <w:bCs/>
          <w:sz w:val="28"/>
          <w:szCs w:val="28"/>
          <w:lang w:eastAsia="ru-RU"/>
        </w:rPr>
        <w:t xml:space="preserve">не позднее чем за 10 дней до дня голосования (с 29 августа </w:t>
      </w:r>
      <w:r w:rsidRPr="00106ABF">
        <w:rPr>
          <w:rFonts w:ascii="Times New Roman" w:eastAsia="Times New Roman" w:hAnsi="Times New Roman"/>
          <w:b/>
          <w:bCs/>
          <w:sz w:val="28"/>
          <w:szCs w:val="28"/>
          <w:lang w:eastAsia="ru-RU"/>
        </w:rPr>
        <w:br/>
        <w:t>2018 года).</w:t>
      </w:r>
    </w:p>
    <w:p w:rsidR="00106ABF" w:rsidRPr="00106ABF" w:rsidRDefault="00106ABF" w:rsidP="00106ABF">
      <w:pPr>
        <w:autoSpaceDE w:val="0"/>
        <w:autoSpaceDN w:val="0"/>
        <w:spacing w:after="120" w:line="240" w:lineRule="auto"/>
        <w:ind w:firstLine="425"/>
        <w:jc w:val="both"/>
        <w:rPr>
          <w:rFonts w:ascii="Times New Roman" w:hAnsi="Times New Roman"/>
          <w:b/>
          <w:bCs/>
          <w:sz w:val="28"/>
          <w:szCs w:val="28"/>
        </w:rPr>
      </w:pPr>
      <w:r w:rsidRPr="00106ABF">
        <w:rPr>
          <w:rFonts w:ascii="Times New Roman" w:hAnsi="Times New Roman"/>
          <w:b/>
          <w:bCs/>
          <w:sz w:val="28"/>
          <w:szCs w:val="28"/>
        </w:rPr>
        <w:t>Секретарем УИК обеспечивается ведение делопроизводства в избирательной комиссии с использованием Примерной инструкции по делопроизводству в УИК и Примерной номенклатуры дел избирательной комиссии, одобренных на заседании ЦИК России 20 ноября 2013 года (выписка из протокола заседания ЦИК России № 204-2-6).</w:t>
      </w:r>
    </w:p>
    <w:p w:rsidR="00C00621" w:rsidRPr="00106ABF" w:rsidRDefault="00C00621" w:rsidP="00106ABF">
      <w:pPr>
        <w:autoSpaceDE w:val="0"/>
        <w:autoSpaceDN w:val="0"/>
        <w:spacing w:after="120" w:line="240" w:lineRule="auto"/>
        <w:ind w:firstLine="426"/>
        <w:jc w:val="both"/>
        <w:rPr>
          <w:rFonts w:ascii="Times New Roman" w:eastAsia="Times New Roman" w:hAnsi="Times New Roman"/>
          <w:bCs/>
          <w:sz w:val="28"/>
          <w:szCs w:val="28"/>
          <w:lang w:eastAsia="ru-RU"/>
        </w:rPr>
      </w:pPr>
      <w:r w:rsidRPr="00106ABF">
        <w:rPr>
          <w:rFonts w:ascii="Times New Roman" w:eastAsia="Times New Roman" w:hAnsi="Times New Roman"/>
          <w:bCs/>
          <w:sz w:val="28"/>
          <w:szCs w:val="28"/>
          <w:lang w:eastAsia="ru-RU"/>
        </w:rPr>
        <w:t xml:space="preserve">В период, который начинается за 10 дней, а заканчивается за 1 день до дня голосования (с 29 августа по </w:t>
      </w:r>
      <w:r w:rsidR="00106ABF" w:rsidRPr="00106ABF">
        <w:rPr>
          <w:rFonts w:ascii="Times New Roman" w:eastAsia="Times New Roman" w:hAnsi="Times New Roman"/>
          <w:bCs/>
          <w:sz w:val="28"/>
          <w:szCs w:val="28"/>
          <w:lang w:eastAsia="ru-RU"/>
        </w:rPr>
        <w:t>7</w:t>
      </w:r>
      <w:r w:rsidRPr="00106ABF">
        <w:rPr>
          <w:rFonts w:ascii="Times New Roman" w:eastAsia="Times New Roman" w:hAnsi="Times New Roman"/>
          <w:bCs/>
          <w:sz w:val="28"/>
          <w:szCs w:val="28"/>
          <w:lang w:eastAsia="ru-RU"/>
        </w:rPr>
        <w:t xml:space="preserve"> сентября 2018 года), следует провести основные обучающие мероприятия с членами УИК.</w:t>
      </w:r>
    </w:p>
    <w:p w:rsidR="00C00621" w:rsidRPr="00C00621" w:rsidRDefault="00C00621" w:rsidP="00106ABF">
      <w:pPr>
        <w:spacing w:after="120" w:line="240" w:lineRule="auto"/>
        <w:ind w:firstLine="426"/>
        <w:jc w:val="both"/>
        <w:rPr>
          <w:rFonts w:ascii="Times New Roman" w:eastAsia="Times New Roman" w:hAnsi="Times New Roman"/>
          <w:sz w:val="28"/>
          <w:szCs w:val="28"/>
          <w:lang w:eastAsia="ru-RU"/>
        </w:rPr>
      </w:pPr>
      <w:r w:rsidRPr="00C00621">
        <w:rPr>
          <w:rFonts w:ascii="Times New Roman" w:eastAsia="Times New Roman" w:hAnsi="Times New Roman"/>
          <w:bCs/>
          <w:sz w:val="28"/>
          <w:szCs w:val="28"/>
          <w:lang w:eastAsia="ru-RU"/>
        </w:rPr>
        <w:t xml:space="preserve">Особое внимание при подготовке к работе на выборах следует уделить освоению навыков по обучению реализации 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 утвержденного постановлением </w:t>
      </w:r>
      <w:r w:rsidRPr="00C00621">
        <w:rPr>
          <w:rFonts w:ascii="Times New Roman" w:eastAsia="Times New Roman" w:hAnsi="Times New Roman"/>
          <w:sz w:val="28"/>
          <w:szCs w:val="28"/>
          <w:lang w:eastAsia="ru-RU"/>
        </w:rPr>
        <w:t xml:space="preserve">Центральной избирательной комиссии Российской Федерации </w:t>
      </w:r>
      <w:r w:rsidR="009B4B9D">
        <w:rPr>
          <w:rFonts w:ascii="Times New Roman" w:eastAsia="Times New Roman" w:hAnsi="Times New Roman"/>
          <w:sz w:val="28"/>
          <w:szCs w:val="28"/>
          <w:lang w:eastAsia="ru-RU"/>
        </w:rPr>
        <w:t xml:space="preserve">от </w:t>
      </w:r>
      <w:r w:rsidRPr="00C00621">
        <w:rPr>
          <w:rFonts w:ascii="Times New Roman" w:eastAsia="Times New Roman" w:hAnsi="Times New Roman"/>
          <w:sz w:val="28"/>
          <w:szCs w:val="28"/>
          <w:lang w:eastAsia="ru-RU"/>
        </w:rPr>
        <w:t xml:space="preserve">6 </w:t>
      </w:r>
      <w:r w:rsidR="009B4B9D">
        <w:rPr>
          <w:rFonts w:ascii="Times New Roman" w:eastAsia="Times New Roman" w:hAnsi="Times New Roman"/>
          <w:sz w:val="28"/>
          <w:szCs w:val="28"/>
          <w:lang w:eastAsia="ru-RU"/>
        </w:rPr>
        <w:t>и</w:t>
      </w:r>
      <w:r w:rsidRPr="00C00621">
        <w:rPr>
          <w:rFonts w:ascii="Times New Roman" w:eastAsia="Times New Roman" w:hAnsi="Times New Roman"/>
          <w:sz w:val="28"/>
          <w:szCs w:val="28"/>
          <w:lang w:eastAsia="ru-RU"/>
        </w:rPr>
        <w:t xml:space="preserve">юня 2018 года № 161/1315-7 (далее – Порядок </w:t>
      </w:r>
      <w:r w:rsidR="009B4B9D">
        <w:rPr>
          <w:rFonts w:ascii="Times New Roman" w:eastAsia="Times New Roman" w:hAnsi="Times New Roman"/>
          <w:sz w:val="28"/>
          <w:szCs w:val="28"/>
          <w:lang w:eastAsia="ru-RU"/>
        </w:rPr>
        <w:t>от</w:t>
      </w:r>
      <w:r w:rsidR="009B4B9D" w:rsidRPr="00C00621">
        <w:rPr>
          <w:rFonts w:ascii="Times New Roman" w:eastAsia="Times New Roman" w:hAnsi="Times New Roman"/>
          <w:sz w:val="28"/>
          <w:szCs w:val="28"/>
          <w:lang w:eastAsia="ru-RU"/>
        </w:rPr>
        <w:t> </w:t>
      </w:r>
      <w:r w:rsidRPr="00C00621">
        <w:rPr>
          <w:rFonts w:ascii="Times New Roman" w:eastAsia="Times New Roman" w:hAnsi="Times New Roman"/>
          <w:sz w:val="28"/>
          <w:szCs w:val="28"/>
          <w:lang w:eastAsia="ru-RU"/>
        </w:rPr>
        <w:t>06.06.2018</w:t>
      </w:r>
      <w:r w:rsidR="009B4B9D">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 xml:space="preserve"> изготовлению протокола </w:t>
      </w:r>
      <w:r w:rsidR="009B4B9D">
        <w:rPr>
          <w:rFonts w:ascii="Times New Roman" w:eastAsia="Times New Roman" w:hAnsi="Times New Roman"/>
          <w:sz w:val="28"/>
          <w:szCs w:val="28"/>
          <w:lang w:eastAsia="ru-RU"/>
        </w:rPr>
        <w:t xml:space="preserve">№ 1 </w:t>
      </w:r>
      <w:r w:rsidRPr="00C00621">
        <w:rPr>
          <w:rFonts w:ascii="Times New Roman" w:eastAsia="Times New Roman" w:hAnsi="Times New Roman"/>
          <w:sz w:val="28"/>
          <w:szCs w:val="28"/>
          <w:lang w:eastAsia="ru-RU"/>
        </w:rPr>
        <w:t>УИК об итогах голосования, обеспечению работы средств видеонаблюдения и трансляции изображения в помещении для голосования.</w:t>
      </w:r>
    </w:p>
    <w:p w:rsidR="00C00621" w:rsidRPr="00C00621" w:rsidRDefault="00C00621" w:rsidP="00C00621">
      <w:pPr>
        <w:spacing w:after="120" w:line="240" w:lineRule="auto"/>
        <w:ind w:firstLine="426"/>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Также должна быть усилена работа по информированию избирателей о дне, времени, месте голосования, о выборах в целом на основе информационных и методических материалов, переданных из ТИК.</w:t>
      </w:r>
    </w:p>
    <w:p w:rsidR="00C00621" w:rsidRPr="00C00621" w:rsidRDefault="00C00621" w:rsidP="00C00621">
      <w:pPr>
        <w:autoSpaceDE w:val="0"/>
        <w:autoSpaceDN w:val="0"/>
        <w:spacing w:after="120" w:line="240" w:lineRule="auto"/>
        <w:ind w:firstLine="426"/>
        <w:jc w:val="both"/>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 xml:space="preserve">Дежурство членов УИК в целях осуществления избирательных действий организуется не позднее чем за 10 дней до дня голосования </w:t>
      </w:r>
      <w:r w:rsidRPr="00C00621">
        <w:rPr>
          <w:rFonts w:ascii="Times New Roman" w:eastAsia="Times New Roman" w:hAnsi="Times New Roman"/>
          <w:bCs/>
          <w:sz w:val="28"/>
          <w:szCs w:val="28"/>
          <w:lang w:eastAsia="ru-RU"/>
        </w:rPr>
        <w:br/>
        <w:t>(</w:t>
      </w:r>
      <w:r w:rsidRPr="00C00621">
        <w:rPr>
          <w:rFonts w:ascii="Times New Roman" w:eastAsia="Times New Roman" w:hAnsi="Times New Roman"/>
          <w:b/>
          <w:bCs/>
          <w:sz w:val="28"/>
          <w:szCs w:val="28"/>
          <w:lang w:eastAsia="ru-RU"/>
        </w:rPr>
        <w:t>29 августа 2018 года</w:t>
      </w:r>
      <w:r w:rsidRPr="00C00621">
        <w:rPr>
          <w:rFonts w:ascii="Times New Roman" w:eastAsia="Times New Roman" w:hAnsi="Times New Roman"/>
          <w:bCs/>
          <w:sz w:val="28"/>
          <w:szCs w:val="28"/>
          <w:lang w:eastAsia="ru-RU"/>
        </w:rPr>
        <w:t>).</w:t>
      </w:r>
    </w:p>
    <w:p w:rsidR="00C00621" w:rsidRPr="00C00621" w:rsidRDefault="00C00621" w:rsidP="00C00621">
      <w:pPr>
        <w:autoSpaceDE w:val="0"/>
        <w:autoSpaceDN w:val="0"/>
        <w:spacing w:after="120" w:line="240" w:lineRule="auto"/>
        <w:ind w:firstLine="426"/>
        <w:jc w:val="both"/>
        <w:rPr>
          <w:rFonts w:ascii="Times New Roman" w:eastAsia="Times New Roman" w:hAnsi="Times New Roman"/>
          <w:b/>
          <w:bCs/>
          <w:sz w:val="28"/>
          <w:szCs w:val="28"/>
          <w:lang w:eastAsia="ru-RU"/>
        </w:rPr>
      </w:pPr>
      <w:bookmarkStart w:id="25" w:name="_Hlk458357527"/>
      <w:r w:rsidRPr="00C00621">
        <w:rPr>
          <w:rFonts w:ascii="Times New Roman" w:eastAsia="Times New Roman" w:hAnsi="Times New Roman"/>
          <w:b/>
          <w:bCs/>
          <w:sz w:val="28"/>
          <w:szCs w:val="28"/>
          <w:lang w:eastAsia="ru-RU"/>
        </w:rPr>
        <w:t>Работа членов УИК организуется в соответствии со следующими решениями УИК, которые следует принять в первый день указанного периода:</w:t>
      </w:r>
    </w:p>
    <w:p w:rsidR="00C00621" w:rsidRPr="00C00621" w:rsidRDefault="00C00621" w:rsidP="00C00621">
      <w:pPr>
        <w:autoSpaceDE w:val="0"/>
        <w:autoSpaceDN w:val="0"/>
        <w:spacing w:after="0" w:line="24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 xml:space="preserve">1. О плане работы участковой избирательной комиссии в период избирательной кампании </w:t>
      </w:r>
      <w:r w:rsidR="009B4B9D">
        <w:rPr>
          <w:rFonts w:ascii="Times New Roman" w:eastAsia="Times New Roman" w:hAnsi="Times New Roman"/>
          <w:bCs/>
          <w:sz w:val="28"/>
          <w:szCs w:val="28"/>
          <w:lang w:eastAsia="ru-RU"/>
        </w:rPr>
        <w:t>на дополнительных выборах</w:t>
      </w:r>
      <w:r w:rsidRPr="00C00621">
        <w:rPr>
          <w:rFonts w:ascii="Times New Roman" w:eastAsia="Times New Roman" w:hAnsi="Times New Roman"/>
          <w:bCs/>
          <w:sz w:val="28"/>
          <w:szCs w:val="28"/>
          <w:lang w:eastAsia="ru-RU"/>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009B4B9D">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 xml:space="preserve">2. О распределении обязанностей между членами участковой избирательной комиссии </w:t>
      </w:r>
      <w:r w:rsidRPr="00C00621">
        <w:rPr>
          <w:rFonts w:ascii="Times New Roman" w:eastAsia="Times New Roman" w:hAnsi="Times New Roman"/>
          <w:bCs/>
          <w:sz w:val="28"/>
          <w:szCs w:val="28"/>
          <w:lang w:eastAsia="ru-RU"/>
        </w:rPr>
        <w:t xml:space="preserve">с правом решающего голоса в период избирательной кампании </w:t>
      </w:r>
      <w:r w:rsidR="009B4B9D">
        <w:rPr>
          <w:rFonts w:ascii="Times New Roman" w:eastAsia="Times New Roman" w:hAnsi="Times New Roman"/>
          <w:bCs/>
          <w:sz w:val="28"/>
          <w:szCs w:val="28"/>
          <w:lang w:eastAsia="ru-RU"/>
        </w:rPr>
        <w:t>на</w:t>
      </w:r>
      <w:r w:rsidRPr="00C00621">
        <w:rPr>
          <w:rFonts w:ascii="Times New Roman" w:eastAsia="Times New Roman" w:hAnsi="Times New Roman"/>
          <w:bCs/>
          <w:sz w:val="28"/>
          <w:szCs w:val="28"/>
          <w:lang w:eastAsia="ru-RU"/>
        </w:rPr>
        <w:t xml:space="preserve"> </w:t>
      </w:r>
      <w:r w:rsidRPr="00C00621">
        <w:rPr>
          <w:rFonts w:ascii="Times New Roman" w:eastAsia="Times New Roman" w:hAnsi="Times New Roman"/>
          <w:bCs/>
          <w:sz w:val="28"/>
          <w:szCs w:val="28"/>
          <w:lang w:eastAsia="ru-RU"/>
        </w:rPr>
        <w:lastRenderedPageBreak/>
        <w:t>дополнительны</w:t>
      </w:r>
      <w:r w:rsidR="009B4B9D">
        <w:rPr>
          <w:rFonts w:ascii="Times New Roman" w:eastAsia="Times New Roman" w:hAnsi="Times New Roman"/>
          <w:bCs/>
          <w:sz w:val="28"/>
          <w:szCs w:val="28"/>
          <w:lang w:eastAsia="ru-RU"/>
        </w:rPr>
        <w:t>х выборах</w:t>
      </w:r>
      <w:r w:rsidRPr="00C00621">
        <w:rPr>
          <w:rFonts w:ascii="Times New Roman" w:eastAsia="Times New Roman" w:hAnsi="Times New Roman"/>
          <w:bCs/>
          <w:sz w:val="28"/>
          <w:szCs w:val="28"/>
          <w:lang w:eastAsia="ru-RU"/>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009B4B9D">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0" w:line="24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 xml:space="preserve">3.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C00621">
        <w:rPr>
          <w:rFonts w:ascii="Times New Roman" w:eastAsia="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sz w:val="28"/>
          <w:szCs w:val="28"/>
          <w:vertAlign w:val="superscript"/>
          <w:lang w:eastAsia="ru-RU"/>
        </w:rPr>
        <w:t>(</w:t>
      </w: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autoSpaceDE w:val="0"/>
        <w:autoSpaceDN w:val="0"/>
        <w:spacing w:after="120" w:line="240" w:lineRule="auto"/>
        <w:ind w:firstLine="426"/>
        <w:jc w:val="both"/>
        <w:rPr>
          <w:rFonts w:ascii="Times New Roman" w:eastAsia="Times New Roman" w:hAnsi="Times New Roman"/>
          <w:bCs/>
          <w:sz w:val="28"/>
          <w:szCs w:val="28"/>
          <w:lang w:eastAsia="ru-RU"/>
        </w:rPr>
      </w:pPr>
      <w:bookmarkStart w:id="26" w:name="_Hlk458357576"/>
      <w:bookmarkEnd w:id="25"/>
      <w:r w:rsidRPr="00C00621">
        <w:rPr>
          <w:rFonts w:ascii="Times New Roman" w:eastAsia="Times New Roman" w:hAnsi="Times New Roman"/>
          <w:bCs/>
          <w:sz w:val="28"/>
          <w:szCs w:val="28"/>
          <w:lang w:eastAsia="ru-RU"/>
        </w:rPr>
        <w:t xml:space="preserve">Также на заседании УИК принимаются решения об установлении срока выплаты дополнительной оплаты </w:t>
      </w:r>
      <w:r w:rsidRPr="004F669E">
        <w:rPr>
          <w:rFonts w:ascii="Times New Roman" w:eastAsia="Times New Roman" w:hAnsi="Times New Roman"/>
          <w:bCs/>
          <w:sz w:val="28"/>
          <w:szCs w:val="28"/>
          <w:lang w:eastAsia="ru-RU"/>
        </w:rPr>
        <w:t xml:space="preserve">труда и о </w:t>
      </w:r>
      <w:r w:rsidR="004F669E" w:rsidRPr="004F669E">
        <w:rPr>
          <w:rFonts w:ascii="Times New Roman" w:hAnsi="Times New Roman"/>
          <w:bCs/>
          <w:sz w:val="28"/>
          <w:szCs w:val="28"/>
        </w:rPr>
        <w:t xml:space="preserve">формировании </w:t>
      </w:r>
      <w:r w:rsidRPr="004F669E">
        <w:rPr>
          <w:rFonts w:ascii="Times New Roman" w:eastAsia="Times New Roman" w:hAnsi="Times New Roman"/>
          <w:bCs/>
          <w:sz w:val="28"/>
          <w:szCs w:val="28"/>
          <w:lang w:eastAsia="ru-RU"/>
        </w:rPr>
        <w:t>комиссии</w:t>
      </w:r>
      <w:r w:rsidRPr="00C00621">
        <w:rPr>
          <w:rFonts w:ascii="Times New Roman" w:eastAsia="Times New Roman" w:hAnsi="Times New Roman"/>
          <w:bCs/>
          <w:sz w:val="28"/>
          <w:szCs w:val="28"/>
          <w:lang w:eastAsia="ru-RU"/>
        </w:rPr>
        <w:t xml:space="preserve"> по списанию материальных ценностей.</w:t>
      </w:r>
    </w:p>
    <w:p w:rsidR="00C00621" w:rsidRPr="00C00621" w:rsidRDefault="00C00621" w:rsidP="00C00621">
      <w:pPr>
        <w:spacing w:after="120" w:line="24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 xml:space="preserve">При необходимости на заседании УИК принимаются решения (по согласованию с ТИК) об освобождении членов УИК с правом решающего голоса от основной работы на период подготовки и проведения 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bookmarkEnd w:id="26"/>
    <w:p w:rsidR="004F669E" w:rsidRPr="004F669E" w:rsidRDefault="00C00621" w:rsidP="004F669E">
      <w:pPr>
        <w:spacing w:after="120" w:line="240" w:lineRule="auto"/>
        <w:ind w:firstLine="709"/>
        <w:jc w:val="both"/>
        <w:rPr>
          <w:rFonts w:ascii="Times New Roman" w:hAnsi="Times New Roman"/>
          <w:sz w:val="28"/>
          <w:szCs w:val="28"/>
        </w:rPr>
      </w:pPr>
      <w:r w:rsidRPr="004F669E">
        <w:rPr>
          <w:rFonts w:ascii="Times New Roman" w:eastAsia="Times New Roman" w:hAnsi="Times New Roman"/>
          <w:sz w:val="28"/>
          <w:szCs w:val="28"/>
          <w:lang w:eastAsia="ru-RU"/>
        </w:rPr>
        <w:t xml:space="preserve">Кроме того, на заседаниях УИК при необходимости принимаются решения о приостановлении полномочий члена УИК с правом решающего голоса в случае появления оснований, предусмотренных </w:t>
      </w:r>
      <w:hyperlink r:id="rId38" w:history="1">
        <w:r w:rsidRPr="004F669E">
          <w:rPr>
            <w:rFonts w:ascii="Times New Roman" w:eastAsia="Times New Roman" w:hAnsi="Times New Roman"/>
            <w:sz w:val="28"/>
            <w:szCs w:val="28"/>
            <w:lang w:eastAsia="ru-RU"/>
          </w:rPr>
          <w:t>подпунктами «ж»</w:t>
        </w:r>
      </w:hyperlink>
      <w:r w:rsidRPr="004F669E">
        <w:rPr>
          <w:rFonts w:ascii="Times New Roman" w:eastAsia="Times New Roman" w:hAnsi="Times New Roman"/>
          <w:sz w:val="28"/>
          <w:szCs w:val="28"/>
          <w:lang w:eastAsia="ru-RU"/>
        </w:rPr>
        <w:t xml:space="preserve">, </w:t>
      </w:r>
      <w:hyperlink r:id="rId39" w:history="1">
        <w:r w:rsidRPr="004F669E">
          <w:rPr>
            <w:rFonts w:ascii="Times New Roman" w:eastAsia="Times New Roman" w:hAnsi="Times New Roman"/>
            <w:sz w:val="28"/>
            <w:szCs w:val="28"/>
            <w:lang w:eastAsia="ru-RU"/>
          </w:rPr>
          <w:t>«к»</w:t>
        </w:r>
      </w:hyperlink>
      <w:r w:rsidRPr="004F669E">
        <w:rPr>
          <w:rFonts w:ascii="Times New Roman" w:eastAsia="Times New Roman" w:hAnsi="Times New Roman"/>
          <w:sz w:val="28"/>
          <w:szCs w:val="28"/>
          <w:lang w:eastAsia="ru-RU"/>
        </w:rPr>
        <w:t xml:space="preserve"> и </w:t>
      </w:r>
      <w:hyperlink r:id="rId40" w:history="1">
        <w:r w:rsidRPr="004F669E">
          <w:rPr>
            <w:rFonts w:ascii="Times New Roman" w:eastAsia="Times New Roman" w:hAnsi="Times New Roman"/>
            <w:sz w:val="28"/>
            <w:szCs w:val="28"/>
            <w:lang w:eastAsia="ru-RU"/>
          </w:rPr>
          <w:t>«л» пункта 1</w:t>
        </w:r>
      </w:hyperlink>
      <w:r w:rsidRPr="004F669E">
        <w:rPr>
          <w:rFonts w:ascii="Times New Roman" w:eastAsia="Times New Roman" w:hAnsi="Times New Roman"/>
          <w:sz w:val="28"/>
          <w:szCs w:val="28"/>
          <w:lang w:eastAsia="ru-RU"/>
        </w:rPr>
        <w:t xml:space="preserve"> статьи 29 </w:t>
      </w:r>
      <w:r w:rsidRPr="004F669E">
        <w:rPr>
          <w:rFonts w:ascii="Times New Roman" w:eastAsia="Times New Roman" w:hAnsi="Times New Roman"/>
          <w:bCs/>
          <w:sz w:val="28"/>
          <w:szCs w:val="28"/>
          <w:lang w:eastAsia="ru-RU"/>
        </w:rPr>
        <w:t xml:space="preserve">Федерального закона </w:t>
      </w:r>
      <w:r w:rsidRPr="004F669E">
        <w:rPr>
          <w:rFonts w:ascii="Times New Roman" w:eastAsia="Times New Roman" w:hAnsi="Times New Roman"/>
          <w:sz w:val="28"/>
          <w:szCs w:val="28"/>
          <w:lang w:eastAsia="ru-RU"/>
        </w:rPr>
        <w:t xml:space="preserve">№ 67-ФЗ, если такое приостановление не приведет </w:t>
      </w:r>
      <w:r w:rsidR="004F669E" w:rsidRPr="004F669E">
        <w:rPr>
          <w:rFonts w:ascii="Times New Roman" w:hAnsi="Times New Roman"/>
          <w:sz w:val="28"/>
          <w:szCs w:val="28"/>
        </w:rPr>
        <w:t>к тому, что УИК останется в неправомочном составе.</w:t>
      </w:r>
    </w:p>
    <w:p w:rsidR="00C00621" w:rsidRPr="00C00621" w:rsidRDefault="00C00621" w:rsidP="004F669E">
      <w:pPr>
        <w:spacing w:after="120" w:line="240" w:lineRule="auto"/>
        <w:ind w:firstLine="709"/>
        <w:jc w:val="both"/>
        <w:rPr>
          <w:rFonts w:ascii="Times New Roman" w:eastAsia="Times New Roman" w:hAnsi="Times New Roman"/>
          <w:sz w:val="2"/>
          <w:szCs w:val="2"/>
          <w:highlight w:val="yellow"/>
          <w:lang w:eastAsia="ru-RU"/>
        </w:rPr>
      </w:pPr>
      <w:r w:rsidRPr="00C00621">
        <w:rPr>
          <w:rFonts w:ascii="Times New Roman" w:eastAsia="Times New Roman" w:hAnsi="Times New Roman"/>
          <w:sz w:val="28"/>
          <w:szCs w:val="28"/>
          <w:highlight w:val="yellow"/>
          <w:lang w:eastAsia="ru-RU"/>
        </w:rPr>
        <w:br w:type="page"/>
      </w: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 xml:space="preserve">1.1. Основные действия председателя УИК в ходе избирательной кампании для подготовки к работе УИК </w:t>
      </w: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(до начала работы по информированию избирателей)</w:t>
      </w:r>
    </w:p>
    <w:p w:rsidR="00C00621" w:rsidRPr="00C00621" w:rsidRDefault="00C00621" w:rsidP="00C00621">
      <w:pPr>
        <w:spacing w:after="120" w:line="240" w:lineRule="auto"/>
        <w:ind w:firstLine="567"/>
        <w:jc w:val="both"/>
        <w:rPr>
          <w:rFonts w:ascii="Times New Roman" w:eastAsia="Times New Roman" w:hAnsi="Times New Roman"/>
          <w:b/>
          <w:sz w:val="28"/>
          <w:szCs w:val="28"/>
          <w:lang w:eastAsia="ru-RU"/>
        </w:rPr>
      </w:pPr>
    </w:p>
    <w:p w:rsidR="00C00621" w:rsidRPr="00C00621" w:rsidRDefault="00C00621" w:rsidP="00C00621">
      <w:pPr>
        <w:spacing w:after="120" w:line="240" w:lineRule="auto"/>
        <w:ind w:firstLine="567"/>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Председатель УИК до 29 августа 2018 года:</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проверяет помещение, предоставленное для размещения УИК;</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в случае принятия решения о применении на данном избирательном участке средств видеонаблюдения и трансляции изображения в помещении для голосования осуществляет подготовительные действия согласно полученным из ТИК указаниям (см. также методический материал к разделу № 3 Рабочего блокнота УИК);</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получает из ТИК документы и материалы, необходимые для начала работы комиссии:</w:t>
      </w:r>
    </w:p>
    <w:p w:rsidR="00C00621" w:rsidRPr="00C00621" w:rsidRDefault="00007C42" w:rsidP="00C00621">
      <w:pPr>
        <w:spacing w:after="12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выписку</w:t>
      </w:r>
      <w:r w:rsidR="00C00621" w:rsidRPr="00C00621">
        <w:rPr>
          <w:rFonts w:ascii="Times New Roman" w:eastAsia="Times New Roman" w:hAnsi="Times New Roman"/>
          <w:sz w:val="28"/>
          <w:szCs w:val="28"/>
          <w:lang w:eastAsia="ru-RU"/>
        </w:rPr>
        <w:t xml:space="preserve"> из решения об образовании избирательного участка; </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копии решений, связанные с формированием состава УИК;</w:t>
      </w:r>
    </w:p>
    <w:p w:rsidR="00C00621" w:rsidRPr="00C00621" w:rsidRDefault="00007C42" w:rsidP="00C00621">
      <w:pPr>
        <w:spacing w:after="12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копию</w:t>
      </w:r>
      <w:r w:rsidR="00C00621" w:rsidRPr="00C00621">
        <w:rPr>
          <w:rFonts w:ascii="Times New Roman" w:eastAsia="Times New Roman" w:hAnsi="Times New Roman"/>
          <w:sz w:val="28"/>
          <w:szCs w:val="28"/>
          <w:lang w:eastAsia="ru-RU"/>
        </w:rPr>
        <w:t xml:space="preserve"> решения ТИК о назначении председателя УИК;</w:t>
      </w:r>
    </w:p>
    <w:p w:rsidR="00C00621" w:rsidRPr="00C00621" w:rsidRDefault="00007C42" w:rsidP="00C00621">
      <w:pPr>
        <w:spacing w:after="12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копию</w:t>
      </w:r>
      <w:r w:rsidR="00C00621" w:rsidRPr="00C00621">
        <w:rPr>
          <w:rFonts w:ascii="Times New Roman" w:eastAsia="Times New Roman" w:hAnsi="Times New Roman"/>
          <w:sz w:val="28"/>
          <w:szCs w:val="28"/>
          <w:lang w:eastAsia="ru-RU"/>
        </w:rPr>
        <w:t xml:space="preserve"> решения ТИК об утверждении сметы расходов УИК; </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информационные материалы;</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канцелярские товары и оборудование, закупленные централизованно ТИК;</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 согласует с ТИК оборудование помещения для голосования техническими средствами, используемыми для применения технологии изготовления протокола </w:t>
      </w:r>
      <w:r w:rsidR="002619BB">
        <w:rPr>
          <w:rFonts w:ascii="Times New Roman" w:eastAsia="Times New Roman" w:hAnsi="Times New Roman"/>
          <w:sz w:val="28"/>
          <w:szCs w:val="28"/>
          <w:lang w:eastAsia="ru-RU"/>
        </w:rPr>
        <w:t xml:space="preserve">№ 1 </w:t>
      </w:r>
      <w:r w:rsidRPr="00C00621">
        <w:rPr>
          <w:rFonts w:ascii="Times New Roman" w:eastAsia="Times New Roman" w:hAnsi="Times New Roman"/>
          <w:sz w:val="28"/>
          <w:szCs w:val="28"/>
          <w:lang w:eastAsia="ru-RU"/>
        </w:rPr>
        <w:t>УИК об итогах голосования;</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созывает и проводит не позднее 29 августа</w:t>
      </w:r>
      <w:r w:rsidRPr="00C00621">
        <w:rPr>
          <w:rFonts w:ascii="Times New Roman" w:eastAsia="Times New Roman" w:hAnsi="Times New Roman"/>
          <w:b/>
          <w:sz w:val="28"/>
          <w:szCs w:val="28"/>
          <w:lang w:eastAsia="ru-RU"/>
        </w:rPr>
        <w:t xml:space="preserve"> </w:t>
      </w:r>
      <w:r w:rsidRPr="00C00621">
        <w:rPr>
          <w:rFonts w:ascii="Times New Roman" w:eastAsia="Times New Roman" w:hAnsi="Times New Roman"/>
          <w:sz w:val="28"/>
          <w:szCs w:val="28"/>
          <w:lang w:eastAsia="ru-RU"/>
        </w:rPr>
        <w:t xml:space="preserve">2018 года заседание УИК, на котором решаются организационные вопросы подготовки к работе УИК, в том числе утверждается график </w:t>
      </w:r>
      <w:r w:rsidR="004F669E">
        <w:rPr>
          <w:rFonts w:ascii="Times New Roman" w:eastAsia="Times New Roman" w:hAnsi="Times New Roman"/>
          <w:sz w:val="28"/>
          <w:szCs w:val="28"/>
          <w:lang w:eastAsia="ru-RU"/>
        </w:rPr>
        <w:t>работы</w:t>
      </w:r>
      <w:r w:rsidRPr="00C00621">
        <w:rPr>
          <w:rFonts w:ascii="Times New Roman" w:eastAsia="Times New Roman" w:hAnsi="Times New Roman"/>
          <w:sz w:val="28"/>
          <w:szCs w:val="28"/>
          <w:lang w:eastAsia="ru-RU"/>
        </w:rPr>
        <w:t xml:space="preserve"> членов УИК с правом решающего голоса для:</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обеспечения приема заявлений избирателей о включении в список избирателей по месту нахождения и оформления специальных заявлений;</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обеспечения работы по информированию избирателей;</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оформления стенда с информацией о работе УИК, на котором размещаются:</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информация об УИК, в том числе об адресе и номере телефона УИК, режиме (времени) ее работы, о членах УИК с правом решающего голоса (при возможности</w:t>
      </w:r>
      <w:r w:rsidR="00007C42">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 xml:space="preserve"> с фотографиями);</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информация для избирателей о дне, времени и месте голосования, о в</w:t>
      </w:r>
      <w:r w:rsidR="00007C42">
        <w:rPr>
          <w:rFonts w:ascii="Times New Roman" w:eastAsia="Times New Roman" w:hAnsi="Times New Roman"/>
          <w:sz w:val="28"/>
          <w:szCs w:val="28"/>
          <w:lang w:eastAsia="ru-RU"/>
        </w:rPr>
        <w:t>озможности избирателей уточнить сведения</w:t>
      </w:r>
      <w:r w:rsidRPr="00C00621">
        <w:rPr>
          <w:rFonts w:ascii="Times New Roman" w:eastAsia="Times New Roman" w:hAnsi="Times New Roman"/>
          <w:sz w:val="28"/>
          <w:szCs w:val="28"/>
          <w:lang w:eastAsia="ru-RU"/>
        </w:rPr>
        <w:t xml:space="preserve"> о себе в списке избирателей, о порядке голосования вне помещения для голосования;</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информация о запланированных заседаниях УИК с указанием вопросов, включенных в повестку дня заседания;</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lastRenderedPageBreak/>
        <w:t>• по возможности – схема избирательного участка с указанием специального места, определенного для размещения агитационных печатных материалов кандидатов (согласно решению органа местного самоуправления) и информационных материалов;</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получает денежные средства, выделенные ТИК для комиссии, обеспечивает их учет, надлежащее расходование в соответствии со сметой, утверждаемой ТИК;</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в случае совмещения выборов обеспечивает раздельный учет и отчетность по средствам, полученным из разных бюджетов;</w:t>
      </w:r>
    </w:p>
    <w:p w:rsidR="00C00621" w:rsidRPr="00C00621" w:rsidRDefault="00C00621" w:rsidP="00C00621">
      <w:pPr>
        <w:spacing w:after="120" w:line="24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 xml:space="preserve">– обеспечивает подготовку и заключение гражданско-правовых договоров с гражданами, привлекаемыми к работе в УИК в период подготовки и проведения </w:t>
      </w:r>
      <w:r w:rsidRPr="00C00621">
        <w:rPr>
          <w:rFonts w:ascii="Times New Roman" w:eastAsia="Times New Roman" w:hAnsi="Times New Roman"/>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__________________</w:t>
      </w:r>
      <w:r w:rsidR="00007C42">
        <w:rPr>
          <w:rFonts w:ascii="Times New Roman" w:eastAsia="Times New Roman" w:hAnsi="Times New Roman"/>
          <w:bCs/>
          <w:sz w:val="28"/>
          <w:szCs w:val="28"/>
          <w:lang w:eastAsia="ru-RU"/>
        </w:rPr>
        <w:t>_______________________________;</w:t>
      </w:r>
      <w:r w:rsidRPr="00C00621">
        <w:rPr>
          <w:rFonts w:ascii="Times New Roman" w:eastAsia="Times New Roman" w:hAnsi="Times New Roman"/>
          <w:bCs/>
          <w:sz w:val="28"/>
          <w:szCs w:val="28"/>
          <w:lang w:eastAsia="ru-RU"/>
        </w:rPr>
        <w:t xml:space="preserve"> </w:t>
      </w:r>
    </w:p>
    <w:p w:rsidR="00C00621" w:rsidRPr="00C00621" w:rsidRDefault="00C00621" w:rsidP="00C00621">
      <w:pPr>
        <w:spacing w:after="120" w:line="240" w:lineRule="auto"/>
        <w:ind w:firstLine="2977"/>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назначает лиц, ответственных за пожарную безопасность;</w:t>
      </w:r>
    </w:p>
    <w:p w:rsidR="00C00621" w:rsidRPr="00C00621" w:rsidRDefault="00C00621" w:rsidP="00C00621">
      <w:pPr>
        <w:spacing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утверждает Инструкцию о мерах пожарной безопасности в помещении для голосования (образец прилагается).</w:t>
      </w:r>
    </w:p>
    <w:p w:rsidR="00C00621" w:rsidRPr="00C00621" w:rsidRDefault="00C00621" w:rsidP="00C00621">
      <w:pPr>
        <w:spacing w:after="0" w:line="240" w:lineRule="auto"/>
        <w:rPr>
          <w:rFonts w:ascii="Times New Roman" w:eastAsia="Times New Roman" w:hAnsi="Times New Roman"/>
          <w:b/>
          <w:sz w:val="20"/>
          <w:szCs w:val="20"/>
          <w:lang w:eastAsia="ru-RU"/>
        </w:rPr>
      </w:pPr>
      <w:r w:rsidRPr="00C00621">
        <w:rPr>
          <w:rFonts w:ascii="Times New Roman" w:eastAsia="Times New Roman" w:hAnsi="Times New Roman"/>
          <w:b/>
          <w:sz w:val="20"/>
          <w:szCs w:val="20"/>
          <w:lang w:eastAsia="ru-RU"/>
        </w:rPr>
        <w:br w:type="page"/>
      </w:r>
    </w:p>
    <w:p w:rsidR="00C00621" w:rsidRPr="00C00621" w:rsidRDefault="00C00621" w:rsidP="00C00621">
      <w:pPr>
        <w:tabs>
          <w:tab w:val="left" w:pos="1418"/>
        </w:tabs>
        <w:spacing w:after="0" w:line="240" w:lineRule="auto"/>
        <w:ind w:firstLine="709"/>
        <w:jc w:val="right"/>
        <w:rPr>
          <w:rFonts w:ascii="Times New Roman" w:eastAsia="Times New Roman" w:hAnsi="Times New Roman"/>
          <w:sz w:val="28"/>
          <w:szCs w:val="28"/>
          <w:lang w:eastAsia="ru-RU"/>
        </w:rPr>
      </w:pPr>
      <w:r w:rsidRPr="00007C42">
        <w:rPr>
          <w:rFonts w:ascii="Times New Roman" w:eastAsia="Times New Roman" w:hAnsi="Times New Roman"/>
          <w:i/>
          <w:sz w:val="28"/>
          <w:szCs w:val="28"/>
          <w:lang w:eastAsia="ru-RU"/>
        </w:rPr>
        <w:lastRenderedPageBreak/>
        <w:t>! </w:t>
      </w:r>
      <w:r w:rsidRPr="00C00621">
        <w:rPr>
          <w:rFonts w:ascii="Times New Roman" w:eastAsia="Times New Roman" w:hAnsi="Times New Roman"/>
          <w:i/>
          <w:sz w:val="28"/>
          <w:szCs w:val="28"/>
          <w:lang w:eastAsia="ru-RU"/>
        </w:rPr>
        <w:t>Образец</w:t>
      </w:r>
      <w:r w:rsidRPr="00C00621">
        <w:rPr>
          <w:rFonts w:ascii="Times New Roman" w:eastAsia="Times New Roman" w:hAnsi="Times New Roman"/>
          <w:sz w:val="28"/>
          <w:szCs w:val="28"/>
          <w:lang w:eastAsia="ru-RU"/>
        </w:rPr>
        <w:t xml:space="preserve"> </w:t>
      </w:r>
    </w:p>
    <w:p w:rsidR="00C00621" w:rsidRPr="00C00621" w:rsidRDefault="00C00621" w:rsidP="00C00621">
      <w:pPr>
        <w:tabs>
          <w:tab w:val="left" w:pos="1418"/>
        </w:tabs>
        <w:spacing w:after="0" w:line="240" w:lineRule="auto"/>
        <w:ind w:firstLine="709"/>
        <w:jc w:val="center"/>
        <w:rPr>
          <w:rFonts w:ascii="Times New Roman" w:eastAsia="Times New Roman" w:hAnsi="Times New Roman"/>
          <w:sz w:val="28"/>
          <w:szCs w:val="28"/>
          <w:lang w:eastAsia="ru-RU"/>
        </w:rPr>
      </w:pPr>
    </w:p>
    <w:tbl>
      <w:tblPr>
        <w:tblW w:w="10030" w:type="dxa"/>
        <w:tblLook w:val="0420"/>
      </w:tblPr>
      <w:tblGrid>
        <w:gridCol w:w="3369"/>
        <w:gridCol w:w="1842"/>
        <w:gridCol w:w="4819"/>
      </w:tblGrid>
      <w:tr w:rsidR="00C00621" w:rsidRPr="00C00621" w:rsidTr="00C00621">
        <w:tc>
          <w:tcPr>
            <w:tcW w:w="3369" w:type="dxa"/>
            <w:shd w:val="clear" w:color="auto" w:fill="auto"/>
          </w:tcPr>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СОГЛАСОВАНО</w:t>
            </w:r>
          </w:p>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p>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Руководитель объекта</w:t>
            </w:r>
          </w:p>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p>
          <w:p w:rsidR="00C00621" w:rsidRPr="00C00621" w:rsidRDefault="00C00621" w:rsidP="00C00621">
            <w:pPr>
              <w:tabs>
                <w:tab w:val="left" w:pos="1418"/>
              </w:tabs>
              <w:spacing w:after="0" w:line="240" w:lineRule="auto"/>
              <w:jc w:val="right"/>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w:t>
            </w:r>
          </w:p>
          <w:p w:rsidR="00C00621" w:rsidRPr="00C00621" w:rsidRDefault="00C00621" w:rsidP="00C00621">
            <w:pPr>
              <w:tabs>
                <w:tab w:val="left" w:pos="1418"/>
              </w:tabs>
              <w:spacing w:after="0" w:line="240" w:lineRule="auto"/>
              <w:rPr>
                <w:rFonts w:ascii="Times New Roman" w:eastAsia="Times New Roman" w:hAnsi="Times New Roman"/>
                <w:sz w:val="28"/>
                <w:szCs w:val="28"/>
                <w:lang w:eastAsia="ru-RU"/>
              </w:rPr>
            </w:pPr>
          </w:p>
          <w:p w:rsidR="00C00621" w:rsidRPr="00C00621" w:rsidRDefault="00C00621" w:rsidP="00C00621">
            <w:pPr>
              <w:tabs>
                <w:tab w:val="left" w:pos="1418"/>
              </w:tabs>
              <w:spacing w:after="0" w:line="240" w:lineRule="auto"/>
              <w:jc w:val="right"/>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     ________ 20__</w:t>
            </w:r>
          </w:p>
          <w:p w:rsidR="00C00621" w:rsidRPr="00C00621" w:rsidRDefault="00C00621" w:rsidP="00C00621">
            <w:pPr>
              <w:tabs>
                <w:tab w:val="left" w:pos="1418"/>
              </w:tabs>
              <w:spacing w:after="0" w:line="240" w:lineRule="auto"/>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подпись                дата</w:t>
            </w:r>
          </w:p>
        </w:tc>
        <w:tc>
          <w:tcPr>
            <w:tcW w:w="1842" w:type="dxa"/>
            <w:shd w:val="clear" w:color="auto" w:fill="auto"/>
          </w:tcPr>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p>
        </w:tc>
        <w:tc>
          <w:tcPr>
            <w:tcW w:w="4819" w:type="dxa"/>
            <w:shd w:val="clear" w:color="auto" w:fill="auto"/>
          </w:tcPr>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УТВЕРЖДАЮ</w:t>
            </w:r>
          </w:p>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Председатель участковой избирательной комиссии избирательного участка № ______</w:t>
            </w:r>
          </w:p>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p>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p>
          <w:p w:rsidR="00C00621" w:rsidRPr="00C00621" w:rsidRDefault="00C00621" w:rsidP="00C00621">
            <w:pPr>
              <w:tabs>
                <w:tab w:val="left" w:pos="1418"/>
              </w:tabs>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    ________20__</w:t>
            </w:r>
          </w:p>
          <w:p w:rsidR="00C00621" w:rsidRPr="00C00621" w:rsidRDefault="00C00621" w:rsidP="00C00621">
            <w:pPr>
              <w:tabs>
                <w:tab w:val="left" w:pos="1418"/>
              </w:tabs>
              <w:spacing w:after="0" w:line="240" w:lineRule="auto"/>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подпись                 дата</w:t>
            </w:r>
          </w:p>
        </w:tc>
      </w:tr>
    </w:tbl>
    <w:p w:rsidR="00C00621" w:rsidRPr="00C00621" w:rsidRDefault="00C00621" w:rsidP="00C00621">
      <w:pPr>
        <w:tabs>
          <w:tab w:val="left" w:pos="1418"/>
        </w:tabs>
        <w:spacing w:after="0" w:line="240" w:lineRule="auto"/>
        <w:ind w:firstLine="709"/>
        <w:jc w:val="center"/>
        <w:rPr>
          <w:rFonts w:ascii="Times New Roman" w:eastAsia="Times New Roman" w:hAnsi="Times New Roman"/>
          <w:sz w:val="28"/>
          <w:szCs w:val="28"/>
          <w:lang w:eastAsia="ru-RU"/>
        </w:rPr>
      </w:pPr>
    </w:p>
    <w:p w:rsidR="00C00621" w:rsidRPr="00C00621" w:rsidRDefault="00C00621" w:rsidP="00C00621">
      <w:pPr>
        <w:tabs>
          <w:tab w:val="left" w:pos="1418"/>
        </w:tabs>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И</w:t>
      </w:r>
      <w:r w:rsidRPr="00C00621">
        <w:rPr>
          <w:rFonts w:ascii="Times New Roman" w:eastAsia="Times New Roman" w:hAnsi="Times New Roman"/>
          <w:b/>
          <w:bCs/>
          <w:sz w:val="28"/>
          <w:szCs w:val="28"/>
          <w:lang w:eastAsia="ru-RU"/>
        </w:rPr>
        <w:t>НСТРУКЦИЯ</w:t>
      </w:r>
    </w:p>
    <w:p w:rsidR="00C00621" w:rsidRPr="00C00621" w:rsidRDefault="00C00621" w:rsidP="00C00621">
      <w:pPr>
        <w:tabs>
          <w:tab w:val="left" w:pos="1418"/>
        </w:tabs>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О МЕРАХ ПОЖАРНОЙ БЕЗОПАСНОСТИ</w:t>
      </w:r>
    </w:p>
    <w:p w:rsidR="00C00621" w:rsidRPr="00C00621" w:rsidRDefault="00C00621" w:rsidP="00C00621">
      <w:pPr>
        <w:tabs>
          <w:tab w:val="left" w:pos="1418"/>
        </w:tabs>
        <w:spacing w:after="0" w:line="240" w:lineRule="auto"/>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В ПОМЕЩЕНИИ ДЛЯ ГОЛОСОВАНИЯ</w:t>
      </w:r>
    </w:p>
    <w:p w:rsidR="00C00621" w:rsidRPr="00C00621" w:rsidRDefault="00C00621" w:rsidP="00C00621">
      <w:pPr>
        <w:tabs>
          <w:tab w:val="left" w:pos="1418"/>
        </w:tabs>
        <w:spacing w:after="0" w:line="240" w:lineRule="auto"/>
        <w:ind w:firstLine="709"/>
        <w:rPr>
          <w:rFonts w:ascii="Times New Roman" w:eastAsia="Times New Roman" w:hAnsi="Times New Roman"/>
          <w:b/>
          <w:bCs/>
          <w:sz w:val="28"/>
          <w:szCs w:val="28"/>
          <w:lang w:eastAsia="ru-RU"/>
        </w:rPr>
      </w:pPr>
    </w:p>
    <w:p w:rsidR="00C00621" w:rsidRPr="00E93DD2" w:rsidRDefault="00C00621" w:rsidP="00E93DD2">
      <w:pPr>
        <w:numPr>
          <w:ilvl w:val="0"/>
          <w:numId w:val="31"/>
        </w:numPr>
        <w:tabs>
          <w:tab w:val="left" w:pos="0"/>
        </w:tabs>
        <w:spacing w:after="120" w:line="240" w:lineRule="auto"/>
        <w:ind w:left="0" w:hanging="11"/>
        <w:jc w:val="center"/>
        <w:rPr>
          <w:rFonts w:ascii="Times New Roman" w:eastAsia="Times New Roman" w:hAnsi="Times New Roman"/>
          <w:b/>
          <w:bCs/>
          <w:sz w:val="28"/>
          <w:szCs w:val="28"/>
          <w:lang w:eastAsia="ru-RU"/>
        </w:rPr>
      </w:pPr>
      <w:r w:rsidRPr="00E93DD2">
        <w:rPr>
          <w:rFonts w:ascii="Times New Roman" w:eastAsia="Times New Roman" w:hAnsi="Times New Roman"/>
          <w:b/>
          <w:bCs/>
          <w:sz w:val="28"/>
          <w:szCs w:val="28"/>
          <w:lang w:eastAsia="ru-RU"/>
        </w:rPr>
        <w:t>Общие положения</w:t>
      </w:r>
    </w:p>
    <w:p w:rsidR="00433AB3" w:rsidRPr="00E93DD2" w:rsidRDefault="00433AB3" w:rsidP="00E93DD2">
      <w:pPr>
        <w:numPr>
          <w:ilvl w:val="0"/>
          <w:numId w:val="29"/>
        </w:numPr>
        <w:tabs>
          <w:tab w:val="left" w:pos="1418"/>
          <w:tab w:val="left" w:pos="1560"/>
        </w:tabs>
        <w:spacing w:after="120" w:line="240" w:lineRule="auto"/>
        <w:ind w:left="0" w:firstLine="709"/>
        <w:contextualSpacing/>
        <w:jc w:val="both"/>
        <w:rPr>
          <w:rFonts w:ascii="Times New Roman" w:hAnsi="Times New Roman"/>
          <w:bCs/>
          <w:sz w:val="28"/>
          <w:szCs w:val="28"/>
        </w:rPr>
      </w:pPr>
      <w:r w:rsidRPr="00E93DD2">
        <w:rPr>
          <w:rFonts w:ascii="Times New Roman" w:hAnsi="Times New Roman"/>
          <w:sz w:val="28"/>
          <w:szCs w:val="28"/>
        </w:rPr>
        <w:t xml:space="preserve">Инструкция о мерах пожарной безопасности </w:t>
      </w:r>
      <w:r w:rsidRPr="00E93DD2">
        <w:rPr>
          <w:rFonts w:ascii="Times New Roman" w:hAnsi="Times New Roman"/>
          <w:bCs/>
          <w:sz w:val="28"/>
          <w:szCs w:val="28"/>
        </w:rPr>
        <w:t>в помещении для голосования</w:t>
      </w:r>
      <w:r w:rsidRPr="00E93DD2">
        <w:rPr>
          <w:rFonts w:ascii="Times New Roman" w:hAnsi="Times New Roman"/>
          <w:sz w:val="28"/>
          <w:szCs w:val="28"/>
        </w:rPr>
        <w:t xml:space="preserve"> (далее – Инструкция) устанавливает требования пожарной безопасности для всех предприятий, учреждений и организаций независимо от форм собственности и ведомственной принадлежности, здания и помещения которых используются для размещения помещений для голосования.</w:t>
      </w:r>
    </w:p>
    <w:p w:rsidR="00433AB3" w:rsidRPr="00E93DD2" w:rsidRDefault="00433AB3" w:rsidP="00E93DD2">
      <w:pPr>
        <w:numPr>
          <w:ilvl w:val="0"/>
          <w:numId w:val="29"/>
        </w:numPr>
        <w:tabs>
          <w:tab w:val="left" w:pos="1418"/>
          <w:tab w:val="left" w:pos="1560"/>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При обеспечении пожарной безопасности</w:t>
      </w:r>
      <w:r w:rsidR="00007C42">
        <w:rPr>
          <w:rFonts w:ascii="Times New Roman" w:hAnsi="Times New Roman"/>
          <w:sz w:val="28"/>
          <w:szCs w:val="28"/>
        </w:rPr>
        <w:t>,</w:t>
      </w:r>
      <w:r w:rsidRPr="00E93DD2">
        <w:rPr>
          <w:rFonts w:ascii="Times New Roman" w:hAnsi="Times New Roman"/>
          <w:sz w:val="28"/>
          <w:szCs w:val="28"/>
        </w:rPr>
        <w:t xml:space="preserve"> наряду с требованиями, изложенными в Инструкции, необходимо 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требования других нормативных документов по пожарной безопасности исходя из специфики пожарной опасности зданий, в которых размещены </w:t>
      </w:r>
      <w:r w:rsidRPr="00E93DD2">
        <w:rPr>
          <w:rFonts w:ascii="Times New Roman" w:hAnsi="Times New Roman"/>
          <w:bCs/>
          <w:sz w:val="28"/>
          <w:szCs w:val="28"/>
        </w:rPr>
        <w:t>помещения для голосования</w:t>
      </w:r>
      <w:r w:rsidRPr="00E93DD2">
        <w:rPr>
          <w:rFonts w:ascii="Times New Roman" w:hAnsi="Times New Roman"/>
          <w:sz w:val="28"/>
          <w:szCs w:val="28"/>
        </w:rPr>
        <w:t xml:space="preserve">, и мероприятий, проводимых в период работы </w:t>
      </w:r>
      <w:r w:rsidRPr="00E93DD2">
        <w:rPr>
          <w:rFonts w:ascii="Times New Roman" w:hAnsi="Times New Roman"/>
          <w:bCs/>
          <w:sz w:val="28"/>
          <w:szCs w:val="28"/>
        </w:rPr>
        <w:t>помещений для голосования</w:t>
      </w:r>
      <w:r w:rsidRPr="00E93DD2">
        <w:rPr>
          <w:rFonts w:ascii="Times New Roman" w:hAnsi="Times New Roman"/>
          <w:sz w:val="28"/>
          <w:szCs w:val="28"/>
        </w:rPr>
        <w:t xml:space="preserve"> (демонстрация кино-, видеофильмов, временная торговля и другие мероприятия с массовым пребыванием людей).</w:t>
      </w:r>
    </w:p>
    <w:p w:rsidR="00433AB3" w:rsidRPr="00E93DD2" w:rsidRDefault="00433AB3" w:rsidP="00E93DD2">
      <w:pPr>
        <w:numPr>
          <w:ilvl w:val="0"/>
          <w:numId w:val="31"/>
        </w:numPr>
        <w:tabs>
          <w:tab w:val="left" w:pos="0"/>
        </w:tabs>
        <w:spacing w:after="0" w:line="240" w:lineRule="auto"/>
        <w:ind w:left="0" w:hanging="11"/>
        <w:jc w:val="center"/>
        <w:rPr>
          <w:rFonts w:ascii="Times New Roman" w:hAnsi="Times New Roman"/>
          <w:b/>
          <w:bCs/>
          <w:sz w:val="28"/>
          <w:szCs w:val="28"/>
        </w:rPr>
      </w:pPr>
      <w:r w:rsidRPr="00E93DD2">
        <w:rPr>
          <w:rFonts w:ascii="Times New Roman" w:hAnsi="Times New Roman"/>
          <w:b/>
          <w:bCs/>
          <w:sz w:val="28"/>
          <w:szCs w:val="28"/>
        </w:rPr>
        <w:t>Организационные мероприятия по обеспечению</w:t>
      </w:r>
    </w:p>
    <w:p w:rsidR="00433AB3" w:rsidRPr="00E93DD2" w:rsidRDefault="00433AB3" w:rsidP="00E93DD2">
      <w:pPr>
        <w:tabs>
          <w:tab w:val="left" w:pos="0"/>
        </w:tabs>
        <w:spacing w:after="0" w:line="240" w:lineRule="auto"/>
        <w:jc w:val="center"/>
        <w:rPr>
          <w:rFonts w:ascii="Times New Roman" w:hAnsi="Times New Roman"/>
          <w:b/>
          <w:bCs/>
          <w:sz w:val="28"/>
          <w:szCs w:val="28"/>
        </w:rPr>
      </w:pPr>
      <w:r w:rsidRPr="00E93DD2">
        <w:rPr>
          <w:rFonts w:ascii="Times New Roman" w:hAnsi="Times New Roman"/>
          <w:b/>
          <w:bCs/>
          <w:sz w:val="28"/>
          <w:szCs w:val="28"/>
        </w:rPr>
        <w:t>пожарной безопасности</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На каждом избирательном участке не позднее чем за 10 дней до начала его работы руководителем (владельцем) объекта (здания), в котором размещено помещение для голосования (далее – руководитель объекта), приказом (инструкцией) должен быть установлен соответствующий противопожарный режим, проведен комплекс противопожарных мероприятий, в том числе:</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обеспечены наличие, исправность и постоянная готовность к применению первичных средств пожаротушения, пожарной автоматики, средств связи и оповещения;</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назначены ответственные лица за пожарную безопасность соответствующего объекта;</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проинструктированы под подпись о мерах пожарной безопасности и действиях при пожаре члены участковой избирательной комиссии (далее – УИК) и персонал, привлеченный для работы и обслуживания;</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lastRenderedPageBreak/>
        <w:t xml:space="preserve">разработаны и вывешены на видных местах поэтажные планы (схемы) эвакуации людей на случай возникновения пожара и инструкции, определяющие действия обслуживающего персонала и членов УИК по обеспечению эвакуации людей, избирательных бюллетеней и имущества; </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определен порядок оповещения людей о пожаре, а также до начала мероприятий проведены учебные тренировки по отработке плана эвакуации и системы оповещения;</w:t>
      </w:r>
    </w:p>
    <w:p w:rsidR="00007C42" w:rsidRDefault="00433AB3" w:rsidP="00007C4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установлены места приготовления пищи и определен порядок использования нагревательных приборов в соответствии с требованиями действующих правил пожарной безопасности;</w:t>
      </w:r>
    </w:p>
    <w:p w:rsidR="00007C42" w:rsidRDefault="00433AB3" w:rsidP="00007C4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определены и оборудованы места для курения;</w:t>
      </w:r>
    </w:p>
    <w:p w:rsidR="00433AB3" w:rsidRPr="00E93DD2" w:rsidRDefault="00433AB3" w:rsidP="00007C4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установлен порядок осмотра и закрытия помещений.</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По окончании комплекса противопожарных мероприятий составляется акт о готовности объекта к работе (акт хранится у ответственного за обеспечение пожарной безопасности объекта до окончания работы избирательного участка).</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До начала работы избирательного участка руководитель объекта (его представитель) обязан:</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 xml:space="preserve">тщательно осмотреть все помещения в здании, в котором расположено помещение для голосования; </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обесточить и закрыть на замок все неиспользуемые помещения.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По окончании работы избирательного участка член УИК обязан:</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обесточить все электрооборудование,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закрыть окна, форточки;</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убедиться в отсутствии источников, способных явиться причиной пожара;</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закрыть помещение и сдать ключи на пост охраны.</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Каждый член УИК, а также задействованные работники объекта обязаны:</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пройти противопожарный инструктаж о мерах пожарной безопасности;</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знать и соблюдать меры пожарной безопасности, в том числе при пользовании оргтехникой, электроприборами и другим имеющимся оборудованием;</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поддерживать установленный противопожарный режим;</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при обнаружении нарушений правил пожарной безопасности (получение сообщения о них от граждан) немедленно сообщить об этом лицам, ответственным за обеспечение пожарной безопасности, при их отсутствии – дежурному по избирательному участку для принятия мер по их немедленному устранению;</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lastRenderedPageBreak/>
        <w:t>уметь пользоваться первичными средствами пожаротушения;</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знать план эвакуации людей при пожаре из помещения и этажа здания, на котором они размещены;</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знать свои действия при пожаре.</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Ответственность за обеспечение пожарной безопасности зданий (помещений), противопожарное обучение и инструктаж обслуживающего персонала в период подготовки и работы избирательных участков несут руководители (владельцы) этих объектов (зданий, помещений).</w:t>
      </w:r>
    </w:p>
    <w:p w:rsidR="00433AB3" w:rsidRPr="00E93DD2" w:rsidRDefault="00433AB3" w:rsidP="00E93DD2">
      <w:pPr>
        <w:tabs>
          <w:tab w:val="left" w:pos="1418"/>
          <w:tab w:val="left" w:pos="1560"/>
          <w:tab w:val="left" w:pos="2127"/>
        </w:tabs>
        <w:spacing w:after="120" w:line="240" w:lineRule="auto"/>
        <w:ind w:firstLine="709"/>
        <w:jc w:val="both"/>
        <w:rPr>
          <w:rFonts w:ascii="Times New Roman" w:hAnsi="Times New Roman"/>
          <w:sz w:val="16"/>
          <w:szCs w:val="16"/>
        </w:rPr>
      </w:pPr>
    </w:p>
    <w:p w:rsidR="00433AB3" w:rsidRPr="00E93DD2" w:rsidRDefault="00433AB3" w:rsidP="00E93DD2">
      <w:pPr>
        <w:numPr>
          <w:ilvl w:val="0"/>
          <w:numId w:val="30"/>
        </w:numPr>
        <w:tabs>
          <w:tab w:val="left" w:pos="1418"/>
          <w:tab w:val="left" w:pos="1560"/>
        </w:tabs>
        <w:spacing w:after="120" w:line="240" w:lineRule="auto"/>
        <w:ind w:left="0" w:firstLine="709"/>
        <w:contextualSpacing/>
        <w:jc w:val="center"/>
        <w:rPr>
          <w:rFonts w:ascii="Times New Roman" w:hAnsi="Times New Roman"/>
          <w:b/>
          <w:bCs/>
          <w:sz w:val="28"/>
          <w:szCs w:val="28"/>
        </w:rPr>
      </w:pPr>
      <w:r w:rsidRPr="00E93DD2">
        <w:rPr>
          <w:rFonts w:ascii="Times New Roman" w:hAnsi="Times New Roman"/>
          <w:b/>
          <w:bCs/>
          <w:sz w:val="28"/>
          <w:szCs w:val="28"/>
        </w:rPr>
        <w:t>Порядок содержания территории, здания и помещений</w:t>
      </w:r>
    </w:p>
    <w:p w:rsidR="00433AB3" w:rsidRPr="00E93DD2" w:rsidRDefault="00433AB3" w:rsidP="00E93DD2">
      <w:pPr>
        <w:tabs>
          <w:tab w:val="left" w:pos="1418"/>
          <w:tab w:val="left" w:pos="1560"/>
        </w:tabs>
        <w:spacing w:after="120" w:line="240" w:lineRule="auto"/>
        <w:jc w:val="center"/>
        <w:rPr>
          <w:rFonts w:ascii="Times New Roman" w:hAnsi="Times New Roman"/>
          <w:b/>
          <w:bCs/>
          <w:sz w:val="16"/>
          <w:szCs w:val="16"/>
        </w:rPr>
      </w:pP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К началу работы УИК руководитель объекта обеспечивает:</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свободный подъезд к зданию;</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очистку от сгораемого мусора территории объекта;</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исправное состояние источников наружного противопожарного водоснабжения (пожарные гидранты, резервуары и водоемы), организует их утепление и очистку от снега и льда в зимнее время, доступность подъезда пожарной техники к пожарным гидрантам в любое время года.</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Направление движения к пожарным гидрантам и водоемам, являющимся источником наружного противопожарного водоснабжения, должно обозначаться световыми или флуоресцентными указателями с четко различимыми буквенными и цифровыми индексами.</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Запрещается стоянка автотранспорта на крышках колодцев пожарных гидрантов.</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Пожарные краны внутреннего противопожарного водопровода должны быть укомплектованы пожарными рукавами, ручными пожарными стволами и вентилями. Пожарный рукав должен быть присоединен к пожарному крану и пожарному стволу и размещаться в навесных, встроенных или приставных пожарных шкафах из негорючих материалов, имеющих элементы для обеспечения их опломбирования и фиксации в закрытом положении.</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 xml:space="preserve">Помещения объекта должны быть обеспечены углекислотными, порошковыми, пенными или водоэмульсионными огнетушителями емкостью не менее 5 литров из расчета один огнетушитель на 100 кв. м площади (но не менее двух на помещение). Расстояние от возможного очага пожара до места размещения огнетушителя не должно превышать 20 м. Огнетушители не должны сужать расчетную ширину путей эвакуации и препятствовать эвакуации людей при пожаре. Огнетушители в помещении должны размещаться: на стенах на высоте не более 1,5 м от уровня пола до верха огнетушителя, в шкафах, предназначенных для их размещения, или устанавливаться в тумбах на полу на расстоянии не менее 1,2 м от края двери при ее открывании. Места размещения огнетушителей следует обозначать табличками с надписями или знаками. </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Установки пожарной автоматики должны находиться в исправном состоянии, постоянной готовности и работать в дежурном режиме все время функционирования избирательного участка.</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lastRenderedPageBreak/>
        <w:t>Курение в помещении для голосования и в здании, где расположено это помещение, запрещается.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Помещение для голосования должно быть обеспечено телефонной связью. У каждого телефонного аппарата следует устанавливать (вывешивать) таблички с номером телефона ближайшего пожарно-спасательного подразделения.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Расстановка кабин для голосования, ящиков для голосования и другого технологического оборудования, предназначенного для голосования, должна осуществляться по периметру помещения с учетом обеспечения безопасной эвакуации людей и материальных ценностей.</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 xml:space="preserve">В здании, в котором расположено помещение для голосования, за </w:t>
      </w:r>
      <w:r w:rsidRPr="00E93DD2">
        <w:rPr>
          <w:rFonts w:ascii="Times New Roman" w:hAnsi="Times New Roman"/>
          <w:sz w:val="28"/>
          <w:szCs w:val="28"/>
        </w:rPr>
        <w:br/>
        <w:t xml:space="preserve">2 дня до проведения голосования и в день голосования не допускается проведение строительных, ремонтных и других работ, связанных с использованием открытого огня (разведение костров, сжигание мусора, отходов, тары и проведение электрогазосварочных работ). </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 xml:space="preserve">В здании (помещении для голосования) должно быть не менее двух эвакуационных выходов (в случае если не обеспечивается единовременное пребывание в данных помещениях более 50 человек). </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В коридорах на путях эвакуации, рядом с помещением для голосования должны быть вывешены планы эвакуа</w:t>
      </w:r>
      <w:r w:rsidR="00007C42">
        <w:rPr>
          <w:rFonts w:ascii="Times New Roman" w:hAnsi="Times New Roman"/>
          <w:sz w:val="28"/>
          <w:szCs w:val="28"/>
        </w:rPr>
        <w:t>ции людей при пожаре, на которых</w:t>
      </w:r>
      <w:r w:rsidRPr="00E93DD2">
        <w:rPr>
          <w:rFonts w:ascii="Times New Roman" w:hAnsi="Times New Roman"/>
          <w:sz w:val="28"/>
          <w:szCs w:val="28"/>
        </w:rPr>
        <w:t xml:space="preserve"> должны быть обозначены места хранения первичных средств пожаротушения.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Пути эвакуации должны содержаться свободными и не загромождаться.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Количество людей, находящихся в помещении для голосования, должно ограничиваться исходя из площади помещения и пропускной способности путей эвакуации. Допустимое (предельно) количество людей, которые одновременно могут находиться на объекте, составляет ______ человек.</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При эксплуатации эвакуационных путей, эвакуационных и аварийных выходов запрещается:</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устраивать в тамбурах выходов сушилки и вешалки для одежды, гардеробы, а также хранить (в том числе временно) инвентарь и материалы;</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хранить под лестничными маршами и на лестничных площадках вещи, мебель и другие горючие материалы;</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Запоры на дверях эвакуационных выходов должны обеспечивать возможность их свободного открывания изнутри без ключа. Двери эвакуационных выходов должны открываться по направлению выхода из здания.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lastRenderedPageBreak/>
        <w:t xml:space="preserve">Световые указатели «Выход» эвакуационных выходов должны находиться в исправном состоянии и быть включенными на время работы избирательного участка. </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В помещениях избирательного участка на случай отключения электроэнергии должны быть электрические фонари. Количество и место хранения фонарей определяет председатель УИК</w:t>
      </w:r>
      <w:r w:rsidR="00007C42">
        <w:rPr>
          <w:rFonts w:ascii="Times New Roman" w:hAnsi="Times New Roman"/>
          <w:sz w:val="28"/>
          <w:szCs w:val="28"/>
        </w:rPr>
        <w:t>,</w:t>
      </w:r>
      <w:r w:rsidRPr="00E93DD2">
        <w:rPr>
          <w:rFonts w:ascii="Times New Roman" w:hAnsi="Times New Roman"/>
          <w:sz w:val="28"/>
          <w:szCs w:val="28"/>
        </w:rPr>
        <w:t xml:space="preserve"> исходя из количества избирателей, но не менее одного на каждого дежурного по избирательному участку. </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При эксплуатации электрооборудования не допускается:</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устанавливать в кабинах для голосования или на внутренних и внешних поверхностях выключатели и розетки;</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подвешивать светильники на электропроводах;</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эксплуатировать электропровода и кабели с видимыми нарушениями изоляции;</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пользоваться розетками, рубильниками, другими электроустановочными изделиями с повреждениями;</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применять нестандартные (самодельные) электронагревательные приборы;</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размещать (складировать) в электрощитовых (у электрощитов) горючие (в том числе легковосплам</w:t>
      </w:r>
      <w:r w:rsidR="00007C42">
        <w:rPr>
          <w:rFonts w:ascii="Times New Roman" w:hAnsi="Times New Roman"/>
          <w:sz w:val="28"/>
          <w:szCs w:val="28"/>
        </w:rPr>
        <w:t>еняющиеся) вещества и материалы.</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Размещать помещения для голосования следует, как правило, в зданиях (помещениях) с системой центрального отопления.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При использовании для размещения помещения для голосования зданий (помещений) с печным отоплением техническое состояние печей, дымоходов и противопожарных разделок должно соответствовать требованиям противопожарных норм. В период подготовки к работе избирательного участка печи должны быть проверены и отремонтированы, дымоходы очищены от сажи. Руководитель (владелец) объекта (здания, помещения) должен назначить и проинструктировать лиц, ответственных за эксплуатацию печного отопления.</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lastRenderedPageBreak/>
        <w:t>Топка отопительных печей должна прекращаться не менее чем за 2 часа до окончания работы избирательного участка. Топочные отверстия данных печей не должны выходить в помещение для голосования, а также в помещения проведения мероприятий с массовым пребыванием людей (временная торговля и пр.).</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При эксплуатации систем печного отопления не допускается:</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оставлять топящиеся печи без присмотра;</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 xml:space="preserve">размещать кабины для голосования, ящики для голосования, столы, стулья и другое оборудование на расстоянии менее 1,25 </w:t>
      </w:r>
      <w:r w:rsidR="00007C42">
        <w:rPr>
          <w:rFonts w:ascii="Times New Roman" w:hAnsi="Times New Roman"/>
          <w:sz w:val="28"/>
          <w:szCs w:val="28"/>
        </w:rPr>
        <w:t>м.</w:t>
      </w:r>
      <w:r w:rsidRPr="00E93DD2">
        <w:rPr>
          <w:rFonts w:ascii="Times New Roman" w:hAnsi="Times New Roman"/>
          <w:sz w:val="28"/>
          <w:szCs w:val="28"/>
        </w:rPr>
        <w:t xml:space="preserve"> от печей и топочных отверстий;</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топить каменным углем или газом печи, не приспособленные для этого вида топлива;</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применять для розжига печей бензин, керосин и другие легковоспламеняющиеся и горючие жидкости;</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устанавливать и использовать временные печи кустарного изготовления, печи заводского изготовления с нарушениями указания (инструкции) предприятий-изготовителей данных печей, а также с нарушениями норм проектирования, предъявляемых к системам отопления.</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18"/>
          <w:szCs w:val="18"/>
        </w:rPr>
      </w:pPr>
    </w:p>
    <w:p w:rsidR="00433AB3" w:rsidRPr="00E93DD2" w:rsidRDefault="00433AB3" w:rsidP="00E93DD2">
      <w:pPr>
        <w:numPr>
          <w:ilvl w:val="0"/>
          <w:numId w:val="30"/>
        </w:numPr>
        <w:tabs>
          <w:tab w:val="left" w:pos="720"/>
          <w:tab w:val="left" w:pos="1440"/>
        </w:tabs>
        <w:spacing w:after="120" w:line="240" w:lineRule="auto"/>
        <w:ind w:left="0" w:firstLine="0"/>
        <w:contextualSpacing/>
        <w:jc w:val="center"/>
        <w:rPr>
          <w:rFonts w:ascii="Times New Roman" w:hAnsi="Times New Roman"/>
          <w:sz w:val="28"/>
          <w:szCs w:val="28"/>
        </w:rPr>
      </w:pPr>
      <w:r w:rsidRPr="00E93DD2">
        <w:rPr>
          <w:rFonts w:ascii="Times New Roman" w:hAnsi="Times New Roman"/>
          <w:b/>
          <w:bCs/>
          <w:sz w:val="28"/>
          <w:szCs w:val="28"/>
        </w:rPr>
        <w:t>Обязанности и действия членов УИК</w:t>
      </w:r>
    </w:p>
    <w:p w:rsidR="00433AB3" w:rsidRPr="00E93DD2" w:rsidRDefault="00433AB3" w:rsidP="00E93DD2">
      <w:pPr>
        <w:tabs>
          <w:tab w:val="left" w:pos="720"/>
          <w:tab w:val="left" w:pos="1440"/>
        </w:tabs>
        <w:spacing w:after="120" w:line="240" w:lineRule="auto"/>
        <w:contextualSpacing/>
        <w:jc w:val="center"/>
        <w:rPr>
          <w:rFonts w:ascii="Times New Roman" w:hAnsi="Times New Roman"/>
          <w:b/>
          <w:bCs/>
          <w:sz w:val="28"/>
          <w:szCs w:val="28"/>
        </w:rPr>
      </w:pPr>
      <w:r w:rsidRPr="00E93DD2">
        <w:rPr>
          <w:rFonts w:ascii="Times New Roman" w:hAnsi="Times New Roman"/>
          <w:b/>
          <w:bCs/>
          <w:sz w:val="28"/>
          <w:szCs w:val="28"/>
        </w:rPr>
        <w:t>при пожаре</w:t>
      </w:r>
    </w:p>
    <w:p w:rsidR="00433AB3" w:rsidRPr="00E93DD2" w:rsidRDefault="00433AB3" w:rsidP="00E93DD2">
      <w:pPr>
        <w:tabs>
          <w:tab w:val="left" w:pos="1418"/>
          <w:tab w:val="left" w:pos="1560"/>
        </w:tabs>
        <w:spacing w:after="120" w:line="240" w:lineRule="auto"/>
        <w:ind w:firstLine="709"/>
        <w:contextualSpacing/>
        <w:jc w:val="center"/>
        <w:rPr>
          <w:rFonts w:ascii="Times New Roman" w:hAnsi="Times New Roman"/>
          <w:sz w:val="16"/>
          <w:szCs w:val="16"/>
        </w:rPr>
      </w:pP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Для обеспечения координации действий при возникновении пожара назначаются ответственные лица по направлениям.</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Ответственным за противопожарную безопасность в помещениях для голосования назначается</w:t>
      </w:r>
    </w:p>
    <w:p w:rsidR="00433AB3" w:rsidRPr="00E93DD2" w:rsidRDefault="00433AB3" w:rsidP="00E93DD2">
      <w:pPr>
        <w:tabs>
          <w:tab w:val="left" w:pos="1418"/>
          <w:tab w:val="left" w:pos="1560"/>
        </w:tabs>
        <w:spacing w:after="120" w:line="240" w:lineRule="auto"/>
        <w:jc w:val="center"/>
        <w:rPr>
          <w:rFonts w:ascii="Times New Roman" w:hAnsi="Times New Roman"/>
          <w:sz w:val="28"/>
          <w:szCs w:val="28"/>
        </w:rPr>
      </w:pPr>
      <w:r w:rsidRPr="00E93DD2">
        <w:rPr>
          <w:rFonts w:ascii="Times New Roman" w:hAnsi="Times New Roman"/>
          <w:sz w:val="28"/>
          <w:szCs w:val="28"/>
        </w:rPr>
        <w:t>____________________________________________________________.</w:t>
      </w:r>
    </w:p>
    <w:p w:rsidR="00433AB3" w:rsidRPr="00E93DD2" w:rsidRDefault="00433AB3" w:rsidP="00E93DD2">
      <w:pPr>
        <w:tabs>
          <w:tab w:val="left" w:pos="1418"/>
          <w:tab w:val="left" w:pos="1560"/>
        </w:tabs>
        <w:spacing w:after="120" w:line="240" w:lineRule="auto"/>
        <w:ind w:firstLine="709"/>
        <w:jc w:val="center"/>
        <w:rPr>
          <w:rFonts w:ascii="Times New Roman" w:hAnsi="Times New Roman"/>
          <w:i/>
          <w:iCs/>
          <w:sz w:val="20"/>
          <w:szCs w:val="20"/>
        </w:rPr>
      </w:pPr>
      <w:r w:rsidRPr="00E93DD2">
        <w:rPr>
          <w:rFonts w:ascii="Times New Roman" w:hAnsi="Times New Roman"/>
          <w:i/>
          <w:iCs/>
          <w:sz w:val="20"/>
          <w:szCs w:val="20"/>
        </w:rPr>
        <w:t>(фамилия, имя, отчество)</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Ответственным за сообщение о возникновении пожара в пожарную охрану и оповещение (информирование) руководства и дежурных служб объекта назначается</w:t>
      </w:r>
    </w:p>
    <w:p w:rsidR="00433AB3" w:rsidRPr="00E93DD2" w:rsidRDefault="00433AB3" w:rsidP="00E93DD2">
      <w:pPr>
        <w:tabs>
          <w:tab w:val="left" w:pos="1418"/>
          <w:tab w:val="left" w:pos="1560"/>
        </w:tabs>
        <w:spacing w:after="120" w:line="240" w:lineRule="auto"/>
        <w:jc w:val="center"/>
        <w:rPr>
          <w:rFonts w:ascii="Times New Roman" w:hAnsi="Times New Roman"/>
          <w:i/>
          <w:iCs/>
          <w:sz w:val="28"/>
          <w:szCs w:val="28"/>
        </w:rPr>
      </w:pPr>
      <w:r w:rsidRPr="00E93DD2">
        <w:rPr>
          <w:rFonts w:ascii="Times New Roman" w:hAnsi="Times New Roman"/>
          <w:i/>
          <w:iCs/>
          <w:sz w:val="28"/>
          <w:szCs w:val="28"/>
        </w:rPr>
        <w:t>____________________________________________________________ –</w:t>
      </w:r>
    </w:p>
    <w:p w:rsidR="00433AB3" w:rsidRPr="00E93DD2" w:rsidRDefault="00433AB3" w:rsidP="00E93DD2">
      <w:pPr>
        <w:tabs>
          <w:tab w:val="left" w:pos="1418"/>
          <w:tab w:val="left" w:pos="1560"/>
        </w:tabs>
        <w:spacing w:after="120" w:line="240" w:lineRule="auto"/>
        <w:ind w:firstLine="709"/>
        <w:jc w:val="center"/>
        <w:rPr>
          <w:rFonts w:ascii="Times New Roman" w:hAnsi="Times New Roman"/>
          <w:i/>
          <w:iCs/>
          <w:sz w:val="20"/>
          <w:szCs w:val="20"/>
        </w:rPr>
      </w:pPr>
      <w:r w:rsidRPr="00E93DD2">
        <w:rPr>
          <w:rFonts w:ascii="Times New Roman" w:hAnsi="Times New Roman"/>
          <w:i/>
          <w:iCs/>
          <w:sz w:val="20"/>
          <w:szCs w:val="20"/>
        </w:rPr>
        <w:t>(фамилия, имя, отчество)</w:t>
      </w:r>
    </w:p>
    <w:p w:rsidR="00433AB3" w:rsidRPr="00E93DD2" w:rsidRDefault="00007C42" w:rsidP="00E93DD2">
      <w:pPr>
        <w:tabs>
          <w:tab w:val="left" w:pos="1418"/>
          <w:tab w:val="left" w:pos="1560"/>
          <w:tab w:val="left" w:pos="2127"/>
        </w:tabs>
        <w:spacing w:after="120" w:line="240" w:lineRule="auto"/>
        <w:contextualSpacing/>
        <w:jc w:val="both"/>
        <w:rPr>
          <w:rFonts w:ascii="Times New Roman" w:hAnsi="Times New Roman"/>
          <w:sz w:val="28"/>
          <w:szCs w:val="28"/>
        </w:rPr>
      </w:pPr>
      <w:r>
        <w:rPr>
          <w:rFonts w:ascii="Times New Roman" w:hAnsi="Times New Roman"/>
          <w:sz w:val="28"/>
          <w:szCs w:val="28"/>
        </w:rPr>
        <w:t>который незамедлительно сообщает о возникновении пожара</w:t>
      </w:r>
      <w:r w:rsidR="00433AB3" w:rsidRPr="00E93DD2">
        <w:rPr>
          <w:rFonts w:ascii="Times New Roman" w:hAnsi="Times New Roman"/>
          <w:sz w:val="28"/>
          <w:szCs w:val="28"/>
        </w:rPr>
        <w:t xml:space="preserve"> в пожарную охрану по телефонам ______________, при этом называет точный адрес объекта, место возникновения пожара, наличие и количество в здании людей, а также свою фамилию.</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Ответственным за организацию эвакуации и спасения людей с использованием для этого имеющихся сил и средств, в том числе за оказание первой помощи пострадавшим назначается</w:t>
      </w:r>
    </w:p>
    <w:p w:rsidR="00433AB3" w:rsidRPr="00E93DD2" w:rsidRDefault="00433AB3" w:rsidP="00E93DD2">
      <w:pPr>
        <w:tabs>
          <w:tab w:val="left" w:pos="1418"/>
          <w:tab w:val="left" w:pos="1560"/>
        </w:tabs>
        <w:spacing w:after="120" w:line="240" w:lineRule="auto"/>
        <w:ind w:firstLine="709"/>
        <w:rPr>
          <w:rFonts w:ascii="Times New Roman" w:hAnsi="Times New Roman"/>
          <w:i/>
          <w:iCs/>
          <w:sz w:val="28"/>
          <w:szCs w:val="28"/>
        </w:rPr>
      </w:pPr>
      <w:r w:rsidRPr="00E93DD2">
        <w:rPr>
          <w:rFonts w:ascii="Times New Roman" w:hAnsi="Times New Roman"/>
          <w:i/>
          <w:iCs/>
          <w:sz w:val="28"/>
          <w:szCs w:val="28"/>
        </w:rPr>
        <w:t xml:space="preserve">____________________________________________________________ – </w:t>
      </w:r>
    </w:p>
    <w:p w:rsidR="00433AB3" w:rsidRPr="00E93DD2" w:rsidRDefault="00433AB3" w:rsidP="00E93DD2">
      <w:pPr>
        <w:tabs>
          <w:tab w:val="left" w:pos="1418"/>
          <w:tab w:val="left" w:pos="1560"/>
        </w:tabs>
        <w:spacing w:after="120" w:line="240" w:lineRule="auto"/>
        <w:ind w:firstLine="709"/>
        <w:jc w:val="center"/>
        <w:rPr>
          <w:rFonts w:ascii="Times New Roman" w:hAnsi="Times New Roman"/>
          <w:i/>
          <w:iCs/>
          <w:sz w:val="20"/>
          <w:szCs w:val="20"/>
        </w:rPr>
      </w:pPr>
      <w:r w:rsidRPr="00E93DD2">
        <w:rPr>
          <w:rFonts w:ascii="Times New Roman" w:hAnsi="Times New Roman"/>
          <w:i/>
          <w:iCs/>
          <w:sz w:val="20"/>
          <w:szCs w:val="20"/>
        </w:rPr>
        <w:t>(фамилия, имя, отчество)</w:t>
      </w:r>
    </w:p>
    <w:p w:rsidR="00433AB3" w:rsidRPr="00E93DD2" w:rsidRDefault="00007C42"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Pr>
          <w:rFonts w:ascii="Times New Roman" w:hAnsi="Times New Roman"/>
          <w:sz w:val="28"/>
          <w:szCs w:val="28"/>
        </w:rPr>
        <w:t xml:space="preserve">который </w:t>
      </w:r>
      <w:r w:rsidR="00433AB3" w:rsidRPr="00E93DD2">
        <w:rPr>
          <w:rFonts w:ascii="Times New Roman" w:hAnsi="Times New Roman"/>
          <w:sz w:val="28"/>
          <w:szCs w:val="28"/>
        </w:rPr>
        <w:t xml:space="preserve">немедленно оповещает членов УИК и посетителей о возникшем пожаре и организует их эвакуацию в безопасное место; </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t xml:space="preserve">при эвакуации из помещения закрывает окна, двери; </w:t>
      </w:r>
    </w:p>
    <w:p w:rsidR="00433AB3" w:rsidRPr="00E93DD2" w:rsidRDefault="00433AB3" w:rsidP="00E93DD2">
      <w:pPr>
        <w:tabs>
          <w:tab w:val="left" w:pos="1418"/>
          <w:tab w:val="left" w:pos="1560"/>
          <w:tab w:val="left" w:pos="2127"/>
        </w:tabs>
        <w:spacing w:after="120" w:line="240" w:lineRule="auto"/>
        <w:ind w:firstLine="709"/>
        <w:contextualSpacing/>
        <w:jc w:val="both"/>
        <w:rPr>
          <w:rFonts w:ascii="Times New Roman" w:hAnsi="Times New Roman"/>
          <w:sz w:val="28"/>
          <w:szCs w:val="28"/>
        </w:rPr>
      </w:pPr>
      <w:r w:rsidRPr="00E93DD2">
        <w:rPr>
          <w:rFonts w:ascii="Times New Roman" w:hAnsi="Times New Roman"/>
          <w:sz w:val="28"/>
          <w:szCs w:val="28"/>
        </w:rPr>
        <w:lastRenderedPageBreak/>
        <w:t>в ходе эвакуации оповещает людей о пожаре.</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Ответственным за проверку включения автоматических систем противопожарной защиты (систем оповещения людей о пожаре, пожаротушения, противодымной защиты) назначается</w:t>
      </w:r>
    </w:p>
    <w:p w:rsidR="00433AB3" w:rsidRPr="00E93DD2" w:rsidRDefault="00433AB3" w:rsidP="00E93DD2">
      <w:pPr>
        <w:tabs>
          <w:tab w:val="left" w:pos="1418"/>
          <w:tab w:val="left" w:pos="1560"/>
          <w:tab w:val="left" w:pos="2127"/>
        </w:tabs>
        <w:spacing w:after="120" w:line="240" w:lineRule="auto"/>
        <w:contextualSpacing/>
        <w:jc w:val="both"/>
        <w:rPr>
          <w:rFonts w:ascii="Times New Roman" w:hAnsi="Times New Roman"/>
          <w:sz w:val="28"/>
          <w:szCs w:val="28"/>
        </w:rPr>
      </w:pPr>
      <w:r w:rsidRPr="00E93DD2">
        <w:rPr>
          <w:rFonts w:ascii="Times New Roman" w:hAnsi="Times New Roman"/>
          <w:sz w:val="28"/>
          <w:szCs w:val="28"/>
        </w:rPr>
        <w:t>____________________</w:t>
      </w:r>
      <w:r w:rsidR="00007C42">
        <w:rPr>
          <w:rFonts w:ascii="Times New Roman" w:hAnsi="Times New Roman"/>
          <w:sz w:val="28"/>
          <w:szCs w:val="28"/>
        </w:rPr>
        <w:t>_________</w:t>
      </w:r>
      <w:r w:rsidRPr="00E93DD2">
        <w:rPr>
          <w:rFonts w:ascii="Times New Roman" w:hAnsi="Times New Roman"/>
          <w:sz w:val="28"/>
          <w:szCs w:val="28"/>
        </w:rPr>
        <w:t>________________________________________ –</w:t>
      </w:r>
    </w:p>
    <w:p w:rsidR="00433AB3" w:rsidRPr="00E93DD2" w:rsidRDefault="00433AB3" w:rsidP="00E93DD2">
      <w:pPr>
        <w:tabs>
          <w:tab w:val="left" w:pos="1418"/>
          <w:tab w:val="left" w:pos="1560"/>
          <w:tab w:val="left" w:pos="2127"/>
        </w:tabs>
        <w:spacing w:after="120" w:line="240" w:lineRule="auto"/>
        <w:contextualSpacing/>
        <w:jc w:val="center"/>
        <w:rPr>
          <w:rFonts w:ascii="Times New Roman" w:hAnsi="Times New Roman"/>
          <w:i/>
          <w:sz w:val="20"/>
          <w:szCs w:val="20"/>
        </w:rPr>
      </w:pPr>
      <w:r w:rsidRPr="00E93DD2">
        <w:rPr>
          <w:rFonts w:ascii="Times New Roman" w:hAnsi="Times New Roman"/>
          <w:i/>
          <w:sz w:val="20"/>
          <w:szCs w:val="20"/>
        </w:rPr>
        <w:t>(фамилия, имя, отчество)</w:t>
      </w:r>
    </w:p>
    <w:p w:rsidR="00433AB3" w:rsidRPr="00E93DD2" w:rsidRDefault="00007C42" w:rsidP="00E93DD2">
      <w:pPr>
        <w:tabs>
          <w:tab w:val="left" w:pos="1418"/>
          <w:tab w:val="left" w:pos="1560"/>
          <w:tab w:val="left" w:pos="2127"/>
        </w:tabs>
        <w:spacing w:after="120" w:line="240" w:lineRule="auto"/>
        <w:contextualSpacing/>
        <w:jc w:val="both"/>
        <w:rPr>
          <w:rFonts w:ascii="Times New Roman" w:hAnsi="Times New Roman"/>
          <w:sz w:val="28"/>
          <w:szCs w:val="28"/>
        </w:rPr>
      </w:pPr>
      <w:r w:rsidRPr="00007C42">
        <w:rPr>
          <w:rFonts w:ascii="Times New Roman" w:hAnsi="Times New Roman"/>
          <w:sz w:val="28"/>
          <w:szCs w:val="28"/>
        </w:rPr>
        <w:t xml:space="preserve">который </w:t>
      </w:r>
      <w:r w:rsidR="00433AB3" w:rsidRPr="00007C42">
        <w:rPr>
          <w:rFonts w:ascii="Times New Roman" w:hAnsi="Times New Roman"/>
          <w:sz w:val="28"/>
          <w:szCs w:val="28"/>
        </w:rPr>
        <w:t>при</w:t>
      </w:r>
      <w:r w:rsidR="00433AB3" w:rsidRPr="00E93DD2">
        <w:rPr>
          <w:rFonts w:ascii="Times New Roman" w:hAnsi="Times New Roman"/>
          <w:sz w:val="28"/>
          <w:szCs w:val="28"/>
        </w:rPr>
        <w:t xml:space="preserve"> необходимости пользуется ручным пожарным извещателем.</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Ответственным за организацию защиты избирательных документов, в том числе избирательных бюллетеней и материальных ценностей назначается</w:t>
      </w:r>
    </w:p>
    <w:p w:rsidR="00433AB3" w:rsidRPr="00E93DD2" w:rsidRDefault="00433AB3" w:rsidP="00E93DD2">
      <w:pPr>
        <w:tabs>
          <w:tab w:val="left" w:pos="1418"/>
          <w:tab w:val="left" w:pos="1560"/>
        </w:tabs>
        <w:spacing w:after="120" w:line="240" w:lineRule="auto"/>
        <w:ind w:firstLine="709"/>
        <w:jc w:val="right"/>
        <w:rPr>
          <w:rFonts w:ascii="Times New Roman" w:hAnsi="Times New Roman"/>
          <w:i/>
          <w:iCs/>
          <w:sz w:val="28"/>
          <w:szCs w:val="28"/>
        </w:rPr>
      </w:pPr>
      <w:r w:rsidRPr="00E93DD2">
        <w:rPr>
          <w:rFonts w:ascii="Times New Roman" w:hAnsi="Times New Roman"/>
          <w:i/>
          <w:iCs/>
          <w:sz w:val="28"/>
          <w:szCs w:val="28"/>
        </w:rPr>
        <w:t>____________________________________________________________.</w:t>
      </w:r>
    </w:p>
    <w:p w:rsidR="00433AB3" w:rsidRPr="00E93DD2" w:rsidRDefault="00433AB3" w:rsidP="00E93DD2">
      <w:pPr>
        <w:tabs>
          <w:tab w:val="left" w:pos="1418"/>
          <w:tab w:val="left" w:pos="1560"/>
        </w:tabs>
        <w:spacing w:after="120" w:line="240" w:lineRule="auto"/>
        <w:ind w:firstLine="709"/>
        <w:jc w:val="center"/>
        <w:rPr>
          <w:rFonts w:ascii="Times New Roman" w:hAnsi="Times New Roman"/>
          <w:i/>
          <w:iCs/>
          <w:sz w:val="20"/>
          <w:szCs w:val="20"/>
        </w:rPr>
      </w:pPr>
      <w:r w:rsidRPr="00E93DD2">
        <w:rPr>
          <w:rFonts w:ascii="Times New Roman" w:hAnsi="Times New Roman"/>
          <w:i/>
          <w:iCs/>
          <w:sz w:val="20"/>
          <w:szCs w:val="20"/>
        </w:rPr>
        <w:t>(фамилия, имя, отчество)</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Ответственным за встречу подразделений пожарной охраны назначается</w:t>
      </w:r>
    </w:p>
    <w:p w:rsidR="00433AB3" w:rsidRPr="00E93DD2" w:rsidRDefault="00433AB3" w:rsidP="00E93DD2">
      <w:pPr>
        <w:tabs>
          <w:tab w:val="left" w:pos="1418"/>
          <w:tab w:val="left" w:pos="1560"/>
        </w:tabs>
        <w:spacing w:after="120" w:line="240" w:lineRule="auto"/>
        <w:ind w:firstLine="709"/>
        <w:jc w:val="right"/>
        <w:rPr>
          <w:rFonts w:ascii="Times New Roman" w:hAnsi="Times New Roman"/>
          <w:i/>
          <w:iCs/>
          <w:sz w:val="28"/>
          <w:szCs w:val="28"/>
        </w:rPr>
      </w:pPr>
      <w:r w:rsidRPr="00E93DD2">
        <w:rPr>
          <w:rFonts w:ascii="Times New Roman" w:hAnsi="Times New Roman"/>
          <w:i/>
          <w:iCs/>
          <w:sz w:val="28"/>
          <w:szCs w:val="28"/>
        </w:rPr>
        <w:t xml:space="preserve">____________________________________________________________ – </w:t>
      </w:r>
    </w:p>
    <w:p w:rsidR="00433AB3" w:rsidRPr="00E93DD2" w:rsidRDefault="00433AB3" w:rsidP="00E93DD2">
      <w:pPr>
        <w:tabs>
          <w:tab w:val="left" w:pos="1418"/>
          <w:tab w:val="left" w:pos="1560"/>
        </w:tabs>
        <w:spacing w:after="120" w:line="240" w:lineRule="auto"/>
        <w:ind w:firstLine="709"/>
        <w:jc w:val="center"/>
        <w:rPr>
          <w:rFonts w:ascii="Times New Roman" w:hAnsi="Times New Roman"/>
          <w:i/>
          <w:iCs/>
          <w:sz w:val="20"/>
          <w:szCs w:val="20"/>
        </w:rPr>
      </w:pPr>
      <w:r w:rsidRPr="00E93DD2">
        <w:rPr>
          <w:rFonts w:ascii="Times New Roman" w:hAnsi="Times New Roman"/>
          <w:i/>
          <w:iCs/>
          <w:sz w:val="20"/>
          <w:szCs w:val="20"/>
        </w:rPr>
        <w:t>(фамилия, имя, отчество)</w:t>
      </w:r>
    </w:p>
    <w:p w:rsidR="00433AB3" w:rsidRPr="00E93DD2" w:rsidRDefault="00DD68F6" w:rsidP="00E93DD2">
      <w:pPr>
        <w:tabs>
          <w:tab w:val="left" w:pos="1418"/>
          <w:tab w:val="left" w:pos="1560"/>
          <w:tab w:val="left" w:pos="2127"/>
        </w:tabs>
        <w:spacing w:after="120" w:line="240" w:lineRule="auto"/>
        <w:contextualSpacing/>
        <w:jc w:val="both"/>
        <w:rPr>
          <w:rFonts w:ascii="Times New Roman" w:hAnsi="Times New Roman"/>
          <w:sz w:val="28"/>
          <w:szCs w:val="28"/>
        </w:rPr>
      </w:pPr>
      <w:r w:rsidRPr="00007C42">
        <w:rPr>
          <w:rFonts w:ascii="Times New Roman" w:hAnsi="Times New Roman"/>
          <w:sz w:val="28"/>
          <w:szCs w:val="28"/>
        </w:rPr>
        <w:t xml:space="preserve">который </w:t>
      </w:r>
      <w:r w:rsidR="00433AB3" w:rsidRPr="00E93DD2">
        <w:rPr>
          <w:rFonts w:ascii="Times New Roman" w:hAnsi="Times New Roman"/>
          <w:sz w:val="28"/>
          <w:szCs w:val="28"/>
        </w:rPr>
        <w:t>информирует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сообщает другие сведения, необходимые для успешной ликвидации пожара.</w:t>
      </w:r>
    </w:p>
    <w:p w:rsidR="00433AB3" w:rsidRPr="00E93DD2" w:rsidRDefault="00433AB3" w:rsidP="00E93DD2">
      <w:pPr>
        <w:numPr>
          <w:ilvl w:val="1"/>
          <w:numId w:val="30"/>
        </w:numPr>
        <w:tabs>
          <w:tab w:val="left" w:pos="1418"/>
          <w:tab w:val="left" w:pos="1560"/>
          <w:tab w:val="left" w:pos="2127"/>
        </w:tabs>
        <w:spacing w:after="120" w:line="240" w:lineRule="auto"/>
        <w:ind w:left="0" w:firstLine="709"/>
        <w:contextualSpacing/>
        <w:jc w:val="both"/>
        <w:rPr>
          <w:rFonts w:ascii="Times New Roman" w:hAnsi="Times New Roman"/>
          <w:sz w:val="28"/>
          <w:szCs w:val="28"/>
        </w:rPr>
      </w:pPr>
      <w:r w:rsidRPr="00E93DD2">
        <w:rPr>
          <w:rFonts w:ascii="Times New Roman" w:hAnsi="Times New Roman"/>
          <w:sz w:val="28"/>
          <w:szCs w:val="28"/>
        </w:rPr>
        <w:t xml:space="preserve">Ответственным за осуществление общего руководства по тушению пожара до прибытия подразделения пожарной охраны назначается </w:t>
      </w:r>
    </w:p>
    <w:p w:rsidR="00433AB3" w:rsidRPr="00E93DD2" w:rsidRDefault="00433AB3" w:rsidP="00E93DD2">
      <w:pPr>
        <w:tabs>
          <w:tab w:val="left" w:pos="1418"/>
          <w:tab w:val="left" w:pos="1560"/>
        </w:tabs>
        <w:spacing w:after="120" w:line="240" w:lineRule="auto"/>
        <w:ind w:firstLine="709"/>
        <w:jc w:val="both"/>
        <w:rPr>
          <w:rFonts w:ascii="Times New Roman" w:hAnsi="Times New Roman"/>
          <w:sz w:val="28"/>
          <w:szCs w:val="28"/>
        </w:rPr>
      </w:pPr>
      <w:r w:rsidRPr="00E93DD2">
        <w:rPr>
          <w:rFonts w:ascii="Times New Roman" w:hAnsi="Times New Roman"/>
          <w:sz w:val="28"/>
          <w:szCs w:val="28"/>
        </w:rPr>
        <w:t>____________________________________________________________.</w:t>
      </w:r>
    </w:p>
    <w:p w:rsidR="00433AB3" w:rsidRPr="00E93DD2" w:rsidRDefault="00433AB3" w:rsidP="00E93DD2">
      <w:pPr>
        <w:tabs>
          <w:tab w:val="left" w:pos="1418"/>
        </w:tabs>
        <w:spacing w:after="120" w:line="240" w:lineRule="auto"/>
        <w:ind w:firstLine="709"/>
        <w:jc w:val="center"/>
        <w:rPr>
          <w:rFonts w:ascii="Times New Roman" w:hAnsi="Times New Roman"/>
          <w:i/>
          <w:sz w:val="20"/>
          <w:szCs w:val="20"/>
        </w:rPr>
      </w:pPr>
      <w:r w:rsidRPr="00E93DD2">
        <w:rPr>
          <w:rFonts w:ascii="Times New Roman" w:hAnsi="Times New Roman"/>
          <w:i/>
          <w:sz w:val="20"/>
          <w:szCs w:val="20"/>
        </w:rPr>
        <w:t>(фамилия, имя, отчество)</w:t>
      </w:r>
    </w:p>
    <w:p w:rsidR="00433AB3" w:rsidRPr="008E7A2B" w:rsidRDefault="00433AB3" w:rsidP="00433AB3">
      <w:pPr>
        <w:rPr>
          <w:b/>
          <w:bCs/>
          <w:sz w:val="28"/>
          <w:szCs w:val="28"/>
        </w:rPr>
      </w:pPr>
      <w:r w:rsidRPr="008E7A2B">
        <w:rPr>
          <w:b/>
          <w:bCs/>
          <w:sz w:val="28"/>
          <w:szCs w:val="28"/>
        </w:rPr>
        <w:br w:type="page"/>
      </w:r>
    </w:p>
    <w:p w:rsidR="00C00621" w:rsidRPr="00C00621" w:rsidRDefault="00C00621" w:rsidP="00C00621">
      <w:pPr>
        <w:spacing w:after="0" w:line="240" w:lineRule="auto"/>
        <w:rPr>
          <w:rFonts w:ascii="Times New Roman" w:eastAsia="Times New Roman" w:hAnsi="Times New Roman"/>
          <w:b/>
          <w:bCs/>
          <w:sz w:val="28"/>
          <w:szCs w:val="28"/>
          <w:lang w:eastAsia="ru-RU"/>
        </w:rPr>
      </w:pPr>
    </w:p>
    <w:p w:rsidR="00C00621" w:rsidRPr="00C00621" w:rsidRDefault="00C00621" w:rsidP="00C00621">
      <w:pPr>
        <w:tabs>
          <w:tab w:val="left" w:pos="1418"/>
        </w:tabs>
        <w:spacing w:after="120" w:line="240" w:lineRule="auto"/>
        <w:ind w:firstLine="709"/>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С правилами пожарной безопасности ознакомлены члены УИК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5033"/>
        <w:gridCol w:w="1985"/>
        <w:gridCol w:w="1842"/>
      </w:tblGrid>
      <w:tr w:rsidR="00C00621" w:rsidRPr="00C00621" w:rsidTr="00C00621">
        <w:tc>
          <w:tcPr>
            <w:tcW w:w="887" w:type="dxa"/>
            <w:shd w:val="clear" w:color="auto" w:fill="auto"/>
            <w:vAlign w:val="center"/>
          </w:tcPr>
          <w:p w:rsidR="00C00621" w:rsidRPr="00C00621" w:rsidRDefault="00C00621" w:rsidP="00C00621">
            <w:pPr>
              <w:tabs>
                <w:tab w:val="left" w:pos="0"/>
              </w:tabs>
              <w:spacing w:after="0" w:line="240" w:lineRule="auto"/>
              <w:jc w:val="center"/>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w:t>
            </w:r>
          </w:p>
          <w:p w:rsidR="00C00621" w:rsidRPr="00C00621" w:rsidRDefault="00C00621" w:rsidP="00C00621">
            <w:pPr>
              <w:tabs>
                <w:tab w:val="left" w:pos="0"/>
              </w:tabs>
              <w:spacing w:after="0" w:line="240" w:lineRule="auto"/>
              <w:jc w:val="center"/>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п/п</w:t>
            </w:r>
          </w:p>
        </w:tc>
        <w:tc>
          <w:tcPr>
            <w:tcW w:w="5033" w:type="dxa"/>
            <w:shd w:val="clear" w:color="auto" w:fill="auto"/>
            <w:vAlign w:val="center"/>
          </w:tcPr>
          <w:p w:rsidR="00C00621" w:rsidRPr="00C00621" w:rsidRDefault="00C00621" w:rsidP="00C00621">
            <w:pPr>
              <w:tabs>
                <w:tab w:val="left" w:pos="1418"/>
              </w:tabs>
              <w:spacing w:after="0" w:line="240" w:lineRule="auto"/>
              <w:ind w:firstLine="709"/>
              <w:jc w:val="center"/>
              <w:rPr>
                <w:rFonts w:ascii="Times New Roman" w:eastAsia="Times New Roman" w:hAnsi="Times New Roman"/>
                <w:b/>
                <w:sz w:val="24"/>
                <w:szCs w:val="24"/>
                <w:lang w:eastAsia="ru-RU"/>
              </w:rPr>
            </w:pPr>
            <w:r w:rsidRPr="00C00621">
              <w:rPr>
                <w:rFonts w:ascii="Times New Roman" w:eastAsia="Times New Roman" w:hAnsi="Times New Roman"/>
                <w:b/>
                <w:bCs/>
                <w:sz w:val="24"/>
                <w:szCs w:val="24"/>
                <w:lang w:eastAsia="ru-RU"/>
              </w:rPr>
              <w:t>Фамилия, имя, отчество</w:t>
            </w:r>
          </w:p>
        </w:tc>
        <w:tc>
          <w:tcPr>
            <w:tcW w:w="1985" w:type="dxa"/>
            <w:shd w:val="clear" w:color="auto" w:fill="auto"/>
            <w:vAlign w:val="center"/>
          </w:tcPr>
          <w:p w:rsidR="00C00621" w:rsidRPr="00C00621" w:rsidRDefault="00C00621" w:rsidP="00C00621">
            <w:pPr>
              <w:tabs>
                <w:tab w:val="left" w:pos="1418"/>
              </w:tabs>
              <w:spacing w:after="0" w:line="240" w:lineRule="auto"/>
              <w:jc w:val="center"/>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Подпись</w:t>
            </w:r>
          </w:p>
        </w:tc>
        <w:tc>
          <w:tcPr>
            <w:tcW w:w="1842" w:type="dxa"/>
            <w:shd w:val="clear" w:color="auto" w:fill="auto"/>
            <w:vAlign w:val="center"/>
          </w:tcPr>
          <w:p w:rsidR="00C00621" w:rsidRPr="00C00621" w:rsidRDefault="00C00621" w:rsidP="00C00621">
            <w:pPr>
              <w:tabs>
                <w:tab w:val="left" w:pos="1418"/>
              </w:tabs>
              <w:spacing w:after="0" w:line="240" w:lineRule="auto"/>
              <w:jc w:val="center"/>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Дата</w:t>
            </w: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r w:rsidR="00C00621" w:rsidRPr="00C00621" w:rsidTr="00C00621">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p w:rsidR="00C00621" w:rsidRPr="00C00621" w:rsidRDefault="00C00621" w:rsidP="00C00621">
            <w:pPr>
              <w:tabs>
                <w:tab w:val="left" w:pos="1418"/>
              </w:tabs>
              <w:spacing w:after="0" w:line="240" w:lineRule="auto"/>
              <w:ind w:left="-156" w:firstLine="7"/>
              <w:jc w:val="center"/>
              <w:rPr>
                <w:rFonts w:ascii="Times New Roman" w:eastAsia="Times New Roman" w:hAnsi="Times New Roman"/>
                <w:bCs/>
                <w:sz w:val="24"/>
                <w:szCs w:val="24"/>
                <w:lang w:eastAsia="ru-RU"/>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ind w:firstLine="709"/>
              <w:jc w:val="both"/>
              <w:rPr>
                <w:rFonts w:ascii="Times New Roman" w:eastAsia="Times New Roman" w:hAnsi="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00621" w:rsidRPr="00C00621" w:rsidRDefault="00C00621" w:rsidP="00C00621">
            <w:pPr>
              <w:tabs>
                <w:tab w:val="left" w:pos="1418"/>
              </w:tabs>
              <w:spacing w:after="0" w:line="240" w:lineRule="auto"/>
              <w:jc w:val="both"/>
              <w:rPr>
                <w:rFonts w:ascii="Times New Roman" w:eastAsia="Times New Roman" w:hAnsi="Times New Roman"/>
                <w:bCs/>
                <w:sz w:val="24"/>
                <w:szCs w:val="24"/>
                <w:lang w:eastAsia="ru-RU"/>
              </w:rPr>
            </w:pPr>
          </w:p>
        </w:tc>
      </w:tr>
    </w:tbl>
    <w:p w:rsidR="00C00621" w:rsidRPr="00C00621" w:rsidRDefault="00C00621" w:rsidP="00C00621">
      <w:pPr>
        <w:spacing w:after="0" w:line="240" w:lineRule="auto"/>
        <w:rPr>
          <w:rFonts w:ascii="Times New Roman" w:eastAsia="Times New Roman" w:hAnsi="Times New Roman"/>
          <w:b/>
          <w:sz w:val="28"/>
          <w:szCs w:val="28"/>
          <w:lang w:eastAsia="ru-RU"/>
        </w:rPr>
      </w:pPr>
    </w:p>
    <w:p w:rsidR="00C00621" w:rsidRPr="00C00621" w:rsidRDefault="00C00621" w:rsidP="00C00621">
      <w:pPr>
        <w:spacing w:after="0" w:line="240" w:lineRule="auto"/>
        <w:rPr>
          <w:rFonts w:ascii="Times New Roman" w:eastAsia="Times New Roman" w:hAnsi="Times New Roman"/>
          <w:b/>
          <w:sz w:val="2"/>
          <w:szCs w:val="2"/>
          <w:lang w:eastAsia="ru-RU"/>
        </w:rPr>
      </w:pPr>
      <w:r w:rsidRPr="00C00621">
        <w:rPr>
          <w:rFonts w:ascii="Times New Roman" w:eastAsia="Times New Roman" w:hAnsi="Times New Roman"/>
          <w:b/>
          <w:sz w:val="28"/>
          <w:szCs w:val="28"/>
          <w:lang w:eastAsia="ru-RU"/>
        </w:rPr>
        <w:br w:type="page"/>
      </w:r>
    </w:p>
    <w:p w:rsidR="00C00621" w:rsidRPr="00C00621" w:rsidRDefault="00C00621" w:rsidP="00C00621">
      <w:pPr>
        <w:spacing w:after="12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1.2. Заключение УИК гражданско-правовых договоров</w:t>
      </w:r>
    </w:p>
    <w:p w:rsidR="00C00621" w:rsidRPr="00C00621" w:rsidRDefault="00C00621" w:rsidP="00C00621">
      <w:pPr>
        <w:spacing w:after="120" w:line="240" w:lineRule="auto"/>
        <w:ind w:firstLine="284"/>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УИК самостоятельно могут заключать гражданско-правовые договоры с физическими лицами на закупку работ, услуг в пределах сметы УИК в соответствии с перечнем работ, услуг, утвержденным решением (постановлением) ТИК,  принимаемым в соответствии с Порядком осуществления закупок товаров, работ, услуг Центральной избирательной комиссией Российской Федерации, избирательными комиссиями субъектов Российской Федерации, территориальными избирательными комиссиями, участковыми избирательными комиссиями при проведении выборов в федеральные органы государственной власти, утвержденным постановлением Центральной избирательной комиссии Российской Федерации от 6 декабря 2017 года № 113/924-7.</w:t>
      </w:r>
    </w:p>
    <w:p w:rsidR="00C00621" w:rsidRPr="00C00621" w:rsidRDefault="00C00621" w:rsidP="00C00621">
      <w:pPr>
        <w:spacing w:after="120" w:line="240" w:lineRule="auto"/>
        <w:ind w:firstLine="284"/>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От имени УИК гражданско-правовые договоры подписывает председатель УИК.</w:t>
      </w:r>
    </w:p>
    <w:p w:rsidR="00C00621" w:rsidRPr="00C00621" w:rsidRDefault="00C00621" w:rsidP="00C00621">
      <w:pPr>
        <w:spacing w:after="120" w:line="240" w:lineRule="auto"/>
        <w:ind w:firstLine="284"/>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Возможно заключение УИК гражданско-правовых договоров на следующие виды работ, услуг</w:t>
      </w:r>
      <w:r w:rsidR="00A26E0F" w:rsidRPr="00A26E0F">
        <w:rPr>
          <w:rFonts w:ascii="Times New Roman" w:eastAsia="Times New Roman" w:hAnsi="Times New Roman"/>
          <w:sz w:val="28"/>
          <w:vertAlign w:val="superscript"/>
          <w:lang w:eastAsia="ru-RU"/>
        </w:rPr>
        <w:t>*</w:t>
      </w:r>
      <w:r w:rsidRPr="00C00621">
        <w:rPr>
          <w:rFonts w:ascii="Times New Roman" w:eastAsia="Times New Roman" w:hAnsi="Times New Roman"/>
          <w:sz w:val="28"/>
          <w:szCs w:val="28"/>
          <w:lang w:eastAsia="ru-RU"/>
        </w:rPr>
        <w:t>:</w:t>
      </w:r>
    </w:p>
    <w:p w:rsidR="00C00621" w:rsidRPr="00C00621" w:rsidRDefault="00A26E0F" w:rsidP="00C00621">
      <w:pPr>
        <w:spacing w:after="120" w:line="24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•погрузка-разгрузка</w:t>
      </w:r>
      <w:r w:rsidR="00C00621" w:rsidRPr="00C00621">
        <w:rPr>
          <w:rFonts w:ascii="Times New Roman" w:eastAsia="Times New Roman" w:hAnsi="Times New Roman"/>
          <w:sz w:val="28"/>
          <w:szCs w:val="28"/>
          <w:lang w:eastAsia="ru-RU"/>
        </w:rPr>
        <w:t xml:space="preserve"> технологического оборудования для УИК; </w:t>
      </w:r>
    </w:p>
    <w:p w:rsidR="00C00621" w:rsidRPr="00C00621" w:rsidRDefault="00A26E0F" w:rsidP="00C00621">
      <w:pPr>
        <w:spacing w:after="120" w:line="24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•сборка-разборка, ремонт</w:t>
      </w:r>
      <w:r w:rsidR="00C00621" w:rsidRPr="00C00621">
        <w:rPr>
          <w:rFonts w:ascii="Times New Roman" w:eastAsia="Times New Roman" w:hAnsi="Times New Roman"/>
          <w:sz w:val="28"/>
          <w:szCs w:val="28"/>
          <w:lang w:eastAsia="ru-RU"/>
        </w:rPr>
        <w:t xml:space="preserve"> технологического оборудования для УИК;</w:t>
      </w:r>
    </w:p>
    <w:p w:rsidR="00C00621" w:rsidRPr="00C00621" w:rsidRDefault="00A26E0F" w:rsidP="00C00621">
      <w:pPr>
        <w:spacing w:after="120" w:line="240" w:lineRule="auto"/>
        <w:ind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•уборка</w:t>
      </w:r>
      <w:r w:rsidR="00C00621" w:rsidRPr="00C00621">
        <w:rPr>
          <w:rFonts w:ascii="Times New Roman" w:eastAsia="Times New Roman" w:hAnsi="Times New Roman"/>
          <w:sz w:val="28"/>
          <w:szCs w:val="28"/>
          <w:lang w:eastAsia="ru-RU"/>
        </w:rPr>
        <w:t xml:space="preserve"> помещения УИК, помещения для голосования;</w:t>
      </w:r>
    </w:p>
    <w:p w:rsidR="00C00621" w:rsidRPr="00C00621" w:rsidRDefault="00C00621" w:rsidP="00C00621">
      <w:pPr>
        <w:spacing w:after="120" w:line="240" w:lineRule="auto"/>
        <w:ind w:firstLine="284"/>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•аренд</w:t>
      </w:r>
      <w:r w:rsidR="00A26E0F">
        <w:rPr>
          <w:rFonts w:ascii="Times New Roman" w:eastAsia="Times New Roman" w:hAnsi="Times New Roman"/>
          <w:sz w:val="28"/>
          <w:szCs w:val="28"/>
          <w:lang w:eastAsia="ru-RU"/>
        </w:rPr>
        <w:t>а</w:t>
      </w:r>
      <w:r w:rsidRPr="00C00621">
        <w:rPr>
          <w:rFonts w:ascii="Times New Roman" w:eastAsia="Times New Roman" w:hAnsi="Times New Roman"/>
          <w:sz w:val="28"/>
          <w:szCs w:val="28"/>
          <w:lang w:eastAsia="ru-RU"/>
        </w:rPr>
        <w:t xml:space="preserve"> транспортного средства с экипажем для обеспечения работы УИК, в том числе в день голосования;</w:t>
      </w:r>
    </w:p>
    <w:p w:rsidR="00C00621" w:rsidRPr="00C00621" w:rsidRDefault="00C00621" w:rsidP="00C00621">
      <w:pPr>
        <w:spacing w:after="120" w:line="240" w:lineRule="auto"/>
        <w:ind w:firstLine="284"/>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•изготовления стендов, вывесок, указателей.</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Образцы договоров прилагаются.</w:t>
      </w:r>
    </w:p>
    <w:p w:rsidR="00C00621" w:rsidRPr="00C00621" w:rsidRDefault="00C00621" w:rsidP="00C00621">
      <w:pPr>
        <w:spacing w:after="120" w:line="24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 xml:space="preserve">Гражданско-правовые договоры заключаются УИК при осуществлении закупок товаров, работ, услуг в целях обеспечения деятельности комиссии в период подготовки и проведения </w:t>
      </w:r>
      <w:r w:rsidRPr="00C00621">
        <w:rPr>
          <w:rFonts w:ascii="Times New Roman" w:eastAsia="Times New Roman" w:hAnsi="Times New Roman"/>
          <w:bCs/>
          <w:sz w:val="28"/>
          <w:szCs w:val="28"/>
          <w:lang w:eastAsia="ru-RU"/>
        </w:rPr>
        <w:t>дополнительных выбор</w:t>
      </w:r>
      <w:r w:rsidR="00D04DC8">
        <w:rPr>
          <w:rFonts w:ascii="Times New Roman" w:eastAsia="Times New Roman" w:hAnsi="Times New Roman"/>
          <w:bCs/>
          <w:sz w:val="28"/>
          <w:szCs w:val="28"/>
          <w:lang w:eastAsia="ru-RU"/>
        </w:rPr>
        <w:t>ов</w:t>
      </w:r>
      <w:r w:rsidRPr="00C00621">
        <w:rPr>
          <w:rFonts w:ascii="Times New Roman" w:eastAsia="Times New Roman" w:hAnsi="Times New Roman"/>
          <w:bCs/>
          <w:sz w:val="28"/>
          <w:szCs w:val="28"/>
          <w:lang w:eastAsia="ru-RU"/>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120" w:line="240" w:lineRule="auto"/>
        <w:ind w:firstLine="709"/>
        <w:jc w:val="both"/>
        <w:rPr>
          <w:rFonts w:ascii="Times New Roman" w:eastAsia="Times New Roman" w:hAnsi="Times New Roman"/>
          <w:bCs/>
          <w:sz w:val="28"/>
          <w:szCs w:val="28"/>
          <w:lang w:eastAsia="ru-RU"/>
        </w:rPr>
      </w:pPr>
      <w:bookmarkStart w:id="27" w:name="_Hlk458359819"/>
      <w:r w:rsidRPr="00C00621">
        <w:rPr>
          <w:rFonts w:ascii="Times New Roman" w:eastAsia="Times New Roman" w:hAnsi="Times New Roman"/>
          <w:sz w:val="28"/>
          <w:szCs w:val="28"/>
          <w:lang w:eastAsia="ru-RU"/>
        </w:rPr>
        <w:t xml:space="preserve">Сроки заключения договоров определяются председателем УИК с учетом плана работы УИК </w:t>
      </w:r>
      <w:bookmarkEnd w:id="27"/>
      <w:r w:rsidRPr="00C00621">
        <w:rPr>
          <w:rFonts w:ascii="Times New Roman" w:eastAsia="Times New Roman" w:hAnsi="Times New Roman"/>
          <w:sz w:val="28"/>
          <w:szCs w:val="28"/>
          <w:lang w:eastAsia="ru-RU"/>
        </w:rPr>
        <w:t xml:space="preserve">и решения (постановления) соответствующей ТИК об организации закупок товаров, работ и услуг при проведении </w:t>
      </w:r>
      <w:r w:rsidRPr="00C00621">
        <w:rPr>
          <w:rFonts w:ascii="Times New Roman" w:eastAsia="Times New Roman" w:hAnsi="Times New Roman"/>
          <w:bCs/>
          <w:sz w:val="28"/>
          <w:szCs w:val="28"/>
          <w:lang w:eastAsia="ru-RU"/>
        </w:rPr>
        <w:t>дополнительных выбор</w:t>
      </w:r>
      <w:r w:rsidR="008171B5">
        <w:rPr>
          <w:rFonts w:ascii="Times New Roman" w:eastAsia="Times New Roman" w:hAnsi="Times New Roman"/>
          <w:bCs/>
          <w:sz w:val="28"/>
          <w:szCs w:val="28"/>
          <w:lang w:eastAsia="ru-RU"/>
        </w:rPr>
        <w:t>ов</w:t>
      </w:r>
      <w:r w:rsidRPr="00C00621">
        <w:rPr>
          <w:rFonts w:ascii="Times New Roman" w:eastAsia="Times New Roman" w:hAnsi="Times New Roman"/>
          <w:bCs/>
          <w:sz w:val="28"/>
          <w:szCs w:val="28"/>
          <w:lang w:eastAsia="ru-RU"/>
        </w:rPr>
        <w:t xml:space="preserve">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A26E0F" w:rsidRDefault="00A26E0F" w:rsidP="00C00621">
      <w:pPr>
        <w:spacing w:after="120" w:line="240" w:lineRule="auto"/>
        <w:ind w:firstLine="284"/>
        <w:jc w:val="both"/>
        <w:rPr>
          <w:rFonts w:ascii="Times New Roman" w:eastAsia="Times New Roman" w:hAnsi="Times New Roman"/>
          <w:b/>
          <w:sz w:val="20"/>
          <w:szCs w:val="20"/>
          <w:lang w:eastAsia="ru-RU"/>
        </w:rPr>
      </w:pPr>
    </w:p>
    <w:p w:rsidR="00A26E0F" w:rsidRDefault="00A26E0F" w:rsidP="00A26E0F">
      <w:pPr>
        <w:spacing w:after="120" w:line="240" w:lineRule="auto"/>
        <w:jc w:val="both"/>
        <w:rPr>
          <w:rFonts w:ascii="Times New Roman" w:eastAsia="Times New Roman" w:hAnsi="Times New Roman"/>
          <w:b/>
          <w:sz w:val="20"/>
          <w:szCs w:val="20"/>
          <w:lang w:eastAsia="ru-RU"/>
        </w:rPr>
      </w:pPr>
    </w:p>
    <w:p w:rsidR="00A26E0F" w:rsidRPr="00A26E0F" w:rsidRDefault="00A26E0F" w:rsidP="00C00621">
      <w:pPr>
        <w:spacing w:after="120" w:line="240" w:lineRule="auto"/>
        <w:ind w:firstLine="284"/>
        <w:jc w:val="both"/>
        <w:rPr>
          <w:rFonts w:ascii="Times New Roman" w:eastAsia="Times New Roman" w:hAnsi="Times New Roman"/>
          <w:b/>
          <w:sz w:val="20"/>
          <w:szCs w:val="20"/>
          <w:lang w:eastAsia="ru-RU"/>
        </w:rPr>
      </w:pPr>
      <w:r w:rsidRPr="00A26E0F">
        <w:rPr>
          <w:rFonts w:ascii="Times New Roman" w:eastAsia="Times New Roman" w:hAnsi="Times New Roman"/>
          <w:b/>
          <w:sz w:val="20"/>
          <w:szCs w:val="20"/>
          <w:lang w:eastAsia="ru-RU"/>
        </w:rPr>
        <w:t>________________</w:t>
      </w:r>
    </w:p>
    <w:p w:rsidR="00A26E0F" w:rsidRPr="00A26E0F" w:rsidRDefault="00A26E0F" w:rsidP="00C00621">
      <w:pPr>
        <w:spacing w:after="120" w:line="240" w:lineRule="auto"/>
        <w:ind w:firstLine="284"/>
        <w:jc w:val="both"/>
        <w:rPr>
          <w:rFonts w:ascii="Times New Roman" w:eastAsia="Times New Roman" w:hAnsi="Times New Roman"/>
          <w:b/>
          <w:i/>
          <w:sz w:val="20"/>
          <w:szCs w:val="20"/>
          <w:lang w:eastAsia="ru-RU"/>
        </w:rPr>
      </w:pPr>
      <w:r w:rsidRPr="00A26E0F">
        <w:rPr>
          <w:rFonts w:ascii="Times New Roman" w:eastAsia="Times New Roman" w:hAnsi="Times New Roman"/>
          <w:b/>
          <w:i/>
          <w:sz w:val="20"/>
          <w:szCs w:val="20"/>
          <w:lang w:eastAsia="ru-RU"/>
        </w:rPr>
        <w:t xml:space="preserve">* </w:t>
      </w:r>
      <w:r w:rsidRPr="00A26E0F">
        <w:rPr>
          <w:rFonts w:ascii="Times New Roman" w:hAnsi="Times New Roman"/>
          <w:i/>
          <w:sz w:val="20"/>
          <w:szCs w:val="20"/>
        </w:rPr>
        <w:t>Заключение участковыми избирательными комиссиями договоров на другие виды работ, услуг не допускается.</w:t>
      </w:r>
    </w:p>
    <w:p w:rsidR="00C00621" w:rsidRPr="00C00621" w:rsidRDefault="00C00621" w:rsidP="00C00621">
      <w:pPr>
        <w:spacing w:after="120" w:line="240" w:lineRule="auto"/>
        <w:ind w:firstLine="284"/>
        <w:jc w:val="both"/>
        <w:rPr>
          <w:rFonts w:ascii="Times New Roman" w:eastAsia="Times New Roman" w:hAnsi="Times New Roman"/>
          <w:b/>
          <w:sz w:val="2"/>
          <w:szCs w:val="2"/>
          <w:lang w:eastAsia="ru-RU"/>
        </w:rPr>
      </w:pPr>
      <w:r w:rsidRPr="00C00621">
        <w:rPr>
          <w:rFonts w:ascii="Times New Roman" w:eastAsia="Times New Roman" w:hAnsi="Times New Roman"/>
          <w:b/>
          <w:sz w:val="20"/>
          <w:szCs w:val="20"/>
          <w:lang w:eastAsia="ru-RU"/>
        </w:rPr>
        <w:br w:type="page"/>
      </w:r>
    </w:p>
    <w:p w:rsidR="00C00621" w:rsidRPr="00641B04" w:rsidRDefault="00C00621" w:rsidP="00C00621">
      <w:pPr>
        <w:spacing w:after="0" w:line="240" w:lineRule="auto"/>
        <w:rPr>
          <w:rFonts w:ascii="Times New Roman" w:eastAsia="Times New Roman" w:hAnsi="Times New Roman"/>
          <w:b/>
          <w:sz w:val="2"/>
          <w:szCs w:val="2"/>
          <w:lang w:eastAsia="ru-RU"/>
        </w:rPr>
      </w:pPr>
    </w:p>
    <w:p w:rsidR="00C00621" w:rsidRPr="00C00621" w:rsidRDefault="00C00621" w:rsidP="00C00621">
      <w:pPr>
        <w:widowControl w:val="0"/>
        <w:autoSpaceDE w:val="0"/>
        <w:autoSpaceDN w:val="0"/>
        <w:adjustRightInd w:val="0"/>
        <w:spacing w:after="0" w:line="240" w:lineRule="auto"/>
        <w:jc w:val="right"/>
        <w:rPr>
          <w:rFonts w:ascii="Times New Roman" w:eastAsia="Times New Roman" w:hAnsi="Times New Roman"/>
          <w:i/>
          <w:sz w:val="24"/>
          <w:szCs w:val="24"/>
          <w:lang w:eastAsia="ru-RU"/>
        </w:rPr>
      </w:pPr>
      <w:r w:rsidRPr="00C00621">
        <w:rPr>
          <w:rFonts w:ascii="Times New Roman" w:eastAsia="Times New Roman" w:hAnsi="Times New Roman"/>
          <w:i/>
          <w:sz w:val="24"/>
          <w:szCs w:val="24"/>
          <w:lang w:eastAsia="ru-RU"/>
        </w:rPr>
        <w:t>! Образец договора, заключаемого УИК с физическим лицом</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Договор аренды транспортного средства (с экипажем) № 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b/>
          <w:sz w:val="20"/>
          <w:szCs w:val="20"/>
          <w:lang w:eastAsia="ru-RU"/>
        </w:rPr>
      </w:pPr>
    </w:p>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 ________________                      </w:t>
      </w:r>
      <w:r w:rsidRPr="00C00621">
        <w:rPr>
          <w:rFonts w:ascii="Times New Roman" w:eastAsia="Times New Roman" w:hAnsi="Times New Roman"/>
          <w:sz w:val="26"/>
          <w:szCs w:val="26"/>
          <w:lang w:eastAsia="ru-RU"/>
        </w:rPr>
        <w:tab/>
      </w:r>
      <w:r w:rsidRPr="00C00621">
        <w:rPr>
          <w:rFonts w:ascii="Times New Roman" w:eastAsia="Times New Roman" w:hAnsi="Times New Roman"/>
          <w:sz w:val="26"/>
          <w:szCs w:val="26"/>
          <w:lang w:eastAsia="ru-RU"/>
        </w:rPr>
        <w:tab/>
      </w:r>
      <w:r w:rsidRPr="00C00621">
        <w:rPr>
          <w:rFonts w:ascii="Times New Roman" w:eastAsia="Times New Roman" w:hAnsi="Times New Roman"/>
          <w:sz w:val="26"/>
          <w:szCs w:val="26"/>
          <w:lang w:eastAsia="ru-RU"/>
        </w:rPr>
        <w:tab/>
        <w:t xml:space="preserve">           «_____» ________ 2018 г.</w:t>
      </w:r>
    </w:p>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 xml:space="preserve">   (место заключения)</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b/>
          <w:i/>
          <w:sz w:val="28"/>
          <w:szCs w:val="28"/>
          <w:lang w:eastAsia="ru-RU"/>
        </w:rPr>
      </w:pPr>
      <w:r w:rsidRPr="00C00621">
        <w:rPr>
          <w:rFonts w:ascii="Times New Roman" w:eastAsia="Times New Roman" w:hAnsi="Times New Roman"/>
          <w:sz w:val="28"/>
          <w:szCs w:val="28"/>
          <w:lang w:eastAsia="ru-RU"/>
        </w:rPr>
        <w:t>Гражданин Российской Федерации _______________________________,</w:t>
      </w:r>
    </w:p>
    <w:p w:rsidR="00C00621" w:rsidRPr="00C00621" w:rsidRDefault="00C00621" w:rsidP="00C00621">
      <w:pPr>
        <w:widowControl w:val="0"/>
        <w:autoSpaceDE w:val="0"/>
        <w:autoSpaceDN w:val="0"/>
        <w:adjustRightInd w:val="0"/>
        <w:spacing w:after="0" w:line="240" w:lineRule="auto"/>
        <w:ind w:left="5664" w:firstLine="708"/>
        <w:jc w:val="both"/>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(Ф</w:t>
      </w:r>
      <w:r w:rsidR="00A26E0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И</w:t>
      </w:r>
      <w:r w:rsidR="00A26E0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О</w:t>
      </w:r>
      <w:r w:rsidR="00A26E0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 xml:space="preserve"> гражданина)</w:t>
      </w:r>
    </w:p>
    <w:p w:rsidR="00C00621" w:rsidRPr="00C00621" w:rsidRDefault="00C00621" w:rsidP="00C00621">
      <w:pPr>
        <w:keepNext/>
        <w:keepLines/>
        <w:spacing w:before="200" w:after="0" w:line="240" w:lineRule="auto"/>
        <w:jc w:val="both"/>
        <w:outlineLvl w:val="1"/>
        <w:rPr>
          <w:rFonts w:ascii="Times New Roman" w:eastAsiaTheme="majorEastAsia" w:hAnsi="Times New Roman" w:cstheme="majorBidi"/>
          <w:b/>
          <w:bCs/>
          <w:color w:val="4F81BD" w:themeColor="accent1"/>
          <w:sz w:val="18"/>
          <w:szCs w:val="18"/>
          <w:lang w:eastAsia="ru-RU"/>
        </w:rPr>
      </w:pPr>
      <w:r w:rsidRPr="00C00621">
        <w:rPr>
          <w:rFonts w:ascii="Times New Roman" w:eastAsiaTheme="majorEastAsia" w:hAnsi="Times New Roman" w:cstheme="majorBidi"/>
          <w:bCs/>
          <w:sz w:val="28"/>
          <w:szCs w:val="28"/>
          <w:lang w:eastAsia="ru-RU"/>
        </w:rPr>
        <w:t>именуемый в дальнейшем Арендодатель, с одной стороны, и ________</w:t>
      </w:r>
      <w:r w:rsidR="002E10BC">
        <w:rPr>
          <w:rFonts w:ascii="Times New Roman" w:eastAsiaTheme="majorEastAsia" w:hAnsi="Times New Roman" w:cstheme="majorBidi"/>
          <w:bCs/>
          <w:sz w:val="28"/>
          <w:szCs w:val="28"/>
          <w:lang w:eastAsia="ru-RU"/>
        </w:rPr>
        <w:t>_____</w:t>
      </w:r>
      <w:r w:rsidRPr="00C00621">
        <w:rPr>
          <w:rFonts w:ascii="Times New Roman" w:eastAsiaTheme="majorEastAsia" w:hAnsi="Times New Roman" w:cstheme="majorBidi"/>
          <w:bCs/>
          <w:sz w:val="28"/>
          <w:szCs w:val="28"/>
          <w:lang w:eastAsia="ru-RU"/>
        </w:rPr>
        <w:t>_____</w:t>
      </w:r>
    </w:p>
    <w:p w:rsidR="00C00621" w:rsidRPr="00C00621" w:rsidRDefault="00C00621" w:rsidP="00C00621">
      <w:pPr>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w:t>
      </w:r>
      <w:r w:rsidR="002E10BC">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________</w:t>
      </w:r>
    </w:p>
    <w:p w:rsidR="00C00621" w:rsidRPr="00C00621" w:rsidRDefault="00C00621" w:rsidP="00C00621">
      <w:pPr>
        <w:spacing w:after="0" w:line="240" w:lineRule="auto"/>
        <w:ind w:firstLine="3"/>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(наименование участковой избирательной комиссии избирательного участка №, местонахождение избирательного участка: район, город, субъект Российской Федерации)</w:t>
      </w:r>
    </w:p>
    <w:p w:rsidR="00C00621" w:rsidRPr="00C00621" w:rsidRDefault="00C00621" w:rsidP="00C00621">
      <w:pPr>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лице председателя _____________________________________</w:t>
      </w:r>
      <w:r w:rsidR="002E10BC">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___________,</w:t>
      </w:r>
    </w:p>
    <w:p w:rsidR="00C00621" w:rsidRPr="00C00621" w:rsidRDefault="00C00621" w:rsidP="00C00621">
      <w:pPr>
        <w:spacing w:after="0" w:line="240" w:lineRule="auto"/>
        <w:ind w:left="708" w:firstLine="708"/>
        <w:jc w:val="center"/>
        <w:rPr>
          <w:rFonts w:ascii="Times New Roman" w:eastAsia="Times New Roman" w:hAnsi="Times New Roman"/>
          <w:i/>
          <w:sz w:val="18"/>
          <w:szCs w:val="18"/>
          <w:lang w:eastAsia="ru-RU"/>
        </w:rPr>
      </w:pPr>
      <w:r w:rsidRPr="00C00621">
        <w:rPr>
          <w:rFonts w:ascii="Times New Roman" w:eastAsia="Times New Roman" w:hAnsi="Times New Roman"/>
          <w:sz w:val="18"/>
          <w:szCs w:val="18"/>
          <w:lang w:eastAsia="ru-RU"/>
        </w:rPr>
        <w:t>(</w:t>
      </w:r>
      <w:r w:rsidRPr="00C00621">
        <w:rPr>
          <w:rFonts w:ascii="Times New Roman" w:eastAsia="Times New Roman" w:hAnsi="Times New Roman"/>
          <w:i/>
          <w:sz w:val="18"/>
          <w:szCs w:val="18"/>
          <w:lang w:eastAsia="ru-RU"/>
        </w:rPr>
        <w:t>Ф</w:t>
      </w:r>
      <w:r w:rsidR="00A26E0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И</w:t>
      </w:r>
      <w:r w:rsidR="00A26E0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О</w:t>
      </w:r>
      <w:r w:rsidR="00A26E0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 xml:space="preserve"> председателя участковой избирательной комиссии)</w:t>
      </w:r>
    </w:p>
    <w:p w:rsidR="00C00621" w:rsidRPr="00C00621" w:rsidRDefault="00C00621" w:rsidP="00C00621">
      <w:pPr>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совместно именуемые Стороны, заключили настоящий Договор о нижеследующем.</w:t>
      </w:r>
    </w:p>
    <w:p w:rsidR="00C00621" w:rsidRPr="00641B04" w:rsidRDefault="00C00621" w:rsidP="00C00621">
      <w:pPr>
        <w:spacing w:after="0" w:line="240" w:lineRule="auto"/>
        <w:jc w:val="both"/>
        <w:rPr>
          <w:rFonts w:ascii="Times New Roman" w:eastAsia="Times New Roman" w:hAnsi="Times New Roman"/>
          <w:sz w:val="10"/>
          <w:szCs w:val="10"/>
          <w:lang w:eastAsia="ru-RU"/>
        </w:rPr>
      </w:pPr>
    </w:p>
    <w:p w:rsidR="00C00621" w:rsidRPr="00C00621" w:rsidRDefault="00C00621" w:rsidP="00641B04">
      <w:pPr>
        <w:widowControl w:val="0"/>
        <w:autoSpaceDE w:val="0"/>
        <w:autoSpaceDN w:val="0"/>
        <w:adjustRightInd w:val="0"/>
        <w:spacing w:after="0" w:line="240" w:lineRule="auto"/>
        <w:ind w:firstLine="709"/>
        <w:jc w:val="center"/>
        <w:outlineLvl w:val="0"/>
        <w:rPr>
          <w:rFonts w:ascii="Times New Roman" w:eastAsia="Times New Roman" w:hAnsi="Times New Roman"/>
          <w:sz w:val="28"/>
          <w:szCs w:val="28"/>
          <w:lang w:eastAsia="ru-RU"/>
        </w:rPr>
      </w:pPr>
      <w:bookmarkStart w:id="28" w:name="Par18"/>
      <w:bookmarkEnd w:id="28"/>
      <w:r w:rsidRPr="00C00621">
        <w:rPr>
          <w:rFonts w:ascii="Times New Roman" w:eastAsia="Times New Roman" w:hAnsi="Times New Roman"/>
          <w:b/>
          <w:sz w:val="28"/>
          <w:szCs w:val="28"/>
          <w:lang w:eastAsia="ru-RU"/>
        </w:rPr>
        <w:t>1. Предмет Договора</w:t>
      </w:r>
    </w:p>
    <w:p w:rsidR="00C00621" w:rsidRPr="00C00621" w:rsidRDefault="00C00621" w:rsidP="00641B04">
      <w:pPr>
        <w:widowControl w:val="0"/>
        <w:numPr>
          <w:ilvl w:val="1"/>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Арендодатель предоставляет Арендатору во временное владение и пользование за плату транспортное средство и оказывает своими силами лично либо путем предоставления водительского персонала (далее – экипаж) услуги по управлению им и его технической эксплуатации (далее – услуги), а Арендатор обязуется принять транспортное средство и уплачивать Арендодателю арендную плату.</w:t>
      </w:r>
    </w:p>
    <w:p w:rsidR="00C00621" w:rsidRPr="00C00621" w:rsidRDefault="00C00621" w:rsidP="00641B04">
      <w:pPr>
        <w:widowControl w:val="0"/>
        <w:numPr>
          <w:ilvl w:val="1"/>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Объектом аренды по настоящему Договору является ______</w:t>
      </w:r>
      <w:r w:rsidR="00A26E0F">
        <w:rPr>
          <w:rFonts w:ascii="Times New Roman" w:eastAsia="Times New Roman" w:hAnsi="Times New Roman"/>
          <w:sz w:val="28"/>
          <w:szCs w:val="28"/>
          <w:lang w:eastAsia="ru-RU"/>
        </w:rPr>
        <w:t>__</w:t>
      </w:r>
      <w:r w:rsidR="00641B04">
        <w:rPr>
          <w:rFonts w:ascii="Times New Roman" w:eastAsia="Times New Roman" w:hAnsi="Times New Roman"/>
          <w:sz w:val="28"/>
          <w:szCs w:val="28"/>
          <w:lang w:eastAsia="ru-RU"/>
        </w:rPr>
        <w:t>__</w:t>
      </w:r>
      <w:r w:rsidRPr="00C00621">
        <w:rPr>
          <w:rFonts w:ascii="Times New Roman" w:eastAsia="Times New Roman" w:hAnsi="Times New Roman"/>
          <w:sz w:val="28"/>
          <w:szCs w:val="28"/>
          <w:lang w:eastAsia="ru-RU"/>
        </w:rPr>
        <w:t>_____</w:t>
      </w:r>
    </w:p>
    <w:p w:rsidR="00C00621" w:rsidRPr="00C00621" w:rsidRDefault="00C00621" w:rsidP="00641B04">
      <w:pPr>
        <w:widowControl w:val="0"/>
        <w:tabs>
          <w:tab w:val="left" w:pos="993"/>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w:t>
      </w:r>
      <w:r w:rsidR="00641B04">
        <w:rPr>
          <w:rFonts w:ascii="Times New Roman" w:eastAsia="Times New Roman" w:hAnsi="Times New Roman"/>
          <w:sz w:val="28"/>
          <w:szCs w:val="28"/>
          <w:lang w:eastAsia="ru-RU"/>
        </w:rPr>
        <w:t>___</w:t>
      </w:r>
      <w:r w:rsidR="00A26E0F">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w:t>
      </w:r>
      <w:r w:rsidR="00641B04">
        <w:rPr>
          <w:rFonts w:ascii="Times New Roman" w:eastAsia="Times New Roman" w:hAnsi="Times New Roman"/>
          <w:sz w:val="28"/>
          <w:szCs w:val="28"/>
          <w:lang w:eastAsia="ru-RU"/>
        </w:rPr>
        <w:t>_</w:t>
      </w:r>
      <w:r w:rsidRPr="00C00621">
        <w:rPr>
          <w:rFonts w:ascii="Times New Roman" w:eastAsia="Times New Roman" w:hAnsi="Times New Roman"/>
          <w:sz w:val="28"/>
          <w:szCs w:val="28"/>
          <w:lang w:eastAsia="ru-RU"/>
        </w:rPr>
        <w:t>____</w:t>
      </w:r>
    </w:p>
    <w:p w:rsidR="00C00621" w:rsidRPr="00C00621" w:rsidRDefault="00C00621" w:rsidP="00641B04">
      <w:pPr>
        <w:widowControl w:val="0"/>
        <w:tabs>
          <w:tab w:val="left" w:pos="993"/>
        </w:tabs>
        <w:autoSpaceDE w:val="0"/>
        <w:autoSpaceDN w:val="0"/>
        <w:adjustRightInd w:val="0"/>
        <w:spacing w:after="0" w:line="240" w:lineRule="auto"/>
        <w:jc w:val="center"/>
        <w:rPr>
          <w:rFonts w:ascii="Times New Roman" w:eastAsia="Times New Roman" w:hAnsi="Times New Roman"/>
          <w:i/>
          <w:sz w:val="28"/>
          <w:szCs w:val="28"/>
          <w:lang w:eastAsia="ru-RU"/>
        </w:rPr>
      </w:pPr>
      <w:r w:rsidRPr="00C00621">
        <w:rPr>
          <w:rFonts w:ascii="Times New Roman" w:eastAsia="Times New Roman" w:hAnsi="Times New Roman"/>
          <w:i/>
          <w:sz w:val="18"/>
          <w:szCs w:val="18"/>
          <w:lang w:eastAsia="ru-RU"/>
        </w:rPr>
        <w:t>(наименование и характеристики транспортного средства, в т.ч. модель, государственные номерные знаки,</w:t>
      </w:r>
    </w:p>
    <w:p w:rsidR="00C00621" w:rsidRPr="00C00621" w:rsidRDefault="00C00621" w:rsidP="00641B04">
      <w:pPr>
        <w:widowControl w:val="0"/>
        <w:tabs>
          <w:tab w:val="left" w:pos="993"/>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w:t>
      </w:r>
      <w:r w:rsidR="00641B04">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_______</w:t>
      </w:r>
      <w:r w:rsidR="00A26E0F">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________.</w:t>
      </w:r>
    </w:p>
    <w:p w:rsidR="00C00621" w:rsidRPr="00C00621" w:rsidRDefault="00C00621" w:rsidP="00641B04">
      <w:pPr>
        <w:widowControl w:val="0"/>
        <w:tabs>
          <w:tab w:val="left" w:pos="993"/>
        </w:tabs>
        <w:autoSpaceDE w:val="0"/>
        <w:autoSpaceDN w:val="0"/>
        <w:adjustRightInd w:val="0"/>
        <w:spacing w:after="0" w:line="240" w:lineRule="auto"/>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год выпуска, идентификационный номер (</w:t>
      </w:r>
      <w:r w:rsidRPr="00C00621">
        <w:rPr>
          <w:rFonts w:ascii="Times New Roman" w:eastAsia="Times New Roman" w:hAnsi="Times New Roman"/>
          <w:i/>
          <w:sz w:val="18"/>
          <w:szCs w:val="18"/>
          <w:lang w:val="en-US" w:eastAsia="ru-RU"/>
        </w:rPr>
        <w:t>VIN</w:t>
      </w:r>
      <w:r w:rsidRPr="00C00621">
        <w:rPr>
          <w:rFonts w:ascii="Times New Roman" w:eastAsia="Times New Roman" w:hAnsi="Times New Roman"/>
          <w:i/>
          <w:sz w:val="18"/>
          <w:szCs w:val="18"/>
          <w:lang w:eastAsia="ru-RU"/>
        </w:rPr>
        <w:t>)</w:t>
      </w:r>
      <w:r w:rsidR="00A26E0F">
        <w:rPr>
          <w:rFonts w:ascii="Times New Roman" w:eastAsia="Times New Roman" w:hAnsi="Times New Roman"/>
          <w:i/>
          <w:sz w:val="18"/>
          <w:szCs w:val="18"/>
          <w:lang w:eastAsia="ru-RU"/>
        </w:rPr>
        <w:t>)</w:t>
      </w:r>
    </w:p>
    <w:p w:rsidR="00C00621" w:rsidRPr="00C00621" w:rsidRDefault="00C00621" w:rsidP="00641B04">
      <w:pPr>
        <w:widowControl w:val="0"/>
        <w:numPr>
          <w:ilvl w:val="1"/>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Транспортное средство принадлежит Арендодателю на праве собственности, что подтверждается оригиналом паспорта транспортного средства _____________________________________________</w:t>
      </w:r>
      <w:r w:rsidR="00641B04">
        <w:rPr>
          <w:rFonts w:ascii="Times New Roman" w:eastAsia="Times New Roman" w:hAnsi="Times New Roman"/>
          <w:sz w:val="28"/>
          <w:szCs w:val="28"/>
          <w:lang w:eastAsia="ru-RU"/>
        </w:rPr>
        <w:t>________</w:t>
      </w:r>
      <w:r w:rsidRPr="00C00621">
        <w:rPr>
          <w:rFonts w:ascii="Times New Roman" w:eastAsia="Times New Roman" w:hAnsi="Times New Roman"/>
          <w:sz w:val="28"/>
          <w:szCs w:val="28"/>
          <w:lang w:eastAsia="ru-RU"/>
        </w:rPr>
        <w:t>_____</w:t>
      </w:r>
      <w:r w:rsidR="00A26E0F">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________.</w:t>
      </w:r>
    </w:p>
    <w:p w:rsidR="00C00621" w:rsidRPr="00C00621" w:rsidRDefault="00C00621" w:rsidP="00641B04">
      <w:pPr>
        <w:widowControl w:val="0"/>
        <w:tabs>
          <w:tab w:val="left" w:pos="993"/>
        </w:tabs>
        <w:autoSpaceDE w:val="0"/>
        <w:autoSpaceDN w:val="0"/>
        <w:adjustRightInd w:val="0"/>
        <w:spacing w:after="0" w:line="240" w:lineRule="auto"/>
        <w:ind w:firstLine="709"/>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(серия и номер паспорта)</w:t>
      </w:r>
    </w:p>
    <w:p w:rsidR="00C00621" w:rsidRPr="00C00621" w:rsidRDefault="00C00621" w:rsidP="00641B04">
      <w:pPr>
        <w:widowControl w:val="0"/>
        <w:numPr>
          <w:ilvl w:val="1"/>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Транспортное средство передается для _________________</w:t>
      </w:r>
      <w:r w:rsidR="00A26E0F">
        <w:rPr>
          <w:rFonts w:ascii="Times New Roman" w:eastAsia="Times New Roman" w:hAnsi="Times New Roman"/>
          <w:sz w:val="28"/>
          <w:szCs w:val="28"/>
          <w:lang w:eastAsia="ru-RU"/>
        </w:rPr>
        <w:t>___</w:t>
      </w:r>
      <w:r w:rsidRPr="00C00621">
        <w:rPr>
          <w:rFonts w:ascii="Times New Roman" w:eastAsia="Times New Roman" w:hAnsi="Times New Roman"/>
          <w:sz w:val="28"/>
          <w:szCs w:val="28"/>
          <w:lang w:eastAsia="ru-RU"/>
        </w:rPr>
        <w:t>__</w:t>
      </w:r>
      <w:r w:rsidR="00641B04">
        <w:rPr>
          <w:rFonts w:ascii="Times New Roman" w:eastAsia="Times New Roman" w:hAnsi="Times New Roman"/>
          <w:sz w:val="28"/>
          <w:szCs w:val="28"/>
          <w:lang w:eastAsia="ru-RU"/>
        </w:rPr>
        <w:t>__</w:t>
      </w:r>
      <w:r w:rsidRPr="00C00621">
        <w:rPr>
          <w:rFonts w:ascii="Times New Roman" w:eastAsia="Times New Roman" w:hAnsi="Times New Roman"/>
          <w:sz w:val="28"/>
          <w:szCs w:val="28"/>
          <w:lang w:eastAsia="ru-RU"/>
        </w:rPr>
        <w:t>___</w:t>
      </w:r>
    </w:p>
    <w:p w:rsidR="00C00621" w:rsidRPr="00C00621" w:rsidRDefault="00C00621" w:rsidP="00641B04">
      <w:pPr>
        <w:widowControl w:val="0"/>
        <w:tabs>
          <w:tab w:val="left" w:pos="993"/>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w:t>
      </w:r>
      <w:r w:rsidR="00A26E0F">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w:t>
      </w:r>
    </w:p>
    <w:p w:rsidR="00C00621" w:rsidRPr="00C00621" w:rsidRDefault="00C00621" w:rsidP="00641B04">
      <w:pPr>
        <w:widowControl w:val="0"/>
        <w:tabs>
          <w:tab w:val="left" w:pos="993"/>
        </w:tabs>
        <w:autoSpaceDE w:val="0"/>
        <w:autoSpaceDN w:val="0"/>
        <w:adjustRightInd w:val="0"/>
        <w:spacing w:after="0" w:line="240" w:lineRule="auto"/>
        <w:ind w:firstLine="709"/>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(указать направления использования транспортного средства,</w:t>
      </w:r>
    </w:p>
    <w:p w:rsidR="00C00621" w:rsidRPr="00C00621" w:rsidRDefault="00C00621" w:rsidP="00641B04">
      <w:pPr>
        <w:widowControl w:val="0"/>
        <w:tabs>
          <w:tab w:val="left" w:pos="993"/>
        </w:tabs>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w:t>
      </w:r>
      <w:r w:rsidR="00A26E0F">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например, для перевозки печатной продукции, членов избирательной комиссии и др.)</w:t>
      </w:r>
    </w:p>
    <w:p w:rsidR="00C00621" w:rsidRPr="00C00621" w:rsidRDefault="00C00621" w:rsidP="00C00621">
      <w:pPr>
        <w:spacing w:after="120" w:line="240" w:lineRule="auto"/>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 xml:space="preserve">в период подготовки и проведения </w:t>
      </w:r>
      <w:r w:rsidRPr="00C00621">
        <w:rPr>
          <w:rFonts w:ascii="Times New Roman" w:eastAsia="Times New Roman" w:hAnsi="Times New Roman"/>
          <w:bCs/>
          <w:sz w:val="28"/>
          <w:szCs w:val="28"/>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w:t>
      </w:r>
      <w:r>
        <w:rPr>
          <w:rFonts w:ascii="Times New Roman" w:eastAsia="Times New Roman" w:hAnsi="Times New Roman"/>
          <w:bCs/>
          <w:sz w:val="26"/>
          <w:szCs w:val="26"/>
          <w:lang w:eastAsia="ru-RU"/>
        </w:rPr>
        <w:t>___</w:t>
      </w:r>
      <w:r w:rsidRPr="00C00621">
        <w:rPr>
          <w:rFonts w:ascii="Times New Roman" w:eastAsia="Times New Roman" w:hAnsi="Times New Roman"/>
          <w:bCs/>
          <w:sz w:val="26"/>
          <w:szCs w:val="26"/>
          <w:lang w:eastAsia="ru-RU"/>
        </w:rPr>
        <w:t>___</w:t>
      </w:r>
      <w:r w:rsidR="00A26E0F">
        <w:rPr>
          <w:rFonts w:ascii="Times New Roman" w:eastAsia="Times New Roman" w:hAnsi="Times New Roman"/>
          <w:bCs/>
          <w:sz w:val="26"/>
          <w:szCs w:val="26"/>
          <w:lang w:eastAsia="ru-RU"/>
        </w:rPr>
        <w:t>_</w:t>
      </w:r>
      <w:r w:rsidRPr="00C00621">
        <w:rPr>
          <w:rFonts w:ascii="Times New Roman" w:eastAsia="Times New Roman" w:hAnsi="Times New Roman"/>
          <w:bCs/>
          <w:sz w:val="26"/>
          <w:szCs w:val="26"/>
          <w:lang w:eastAsia="ru-RU"/>
        </w:rPr>
        <w:t>______</w:t>
      </w:r>
      <w:r w:rsidRPr="00C00621">
        <w:rPr>
          <w:rFonts w:ascii="Times New Roman" w:eastAsia="Times New Roman" w:hAnsi="Times New Roman"/>
          <w:sz w:val="28"/>
          <w:szCs w:val="28"/>
          <w:lang w:eastAsia="ru-RU"/>
        </w:rPr>
        <w:t>.</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(наименование и номер одномандатного избирательного округа)</w:t>
      </w:r>
    </w:p>
    <w:p w:rsidR="00C00621" w:rsidRPr="00C00621" w:rsidRDefault="00C00621" w:rsidP="00641B04">
      <w:pPr>
        <w:widowControl w:val="0"/>
        <w:numPr>
          <w:ilvl w:val="1"/>
          <w:numId w:val="32"/>
        </w:numPr>
        <w:autoSpaceDE w:val="0"/>
        <w:autoSpaceDN w:val="0"/>
        <w:adjustRightInd w:val="0"/>
        <w:spacing w:after="0" w:line="240" w:lineRule="auto"/>
        <w:ind w:left="0" w:firstLine="567"/>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Транспортное средство с экипажем должно быть передано в срок ________</w:t>
      </w:r>
      <w:r w:rsidR="00E236AF">
        <w:rPr>
          <w:rFonts w:ascii="Times New Roman" w:eastAsia="Times New Roman" w:hAnsi="Times New Roman"/>
          <w:sz w:val="28"/>
          <w:szCs w:val="28"/>
          <w:lang w:eastAsia="ru-RU"/>
        </w:rPr>
        <w:t xml:space="preserve"> </w:t>
      </w:r>
      <w:r w:rsidRPr="00C00621">
        <w:rPr>
          <w:rFonts w:ascii="Times New Roman" w:eastAsia="Times New Roman" w:hAnsi="Times New Roman"/>
          <w:i/>
          <w:sz w:val="28"/>
          <w:szCs w:val="28"/>
          <w:lang w:eastAsia="ru-RU"/>
        </w:rPr>
        <w:t>(указать в какой срок)</w:t>
      </w:r>
      <w:r w:rsidRPr="00C00621">
        <w:rPr>
          <w:rFonts w:ascii="Times New Roman" w:eastAsia="Times New Roman" w:hAnsi="Times New Roman"/>
          <w:sz w:val="28"/>
          <w:szCs w:val="28"/>
          <w:lang w:eastAsia="ru-RU"/>
        </w:rPr>
        <w:t xml:space="preserve"> Арендатору по Акту приема-передачи № 1 (приложение № 1 к Договору), подписываемому обеими Сто</w:t>
      </w:r>
      <w:r w:rsidR="00E236AF">
        <w:rPr>
          <w:rFonts w:ascii="Times New Roman" w:eastAsia="Times New Roman" w:hAnsi="Times New Roman"/>
          <w:sz w:val="28"/>
          <w:szCs w:val="28"/>
          <w:lang w:eastAsia="ru-RU"/>
        </w:rPr>
        <w:t xml:space="preserve">ронами в 2 (двух) </w:t>
      </w:r>
      <w:r w:rsidR="00E236AF">
        <w:rPr>
          <w:rFonts w:ascii="Times New Roman" w:eastAsia="Times New Roman" w:hAnsi="Times New Roman"/>
          <w:sz w:val="28"/>
          <w:szCs w:val="28"/>
          <w:lang w:eastAsia="ru-RU"/>
        </w:rPr>
        <w:lastRenderedPageBreak/>
        <w:t xml:space="preserve">экземплярах </w:t>
      </w:r>
      <w:r w:rsidRPr="00C00621">
        <w:rPr>
          <w:rFonts w:ascii="Times New Roman" w:eastAsia="Times New Roman" w:hAnsi="Times New Roman"/>
          <w:sz w:val="28"/>
          <w:szCs w:val="28"/>
          <w:lang w:eastAsia="ru-RU"/>
        </w:rPr>
        <w:t>по одному для каждой из Сторон. К Акту приема-передачи № 1 должны быть приложены следующие документы:</w:t>
      </w:r>
    </w:p>
    <w:p w:rsidR="00C00621" w:rsidRPr="00C00621" w:rsidRDefault="00C00621" w:rsidP="00C00621">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копия свидетельства о регистрации транспорта;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копия паспорта транспортного средства;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копия талона техосмотра;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копия полиса ОСАГО;</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копия водительского удостоверения.</w:t>
      </w:r>
    </w:p>
    <w:p w:rsidR="00C00621" w:rsidRPr="00C00621" w:rsidRDefault="00C00621" w:rsidP="00641B04">
      <w:pPr>
        <w:widowControl w:val="0"/>
        <w:numPr>
          <w:ilvl w:val="1"/>
          <w:numId w:val="32"/>
        </w:numPr>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sidRPr="00C00621">
        <w:rPr>
          <w:rFonts w:ascii="Times New Roman" w:eastAsia="Times New Roman" w:hAnsi="Times New Roman"/>
          <w:noProof/>
          <w:sz w:val="28"/>
          <w:szCs w:val="28"/>
          <w:lang w:eastAsia="ru-RU"/>
        </w:rPr>
        <w:t>На момент предоставления Арендатору транспортного средства его техническое состояние определяется в соответствии с ________</w:t>
      </w:r>
      <w:r w:rsidR="00641B04">
        <w:rPr>
          <w:rFonts w:ascii="Times New Roman" w:eastAsia="Times New Roman" w:hAnsi="Times New Roman"/>
          <w:noProof/>
          <w:sz w:val="28"/>
          <w:szCs w:val="28"/>
          <w:lang w:eastAsia="ru-RU"/>
        </w:rPr>
        <w:t>_____</w:t>
      </w:r>
      <w:r w:rsidR="00E236AF">
        <w:rPr>
          <w:rFonts w:ascii="Times New Roman" w:eastAsia="Times New Roman" w:hAnsi="Times New Roman"/>
          <w:noProof/>
          <w:sz w:val="28"/>
          <w:szCs w:val="28"/>
          <w:lang w:eastAsia="ru-RU"/>
        </w:rPr>
        <w:t>___</w:t>
      </w:r>
      <w:r w:rsidRPr="00C00621">
        <w:rPr>
          <w:rFonts w:ascii="Times New Roman" w:eastAsia="Times New Roman" w:hAnsi="Times New Roman"/>
          <w:noProof/>
          <w:sz w:val="28"/>
          <w:szCs w:val="28"/>
          <w:lang w:eastAsia="ru-RU"/>
        </w:rPr>
        <w:t>________</w:t>
      </w:r>
    </w:p>
    <w:p w:rsidR="00C00621" w:rsidRPr="00C00621" w:rsidRDefault="00C00621" w:rsidP="00C0062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w:t>
      </w:r>
      <w:r w:rsidR="00E236AF">
        <w:rPr>
          <w:rFonts w:ascii="Times New Roman" w:eastAsia="Times New Roman" w:hAnsi="Times New Roman"/>
          <w:sz w:val="28"/>
          <w:szCs w:val="28"/>
          <w:lang w:eastAsia="ru-RU"/>
        </w:rPr>
        <w:t>____</w:t>
      </w:r>
      <w:r w:rsidRPr="00C00621">
        <w:rPr>
          <w:rFonts w:ascii="Times New Roman" w:eastAsia="Times New Roman" w:hAnsi="Times New Roman"/>
          <w:sz w:val="28"/>
          <w:szCs w:val="28"/>
          <w:lang w:eastAsia="ru-RU"/>
        </w:rPr>
        <w:t>______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i/>
          <w:iCs/>
          <w:noProof/>
          <w:spacing w:val="-2"/>
          <w:sz w:val="18"/>
          <w:szCs w:val="18"/>
          <w:lang w:eastAsia="ru-RU"/>
        </w:rPr>
      </w:pPr>
      <w:r w:rsidRPr="00C00621">
        <w:rPr>
          <w:rFonts w:ascii="Times New Roman" w:eastAsia="Times New Roman" w:hAnsi="Times New Roman"/>
          <w:i/>
          <w:iCs/>
          <w:noProof/>
          <w:sz w:val="18"/>
          <w:szCs w:val="18"/>
          <w:lang w:eastAsia="ru-RU"/>
        </w:rPr>
        <w:t>(</w:t>
      </w:r>
      <w:r w:rsidRPr="00C00621">
        <w:rPr>
          <w:rFonts w:ascii="Times New Roman" w:eastAsia="Times New Roman" w:hAnsi="Times New Roman"/>
          <w:i/>
          <w:iCs/>
          <w:noProof/>
          <w:spacing w:val="-2"/>
          <w:sz w:val="18"/>
          <w:szCs w:val="18"/>
          <w:lang w:eastAsia="ru-RU"/>
        </w:rPr>
        <w:t>наименование, номер, серия, дата выдачи и др. сведения о документе, выданном органом, управомоченным</w:t>
      </w:r>
    </w:p>
    <w:p w:rsidR="00C00621" w:rsidRPr="00C00621" w:rsidRDefault="00C00621" w:rsidP="00C00621">
      <w:pPr>
        <w:widowControl w:val="0"/>
        <w:autoSpaceDE w:val="0"/>
        <w:autoSpaceDN w:val="0"/>
        <w:adjustRightInd w:val="0"/>
        <w:spacing w:after="0" w:line="240" w:lineRule="auto"/>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___________________________________________________________</w:t>
      </w:r>
      <w:r w:rsidR="00E236AF">
        <w:rPr>
          <w:rFonts w:ascii="Times New Roman" w:eastAsia="Times New Roman" w:hAnsi="Times New Roman"/>
          <w:noProof/>
          <w:sz w:val="28"/>
          <w:szCs w:val="28"/>
          <w:lang w:eastAsia="ru-RU"/>
        </w:rPr>
        <w:t>____</w:t>
      </w:r>
      <w:r w:rsidRPr="00C00621">
        <w:rPr>
          <w:rFonts w:ascii="Times New Roman" w:eastAsia="Times New Roman" w:hAnsi="Times New Roman"/>
          <w:noProof/>
          <w:sz w:val="28"/>
          <w:szCs w:val="28"/>
          <w:lang w:eastAsia="ru-RU"/>
        </w:rPr>
        <w:t>_______.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i/>
          <w:iCs/>
          <w:noProof/>
          <w:sz w:val="18"/>
          <w:szCs w:val="18"/>
          <w:lang w:eastAsia="ru-RU"/>
        </w:rPr>
      </w:pPr>
      <w:r w:rsidRPr="00C00621">
        <w:rPr>
          <w:rFonts w:ascii="Times New Roman" w:eastAsia="Times New Roman" w:hAnsi="Times New Roman"/>
          <w:i/>
          <w:iCs/>
          <w:noProof/>
          <w:sz w:val="18"/>
          <w:szCs w:val="18"/>
          <w:lang w:eastAsia="ru-RU"/>
        </w:rPr>
        <w:t>осуществлять контроль или надзор за эксплуатацией соответствующего вида транспортных средств)</w:t>
      </w:r>
    </w:p>
    <w:p w:rsidR="00C00621" w:rsidRPr="00C00621" w:rsidRDefault="00C00621" w:rsidP="00641B04">
      <w:pPr>
        <w:widowControl w:val="0"/>
        <w:numPr>
          <w:ilvl w:val="1"/>
          <w:numId w:val="32"/>
        </w:numPr>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Арендодатель гарантирует, что на момент заключения настоящего Договора транспортное средство предметом спора не выступает, под арестом не состоит, предметом залога не является и не обременено иными правами третьих лиц.</w:t>
      </w:r>
    </w:p>
    <w:p w:rsidR="00C00621" w:rsidRPr="00C00621" w:rsidRDefault="00C00621" w:rsidP="00641B04">
      <w:pPr>
        <w:widowControl w:val="0"/>
        <w:numPr>
          <w:ilvl w:val="1"/>
          <w:numId w:val="32"/>
        </w:numPr>
        <w:autoSpaceDE w:val="0"/>
        <w:autoSpaceDN w:val="0"/>
        <w:adjustRightInd w:val="0"/>
        <w:spacing w:after="0" w:line="240" w:lineRule="auto"/>
        <w:ind w:left="0" w:firstLine="709"/>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Срок аренды по настоящему Договору – </w:t>
      </w:r>
      <w:r w:rsidRPr="00C00621">
        <w:rPr>
          <w:rFonts w:ascii="Times New Roman" w:eastAsia="Times New Roman" w:hAnsi="Times New Roman"/>
          <w:sz w:val="28"/>
          <w:szCs w:val="28"/>
          <w:lang w:eastAsia="ru-RU"/>
        </w:rPr>
        <w:br/>
        <w:t>с «____»_________20__г. по «___»________20__г.</w:t>
      </w:r>
    </w:p>
    <w:p w:rsidR="00C00621" w:rsidRPr="00C00621" w:rsidRDefault="00C00621" w:rsidP="00C00621">
      <w:pPr>
        <w:widowControl w:val="0"/>
        <w:autoSpaceDE w:val="0"/>
        <w:autoSpaceDN w:val="0"/>
        <w:adjustRightInd w:val="0"/>
        <w:spacing w:after="0" w:line="240" w:lineRule="auto"/>
        <w:jc w:val="center"/>
        <w:outlineLvl w:val="0"/>
        <w:rPr>
          <w:rFonts w:ascii="Times New Roman" w:eastAsia="Times New Roman" w:hAnsi="Times New Roman"/>
          <w:b/>
          <w:sz w:val="16"/>
          <w:szCs w:val="16"/>
          <w:lang w:eastAsia="ru-RU"/>
        </w:rPr>
      </w:pPr>
      <w:bookmarkStart w:id="29" w:name="Par37"/>
      <w:bookmarkStart w:id="30" w:name="Par51"/>
      <w:bookmarkEnd w:id="29"/>
      <w:bookmarkEnd w:id="30"/>
    </w:p>
    <w:p w:rsidR="00C00621" w:rsidRDefault="00C00621" w:rsidP="00C00621">
      <w:pPr>
        <w:widowControl w:val="0"/>
        <w:autoSpaceDE w:val="0"/>
        <w:autoSpaceDN w:val="0"/>
        <w:adjustRightInd w:val="0"/>
        <w:spacing w:after="0" w:line="240" w:lineRule="auto"/>
        <w:jc w:val="center"/>
        <w:outlineLvl w:val="0"/>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2. Арендная плата и порядок расчетов</w:t>
      </w:r>
    </w:p>
    <w:p w:rsidR="00C00621" w:rsidRPr="00641B04" w:rsidRDefault="00C00621" w:rsidP="00641B04">
      <w:pPr>
        <w:widowControl w:val="0"/>
        <w:autoSpaceDE w:val="0"/>
        <w:autoSpaceDN w:val="0"/>
        <w:adjustRightInd w:val="0"/>
        <w:spacing w:after="0" w:line="240" w:lineRule="auto"/>
        <w:jc w:val="center"/>
        <w:outlineLvl w:val="0"/>
        <w:rPr>
          <w:rFonts w:ascii="Times New Roman" w:eastAsia="Times New Roman" w:hAnsi="Times New Roman"/>
          <w:b/>
          <w:sz w:val="8"/>
          <w:szCs w:val="28"/>
          <w:lang w:eastAsia="ru-RU"/>
        </w:rPr>
      </w:pPr>
    </w:p>
    <w:p w:rsidR="00C00621" w:rsidRPr="00C00621" w:rsidRDefault="00C00621" w:rsidP="00C00621">
      <w:pPr>
        <w:spacing w:before="100" w:after="0" w:line="240" w:lineRule="auto"/>
        <w:ind w:firstLine="72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2.1. </w:t>
      </w:r>
      <w:r w:rsidRPr="00C00621">
        <w:rPr>
          <w:rFonts w:ascii="Times New Roman" w:eastAsia="Times New Roman" w:hAnsi="Times New Roman"/>
          <w:noProof/>
          <w:sz w:val="28"/>
          <w:szCs w:val="28"/>
          <w:lang w:eastAsia="ru-RU"/>
        </w:rPr>
        <w:t xml:space="preserve">Арендатор уплачивает Арендодателю арендную плату, включающую аренду транспортного средства, расходы на оплату топлива и услуги экипажа в размере </w:t>
      </w:r>
      <w:r w:rsidRPr="00C00621">
        <w:rPr>
          <w:rFonts w:ascii="Times New Roman" w:eastAsia="Times New Roman" w:hAnsi="Times New Roman"/>
          <w:sz w:val="28"/>
          <w:szCs w:val="28"/>
          <w:lang w:eastAsia="ru-RU"/>
        </w:rPr>
        <w:t xml:space="preserve">_______ (__________________) рублей </w:t>
      </w:r>
      <w:r w:rsidRPr="00C00621">
        <w:rPr>
          <w:rFonts w:ascii="Times New Roman" w:eastAsia="Times New Roman" w:hAnsi="Times New Roman"/>
          <w:noProof/>
          <w:sz w:val="28"/>
          <w:szCs w:val="28"/>
          <w:lang w:eastAsia="ru-RU"/>
        </w:rPr>
        <w:t>за весь срок аренды.</w:t>
      </w:r>
    </w:p>
    <w:p w:rsidR="00C00621" w:rsidRPr="00C00621" w:rsidRDefault="00C00621" w:rsidP="00C00621">
      <w:pPr>
        <w:spacing w:after="0" w:line="240" w:lineRule="auto"/>
        <w:ind w:firstLine="720"/>
        <w:rPr>
          <w:rFonts w:ascii="Times New Roman" w:eastAsia="Times New Roman" w:hAnsi="Times New Roman"/>
          <w:i/>
          <w:sz w:val="18"/>
          <w:szCs w:val="18"/>
          <w:lang w:eastAsia="ru-RU"/>
        </w:rPr>
      </w:pPr>
      <w:r w:rsidRPr="00C00621">
        <w:rPr>
          <w:rFonts w:ascii="Times New Roman" w:eastAsia="Times New Roman" w:hAnsi="Times New Roman"/>
          <w:i/>
          <w:sz w:val="16"/>
          <w:szCs w:val="24"/>
          <w:lang w:eastAsia="ru-RU"/>
        </w:rPr>
        <w:t xml:space="preserve">                 </w:t>
      </w:r>
      <w:r w:rsidRPr="00C00621">
        <w:rPr>
          <w:rFonts w:ascii="Times New Roman" w:eastAsia="Times New Roman" w:hAnsi="Times New Roman"/>
          <w:i/>
          <w:sz w:val="18"/>
          <w:szCs w:val="18"/>
          <w:lang w:eastAsia="ru-RU"/>
        </w:rPr>
        <w:t>(указать сумму цифрами и прописью)</w:t>
      </w:r>
    </w:p>
    <w:p w:rsidR="00C00621" w:rsidRPr="00C00621" w:rsidRDefault="00C00621" w:rsidP="00C00621">
      <w:pPr>
        <w:spacing w:after="120" w:line="24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2.2. Оплата по Договору осуществляется в рублях Россий</w:t>
      </w:r>
      <w:r w:rsidR="00E236AF">
        <w:rPr>
          <w:rFonts w:ascii="Times New Roman" w:eastAsia="Times New Roman" w:hAnsi="Times New Roman"/>
          <w:sz w:val="28"/>
          <w:szCs w:val="28"/>
          <w:lang w:eastAsia="ru-RU"/>
        </w:rPr>
        <w:t>ской Федерации за сче</w:t>
      </w:r>
      <w:r w:rsidRPr="00C00621">
        <w:rPr>
          <w:rFonts w:ascii="Times New Roman" w:eastAsia="Times New Roman" w:hAnsi="Times New Roman"/>
          <w:sz w:val="28"/>
          <w:szCs w:val="28"/>
          <w:lang w:eastAsia="ru-RU"/>
        </w:rPr>
        <w:t xml:space="preserve">т средств, выделенных на подготовку и проведение </w:t>
      </w:r>
      <w:r w:rsidRPr="00C00621">
        <w:rPr>
          <w:rFonts w:ascii="Times New Roman" w:eastAsia="Times New Roman" w:hAnsi="Times New Roman"/>
          <w:bCs/>
          <w:sz w:val="28"/>
          <w:szCs w:val="28"/>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w:t>
      </w:r>
      <w:r w:rsidR="00E236AF">
        <w:rPr>
          <w:rFonts w:ascii="Times New Roman" w:eastAsia="Times New Roman" w:hAnsi="Times New Roman"/>
          <w:bCs/>
          <w:sz w:val="26"/>
          <w:szCs w:val="26"/>
          <w:lang w:eastAsia="ru-RU"/>
        </w:rPr>
        <w:t>____</w:t>
      </w:r>
      <w:r w:rsidRPr="00C00621">
        <w:rPr>
          <w:rFonts w:ascii="Times New Roman" w:eastAsia="Times New Roman" w:hAnsi="Times New Roman"/>
          <w:bCs/>
          <w:sz w:val="26"/>
          <w:szCs w:val="26"/>
          <w:lang w:eastAsia="ru-RU"/>
        </w:rPr>
        <w:t>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Default="00E236AF" w:rsidP="00C00621">
      <w:pPr>
        <w:widowControl w:val="0"/>
        <w:numPr>
          <w:ilvl w:val="12"/>
          <w:numId w:val="0"/>
        </w:numPr>
        <w:spacing w:after="0" w:line="240" w:lineRule="auto"/>
        <w:ind w:right="62"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C00621" w:rsidRPr="00C00621">
        <w:rPr>
          <w:rFonts w:ascii="Times New Roman" w:eastAsia="Times New Roman" w:hAnsi="Times New Roman"/>
          <w:sz w:val="28"/>
          <w:szCs w:val="28"/>
          <w:lang w:eastAsia="ru-RU"/>
        </w:rPr>
        <w:t>. Цена Договора является твердой, определена на весь срок исполнения Договора и не может изменяться в ходе его исполнения.</w:t>
      </w:r>
    </w:p>
    <w:p w:rsidR="00C00621" w:rsidRPr="00C00621" w:rsidRDefault="00E236AF" w:rsidP="00C00621">
      <w:pPr>
        <w:widowControl w:val="0"/>
        <w:numPr>
          <w:ilvl w:val="12"/>
          <w:numId w:val="0"/>
        </w:numPr>
        <w:spacing w:after="0" w:line="240" w:lineRule="auto"/>
        <w:ind w:right="62"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r w:rsidR="00C00621" w:rsidRPr="00C00621">
        <w:rPr>
          <w:rFonts w:ascii="Times New Roman" w:eastAsia="Times New Roman" w:hAnsi="Times New Roman"/>
          <w:sz w:val="28"/>
          <w:szCs w:val="28"/>
          <w:lang w:eastAsia="ru-RU"/>
        </w:rPr>
        <w:t xml:space="preserve">. Оплата производится не позднее 3 (трех) календарных дней после подписания Сторонами </w:t>
      </w:r>
      <w:r w:rsidR="00C00621" w:rsidRPr="00C00621">
        <w:rPr>
          <w:rFonts w:ascii="Times New Roman" w:eastAsia="Times New Roman" w:hAnsi="Times New Roman"/>
          <w:noProof/>
          <w:sz w:val="28"/>
          <w:szCs w:val="28"/>
          <w:lang w:eastAsia="ru-RU"/>
        </w:rPr>
        <w:t>Акта приема-передачи № 2</w:t>
      </w:r>
      <w:r w:rsidR="00C00621" w:rsidRPr="00C00621">
        <w:rPr>
          <w:rFonts w:ascii="Times New Roman" w:eastAsia="Times New Roman" w:hAnsi="Times New Roman"/>
          <w:sz w:val="28"/>
          <w:szCs w:val="28"/>
          <w:lang w:eastAsia="ru-RU"/>
        </w:rPr>
        <w:t xml:space="preserve"> (приложение № 2 к настоящему Договору) путем передачи Арендатором наличных денежных средств Арендодателю.</w:t>
      </w:r>
    </w:p>
    <w:p w:rsidR="00C00621" w:rsidRPr="00C00621" w:rsidRDefault="00E236AF"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2.5</w:t>
      </w:r>
      <w:r w:rsidR="00C00621" w:rsidRPr="00C00621">
        <w:rPr>
          <w:rFonts w:ascii="Times New Roman" w:eastAsia="Times New Roman" w:hAnsi="Times New Roman"/>
          <w:sz w:val="28"/>
          <w:szCs w:val="28"/>
          <w:lang w:eastAsia="ru-RU"/>
        </w:rPr>
        <w:t>. Сумма, выплаченная Арендодателю, не облагается налогом на доходы физических лиц и страховыми взносами в соответствии с законодательством Российской Федерации.</w:t>
      </w:r>
    </w:p>
    <w:p w:rsidR="00641B04" w:rsidRPr="00641B04" w:rsidRDefault="00641B04" w:rsidP="00C00621">
      <w:pPr>
        <w:widowControl w:val="0"/>
        <w:autoSpaceDE w:val="0"/>
        <w:autoSpaceDN w:val="0"/>
        <w:adjustRightInd w:val="0"/>
        <w:spacing w:after="0" w:line="240" w:lineRule="auto"/>
        <w:jc w:val="center"/>
        <w:outlineLvl w:val="0"/>
        <w:rPr>
          <w:rFonts w:ascii="Times New Roman" w:eastAsia="Times New Roman" w:hAnsi="Times New Roman"/>
          <w:b/>
          <w:sz w:val="10"/>
          <w:szCs w:val="10"/>
          <w:lang w:eastAsia="ru-RU"/>
        </w:rPr>
      </w:pPr>
    </w:p>
    <w:p w:rsidR="00C00621" w:rsidRDefault="00C00621" w:rsidP="00C00621">
      <w:pPr>
        <w:widowControl w:val="0"/>
        <w:autoSpaceDE w:val="0"/>
        <w:autoSpaceDN w:val="0"/>
        <w:adjustRightInd w:val="0"/>
        <w:spacing w:after="0" w:line="240" w:lineRule="auto"/>
        <w:jc w:val="center"/>
        <w:outlineLvl w:val="0"/>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3. Права и обязанности сторон</w:t>
      </w:r>
    </w:p>
    <w:p w:rsidR="00641B04" w:rsidRPr="00641B04" w:rsidRDefault="00641B04" w:rsidP="00C00621">
      <w:pPr>
        <w:widowControl w:val="0"/>
        <w:autoSpaceDE w:val="0"/>
        <w:autoSpaceDN w:val="0"/>
        <w:adjustRightInd w:val="0"/>
        <w:spacing w:after="0" w:line="240" w:lineRule="auto"/>
        <w:jc w:val="center"/>
        <w:outlineLvl w:val="0"/>
        <w:rPr>
          <w:rFonts w:ascii="Times New Roman" w:eastAsia="Times New Roman" w:hAnsi="Times New Roman"/>
          <w:b/>
          <w:sz w:val="10"/>
          <w:szCs w:val="10"/>
          <w:lang w:eastAsia="ru-RU"/>
        </w:rPr>
      </w:pP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3.1.</w:t>
      </w:r>
      <w:r w:rsidRPr="00C00621">
        <w:rPr>
          <w:rFonts w:ascii="Times New Roman" w:eastAsia="Times New Roman" w:hAnsi="Times New Roman"/>
          <w:noProof/>
          <w:sz w:val="28"/>
          <w:szCs w:val="28"/>
          <w:lang w:eastAsia="ru-RU"/>
        </w:rPr>
        <w:tab/>
        <w:t>Арендодатель вправе:</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3.1.1.</w:t>
      </w:r>
      <w:r w:rsidRPr="00C00621">
        <w:rPr>
          <w:rFonts w:ascii="Times New Roman" w:eastAsia="Times New Roman" w:hAnsi="Times New Roman"/>
          <w:noProof/>
          <w:sz w:val="28"/>
          <w:szCs w:val="28"/>
          <w:lang w:eastAsia="ru-RU"/>
        </w:rPr>
        <w:tab/>
        <w:t>Осуществлять руководство деятельностью членов экипажа по управлению и технической эксплуатации транспортного средства, предоставленного по настоящему Договору;</w:t>
      </w:r>
    </w:p>
    <w:p w:rsidR="00C00621" w:rsidRPr="00C00621" w:rsidRDefault="00C00621" w:rsidP="00641B04">
      <w:pPr>
        <w:widowControl w:val="0"/>
        <w:numPr>
          <w:ilvl w:val="2"/>
          <w:numId w:val="33"/>
        </w:numPr>
        <w:autoSpaceDE w:val="0"/>
        <w:autoSpaceDN w:val="0"/>
        <w:adjustRightInd w:val="0"/>
        <w:spacing w:after="0" w:line="240" w:lineRule="auto"/>
        <w:ind w:left="0"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lastRenderedPageBreak/>
        <w:t>Требовать возврата транспортного средства, указанного в пункте 1.2 настоящего Договора, по окончании срока действия Договора.</w:t>
      </w:r>
    </w:p>
    <w:p w:rsidR="00C00621" w:rsidRPr="00C00621" w:rsidRDefault="00C00621" w:rsidP="00641B04">
      <w:pPr>
        <w:widowControl w:val="0"/>
        <w:numPr>
          <w:ilvl w:val="1"/>
          <w:numId w:val="33"/>
        </w:numPr>
        <w:autoSpaceDE w:val="0"/>
        <w:autoSpaceDN w:val="0"/>
        <w:adjustRightInd w:val="0"/>
        <w:spacing w:after="0" w:line="240" w:lineRule="auto"/>
        <w:ind w:left="0"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Арендодатель обязан:</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3.2.1.</w:t>
      </w:r>
      <w:r w:rsidRPr="00C00621">
        <w:rPr>
          <w:rFonts w:ascii="Times New Roman" w:eastAsia="Times New Roman" w:hAnsi="Times New Roman"/>
          <w:noProof/>
          <w:sz w:val="28"/>
          <w:szCs w:val="28"/>
          <w:lang w:eastAsia="ru-RU"/>
        </w:rPr>
        <w:tab/>
        <w:t>Своевременно передать Арендатору указанное в пункте 1.2 настоящего Договора транспортное средство в состоянии, отвечающем условиям Договора, и предоставить необходимые для его эксплуатации документы;</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3.2.2.</w:t>
      </w:r>
      <w:r w:rsidRPr="00C00621">
        <w:rPr>
          <w:rFonts w:ascii="Times New Roman" w:eastAsia="Times New Roman" w:hAnsi="Times New Roman"/>
          <w:noProof/>
          <w:sz w:val="28"/>
          <w:szCs w:val="28"/>
          <w:lang w:eastAsia="ru-RU"/>
        </w:rPr>
        <w:tab/>
        <w:t>Поддерживать транспортное средство в техническом состоянии, обеспечивающем его безопасную эксплуатацию, осуществлять текущий и капитальный ремонт данного транспортного средства, обеспечивать его необходимыми запасными частями и принадлежностями, осуществлять заправку транспортного средства горючесмазочными  материалами в течение срока действия настоящего Договора;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3.2.3.</w:t>
      </w:r>
      <w:r w:rsidRPr="00C00621">
        <w:rPr>
          <w:rFonts w:ascii="Times New Roman" w:eastAsia="Times New Roman" w:hAnsi="Times New Roman"/>
          <w:noProof/>
          <w:sz w:val="28"/>
          <w:szCs w:val="28"/>
          <w:lang w:eastAsia="ru-RU"/>
        </w:rPr>
        <w:tab/>
        <w:t>Нести расходы, связанные с эксплуатацией транспортного средства;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3.2.4.</w:t>
      </w:r>
      <w:r w:rsidRPr="00C00621">
        <w:rPr>
          <w:rFonts w:ascii="Times New Roman" w:eastAsia="Times New Roman" w:hAnsi="Times New Roman"/>
          <w:noProof/>
          <w:sz w:val="28"/>
          <w:szCs w:val="28"/>
          <w:lang w:eastAsia="ru-RU"/>
        </w:rPr>
        <w:tab/>
        <w:t>Оказывать консультативную, информационную и иную помощь в целях наиболее эффективного использования арендованного транспортного средства;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3.2.5.</w:t>
      </w:r>
      <w:r w:rsidRPr="00C00621">
        <w:rPr>
          <w:rFonts w:ascii="Times New Roman" w:eastAsia="Times New Roman" w:hAnsi="Times New Roman"/>
          <w:noProof/>
          <w:sz w:val="28"/>
          <w:szCs w:val="28"/>
          <w:lang w:eastAsia="ru-RU"/>
        </w:rPr>
        <w:tab/>
        <w:t>Предоставить для управления и технической эксплуатации транспортного средства квалифицированный экипаж, имеющий документы, разрешающие осуществлять управление данным транспортным средством;</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3.2.6.</w:t>
      </w:r>
      <w:r w:rsidRPr="00C00621">
        <w:rPr>
          <w:rFonts w:ascii="Times New Roman" w:eastAsia="Times New Roman" w:hAnsi="Times New Roman"/>
          <w:noProof/>
          <w:sz w:val="28"/>
          <w:szCs w:val="28"/>
          <w:lang w:eastAsia="ru-RU"/>
        </w:rPr>
        <w:tab/>
        <w:t>За свой счет оплачивать труд членов экипажа и нести другие расходы, связанные с их содержанием;</w:t>
      </w:r>
    </w:p>
    <w:p w:rsidR="00C00621" w:rsidRPr="00C00621" w:rsidRDefault="00C00621" w:rsidP="00C00621">
      <w:pPr>
        <w:spacing w:after="0" w:line="240" w:lineRule="auto"/>
        <w:ind w:firstLine="540"/>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3.2.7.</w:t>
      </w:r>
      <w:r w:rsidRPr="00C00621">
        <w:rPr>
          <w:rFonts w:ascii="Times New Roman" w:eastAsia="Times New Roman" w:hAnsi="Times New Roman"/>
          <w:noProof/>
          <w:sz w:val="28"/>
          <w:szCs w:val="28"/>
          <w:lang w:eastAsia="ru-RU"/>
        </w:rPr>
        <w:tab/>
        <w:t>Дать согласие на обработку персональных данных по форме приложения № 3 к Договору  одновременно с подписанием настоящего Договора;</w:t>
      </w:r>
    </w:p>
    <w:p w:rsidR="00C00621" w:rsidRPr="00C00621" w:rsidRDefault="00C00621" w:rsidP="00C00621">
      <w:pPr>
        <w:spacing w:after="0" w:line="240" w:lineRule="auto"/>
        <w:ind w:firstLine="540"/>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3.2.8. Гарантировать исполнение членами экипажа всех указаний Арендатора.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3.3.</w:t>
      </w:r>
      <w:r w:rsidRPr="00C00621">
        <w:rPr>
          <w:rFonts w:ascii="Times New Roman" w:eastAsia="Times New Roman" w:hAnsi="Times New Roman"/>
          <w:noProof/>
          <w:sz w:val="28"/>
          <w:szCs w:val="28"/>
          <w:lang w:eastAsia="ru-RU"/>
        </w:rPr>
        <w:tab/>
        <w:t>Арендатор вправе:</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3.3.1.</w:t>
      </w:r>
      <w:r w:rsidRPr="00C00621">
        <w:rPr>
          <w:rFonts w:ascii="Times New Roman" w:eastAsia="Times New Roman" w:hAnsi="Times New Roman"/>
          <w:noProof/>
          <w:sz w:val="28"/>
          <w:szCs w:val="28"/>
          <w:lang w:eastAsia="ru-RU"/>
        </w:rPr>
        <w:tab/>
        <w:t>Давать текущие и оперативные указания членам экипажа, обеспечивающим эксплуатацию транспортного средства, в соответствии с целями и задачами Арендатора.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3.4.</w:t>
      </w:r>
      <w:r w:rsidRPr="00C00621">
        <w:rPr>
          <w:rFonts w:ascii="Times New Roman" w:eastAsia="Times New Roman" w:hAnsi="Times New Roman"/>
          <w:noProof/>
          <w:sz w:val="28"/>
          <w:szCs w:val="28"/>
          <w:lang w:eastAsia="ru-RU"/>
        </w:rPr>
        <w:tab/>
        <w:t>Арендатор обязан:</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3.4.1.</w:t>
      </w:r>
      <w:r w:rsidRPr="00C00621">
        <w:rPr>
          <w:rFonts w:ascii="Times New Roman" w:eastAsia="Times New Roman" w:hAnsi="Times New Roman"/>
          <w:noProof/>
          <w:sz w:val="28"/>
          <w:szCs w:val="28"/>
          <w:lang w:eastAsia="ru-RU"/>
        </w:rPr>
        <w:tab/>
        <w:t>Принять транспортное средство и использовать его в соответствии с условиями настоящего Договора и назначением транспортного средства;</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sidRPr="00C00621">
        <w:rPr>
          <w:rFonts w:ascii="Times New Roman" w:eastAsia="Times New Roman" w:hAnsi="Times New Roman"/>
          <w:noProof/>
          <w:sz w:val="28"/>
          <w:szCs w:val="28"/>
          <w:lang w:eastAsia="ru-RU"/>
        </w:rPr>
        <w:t>3.4.2.</w:t>
      </w:r>
      <w:r w:rsidRPr="00C00621">
        <w:rPr>
          <w:rFonts w:ascii="Times New Roman" w:eastAsia="Times New Roman" w:hAnsi="Times New Roman"/>
          <w:noProof/>
          <w:sz w:val="28"/>
          <w:szCs w:val="28"/>
          <w:lang w:eastAsia="ru-RU"/>
        </w:rPr>
        <w:tab/>
        <w:t>Возвратить транспортное средство по Акту приема-передачи № 2 (приложение № 2 к настоящему Договору) на следующий день после дня прекращения срока аренды по настоящему Договору Арендодателю комплектным и в состоянии, пригодном для дальнейшего использования без дополнительных финансовых затрат Арендодателя, но с учетом нормального износа.</w:t>
      </w:r>
      <w:r w:rsidRPr="00C00621">
        <w:rPr>
          <w:rFonts w:ascii="Times New Roman" w:eastAsia="Times New Roman" w:hAnsi="Times New Roman"/>
          <w:sz w:val="28"/>
          <w:szCs w:val="28"/>
          <w:lang w:eastAsia="ru-RU"/>
        </w:rPr>
        <w:t xml:space="preserve"> Акт приема-передачи № 2 подписывается в 2 (двух) экземплярах по одному для каждой из Ст</w:t>
      </w:r>
      <w:r w:rsidR="00E236AF">
        <w:rPr>
          <w:rFonts w:ascii="Times New Roman" w:eastAsia="Times New Roman" w:hAnsi="Times New Roman"/>
          <w:sz w:val="28"/>
          <w:szCs w:val="28"/>
          <w:lang w:eastAsia="ru-RU"/>
        </w:rPr>
        <w:t>орон</w:t>
      </w:r>
      <w:r w:rsidRPr="00C00621">
        <w:rPr>
          <w:rFonts w:ascii="Times New Roman" w:eastAsia="Times New Roman" w:hAnsi="Times New Roman"/>
          <w:sz w:val="28"/>
          <w:szCs w:val="28"/>
          <w:lang w:eastAsia="ru-RU"/>
        </w:rPr>
        <w:t>.</w:t>
      </w:r>
    </w:p>
    <w:p w:rsidR="00C00621" w:rsidRDefault="00C00621" w:rsidP="00C00621">
      <w:pPr>
        <w:widowControl w:val="0"/>
        <w:autoSpaceDE w:val="0"/>
        <w:autoSpaceDN w:val="0"/>
        <w:adjustRightInd w:val="0"/>
        <w:spacing w:after="0" w:line="240" w:lineRule="auto"/>
        <w:jc w:val="center"/>
        <w:outlineLvl w:val="0"/>
        <w:rPr>
          <w:rFonts w:ascii="Times New Roman" w:eastAsia="Times New Roman" w:hAnsi="Times New Roman"/>
          <w:b/>
          <w:sz w:val="28"/>
          <w:szCs w:val="28"/>
          <w:lang w:eastAsia="ru-RU"/>
        </w:rPr>
      </w:pPr>
      <w:bookmarkStart w:id="31" w:name="Par94"/>
      <w:bookmarkStart w:id="32" w:name="Par186"/>
      <w:bookmarkEnd w:id="31"/>
      <w:bookmarkEnd w:id="32"/>
      <w:r w:rsidRPr="00C00621">
        <w:rPr>
          <w:rFonts w:ascii="Times New Roman" w:eastAsia="Times New Roman" w:hAnsi="Times New Roman"/>
          <w:b/>
          <w:sz w:val="28"/>
          <w:szCs w:val="28"/>
          <w:lang w:eastAsia="ru-RU"/>
        </w:rPr>
        <w:t>4. Ответственность Сторон</w:t>
      </w:r>
    </w:p>
    <w:p w:rsidR="00641B04" w:rsidRPr="00641B04" w:rsidRDefault="00641B04" w:rsidP="00C00621">
      <w:pPr>
        <w:widowControl w:val="0"/>
        <w:autoSpaceDE w:val="0"/>
        <w:autoSpaceDN w:val="0"/>
        <w:adjustRightInd w:val="0"/>
        <w:spacing w:after="0" w:line="240" w:lineRule="auto"/>
        <w:jc w:val="center"/>
        <w:outlineLvl w:val="0"/>
        <w:rPr>
          <w:rFonts w:ascii="Times New Roman" w:eastAsia="Times New Roman" w:hAnsi="Times New Roman"/>
          <w:b/>
          <w:sz w:val="12"/>
          <w:szCs w:val="28"/>
          <w:lang w:eastAsia="ru-RU"/>
        </w:rPr>
      </w:pP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4.1.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4.2. Ни одна из Сторон не несет ответственности за полное или частичное неисполнение своих обязательств по настоящему Договору, если неисполнение связано с возникновением обстоятельств непреодолимой силы.</w:t>
      </w:r>
    </w:p>
    <w:p w:rsidR="00C00621" w:rsidRPr="00C00621" w:rsidRDefault="00C00621" w:rsidP="00C00621">
      <w:pPr>
        <w:keepNext/>
        <w:spacing w:before="120" w:after="120" w:line="240" w:lineRule="auto"/>
        <w:jc w:val="center"/>
        <w:outlineLvl w:val="0"/>
        <w:rPr>
          <w:rFonts w:ascii="Times New Roman" w:eastAsia="Times New Roman" w:hAnsi="Times New Roman"/>
          <w:b/>
          <w:sz w:val="28"/>
          <w:szCs w:val="28"/>
        </w:rPr>
      </w:pPr>
      <w:bookmarkStart w:id="33" w:name="Par197"/>
      <w:bookmarkEnd w:id="33"/>
      <w:r w:rsidRPr="00C00621">
        <w:rPr>
          <w:rFonts w:ascii="Times New Roman" w:eastAsia="Times New Roman" w:hAnsi="Times New Roman"/>
          <w:b/>
          <w:sz w:val="28"/>
          <w:szCs w:val="28"/>
        </w:rPr>
        <w:lastRenderedPageBreak/>
        <w:t>5. Срок действия и порядок изменения Договора</w:t>
      </w:r>
    </w:p>
    <w:p w:rsidR="00C00621" w:rsidRPr="00C00621" w:rsidRDefault="00E93DD2" w:rsidP="00C00621">
      <w:pPr>
        <w:keepNext/>
        <w:spacing w:after="0" w:line="240" w:lineRule="auto"/>
        <w:ind w:firstLine="720"/>
        <w:jc w:val="both"/>
        <w:outlineLvl w:val="0"/>
        <w:rPr>
          <w:rFonts w:ascii="Times New Roman" w:eastAsia="Times New Roman" w:hAnsi="Times New Roman"/>
          <w:sz w:val="28"/>
          <w:szCs w:val="28"/>
        </w:rPr>
      </w:pPr>
      <w:r>
        <w:rPr>
          <w:rFonts w:ascii="Times New Roman" w:eastAsia="Times New Roman" w:hAnsi="Times New Roman"/>
          <w:sz w:val="28"/>
          <w:szCs w:val="28"/>
        </w:rPr>
        <w:t>5.1. Настоящий Д</w:t>
      </w:r>
      <w:r w:rsidR="00C00621" w:rsidRPr="00C00621">
        <w:rPr>
          <w:rFonts w:ascii="Times New Roman" w:eastAsia="Times New Roman" w:hAnsi="Times New Roman"/>
          <w:sz w:val="28"/>
          <w:szCs w:val="28"/>
        </w:rPr>
        <w:t>оговор вступает в силу с момента его подписания Сторонами и д</w:t>
      </w:r>
      <w:r w:rsidR="00E236AF">
        <w:rPr>
          <w:rFonts w:ascii="Times New Roman" w:eastAsia="Times New Roman" w:hAnsi="Times New Roman"/>
          <w:sz w:val="28"/>
          <w:szCs w:val="28"/>
        </w:rPr>
        <w:t>ействует до полного исполнения С</w:t>
      </w:r>
      <w:r>
        <w:rPr>
          <w:rFonts w:ascii="Times New Roman" w:eastAsia="Times New Roman" w:hAnsi="Times New Roman"/>
          <w:sz w:val="28"/>
          <w:szCs w:val="28"/>
        </w:rPr>
        <w:t>торонами своих обязательств по Д</w:t>
      </w:r>
      <w:r w:rsidR="00C00621" w:rsidRPr="00C00621">
        <w:rPr>
          <w:rFonts w:ascii="Times New Roman" w:eastAsia="Times New Roman" w:hAnsi="Times New Roman"/>
          <w:sz w:val="28"/>
          <w:szCs w:val="28"/>
        </w:rPr>
        <w:t>оговору, но не позднее «___»___________ 20__ г.</w:t>
      </w:r>
    </w:p>
    <w:p w:rsidR="00C00621" w:rsidRPr="00C00621" w:rsidRDefault="00C00621" w:rsidP="00C00621">
      <w:pPr>
        <w:spacing w:after="0" w:line="240" w:lineRule="auto"/>
        <w:ind w:firstLine="72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5.2. Стороны вправе расторгнуть досрочно Договор по соглашению между ними и иным основаниям, предусмотренным законодательством Российской Федерации.</w:t>
      </w:r>
    </w:p>
    <w:p w:rsidR="00C00621" w:rsidRPr="00C00621" w:rsidRDefault="00C00621" w:rsidP="00C00621">
      <w:pPr>
        <w:spacing w:after="0" w:line="240" w:lineRule="auto"/>
        <w:ind w:firstLine="72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5.3.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C00621" w:rsidRPr="00C00621" w:rsidRDefault="00C00621" w:rsidP="00C00621">
      <w:pPr>
        <w:keepNext/>
        <w:spacing w:before="120" w:after="120" w:line="240" w:lineRule="auto"/>
        <w:jc w:val="center"/>
        <w:outlineLvl w:val="0"/>
        <w:rPr>
          <w:rFonts w:ascii="Times New Roman" w:eastAsia="Times New Roman" w:hAnsi="Times New Roman"/>
          <w:b/>
          <w:sz w:val="28"/>
          <w:szCs w:val="28"/>
        </w:rPr>
      </w:pPr>
      <w:bookmarkStart w:id="34" w:name="Par205"/>
      <w:bookmarkEnd w:id="34"/>
      <w:r w:rsidRPr="00C00621">
        <w:rPr>
          <w:rFonts w:ascii="Times New Roman" w:eastAsia="Times New Roman" w:hAnsi="Times New Roman"/>
          <w:b/>
          <w:sz w:val="28"/>
          <w:szCs w:val="28"/>
        </w:rPr>
        <w:t>6. Заключительные положения</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6.1. Во всем остальном, что не урегулировано настоящим Договором, Стороны руководствуются законодательством Российской Федерации.</w:t>
      </w:r>
    </w:p>
    <w:p w:rsidR="00C00621" w:rsidRPr="00C00621" w:rsidRDefault="00C00621" w:rsidP="00C00621">
      <w:pPr>
        <w:autoSpaceDE w:val="0"/>
        <w:autoSpaceDN w:val="0"/>
        <w:spacing w:after="0" w:line="240" w:lineRule="auto"/>
        <w:ind w:firstLine="709"/>
        <w:jc w:val="both"/>
        <w:rPr>
          <w:rFonts w:ascii="Times New Roman" w:hAnsi="Times New Roman"/>
          <w:sz w:val="28"/>
          <w:szCs w:val="28"/>
          <w:lang w:eastAsia="ru-RU"/>
        </w:rPr>
      </w:pPr>
      <w:r w:rsidRPr="00C00621">
        <w:rPr>
          <w:rFonts w:ascii="Times New Roman" w:hAnsi="Times New Roman"/>
          <w:sz w:val="28"/>
          <w:szCs w:val="28"/>
          <w:lang w:eastAsia="ru-RU"/>
        </w:rPr>
        <w:t>6.2.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C00621" w:rsidRPr="00C00621" w:rsidRDefault="00C00621" w:rsidP="00C00621">
      <w:pPr>
        <w:autoSpaceDE w:val="0"/>
        <w:autoSpaceDN w:val="0"/>
        <w:spacing w:after="0" w:line="240" w:lineRule="auto"/>
        <w:ind w:firstLine="709"/>
        <w:jc w:val="both"/>
        <w:rPr>
          <w:rFonts w:ascii="Times New Roman" w:hAnsi="Times New Roman" w:cs="Consultant"/>
          <w:color w:val="000000"/>
          <w:sz w:val="28"/>
          <w:szCs w:val="28"/>
          <w:lang w:eastAsia="ru-RU"/>
        </w:rPr>
      </w:pPr>
      <w:r w:rsidRPr="00C00621">
        <w:rPr>
          <w:rFonts w:ascii="Times New Roman" w:hAnsi="Times New Roman"/>
          <w:sz w:val="28"/>
          <w:szCs w:val="28"/>
          <w:lang w:eastAsia="ru-RU"/>
        </w:rPr>
        <w:t>6.3. Настоящий Договор составлен в 2 (двух) экземплярах по одному для каждой из Сторон, имеющих одинаковую юридическую силу. К Договору прил</w:t>
      </w:r>
      <w:r w:rsidR="00E236AF">
        <w:rPr>
          <w:rFonts w:ascii="Times New Roman" w:hAnsi="Times New Roman"/>
          <w:sz w:val="28"/>
          <w:szCs w:val="28"/>
          <w:lang w:eastAsia="ru-RU"/>
        </w:rPr>
        <w:t>агаются Акты приема-передачи (№</w:t>
      </w:r>
      <w:r w:rsidRPr="00C00621">
        <w:rPr>
          <w:rFonts w:ascii="Times New Roman" w:hAnsi="Times New Roman"/>
          <w:sz w:val="28"/>
          <w:szCs w:val="28"/>
          <w:lang w:eastAsia="ru-RU"/>
        </w:rPr>
        <w:t xml:space="preserve"> 1, </w:t>
      </w:r>
      <w:r w:rsidR="00E236AF">
        <w:rPr>
          <w:rFonts w:ascii="Times New Roman" w:hAnsi="Times New Roman"/>
          <w:sz w:val="28"/>
          <w:szCs w:val="28"/>
          <w:lang w:eastAsia="ru-RU"/>
        </w:rPr>
        <w:t xml:space="preserve">№ </w:t>
      </w:r>
      <w:r w:rsidRPr="00C00621">
        <w:rPr>
          <w:rFonts w:ascii="Times New Roman" w:hAnsi="Times New Roman"/>
          <w:sz w:val="28"/>
          <w:szCs w:val="28"/>
          <w:lang w:eastAsia="ru-RU"/>
        </w:rPr>
        <w:t xml:space="preserve">2), </w:t>
      </w:r>
      <w:r w:rsidRPr="00C00621">
        <w:rPr>
          <w:rFonts w:ascii="Times New Roman" w:hAnsi="Times New Roman" w:cs="Consultant"/>
          <w:color w:val="000000"/>
          <w:sz w:val="28"/>
          <w:szCs w:val="28"/>
          <w:lang w:eastAsia="ru-RU"/>
        </w:rPr>
        <w:t>согласие на обработку персональных данных,</w:t>
      </w:r>
      <w:r w:rsidRPr="00C00621">
        <w:rPr>
          <w:rFonts w:ascii="Times New Roman" w:hAnsi="Times New Roman"/>
          <w:sz w:val="28"/>
          <w:szCs w:val="28"/>
          <w:lang w:eastAsia="ru-RU"/>
        </w:rPr>
        <w:t xml:space="preserve"> являющиеся неотъемлемой частью Договора.</w:t>
      </w:r>
    </w:p>
    <w:p w:rsidR="00C00621" w:rsidRPr="00C00621" w:rsidRDefault="00C00621" w:rsidP="00C00621">
      <w:pPr>
        <w:spacing w:before="100" w:after="120" w:line="240" w:lineRule="auto"/>
        <w:jc w:val="center"/>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7. Реквизиты сторон:</w:t>
      </w:r>
    </w:p>
    <w:tbl>
      <w:tblPr>
        <w:tblW w:w="9828" w:type="dxa"/>
        <w:tblLayout w:type="fixed"/>
        <w:tblLook w:val="0000"/>
      </w:tblPr>
      <w:tblGrid>
        <w:gridCol w:w="5211"/>
        <w:gridCol w:w="4617"/>
      </w:tblGrid>
      <w:tr w:rsidR="00C00621" w:rsidRPr="00C00621" w:rsidTr="00C00621">
        <w:tc>
          <w:tcPr>
            <w:tcW w:w="5211" w:type="dxa"/>
          </w:tcPr>
          <w:p w:rsidR="00C00621" w:rsidRPr="00C00621" w:rsidRDefault="00C00621" w:rsidP="00C00621">
            <w:pPr>
              <w:spacing w:after="100" w:afterAutospacing="1"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Арендодатель</w:t>
            </w:r>
          </w:p>
        </w:tc>
        <w:tc>
          <w:tcPr>
            <w:tcW w:w="4617" w:type="dxa"/>
          </w:tcPr>
          <w:p w:rsidR="00C00621" w:rsidRPr="00C00621" w:rsidRDefault="00C00621" w:rsidP="00C00621">
            <w:pPr>
              <w:spacing w:after="100" w:afterAutospacing="1"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Арендатор</w:t>
            </w:r>
          </w:p>
        </w:tc>
      </w:tr>
      <w:tr w:rsidR="00C00621" w:rsidRPr="00C00621" w:rsidTr="00C00621">
        <w:tc>
          <w:tcPr>
            <w:tcW w:w="5211" w:type="dxa"/>
          </w:tcPr>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ФИО___________________________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паспорт серия ___________№ _______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выдан ________________________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дата </w:t>
            </w:r>
            <w:r w:rsidR="00E236AF">
              <w:rPr>
                <w:rFonts w:ascii="Times New Roman" w:eastAsia="Times New Roman" w:hAnsi="Times New Roman"/>
                <w:sz w:val="28"/>
                <w:szCs w:val="28"/>
                <w:lang w:eastAsia="ru-RU"/>
              </w:rPr>
              <w:t xml:space="preserve">выдачи «_____» __________ ___ </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адрес___________________________</w:t>
            </w:r>
          </w:p>
          <w:p w:rsidR="00C00621" w:rsidRPr="00C00621" w:rsidRDefault="00C00621" w:rsidP="00C00621">
            <w:pPr>
              <w:spacing w:after="0" w:line="240" w:lineRule="auto"/>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(место регистрации)</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дата рождения_________________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ИНН____________________________</w:t>
            </w:r>
          </w:p>
          <w:p w:rsidR="00C00621" w:rsidRPr="00C00621" w:rsidRDefault="00C00621" w:rsidP="00C00621">
            <w:pPr>
              <w:autoSpaceDE w:val="0"/>
              <w:autoSpaceDN w:val="0"/>
              <w:adjustRightInd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СНИЛС _______________________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   ________________   ______________</w:t>
            </w:r>
          </w:p>
          <w:p w:rsidR="00C00621" w:rsidRPr="00C00621" w:rsidRDefault="00C00621" w:rsidP="00C00621">
            <w:pPr>
              <w:spacing w:after="0" w:line="240" w:lineRule="auto"/>
              <w:rPr>
                <w:rFonts w:ascii="Times New Roman" w:eastAsia="Times New Roman" w:hAnsi="Times New Roman"/>
                <w:i/>
                <w:sz w:val="18"/>
                <w:szCs w:val="18"/>
                <w:lang w:eastAsia="ru-RU"/>
              </w:rPr>
            </w:pPr>
            <w:r w:rsidRPr="00C00621">
              <w:rPr>
                <w:rFonts w:ascii="Times New Roman" w:eastAsia="Times New Roman" w:hAnsi="Times New Roman"/>
                <w:sz w:val="28"/>
                <w:szCs w:val="28"/>
                <w:lang w:eastAsia="ru-RU"/>
              </w:rPr>
              <w:t xml:space="preserve">        </w:t>
            </w:r>
            <w:r w:rsidRPr="00C00621">
              <w:rPr>
                <w:rFonts w:ascii="Times New Roman" w:eastAsia="Times New Roman" w:hAnsi="Times New Roman"/>
                <w:i/>
                <w:sz w:val="18"/>
                <w:szCs w:val="18"/>
                <w:lang w:eastAsia="ru-RU"/>
              </w:rPr>
              <w:t xml:space="preserve">(подпись)                               </w:t>
            </w:r>
            <w:r w:rsidR="00E236AF">
              <w:rPr>
                <w:rFonts w:ascii="Times New Roman" w:eastAsia="Times New Roman" w:hAnsi="Times New Roman"/>
                <w:i/>
                <w:sz w:val="18"/>
                <w:szCs w:val="18"/>
                <w:lang w:eastAsia="ru-RU"/>
              </w:rPr>
              <w:t xml:space="preserve">      </w:t>
            </w:r>
            <w:r w:rsidRPr="00C00621">
              <w:rPr>
                <w:rFonts w:ascii="Times New Roman" w:eastAsia="Times New Roman" w:hAnsi="Times New Roman"/>
                <w:i/>
                <w:sz w:val="18"/>
                <w:szCs w:val="18"/>
                <w:lang w:eastAsia="ru-RU"/>
              </w:rPr>
              <w:t xml:space="preserve">    (ФИО)</w:t>
            </w:r>
          </w:p>
          <w:p w:rsidR="00C00621" w:rsidRPr="00E236AF" w:rsidRDefault="00C00621" w:rsidP="00C00621">
            <w:pPr>
              <w:spacing w:after="0" w:line="240" w:lineRule="auto"/>
              <w:rPr>
                <w:rFonts w:ascii="Times New Roman" w:eastAsia="Times New Roman" w:hAnsi="Times New Roman"/>
                <w:sz w:val="15"/>
                <w:szCs w:val="15"/>
                <w:lang w:eastAsia="ru-RU"/>
              </w:rPr>
            </w:pPr>
          </w:p>
          <w:p w:rsidR="00E236AF" w:rsidRPr="00E236AF" w:rsidRDefault="00E236AF" w:rsidP="00C00621">
            <w:pPr>
              <w:spacing w:after="0" w:line="240" w:lineRule="auto"/>
              <w:rPr>
                <w:rFonts w:ascii="Times New Roman" w:eastAsia="Times New Roman" w:hAnsi="Times New Roman"/>
                <w:sz w:val="15"/>
                <w:szCs w:val="15"/>
                <w:lang w:eastAsia="ru-RU"/>
              </w:rPr>
            </w:pP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 __________201__ года</w:t>
            </w:r>
          </w:p>
          <w:p w:rsidR="00C00621" w:rsidRPr="00C00621" w:rsidRDefault="00C00621" w:rsidP="00C00621">
            <w:pPr>
              <w:spacing w:after="0" w:line="240" w:lineRule="auto"/>
              <w:rPr>
                <w:rFonts w:ascii="Times New Roman" w:eastAsia="Times New Roman" w:hAnsi="Times New Roman"/>
                <w:sz w:val="28"/>
                <w:szCs w:val="28"/>
                <w:lang w:eastAsia="ru-RU"/>
              </w:rPr>
            </w:pPr>
          </w:p>
        </w:tc>
        <w:tc>
          <w:tcPr>
            <w:tcW w:w="4617" w:type="dxa"/>
          </w:tcPr>
          <w:p w:rsidR="00C00621" w:rsidRPr="00C00621" w:rsidRDefault="00C00621" w:rsidP="00C00621">
            <w:pPr>
              <w:keepNext/>
              <w:keepLines/>
              <w:spacing w:after="0" w:line="240" w:lineRule="auto"/>
              <w:outlineLvl w:val="2"/>
              <w:rPr>
                <w:rFonts w:ascii="Times New Roman" w:eastAsiaTheme="majorEastAsia" w:hAnsi="Times New Roman"/>
                <w:b/>
                <w:bCs/>
                <w:sz w:val="28"/>
                <w:szCs w:val="28"/>
                <w:lang w:eastAsia="ru-RU"/>
              </w:rPr>
            </w:pPr>
            <w:r w:rsidRPr="00C00621">
              <w:rPr>
                <w:rFonts w:ascii="Times New Roman" w:eastAsiaTheme="majorEastAsia" w:hAnsi="Times New Roman"/>
                <w:bCs/>
                <w:sz w:val="28"/>
                <w:szCs w:val="28"/>
                <w:lang w:eastAsia="ru-RU"/>
              </w:rPr>
              <w:t>Участковая избирательная комиссия №</w:t>
            </w:r>
            <w:r w:rsidRPr="00C00621">
              <w:rPr>
                <w:rFonts w:ascii="Times New Roman" w:eastAsiaTheme="majorEastAsia" w:hAnsi="Times New Roman"/>
                <w:b/>
                <w:bCs/>
                <w:sz w:val="28"/>
                <w:szCs w:val="28"/>
                <w:lang w:eastAsia="ru-RU"/>
              </w:rPr>
              <w:t> 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w:t>
            </w:r>
          </w:p>
          <w:p w:rsidR="00C00621" w:rsidRPr="00C00621" w:rsidRDefault="00C00621" w:rsidP="00C00621">
            <w:pPr>
              <w:spacing w:after="0" w:line="240" w:lineRule="auto"/>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(адрес места нахождения, телефон)</w:t>
            </w:r>
          </w:p>
          <w:p w:rsidR="00C00621" w:rsidRPr="00C00621" w:rsidRDefault="00C00621" w:rsidP="00C00621">
            <w:pPr>
              <w:spacing w:after="0" w:line="240" w:lineRule="auto"/>
              <w:rPr>
                <w:rFonts w:ascii="Times New Roman" w:eastAsia="Times New Roman" w:hAnsi="Times New Roman"/>
                <w:sz w:val="24"/>
                <w:szCs w:val="24"/>
                <w:lang w:eastAsia="ru-RU"/>
              </w:rPr>
            </w:pPr>
          </w:p>
          <w:p w:rsidR="00C00621" w:rsidRPr="00C00621" w:rsidRDefault="00C00621" w:rsidP="00C00621">
            <w:pPr>
              <w:spacing w:after="0" w:line="240" w:lineRule="auto"/>
              <w:rPr>
                <w:rFonts w:ascii="Times New Roman" w:eastAsia="Times New Roman" w:hAnsi="Times New Roman"/>
                <w:sz w:val="24"/>
                <w:szCs w:val="24"/>
                <w:lang w:eastAsia="ru-RU"/>
              </w:rPr>
            </w:pPr>
          </w:p>
          <w:p w:rsidR="00C00621" w:rsidRPr="00C00621" w:rsidRDefault="00C00621" w:rsidP="00C00621">
            <w:pPr>
              <w:spacing w:after="0" w:line="240" w:lineRule="auto"/>
              <w:rPr>
                <w:rFonts w:ascii="Times New Roman" w:eastAsia="Times New Roman" w:hAnsi="Times New Roman"/>
                <w:sz w:val="24"/>
                <w:szCs w:val="24"/>
                <w:lang w:eastAsia="ru-RU"/>
              </w:rPr>
            </w:pPr>
          </w:p>
          <w:p w:rsidR="00C00621" w:rsidRPr="00C00621" w:rsidRDefault="00C00621" w:rsidP="00C00621">
            <w:pPr>
              <w:spacing w:after="0" w:line="240" w:lineRule="auto"/>
              <w:rPr>
                <w:rFonts w:ascii="Times New Roman" w:eastAsia="Times New Roman" w:hAnsi="Times New Roman"/>
                <w:sz w:val="24"/>
                <w:szCs w:val="24"/>
                <w:lang w:eastAsia="ru-RU"/>
              </w:rPr>
            </w:pPr>
          </w:p>
          <w:p w:rsidR="00C00621" w:rsidRPr="00C00621" w:rsidRDefault="00C00621" w:rsidP="00C00621">
            <w:pPr>
              <w:spacing w:after="0" w:line="240" w:lineRule="auto"/>
              <w:rPr>
                <w:rFonts w:ascii="Times New Roman" w:eastAsia="Times New Roman" w:hAnsi="Times New Roman"/>
                <w:sz w:val="24"/>
                <w:szCs w:val="24"/>
                <w:lang w:eastAsia="ru-RU"/>
              </w:rPr>
            </w:pPr>
          </w:p>
          <w:p w:rsidR="00C00621" w:rsidRPr="00C00621" w:rsidRDefault="00C00621" w:rsidP="00C00621">
            <w:pPr>
              <w:keepNext/>
              <w:keepLines/>
              <w:spacing w:after="0" w:line="240" w:lineRule="auto"/>
              <w:outlineLvl w:val="2"/>
              <w:rPr>
                <w:rFonts w:ascii="Times New Roman" w:eastAsiaTheme="majorEastAsia" w:hAnsi="Times New Roman"/>
                <w:bCs/>
                <w:sz w:val="28"/>
                <w:szCs w:val="28"/>
                <w:lang w:eastAsia="ru-RU"/>
              </w:rPr>
            </w:pPr>
            <w:r w:rsidRPr="00C00621">
              <w:rPr>
                <w:rFonts w:ascii="Times New Roman" w:eastAsiaTheme="majorEastAsia" w:hAnsi="Times New Roman"/>
                <w:bCs/>
                <w:sz w:val="28"/>
                <w:szCs w:val="28"/>
                <w:lang w:eastAsia="ru-RU"/>
              </w:rPr>
              <w:t xml:space="preserve">Председатель </w:t>
            </w:r>
            <w:r w:rsidR="00E93DD2">
              <w:rPr>
                <w:rFonts w:ascii="Times New Roman" w:eastAsiaTheme="majorEastAsia" w:hAnsi="Times New Roman"/>
                <w:bCs/>
                <w:sz w:val="28"/>
                <w:szCs w:val="28"/>
                <w:lang w:eastAsia="ru-RU"/>
              </w:rPr>
              <w:t>УИК</w:t>
            </w:r>
          </w:p>
          <w:p w:rsidR="00C00621" w:rsidRPr="00C00621" w:rsidRDefault="00C00621" w:rsidP="00C00621">
            <w:pPr>
              <w:keepNext/>
              <w:keepLines/>
              <w:spacing w:after="0" w:line="240" w:lineRule="auto"/>
              <w:outlineLvl w:val="2"/>
              <w:rPr>
                <w:rFonts w:ascii="Times New Roman" w:eastAsiaTheme="majorEastAsia" w:hAnsi="Times New Roman"/>
                <w:bCs/>
                <w:sz w:val="28"/>
                <w:szCs w:val="28"/>
                <w:lang w:eastAsia="ru-RU"/>
              </w:rPr>
            </w:pPr>
            <w:r w:rsidRPr="00C00621">
              <w:rPr>
                <w:rFonts w:ascii="Times New Roman" w:eastAsiaTheme="majorEastAsia" w:hAnsi="Times New Roman"/>
                <w:bCs/>
                <w:sz w:val="28"/>
                <w:szCs w:val="28"/>
                <w:lang w:eastAsia="ru-RU"/>
              </w:rPr>
              <w:t>__________  ___________</w:t>
            </w:r>
          </w:p>
          <w:p w:rsidR="00C00621" w:rsidRPr="00C00621" w:rsidRDefault="00C00621" w:rsidP="00C00621">
            <w:pPr>
              <w:spacing w:after="0" w:line="240" w:lineRule="auto"/>
              <w:rPr>
                <w:rFonts w:ascii="Times New Roman" w:eastAsia="Times New Roman" w:hAnsi="Times New Roman"/>
                <w:i/>
                <w:sz w:val="18"/>
                <w:szCs w:val="18"/>
                <w:lang w:eastAsia="ru-RU"/>
              </w:rPr>
            </w:pPr>
            <w:r w:rsidRPr="00C00621">
              <w:rPr>
                <w:rFonts w:ascii="Times New Roman" w:eastAsia="Times New Roman" w:hAnsi="Times New Roman"/>
                <w:sz w:val="28"/>
                <w:szCs w:val="28"/>
                <w:lang w:eastAsia="ru-RU"/>
              </w:rPr>
              <w:t xml:space="preserve"> </w:t>
            </w:r>
            <w:r w:rsidRPr="00C00621">
              <w:rPr>
                <w:rFonts w:ascii="Times New Roman" w:eastAsia="Times New Roman" w:hAnsi="Times New Roman"/>
                <w:sz w:val="18"/>
                <w:szCs w:val="18"/>
                <w:lang w:eastAsia="ru-RU"/>
              </w:rPr>
              <w:t>(</w:t>
            </w:r>
            <w:r w:rsidRPr="00C00621">
              <w:rPr>
                <w:rFonts w:ascii="Times New Roman" w:eastAsia="Times New Roman" w:hAnsi="Times New Roman"/>
                <w:i/>
                <w:sz w:val="18"/>
                <w:szCs w:val="18"/>
                <w:lang w:eastAsia="ru-RU"/>
              </w:rPr>
              <w:t xml:space="preserve">подпись)         </w:t>
            </w:r>
            <w:r w:rsidR="00E236AF">
              <w:rPr>
                <w:rFonts w:ascii="Times New Roman" w:eastAsia="Times New Roman" w:hAnsi="Times New Roman"/>
                <w:i/>
                <w:sz w:val="18"/>
                <w:szCs w:val="18"/>
                <w:lang w:eastAsia="ru-RU"/>
              </w:rPr>
              <w:t xml:space="preserve">   </w:t>
            </w:r>
            <w:r w:rsidRPr="00C00621">
              <w:rPr>
                <w:rFonts w:ascii="Times New Roman" w:eastAsia="Times New Roman" w:hAnsi="Times New Roman"/>
                <w:i/>
                <w:sz w:val="18"/>
                <w:szCs w:val="18"/>
                <w:lang w:eastAsia="ru-RU"/>
              </w:rPr>
              <w:t xml:space="preserve">             (ФИО)</w:t>
            </w:r>
          </w:p>
          <w:p w:rsidR="00C00621" w:rsidRPr="00C00621" w:rsidRDefault="00C00621" w:rsidP="00C00621">
            <w:pPr>
              <w:spacing w:after="0" w:line="240" w:lineRule="auto"/>
              <w:rPr>
                <w:rFonts w:ascii="Times New Roman" w:eastAsia="Times New Roman" w:hAnsi="Times New Roman"/>
                <w:i/>
                <w:sz w:val="18"/>
                <w:szCs w:val="18"/>
                <w:lang w:eastAsia="ru-RU"/>
              </w:rPr>
            </w:pP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 __________201__ года</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МП</w:t>
            </w:r>
          </w:p>
        </w:tc>
      </w:tr>
    </w:tbl>
    <w:p w:rsidR="00C00621" w:rsidRPr="00C00621" w:rsidRDefault="00C00621" w:rsidP="00C00621">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sectPr w:rsidR="00C00621" w:rsidRPr="00C00621" w:rsidSect="00641B04">
          <w:headerReference w:type="default" r:id="rId41"/>
          <w:footerReference w:type="default" r:id="rId42"/>
          <w:footerReference w:type="first" r:id="rId43"/>
          <w:pgSz w:w="11905" w:h="16838"/>
          <w:pgMar w:top="851" w:right="851" w:bottom="851" w:left="1134" w:header="568" w:footer="720" w:gutter="0"/>
          <w:pgNumType w:start="2"/>
          <w:cols w:space="720"/>
          <w:noEndnote/>
          <w:titlePg/>
          <w:docGrid w:linePitch="326"/>
        </w:sectPr>
      </w:pPr>
    </w:p>
    <w:p w:rsidR="00C00621" w:rsidRPr="00C00621" w:rsidRDefault="00C00621" w:rsidP="00C00621">
      <w:pPr>
        <w:widowControl w:val="0"/>
        <w:autoSpaceDE w:val="0"/>
        <w:autoSpaceDN w:val="0"/>
        <w:adjustRightInd w:val="0"/>
        <w:spacing w:after="0" w:line="240" w:lineRule="auto"/>
        <w:jc w:val="center"/>
        <w:outlineLvl w:val="0"/>
        <w:rPr>
          <w:rFonts w:ascii="Times New Roman" w:eastAsia="Times New Roman" w:hAnsi="Times New Roman"/>
          <w:sz w:val="24"/>
          <w:szCs w:val="24"/>
          <w:lang w:eastAsia="ru-RU"/>
        </w:rPr>
      </w:pPr>
    </w:p>
    <w:p w:rsidR="00C00621" w:rsidRPr="00C00621" w:rsidRDefault="00C00621" w:rsidP="00C00621">
      <w:pPr>
        <w:spacing w:after="0" w:line="240" w:lineRule="auto"/>
        <w:ind w:left="3969"/>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Приложение № 1</w:t>
      </w:r>
    </w:p>
    <w:p w:rsidR="00C00621" w:rsidRPr="00C00621" w:rsidRDefault="00C00621" w:rsidP="00C00621">
      <w:pPr>
        <w:spacing w:after="0" w:line="240" w:lineRule="auto"/>
        <w:ind w:left="3969"/>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к Договору аренды</w:t>
      </w:r>
    </w:p>
    <w:p w:rsidR="00C00621" w:rsidRPr="00C00621" w:rsidRDefault="00C00621" w:rsidP="00C00621">
      <w:pPr>
        <w:spacing w:after="0" w:line="240" w:lineRule="auto"/>
        <w:ind w:left="3969"/>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транспортного средства (с экипажем) </w:t>
      </w:r>
    </w:p>
    <w:p w:rsidR="00C00621" w:rsidRPr="00C00621" w:rsidRDefault="00C00621" w:rsidP="00C00621">
      <w:pPr>
        <w:spacing w:after="0" w:line="240" w:lineRule="auto"/>
        <w:ind w:left="3969"/>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от «___»________ ____ г. № _____</w:t>
      </w:r>
    </w:p>
    <w:p w:rsidR="00C00621" w:rsidRPr="00C00621" w:rsidRDefault="00C00621" w:rsidP="00C00621">
      <w:pPr>
        <w:spacing w:after="0" w:line="240" w:lineRule="auto"/>
        <w:jc w:val="center"/>
        <w:rPr>
          <w:rFonts w:ascii="Times New Roman" w:eastAsia="Times New Roman" w:hAnsi="Times New Roman"/>
          <w:b/>
          <w:sz w:val="28"/>
          <w:szCs w:val="28"/>
          <w:lang w:eastAsia="ru-RU"/>
        </w:rPr>
      </w:pP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АКТ № 1 </w:t>
      </w: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приема-передачи транспортного средства (с экипажем)</w:t>
      </w:r>
    </w:p>
    <w:p w:rsidR="00C00621" w:rsidRPr="00C00621" w:rsidRDefault="00C00621" w:rsidP="00C00621">
      <w:pPr>
        <w:spacing w:after="0" w:line="240" w:lineRule="auto"/>
        <w:rPr>
          <w:rFonts w:ascii="Times New Roman" w:eastAsia="Times New Roman" w:hAnsi="Times New Roman"/>
          <w:b/>
          <w:sz w:val="12"/>
          <w:szCs w:val="12"/>
          <w:lang w:eastAsia="ru-RU"/>
        </w:rPr>
      </w:pPr>
    </w:p>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 xml:space="preserve">________________                                    </w:t>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t xml:space="preserve">                                   «_____» ___________ 2018 г.</w:t>
      </w:r>
    </w:p>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i/>
          <w:sz w:val="18"/>
          <w:szCs w:val="18"/>
          <w:lang w:eastAsia="ru-RU"/>
        </w:rPr>
      </w:pPr>
      <w:r w:rsidRPr="00C00621">
        <w:rPr>
          <w:rFonts w:ascii="Times New Roman" w:eastAsia="Times New Roman" w:hAnsi="Times New Roman"/>
          <w:sz w:val="18"/>
          <w:szCs w:val="18"/>
          <w:lang w:eastAsia="ru-RU"/>
        </w:rPr>
        <w:t>(</w:t>
      </w:r>
      <w:r w:rsidRPr="00C00621">
        <w:rPr>
          <w:rFonts w:ascii="Times New Roman" w:eastAsia="Times New Roman" w:hAnsi="Times New Roman"/>
          <w:i/>
          <w:sz w:val="18"/>
          <w:szCs w:val="18"/>
          <w:lang w:eastAsia="ru-RU"/>
        </w:rPr>
        <w:t>место составления)</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b/>
          <w:i/>
          <w:sz w:val="28"/>
          <w:szCs w:val="28"/>
          <w:lang w:eastAsia="ru-RU"/>
        </w:rPr>
      </w:pPr>
      <w:r w:rsidRPr="00C00621">
        <w:rPr>
          <w:rFonts w:ascii="Times New Roman" w:eastAsia="Times New Roman" w:hAnsi="Times New Roman"/>
          <w:sz w:val="26"/>
          <w:szCs w:val="26"/>
          <w:lang w:eastAsia="ru-RU"/>
        </w:rPr>
        <w:t>Гражданин Российской Федерации</w:t>
      </w:r>
      <w:r w:rsidRPr="00C00621">
        <w:rPr>
          <w:rFonts w:ascii="Times New Roman" w:eastAsia="Times New Roman" w:hAnsi="Times New Roman"/>
          <w:sz w:val="28"/>
          <w:szCs w:val="28"/>
          <w:lang w:eastAsia="ru-RU"/>
        </w:rPr>
        <w:t xml:space="preserve"> _________________________________,</w:t>
      </w:r>
    </w:p>
    <w:p w:rsidR="00C00621" w:rsidRPr="00C00621" w:rsidRDefault="00C00621" w:rsidP="00C00621">
      <w:pPr>
        <w:widowControl w:val="0"/>
        <w:autoSpaceDE w:val="0"/>
        <w:autoSpaceDN w:val="0"/>
        <w:adjustRightInd w:val="0"/>
        <w:spacing w:after="0" w:line="240" w:lineRule="auto"/>
        <w:ind w:left="5664" w:firstLine="708"/>
        <w:jc w:val="both"/>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(Ф</w:t>
      </w:r>
      <w:r w:rsidR="00E236A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И</w:t>
      </w:r>
      <w:r w:rsidR="00E236A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О</w:t>
      </w:r>
      <w:r w:rsidR="00E236A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 xml:space="preserve"> гражданина)</w:t>
      </w:r>
    </w:p>
    <w:p w:rsidR="00C00621" w:rsidRPr="00C00621" w:rsidRDefault="00C00621" w:rsidP="00C00621">
      <w:pPr>
        <w:keepNext/>
        <w:keepLines/>
        <w:spacing w:after="0" w:line="240" w:lineRule="auto"/>
        <w:jc w:val="both"/>
        <w:outlineLvl w:val="1"/>
        <w:rPr>
          <w:rFonts w:ascii="Times New Roman" w:eastAsiaTheme="majorEastAsia" w:hAnsi="Times New Roman" w:cstheme="majorBidi"/>
          <w:b/>
          <w:bCs/>
          <w:color w:val="4F81BD" w:themeColor="accent1"/>
          <w:sz w:val="18"/>
          <w:szCs w:val="18"/>
          <w:lang w:eastAsia="ru-RU"/>
        </w:rPr>
      </w:pPr>
      <w:r w:rsidRPr="00C00621">
        <w:rPr>
          <w:rFonts w:ascii="Times New Roman" w:eastAsiaTheme="majorEastAsia" w:hAnsi="Times New Roman" w:cstheme="majorBidi"/>
          <w:bCs/>
          <w:sz w:val="26"/>
          <w:szCs w:val="26"/>
          <w:lang w:eastAsia="ru-RU"/>
        </w:rPr>
        <w:t>именуемый в дальнейшем Арендодатель, с одной стороны, и</w:t>
      </w:r>
      <w:r w:rsidRPr="00C00621">
        <w:rPr>
          <w:rFonts w:ascii="Times New Roman" w:eastAsiaTheme="majorEastAsia" w:hAnsi="Times New Roman" w:cstheme="majorBidi"/>
          <w:bCs/>
          <w:sz w:val="28"/>
          <w:szCs w:val="28"/>
          <w:lang w:eastAsia="ru-RU"/>
        </w:rPr>
        <w:t xml:space="preserve"> _________________</w:t>
      </w:r>
    </w:p>
    <w:p w:rsidR="00C00621" w:rsidRPr="00C00621" w:rsidRDefault="00C00621" w:rsidP="00C00621">
      <w:pPr>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__________________________________________________________________</w:t>
      </w:r>
    </w:p>
    <w:p w:rsidR="00C00621" w:rsidRPr="00C00621" w:rsidRDefault="00C00621" w:rsidP="00C00621">
      <w:pPr>
        <w:spacing w:after="0" w:line="240" w:lineRule="auto"/>
        <w:ind w:firstLine="3"/>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(наименование участковой избирательной комиссии избирательного участка №, местонахождение избирательного участка: район, город, субъект Российской Федерации)</w:t>
      </w:r>
    </w:p>
    <w:p w:rsidR="00C00621" w:rsidRPr="00C00621" w:rsidRDefault="00C00621" w:rsidP="00C00621">
      <w:pPr>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6"/>
          <w:szCs w:val="26"/>
          <w:lang w:eastAsia="ru-RU"/>
        </w:rPr>
        <w:t>в лице председателя</w:t>
      </w:r>
      <w:r w:rsidRPr="00C00621">
        <w:rPr>
          <w:rFonts w:ascii="Times New Roman" w:eastAsia="Times New Roman" w:hAnsi="Times New Roman"/>
          <w:sz w:val="28"/>
          <w:szCs w:val="28"/>
          <w:lang w:eastAsia="ru-RU"/>
        </w:rPr>
        <w:t xml:space="preserve"> _________________________________________________,</w:t>
      </w:r>
    </w:p>
    <w:p w:rsidR="00C00621" w:rsidRPr="00C00621" w:rsidRDefault="00C00621" w:rsidP="00C00621">
      <w:pPr>
        <w:spacing w:after="0" w:line="240" w:lineRule="auto"/>
        <w:ind w:left="708" w:firstLine="708"/>
        <w:jc w:val="center"/>
        <w:rPr>
          <w:rFonts w:ascii="Times New Roman" w:eastAsia="Times New Roman" w:hAnsi="Times New Roman"/>
          <w:i/>
          <w:sz w:val="18"/>
          <w:szCs w:val="18"/>
          <w:lang w:eastAsia="ru-RU"/>
        </w:rPr>
      </w:pPr>
      <w:r w:rsidRPr="00C00621">
        <w:rPr>
          <w:rFonts w:ascii="Times New Roman" w:eastAsia="Times New Roman" w:hAnsi="Times New Roman"/>
          <w:i/>
          <w:sz w:val="18"/>
          <w:szCs w:val="18"/>
          <w:lang w:eastAsia="ru-RU"/>
        </w:rPr>
        <w:t>(Ф</w:t>
      </w:r>
      <w:r w:rsidR="00E236A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И</w:t>
      </w:r>
      <w:r w:rsidR="00E236A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О</w:t>
      </w:r>
      <w:r w:rsidR="00E236AF">
        <w:rPr>
          <w:rFonts w:ascii="Times New Roman" w:eastAsia="Times New Roman" w:hAnsi="Times New Roman"/>
          <w:i/>
          <w:sz w:val="18"/>
          <w:szCs w:val="18"/>
          <w:lang w:eastAsia="ru-RU"/>
        </w:rPr>
        <w:t>.</w:t>
      </w:r>
      <w:r w:rsidRPr="00C00621">
        <w:rPr>
          <w:rFonts w:ascii="Times New Roman" w:eastAsia="Times New Roman" w:hAnsi="Times New Roman"/>
          <w:i/>
          <w:sz w:val="18"/>
          <w:szCs w:val="18"/>
          <w:lang w:eastAsia="ru-RU"/>
        </w:rPr>
        <w:t xml:space="preserve"> председателя участковой избирательной комиссии)</w:t>
      </w:r>
    </w:p>
    <w:p w:rsidR="00C00621" w:rsidRPr="00C00621" w:rsidRDefault="00C00621" w:rsidP="00C00621">
      <w:p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составили настоящий Акт о нижеследующем:</w:t>
      </w:r>
    </w:p>
    <w:p w:rsidR="00C00621" w:rsidRPr="00C00621" w:rsidRDefault="00C00621" w:rsidP="008F63DA">
      <w:pPr>
        <w:numPr>
          <w:ilvl w:val="0"/>
          <w:numId w:val="44"/>
        </w:num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Арендодатель передал, а Арендатор принял во временное пользование:</w:t>
      </w:r>
    </w:p>
    <w:p w:rsidR="00C00621" w:rsidRPr="00C00621" w:rsidRDefault="00C00621" w:rsidP="00C0062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_______________________________________________________________________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(наименование и характеристики транспортного средства, в т.ч. модель, государственные номерные знаки,</w:t>
      </w:r>
    </w:p>
    <w:p w:rsidR="00C00621" w:rsidRPr="00C00621" w:rsidRDefault="00C00621" w:rsidP="00C0062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_______________________________________</w:t>
      </w:r>
      <w:r w:rsidR="008F63DA">
        <w:rPr>
          <w:rFonts w:ascii="Times New Roman" w:eastAsia="Times New Roman" w:hAnsi="Times New Roman"/>
          <w:sz w:val="26"/>
          <w:szCs w:val="26"/>
          <w:lang w:eastAsia="ru-RU"/>
        </w:rPr>
        <w:t>_______________________________;</w:t>
      </w:r>
    </w:p>
    <w:p w:rsidR="008F63DA" w:rsidRDefault="00C00621" w:rsidP="008F63DA">
      <w:pPr>
        <w:widowControl w:val="0"/>
        <w:autoSpaceDE w:val="0"/>
        <w:autoSpaceDN w:val="0"/>
        <w:adjustRightInd w:val="0"/>
        <w:spacing w:after="0" w:line="240" w:lineRule="auto"/>
        <w:ind w:firstLine="284"/>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год выпуска, идентификационный номер (</w:t>
      </w:r>
      <w:r w:rsidRPr="00C00621">
        <w:rPr>
          <w:rFonts w:ascii="Times New Roman" w:eastAsia="Times New Roman" w:hAnsi="Times New Roman"/>
          <w:i/>
          <w:sz w:val="16"/>
          <w:szCs w:val="16"/>
          <w:lang w:val="en-US" w:eastAsia="ru-RU"/>
        </w:rPr>
        <w:t>VIN</w:t>
      </w:r>
      <w:r w:rsidR="008F63DA">
        <w:rPr>
          <w:rFonts w:ascii="Times New Roman" w:eastAsia="Times New Roman" w:hAnsi="Times New Roman"/>
          <w:i/>
          <w:sz w:val="16"/>
          <w:szCs w:val="16"/>
          <w:lang w:eastAsia="ru-RU"/>
        </w:rPr>
        <w:t>)</w:t>
      </w:r>
    </w:p>
    <w:p w:rsidR="00C00621" w:rsidRPr="008F63DA" w:rsidRDefault="008F63DA" w:rsidP="008F63DA">
      <w:pPr>
        <w:widowControl w:val="0"/>
        <w:autoSpaceDE w:val="0"/>
        <w:autoSpaceDN w:val="0"/>
        <w:adjustRightInd w:val="0"/>
        <w:spacing w:after="0" w:line="240" w:lineRule="auto"/>
        <w:jc w:val="both"/>
        <w:rPr>
          <w:rFonts w:ascii="Times New Roman" w:eastAsia="Times New Roman" w:hAnsi="Times New Roman"/>
          <w:i/>
          <w:sz w:val="16"/>
          <w:szCs w:val="16"/>
          <w:lang w:eastAsia="ru-RU"/>
        </w:rPr>
      </w:pPr>
      <w:r>
        <w:rPr>
          <w:rFonts w:ascii="Times New Roman" w:eastAsia="Times New Roman" w:hAnsi="Times New Roman"/>
          <w:sz w:val="26"/>
          <w:szCs w:val="26"/>
          <w:lang w:eastAsia="ru-RU"/>
        </w:rPr>
        <w:t xml:space="preserve">      2. Т</w:t>
      </w:r>
      <w:r w:rsidR="00C00621" w:rsidRPr="00C00621">
        <w:rPr>
          <w:rFonts w:ascii="Times New Roman" w:eastAsia="Times New Roman" w:hAnsi="Times New Roman"/>
          <w:sz w:val="26"/>
          <w:szCs w:val="26"/>
          <w:lang w:eastAsia="ru-RU"/>
        </w:rPr>
        <w:t>ранспортное средство передано в исправном техническом состоянии, внешних повреждений и недостатков при осмотре не обнаружено. Арендатор не имеет претензий к Арендодателю по состоянию и внешнему виду передаваемого транспортног</w:t>
      </w:r>
      <w:r>
        <w:rPr>
          <w:rFonts w:ascii="Times New Roman" w:eastAsia="Times New Roman" w:hAnsi="Times New Roman"/>
          <w:sz w:val="26"/>
          <w:szCs w:val="26"/>
          <w:lang w:eastAsia="ru-RU"/>
        </w:rPr>
        <w:t>о средства;</w:t>
      </w:r>
    </w:p>
    <w:p w:rsidR="00C00621" w:rsidRPr="00C00621" w:rsidRDefault="008F63DA" w:rsidP="00C00621">
      <w:pPr>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C00621" w:rsidRPr="00C00621">
        <w:rPr>
          <w:rFonts w:ascii="Times New Roman" w:eastAsia="Times New Roman" w:hAnsi="Times New Roman"/>
          <w:sz w:val="26"/>
          <w:szCs w:val="26"/>
          <w:lang w:eastAsia="ru-RU"/>
        </w:rPr>
        <w:t>3.</w:t>
      </w:r>
      <w:r w:rsidR="00C00621" w:rsidRPr="00C00621">
        <w:rPr>
          <w:rFonts w:ascii="Times New Roman" w:eastAsia="Times New Roman" w:hAnsi="Times New Roman"/>
          <w:sz w:val="26"/>
          <w:szCs w:val="26"/>
          <w:lang w:eastAsia="ru-RU"/>
        </w:rPr>
        <w:tab/>
        <w:t>Настоящий Акт составлен и подписан в двух экземплярах, имеющих равную юридиче</w:t>
      </w:r>
      <w:r>
        <w:rPr>
          <w:rFonts w:ascii="Times New Roman" w:eastAsia="Times New Roman" w:hAnsi="Times New Roman"/>
          <w:sz w:val="26"/>
          <w:szCs w:val="26"/>
          <w:lang w:eastAsia="ru-RU"/>
        </w:rPr>
        <w:t>скую силу, для каждой из сторон;</w:t>
      </w:r>
    </w:p>
    <w:p w:rsidR="00C00621" w:rsidRPr="00C00621" w:rsidRDefault="008F63DA" w:rsidP="00C00621">
      <w:pPr>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C00621" w:rsidRPr="00C00621">
        <w:rPr>
          <w:rFonts w:ascii="Times New Roman" w:eastAsia="Times New Roman" w:hAnsi="Times New Roman"/>
          <w:sz w:val="26"/>
          <w:szCs w:val="26"/>
          <w:lang w:eastAsia="ru-RU"/>
        </w:rPr>
        <w:t>4. Настоящий Акт является неотъемлемой частью Договора аренды транспортного средства (с экипажем) от «____» __________ 20__года № ______.</w:t>
      </w:r>
    </w:p>
    <w:p w:rsidR="00C00621" w:rsidRPr="00C00621" w:rsidRDefault="00C00621" w:rsidP="00C00621">
      <w:pPr>
        <w:spacing w:after="0" w:line="240" w:lineRule="auto"/>
        <w:ind w:firstLine="284"/>
        <w:jc w:val="both"/>
        <w:rPr>
          <w:rFonts w:ascii="Times New Roman" w:eastAsia="Times New Roman" w:hAnsi="Times New Roman"/>
          <w:sz w:val="28"/>
          <w:szCs w:val="28"/>
          <w:lang w:eastAsia="ru-RU"/>
        </w:rPr>
      </w:pPr>
    </w:p>
    <w:tbl>
      <w:tblPr>
        <w:tblW w:w="10008" w:type="dxa"/>
        <w:tblLayout w:type="fixed"/>
        <w:tblLook w:val="0000"/>
      </w:tblPr>
      <w:tblGrid>
        <w:gridCol w:w="5211"/>
        <w:gridCol w:w="4797"/>
      </w:tblGrid>
      <w:tr w:rsidR="00C00621" w:rsidRPr="00C00621" w:rsidTr="00C00621">
        <w:tc>
          <w:tcPr>
            <w:tcW w:w="5211" w:type="dxa"/>
          </w:tcPr>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Арендодатель</w:t>
            </w:r>
          </w:p>
        </w:tc>
        <w:tc>
          <w:tcPr>
            <w:tcW w:w="4797" w:type="dxa"/>
          </w:tcPr>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Арендатор</w:t>
            </w:r>
          </w:p>
        </w:tc>
      </w:tr>
      <w:tr w:rsidR="00C00621" w:rsidRPr="00C00621" w:rsidTr="00C00621">
        <w:tc>
          <w:tcPr>
            <w:tcW w:w="5211" w:type="dxa"/>
          </w:tcPr>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   ________________   ______________</w:t>
            </w:r>
          </w:p>
          <w:p w:rsidR="00C00621" w:rsidRPr="00C00621" w:rsidRDefault="00C00621" w:rsidP="00C00621">
            <w:pPr>
              <w:spacing w:after="0" w:line="240" w:lineRule="auto"/>
              <w:rPr>
                <w:rFonts w:ascii="Times New Roman" w:eastAsia="Times New Roman" w:hAnsi="Times New Roman"/>
                <w:i/>
                <w:sz w:val="18"/>
                <w:szCs w:val="18"/>
                <w:lang w:eastAsia="ru-RU"/>
              </w:rPr>
            </w:pPr>
            <w:r w:rsidRPr="00C00621">
              <w:rPr>
                <w:rFonts w:ascii="Times New Roman" w:eastAsia="Times New Roman" w:hAnsi="Times New Roman"/>
                <w:sz w:val="28"/>
                <w:szCs w:val="28"/>
                <w:lang w:eastAsia="ru-RU"/>
              </w:rPr>
              <w:t xml:space="preserve">        </w:t>
            </w:r>
            <w:r w:rsidRPr="00C00621">
              <w:rPr>
                <w:rFonts w:ascii="Times New Roman" w:eastAsia="Times New Roman" w:hAnsi="Times New Roman"/>
                <w:i/>
                <w:sz w:val="18"/>
                <w:szCs w:val="18"/>
                <w:lang w:eastAsia="ru-RU"/>
              </w:rPr>
              <w:t>(подпись)                                              (ФИО)</w:t>
            </w:r>
          </w:p>
          <w:p w:rsidR="00C00621" w:rsidRPr="00C00621" w:rsidRDefault="00C00621" w:rsidP="00C00621">
            <w:pPr>
              <w:spacing w:after="0" w:line="240" w:lineRule="auto"/>
              <w:rPr>
                <w:rFonts w:ascii="Times New Roman" w:eastAsia="Times New Roman" w:hAnsi="Times New Roman"/>
                <w:sz w:val="18"/>
                <w:szCs w:val="18"/>
                <w:lang w:eastAsia="ru-RU"/>
              </w:rPr>
            </w:pP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 __________201__ года</w:t>
            </w:r>
          </w:p>
          <w:p w:rsidR="00C00621" w:rsidRPr="00C00621" w:rsidRDefault="00C00621" w:rsidP="00C00621">
            <w:pPr>
              <w:spacing w:after="0" w:line="240" w:lineRule="auto"/>
              <w:jc w:val="center"/>
              <w:rPr>
                <w:rFonts w:ascii="Times New Roman" w:eastAsia="Times New Roman" w:hAnsi="Times New Roman"/>
                <w:sz w:val="28"/>
                <w:szCs w:val="28"/>
                <w:lang w:eastAsia="ru-RU"/>
              </w:rPr>
            </w:pPr>
          </w:p>
          <w:p w:rsidR="00C00621" w:rsidRPr="00C00621" w:rsidRDefault="00C00621" w:rsidP="00C00621">
            <w:pPr>
              <w:spacing w:after="0" w:line="240" w:lineRule="auto"/>
              <w:jc w:val="center"/>
              <w:rPr>
                <w:rFonts w:ascii="Times New Roman" w:eastAsia="Times New Roman" w:hAnsi="Times New Roman"/>
                <w:sz w:val="28"/>
                <w:szCs w:val="28"/>
                <w:lang w:eastAsia="ru-RU"/>
              </w:rPr>
            </w:pPr>
          </w:p>
        </w:tc>
        <w:tc>
          <w:tcPr>
            <w:tcW w:w="4797" w:type="dxa"/>
          </w:tcPr>
          <w:p w:rsidR="00C00621" w:rsidRPr="00C00621" w:rsidRDefault="00C00621" w:rsidP="00C00621">
            <w:pPr>
              <w:spacing w:after="0" w:line="240" w:lineRule="auto"/>
              <w:jc w:val="center"/>
              <w:rPr>
                <w:rFonts w:ascii="Times New Roman" w:eastAsia="Times New Roman" w:hAnsi="Times New Roman"/>
                <w:sz w:val="28"/>
                <w:szCs w:val="28"/>
                <w:lang w:eastAsia="ru-RU"/>
              </w:rPr>
            </w:pPr>
          </w:p>
          <w:p w:rsidR="00C00621" w:rsidRPr="00C00621" w:rsidRDefault="00C00621" w:rsidP="00C00621">
            <w:pPr>
              <w:keepNext/>
              <w:keepLines/>
              <w:spacing w:after="0" w:line="240" w:lineRule="auto"/>
              <w:outlineLvl w:val="2"/>
              <w:rPr>
                <w:rFonts w:ascii="Times New Roman" w:eastAsiaTheme="majorEastAsia" w:hAnsi="Times New Roman"/>
                <w:bCs/>
                <w:sz w:val="28"/>
                <w:szCs w:val="28"/>
                <w:lang w:eastAsia="ru-RU"/>
              </w:rPr>
            </w:pPr>
            <w:r w:rsidRPr="00C00621">
              <w:rPr>
                <w:rFonts w:ascii="Times New Roman" w:eastAsiaTheme="majorEastAsia" w:hAnsi="Times New Roman"/>
                <w:bCs/>
                <w:sz w:val="28"/>
                <w:szCs w:val="28"/>
                <w:lang w:eastAsia="ru-RU"/>
              </w:rPr>
              <w:t xml:space="preserve">Председатель </w:t>
            </w:r>
            <w:r w:rsidR="00E93DD2">
              <w:rPr>
                <w:rFonts w:ascii="Times New Roman" w:eastAsiaTheme="majorEastAsia" w:hAnsi="Times New Roman"/>
                <w:bCs/>
                <w:sz w:val="28"/>
                <w:szCs w:val="28"/>
                <w:lang w:eastAsia="ru-RU"/>
              </w:rPr>
              <w:t>УИК</w:t>
            </w: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   ______________</w:t>
            </w:r>
          </w:p>
          <w:p w:rsidR="00C00621" w:rsidRPr="00C00621" w:rsidRDefault="00C00621" w:rsidP="00C00621">
            <w:pPr>
              <w:spacing w:after="0" w:line="240" w:lineRule="auto"/>
              <w:rPr>
                <w:rFonts w:ascii="Times New Roman" w:eastAsia="Times New Roman" w:hAnsi="Times New Roman"/>
                <w:i/>
                <w:sz w:val="18"/>
                <w:szCs w:val="18"/>
                <w:lang w:eastAsia="ru-RU"/>
              </w:rPr>
            </w:pPr>
            <w:r w:rsidRPr="00C00621">
              <w:rPr>
                <w:rFonts w:ascii="Times New Roman" w:eastAsia="Times New Roman" w:hAnsi="Times New Roman"/>
                <w:sz w:val="28"/>
                <w:szCs w:val="28"/>
                <w:lang w:eastAsia="ru-RU"/>
              </w:rPr>
              <w:t xml:space="preserve">        </w:t>
            </w:r>
            <w:r w:rsidRPr="00C00621">
              <w:rPr>
                <w:rFonts w:ascii="Times New Roman" w:eastAsia="Times New Roman" w:hAnsi="Times New Roman"/>
                <w:i/>
                <w:sz w:val="18"/>
                <w:szCs w:val="18"/>
                <w:lang w:eastAsia="ru-RU"/>
              </w:rPr>
              <w:t>(подпись)                                      (ФИО)</w:t>
            </w:r>
          </w:p>
          <w:p w:rsidR="00C00621" w:rsidRPr="00C00621" w:rsidRDefault="00C00621" w:rsidP="00C00621">
            <w:pPr>
              <w:spacing w:after="0" w:line="240" w:lineRule="auto"/>
              <w:jc w:val="center"/>
              <w:rPr>
                <w:rFonts w:ascii="Times New Roman" w:eastAsia="Times New Roman" w:hAnsi="Times New Roman"/>
                <w:sz w:val="18"/>
                <w:szCs w:val="18"/>
                <w:lang w:eastAsia="ru-RU"/>
              </w:rPr>
            </w:pPr>
          </w:p>
          <w:p w:rsidR="00C00621" w:rsidRPr="00C00621" w:rsidRDefault="00C00621" w:rsidP="00C00621">
            <w:pPr>
              <w:spacing w:after="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 __________201__ года</w:t>
            </w:r>
          </w:p>
          <w:p w:rsidR="00C00621" w:rsidRPr="00C00621" w:rsidRDefault="00C00621" w:rsidP="00C00621">
            <w:pPr>
              <w:spacing w:after="0" w:line="240" w:lineRule="auto"/>
              <w:jc w:val="center"/>
              <w:rPr>
                <w:rFonts w:ascii="Times New Roman" w:eastAsia="Times New Roman" w:hAnsi="Times New Roman"/>
                <w:sz w:val="14"/>
                <w:szCs w:val="14"/>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МП</w:t>
            </w:r>
          </w:p>
          <w:p w:rsidR="00C00621" w:rsidRPr="00C00621" w:rsidRDefault="00C00621" w:rsidP="00C00621">
            <w:pPr>
              <w:spacing w:after="0" w:line="240" w:lineRule="auto"/>
              <w:jc w:val="center"/>
              <w:rPr>
                <w:rFonts w:ascii="Times New Roman" w:eastAsia="Times New Roman" w:hAnsi="Times New Roman"/>
                <w:sz w:val="28"/>
                <w:szCs w:val="28"/>
                <w:lang w:eastAsia="ru-RU"/>
              </w:rPr>
            </w:pPr>
          </w:p>
        </w:tc>
      </w:tr>
    </w:tbl>
    <w:p w:rsidR="00C00621" w:rsidRPr="00C00621" w:rsidRDefault="00C00621" w:rsidP="00C00621">
      <w:pPr>
        <w:spacing w:after="0" w:line="240" w:lineRule="auto"/>
        <w:ind w:left="3969"/>
        <w:jc w:val="center"/>
        <w:rPr>
          <w:rFonts w:ascii="Times New Roman" w:eastAsia="Times New Roman" w:hAnsi="Times New Roman"/>
          <w:sz w:val="24"/>
          <w:szCs w:val="24"/>
          <w:lang w:eastAsia="ru-RU"/>
        </w:rPr>
        <w:sectPr w:rsidR="00C00621" w:rsidRPr="00C00621" w:rsidSect="00120DD0">
          <w:pgSz w:w="11905" w:h="16838"/>
          <w:pgMar w:top="568" w:right="850" w:bottom="851" w:left="1701" w:header="720" w:footer="559" w:gutter="0"/>
          <w:cols w:space="720"/>
          <w:noEndnote/>
          <w:titlePg/>
          <w:docGrid w:linePitch="299"/>
        </w:sectPr>
      </w:pPr>
    </w:p>
    <w:p w:rsidR="00C00621" w:rsidRPr="00120DD0" w:rsidRDefault="00C00621" w:rsidP="00C00621">
      <w:pPr>
        <w:spacing w:after="0" w:line="240" w:lineRule="auto"/>
        <w:ind w:left="3969"/>
        <w:jc w:val="center"/>
        <w:rPr>
          <w:rFonts w:ascii="Times New Roman" w:eastAsia="Times New Roman" w:hAnsi="Times New Roman"/>
          <w:sz w:val="23"/>
          <w:szCs w:val="23"/>
          <w:lang w:eastAsia="ru-RU"/>
        </w:rPr>
      </w:pPr>
      <w:r w:rsidRPr="00120DD0">
        <w:rPr>
          <w:rFonts w:ascii="Times New Roman" w:eastAsia="Times New Roman" w:hAnsi="Times New Roman"/>
          <w:sz w:val="23"/>
          <w:szCs w:val="23"/>
          <w:lang w:eastAsia="ru-RU"/>
        </w:rPr>
        <w:lastRenderedPageBreak/>
        <w:t>Приложение № 2</w:t>
      </w:r>
    </w:p>
    <w:p w:rsidR="00C00621" w:rsidRPr="00120DD0" w:rsidRDefault="00C00621" w:rsidP="00C00621">
      <w:pPr>
        <w:spacing w:after="0" w:line="240" w:lineRule="auto"/>
        <w:ind w:left="3969"/>
        <w:jc w:val="center"/>
        <w:rPr>
          <w:rFonts w:ascii="Times New Roman" w:eastAsia="Times New Roman" w:hAnsi="Times New Roman"/>
          <w:sz w:val="23"/>
          <w:szCs w:val="23"/>
          <w:lang w:eastAsia="ru-RU"/>
        </w:rPr>
      </w:pPr>
      <w:r w:rsidRPr="00120DD0">
        <w:rPr>
          <w:rFonts w:ascii="Times New Roman" w:eastAsia="Times New Roman" w:hAnsi="Times New Roman"/>
          <w:sz w:val="23"/>
          <w:szCs w:val="23"/>
          <w:lang w:eastAsia="ru-RU"/>
        </w:rPr>
        <w:t>к Договору аренды</w:t>
      </w:r>
    </w:p>
    <w:p w:rsidR="00C00621" w:rsidRPr="00120DD0" w:rsidRDefault="00C00621" w:rsidP="00C00621">
      <w:pPr>
        <w:spacing w:after="0" w:line="240" w:lineRule="auto"/>
        <w:ind w:left="3969"/>
        <w:jc w:val="center"/>
        <w:rPr>
          <w:rFonts w:ascii="Times New Roman" w:eastAsia="Times New Roman" w:hAnsi="Times New Roman"/>
          <w:sz w:val="23"/>
          <w:szCs w:val="23"/>
          <w:lang w:eastAsia="ru-RU"/>
        </w:rPr>
      </w:pPr>
      <w:r w:rsidRPr="00120DD0">
        <w:rPr>
          <w:rFonts w:ascii="Times New Roman" w:eastAsia="Times New Roman" w:hAnsi="Times New Roman"/>
          <w:sz w:val="23"/>
          <w:szCs w:val="23"/>
          <w:lang w:eastAsia="ru-RU"/>
        </w:rPr>
        <w:t xml:space="preserve">транспортного средства (с экипажем) </w:t>
      </w:r>
    </w:p>
    <w:p w:rsidR="00C00621" w:rsidRPr="00120DD0" w:rsidRDefault="00C00621" w:rsidP="00C00621">
      <w:pPr>
        <w:spacing w:after="0" w:line="240" w:lineRule="auto"/>
        <w:ind w:left="3969"/>
        <w:jc w:val="center"/>
        <w:rPr>
          <w:rFonts w:ascii="Times New Roman" w:eastAsia="Times New Roman" w:hAnsi="Times New Roman"/>
          <w:sz w:val="23"/>
          <w:szCs w:val="23"/>
          <w:lang w:eastAsia="ru-RU"/>
        </w:rPr>
      </w:pPr>
      <w:r w:rsidRPr="00120DD0">
        <w:rPr>
          <w:rFonts w:ascii="Times New Roman" w:eastAsia="Times New Roman" w:hAnsi="Times New Roman"/>
          <w:sz w:val="23"/>
          <w:szCs w:val="23"/>
          <w:lang w:eastAsia="ru-RU"/>
        </w:rPr>
        <w:t>от «___»________ ____ г. № _____</w:t>
      </w:r>
    </w:p>
    <w:p w:rsidR="00C00621" w:rsidRPr="00120DD0" w:rsidRDefault="00C00621" w:rsidP="00C00621">
      <w:pPr>
        <w:spacing w:after="0" w:line="240" w:lineRule="auto"/>
        <w:jc w:val="center"/>
        <w:rPr>
          <w:rFonts w:ascii="Times New Roman" w:eastAsia="Times New Roman" w:hAnsi="Times New Roman"/>
          <w:b/>
          <w:sz w:val="12"/>
          <w:szCs w:val="18"/>
          <w:lang w:eastAsia="ru-RU"/>
        </w:rPr>
      </w:pPr>
    </w:p>
    <w:p w:rsidR="00C00621" w:rsidRPr="00C00621" w:rsidRDefault="00C00621" w:rsidP="00120DD0">
      <w:pPr>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АКТ № 2</w:t>
      </w:r>
    </w:p>
    <w:p w:rsidR="00C00621" w:rsidRPr="008F63DA" w:rsidRDefault="00C00621" w:rsidP="008F63DA">
      <w:pPr>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приема-передачи тран</w:t>
      </w:r>
      <w:r w:rsidR="008F63DA">
        <w:rPr>
          <w:rFonts w:ascii="Times New Roman" w:eastAsia="Times New Roman" w:hAnsi="Times New Roman"/>
          <w:b/>
          <w:sz w:val="26"/>
          <w:szCs w:val="26"/>
          <w:lang w:eastAsia="ru-RU"/>
        </w:rPr>
        <w:t>спортного средства (с экипажем)</w:t>
      </w:r>
    </w:p>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sz w:val="20"/>
          <w:szCs w:val="20"/>
          <w:lang w:eastAsia="ru-RU"/>
        </w:rPr>
      </w:pPr>
      <w:r w:rsidRPr="00C00621">
        <w:rPr>
          <w:rFonts w:ascii="Times New Roman" w:eastAsia="Times New Roman" w:hAnsi="Times New Roman"/>
          <w:sz w:val="20"/>
          <w:szCs w:val="20"/>
          <w:lang w:eastAsia="ru-RU"/>
        </w:rPr>
        <w:t xml:space="preserve">________________                    </w:t>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r>
      <w:r w:rsidRPr="00C00621">
        <w:rPr>
          <w:rFonts w:ascii="Times New Roman" w:eastAsia="Times New Roman" w:hAnsi="Times New Roman"/>
          <w:sz w:val="20"/>
          <w:szCs w:val="20"/>
          <w:lang w:eastAsia="ru-RU"/>
        </w:rPr>
        <w:tab/>
        <w:t xml:space="preserve">                                        «_____» __________ 2018 г.</w:t>
      </w:r>
    </w:p>
    <w:p w:rsidR="00C00621" w:rsidRPr="00C00621" w:rsidRDefault="00C00621" w:rsidP="00C00621">
      <w:pPr>
        <w:widowControl w:val="0"/>
        <w:autoSpaceDE w:val="0"/>
        <w:autoSpaceDN w:val="0"/>
        <w:adjustRightInd w:val="0"/>
        <w:spacing w:after="0" w:line="240" w:lineRule="auto"/>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(место составления)</w:t>
      </w:r>
    </w:p>
    <w:p w:rsidR="00C00621" w:rsidRPr="00C00621" w:rsidRDefault="00C00621" w:rsidP="00C00621">
      <w:pPr>
        <w:widowControl w:val="0"/>
        <w:autoSpaceDE w:val="0"/>
        <w:autoSpaceDN w:val="0"/>
        <w:adjustRightInd w:val="0"/>
        <w:spacing w:after="0" w:line="240" w:lineRule="auto"/>
        <w:ind w:firstLine="567"/>
        <w:jc w:val="both"/>
        <w:rPr>
          <w:rFonts w:ascii="Times New Roman" w:eastAsia="Times New Roman" w:hAnsi="Times New Roman"/>
          <w:b/>
          <w:i/>
          <w:sz w:val="26"/>
          <w:szCs w:val="26"/>
          <w:lang w:eastAsia="ru-RU"/>
        </w:rPr>
      </w:pPr>
      <w:r w:rsidRPr="00C00621">
        <w:rPr>
          <w:rFonts w:ascii="Times New Roman" w:eastAsia="Times New Roman" w:hAnsi="Times New Roman"/>
          <w:sz w:val="26"/>
          <w:szCs w:val="26"/>
          <w:lang w:eastAsia="ru-RU"/>
        </w:rPr>
        <w:t>Гражданин Российской Федерации ___________________________________,</w:t>
      </w:r>
    </w:p>
    <w:p w:rsidR="00C00621" w:rsidRPr="00C00621" w:rsidRDefault="00C00621" w:rsidP="00C00621">
      <w:pPr>
        <w:widowControl w:val="0"/>
        <w:autoSpaceDE w:val="0"/>
        <w:autoSpaceDN w:val="0"/>
        <w:adjustRightInd w:val="0"/>
        <w:spacing w:after="0" w:line="240" w:lineRule="auto"/>
        <w:ind w:left="4956" w:firstLine="708"/>
        <w:jc w:val="both"/>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(Ф</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гражданина)</w:t>
      </w:r>
    </w:p>
    <w:p w:rsidR="00C00621" w:rsidRPr="00C00621" w:rsidRDefault="00C00621" w:rsidP="00C00621">
      <w:pPr>
        <w:keepNext/>
        <w:keepLines/>
        <w:spacing w:after="0" w:line="240" w:lineRule="auto"/>
        <w:jc w:val="both"/>
        <w:outlineLvl w:val="1"/>
        <w:rPr>
          <w:rFonts w:ascii="Times New Roman" w:eastAsiaTheme="majorEastAsia" w:hAnsi="Times New Roman" w:cstheme="majorBidi"/>
          <w:b/>
          <w:bCs/>
          <w:sz w:val="26"/>
          <w:szCs w:val="26"/>
          <w:lang w:eastAsia="ru-RU"/>
        </w:rPr>
      </w:pPr>
      <w:r w:rsidRPr="00C00621">
        <w:rPr>
          <w:rFonts w:ascii="Times New Roman" w:eastAsiaTheme="majorEastAsia" w:hAnsi="Times New Roman" w:cstheme="majorBidi"/>
          <w:bCs/>
          <w:sz w:val="26"/>
          <w:szCs w:val="26"/>
          <w:lang w:eastAsia="ru-RU"/>
        </w:rPr>
        <w:t>именуемый в дальнейшем Арендодатель, с одной стороны, и ___________________</w:t>
      </w:r>
    </w:p>
    <w:p w:rsidR="00C00621" w:rsidRPr="00C00621" w:rsidRDefault="00C00621" w:rsidP="00C00621">
      <w:p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______________________________________________________________________</w:t>
      </w:r>
    </w:p>
    <w:p w:rsidR="00C00621" w:rsidRPr="00C00621" w:rsidRDefault="00C00621" w:rsidP="00C00621">
      <w:pPr>
        <w:spacing w:after="0" w:line="240" w:lineRule="auto"/>
        <w:ind w:firstLine="3"/>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(наименование участковой избирательной комиссии избирательного участка №, местонахождение избирательного участка: район, город, субъект </w:t>
      </w:r>
      <w:r w:rsidRPr="00C00621">
        <w:rPr>
          <w:rFonts w:ascii="Times New Roman" w:eastAsia="Times New Roman" w:hAnsi="Times New Roman"/>
          <w:i/>
          <w:sz w:val="18"/>
          <w:szCs w:val="18"/>
          <w:lang w:eastAsia="ru-RU"/>
        </w:rPr>
        <w:t>Российской Федерации</w:t>
      </w:r>
      <w:r w:rsidRPr="00C00621">
        <w:rPr>
          <w:rFonts w:ascii="Times New Roman" w:eastAsia="Times New Roman" w:hAnsi="Times New Roman"/>
          <w:i/>
          <w:sz w:val="16"/>
          <w:szCs w:val="16"/>
          <w:lang w:eastAsia="ru-RU"/>
        </w:rPr>
        <w:t>)</w:t>
      </w:r>
    </w:p>
    <w:p w:rsidR="00C00621" w:rsidRPr="00C00621" w:rsidRDefault="00C00621" w:rsidP="00C00621">
      <w:p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в лице председателя ___________________________________________________,</w:t>
      </w:r>
    </w:p>
    <w:p w:rsidR="00C00621" w:rsidRPr="00C00621" w:rsidRDefault="00C00621" w:rsidP="00C00621">
      <w:pPr>
        <w:spacing w:after="0" w:line="240" w:lineRule="auto"/>
        <w:ind w:left="2832" w:firstLine="708"/>
        <w:jc w:val="both"/>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(Ф</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председателя участковой избирательной комиссии)</w:t>
      </w:r>
    </w:p>
    <w:p w:rsidR="00C00621" w:rsidRPr="00C00621" w:rsidRDefault="00C00621" w:rsidP="00120DD0">
      <w:pPr>
        <w:spacing w:after="0" w:line="260" w:lineRule="exact"/>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составили настоящий Акт о нижеследующем:</w:t>
      </w:r>
    </w:p>
    <w:p w:rsidR="00C00621" w:rsidRPr="00C00621" w:rsidRDefault="00C00621" w:rsidP="00120DD0">
      <w:pPr>
        <w:numPr>
          <w:ilvl w:val="0"/>
          <w:numId w:val="35"/>
        </w:numPr>
        <w:spacing w:after="0" w:line="240" w:lineRule="auto"/>
        <w:ind w:left="0" w:firstLine="284"/>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Арендатор передал, а Арендодатель принял:</w:t>
      </w:r>
    </w:p>
    <w:p w:rsidR="00C00621" w:rsidRPr="00C00621" w:rsidRDefault="00C00621" w:rsidP="00C00621">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C00621">
        <w:rPr>
          <w:rFonts w:ascii="Times New Roman" w:eastAsia="Times New Roman" w:hAnsi="Times New Roman"/>
          <w:sz w:val="26"/>
          <w:szCs w:val="26"/>
          <w:lang w:eastAsia="ru-RU"/>
        </w:rPr>
        <w:t>_____________________________________________________________________</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(наименование и характеристики транспортного средства, в т.ч. модель, государственные номерные знаки,</w:t>
      </w:r>
    </w:p>
    <w:p w:rsidR="00C00621" w:rsidRPr="00C00621" w:rsidRDefault="00C00621" w:rsidP="00C00621">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C00621">
        <w:rPr>
          <w:rFonts w:ascii="Times New Roman" w:eastAsia="Times New Roman" w:hAnsi="Times New Roman"/>
          <w:sz w:val="26"/>
          <w:szCs w:val="26"/>
          <w:lang w:eastAsia="ru-RU"/>
        </w:rPr>
        <w:t>____________________________________________________________________</w:t>
      </w:r>
      <w:r w:rsidR="008F63DA">
        <w:rPr>
          <w:rFonts w:ascii="Times New Roman" w:eastAsia="Times New Roman" w:hAnsi="Times New Roman"/>
          <w:sz w:val="26"/>
          <w:szCs w:val="26"/>
          <w:lang w:eastAsia="ru-RU"/>
        </w:rPr>
        <w:t>;</w:t>
      </w:r>
    </w:p>
    <w:p w:rsidR="00C00621" w:rsidRPr="00C00621" w:rsidRDefault="00C00621" w:rsidP="00C00621">
      <w:pPr>
        <w:widowControl w:val="0"/>
        <w:autoSpaceDE w:val="0"/>
        <w:autoSpaceDN w:val="0"/>
        <w:adjustRightInd w:val="0"/>
        <w:spacing w:after="0" w:line="240" w:lineRule="auto"/>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год выпуска, идентификационный номер (</w:t>
      </w:r>
      <w:r w:rsidRPr="00C00621">
        <w:rPr>
          <w:rFonts w:ascii="Times New Roman" w:eastAsia="Times New Roman" w:hAnsi="Times New Roman"/>
          <w:i/>
          <w:sz w:val="16"/>
          <w:szCs w:val="16"/>
          <w:lang w:val="en-US" w:eastAsia="ru-RU"/>
        </w:rPr>
        <w:t>VIN</w:t>
      </w:r>
      <w:r w:rsidRPr="00C00621">
        <w:rPr>
          <w:rFonts w:ascii="Times New Roman" w:eastAsia="Times New Roman" w:hAnsi="Times New Roman"/>
          <w:i/>
          <w:sz w:val="16"/>
          <w:szCs w:val="16"/>
          <w:lang w:eastAsia="ru-RU"/>
        </w:rPr>
        <w:t>)</w:t>
      </w:r>
    </w:p>
    <w:p w:rsidR="00C00621" w:rsidRPr="00C00621" w:rsidRDefault="00C00621" w:rsidP="00120DD0">
      <w:pPr>
        <w:numPr>
          <w:ilvl w:val="0"/>
          <w:numId w:val="35"/>
        </w:numPr>
        <w:spacing w:after="0" w:line="240" w:lineRule="auto"/>
        <w:ind w:left="0" w:firstLine="284"/>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Транспортное средство передано в исправном техническом состоянии, внешних повреждений и недостатков при осмотре не обнаружено. Арендодатель не имеет претензий к Арендатору по состоянию и внешнему виду перед</w:t>
      </w:r>
      <w:r w:rsidR="008F63DA">
        <w:rPr>
          <w:rFonts w:ascii="Times New Roman" w:eastAsia="Times New Roman" w:hAnsi="Times New Roman"/>
          <w:sz w:val="26"/>
          <w:szCs w:val="26"/>
          <w:lang w:eastAsia="ru-RU"/>
        </w:rPr>
        <w:t>аваемого транспортного средства;</w:t>
      </w:r>
    </w:p>
    <w:p w:rsidR="00C00621" w:rsidRPr="00C00621" w:rsidRDefault="00C00621" w:rsidP="00C00621">
      <w:pPr>
        <w:spacing w:after="0" w:line="240" w:lineRule="auto"/>
        <w:ind w:firstLine="284"/>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3.</w:t>
      </w:r>
      <w:r w:rsidRPr="00C00621">
        <w:rPr>
          <w:rFonts w:ascii="Times New Roman" w:eastAsia="Times New Roman" w:hAnsi="Times New Roman"/>
          <w:sz w:val="26"/>
          <w:szCs w:val="26"/>
          <w:lang w:eastAsia="ru-RU"/>
        </w:rPr>
        <w:tab/>
        <w:t>Настоящий Акт составлен и подписан в двух экземплярах, имеющих равную юридиче</w:t>
      </w:r>
      <w:r w:rsidR="008F63DA">
        <w:rPr>
          <w:rFonts w:ascii="Times New Roman" w:eastAsia="Times New Roman" w:hAnsi="Times New Roman"/>
          <w:sz w:val="26"/>
          <w:szCs w:val="26"/>
          <w:lang w:eastAsia="ru-RU"/>
        </w:rPr>
        <w:t>скую силу, для каждой из сторон;</w:t>
      </w:r>
    </w:p>
    <w:p w:rsidR="00C00621" w:rsidRPr="00C00621" w:rsidRDefault="00C00621" w:rsidP="00C00621">
      <w:pPr>
        <w:spacing w:after="0" w:line="240" w:lineRule="auto"/>
        <w:ind w:firstLine="284"/>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4. Сумма подлежащая оплате по настоящему Договору составляет</w:t>
      </w:r>
      <w:r w:rsidR="008F63DA">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________________________________</w:t>
      </w:r>
      <w:r w:rsidR="008F63DA">
        <w:rPr>
          <w:rFonts w:ascii="Times New Roman" w:eastAsia="Times New Roman" w:hAnsi="Times New Roman"/>
          <w:sz w:val="26"/>
          <w:szCs w:val="26"/>
          <w:lang w:eastAsia="ru-RU"/>
        </w:rPr>
        <w:t>(______________________) рублей;</w:t>
      </w:r>
    </w:p>
    <w:p w:rsidR="00C00621" w:rsidRPr="00C00621" w:rsidRDefault="00C00621" w:rsidP="00C00621">
      <w:pPr>
        <w:spacing w:after="0" w:line="240" w:lineRule="auto"/>
        <w:ind w:firstLine="284"/>
        <w:jc w:val="both"/>
        <w:rPr>
          <w:rFonts w:ascii="Times New Roman" w:eastAsia="Times New Roman" w:hAnsi="Times New Roman"/>
          <w:sz w:val="26"/>
          <w:szCs w:val="26"/>
          <w:lang w:eastAsia="ru-RU"/>
        </w:rPr>
      </w:pPr>
      <w:r w:rsidRPr="00C00621">
        <w:rPr>
          <w:rFonts w:ascii="Times New Roman" w:eastAsia="Times New Roman" w:hAnsi="Times New Roman"/>
          <w:i/>
          <w:sz w:val="18"/>
          <w:szCs w:val="18"/>
          <w:lang w:eastAsia="ru-RU"/>
        </w:rPr>
        <w:t xml:space="preserve">                                                          (указать сумму цифрами и прописью)</w:t>
      </w:r>
    </w:p>
    <w:p w:rsidR="00C00621" w:rsidRPr="008F63DA" w:rsidRDefault="00C00621" w:rsidP="008F63DA">
      <w:pPr>
        <w:spacing w:after="0" w:line="240" w:lineRule="auto"/>
        <w:ind w:firstLine="284"/>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5. Настоящий Акт является неотъемлемой частью Договора аренды транспортного средства (с экипажем) № ______</w:t>
      </w:r>
      <w:r w:rsidR="008F63DA">
        <w:rPr>
          <w:rFonts w:ascii="Times New Roman" w:eastAsia="Times New Roman" w:hAnsi="Times New Roman"/>
          <w:sz w:val="26"/>
          <w:szCs w:val="26"/>
          <w:lang w:eastAsia="ru-RU"/>
        </w:rPr>
        <w:t xml:space="preserve"> от «____» __________ 20__года.</w:t>
      </w:r>
    </w:p>
    <w:tbl>
      <w:tblPr>
        <w:tblW w:w="10136" w:type="dxa"/>
        <w:tblLayout w:type="fixed"/>
        <w:tblLook w:val="0000"/>
      </w:tblPr>
      <w:tblGrid>
        <w:gridCol w:w="5211"/>
        <w:gridCol w:w="4925"/>
      </w:tblGrid>
      <w:tr w:rsidR="00C00621" w:rsidRPr="00C00621" w:rsidTr="00C00621">
        <w:tc>
          <w:tcPr>
            <w:tcW w:w="5211" w:type="dxa"/>
          </w:tcPr>
          <w:p w:rsidR="00C00621" w:rsidRPr="00C00621" w:rsidRDefault="00C00621" w:rsidP="00C00621">
            <w:pPr>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Арендатор</w:t>
            </w:r>
          </w:p>
        </w:tc>
        <w:tc>
          <w:tcPr>
            <w:tcW w:w="4925" w:type="dxa"/>
          </w:tcPr>
          <w:p w:rsidR="00C00621" w:rsidRPr="00C00621" w:rsidRDefault="00C00621" w:rsidP="00C00621">
            <w:pPr>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Арендодатель</w:t>
            </w:r>
          </w:p>
        </w:tc>
      </w:tr>
      <w:tr w:rsidR="00C00621" w:rsidRPr="00C00621" w:rsidTr="00C00621">
        <w:tc>
          <w:tcPr>
            <w:tcW w:w="5211" w:type="dxa"/>
          </w:tcPr>
          <w:p w:rsidR="00C00621" w:rsidRPr="00C00621" w:rsidRDefault="00C00621" w:rsidP="00C00621">
            <w:pPr>
              <w:spacing w:after="0" w:line="240" w:lineRule="auto"/>
              <w:jc w:val="center"/>
              <w:rPr>
                <w:rFonts w:ascii="Times New Roman" w:eastAsia="Times New Roman" w:hAnsi="Times New Roman"/>
                <w:sz w:val="20"/>
                <w:szCs w:val="20"/>
                <w:lang w:eastAsia="ru-RU"/>
              </w:rPr>
            </w:pPr>
          </w:p>
          <w:p w:rsidR="00C00621" w:rsidRPr="00C00621" w:rsidRDefault="00C00621" w:rsidP="00C00621">
            <w:pPr>
              <w:keepNext/>
              <w:keepLines/>
              <w:spacing w:after="0" w:line="240" w:lineRule="auto"/>
              <w:outlineLvl w:val="2"/>
              <w:rPr>
                <w:rFonts w:ascii="Times New Roman" w:eastAsiaTheme="majorEastAsia" w:hAnsi="Times New Roman"/>
                <w:b/>
                <w:bCs/>
                <w:sz w:val="24"/>
                <w:szCs w:val="24"/>
                <w:lang w:eastAsia="ru-RU"/>
              </w:rPr>
            </w:pPr>
            <w:r w:rsidRPr="00C00621">
              <w:rPr>
                <w:rFonts w:ascii="Times New Roman" w:eastAsiaTheme="majorEastAsia" w:hAnsi="Times New Roman"/>
                <w:b/>
                <w:bCs/>
                <w:sz w:val="24"/>
                <w:szCs w:val="24"/>
                <w:lang w:eastAsia="ru-RU"/>
              </w:rPr>
              <w:t xml:space="preserve">Председатель </w:t>
            </w:r>
            <w:r w:rsidR="00E93DD2">
              <w:rPr>
                <w:rFonts w:ascii="Times New Roman" w:eastAsiaTheme="majorEastAsia" w:hAnsi="Times New Roman"/>
                <w:b/>
                <w:bCs/>
                <w:sz w:val="24"/>
                <w:szCs w:val="24"/>
                <w:lang w:eastAsia="ru-RU"/>
              </w:rPr>
              <w:t xml:space="preserve">УИК </w:t>
            </w:r>
            <w:r w:rsidRPr="00C00621">
              <w:rPr>
                <w:rFonts w:ascii="Times New Roman" w:eastAsiaTheme="majorEastAsia" w:hAnsi="Times New Roman"/>
                <w:b/>
                <w:bCs/>
                <w:sz w:val="24"/>
                <w:szCs w:val="24"/>
                <w:lang w:eastAsia="ru-RU"/>
              </w:rPr>
              <w:t>__________  ___________</w:t>
            </w:r>
          </w:p>
          <w:p w:rsidR="00C00621" w:rsidRPr="00C00621" w:rsidRDefault="00C00621" w:rsidP="00C00621">
            <w:pPr>
              <w:spacing w:after="0" w:line="240" w:lineRule="auto"/>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                                                (подпись)              </w:t>
            </w:r>
            <w:r w:rsidR="008F63DA">
              <w:rPr>
                <w:rFonts w:ascii="Times New Roman" w:eastAsia="Times New Roman" w:hAnsi="Times New Roman"/>
                <w:i/>
                <w:sz w:val="16"/>
                <w:szCs w:val="16"/>
                <w:lang w:eastAsia="ru-RU"/>
              </w:rPr>
              <w:t xml:space="preserve">          </w:t>
            </w:r>
            <w:r w:rsidRPr="00C00621">
              <w:rPr>
                <w:rFonts w:ascii="Times New Roman" w:eastAsia="Times New Roman" w:hAnsi="Times New Roman"/>
                <w:i/>
                <w:sz w:val="16"/>
                <w:szCs w:val="16"/>
                <w:lang w:eastAsia="ru-RU"/>
              </w:rPr>
              <w:t xml:space="preserve">        (Ф.И.О.)</w:t>
            </w:r>
          </w:p>
          <w:p w:rsidR="00C00621" w:rsidRPr="00C00621" w:rsidRDefault="00C00621" w:rsidP="00C00621">
            <w:pPr>
              <w:spacing w:after="0" w:line="240" w:lineRule="auto"/>
              <w:jc w:val="center"/>
              <w:rPr>
                <w:rFonts w:ascii="Times New Roman" w:eastAsia="Times New Roman" w:hAnsi="Times New Roman"/>
                <w:sz w:val="26"/>
                <w:szCs w:val="26"/>
                <w:lang w:eastAsia="ru-RU"/>
              </w:rPr>
            </w:pPr>
          </w:p>
          <w:p w:rsidR="00C00621" w:rsidRPr="00C00621" w:rsidRDefault="00C00621" w:rsidP="00C00621">
            <w:pPr>
              <w:spacing w:after="0" w:line="240" w:lineRule="auto"/>
              <w:jc w:val="center"/>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 __________201__ года</w:t>
            </w:r>
          </w:p>
          <w:p w:rsidR="00C00621" w:rsidRPr="00C00621" w:rsidRDefault="00C00621" w:rsidP="00C00621">
            <w:pPr>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М.П.</w:t>
            </w:r>
          </w:p>
        </w:tc>
        <w:tc>
          <w:tcPr>
            <w:tcW w:w="4925" w:type="dxa"/>
          </w:tcPr>
          <w:p w:rsidR="00C00621" w:rsidRPr="00C00621" w:rsidRDefault="00C00621" w:rsidP="00C00621">
            <w:pPr>
              <w:spacing w:after="0" w:line="240" w:lineRule="auto"/>
              <w:rPr>
                <w:rFonts w:ascii="Times New Roman" w:eastAsia="Times New Roman" w:hAnsi="Times New Roman"/>
                <w:sz w:val="20"/>
                <w:szCs w:val="20"/>
                <w:lang w:eastAsia="ru-RU"/>
              </w:rPr>
            </w:pPr>
          </w:p>
          <w:p w:rsidR="00C00621" w:rsidRPr="00C00621" w:rsidRDefault="00C00621" w:rsidP="00C00621">
            <w:pPr>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   ________________   ______________</w:t>
            </w:r>
          </w:p>
          <w:p w:rsidR="00C00621" w:rsidRPr="00C00621" w:rsidRDefault="00C00621" w:rsidP="00C00621">
            <w:pPr>
              <w:spacing w:after="0" w:line="240" w:lineRule="auto"/>
              <w:rPr>
                <w:rFonts w:ascii="Times New Roman" w:eastAsia="Times New Roman" w:hAnsi="Times New Roman"/>
                <w:i/>
                <w:sz w:val="16"/>
                <w:szCs w:val="16"/>
                <w:lang w:eastAsia="ru-RU"/>
              </w:rPr>
            </w:pPr>
            <w:r w:rsidRPr="00C00621">
              <w:rPr>
                <w:rFonts w:ascii="Times New Roman" w:eastAsia="Times New Roman" w:hAnsi="Times New Roman"/>
                <w:i/>
                <w:sz w:val="26"/>
                <w:szCs w:val="26"/>
                <w:lang w:eastAsia="ru-RU"/>
              </w:rPr>
              <w:t xml:space="preserve">        </w:t>
            </w:r>
            <w:r w:rsidRPr="00C00621">
              <w:rPr>
                <w:rFonts w:ascii="Times New Roman" w:eastAsia="Times New Roman" w:hAnsi="Times New Roman"/>
                <w:i/>
                <w:sz w:val="16"/>
                <w:szCs w:val="16"/>
                <w:lang w:eastAsia="ru-RU"/>
              </w:rPr>
              <w:t xml:space="preserve">(подпись)                            </w:t>
            </w:r>
            <w:r w:rsidR="008F63DA">
              <w:rPr>
                <w:rFonts w:ascii="Times New Roman" w:eastAsia="Times New Roman" w:hAnsi="Times New Roman"/>
                <w:i/>
                <w:sz w:val="16"/>
                <w:szCs w:val="16"/>
                <w:lang w:eastAsia="ru-RU"/>
              </w:rPr>
              <w:t xml:space="preserve">             </w:t>
            </w:r>
            <w:r w:rsidRPr="00C00621">
              <w:rPr>
                <w:rFonts w:ascii="Times New Roman" w:eastAsia="Times New Roman" w:hAnsi="Times New Roman"/>
                <w:i/>
                <w:sz w:val="16"/>
                <w:szCs w:val="16"/>
                <w:lang w:eastAsia="ru-RU"/>
              </w:rPr>
              <w:t xml:space="preserve">       (Ф.И.О.)</w:t>
            </w:r>
          </w:p>
          <w:p w:rsidR="00C00621" w:rsidRPr="00C00621" w:rsidRDefault="00C00621" w:rsidP="00C00621">
            <w:pPr>
              <w:spacing w:after="0" w:line="240" w:lineRule="auto"/>
              <w:rPr>
                <w:rFonts w:ascii="Times New Roman" w:eastAsia="Times New Roman" w:hAnsi="Times New Roman"/>
                <w:sz w:val="26"/>
                <w:szCs w:val="26"/>
                <w:lang w:eastAsia="ru-RU"/>
              </w:rPr>
            </w:pPr>
          </w:p>
          <w:p w:rsidR="00C00621" w:rsidRPr="00C00621" w:rsidRDefault="00C00621" w:rsidP="00C00621">
            <w:pPr>
              <w:spacing w:after="0" w:line="240" w:lineRule="auto"/>
              <w:jc w:val="center"/>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 __________201__ года</w:t>
            </w:r>
          </w:p>
          <w:p w:rsidR="00C00621" w:rsidRPr="00C00621" w:rsidRDefault="00C00621" w:rsidP="00C00621">
            <w:pPr>
              <w:spacing w:after="0" w:line="240" w:lineRule="auto"/>
              <w:rPr>
                <w:rFonts w:ascii="Times New Roman" w:eastAsia="Times New Roman" w:hAnsi="Times New Roman"/>
                <w:sz w:val="26"/>
                <w:szCs w:val="26"/>
                <w:lang w:eastAsia="ru-RU"/>
              </w:rPr>
            </w:pPr>
          </w:p>
        </w:tc>
      </w:tr>
    </w:tbl>
    <w:p w:rsidR="00C00621" w:rsidRPr="00C00621" w:rsidRDefault="00C00621" w:rsidP="00C00621">
      <w:pPr>
        <w:spacing w:before="60" w:after="120" w:line="240" w:lineRule="auto"/>
        <w:ind w:left="1440" w:firstLine="720"/>
        <w:jc w:val="both"/>
        <w:rPr>
          <w:rFonts w:ascii="Times New Roman" w:eastAsia="Times New Roman" w:hAnsi="Times New Roman"/>
          <w:b/>
          <w:bCs/>
          <w:i/>
          <w:iCs/>
          <w:sz w:val="20"/>
          <w:szCs w:val="24"/>
          <w:lang w:eastAsia="ru-RU"/>
        </w:rPr>
      </w:pPr>
      <w:r w:rsidRPr="00C00621">
        <w:rPr>
          <w:rFonts w:ascii="Times New Roman" w:eastAsia="Times New Roman" w:hAnsi="Times New Roman"/>
          <w:b/>
          <w:bCs/>
          <w:i/>
          <w:iCs/>
          <w:sz w:val="20"/>
          <w:szCs w:val="24"/>
          <w:lang w:eastAsia="ru-RU"/>
        </w:rPr>
        <w:t>РАСПИСКА*</w:t>
      </w:r>
    </w:p>
    <w:p w:rsidR="00C00621" w:rsidRPr="00C00621" w:rsidRDefault="00C00621" w:rsidP="00C00621">
      <w:pPr>
        <w:spacing w:before="60" w:after="6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 xml:space="preserve">Мною, _______________________________________________________________ </w:t>
      </w:r>
    </w:p>
    <w:p w:rsidR="00C00621" w:rsidRPr="00C00621" w:rsidRDefault="00C00621" w:rsidP="00C00621">
      <w:pPr>
        <w:spacing w:before="100" w:after="12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______________________________________________________________________</w:t>
      </w:r>
    </w:p>
    <w:p w:rsidR="00C00621" w:rsidRPr="00C00621" w:rsidRDefault="00C00621" w:rsidP="00C00621">
      <w:pPr>
        <w:spacing w:before="100" w:after="12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_____________________________________________________________________,</w:t>
      </w:r>
    </w:p>
    <w:p w:rsidR="00C00621" w:rsidRPr="00C00621" w:rsidRDefault="00C00621" w:rsidP="00C00621">
      <w:pPr>
        <w:spacing w:before="100" w:after="120" w:line="240" w:lineRule="auto"/>
        <w:ind w:left="2160"/>
        <w:jc w:val="center"/>
        <w:rPr>
          <w:rFonts w:ascii="Times New Roman" w:eastAsia="Times New Roman" w:hAnsi="Times New Roman"/>
          <w:bCs/>
          <w:i/>
          <w:sz w:val="16"/>
          <w:szCs w:val="16"/>
          <w:lang w:eastAsia="ru-RU"/>
        </w:rPr>
      </w:pPr>
      <w:r w:rsidRPr="00C00621">
        <w:rPr>
          <w:rFonts w:ascii="Times New Roman" w:eastAsia="Times New Roman" w:hAnsi="Times New Roman"/>
          <w:bCs/>
          <w:i/>
          <w:sz w:val="16"/>
          <w:szCs w:val="16"/>
          <w:lang w:eastAsia="ru-RU"/>
        </w:rPr>
        <w:t>(</w:t>
      </w:r>
      <w:r w:rsidRPr="00C00621">
        <w:rPr>
          <w:rFonts w:ascii="Times New Roman" w:eastAsia="Times New Roman" w:hAnsi="Times New Roman"/>
          <w:i/>
          <w:sz w:val="16"/>
          <w:szCs w:val="16"/>
          <w:lang w:eastAsia="ru-RU"/>
        </w:rPr>
        <w:t>Ф</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w:t>
      </w:r>
      <w:r w:rsidR="008F63DA">
        <w:rPr>
          <w:rFonts w:ascii="Times New Roman" w:eastAsia="Times New Roman" w:hAnsi="Times New Roman"/>
          <w:bCs/>
          <w:i/>
          <w:sz w:val="16"/>
          <w:szCs w:val="16"/>
          <w:lang w:eastAsia="ru-RU"/>
        </w:rPr>
        <w:t>полностью, паспорт:</w:t>
      </w:r>
      <w:r w:rsidRPr="00C00621">
        <w:rPr>
          <w:rFonts w:ascii="Times New Roman" w:eastAsia="Times New Roman" w:hAnsi="Times New Roman"/>
          <w:bCs/>
          <w:i/>
          <w:sz w:val="16"/>
          <w:szCs w:val="16"/>
          <w:lang w:eastAsia="ru-RU"/>
        </w:rPr>
        <w:t xml:space="preserve"> серия, номер, дата и место выдачи)</w:t>
      </w:r>
    </w:p>
    <w:p w:rsidR="00C00621" w:rsidRPr="00C00621" w:rsidRDefault="00C00621" w:rsidP="00C00621">
      <w:pPr>
        <w:spacing w:before="100" w:after="12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 xml:space="preserve"> по данному договору получена сумма ___________________________________</w:t>
      </w:r>
    </w:p>
    <w:p w:rsidR="00C00621" w:rsidRPr="00C00621" w:rsidRDefault="00C00621" w:rsidP="00C00621">
      <w:pPr>
        <w:spacing w:before="60" w:after="60" w:line="240" w:lineRule="auto"/>
        <w:ind w:left="2160"/>
        <w:jc w:val="both"/>
        <w:rPr>
          <w:rFonts w:ascii="Times New Roman" w:eastAsia="Times New Roman" w:hAnsi="Times New Roman"/>
          <w:sz w:val="20"/>
          <w:szCs w:val="24"/>
          <w:lang w:eastAsia="ru-RU"/>
        </w:rPr>
      </w:pPr>
      <w:r w:rsidRPr="00C00621">
        <w:rPr>
          <w:rFonts w:ascii="Times New Roman" w:eastAsia="Times New Roman" w:hAnsi="Times New Roman"/>
          <w:b/>
          <w:sz w:val="20"/>
          <w:szCs w:val="24"/>
          <w:lang w:eastAsia="ru-RU"/>
        </w:rPr>
        <w:t xml:space="preserve">                                                                                           </w:t>
      </w:r>
      <w:r w:rsidRPr="00C00621">
        <w:rPr>
          <w:rFonts w:ascii="Times New Roman" w:eastAsia="Times New Roman" w:hAnsi="Times New Roman"/>
          <w:sz w:val="20"/>
          <w:szCs w:val="24"/>
          <w:lang w:eastAsia="ru-RU"/>
        </w:rPr>
        <w:t>(</w:t>
      </w:r>
      <w:r w:rsidRPr="00C00621">
        <w:rPr>
          <w:rFonts w:ascii="Times New Roman" w:eastAsia="Times New Roman" w:hAnsi="Times New Roman"/>
          <w:i/>
          <w:sz w:val="16"/>
          <w:szCs w:val="16"/>
          <w:lang w:eastAsia="ru-RU"/>
        </w:rPr>
        <w:t>прописью</w:t>
      </w:r>
      <w:r w:rsidRPr="00C00621">
        <w:rPr>
          <w:rFonts w:ascii="Times New Roman" w:eastAsia="Times New Roman" w:hAnsi="Times New Roman"/>
          <w:sz w:val="20"/>
          <w:szCs w:val="24"/>
          <w:lang w:eastAsia="ru-RU"/>
        </w:rPr>
        <w:t>)</w:t>
      </w:r>
    </w:p>
    <w:p w:rsidR="00C00621" w:rsidRPr="00C00621" w:rsidRDefault="00C00621" w:rsidP="00C00621">
      <w:pPr>
        <w:spacing w:before="100" w:after="12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sz w:val="20"/>
          <w:szCs w:val="24"/>
          <w:lang w:eastAsia="ru-RU"/>
        </w:rPr>
        <w:t>Дата                                                                                                                Подпись</w:t>
      </w:r>
      <w:r w:rsidRPr="00C00621">
        <w:rPr>
          <w:rFonts w:ascii="Times New Roman" w:eastAsia="Times New Roman" w:hAnsi="Times New Roman"/>
          <w:b/>
          <w:sz w:val="20"/>
          <w:szCs w:val="24"/>
          <w:lang w:eastAsia="ru-RU"/>
        </w:rPr>
        <w:t xml:space="preserve"> </w:t>
      </w:r>
    </w:p>
    <w:p w:rsidR="008F63DA" w:rsidRDefault="008F63DA" w:rsidP="00C00621">
      <w:pPr>
        <w:spacing w:before="100" w:after="120" w:line="240" w:lineRule="auto"/>
        <w:jc w:val="both"/>
        <w:rPr>
          <w:rFonts w:ascii="Times New Roman" w:eastAsia="Times New Roman" w:hAnsi="Times New Roman"/>
          <w:bCs/>
          <w:i/>
          <w:sz w:val="16"/>
          <w:szCs w:val="24"/>
          <w:lang w:eastAsia="ru-RU"/>
        </w:rPr>
      </w:pPr>
      <w:r>
        <w:rPr>
          <w:rFonts w:ascii="Times New Roman" w:eastAsia="Times New Roman" w:hAnsi="Times New Roman"/>
          <w:bCs/>
          <w:i/>
          <w:sz w:val="16"/>
          <w:szCs w:val="24"/>
          <w:lang w:eastAsia="ru-RU"/>
        </w:rPr>
        <w:t>__________________________</w:t>
      </w:r>
    </w:p>
    <w:p w:rsidR="00C00621" w:rsidRPr="00C00621" w:rsidRDefault="00C00621" w:rsidP="00C00621">
      <w:pPr>
        <w:spacing w:before="100" w:after="120" w:line="240" w:lineRule="auto"/>
        <w:jc w:val="both"/>
        <w:rPr>
          <w:rFonts w:ascii="Times New Roman" w:eastAsia="Times New Roman" w:hAnsi="Times New Roman"/>
          <w:b/>
          <w:sz w:val="20"/>
          <w:szCs w:val="24"/>
          <w:lang w:eastAsia="ru-RU"/>
        </w:rPr>
      </w:pPr>
      <w:r w:rsidRPr="00C00621">
        <w:rPr>
          <w:rFonts w:ascii="Times New Roman" w:eastAsia="Times New Roman" w:hAnsi="Times New Roman"/>
          <w:bCs/>
          <w:i/>
          <w:sz w:val="16"/>
          <w:szCs w:val="24"/>
          <w:lang w:eastAsia="ru-RU"/>
        </w:rPr>
        <w:t>* В расписке получатель средств  собственноручно пишет свои фамилию, имя, отчество, паспортные данные, получаемую сумму прописью.</w:t>
      </w:r>
      <w:r w:rsidRPr="00C00621">
        <w:rPr>
          <w:rFonts w:ascii="Times New Roman" w:eastAsia="Times New Roman" w:hAnsi="Times New Roman"/>
          <w:b/>
          <w:i/>
          <w:sz w:val="20"/>
          <w:szCs w:val="24"/>
          <w:lang w:eastAsia="ru-RU"/>
        </w:rPr>
        <w:t xml:space="preserve"> </w:t>
      </w:r>
    </w:p>
    <w:p w:rsidR="00C00621" w:rsidRPr="00C00621" w:rsidRDefault="00C00621" w:rsidP="00C00621">
      <w:pPr>
        <w:spacing w:before="100" w:after="120" w:line="240" w:lineRule="auto"/>
        <w:jc w:val="both"/>
        <w:rPr>
          <w:rFonts w:ascii="Times New Roman" w:eastAsia="Times New Roman" w:hAnsi="Times New Roman"/>
          <w:b/>
          <w:sz w:val="20"/>
          <w:szCs w:val="24"/>
          <w:lang w:eastAsia="ru-RU"/>
        </w:rPr>
        <w:sectPr w:rsidR="00C00621" w:rsidRPr="00C00621" w:rsidSect="00120DD0">
          <w:pgSz w:w="11905" w:h="16838"/>
          <w:pgMar w:top="284" w:right="850" w:bottom="709" w:left="1701" w:header="720" w:footer="574" w:gutter="0"/>
          <w:cols w:space="720"/>
          <w:noEndnote/>
          <w:titlePg/>
          <w:docGrid w:linePitch="299"/>
        </w:sectPr>
      </w:pPr>
    </w:p>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lastRenderedPageBreak/>
        <w:t xml:space="preserve">Приложение № 3 </w:t>
      </w:r>
    </w:p>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 xml:space="preserve">к Договору аренды транспортного </w:t>
      </w:r>
    </w:p>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средства (с экипажем)</w:t>
      </w:r>
    </w:p>
    <w:p w:rsidR="00C00621" w:rsidRPr="00C00621" w:rsidRDefault="00C00621" w:rsidP="00C00621">
      <w:pPr>
        <w:spacing w:after="0" w:line="240" w:lineRule="auto"/>
        <w:ind w:left="3960" w:firstLine="34"/>
        <w:jc w:val="center"/>
        <w:rPr>
          <w:rFonts w:ascii="Times New Roman" w:eastAsia="Times New Roman" w:hAnsi="Times New Roman"/>
          <w:sz w:val="24"/>
          <w:szCs w:val="24"/>
          <w:lang w:eastAsia="ru-RU"/>
        </w:rPr>
      </w:pPr>
      <w:r w:rsidRPr="00C00621">
        <w:rPr>
          <w:rFonts w:ascii="Times New Roman" w:eastAsia="Times New Roman" w:hAnsi="Times New Roman"/>
          <w:color w:val="000000"/>
          <w:sz w:val="24"/>
          <w:szCs w:val="24"/>
          <w:lang w:eastAsia="ru-RU"/>
        </w:rPr>
        <w:t xml:space="preserve"> от «____»_______________ № _____</w:t>
      </w:r>
    </w:p>
    <w:p w:rsidR="00C00621" w:rsidRPr="00C00621" w:rsidRDefault="00C00621" w:rsidP="00C00621">
      <w:pPr>
        <w:shd w:val="clear" w:color="auto" w:fill="FFFFFF"/>
        <w:spacing w:after="0" w:line="331" w:lineRule="exact"/>
        <w:ind w:left="2405" w:right="2450"/>
        <w:jc w:val="center"/>
        <w:rPr>
          <w:rFonts w:ascii="Times New Roman" w:eastAsia="Times New Roman" w:hAnsi="Times New Roman"/>
          <w:b/>
          <w:bCs/>
          <w:color w:val="000000"/>
          <w:spacing w:val="34"/>
          <w:sz w:val="24"/>
          <w:szCs w:val="28"/>
          <w:lang w:eastAsia="ru-RU"/>
        </w:rPr>
      </w:pPr>
    </w:p>
    <w:p w:rsidR="00C00621" w:rsidRPr="00C00621" w:rsidRDefault="00C00621" w:rsidP="00C00621">
      <w:pPr>
        <w:shd w:val="clear" w:color="auto" w:fill="FFFFFF"/>
        <w:spacing w:after="0" w:line="331" w:lineRule="exact"/>
        <w:ind w:left="2405" w:right="2450"/>
        <w:jc w:val="center"/>
        <w:rPr>
          <w:rFonts w:ascii="Times New Roman" w:eastAsia="Times New Roman" w:hAnsi="Times New Roman"/>
          <w:b/>
          <w:bCs/>
          <w:color w:val="000000"/>
          <w:spacing w:val="34"/>
          <w:sz w:val="24"/>
          <w:szCs w:val="28"/>
          <w:lang w:eastAsia="ru-RU"/>
        </w:rPr>
      </w:pPr>
    </w:p>
    <w:p w:rsidR="00C00621" w:rsidRPr="00C00621" w:rsidRDefault="00C00621" w:rsidP="00C00621">
      <w:pPr>
        <w:shd w:val="clear" w:color="auto" w:fill="FFFFFF"/>
        <w:spacing w:after="0" w:line="240" w:lineRule="auto"/>
        <w:ind w:left="2405" w:right="2450"/>
        <w:jc w:val="center"/>
        <w:rPr>
          <w:rFonts w:ascii="Times New Roman" w:eastAsia="Times New Roman" w:hAnsi="Times New Roman"/>
          <w:b/>
          <w:bCs/>
          <w:color w:val="000000"/>
          <w:spacing w:val="34"/>
          <w:sz w:val="26"/>
          <w:szCs w:val="26"/>
          <w:lang w:eastAsia="ru-RU"/>
        </w:rPr>
      </w:pPr>
      <w:r w:rsidRPr="00C00621">
        <w:rPr>
          <w:rFonts w:ascii="Times New Roman" w:eastAsia="Times New Roman" w:hAnsi="Times New Roman"/>
          <w:b/>
          <w:bCs/>
          <w:color w:val="000000"/>
          <w:spacing w:val="34"/>
          <w:sz w:val="26"/>
          <w:szCs w:val="26"/>
          <w:lang w:eastAsia="ru-RU"/>
        </w:rPr>
        <w:t>СОГЛАСИЕ</w:t>
      </w:r>
    </w:p>
    <w:p w:rsidR="00C00621" w:rsidRPr="00C00621" w:rsidRDefault="00C00621" w:rsidP="00C00621">
      <w:pPr>
        <w:shd w:val="clear" w:color="auto" w:fill="FFFFFF"/>
        <w:spacing w:after="0" w:line="240" w:lineRule="auto"/>
        <w:jc w:val="center"/>
        <w:rPr>
          <w:rFonts w:ascii="Times New Roman" w:eastAsia="Times New Roman" w:hAnsi="Times New Roman"/>
          <w:b/>
          <w:bCs/>
          <w:color w:val="000000"/>
          <w:spacing w:val="-2"/>
          <w:sz w:val="26"/>
          <w:szCs w:val="26"/>
          <w:lang w:eastAsia="ru-RU"/>
        </w:rPr>
      </w:pPr>
      <w:r w:rsidRPr="00C00621">
        <w:rPr>
          <w:rFonts w:ascii="Times New Roman" w:eastAsia="Times New Roman" w:hAnsi="Times New Roman"/>
          <w:b/>
          <w:bCs/>
          <w:color w:val="000000"/>
          <w:spacing w:val="-2"/>
          <w:sz w:val="26"/>
          <w:szCs w:val="26"/>
          <w:lang w:eastAsia="ru-RU"/>
        </w:rPr>
        <w:t>на обработку персональных данных</w:t>
      </w:r>
    </w:p>
    <w:p w:rsidR="00C00621" w:rsidRPr="00C00621" w:rsidRDefault="00C00621" w:rsidP="00C00621">
      <w:pPr>
        <w:shd w:val="clear" w:color="auto" w:fill="FFFFFF"/>
        <w:tabs>
          <w:tab w:val="left" w:leader="underscore" w:pos="4836"/>
          <w:tab w:val="left" w:leader="hyphen" w:pos="7085"/>
        </w:tabs>
        <w:spacing w:after="0" w:line="240" w:lineRule="auto"/>
        <w:ind w:firstLine="709"/>
        <w:jc w:val="both"/>
        <w:rPr>
          <w:rFonts w:ascii="Times New Roman" w:eastAsia="Times New Roman" w:hAnsi="Times New Roman"/>
          <w:color w:val="000000"/>
          <w:sz w:val="26"/>
          <w:szCs w:val="26"/>
          <w:lang w:eastAsia="ru-RU"/>
        </w:rPr>
      </w:pPr>
    </w:p>
    <w:p w:rsidR="00C00621" w:rsidRPr="00C00621" w:rsidRDefault="00C00621" w:rsidP="00C00621">
      <w:pPr>
        <w:shd w:val="clear" w:color="auto" w:fill="FFFFFF"/>
        <w:tabs>
          <w:tab w:val="left" w:leader="underscore" w:pos="4836"/>
          <w:tab w:val="left" w:leader="hyphen" w:pos="7085"/>
        </w:tabs>
        <w:spacing w:after="0" w:line="240" w:lineRule="auto"/>
        <w:ind w:firstLine="709"/>
        <w:jc w:val="both"/>
        <w:rPr>
          <w:rFonts w:ascii="Times New Roman" w:eastAsia="Times New Roman" w:hAnsi="Times New Roman"/>
          <w:color w:val="000000"/>
          <w:sz w:val="26"/>
          <w:szCs w:val="26"/>
          <w:lang w:eastAsia="ru-RU"/>
        </w:rPr>
      </w:pPr>
    </w:p>
    <w:p w:rsidR="00C00621" w:rsidRPr="00C00621" w:rsidRDefault="00C00621" w:rsidP="00C00621">
      <w:pPr>
        <w:shd w:val="clear" w:color="auto" w:fill="FFFFFF"/>
        <w:tabs>
          <w:tab w:val="left" w:leader="underscore" w:pos="4836"/>
          <w:tab w:val="left" w:leader="hyphen" w:pos="7085"/>
        </w:tabs>
        <w:spacing w:after="0" w:line="240" w:lineRule="auto"/>
        <w:ind w:firstLine="709"/>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Я, _______________________________________________________________,</w:t>
      </w:r>
    </w:p>
    <w:p w:rsidR="00C00621" w:rsidRPr="00C00621" w:rsidRDefault="00C00621" w:rsidP="00C00621">
      <w:pPr>
        <w:shd w:val="clear" w:color="auto" w:fill="FFFFFF"/>
        <w:spacing w:after="0" w:line="240" w:lineRule="auto"/>
        <w:ind w:firstLine="567"/>
        <w:jc w:val="center"/>
        <w:rPr>
          <w:rFonts w:ascii="Times New Roman" w:eastAsia="Times New Roman" w:hAnsi="Times New Roman"/>
          <w:i/>
          <w:color w:val="000000"/>
          <w:sz w:val="26"/>
          <w:szCs w:val="26"/>
          <w:vertAlign w:val="superscript"/>
          <w:lang w:eastAsia="ru-RU"/>
        </w:rPr>
      </w:pPr>
      <w:r w:rsidRPr="00C00621">
        <w:rPr>
          <w:rFonts w:ascii="Times New Roman" w:eastAsia="Times New Roman" w:hAnsi="Times New Roman"/>
          <w:i/>
          <w:color w:val="000000"/>
          <w:sz w:val="26"/>
          <w:szCs w:val="26"/>
          <w:vertAlign w:val="superscript"/>
          <w:lang w:eastAsia="ru-RU"/>
        </w:rPr>
        <w:t>(фамилия, имя, отчество)</w:t>
      </w:r>
    </w:p>
    <w:p w:rsidR="00C00621" w:rsidRPr="00C00621" w:rsidRDefault="008F63DA" w:rsidP="00C00621">
      <w:pPr>
        <w:shd w:val="clear" w:color="auto" w:fill="FFFFFF"/>
        <w:tabs>
          <w:tab w:val="left" w:leader="underscore" w:pos="4654"/>
          <w:tab w:val="left" w:leader="hyphen" w:pos="5160"/>
          <w:tab w:val="left" w:leader="hyphen" w:pos="6029"/>
          <w:tab w:val="left" w:leader="hyphen" w:pos="7987"/>
          <w:tab w:val="left" w:leader="hyphen" w:pos="9310"/>
        </w:tabs>
        <w:spacing w:before="127"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З</w:t>
      </w:r>
      <w:r w:rsidR="00C00621" w:rsidRPr="00C00621">
        <w:rPr>
          <w:rFonts w:ascii="Times New Roman" w:eastAsia="Times New Roman" w:hAnsi="Times New Roman"/>
          <w:color w:val="000000"/>
          <w:sz w:val="26"/>
          <w:szCs w:val="26"/>
          <w:lang w:eastAsia="ru-RU"/>
        </w:rPr>
        <w:t>арегистрированный</w:t>
      </w:r>
      <w:r>
        <w:rPr>
          <w:rFonts w:ascii="Times New Roman" w:eastAsia="Times New Roman" w:hAnsi="Times New Roman"/>
          <w:color w:val="000000"/>
          <w:sz w:val="26"/>
          <w:szCs w:val="26"/>
          <w:lang w:eastAsia="ru-RU"/>
        </w:rPr>
        <w:t xml:space="preserve"> </w:t>
      </w:r>
      <w:r w:rsidR="00C00621" w:rsidRPr="00C00621">
        <w:rPr>
          <w:rFonts w:ascii="Times New Roman" w:eastAsia="Times New Roman" w:hAnsi="Times New Roman"/>
          <w:color w:val="000000"/>
          <w:sz w:val="26"/>
          <w:szCs w:val="26"/>
          <w:lang w:eastAsia="ru-RU"/>
        </w:rPr>
        <w:t>(ая) по адресу: ________________________________________,</w:t>
      </w:r>
    </w:p>
    <w:p w:rsidR="00C00621" w:rsidRPr="00C00621" w:rsidRDefault="00C00621" w:rsidP="00C00621">
      <w:pPr>
        <w:shd w:val="clear" w:color="auto" w:fill="FFFFFF"/>
        <w:tabs>
          <w:tab w:val="left" w:leader="underscore" w:pos="4178"/>
          <w:tab w:val="left" w:leader="hyphen" w:pos="5599"/>
          <w:tab w:val="left" w:leader="hyphen" w:pos="7390"/>
          <w:tab w:val="left" w:leader="hyphen" w:pos="7915"/>
          <w:tab w:val="left" w:leader="hyphen" w:pos="9329"/>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документ</w:t>
      </w:r>
      <w:r w:rsidR="008F63DA">
        <w:rPr>
          <w:rFonts w:ascii="Times New Roman" w:eastAsia="Times New Roman" w:hAnsi="Times New Roman"/>
          <w:color w:val="000000"/>
          <w:sz w:val="26"/>
          <w:szCs w:val="26"/>
          <w:lang w:eastAsia="ru-RU"/>
        </w:rPr>
        <w:t>, удостоверяющий личность ___</w:t>
      </w:r>
      <w:r w:rsidRPr="00C00621">
        <w:rPr>
          <w:rFonts w:ascii="Times New Roman" w:eastAsia="Times New Roman" w:hAnsi="Times New Roman"/>
          <w:color w:val="000000"/>
          <w:sz w:val="26"/>
          <w:szCs w:val="26"/>
          <w:lang w:eastAsia="ru-RU"/>
        </w:rPr>
        <w:t>______ серия _______</w:t>
      </w:r>
      <w:r w:rsidR="008F63DA">
        <w:rPr>
          <w:rFonts w:ascii="Times New Roman" w:eastAsia="Times New Roman" w:hAnsi="Times New Roman"/>
          <w:color w:val="000000"/>
          <w:sz w:val="26"/>
          <w:szCs w:val="26"/>
          <w:lang w:eastAsia="ru-RU"/>
        </w:rPr>
        <w:t xml:space="preserve">№ </w:t>
      </w:r>
      <w:r w:rsidRPr="00C00621">
        <w:rPr>
          <w:rFonts w:ascii="Times New Roman" w:eastAsia="Times New Roman" w:hAnsi="Times New Roman"/>
          <w:color w:val="000000"/>
          <w:sz w:val="26"/>
          <w:szCs w:val="26"/>
          <w:lang w:eastAsia="ru-RU"/>
        </w:rPr>
        <w:t>______________,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выдан__________________________________________________________________,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center"/>
        <w:rPr>
          <w:rFonts w:ascii="Times New Roman" w:eastAsia="Times New Roman" w:hAnsi="Times New Roman"/>
          <w:i/>
          <w:color w:val="000000"/>
          <w:sz w:val="26"/>
          <w:szCs w:val="26"/>
          <w:vertAlign w:val="superscript"/>
          <w:lang w:eastAsia="ru-RU"/>
        </w:rPr>
      </w:pPr>
      <w:r w:rsidRPr="00C00621">
        <w:rPr>
          <w:rFonts w:ascii="Times New Roman" w:eastAsia="Times New Roman" w:hAnsi="Times New Roman"/>
          <w:i/>
          <w:color w:val="000000"/>
          <w:sz w:val="26"/>
          <w:szCs w:val="26"/>
          <w:vertAlign w:val="superscript"/>
          <w:lang w:eastAsia="ru-RU"/>
        </w:rPr>
        <w:t>(наименование органа, выдавшего документ, и дата его выдачи)</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в целях обеспечения деятельности _________</w:t>
      </w:r>
      <w:r w:rsidR="008F63DA">
        <w:rPr>
          <w:rFonts w:ascii="Times New Roman" w:eastAsia="Times New Roman" w:hAnsi="Times New Roman"/>
          <w:color w:val="000000"/>
          <w:sz w:val="26"/>
          <w:szCs w:val="26"/>
          <w:lang w:eastAsia="ru-RU"/>
        </w:rPr>
        <w:t>_________________________________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center"/>
        <w:rPr>
          <w:rFonts w:ascii="Times New Roman" w:eastAsia="Times New Roman" w:hAnsi="Times New Roman"/>
          <w:i/>
          <w:color w:val="000000"/>
          <w:sz w:val="18"/>
          <w:szCs w:val="18"/>
          <w:lang w:eastAsia="ru-RU"/>
        </w:rPr>
      </w:pPr>
      <w:r w:rsidRPr="00C00621">
        <w:rPr>
          <w:rFonts w:ascii="Times New Roman" w:eastAsia="Times New Roman" w:hAnsi="Times New Roman"/>
          <w:i/>
          <w:color w:val="000000"/>
          <w:sz w:val="18"/>
          <w:szCs w:val="18"/>
          <w:lang w:eastAsia="ru-RU"/>
        </w:rPr>
        <w:t xml:space="preserve">                                                                                 (наименование избирательной комиссии)</w:t>
      </w:r>
    </w:p>
    <w:p w:rsidR="00C00621" w:rsidRPr="00C00621" w:rsidRDefault="00C00621" w:rsidP="00C00621">
      <w:pPr>
        <w:shd w:val="clear" w:color="auto" w:fill="FFFFFF"/>
        <w:spacing w:after="0" w:line="240" w:lineRule="auto"/>
        <w:ind w:firstLine="709"/>
        <w:jc w:val="both"/>
        <w:rPr>
          <w:rFonts w:ascii="Times New Roman" w:eastAsia="Times New Roman" w:hAnsi="Times New Roman"/>
          <w:b/>
          <w:bCs/>
          <w:color w:val="000000"/>
          <w:sz w:val="26"/>
          <w:szCs w:val="26"/>
          <w:lang w:eastAsia="ru-RU"/>
        </w:rPr>
      </w:pPr>
      <w:r w:rsidRPr="00C00621">
        <w:rPr>
          <w:rFonts w:ascii="Times New Roman" w:eastAsia="Times New Roman" w:hAnsi="Times New Roman"/>
          <w:b/>
          <w:bCs/>
          <w:color w:val="000000"/>
          <w:sz w:val="26"/>
          <w:szCs w:val="26"/>
          <w:lang w:eastAsia="ru-RU"/>
        </w:rPr>
        <w:t>даю согласие</w:t>
      </w:r>
    </w:p>
    <w:p w:rsidR="00C00621" w:rsidRPr="00C00621" w:rsidRDefault="00C00621" w:rsidP="008F63DA">
      <w:pPr>
        <w:shd w:val="clear" w:color="auto" w:fill="FFFFFF"/>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в __________________________</w:t>
      </w:r>
      <w:r w:rsidR="008F63DA">
        <w:rPr>
          <w:rFonts w:ascii="Times New Roman" w:eastAsia="Times New Roman" w:hAnsi="Times New Roman"/>
          <w:color w:val="000000"/>
          <w:sz w:val="26"/>
          <w:szCs w:val="26"/>
          <w:lang w:eastAsia="ru-RU"/>
        </w:rPr>
        <w:t>___</w:t>
      </w:r>
      <w:r w:rsidRPr="00C00621">
        <w:rPr>
          <w:rFonts w:ascii="Times New Roman" w:eastAsia="Times New Roman" w:hAnsi="Times New Roman"/>
          <w:color w:val="000000"/>
          <w:sz w:val="26"/>
          <w:szCs w:val="26"/>
          <w:lang w:eastAsia="ru-RU"/>
        </w:rPr>
        <w:t>___________________.</w:t>
      </w:r>
    </w:p>
    <w:p w:rsidR="00C00621" w:rsidRPr="00C00621" w:rsidRDefault="00C00621" w:rsidP="00C00621">
      <w:pPr>
        <w:shd w:val="clear" w:color="auto" w:fill="FFFFFF"/>
        <w:spacing w:after="0" w:line="240" w:lineRule="auto"/>
        <w:ind w:firstLine="709"/>
        <w:jc w:val="center"/>
        <w:rPr>
          <w:rFonts w:ascii="Times New Roman" w:eastAsia="Times New Roman" w:hAnsi="Times New Roman"/>
          <w:i/>
          <w:color w:val="000000"/>
          <w:sz w:val="18"/>
          <w:szCs w:val="18"/>
          <w:lang w:eastAsia="ru-RU"/>
        </w:rPr>
      </w:pPr>
      <w:r w:rsidRPr="00C00621">
        <w:rPr>
          <w:rFonts w:ascii="Times New Roman" w:eastAsia="Times New Roman" w:hAnsi="Times New Roman"/>
          <w:i/>
          <w:color w:val="000000"/>
          <w:sz w:val="18"/>
          <w:szCs w:val="18"/>
          <w:lang w:eastAsia="ru-RU"/>
        </w:rPr>
        <w:t xml:space="preserve">                                               (наименование избирательной комиссии)</w:t>
      </w:r>
    </w:p>
    <w:p w:rsidR="00C00621" w:rsidRPr="00C00621" w:rsidRDefault="00C00621" w:rsidP="00C00621">
      <w:pPr>
        <w:shd w:val="clear" w:color="auto" w:fill="FFFFFF"/>
        <w:spacing w:after="0" w:line="240" w:lineRule="auto"/>
        <w:ind w:firstLine="709"/>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 xml:space="preserve">Настоящее согласие действует со дня его подписания до дня отзыва в письменной форме и является неотъемлемой частью </w:t>
      </w:r>
      <w:r w:rsidRPr="00C00621">
        <w:rPr>
          <w:rFonts w:ascii="Times New Roman" w:eastAsia="Times New Roman" w:hAnsi="Times New Roman"/>
          <w:sz w:val="26"/>
          <w:szCs w:val="26"/>
          <w:lang w:eastAsia="ru-RU"/>
        </w:rPr>
        <w:t>Договора аренды транспортного средства (с экипажем) от «__» __________ 20__года № ______.</w:t>
      </w:r>
    </w:p>
    <w:tbl>
      <w:tblPr>
        <w:tblW w:w="9624" w:type="dxa"/>
        <w:tblLook w:val="01E0"/>
      </w:tblPr>
      <w:tblGrid>
        <w:gridCol w:w="3208"/>
        <w:gridCol w:w="3208"/>
        <w:gridCol w:w="3208"/>
      </w:tblGrid>
      <w:tr w:rsidR="00C00621" w:rsidRPr="00C00621" w:rsidTr="00C00621">
        <w:trPr>
          <w:trHeight w:val="1064"/>
        </w:trPr>
        <w:tc>
          <w:tcPr>
            <w:tcW w:w="3208" w:type="dxa"/>
          </w:tcPr>
          <w:p w:rsidR="00C00621" w:rsidRPr="00C00621" w:rsidRDefault="00C00621" w:rsidP="00C00621">
            <w:pPr>
              <w:spacing w:after="0" w:line="340" w:lineRule="exact"/>
              <w:jc w:val="center"/>
              <w:rPr>
                <w:rFonts w:ascii="Times New Roman" w:eastAsia="Times New Roman" w:hAnsi="Times New Roman"/>
                <w:sz w:val="28"/>
                <w:szCs w:val="28"/>
                <w:lang w:eastAsia="ru-RU"/>
              </w:rPr>
            </w:pP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sz w:val="28"/>
                <w:szCs w:val="28"/>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pacing w:val="-2"/>
                <w:sz w:val="28"/>
                <w:szCs w:val="28"/>
                <w:vertAlign w:val="superscript"/>
                <w:lang w:eastAsia="ru-RU"/>
              </w:rPr>
              <w:t>(подпись)</w:t>
            </w:r>
            <w:r w:rsidRPr="00C00621">
              <w:rPr>
                <w:rFonts w:ascii="Times New Roman" w:eastAsia="Times New Roman" w:hAnsi="Times New Roman"/>
                <w:i/>
                <w:iCs/>
                <w:color w:val="000000"/>
                <w:spacing w:val="-2"/>
                <w:sz w:val="28"/>
                <w:szCs w:val="28"/>
                <w:vertAlign w:val="superscript"/>
                <w:lang w:eastAsia="ru-RU"/>
              </w:rPr>
              <w:tab/>
            </w:r>
            <w:r w:rsidRPr="00C00621">
              <w:rPr>
                <w:rFonts w:ascii="Times New Roman" w:eastAsia="Times New Roman" w:hAnsi="Times New Roman"/>
                <w:i/>
                <w:sz w:val="28"/>
                <w:szCs w:val="28"/>
                <w:lang w:eastAsia="ru-RU"/>
              </w:rPr>
              <w:t xml:space="preserve"> </w:t>
            </w: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sz w:val="28"/>
                <w:szCs w:val="28"/>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z w:val="28"/>
                <w:szCs w:val="28"/>
                <w:vertAlign w:val="superscript"/>
                <w:lang w:eastAsia="ru-RU"/>
              </w:rPr>
              <w:t>(</w:t>
            </w:r>
            <w:r w:rsidRPr="00C00621">
              <w:rPr>
                <w:rFonts w:ascii="Times New Roman" w:eastAsia="Times New Roman" w:hAnsi="Times New Roman"/>
                <w:i/>
                <w:iCs/>
                <w:color w:val="000000"/>
                <w:spacing w:val="-2"/>
                <w:sz w:val="28"/>
                <w:szCs w:val="28"/>
                <w:vertAlign w:val="superscript"/>
                <w:lang w:eastAsia="ru-RU"/>
              </w:rPr>
              <w:t>инициалы, фамилия)</w:t>
            </w:r>
          </w:p>
        </w:tc>
      </w:tr>
      <w:tr w:rsidR="00C00621" w:rsidRPr="00C00621" w:rsidTr="00C00621">
        <w:trPr>
          <w:trHeight w:val="1064"/>
        </w:trPr>
        <w:tc>
          <w:tcPr>
            <w:tcW w:w="3208" w:type="dxa"/>
          </w:tcPr>
          <w:p w:rsidR="00C00621" w:rsidRPr="00C00621" w:rsidRDefault="00C00621" w:rsidP="00C00621">
            <w:pPr>
              <w:spacing w:after="0" w:line="340" w:lineRule="exact"/>
              <w:jc w:val="center"/>
              <w:rPr>
                <w:rFonts w:ascii="Times New Roman" w:eastAsia="Times New Roman" w:hAnsi="Times New Roman"/>
                <w:sz w:val="28"/>
                <w:szCs w:val="28"/>
                <w:lang w:eastAsia="ru-RU"/>
              </w:rPr>
            </w:pPr>
          </w:p>
        </w:tc>
        <w:tc>
          <w:tcPr>
            <w:tcW w:w="3208" w:type="dxa"/>
          </w:tcPr>
          <w:p w:rsidR="00C00621" w:rsidRPr="00C00621" w:rsidRDefault="00C00621" w:rsidP="00C00621">
            <w:pPr>
              <w:spacing w:after="0" w:line="340" w:lineRule="exact"/>
              <w:jc w:val="center"/>
              <w:rPr>
                <w:rFonts w:ascii="Times New Roman" w:eastAsia="Times New Roman" w:hAnsi="Times New Roman"/>
                <w:i/>
                <w:sz w:val="28"/>
                <w:szCs w:val="28"/>
                <w:lang w:eastAsia="ru-RU"/>
              </w:rPr>
            </w:pP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iCs/>
                <w:color w:val="000000"/>
                <w:spacing w:val="-2"/>
                <w:sz w:val="28"/>
                <w:szCs w:val="28"/>
                <w:vertAlign w:val="superscript"/>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pacing w:val="-2"/>
                <w:sz w:val="28"/>
                <w:szCs w:val="28"/>
                <w:vertAlign w:val="superscript"/>
                <w:lang w:eastAsia="ru-RU"/>
              </w:rPr>
              <w:t>(дата)</w:t>
            </w:r>
          </w:p>
        </w:tc>
      </w:tr>
    </w:tbl>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before="100" w:after="120" w:line="240" w:lineRule="auto"/>
        <w:ind w:left="1440" w:firstLine="720"/>
        <w:jc w:val="both"/>
        <w:rPr>
          <w:rFonts w:ascii="Times New Roman" w:eastAsia="Times New Roman" w:hAnsi="Times New Roman"/>
          <w:sz w:val="20"/>
          <w:szCs w:val="24"/>
          <w:lang w:eastAsia="ru-RU"/>
        </w:rPr>
      </w:pPr>
    </w:p>
    <w:p w:rsidR="00C00621" w:rsidRPr="00C00621" w:rsidRDefault="00C00621" w:rsidP="00C00621">
      <w:pPr>
        <w:spacing w:after="0" w:line="240" w:lineRule="auto"/>
        <w:rPr>
          <w:rFonts w:ascii="Times New Roman" w:eastAsia="Times New Roman" w:hAnsi="Times New Roman"/>
          <w:i/>
          <w:sz w:val="19"/>
          <w:szCs w:val="19"/>
          <w:lang w:eastAsia="ru-RU"/>
        </w:rPr>
      </w:pPr>
      <w:r w:rsidRPr="00C00621">
        <w:rPr>
          <w:rFonts w:ascii="Times New Roman" w:eastAsia="Times New Roman" w:hAnsi="Times New Roman"/>
          <w:i/>
          <w:sz w:val="19"/>
          <w:szCs w:val="19"/>
          <w:lang w:eastAsia="ru-RU"/>
        </w:rPr>
        <w:br w:type="page"/>
      </w:r>
    </w:p>
    <w:p w:rsidR="00C00621" w:rsidRPr="00C00621" w:rsidRDefault="00C00621" w:rsidP="00C00621">
      <w:pPr>
        <w:shd w:val="clear" w:color="auto" w:fill="FFFFFF"/>
        <w:autoSpaceDE w:val="0"/>
        <w:autoSpaceDN w:val="0"/>
        <w:spacing w:after="0" w:line="240" w:lineRule="auto"/>
        <w:ind w:left="3960"/>
        <w:jc w:val="right"/>
        <w:rPr>
          <w:rFonts w:ascii="Times New Roman" w:eastAsia="Times New Roman" w:hAnsi="Times New Roman"/>
          <w:bCs/>
          <w:i/>
          <w:sz w:val="24"/>
          <w:szCs w:val="24"/>
          <w:lang w:eastAsia="ru-RU"/>
        </w:rPr>
      </w:pPr>
      <w:r w:rsidRPr="00C00621">
        <w:rPr>
          <w:rFonts w:ascii="Times New Roman" w:eastAsia="Times New Roman" w:hAnsi="Times New Roman"/>
          <w:bCs/>
          <w:i/>
          <w:sz w:val="24"/>
          <w:szCs w:val="24"/>
          <w:lang w:eastAsia="ru-RU"/>
        </w:rPr>
        <w:lastRenderedPageBreak/>
        <w:t>! Образец договора, заключаемого УИК с физическим лицом на оказание услуг</w:t>
      </w:r>
    </w:p>
    <w:p w:rsidR="00C00621" w:rsidRPr="00C00621" w:rsidRDefault="00C00621" w:rsidP="00C00621">
      <w:pPr>
        <w:shd w:val="clear" w:color="auto" w:fill="FFFFFF"/>
        <w:autoSpaceDE w:val="0"/>
        <w:autoSpaceDN w:val="0"/>
        <w:spacing w:after="0" w:line="240" w:lineRule="auto"/>
        <w:jc w:val="center"/>
        <w:rPr>
          <w:rFonts w:ascii="Times New Roman" w:eastAsia="Times New Roman" w:hAnsi="Times New Roman"/>
          <w:b/>
          <w:bCs/>
          <w:sz w:val="27"/>
          <w:szCs w:val="27"/>
          <w:lang w:eastAsia="ru-RU"/>
        </w:rPr>
      </w:pPr>
    </w:p>
    <w:p w:rsidR="00C00621" w:rsidRPr="00C00621" w:rsidRDefault="00C00621" w:rsidP="00C00621">
      <w:pPr>
        <w:shd w:val="clear" w:color="auto" w:fill="FFFFFF"/>
        <w:autoSpaceDE w:val="0"/>
        <w:autoSpaceDN w:val="0"/>
        <w:spacing w:after="0" w:line="240" w:lineRule="auto"/>
        <w:jc w:val="center"/>
        <w:rPr>
          <w:rFonts w:ascii="Times New Roman" w:eastAsia="Times New Roman" w:hAnsi="Times New Roman"/>
          <w:b/>
          <w:bCs/>
          <w:sz w:val="27"/>
          <w:szCs w:val="27"/>
          <w:lang w:eastAsia="ru-RU"/>
        </w:rPr>
      </w:pPr>
      <w:r w:rsidRPr="00C00621">
        <w:rPr>
          <w:rFonts w:ascii="Times New Roman" w:eastAsia="Times New Roman" w:hAnsi="Times New Roman"/>
          <w:b/>
          <w:bCs/>
          <w:sz w:val="27"/>
          <w:szCs w:val="27"/>
          <w:lang w:eastAsia="ru-RU"/>
        </w:rPr>
        <w:t>ДОГОВОР № _____</w:t>
      </w:r>
    </w:p>
    <w:p w:rsidR="00C00621" w:rsidRPr="00C00621" w:rsidRDefault="00C00621" w:rsidP="00C00621">
      <w:pPr>
        <w:spacing w:after="120" w:line="240" w:lineRule="auto"/>
        <w:ind w:firstLine="709"/>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на оказание услуг, связанных с подготовкой и проведением</w:t>
      </w:r>
      <w:r w:rsidRPr="00C00621">
        <w:rPr>
          <w:rFonts w:ascii="Times New Roman" w:eastAsia="Times New Roman" w:hAnsi="Times New Roman"/>
          <w:b/>
          <w:sz w:val="27"/>
          <w:szCs w:val="27"/>
          <w:lang w:eastAsia="ru-RU"/>
        </w:rPr>
        <w:t xml:space="preserve"> </w:t>
      </w:r>
      <w:r w:rsidRPr="00C00621">
        <w:rPr>
          <w:rFonts w:ascii="Times New Roman" w:eastAsia="Times New Roman" w:hAnsi="Times New Roman"/>
          <w:b/>
          <w:bCs/>
          <w:sz w:val="28"/>
          <w:szCs w:val="28"/>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hd w:val="clear" w:color="auto" w:fill="FFFFFF"/>
        <w:autoSpaceDE w:val="0"/>
        <w:autoSpaceDN w:val="0"/>
        <w:spacing w:after="0" w:line="240" w:lineRule="auto"/>
        <w:jc w:val="center"/>
        <w:rPr>
          <w:rFonts w:ascii="Times New Roman" w:eastAsia="Times New Roman" w:hAnsi="Times New Roman"/>
          <w:b/>
          <w:sz w:val="27"/>
          <w:szCs w:val="27"/>
          <w:lang w:eastAsia="ru-RU"/>
        </w:rPr>
      </w:pPr>
    </w:p>
    <w:p w:rsidR="00C00621" w:rsidRPr="00C00621" w:rsidRDefault="00C00621" w:rsidP="00C00621">
      <w:pPr>
        <w:shd w:val="clear" w:color="auto" w:fill="FFFFFF"/>
        <w:autoSpaceDE w:val="0"/>
        <w:autoSpaceDN w:val="0"/>
        <w:spacing w:after="0" w:line="240" w:lineRule="auto"/>
        <w:ind w:firstLine="720"/>
        <w:jc w:val="both"/>
        <w:rPr>
          <w:rFonts w:ascii="Times New Roman" w:eastAsia="Times New Roman" w:hAnsi="Times New Roman"/>
          <w:sz w:val="27"/>
          <w:szCs w:val="27"/>
          <w:lang w:eastAsia="ru-RU"/>
        </w:rPr>
      </w:pPr>
      <w:r w:rsidRPr="00C00621">
        <w:rPr>
          <w:rFonts w:ascii="Times New Roman" w:eastAsia="Times New Roman" w:hAnsi="Times New Roman"/>
          <w:sz w:val="27"/>
          <w:szCs w:val="27"/>
          <w:lang w:eastAsia="ru-RU"/>
        </w:rPr>
        <w:t>_________________</w:t>
      </w:r>
      <w:r w:rsidRPr="00C00621">
        <w:rPr>
          <w:rFonts w:ascii="Times New Roman" w:eastAsia="Times New Roman" w:hAnsi="Times New Roman"/>
          <w:sz w:val="27"/>
          <w:szCs w:val="27"/>
          <w:lang w:eastAsia="ru-RU"/>
        </w:rPr>
        <w:tab/>
        <w:t xml:space="preserve">          </w:t>
      </w:r>
      <w:r w:rsidRPr="00C00621">
        <w:rPr>
          <w:rFonts w:ascii="Times New Roman" w:eastAsia="Times New Roman" w:hAnsi="Times New Roman"/>
          <w:sz w:val="27"/>
          <w:szCs w:val="27"/>
          <w:lang w:eastAsia="ru-RU"/>
        </w:rPr>
        <w:tab/>
      </w:r>
      <w:r w:rsidRPr="00C00621">
        <w:rPr>
          <w:rFonts w:ascii="Times New Roman" w:eastAsia="Times New Roman" w:hAnsi="Times New Roman"/>
          <w:sz w:val="27"/>
          <w:szCs w:val="27"/>
          <w:lang w:eastAsia="ru-RU"/>
        </w:rPr>
        <w:tab/>
      </w:r>
      <w:r w:rsidRPr="00C00621">
        <w:rPr>
          <w:rFonts w:ascii="Times New Roman" w:eastAsia="Times New Roman" w:hAnsi="Times New Roman"/>
          <w:sz w:val="27"/>
          <w:szCs w:val="27"/>
          <w:lang w:eastAsia="ru-RU"/>
        </w:rPr>
        <w:tab/>
        <w:t>«___»_____________20 __ года</w:t>
      </w:r>
    </w:p>
    <w:p w:rsidR="00C00621" w:rsidRPr="00C00621" w:rsidRDefault="00C00621" w:rsidP="00C00621">
      <w:pPr>
        <w:shd w:val="clear" w:color="auto" w:fill="FFFFFF"/>
        <w:autoSpaceDE w:val="0"/>
        <w:autoSpaceDN w:val="0"/>
        <w:spacing w:after="0" w:line="240" w:lineRule="auto"/>
        <w:ind w:firstLine="720"/>
        <w:jc w:val="both"/>
        <w:rPr>
          <w:rFonts w:ascii="Times New Roman" w:eastAsia="Times New Roman" w:hAnsi="Times New Roman"/>
          <w:i/>
          <w:sz w:val="17"/>
          <w:szCs w:val="17"/>
          <w:lang w:eastAsia="ru-RU"/>
        </w:rPr>
      </w:pPr>
      <w:r w:rsidRPr="00C00621">
        <w:rPr>
          <w:rFonts w:ascii="Times New Roman" w:eastAsia="Times New Roman" w:hAnsi="Times New Roman"/>
          <w:i/>
          <w:sz w:val="17"/>
          <w:szCs w:val="17"/>
          <w:lang w:eastAsia="ru-RU"/>
        </w:rPr>
        <w:t xml:space="preserve">      (место составления)</w:t>
      </w:r>
    </w:p>
    <w:p w:rsidR="00C00621" w:rsidRPr="00C00621" w:rsidRDefault="00C00621" w:rsidP="00C00621">
      <w:pPr>
        <w:shd w:val="clear" w:color="auto" w:fill="FFFFFF"/>
        <w:autoSpaceDE w:val="0"/>
        <w:autoSpaceDN w:val="0"/>
        <w:spacing w:after="0" w:line="240" w:lineRule="auto"/>
        <w:ind w:firstLine="567"/>
        <w:jc w:val="both"/>
        <w:rPr>
          <w:rFonts w:ascii="Times New Roman" w:eastAsia="Times New Roman" w:hAnsi="Times New Roman"/>
          <w:sz w:val="16"/>
          <w:szCs w:val="16"/>
          <w:lang w:eastAsia="ru-RU"/>
        </w:rPr>
      </w:pP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Участковая избирательная комиссия избирательного участка № _____, именуемая в дальнейшем «Заказчик», в лице председателя _______________________________________________________, действующего на</w:t>
      </w:r>
    </w:p>
    <w:p w:rsidR="00C00621" w:rsidRPr="00C00621" w:rsidRDefault="00C00621" w:rsidP="00C00621">
      <w:pPr>
        <w:spacing w:after="0" w:line="240" w:lineRule="auto"/>
        <w:jc w:val="both"/>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                                                                   (Ф</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председателя УИК)</w:t>
      </w:r>
    </w:p>
    <w:p w:rsidR="00C00621" w:rsidRPr="00C00621" w:rsidRDefault="00C00621" w:rsidP="00C00621">
      <w:pPr>
        <w:shd w:val="clear" w:color="auto" w:fill="FFFFFF"/>
        <w:autoSpaceDE w:val="0"/>
        <w:autoSpaceDN w:val="0"/>
        <w:adjustRightInd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_______________________________________________________________________,</w:t>
      </w:r>
    </w:p>
    <w:p w:rsidR="00C00621" w:rsidRPr="00C00621" w:rsidRDefault="00C00621" w:rsidP="00C00621">
      <w:pPr>
        <w:shd w:val="clear" w:color="auto" w:fill="FFFFFF"/>
        <w:autoSpaceDE w:val="0"/>
        <w:autoSpaceDN w:val="0"/>
        <w:adjustRightInd w:val="0"/>
        <w:spacing w:after="0" w:line="240" w:lineRule="auto"/>
        <w:jc w:val="both"/>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                                                                       (Ф</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8F63D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гражданина) </w:t>
      </w:r>
    </w:p>
    <w:p w:rsidR="00C00621" w:rsidRPr="00C00621" w:rsidRDefault="00C00621" w:rsidP="00C00621">
      <w:pPr>
        <w:shd w:val="clear" w:color="auto" w:fill="FFFFFF"/>
        <w:autoSpaceDE w:val="0"/>
        <w:autoSpaceDN w:val="0"/>
        <w:adjustRightInd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именуемый в дальнейшем «Исполнитель», с другой стороны, совместно именуемые «Стороны», заключили настоящий Договор о нижеследующем.</w:t>
      </w:r>
    </w:p>
    <w:p w:rsidR="00C00621" w:rsidRPr="00C00621" w:rsidRDefault="00C00621" w:rsidP="00C00621">
      <w:pPr>
        <w:shd w:val="clear" w:color="auto" w:fill="FFFFFF"/>
        <w:autoSpaceDE w:val="0"/>
        <w:autoSpaceDN w:val="0"/>
        <w:spacing w:after="0" w:line="240" w:lineRule="auto"/>
        <w:ind w:firstLine="567"/>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1. Предмет Договора</w:t>
      </w:r>
    </w:p>
    <w:p w:rsidR="00C00621" w:rsidRPr="00C00621" w:rsidRDefault="00C00621" w:rsidP="00C00621">
      <w:pPr>
        <w:spacing w:before="120"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1.1. Исполнитель обязуется оказать услуги, указанные в пункте</w:t>
      </w:r>
      <w:r w:rsidRPr="00C00621">
        <w:rPr>
          <w:rFonts w:ascii="Times New Roman" w:eastAsia="Times New Roman" w:hAnsi="Times New Roman"/>
          <w:sz w:val="26"/>
          <w:szCs w:val="26"/>
          <w:lang w:val="en-US" w:eastAsia="ru-RU"/>
        </w:rPr>
        <w:t> </w:t>
      </w:r>
      <w:r w:rsidRPr="00C00621">
        <w:rPr>
          <w:rFonts w:ascii="Times New Roman" w:eastAsia="Times New Roman" w:hAnsi="Times New Roman"/>
          <w:sz w:val="26"/>
          <w:szCs w:val="26"/>
          <w:lang w:eastAsia="ru-RU"/>
        </w:rPr>
        <w:t>1.2 настоящего Договора, а Заказчик обязуется принять услуги и оплатить их в соответствии с условиями настоящего Договора. Услуги считаются оказанными после подписания Сторонами Акта приемки оказанных услуг (приложение № 1 к Договору).</w:t>
      </w:r>
    </w:p>
    <w:p w:rsidR="00C00621" w:rsidRPr="00C00621" w:rsidRDefault="00C00621" w:rsidP="00C00621">
      <w:pPr>
        <w:spacing w:before="100" w:after="12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1.2. По настоящему Договору Исполнитель оказывает следующие услуги: _____________________________________________________</w:t>
      </w:r>
      <w:r w:rsidR="008F63DA">
        <w:rPr>
          <w:rFonts w:ascii="Times New Roman" w:eastAsia="Times New Roman" w:hAnsi="Times New Roman"/>
          <w:sz w:val="26"/>
          <w:szCs w:val="26"/>
          <w:lang w:eastAsia="ru-RU"/>
        </w:rPr>
        <w:t>____</w:t>
      </w:r>
      <w:r w:rsidRPr="00C00621">
        <w:rPr>
          <w:rFonts w:ascii="Times New Roman" w:eastAsia="Times New Roman" w:hAnsi="Times New Roman"/>
          <w:sz w:val="26"/>
          <w:szCs w:val="26"/>
          <w:lang w:eastAsia="ru-RU"/>
        </w:rPr>
        <w:t>______________</w:t>
      </w:r>
    </w:p>
    <w:p w:rsidR="00C00621" w:rsidRPr="00C00621" w:rsidRDefault="00C00621" w:rsidP="00C00621">
      <w:pPr>
        <w:spacing w:before="100" w:after="12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__________________________________________________________________</w:t>
      </w:r>
    </w:p>
    <w:p w:rsidR="00C00621" w:rsidRPr="00C00621" w:rsidRDefault="00C00621" w:rsidP="00C00621">
      <w:pPr>
        <w:spacing w:before="100" w:after="12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__________________________________________________________________</w:t>
      </w:r>
    </w:p>
    <w:p w:rsidR="00C00621" w:rsidRPr="00C00621" w:rsidRDefault="00C00621" w:rsidP="00C00621">
      <w:pPr>
        <w:spacing w:before="100" w:after="12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w:t>
      </w:r>
      <w:r w:rsidR="008F63DA">
        <w:rPr>
          <w:rFonts w:ascii="Times New Roman" w:eastAsia="Times New Roman" w:hAnsi="Times New Roman"/>
          <w:sz w:val="28"/>
          <w:szCs w:val="28"/>
          <w:lang w:eastAsia="ru-RU"/>
        </w:rPr>
        <w:t>_</w:t>
      </w:r>
      <w:r w:rsidRPr="00C00621">
        <w:rPr>
          <w:rFonts w:ascii="Times New Roman" w:eastAsia="Times New Roman" w:hAnsi="Times New Roman"/>
          <w:sz w:val="28"/>
          <w:szCs w:val="28"/>
          <w:lang w:eastAsia="ru-RU"/>
        </w:rPr>
        <w:t>________________.</w:t>
      </w:r>
    </w:p>
    <w:p w:rsidR="00C00621" w:rsidRPr="00C00621" w:rsidRDefault="00C00621" w:rsidP="00C00621">
      <w:pPr>
        <w:shd w:val="clear" w:color="auto" w:fill="FFFFFF"/>
        <w:tabs>
          <w:tab w:val="left" w:pos="0"/>
        </w:tabs>
        <w:autoSpaceDE w:val="0"/>
        <w:autoSpaceDN w:val="0"/>
        <w:spacing w:after="0" w:line="240" w:lineRule="auto"/>
        <w:rPr>
          <w:rFonts w:ascii="Times New Roman" w:eastAsia="Times New Roman" w:hAnsi="Times New Roman"/>
          <w:b/>
          <w:i/>
          <w:sz w:val="26"/>
          <w:szCs w:val="26"/>
          <w:lang w:eastAsia="ru-RU"/>
        </w:rPr>
      </w:pPr>
      <w:r w:rsidRPr="00C00621">
        <w:rPr>
          <w:rFonts w:ascii="Times New Roman" w:eastAsia="Times New Roman" w:hAnsi="Times New Roman"/>
          <w:b/>
          <w:i/>
          <w:sz w:val="26"/>
          <w:szCs w:val="26"/>
          <w:lang w:eastAsia="ru-RU"/>
        </w:rPr>
        <w:t>Примерные виды услуг:</w:t>
      </w:r>
    </w:p>
    <w:p w:rsidR="00C00621" w:rsidRPr="00C00621" w:rsidRDefault="00C00621" w:rsidP="008F63DA">
      <w:pPr>
        <w:shd w:val="clear" w:color="auto" w:fill="FFFFFF"/>
        <w:tabs>
          <w:tab w:val="left" w:pos="0"/>
          <w:tab w:val="left" w:pos="567"/>
          <w:tab w:val="left" w:pos="851"/>
        </w:tabs>
        <w:autoSpaceDE w:val="0"/>
        <w:autoSpaceDN w:val="0"/>
        <w:spacing w:after="0" w:line="240" w:lineRule="auto"/>
        <w:jc w:val="both"/>
        <w:rPr>
          <w:rFonts w:ascii="Times New Roman" w:eastAsia="Times New Roman" w:hAnsi="Times New Roman"/>
          <w:i/>
          <w:sz w:val="26"/>
          <w:szCs w:val="26"/>
          <w:lang w:eastAsia="ru-RU"/>
        </w:rPr>
      </w:pPr>
      <w:r w:rsidRPr="00C00621">
        <w:rPr>
          <w:rFonts w:ascii="Times New Roman" w:eastAsia="Times New Roman" w:hAnsi="Times New Roman"/>
          <w:i/>
          <w:sz w:val="26"/>
          <w:szCs w:val="26"/>
          <w:lang w:eastAsia="ru-RU"/>
        </w:rPr>
        <w:t>по уборке помещения УИК площадью ____кв. м (дополнительно указать период времени оказания услуг: в день голосования __________ 20__ года или в течение иного времени).</w:t>
      </w:r>
    </w:p>
    <w:p w:rsidR="00C00621" w:rsidRPr="00C00621" w:rsidRDefault="00C00621" w:rsidP="00C00621">
      <w:pPr>
        <w:spacing w:before="100" w:after="12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1.3. Услуги оказываются по месту нахождения Заказчика по адресу: ______________________________________________________________________.</w:t>
      </w:r>
    </w:p>
    <w:p w:rsidR="00C00621" w:rsidRPr="00C00621" w:rsidRDefault="00C00621" w:rsidP="00C00621">
      <w:pPr>
        <w:spacing w:before="100" w:after="12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1.4. Период оказания услуг по Договору – с «____»_________20__г. по «___»________20__г.</w:t>
      </w:r>
    </w:p>
    <w:p w:rsidR="00C00621" w:rsidRPr="00C00621" w:rsidRDefault="00C00621" w:rsidP="00C00621">
      <w:pPr>
        <w:keepNext/>
        <w:shd w:val="clear" w:color="auto" w:fill="FFFFFF"/>
        <w:tabs>
          <w:tab w:val="left" w:pos="567"/>
        </w:tabs>
        <w:autoSpaceDE w:val="0"/>
        <w:autoSpaceDN w:val="0"/>
        <w:spacing w:before="120" w:after="120" w:line="240" w:lineRule="auto"/>
        <w:ind w:firstLine="567"/>
        <w:jc w:val="center"/>
        <w:outlineLvl w:val="0"/>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lastRenderedPageBreak/>
        <w:t>2. Обязанности Сторон</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2.1. Исполнитель обязуется:</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сообщать Заказчику по его запросу о ходе оказания услуг</w:t>
      </w:r>
      <w:r w:rsidR="00E93DD2">
        <w:rPr>
          <w:rFonts w:ascii="Times New Roman" w:eastAsia="Times New Roman" w:hAnsi="Times New Roman"/>
          <w:sz w:val="26"/>
          <w:szCs w:val="26"/>
          <w:lang w:eastAsia="ru-RU"/>
        </w:rPr>
        <w:t xml:space="preserve"> сог</w:t>
      </w:r>
      <w:r w:rsidR="008F63DA">
        <w:rPr>
          <w:rFonts w:ascii="Times New Roman" w:eastAsia="Times New Roman" w:hAnsi="Times New Roman"/>
          <w:sz w:val="26"/>
          <w:szCs w:val="26"/>
          <w:lang w:eastAsia="ru-RU"/>
        </w:rPr>
        <w:t>ласно  приложению № 1 настоящему Договору</w:t>
      </w:r>
      <w:r w:rsidRPr="00C00621">
        <w:rPr>
          <w:rFonts w:ascii="Times New Roman" w:eastAsia="Times New Roman" w:hAnsi="Times New Roman"/>
          <w:sz w:val="26"/>
          <w:szCs w:val="26"/>
          <w:lang w:eastAsia="ru-RU"/>
        </w:rPr>
        <w:t>;</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оказывать услуги качественно и в срок, установленный настоящим Договором;</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сдать оказанные услуги по Акту приемки оказанных услуг;</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обеспечить устранение недостатков и дефектов, выявленных при приемке оказанных услуг, в установленные Заказчиком сроки и за свой счет;</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оказать услуги лично. В случае невозможности оказать услуги лично Исполнитель вправе привлечь для этого третье лицо с согласия Заказчика, оставаясь ответственным перед Заказчиком за действия третьего лица;</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noProof/>
          <w:sz w:val="26"/>
          <w:szCs w:val="26"/>
          <w:lang w:eastAsia="ru-RU"/>
        </w:rPr>
        <w:t xml:space="preserve">дать согласие на обработку персональных данных по форме </w:t>
      </w:r>
      <w:r w:rsidR="00E93DD2">
        <w:rPr>
          <w:rFonts w:ascii="Times New Roman" w:eastAsia="Times New Roman" w:hAnsi="Times New Roman"/>
          <w:noProof/>
          <w:sz w:val="26"/>
          <w:szCs w:val="26"/>
          <w:lang w:eastAsia="ru-RU"/>
        </w:rPr>
        <w:t>согласно приложению</w:t>
      </w:r>
      <w:r w:rsidRPr="00C00621">
        <w:rPr>
          <w:rFonts w:ascii="Times New Roman" w:eastAsia="Times New Roman" w:hAnsi="Times New Roman"/>
          <w:noProof/>
          <w:sz w:val="26"/>
          <w:szCs w:val="26"/>
          <w:lang w:eastAsia="ru-RU"/>
        </w:rPr>
        <w:t xml:space="preserve"> № 2 к Договору одновременно с подписанием настоящего Договора.</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2.2. Заказчик обязуется:</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осуществлять контроль за ходом оказания услуг и качеством их исполнения;</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сообщать в письменной форме Исполнителю о недостатках, обнаруженных в ходе оказания услуг, в течение 1 (одного) рабочего дня после обнаружения таких недостатков;</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принять оказанные услуги по Акту приемки оказанных услуг и произвести оплату согласно разделу 3 настоящего Договора.</w:t>
      </w:r>
    </w:p>
    <w:p w:rsidR="00C00621" w:rsidRPr="00C00621" w:rsidRDefault="00C00621" w:rsidP="00C00621">
      <w:pPr>
        <w:shd w:val="clear" w:color="auto" w:fill="FFFFFF"/>
        <w:tabs>
          <w:tab w:val="left" w:pos="567"/>
        </w:tabs>
        <w:autoSpaceDE w:val="0"/>
        <w:autoSpaceDN w:val="0"/>
        <w:spacing w:before="120" w:after="120" w:line="240" w:lineRule="auto"/>
        <w:ind w:firstLine="567"/>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3. Размер и порядок оплаты услуг</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3.1. Стоимость оказанных Исполнителем в соответствии с пунктом 1.2 настоящего Договора услуг составляет ______________ (______________________)</w:t>
      </w:r>
    </w:p>
    <w:p w:rsidR="00C00621" w:rsidRPr="008F63DA"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0"/>
          <w:szCs w:val="20"/>
          <w:lang w:eastAsia="ru-RU"/>
        </w:rPr>
      </w:pPr>
      <w:r w:rsidRPr="008F63DA">
        <w:rPr>
          <w:rFonts w:ascii="Times New Roman" w:eastAsia="Times New Roman" w:hAnsi="Times New Roman"/>
          <w:i/>
          <w:sz w:val="18"/>
          <w:szCs w:val="18"/>
          <w:lang w:eastAsia="ru-RU"/>
        </w:rPr>
        <w:t xml:space="preserve">                                                                 </w:t>
      </w:r>
      <w:r w:rsidR="008F63DA" w:rsidRPr="008F63DA">
        <w:rPr>
          <w:rFonts w:ascii="Times New Roman" w:eastAsia="Times New Roman" w:hAnsi="Times New Roman"/>
          <w:i/>
          <w:sz w:val="18"/>
          <w:szCs w:val="18"/>
          <w:lang w:eastAsia="ru-RU"/>
        </w:rPr>
        <w:t xml:space="preserve">                   </w:t>
      </w:r>
      <w:r w:rsidRPr="008F63DA">
        <w:rPr>
          <w:rFonts w:ascii="Times New Roman" w:eastAsia="Times New Roman" w:hAnsi="Times New Roman"/>
          <w:i/>
          <w:sz w:val="18"/>
          <w:szCs w:val="18"/>
          <w:lang w:eastAsia="ru-RU"/>
        </w:rPr>
        <w:t xml:space="preserve">        </w:t>
      </w:r>
      <w:r w:rsidR="008F63DA">
        <w:rPr>
          <w:rFonts w:ascii="Times New Roman" w:eastAsia="Times New Roman" w:hAnsi="Times New Roman"/>
          <w:i/>
          <w:sz w:val="18"/>
          <w:szCs w:val="18"/>
          <w:lang w:eastAsia="ru-RU"/>
        </w:rPr>
        <w:t xml:space="preserve">                  </w:t>
      </w:r>
      <w:r w:rsidRPr="008F63DA">
        <w:rPr>
          <w:rFonts w:ascii="Times New Roman" w:eastAsia="Times New Roman" w:hAnsi="Times New Roman"/>
          <w:i/>
          <w:sz w:val="18"/>
          <w:szCs w:val="18"/>
          <w:lang w:eastAsia="ru-RU"/>
        </w:rPr>
        <w:t xml:space="preserve">                  (указать сумму цифрами и прописью</w:t>
      </w:r>
      <w:r w:rsidRPr="008F63DA">
        <w:rPr>
          <w:rFonts w:ascii="Times New Roman" w:eastAsia="Times New Roman" w:hAnsi="Times New Roman"/>
          <w:i/>
          <w:sz w:val="20"/>
          <w:szCs w:val="20"/>
          <w:lang w:eastAsia="ru-RU"/>
        </w:rPr>
        <w:t>)</w:t>
      </w:r>
    </w:p>
    <w:p w:rsidR="00C00621" w:rsidRPr="00C00621" w:rsidRDefault="00C00621" w:rsidP="00C00621">
      <w:pPr>
        <w:shd w:val="clear" w:color="auto" w:fill="FFFFFF"/>
        <w:tabs>
          <w:tab w:val="left" w:pos="567"/>
        </w:tabs>
        <w:autoSpaceDE w:val="0"/>
        <w:autoSpaceDN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рублей.</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3.2. Цена Договора включает все расходы Исполнителя, связанные с исполнением настоящего Договора.</w:t>
      </w:r>
    </w:p>
    <w:p w:rsidR="00C00621" w:rsidRPr="00C00621" w:rsidRDefault="00C00621" w:rsidP="008F63DA">
      <w:pPr>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3.3. Оплата оказанных Исполнителем услуг производится за счет средств федерального бюджета, выделенных на подготовку и проведение </w:t>
      </w:r>
      <w:r w:rsidRPr="00C00621">
        <w:rPr>
          <w:rFonts w:ascii="Times New Roman" w:eastAsia="Times New Roman" w:hAnsi="Times New Roman"/>
          <w:bCs/>
          <w:sz w:val="26"/>
          <w:szCs w:val="26"/>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w:t>
      </w:r>
      <w:r w:rsidR="008F63DA">
        <w:rPr>
          <w:rFonts w:ascii="Times New Roman" w:eastAsia="Times New Roman" w:hAnsi="Times New Roman"/>
          <w:bCs/>
          <w:sz w:val="26"/>
          <w:szCs w:val="26"/>
          <w:lang w:eastAsia="ru-RU"/>
        </w:rPr>
        <w:t>____________</w:t>
      </w:r>
      <w:r w:rsidRPr="00C00621">
        <w:rPr>
          <w:rFonts w:ascii="Times New Roman" w:eastAsia="Times New Roman" w:hAnsi="Times New Roman"/>
          <w:bCs/>
          <w:sz w:val="26"/>
          <w:szCs w:val="26"/>
          <w:lang w:eastAsia="ru-RU"/>
        </w:rPr>
        <w:t>______</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6"/>
          <w:szCs w:val="26"/>
          <w:vertAlign w:val="superscript"/>
          <w:lang w:eastAsia="ru-RU"/>
        </w:rPr>
      </w:pPr>
      <w:r w:rsidRPr="00C00621">
        <w:rPr>
          <w:rFonts w:ascii="Times New Roman" w:eastAsia="Times New Roman" w:hAnsi="Times New Roman"/>
          <w:bCs/>
          <w:i/>
          <w:sz w:val="26"/>
          <w:szCs w:val="26"/>
          <w:vertAlign w:val="superscript"/>
          <w:lang w:eastAsia="ru-RU"/>
        </w:rPr>
        <w:t>(наименование и номер одномандатного избирательного округа)</w:t>
      </w:r>
    </w:p>
    <w:p w:rsidR="00C00621" w:rsidRPr="00C00621" w:rsidRDefault="00C00621" w:rsidP="00C00621">
      <w:pPr>
        <w:shd w:val="clear" w:color="auto" w:fill="FFFFFF"/>
        <w:tabs>
          <w:tab w:val="left" w:pos="567"/>
        </w:tabs>
        <w:autoSpaceDE w:val="0"/>
        <w:autoSpaceDN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УИК избирательного участка № ____, путем выдачи наличн</w:t>
      </w:r>
      <w:r w:rsidR="003F633A">
        <w:rPr>
          <w:rFonts w:ascii="Times New Roman" w:eastAsia="Times New Roman" w:hAnsi="Times New Roman"/>
          <w:sz w:val="26"/>
          <w:szCs w:val="26"/>
          <w:lang w:eastAsia="ru-RU"/>
        </w:rPr>
        <w:t>ых денежных средств Исполнителю</w:t>
      </w:r>
      <w:r w:rsidRPr="00C00621">
        <w:rPr>
          <w:rFonts w:ascii="Times New Roman" w:eastAsia="Times New Roman" w:hAnsi="Times New Roman"/>
          <w:sz w:val="26"/>
          <w:szCs w:val="26"/>
          <w:lang w:eastAsia="ru-RU"/>
        </w:rPr>
        <w:t xml:space="preserve"> в течение 3 (трех) календарных дней после подписания Акта приемки оказанных услуг.</w:t>
      </w:r>
    </w:p>
    <w:p w:rsidR="00C00621" w:rsidRPr="00C00621" w:rsidRDefault="008F63DA" w:rsidP="008F63DA">
      <w:pPr>
        <w:shd w:val="clear" w:color="auto" w:fill="FFFFFF"/>
        <w:tabs>
          <w:tab w:val="left" w:pos="567"/>
        </w:tabs>
        <w:autoSpaceDE w:val="0"/>
        <w:autoSpaceDN w:val="0"/>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ab/>
      </w:r>
      <w:r w:rsidR="00C00621" w:rsidRPr="00C00621">
        <w:rPr>
          <w:rFonts w:ascii="Times New Roman" w:eastAsia="Times New Roman" w:hAnsi="Times New Roman"/>
          <w:sz w:val="26"/>
          <w:szCs w:val="26"/>
          <w:lang w:eastAsia="ru-RU"/>
        </w:rPr>
        <w:t>3.4. Сумма, выплаченная Исполнителю, не облагается налогом на доходы физических лиц и страховыми взносами в соответствии с законодательством Российской Федерации.</w:t>
      </w:r>
    </w:p>
    <w:p w:rsidR="00FE0C35" w:rsidRDefault="00C00621" w:rsidP="00FE0C35">
      <w:pPr>
        <w:shd w:val="clear" w:color="auto" w:fill="FFFFFF"/>
        <w:autoSpaceDE w:val="0"/>
        <w:autoSpaceDN w:val="0"/>
        <w:spacing w:before="120" w:after="120" w:line="240" w:lineRule="auto"/>
        <w:ind w:firstLine="567"/>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4. Срок действия Договора</w:t>
      </w:r>
    </w:p>
    <w:p w:rsidR="00C00621" w:rsidRPr="00FE0C35" w:rsidRDefault="00C00621" w:rsidP="00FE0C35">
      <w:pPr>
        <w:shd w:val="clear" w:color="auto" w:fill="FFFFFF"/>
        <w:autoSpaceDE w:val="0"/>
        <w:autoSpaceDN w:val="0"/>
        <w:spacing w:before="120" w:after="120" w:line="240" w:lineRule="auto"/>
        <w:ind w:firstLine="567"/>
        <w:jc w:val="both"/>
        <w:rPr>
          <w:rFonts w:ascii="Times New Roman" w:eastAsia="Times New Roman" w:hAnsi="Times New Roman"/>
          <w:b/>
          <w:bCs/>
          <w:sz w:val="26"/>
          <w:szCs w:val="26"/>
          <w:lang w:eastAsia="ru-RU"/>
        </w:rPr>
      </w:pPr>
      <w:r w:rsidRPr="00C00621">
        <w:rPr>
          <w:rFonts w:ascii="Times New Roman" w:eastAsia="Times New Roman" w:hAnsi="Times New Roman"/>
          <w:sz w:val="26"/>
          <w:szCs w:val="26"/>
        </w:rPr>
        <w:t>4.1. Настоящий Договор вступает в силу с момента его подписания Сторонами и д</w:t>
      </w:r>
      <w:r w:rsidR="003F633A">
        <w:rPr>
          <w:rFonts w:ascii="Times New Roman" w:eastAsia="Times New Roman" w:hAnsi="Times New Roman"/>
          <w:sz w:val="26"/>
          <w:szCs w:val="26"/>
        </w:rPr>
        <w:t>ействует до полного исполнения С</w:t>
      </w:r>
      <w:r w:rsidRPr="00C00621">
        <w:rPr>
          <w:rFonts w:ascii="Times New Roman" w:eastAsia="Times New Roman" w:hAnsi="Times New Roman"/>
          <w:sz w:val="26"/>
          <w:szCs w:val="26"/>
        </w:rPr>
        <w:t>торонами сво</w:t>
      </w:r>
      <w:r w:rsidR="00FE0C35">
        <w:rPr>
          <w:rFonts w:ascii="Times New Roman" w:eastAsia="Times New Roman" w:hAnsi="Times New Roman"/>
          <w:sz w:val="26"/>
          <w:szCs w:val="26"/>
        </w:rPr>
        <w:t xml:space="preserve">их обязательств по договору, но </w:t>
      </w:r>
      <w:r w:rsidRPr="00C00621">
        <w:rPr>
          <w:rFonts w:ascii="Times New Roman" w:eastAsia="Times New Roman" w:hAnsi="Times New Roman"/>
          <w:sz w:val="26"/>
          <w:szCs w:val="26"/>
        </w:rPr>
        <w:t>не позднее «___»___________ 20__ г.</w:t>
      </w:r>
    </w:p>
    <w:p w:rsidR="00C00621" w:rsidRPr="00C00621" w:rsidRDefault="00C00621" w:rsidP="00C00621">
      <w:pPr>
        <w:spacing w:after="0" w:line="240" w:lineRule="auto"/>
        <w:ind w:firstLine="720"/>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lastRenderedPageBreak/>
        <w:t>4.2. Стороны вправе досрочно расторгнуть Договор по соглашению между ними и иным основаниям, предусмотренным законодательством Российской Федерации.</w:t>
      </w:r>
    </w:p>
    <w:p w:rsidR="00C00621" w:rsidRPr="00C00621" w:rsidRDefault="00C00621" w:rsidP="00C00621">
      <w:pPr>
        <w:spacing w:after="0" w:line="240" w:lineRule="auto"/>
        <w:ind w:firstLine="720"/>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4.3.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C00621" w:rsidRPr="00C00621" w:rsidRDefault="00C00621" w:rsidP="00C00621">
      <w:pPr>
        <w:keepNext/>
        <w:shd w:val="clear" w:color="auto" w:fill="FFFFFF"/>
        <w:tabs>
          <w:tab w:val="left" w:pos="709"/>
          <w:tab w:val="left" w:pos="851"/>
        </w:tabs>
        <w:autoSpaceDE w:val="0"/>
        <w:autoSpaceDN w:val="0"/>
        <w:spacing w:before="120" w:after="120" w:line="240" w:lineRule="auto"/>
        <w:ind w:firstLine="567"/>
        <w:jc w:val="center"/>
        <w:outlineLvl w:val="0"/>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5. Ответственность Сторон</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5.1.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5.2. Ни одна из Сторон не несет ответственности за полное или частичное неисполнение своих обязанностей, если неисполнение связано с возникновением обстоятельств непреодолимой силы.</w:t>
      </w:r>
    </w:p>
    <w:p w:rsidR="00C00621" w:rsidRPr="00C00621" w:rsidRDefault="00C00621" w:rsidP="00C00621">
      <w:pPr>
        <w:keepNext/>
        <w:shd w:val="clear" w:color="auto" w:fill="FFFFFF"/>
        <w:tabs>
          <w:tab w:val="left" w:pos="709"/>
          <w:tab w:val="left" w:pos="851"/>
        </w:tabs>
        <w:autoSpaceDE w:val="0"/>
        <w:autoSpaceDN w:val="0"/>
        <w:spacing w:before="120" w:after="120" w:line="240" w:lineRule="auto"/>
        <w:ind w:firstLine="567"/>
        <w:jc w:val="center"/>
        <w:outlineLvl w:val="0"/>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6. Заключительные положения</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6.1.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6.2.</w:t>
      </w:r>
      <w:r w:rsidR="003F633A">
        <w:rPr>
          <w:rFonts w:ascii="Times New Roman" w:eastAsia="Times New Roman" w:hAnsi="Times New Roman"/>
          <w:sz w:val="26"/>
          <w:szCs w:val="26"/>
          <w:lang w:eastAsia="ru-RU"/>
        </w:rPr>
        <w:t xml:space="preserve"> </w:t>
      </w:r>
      <w:r w:rsidRPr="00C00621">
        <w:rPr>
          <w:rFonts w:ascii="Times New Roman" w:eastAsia="Times New Roman" w:hAnsi="Times New Roman"/>
          <w:sz w:val="26"/>
          <w:szCs w:val="26"/>
          <w:lang w:eastAsia="ru-RU"/>
        </w:rPr>
        <w:t>Иные вопросы, не предусмотренные настоящим Договором, разрешаются в соответствии с законодательством Российской Федерации.</w:t>
      </w:r>
    </w:p>
    <w:p w:rsidR="00C00621" w:rsidRPr="00C00621" w:rsidRDefault="003F633A" w:rsidP="00C00621">
      <w:pPr>
        <w:autoSpaceDE w:val="0"/>
        <w:autoSpaceDN w:val="0"/>
        <w:spacing w:after="0" w:line="240" w:lineRule="auto"/>
        <w:ind w:firstLine="567"/>
        <w:jc w:val="both"/>
        <w:rPr>
          <w:rFonts w:ascii="Times New Roman" w:hAnsi="Times New Roman" w:cs="Consultant"/>
          <w:color w:val="000000"/>
          <w:sz w:val="26"/>
          <w:szCs w:val="26"/>
          <w:lang w:eastAsia="ru-RU"/>
        </w:rPr>
      </w:pPr>
      <w:r>
        <w:rPr>
          <w:rFonts w:ascii="Times New Roman" w:hAnsi="Times New Roman"/>
          <w:sz w:val="26"/>
          <w:szCs w:val="26"/>
          <w:lang w:eastAsia="ru-RU"/>
        </w:rPr>
        <w:t>6.3</w:t>
      </w:r>
      <w:r w:rsidR="00C00621" w:rsidRPr="00C00621">
        <w:rPr>
          <w:rFonts w:ascii="Times New Roman" w:hAnsi="Times New Roman"/>
          <w:sz w:val="26"/>
          <w:szCs w:val="26"/>
          <w:lang w:eastAsia="ru-RU"/>
        </w:rPr>
        <w:t xml:space="preserve">. Настоящий Договор составлен в 2 (двух) экземплярах по одному для каждой из Сторон, имеющих одинаковую юридическую силу. К Договору прилагаются Акт приемки оказанных услуг, </w:t>
      </w:r>
      <w:r w:rsidR="00C00621" w:rsidRPr="00C00621">
        <w:rPr>
          <w:rFonts w:ascii="Times New Roman" w:hAnsi="Times New Roman" w:cs="Consultant"/>
          <w:color w:val="000000"/>
          <w:sz w:val="26"/>
          <w:szCs w:val="26"/>
          <w:lang w:eastAsia="ru-RU"/>
        </w:rPr>
        <w:t>согласие на обработку персональных данных,</w:t>
      </w:r>
      <w:r w:rsidR="00C00621" w:rsidRPr="00C00621">
        <w:rPr>
          <w:rFonts w:ascii="Times New Roman" w:hAnsi="Times New Roman"/>
          <w:sz w:val="26"/>
          <w:szCs w:val="26"/>
          <w:lang w:eastAsia="ru-RU"/>
        </w:rPr>
        <w:t xml:space="preserve"> являющиеся неотъемлемой частью Договора.</w:t>
      </w:r>
    </w:p>
    <w:tbl>
      <w:tblPr>
        <w:tblW w:w="0" w:type="auto"/>
        <w:tblLook w:val="04A0"/>
      </w:tblPr>
      <w:tblGrid>
        <w:gridCol w:w="4785"/>
        <w:gridCol w:w="4537"/>
      </w:tblGrid>
      <w:tr w:rsidR="00C00621" w:rsidRPr="00C00621" w:rsidTr="00C00621">
        <w:tc>
          <w:tcPr>
            <w:tcW w:w="9322" w:type="dxa"/>
            <w:gridSpan w:val="2"/>
          </w:tcPr>
          <w:p w:rsidR="00C00621" w:rsidRPr="00C00621" w:rsidRDefault="00C00621" w:rsidP="003F633A">
            <w:pPr>
              <w:shd w:val="clear" w:color="auto" w:fill="FFFFFF"/>
              <w:autoSpaceDE w:val="0"/>
              <w:autoSpaceDN w:val="0"/>
              <w:spacing w:after="0" w:line="240" w:lineRule="auto"/>
              <w:ind w:firstLine="540"/>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7. Реквизиты Сторон</w:t>
            </w:r>
          </w:p>
        </w:tc>
      </w:tr>
      <w:tr w:rsidR="00C00621" w:rsidRPr="00C00621" w:rsidTr="00C00621">
        <w:trPr>
          <w:trHeight w:val="20"/>
        </w:trPr>
        <w:tc>
          <w:tcPr>
            <w:tcW w:w="4785" w:type="dxa"/>
            <w:vAlign w:val="center"/>
          </w:tcPr>
          <w:p w:rsidR="00C00621" w:rsidRPr="00C00621" w:rsidRDefault="00C00621" w:rsidP="00C00621">
            <w:pPr>
              <w:shd w:val="clear" w:color="auto" w:fill="FFFFFF"/>
              <w:autoSpaceDE w:val="0"/>
              <w:autoSpaceDN w:val="0"/>
              <w:spacing w:after="0" w:line="216" w:lineRule="auto"/>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Заказчик:</w:t>
            </w:r>
          </w:p>
        </w:tc>
        <w:tc>
          <w:tcPr>
            <w:tcW w:w="4537" w:type="dxa"/>
            <w:vAlign w:val="center"/>
          </w:tcPr>
          <w:p w:rsidR="00C00621" w:rsidRPr="00C00621" w:rsidRDefault="00C00621" w:rsidP="00C00621">
            <w:pPr>
              <w:autoSpaceDE w:val="0"/>
              <w:autoSpaceDN w:val="0"/>
              <w:spacing w:after="0" w:line="240" w:lineRule="auto"/>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Исполнитель:</w:t>
            </w:r>
          </w:p>
        </w:tc>
      </w:tr>
      <w:tr w:rsidR="00C00621" w:rsidRPr="00C00621" w:rsidTr="00C00621">
        <w:trPr>
          <w:trHeight w:val="20"/>
        </w:trPr>
        <w:tc>
          <w:tcPr>
            <w:tcW w:w="4785" w:type="dxa"/>
          </w:tcPr>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Участковая избирательная комиссия избирательного участка № ______</w:t>
            </w:r>
          </w:p>
          <w:p w:rsidR="00C00621" w:rsidRPr="00C00621" w:rsidRDefault="00C00621" w:rsidP="00C00621">
            <w:pPr>
              <w:autoSpaceDE w:val="0"/>
              <w:autoSpaceDN w:val="0"/>
              <w:spacing w:after="0" w:line="240" w:lineRule="auto"/>
              <w:rPr>
                <w:rFonts w:ascii="Times New Roman" w:eastAsia="Times New Roman" w:hAnsi="Times New Roman"/>
                <w:b/>
                <w:bCs/>
                <w:sz w:val="26"/>
                <w:szCs w:val="26"/>
                <w:lang w:eastAsia="ru-RU"/>
              </w:rPr>
            </w:pPr>
          </w:p>
        </w:tc>
        <w:tc>
          <w:tcPr>
            <w:tcW w:w="4537" w:type="dxa"/>
          </w:tcPr>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ФИО 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Дата рождения __________________</w:t>
            </w:r>
          </w:p>
        </w:tc>
      </w:tr>
      <w:tr w:rsidR="00C00621" w:rsidRPr="00C00621" w:rsidTr="00C00621">
        <w:trPr>
          <w:trHeight w:val="20"/>
        </w:trPr>
        <w:tc>
          <w:tcPr>
            <w:tcW w:w="4785" w:type="dxa"/>
          </w:tcPr>
          <w:p w:rsidR="00C00621" w:rsidRPr="00C00621" w:rsidRDefault="00C00621" w:rsidP="00C00621">
            <w:pPr>
              <w:shd w:val="clear" w:color="auto" w:fill="FFFFFF"/>
              <w:autoSpaceDE w:val="0"/>
              <w:autoSpaceDN w:val="0"/>
              <w:spacing w:after="0" w:line="180" w:lineRule="auto"/>
              <w:jc w:val="both"/>
              <w:rPr>
                <w:rFonts w:ascii="Times New Roman" w:eastAsia="Times New Roman" w:hAnsi="Times New Roman"/>
                <w:sz w:val="26"/>
                <w:szCs w:val="26"/>
                <w:lang w:eastAsia="ru-RU"/>
              </w:rPr>
            </w:pPr>
          </w:p>
          <w:p w:rsidR="00C00621" w:rsidRPr="00C00621" w:rsidRDefault="00C00621" w:rsidP="00C00621">
            <w:pPr>
              <w:shd w:val="clear" w:color="auto" w:fill="FFFFFF"/>
              <w:autoSpaceDE w:val="0"/>
              <w:autoSpaceDN w:val="0"/>
              <w:spacing w:after="0" w:line="18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Председатель</w:t>
            </w:r>
            <w:r w:rsidR="00E93DD2">
              <w:rPr>
                <w:rFonts w:ascii="Times New Roman" w:eastAsia="Times New Roman" w:hAnsi="Times New Roman"/>
                <w:sz w:val="26"/>
                <w:szCs w:val="26"/>
                <w:lang w:eastAsia="ru-RU"/>
              </w:rPr>
              <w:t xml:space="preserve"> УИК</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shd w:val="clear" w:color="auto" w:fill="FFFFFF"/>
              <w:autoSpaceDE w:val="0"/>
              <w:autoSpaceDN w:val="0"/>
              <w:spacing w:after="0" w:line="180" w:lineRule="auto"/>
              <w:jc w:val="both"/>
              <w:rPr>
                <w:rFonts w:ascii="Times New Roman" w:eastAsia="Times New Roman" w:hAnsi="Times New Roman"/>
                <w:sz w:val="26"/>
                <w:szCs w:val="26"/>
                <w:lang w:eastAsia="ru-RU"/>
              </w:rPr>
            </w:pPr>
            <w:r w:rsidRPr="00C00621">
              <w:rPr>
                <w:rFonts w:ascii="Times New Roman" w:eastAsia="Times New Roman" w:hAnsi="Times New Roman"/>
                <w:b/>
                <w:bCs/>
                <w:sz w:val="26"/>
                <w:szCs w:val="26"/>
                <w:lang w:eastAsia="ru-RU"/>
              </w:rPr>
              <w:t>________________________________</w:t>
            </w:r>
          </w:p>
          <w:p w:rsidR="00C00621" w:rsidRPr="00C00621" w:rsidRDefault="00C00621" w:rsidP="00C00621">
            <w:pPr>
              <w:autoSpaceDE w:val="0"/>
              <w:autoSpaceDN w:val="0"/>
              <w:spacing w:after="0" w:line="240" w:lineRule="auto"/>
              <w:rPr>
                <w:rFonts w:ascii="Times New Roman" w:eastAsia="Times New Roman" w:hAnsi="Times New Roman"/>
                <w:b/>
                <w:bCs/>
                <w:sz w:val="26"/>
                <w:szCs w:val="26"/>
                <w:lang w:eastAsia="ru-RU"/>
              </w:rPr>
            </w:pPr>
            <w:r w:rsidRPr="00C00621">
              <w:rPr>
                <w:rFonts w:ascii="Times New Roman" w:eastAsia="Times New Roman" w:hAnsi="Times New Roman"/>
                <w:sz w:val="26"/>
                <w:szCs w:val="26"/>
                <w:lang w:eastAsia="ru-RU"/>
              </w:rPr>
              <w:t>«___»__________ 20____  года   МП</w:t>
            </w:r>
          </w:p>
        </w:tc>
        <w:tc>
          <w:tcPr>
            <w:tcW w:w="4537" w:type="dxa"/>
          </w:tcPr>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Адрес:  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bCs/>
                <w:sz w:val="26"/>
                <w:szCs w:val="26"/>
                <w:lang w:eastAsia="ru-RU"/>
              </w:rPr>
              <w:t>_______________________________</w:t>
            </w:r>
            <w:r w:rsidRPr="00C00621">
              <w:rPr>
                <w:rFonts w:ascii="Times New Roman" w:eastAsia="Times New Roman" w:hAnsi="Times New Roman"/>
                <w:sz w:val="26"/>
                <w:szCs w:val="26"/>
                <w:lang w:eastAsia="ru-RU"/>
              </w:rPr>
              <w:t xml:space="preserve"> Паспорт:______ серия ______ номер</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выдан__________________________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ИНН_________________________</w:t>
            </w:r>
          </w:p>
          <w:p w:rsidR="00C00621" w:rsidRPr="00C00621" w:rsidRDefault="00C00621" w:rsidP="00C00621">
            <w:pPr>
              <w:autoSpaceDE w:val="0"/>
              <w:autoSpaceDN w:val="0"/>
              <w:adjustRightInd w:val="0"/>
              <w:spacing w:after="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СНИЛС ______________________</w:t>
            </w:r>
          </w:p>
          <w:p w:rsidR="00C00621" w:rsidRPr="00C00621" w:rsidRDefault="00C00621" w:rsidP="00C00621">
            <w:pPr>
              <w:autoSpaceDE w:val="0"/>
              <w:autoSpaceDN w:val="0"/>
              <w:adjustRightInd w:val="0"/>
              <w:spacing w:after="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       ___________</w:t>
            </w:r>
          </w:p>
          <w:p w:rsidR="00C00621" w:rsidRPr="00C00621" w:rsidRDefault="00C00621" w:rsidP="00C00621">
            <w:pPr>
              <w:autoSpaceDE w:val="0"/>
              <w:autoSpaceDN w:val="0"/>
              <w:adjustRightInd w:val="0"/>
              <w:spacing w:after="0"/>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(подпись)                                (Ф.И.О.)</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 20___   года</w:t>
            </w:r>
          </w:p>
        </w:tc>
      </w:tr>
    </w:tbl>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sectPr w:rsidR="00C00621" w:rsidRPr="00C00621" w:rsidSect="00C00621">
          <w:headerReference w:type="even" r:id="rId44"/>
          <w:pgSz w:w="11906" w:h="16838"/>
          <w:pgMar w:top="1134" w:right="850" w:bottom="1134" w:left="1701" w:header="708" w:footer="708" w:gutter="0"/>
          <w:cols w:space="708"/>
          <w:titlePg/>
          <w:docGrid w:linePitch="360"/>
        </w:sectPr>
      </w:pPr>
    </w:p>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lastRenderedPageBreak/>
        <w:t>Приложение № 1</w:t>
      </w:r>
    </w:p>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к Договору на оказание услуг</w:t>
      </w:r>
    </w:p>
    <w:p w:rsidR="00C00621" w:rsidRPr="00C00621" w:rsidRDefault="003F633A" w:rsidP="00C00621">
      <w:pPr>
        <w:spacing w:after="0" w:line="240" w:lineRule="auto"/>
        <w:ind w:left="3960" w:firstLine="34"/>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от </w:t>
      </w:r>
      <w:r w:rsidR="00C00621" w:rsidRPr="00C00621">
        <w:rPr>
          <w:rFonts w:ascii="Times New Roman" w:eastAsia="Times New Roman" w:hAnsi="Times New Roman"/>
          <w:color w:val="000000"/>
          <w:sz w:val="24"/>
          <w:szCs w:val="24"/>
          <w:lang w:eastAsia="ru-RU"/>
        </w:rPr>
        <w:t>«____»_______________ № _____</w:t>
      </w:r>
    </w:p>
    <w:p w:rsidR="00C00621" w:rsidRPr="00C00621" w:rsidRDefault="00C00621" w:rsidP="00C00621">
      <w:pPr>
        <w:shd w:val="clear" w:color="auto" w:fill="FFFFFF"/>
        <w:autoSpaceDE w:val="0"/>
        <w:autoSpaceDN w:val="0"/>
        <w:spacing w:after="0" w:line="240" w:lineRule="auto"/>
        <w:jc w:val="right"/>
        <w:rPr>
          <w:rFonts w:ascii="Times New Roman" w:eastAsia="Times New Roman" w:hAnsi="Times New Roman"/>
          <w:bCs/>
          <w:i/>
          <w:sz w:val="20"/>
          <w:szCs w:val="20"/>
          <w:lang w:eastAsia="ru-RU"/>
        </w:rPr>
      </w:pPr>
    </w:p>
    <w:p w:rsidR="00C00621" w:rsidRPr="00C00621" w:rsidRDefault="00C00621" w:rsidP="00C00621">
      <w:pPr>
        <w:spacing w:after="0" w:line="240" w:lineRule="auto"/>
        <w:jc w:val="center"/>
        <w:rPr>
          <w:rFonts w:ascii="Times New Roman" w:eastAsia="Times New Roman" w:hAnsi="Times New Roman"/>
          <w:b/>
          <w:bCs/>
          <w:sz w:val="16"/>
          <w:szCs w:val="16"/>
          <w:lang w:eastAsia="ru-RU"/>
        </w:rPr>
      </w:pPr>
    </w:p>
    <w:p w:rsidR="00C00621" w:rsidRPr="00C00621" w:rsidRDefault="00C00621" w:rsidP="00C00621">
      <w:pPr>
        <w:spacing w:after="0" w:line="240" w:lineRule="auto"/>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АКТ</w:t>
      </w:r>
    </w:p>
    <w:p w:rsidR="00C00621" w:rsidRPr="00C00621" w:rsidRDefault="00C00621" w:rsidP="00C00621">
      <w:pPr>
        <w:shd w:val="clear" w:color="auto" w:fill="FFFFFF"/>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приемки оказанных услуг</w:t>
      </w:r>
    </w:p>
    <w:p w:rsidR="00C00621" w:rsidRPr="00C00621" w:rsidRDefault="00C00621" w:rsidP="00C00621">
      <w:pPr>
        <w:shd w:val="clear" w:color="auto" w:fill="FFFFFF"/>
        <w:autoSpaceDE w:val="0"/>
        <w:autoSpaceDN w:val="0"/>
        <w:adjustRightInd w:val="0"/>
        <w:spacing w:after="0" w:line="240" w:lineRule="auto"/>
        <w:rPr>
          <w:rFonts w:ascii="Times New Roman" w:eastAsia="Times New Roman" w:hAnsi="Times New Roman"/>
          <w:sz w:val="16"/>
          <w:szCs w:val="16"/>
          <w:lang w:eastAsia="ru-RU"/>
        </w:rPr>
      </w:pPr>
    </w:p>
    <w:p w:rsidR="00C00621" w:rsidRPr="00C00621" w:rsidRDefault="00C00621" w:rsidP="00C00621">
      <w:pPr>
        <w:shd w:val="clear" w:color="auto" w:fill="FFFFFF"/>
        <w:autoSpaceDE w:val="0"/>
        <w:autoSpaceDN w:val="0"/>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                                      «___» _________ 20__ года</w:t>
      </w:r>
    </w:p>
    <w:p w:rsidR="00C00621" w:rsidRPr="00C00621" w:rsidRDefault="00C00621" w:rsidP="00C00621">
      <w:pPr>
        <w:shd w:val="clear" w:color="auto" w:fill="FFFFFF"/>
        <w:autoSpaceDE w:val="0"/>
        <w:autoSpaceDN w:val="0"/>
        <w:spacing w:after="0" w:line="240" w:lineRule="auto"/>
        <w:ind w:firstLine="708"/>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(место составления)</w:t>
      </w:r>
    </w:p>
    <w:p w:rsidR="00C00621" w:rsidRPr="00C00621" w:rsidRDefault="00C00621" w:rsidP="00C00621">
      <w:pPr>
        <w:shd w:val="clear" w:color="auto" w:fill="FFFFFF"/>
        <w:tabs>
          <w:tab w:val="left" w:pos="709"/>
        </w:tabs>
        <w:autoSpaceDE w:val="0"/>
        <w:autoSpaceDN w:val="0"/>
        <w:adjustRightInd w:val="0"/>
        <w:spacing w:after="0" w:line="240" w:lineRule="auto"/>
        <w:jc w:val="both"/>
        <w:rPr>
          <w:rFonts w:ascii="Times New Roman" w:eastAsia="Times New Roman" w:hAnsi="Times New Roman"/>
          <w:sz w:val="16"/>
          <w:szCs w:val="16"/>
          <w:lang w:eastAsia="ru-RU"/>
        </w:rPr>
      </w:pPr>
    </w:p>
    <w:p w:rsidR="00C00621" w:rsidRPr="00C00621" w:rsidRDefault="00C00621" w:rsidP="00C00621">
      <w:pPr>
        <w:spacing w:after="0" w:line="240" w:lineRule="auto"/>
        <w:jc w:val="center"/>
        <w:rPr>
          <w:rFonts w:ascii="Times New Roman" w:eastAsia="Times New Roman" w:hAnsi="Times New Roman"/>
          <w:sz w:val="16"/>
          <w:szCs w:val="16"/>
          <w:lang w:eastAsia="ru-RU"/>
        </w:rPr>
      </w:pPr>
    </w:p>
    <w:p w:rsidR="00C00621" w:rsidRPr="00C00621" w:rsidRDefault="00C00621" w:rsidP="003F633A">
      <w:pPr>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Участковая избирательная комиссия избирательного участка № _____, именуемая в дальнейшем «Заказчик», в лице председателя _______________________________________________________________________,</w:t>
      </w:r>
    </w:p>
    <w:p w:rsidR="00C00621" w:rsidRPr="00C00621" w:rsidRDefault="00C00621" w:rsidP="00C00621">
      <w:pPr>
        <w:spacing w:after="0" w:line="240" w:lineRule="auto"/>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(Ф</w:t>
      </w:r>
      <w:r w:rsidR="003F633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3F633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3F633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председателя участковой избирательной комиссии)</w:t>
      </w:r>
    </w:p>
    <w:p w:rsidR="00C00621" w:rsidRPr="00C00621" w:rsidRDefault="00C00621" w:rsidP="00C00621">
      <w:p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w:t>
      </w:r>
      <w:r w:rsidR="00FE0C35">
        <w:rPr>
          <w:rFonts w:ascii="Times New Roman" w:eastAsia="Times New Roman" w:hAnsi="Times New Roman"/>
          <w:sz w:val="26"/>
          <w:szCs w:val="26"/>
          <w:lang w:eastAsia="ru-RU"/>
        </w:rPr>
        <w:t>_____________ (далее – Исполнитель)</w:t>
      </w:r>
    </w:p>
    <w:p w:rsidR="00C00621" w:rsidRPr="00C00621" w:rsidRDefault="00C00621" w:rsidP="00C00621">
      <w:pPr>
        <w:spacing w:after="0" w:line="240" w:lineRule="auto"/>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(Ф</w:t>
      </w:r>
      <w:r w:rsidR="003F633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3F633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3F633A">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гражданина)</w:t>
      </w:r>
    </w:p>
    <w:p w:rsidR="00C00621" w:rsidRPr="00C00621" w:rsidRDefault="00C00621" w:rsidP="00C00621">
      <w:p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составили настоящий акт приемки оказанных услуг в том, что Исполнитель в срок с _________________201___ года по _______________201___ года оказал следующие услуги:</w:t>
      </w:r>
    </w:p>
    <w:p w:rsidR="00C00621" w:rsidRPr="00C00621" w:rsidRDefault="00C00621" w:rsidP="00C00621">
      <w:pPr>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_____________________________________________________________________________________________________________________________________________.</w:t>
      </w:r>
    </w:p>
    <w:p w:rsidR="00C00621" w:rsidRPr="00C00621" w:rsidRDefault="00C00621" w:rsidP="00C00621">
      <w:pPr>
        <w:spacing w:after="0" w:line="240" w:lineRule="auto"/>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(указать вид и фактический объем оказанных услуг в соответствии с пунктом 1.2 Договора)</w:t>
      </w:r>
    </w:p>
    <w:p w:rsidR="00C00621" w:rsidRPr="00C00621" w:rsidRDefault="00C00621" w:rsidP="00C00621">
      <w:pPr>
        <w:spacing w:after="0" w:line="240" w:lineRule="auto"/>
        <w:rPr>
          <w:rFonts w:ascii="Times New Roman" w:eastAsia="Times New Roman" w:hAnsi="Times New Roman"/>
          <w:sz w:val="16"/>
          <w:szCs w:val="16"/>
          <w:lang w:eastAsia="ru-RU"/>
        </w:rPr>
      </w:pPr>
    </w:p>
    <w:p w:rsidR="00C00621" w:rsidRPr="00C00621" w:rsidRDefault="00C00621" w:rsidP="003F633A">
      <w:pPr>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Услуги оказаны Исполнителем качественно и в полном объеме, в установленные Договором сроки. Претензий не имеется.</w:t>
      </w:r>
    </w:p>
    <w:p w:rsidR="00C00621" w:rsidRPr="00C00621" w:rsidRDefault="00C00621" w:rsidP="00C00621">
      <w:pPr>
        <w:spacing w:after="0" w:line="240" w:lineRule="auto"/>
        <w:jc w:val="both"/>
        <w:rPr>
          <w:rFonts w:ascii="Times New Roman" w:eastAsia="Times New Roman" w:hAnsi="Times New Roman"/>
          <w:sz w:val="18"/>
          <w:szCs w:val="18"/>
          <w:lang w:eastAsia="ru-RU"/>
        </w:rPr>
      </w:pPr>
    </w:p>
    <w:p w:rsidR="00C00621" w:rsidRPr="00C00621" w:rsidRDefault="00C00621" w:rsidP="003F633A">
      <w:pPr>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Сумма, подлежащая оплате по настоящему Договору, составляет ___________________________________________ (______________________) руб.</w:t>
      </w:r>
    </w:p>
    <w:p w:rsidR="00C00621" w:rsidRPr="00C00621" w:rsidRDefault="00C00621" w:rsidP="00C00621">
      <w:pPr>
        <w:spacing w:after="0" w:line="240" w:lineRule="auto"/>
        <w:jc w:val="center"/>
        <w:rPr>
          <w:rFonts w:ascii="Times New Roman" w:eastAsia="Times New Roman" w:hAnsi="Times New Roman"/>
          <w:sz w:val="26"/>
          <w:szCs w:val="26"/>
          <w:lang w:eastAsia="ru-RU"/>
        </w:rPr>
      </w:pPr>
      <w:r w:rsidRPr="00C00621">
        <w:rPr>
          <w:rFonts w:ascii="Times New Roman" w:eastAsia="Times New Roman" w:hAnsi="Times New Roman"/>
          <w:i/>
          <w:sz w:val="18"/>
          <w:szCs w:val="18"/>
          <w:lang w:eastAsia="ru-RU"/>
        </w:rPr>
        <w:t>(указать сумму цифрами и прописью)</w:t>
      </w:r>
    </w:p>
    <w:p w:rsidR="00C00621" w:rsidRPr="00C00621" w:rsidRDefault="00C00621" w:rsidP="00C00621">
      <w:pPr>
        <w:spacing w:after="0" w:line="240" w:lineRule="auto"/>
        <w:jc w:val="both"/>
        <w:rPr>
          <w:rFonts w:ascii="Times New Roman" w:eastAsia="Times New Roman" w:hAnsi="Times New Roman"/>
          <w:sz w:val="16"/>
          <w:szCs w:val="16"/>
          <w:lang w:eastAsia="ru-RU"/>
        </w:rPr>
      </w:pPr>
    </w:p>
    <w:tbl>
      <w:tblPr>
        <w:tblW w:w="10065" w:type="dxa"/>
        <w:tblInd w:w="-318" w:type="dxa"/>
        <w:tblLook w:val="01E0"/>
      </w:tblPr>
      <w:tblGrid>
        <w:gridCol w:w="4937"/>
        <w:gridCol w:w="5128"/>
      </w:tblGrid>
      <w:tr w:rsidR="00C00621" w:rsidRPr="00C00621" w:rsidTr="00C00621">
        <w:trPr>
          <w:trHeight w:val="80"/>
        </w:trPr>
        <w:tc>
          <w:tcPr>
            <w:tcW w:w="4937"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p>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Заказчик</w:t>
            </w:r>
          </w:p>
          <w:p w:rsidR="00C00621" w:rsidRPr="00C00621" w:rsidRDefault="00C00621" w:rsidP="00C00621">
            <w:pPr>
              <w:spacing w:after="0" w:line="240" w:lineRule="auto"/>
              <w:ind w:right="-45"/>
              <w:rPr>
                <w:rFonts w:ascii="Times New Roman" w:eastAsia="Times New Roman" w:hAnsi="Times New Roman"/>
                <w:bCs/>
                <w:sz w:val="28"/>
                <w:szCs w:val="28"/>
                <w:vertAlign w:val="subscript"/>
                <w:lang w:eastAsia="ru-RU"/>
              </w:rPr>
            </w:pPr>
            <w:r w:rsidRPr="00C00621">
              <w:rPr>
                <w:rFonts w:ascii="Times New Roman" w:eastAsia="Times New Roman" w:hAnsi="Times New Roman"/>
                <w:bCs/>
                <w:sz w:val="28"/>
                <w:szCs w:val="28"/>
                <w:lang w:eastAsia="ru-RU"/>
              </w:rPr>
              <w:t>_______________ /                    /</w:t>
            </w:r>
            <w:r w:rsidRPr="00C00621">
              <w:rPr>
                <w:rFonts w:ascii="Times New Roman" w:eastAsia="Times New Roman" w:hAnsi="Times New Roman"/>
                <w:bCs/>
                <w:sz w:val="28"/>
                <w:szCs w:val="28"/>
                <w:vertAlign w:val="subscript"/>
                <w:lang w:eastAsia="ru-RU"/>
              </w:rPr>
              <w:t xml:space="preserve"> </w:t>
            </w:r>
          </w:p>
          <w:p w:rsidR="00C00621" w:rsidRPr="00C00621" w:rsidRDefault="00C00621" w:rsidP="00C00621">
            <w:pPr>
              <w:spacing w:after="0" w:line="240" w:lineRule="auto"/>
              <w:ind w:right="-45"/>
              <w:rPr>
                <w:rFonts w:ascii="Times New Roman" w:eastAsia="Times New Roman" w:hAnsi="Times New Roman"/>
                <w:b/>
                <w:bCs/>
                <w:sz w:val="32"/>
                <w:szCs w:val="32"/>
                <w:lang w:eastAsia="ru-RU"/>
              </w:rPr>
            </w:pPr>
            <w:r w:rsidRPr="00C00621">
              <w:rPr>
                <w:rFonts w:ascii="Times New Roman" w:eastAsia="Times New Roman" w:hAnsi="Times New Roman"/>
                <w:b/>
                <w:bCs/>
                <w:sz w:val="32"/>
                <w:szCs w:val="32"/>
                <w:vertAlign w:val="subscript"/>
                <w:lang w:eastAsia="ru-RU"/>
              </w:rPr>
              <w:t xml:space="preserve">                          МП</w:t>
            </w:r>
          </w:p>
          <w:p w:rsidR="00C00621" w:rsidRPr="00C00621" w:rsidRDefault="00C00621" w:rsidP="00C00621">
            <w:pPr>
              <w:spacing w:after="0" w:line="240" w:lineRule="auto"/>
              <w:ind w:right="-45"/>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«____» _______________ 20__ г.</w:t>
            </w:r>
          </w:p>
        </w:tc>
        <w:tc>
          <w:tcPr>
            <w:tcW w:w="5128"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p>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Исполнитель</w:t>
            </w:r>
          </w:p>
          <w:p w:rsidR="00C00621" w:rsidRPr="00C00621" w:rsidRDefault="00C00621" w:rsidP="00C00621">
            <w:pPr>
              <w:spacing w:after="0" w:line="240" w:lineRule="auto"/>
              <w:ind w:right="-45"/>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_________________ /               /</w:t>
            </w:r>
          </w:p>
          <w:p w:rsidR="003F633A" w:rsidRDefault="003F633A" w:rsidP="00C00621">
            <w:pPr>
              <w:spacing w:after="0" w:line="240" w:lineRule="auto"/>
              <w:ind w:right="-45"/>
              <w:rPr>
                <w:rFonts w:ascii="Times New Roman" w:eastAsia="Times New Roman" w:hAnsi="Times New Roman"/>
                <w:bCs/>
                <w:sz w:val="28"/>
                <w:szCs w:val="28"/>
                <w:lang w:eastAsia="ru-RU"/>
              </w:rPr>
            </w:pPr>
          </w:p>
          <w:p w:rsidR="00C00621" w:rsidRPr="00C00621" w:rsidRDefault="00C00621" w:rsidP="00C00621">
            <w:pPr>
              <w:spacing w:after="0" w:line="240" w:lineRule="auto"/>
              <w:ind w:right="-45"/>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«____» _______________ 20__ г.</w:t>
            </w:r>
          </w:p>
        </w:tc>
      </w:tr>
      <w:tr w:rsidR="00C00621" w:rsidRPr="00C00621" w:rsidTr="00C00621">
        <w:trPr>
          <w:trHeight w:val="80"/>
        </w:trPr>
        <w:tc>
          <w:tcPr>
            <w:tcW w:w="4937"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p>
        </w:tc>
        <w:tc>
          <w:tcPr>
            <w:tcW w:w="5128"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p>
        </w:tc>
      </w:tr>
    </w:tbl>
    <w:p w:rsidR="00C00621" w:rsidRPr="00C00621" w:rsidRDefault="00C00621" w:rsidP="00C00621">
      <w:pPr>
        <w:autoSpaceDE w:val="0"/>
        <w:autoSpaceDN w:val="0"/>
        <w:adjustRightInd w:val="0"/>
        <w:spacing w:after="0" w:line="240" w:lineRule="auto"/>
        <w:jc w:val="center"/>
        <w:outlineLvl w:val="0"/>
        <w:rPr>
          <w:rFonts w:ascii="Times New Roman" w:eastAsia="Times New Roman" w:hAnsi="Times New Roman"/>
          <w:i/>
          <w:sz w:val="19"/>
          <w:szCs w:val="19"/>
          <w:lang w:eastAsia="ru-RU"/>
        </w:rPr>
      </w:pPr>
    </w:p>
    <w:p w:rsidR="00C00621" w:rsidRPr="00C00621" w:rsidRDefault="00C00621" w:rsidP="00C00621">
      <w:pPr>
        <w:spacing w:before="100" w:after="120" w:line="240" w:lineRule="auto"/>
        <w:ind w:left="1440" w:firstLine="720"/>
        <w:jc w:val="both"/>
        <w:rPr>
          <w:rFonts w:ascii="Times New Roman" w:eastAsia="Times New Roman" w:hAnsi="Times New Roman"/>
          <w:b/>
          <w:bCs/>
          <w:i/>
          <w:iCs/>
          <w:sz w:val="20"/>
          <w:szCs w:val="24"/>
          <w:lang w:eastAsia="ru-RU"/>
        </w:rPr>
      </w:pPr>
      <w:r w:rsidRPr="00C00621">
        <w:rPr>
          <w:rFonts w:ascii="Times New Roman" w:eastAsia="Times New Roman" w:hAnsi="Times New Roman"/>
          <w:b/>
          <w:bCs/>
          <w:i/>
          <w:iCs/>
          <w:sz w:val="20"/>
          <w:szCs w:val="24"/>
          <w:lang w:eastAsia="ru-RU"/>
        </w:rPr>
        <w:t>РАСПИСКА*</w:t>
      </w:r>
    </w:p>
    <w:p w:rsidR="00C00621" w:rsidRPr="00C00621" w:rsidRDefault="00C00621" w:rsidP="00C00621">
      <w:pPr>
        <w:spacing w:before="100" w:after="12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 xml:space="preserve">Мною, ____________________________________________________, по данному </w:t>
      </w:r>
    </w:p>
    <w:p w:rsidR="00C00621" w:rsidRPr="00C00621" w:rsidRDefault="00C00621" w:rsidP="00C00621">
      <w:pPr>
        <w:spacing w:before="100" w:after="120" w:line="240" w:lineRule="auto"/>
        <w:ind w:left="2160"/>
        <w:jc w:val="both"/>
        <w:rPr>
          <w:rFonts w:ascii="Times New Roman" w:eastAsia="Times New Roman" w:hAnsi="Times New Roman"/>
          <w:bCs/>
          <w:i/>
          <w:sz w:val="18"/>
          <w:szCs w:val="18"/>
          <w:lang w:eastAsia="ru-RU"/>
        </w:rPr>
      </w:pPr>
      <w:r w:rsidRPr="00C00621">
        <w:rPr>
          <w:rFonts w:ascii="Times New Roman" w:eastAsia="Times New Roman" w:hAnsi="Times New Roman"/>
          <w:b/>
          <w:i/>
          <w:sz w:val="20"/>
          <w:szCs w:val="24"/>
          <w:lang w:eastAsia="ru-RU"/>
        </w:rPr>
        <w:t xml:space="preserve">          </w:t>
      </w:r>
      <w:r w:rsidR="003F633A">
        <w:rPr>
          <w:rFonts w:ascii="Times New Roman" w:eastAsia="Times New Roman" w:hAnsi="Times New Roman"/>
          <w:bCs/>
          <w:i/>
          <w:sz w:val="18"/>
          <w:szCs w:val="24"/>
          <w:lang w:eastAsia="ru-RU"/>
        </w:rPr>
        <w:t>(ф</w:t>
      </w:r>
      <w:r w:rsidRPr="00C00621">
        <w:rPr>
          <w:rFonts w:ascii="Times New Roman" w:eastAsia="Times New Roman" w:hAnsi="Times New Roman"/>
          <w:bCs/>
          <w:i/>
          <w:sz w:val="18"/>
          <w:szCs w:val="24"/>
          <w:lang w:eastAsia="ru-RU"/>
        </w:rPr>
        <w:t>амилия, им</w:t>
      </w:r>
      <w:r w:rsidR="003F633A">
        <w:rPr>
          <w:rFonts w:ascii="Times New Roman" w:eastAsia="Times New Roman" w:hAnsi="Times New Roman"/>
          <w:bCs/>
          <w:i/>
          <w:sz w:val="18"/>
          <w:szCs w:val="24"/>
          <w:lang w:eastAsia="ru-RU"/>
        </w:rPr>
        <w:t>я, отчество полностью, паспорт:</w:t>
      </w:r>
      <w:r w:rsidRPr="00C00621">
        <w:rPr>
          <w:rFonts w:ascii="Times New Roman" w:eastAsia="Times New Roman" w:hAnsi="Times New Roman"/>
          <w:bCs/>
          <w:i/>
          <w:sz w:val="18"/>
          <w:szCs w:val="24"/>
          <w:lang w:eastAsia="ru-RU"/>
        </w:rPr>
        <w:t xml:space="preserve"> серия, номер, дата и место выдачи)</w:t>
      </w:r>
    </w:p>
    <w:p w:rsidR="00C00621" w:rsidRPr="00C00621" w:rsidRDefault="00C00621" w:rsidP="00C00621">
      <w:pPr>
        <w:spacing w:before="100" w:after="12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 xml:space="preserve"> договору получена сумма _______________________________________________</w:t>
      </w:r>
    </w:p>
    <w:p w:rsidR="00C00621" w:rsidRPr="00C00621" w:rsidRDefault="00C00621" w:rsidP="00C00621">
      <w:pPr>
        <w:spacing w:before="100" w:after="120" w:line="240" w:lineRule="auto"/>
        <w:ind w:left="2160"/>
        <w:jc w:val="both"/>
        <w:rPr>
          <w:rFonts w:ascii="Times New Roman" w:eastAsia="Times New Roman" w:hAnsi="Times New Roman"/>
          <w:sz w:val="20"/>
          <w:szCs w:val="24"/>
          <w:lang w:eastAsia="ru-RU"/>
        </w:rPr>
      </w:pPr>
      <w:r w:rsidRPr="00C00621">
        <w:rPr>
          <w:rFonts w:ascii="Times New Roman" w:eastAsia="Times New Roman" w:hAnsi="Times New Roman"/>
          <w:b/>
          <w:sz w:val="20"/>
          <w:szCs w:val="24"/>
          <w:lang w:eastAsia="ru-RU"/>
        </w:rPr>
        <w:t xml:space="preserve">                                                                                            </w:t>
      </w:r>
      <w:r w:rsidRPr="00C00621">
        <w:rPr>
          <w:rFonts w:ascii="Times New Roman" w:eastAsia="Times New Roman" w:hAnsi="Times New Roman"/>
          <w:sz w:val="20"/>
          <w:szCs w:val="24"/>
          <w:lang w:eastAsia="ru-RU"/>
        </w:rPr>
        <w:t>(</w:t>
      </w:r>
      <w:r w:rsidRPr="00C00621">
        <w:rPr>
          <w:rFonts w:ascii="Times New Roman" w:eastAsia="Times New Roman" w:hAnsi="Times New Roman"/>
          <w:b/>
          <w:sz w:val="20"/>
          <w:szCs w:val="24"/>
          <w:lang w:eastAsia="ru-RU"/>
        </w:rPr>
        <w:t xml:space="preserve"> </w:t>
      </w:r>
      <w:r w:rsidRPr="00C00621">
        <w:rPr>
          <w:rFonts w:ascii="Times New Roman" w:eastAsia="Times New Roman" w:hAnsi="Times New Roman"/>
          <w:i/>
          <w:sz w:val="20"/>
          <w:szCs w:val="24"/>
          <w:lang w:eastAsia="ru-RU"/>
        </w:rPr>
        <w:t>прописью</w:t>
      </w:r>
      <w:r w:rsidRPr="00C00621">
        <w:rPr>
          <w:rFonts w:ascii="Times New Roman" w:eastAsia="Times New Roman" w:hAnsi="Times New Roman"/>
          <w:sz w:val="20"/>
          <w:szCs w:val="24"/>
          <w:lang w:eastAsia="ru-RU"/>
        </w:rPr>
        <w:t>)</w:t>
      </w:r>
    </w:p>
    <w:p w:rsidR="00C00621" w:rsidRPr="00C00621" w:rsidRDefault="00C00621" w:rsidP="00C00621">
      <w:pPr>
        <w:spacing w:before="100" w:after="120" w:line="240" w:lineRule="auto"/>
        <w:ind w:left="2160"/>
        <w:jc w:val="both"/>
        <w:rPr>
          <w:rFonts w:ascii="Times New Roman" w:eastAsia="Times New Roman" w:hAnsi="Times New Roman"/>
          <w:b/>
          <w:sz w:val="20"/>
          <w:szCs w:val="24"/>
          <w:lang w:eastAsia="ru-RU"/>
        </w:rPr>
      </w:pPr>
      <w:r w:rsidRPr="00C00621">
        <w:rPr>
          <w:rFonts w:ascii="Times New Roman" w:eastAsia="Times New Roman" w:hAnsi="Times New Roman"/>
          <w:sz w:val="20"/>
          <w:szCs w:val="24"/>
          <w:lang w:eastAsia="ru-RU"/>
        </w:rPr>
        <w:t>Дата                                                                                                                Подпись</w:t>
      </w:r>
      <w:r w:rsidRPr="00C00621">
        <w:rPr>
          <w:rFonts w:ascii="Times New Roman" w:eastAsia="Times New Roman" w:hAnsi="Times New Roman"/>
          <w:b/>
          <w:sz w:val="20"/>
          <w:szCs w:val="24"/>
          <w:lang w:eastAsia="ru-RU"/>
        </w:rPr>
        <w:t xml:space="preserve"> </w:t>
      </w:r>
    </w:p>
    <w:p w:rsidR="003F633A" w:rsidRDefault="003F633A" w:rsidP="00C00621">
      <w:pPr>
        <w:spacing w:before="100" w:after="120" w:line="240" w:lineRule="auto"/>
        <w:jc w:val="both"/>
        <w:rPr>
          <w:rFonts w:ascii="Times New Roman" w:eastAsia="Times New Roman" w:hAnsi="Times New Roman"/>
          <w:i/>
          <w:sz w:val="20"/>
          <w:szCs w:val="24"/>
          <w:lang w:eastAsia="ru-RU"/>
        </w:rPr>
      </w:pPr>
      <w:r>
        <w:rPr>
          <w:rFonts w:ascii="Times New Roman" w:eastAsia="Times New Roman" w:hAnsi="Times New Roman"/>
          <w:i/>
          <w:sz w:val="20"/>
          <w:szCs w:val="24"/>
          <w:lang w:eastAsia="ru-RU"/>
        </w:rPr>
        <w:t>_______________________</w:t>
      </w:r>
    </w:p>
    <w:p w:rsidR="00C00621" w:rsidRPr="00C00621" w:rsidRDefault="00C00621" w:rsidP="00C00621">
      <w:pPr>
        <w:spacing w:before="100" w:after="120" w:line="240" w:lineRule="auto"/>
        <w:jc w:val="both"/>
        <w:rPr>
          <w:rFonts w:ascii="Times New Roman" w:eastAsia="Times New Roman" w:hAnsi="Times New Roman"/>
          <w:b/>
          <w:i/>
          <w:sz w:val="20"/>
          <w:szCs w:val="24"/>
          <w:lang w:eastAsia="ru-RU"/>
        </w:rPr>
      </w:pPr>
      <w:r w:rsidRPr="00C00621">
        <w:rPr>
          <w:rFonts w:ascii="Times New Roman" w:eastAsia="Times New Roman" w:hAnsi="Times New Roman"/>
          <w:i/>
          <w:sz w:val="20"/>
          <w:szCs w:val="24"/>
          <w:lang w:eastAsia="ru-RU"/>
        </w:rPr>
        <w:t>* В расписке Исполнитель по договору – получатель средств собственноручно пишет свои фамилию, имя, отчество, паспортные данные и получаемую сумму прописью.</w:t>
      </w:r>
      <w:r w:rsidRPr="00C00621">
        <w:rPr>
          <w:rFonts w:ascii="Times New Roman" w:eastAsia="Times New Roman" w:hAnsi="Times New Roman"/>
          <w:b/>
          <w:i/>
          <w:sz w:val="20"/>
          <w:szCs w:val="24"/>
          <w:lang w:eastAsia="ru-RU"/>
        </w:rPr>
        <w:t xml:space="preserve"> </w:t>
      </w:r>
    </w:p>
    <w:p w:rsidR="00C00621" w:rsidRPr="00C00621" w:rsidRDefault="00C00621" w:rsidP="00C00621">
      <w:pPr>
        <w:spacing w:after="0" w:line="240" w:lineRule="auto"/>
        <w:rPr>
          <w:rFonts w:ascii="Times New Roman" w:eastAsia="Times New Roman" w:hAnsi="Times New Roman"/>
          <w:i/>
          <w:sz w:val="28"/>
          <w:szCs w:val="28"/>
          <w:lang w:eastAsia="ru-RU"/>
        </w:rPr>
        <w:sectPr w:rsidR="00C00621" w:rsidRPr="00C00621" w:rsidSect="00C00621">
          <w:pgSz w:w="11906" w:h="16838"/>
          <w:pgMar w:top="1134" w:right="850" w:bottom="1134" w:left="1701" w:header="708" w:footer="708" w:gutter="0"/>
          <w:cols w:space="708"/>
          <w:titlePg/>
          <w:docGrid w:linePitch="360"/>
        </w:sectPr>
      </w:pPr>
    </w:p>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lastRenderedPageBreak/>
        <w:t xml:space="preserve">Приложение № 2 </w:t>
      </w:r>
    </w:p>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pPr>
      <w:r w:rsidRPr="00C00621">
        <w:rPr>
          <w:rFonts w:ascii="Times New Roman" w:eastAsia="Times New Roman" w:hAnsi="Times New Roman"/>
          <w:color w:val="000000"/>
          <w:sz w:val="24"/>
          <w:szCs w:val="24"/>
          <w:lang w:eastAsia="ru-RU"/>
        </w:rPr>
        <w:t>к Договору на оказание услуг</w:t>
      </w:r>
    </w:p>
    <w:p w:rsidR="00C00621" w:rsidRPr="00C00621" w:rsidRDefault="00C00621" w:rsidP="00C00621">
      <w:pPr>
        <w:spacing w:after="0" w:line="240" w:lineRule="auto"/>
        <w:ind w:left="3960" w:firstLine="34"/>
        <w:jc w:val="center"/>
        <w:rPr>
          <w:rFonts w:ascii="Times New Roman" w:eastAsia="Times New Roman" w:hAnsi="Times New Roman"/>
          <w:sz w:val="24"/>
          <w:szCs w:val="24"/>
          <w:lang w:eastAsia="ru-RU"/>
        </w:rPr>
      </w:pPr>
      <w:r w:rsidRPr="00C00621">
        <w:rPr>
          <w:rFonts w:ascii="Times New Roman" w:eastAsia="Times New Roman" w:hAnsi="Times New Roman"/>
          <w:color w:val="000000"/>
          <w:sz w:val="24"/>
          <w:szCs w:val="24"/>
          <w:lang w:eastAsia="ru-RU"/>
        </w:rPr>
        <w:t>от «____»_______________ № _____</w:t>
      </w:r>
    </w:p>
    <w:p w:rsidR="00C00621" w:rsidRPr="00C00621" w:rsidRDefault="00C00621" w:rsidP="00C00621">
      <w:pPr>
        <w:shd w:val="clear" w:color="auto" w:fill="FFFFFF"/>
        <w:spacing w:after="0" w:line="331" w:lineRule="exact"/>
        <w:ind w:left="2405" w:right="2450"/>
        <w:jc w:val="center"/>
        <w:rPr>
          <w:rFonts w:ascii="Times New Roman" w:eastAsia="Times New Roman" w:hAnsi="Times New Roman"/>
          <w:b/>
          <w:bCs/>
          <w:color w:val="000000"/>
          <w:spacing w:val="34"/>
          <w:sz w:val="24"/>
          <w:szCs w:val="28"/>
          <w:lang w:eastAsia="ru-RU"/>
        </w:rPr>
      </w:pPr>
    </w:p>
    <w:p w:rsidR="00C00621" w:rsidRPr="00C00621" w:rsidRDefault="00C00621" w:rsidP="00C00621">
      <w:pPr>
        <w:shd w:val="clear" w:color="auto" w:fill="FFFFFF"/>
        <w:spacing w:after="0" w:line="331" w:lineRule="exact"/>
        <w:ind w:left="2405" w:right="2450"/>
        <w:jc w:val="center"/>
        <w:rPr>
          <w:rFonts w:ascii="Times New Roman" w:eastAsia="Times New Roman" w:hAnsi="Times New Roman"/>
          <w:b/>
          <w:bCs/>
          <w:color w:val="000000"/>
          <w:spacing w:val="34"/>
          <w:sz w:val="24"/>
          <w:szCs w:val="28"/>
          <w:lang w:eastAsia="ru-RU"/>
        </w:rPr>
      </w:pPr>
    </w:p>
    <w:p w:rsidR="00C00621" w:rsidRPr="00C00621" w:rsidRDefault="00C00621" w:rsidP="00C00621">
      <w:pPr>
        <w:shd w:val="clear" w:color="auto" w:fill="FFFFFF"/>
        <w:spacing w:after="0" w:line="331" w:lineRule="exact"/>
        <w:ind w:left="2405" w:right="2450"/>
        <w:jc w:val="center"/>
        <w:rPr>
          <w:rFonts w:ascii="Times New Roman" w:eastAsia="Times New Roman" w:hAnsi="Times New Roman"/>
          <w:b/>
          <w:bCs/>
          <w:color w:val="000000"/>
          <w:spacing w:val="34"/>
          <w:sz w:val="24"/>
          <w:szCs w:val="28"/>
          <w:lang w:eastAsia="ru-RU"/>
        </w:rPr>
      </w:pPr>
    </w:p>
    <w:p w:rsidR="00C00621" w:rsidRPr="00C00621" w:rsidRDefault="00C00621" w:rsidP="00C00621">
      <w:pPr>
        <w:shd w:val="clear" w:color="auto" w:fill="FFFFFF"/>
        <w:spacing w:after="0" w:line="240" w:lineRule="auto"/>
        <w:ind w:left="2405" w:right="2450"/>
        <w:jc w:val="center"/>
        <w:rPr>
          <w:rFonts w:ascii="Times New Roman" w:eastAsia="Times New Roman" w:hAnsi="Times New Roman"/>
          <w:b/>
          <w:bCs/>
          <w:color w:val="000000"/>
          <w:spacing w:val="34"/>
          <w:sz w:val="26"/>
          <w:szCs w:val="26"/>
          <w:lang w:eastAsia="ru-RU"/>
        </w:rPr>
      </w:pPr>
      <w:r w:rsidRPr="00C00621">
        <w:rPr>
          <w:rFonts w:ascii="Times New Roman" w:eastAsia="Times New Roman" w:hAnsi="Times New Roman"/>
          <w:b/>
          <w:bCs/>
          <w:color w:val="000000"/>
          <w:spacing w:val="34"/>
          <w:sz w:val="26"/>
          <w:szCs w:val="26"/>
          <w:lang w:eastAsia="ru-RU"/>
        </w:rPr>
        <w:t>СОГЛАСИЕ</w:t>
      </w:r>
    </w:p>
    <w:p w:rsidR="00C00621" w:rsidRPr="00C00621" w:rsidRDefault="00C00621" w:rsidP="00C00621">
      <w:pPr>
        <w:shd w:val="clear" w:color="auto" w:fill="FFFFFF"/>
        <w:spacing w:after="0" w:line="240" w:lineRule="auto"/>
        <w:jc w:val="center"/>
        <w:rPr>
          <w:rFonts w:ascii="Times New Roman" w:eastAsia="Times New Roman" w:hAnsi="Times New Roman"/>
          <w:b/>
          <w:bCs/>
          <w:color w:val="000000"/>
          <w:spacing w:val="-2"/>
          <w:sz w:val="26"/>
          <w:szCs w:val="26"/>
          <w:lang w:eastAsia="ru-RU"/>
        </w:rPr>
      </w:pPr>
      <w:r w:rsidRPr="00C00621">
        <w:rPr>
          <w:rFonts w:ascii="Times New Roman" w:eastAsia="Times New Roman" w:hAnsi="Times New Roman"/>
          <w:b/>
          <w:bCs/>
          <w:color w:val="000000"/>
          <w:spacing w:val="-2"/>
          <w:sz w:val="26"/>
          <w:szCs w:val="26"/>
          <w:lang w:eastAsia="ru-RU"/>
        </w:rPr>
        <w:t>на обработку персональных данных</w:t>
      </w:r>
    </w:p>
    <w:p w:rsidR="00C00621" w:rsidRPr="00C00621" w:rsidRDefault="00C00621" w:rsidP="00C00621">
      <w:pPr>
        <w:shd w:val="clear" w:color="auto" w:fill="FFFFFF"/>
        <w:tabs>
          <w:tab w:val="left" w:leader="underscore" w:pos="4836"/>
          <w:tab w:val="left" w:leader="hyphen" w:pos="7085"/>
        </w:tabs>
        <w:spacing w:before="185" w:after="0" w:line="240" w:lineRule="auto"/>
        <w:ind w:firstLine="709"/>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Я, _______________________________________________________________,</w:t>
      </w:r>
    </w:p>
    <w:p w:rsidR="00C00621" w:rsidRPr="00C00621" w:rsidRDefault="00C00621" w:rsidP="00C00621">
      <w:pPr>
        <w:shd w:val="clear" w:color="auto" w:fill="FFFFFF"/>
        <w:spacing w:after="0" w:line="240" w:lineRule="auto"/>
        <w:ind w:left="2835" w:right="108" w:firstLine="567"/>
        <w:jc w:val="both"/>
        <w:rPr>
          <w:rFonts w:ascii="Times New Roman" w:eastAsia="Times New Roman" w:hAnsi="Times New Roman"/>
          <w:i/>
          <w:color w:val="000000"/>
          <w:sz w:val="26"/>
          <w:szCs w:val="26"/>
          <w:vertAlign w:val="superscript"/>
          <w:lang w:eastAsia="ru-RU"/>
        </w:rPr>
      </w:pPr>
      <w:r w:rsidRPr="00C00621">
        <w:rPr>
          <w:rFonts w:ascii="Times New Roman" w:eastAsia="Times New Roman" w:hAnsi="Times New Roman"/>
          <w:i/>
          <w:color w:val="000000"/>
          <w:sz w:val="26"/>
          <w:szCs w:val="26"/>
          <w:vertAlign w:val="superscript"/>
          <w:lang w:eastAsia="ru-RU"/>
        </w:rPr>
        <w:t>(фамилия, имя, отчество)</w:t>
      </w:r>
    </w:p>
    <w:p w:rsidR="00C00621" w:rsidRPr="00C00621" w:rsidRDefault="003F633A" w:rsidP="00C00621">
      <w:pPr>
        <w:shd w:val="clear" w:color="auto" w:fill="FFFFFF"/>
        <w:tabs>
          <w:tab w:val="left" w:leader="underscore" w:pos="4654"/>
          <w:tab w:val="left" w:leader="hyphen" w:pos="5160"/>
          <w:tab w:val="left" w:leader="hyphen" w:pos="6029"/>
          <w:tab w:val="left" w:leader="hyphen" w:pos="7987"/>
          <w:tab w:val="left" w:leader="hyphen" w:pos="9310"/>
        </w:tabs>
        <w:spacing w:before="127" w:after="0" w:line="240" w:lineRule="auto"/>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з</w:t>
      </w:r>
      <w:r w:rsidR="00C00621" w:rsidRPr="00C00621">
        <w:rPr>
          <w:rFonts w:ascii="Times New Roman" w:eastAsia="Times New Roman" w:hAnsi="Times New Roman"/>
          <w:color w:val="000000"/>
          <w:sz w:val="26"/>
          <w:szCs w:val="26"/>
          <w:lang w:eastAsia="ru-RU"/>
        </w:rPr>
        <w:t>арегистрированный</w:t>
      </w:r>
      <w:r>
        <w:rPr>
          <w:rFonts w:ascii="Times New Roman" w:eastAsia="Times New Roman" w:hAnsi="Times New Roman"/>
          <w:color w:val="000000"/>
          <w:sz w:val="26"/>
          <w:szCs w:val="26"/>
          <w:lang w:eastAsia="ru-RU"/>
        </w:rPr>
        <w:t xml:space="preserve"> </w:t>
      </w:r>
      <w:r w:rsidR="00C00621" w:rsidRPr="00C00621">
        <w:rPr>
          <w:rFonts w:ascii="Times New Roman" w:eastAsia="Times New Roman" w:hAnsi="Times New Roman"/>
          <w:color w:val="000000"/>
          <w:sz w:val="26"/>
          <w:szCs w:val="26"/>
          <w:lang w:eastAsia="ru-RU"/>
        </w:rPr>
        <w:t>(ая) по адресу: ______________________________</w:t>
      </w:r>
      <w:r>
        <w:rPr>
          <w:rFonts w:ascii="Times New Roman" w:eastAsia="Times New Roman" w:hAnsi="Times New Roman"/>
          <w:color w:val="000000"/>
          <w:sz w:val="26"/>
          <w:szCs w:val="26"/>
          <w:lang w:eastAsia="ru-RU"/>
        </w:rPr>
        <w:t>__</w:t>
      </w:r>
      <w:r w:rsidR="00C00621" w:rsidRPr="00C00621">
        <w:rPr>
          <w:rFonts w:ascii="Times New Roman" w:eastAsia="Times New Roman" w:hAnsi="Times New Roman"/>
          <w:color w:val="000000"/>
          <w:sz w:val="26"/>
          <w:szCs w:val="26"/>
          <w:lang w:eastAsia="ru-RU"/>
        </w:rPr>
        <w:t>________,</w:t>
      </w:r>
    </w:p>
    <w:p w:rsidR="00C00621" w:rsidRPr="00C00621" w:rsidRDefault="00C00621" w:rsidP="00C00621">
      <w:pPr>
        <w:shd w:val="clear" w:color="auto" w:fill="FFFFFF"/>
        <w:tabs>
          <w:tab w:val="left" w:leader="underscore" w:pos="4178"/>
          <w:tab w:val="left" w:leader="hyphen" w:pos="5599"/>
          <w:tab w:val="left" w:leader="hyphen" w:pos="7390"/>
          <w:tab w:val="left" w:leader="hyphen" w:pos="7915"/>
          <w:tab w:val="left" w:leader="hyphen" w:pos="9329"/>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документ, удостоверяющий личность ____________ серия ______</w:t>
      </w:r>
      <w:r w:rsidR="003F633A">
        <w:rPr>
          <w:rFonts w:ascii="Times New Roman" w:eastAsia="Times New Roman" w:hAnsi="Times New Roman"/>
          <w:color w:val="000000"/>
          <w:sz w:val="26"/>
          <w:szCs w:val="26"/>
          <w:lang w:eastAsia="ru-RU"/>
        </w:rPr>
        <w:t>№</w:t>
      </w:r>
      <w:r w:rsidRPr="00C00621">
        <w:rPr>
          <w:rFonts w:ascii="Times New Roman" w:eastAsia="Times New Roman" w:hAnsi="Times New Roman"/>
          <w:color w:val="000000"/>
          <w:sz w:val="26"/>
          <w:szCs w:val="26"/>
          <w:lang w:eastAsia="ru-RU"/>
        </w:rPr>
        <w:t>_____________,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ind w:left="2"/>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выдан_______________________________________________________</w:t>
      </w:r>
      <w:r w:rsidR="003F633A">
        <w:rPr>
          <w:rFonts w:ascii="Times New Roman" w:eastAsia="Times New Roman" w:hAnsi="Times New Roman"/>
          <w:color w:val="000000"/>
          <w:sz w:val="26"/>
          <w:szCs w:val="26"/>
          <w:lang w:eastAsia="ru-RU"/>
        </w:rPr>
        <w:t>___</w:t>
      </w:r>
      <w:r w:rsidRPr="00C00621">
        <w:rPr>
          <w:rFonts w:ascii="Times New Roman" w:eastAsia="Times New Roman" w:hAnsi="Times New Roman"/>
          <w:color w:val="000000"/>
          <w:sz w:val="26"/>
          <w:szCs w:val="26"/>
          <w:lang w:eastAsia="ru-RU"/>
        </w:rPr>
        <w:t>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ind w:left="2"/>
        <w:jc w:val="center"/>
        <w:rPr>
          <w:rFonts w:ascii="Times New Roman" w:eastAsia="Times New Roman" w:hAnsi="Times New Roman"/>
          <w:i/>
          <w:color w:val="000000"/>
          <w:sz w:val="26"/>
          <w:szCs w:val="26"/>
          <w:vertAlign w:val="superscript"/>
          <w:lang w:eastAsia="ru-RU"/>
        </w:rPr>
      </w:pPr>
      <w:r w:rsidRPr="00C00621">
        <w:rPr>
          <w:rFonts w:ascii="Times New Roman" w:eastAsia="Times New Roman" w:hAnsi="Times New Roman"/>
          <w:i/>
          <w:color w:val="000000"/>
          <w:sz w:val="26"/>
          <w:szCs w:val="26"/>
          <w:vertAlign w:val="superscript"/>
          <w:lang w:eastAsia="ru-RU"/>
        </w:rPr>
        <w:t>(наименование органа, выдавшего документ, и дата его  выдачи)</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в целях обеспечения деятельности ______________________________</w:t>
      </w:r>
      <w:r w:rsidR="003F633A">
        <w:rPr>
          <w:rFonts w:ascii="Times New Roman" w:eastAsia="Times New Roman" w:hAnsi="Times New Roman"/>
          <w:color w:val="000000"/>
          <w:sz w:val="26"/>
          <w:szCs w:val="26"/>
          <w:lang w:eastAsia="ru-RU"/>
        </w:rPr>
        <w:t>__</w:t>
      </w:r>
      <w:r w:rsidRPr="00C00621">
        <w:rPr>
          <w:rFonts w:ascii="Times New Roman" w:eastAsia="Times New Roman" w:hAnsi="Times New Roman"/>
          <w:color w:val="000000"/>
          <w:sz w:val="26"/>
          <w:szCs w:val="26"/>
          <w:lang w:eastAsia="ru-RU"/>
        </w:rPr>
        <w:t xml:space="preserve">__________ </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center"/>
        <w:rPr>
          <w:rFonts w:ascii="Times New Roman" w:eastAsia="Times New Roman" w:hAnsi="Times New Roman"/>
          <w:i/>
          <w:color w:val="000000"/>
          <w:sz w:val="20"/>
          <w:szCs w:val="20"/>
          <w:lang w:eastAsia="ru-RU"/>
        </w:rPr>
      </w:pPr>
      <w:r w:rsidRPr="00C00621">
        <w:rPr>
          <w:rFonts w:ascii="Times New Roman" w:eastAsia="Times New Roman" w:hAnsi="Times New Roman"/>
          <w:i/>
          <w:color w:val="000000"/>
          <w:sz w:val="20"/>
          <w:szCs w:val="20"/>
          <w:lang w:eastAsia="ru-RU"/>
        </w:rPr>
        <w:t xml:space="preserve">                                                                    (наименование УИК)</w:t>
      </w:r>
    </w:p>
    <w:p w:rsidR="00C00621" w:rsidRPr="00C00621" w:rsidRDefault="00C00621" w:rsidP="00C00621">
      <w:pPr>
        <w:shd w:val="clear" w:color="auto" w:fill="FFFFFF"/>
        <w:spacing w:after="0" w:line="240" w:lineRule="auto"/>
        <w:ind w:firstLine="709"/>
        <w:jc w:val="both"/>
        <w:rPr>
          <w:rFonts w:ascii="Times New Roman" w:eastAsia="Times New Roman" w:hAnsi="Times New Roman"/>
          <w:b/>
          <w:bCs/>
          <w:color w:val="000000"/>
          <w:sz w:val="26"/>
          <w:szCs w:val="26"/>
          <w:lang w:eastAsia="ru-RU"/>
        </w:rPr>
      </w:pPr>
      <w:r w:rsidRPr="00C00621">
        <w:rPr>
          <w:rFonts w:ascii="Times New Roman" w:eastAsia="Times New Roman" w:hAnsi="Times New Roman"/>
          <w:b/>
          <w:bCs/>
          <w:color w:val="000000"/>
          <w:sz w:val="26"/>
          <w:szCs w:val="26"/>
          <w:lang w:eastAsia="ru-RU"/>
        </w:rPr>
        <w:t>даю согласие</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в _______________________________________</w:t>
      </w:r>
      <w:r w:rsidR="003F633A">
        <w:rPr>
          <w:rFonts w:ascii="Times New Roman" w:eastAsia="Times New Roman" w:hAnsi="Times New Roman"/>
          <w:color w:val="000000"/>
          <w:sz w:val="26"/>
          <w:szCs w:val="26"/>
          <w:lang w:eastAsia="ru-RU"/>
        </w:rPr>
        <w:t>___</w:t>
      </w:r>
      <w:r w:rsidRPr="00C00621">
        <w:rPr>
          <w:rFonts w:ascii="Times New Roman" w:eastAsia="Times New Roman" w:hAnsi="Times New Roman"/>
          <w:color w:val="000000"/>
          <w:sz w:val="26"/>
          <w:szCs w:val="26"/>
          <w:lang w:eastAsia="ru-RU"/>
        </w:rPr>
        <w:t>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center"/>
        <w:rPr>
          <w:rFonts w:ascii="Times New Roman" w:eastAsia="Times New Roman" w:hAnsi="Times New Roman"/>
          <w:i/>
          <w:color w:val="000000"/>
          <w:sz w:val="20"/>
          <w:szCs w:val="20"/>
          <w:lang w:eastAsia="ru-RU"/>
        </w:rPr>
      </w:pPr>
      <w:r w:rsidRPr="00C00621">
        <w:rPr>
          <w:rFonts w:ascii="Times New Roman" w:eastAsia="Times New Roman" w:hAnsi="Times New Roman"/>
          <w:i/>
          <w:color w:val="000000"/>
          <w:sz w:val="20"/>
          <w:szCs w:val="20"/>
          <w:lang w:eastAsia="ru-RU"/>
        </w:rPr>
        <w:t xml:space="preserve">                                             (наименование УИК)</w:t>
      </w:r>
    </w:p>
    <w:p w:rsidR="00C00621" w:rsidRPr="00C00621" w:rsidRDefault="00C00621" w:rsidP="00C00621">
      <w:pPr>
        <w:spacing w:after="120" w:line="240" w:lineRule="auto"/>
        <w:ind w:firstLine="709"/>
        <w:jc w:val="both"/>
        <w:rPr>
          <w:rFonts w:ascii="Times New Roman" w:eastAsia="Times New Roman" w:hAnsi="Times New Roman"/>
          <w:bCs/>
          <w:sz w:val="27"/>
          <w:szCs w:val="27"/>
          <w:lang w:eastAsia="ru-RU"/>
        </w:rPr>
      </w:pPr>
      <w:r w:rsidRPr="00C00621">
        <w:rPr>
          <w:rFonts w:ascii="Times New Roman" w:eastAsia="Times New Roman" w:hAnsi="Times New Roman"/>
          <w:color w:val="000000"/>
          <w:sz w:val="26"/>
          <w:szCs w:val="26"/>
          <w:lang w:eastAsia="ru-RU"/>
        </w:rPr>
        <w:t xml:space="preserve">Настоящее согласие действует со дня его подписания до дня </w:t>
      </w:r>
      <w:r w:rsidRPr="00C00621">
        <w:rPr>
          <w:rFonts w:ascii="Times New Roman" w:eastAsia="Times New Roman" w:hAnsi="Times New Roman"/>
          <w:color w:val="000000"/>
          <w:sz w:val="27"/>
          <w:szCs w:val="27"/>
          <w:lang w:eastAsia="ru-RU"/>
        </w:rPr>
        <w:t xml:space="preserve">отзыва в письменной форме и является неотъемлемой частью </w:t>
      </w:r>
      <w:r w:rsidRPr="00C00621">
        <w:rPr>
          <w:rFonts w:ascii="Times New Roman" w:eastAsia="Times New Roman" w:hAnsi="Times New Roman"/>
          <w:sz w:val="27"/>
          <w:szCs w:val="27"/>
          <w:lang w:eastAsia="ru-RU"/>
        </w:rPr>
        <w:t xml:space="preserve">Договора на оказание услуг, связанных с подготовкой и проведением </w:t>
      </w:r>
      <w:r w:rsidRPr="00C00621">
        <w:rPr>
          <w:rFonts w:ascii="Times New Roman" w:eastAsia="Times New Roman" w:hAnsi="Times New Roman"/>
          <w:bCs/>
          <w:sz w:val="27"/>
          <w:szCs w:val="27"/>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hd w:val="clear" w:color="auto" w:fill="FFFFFF"/>
        <w:autoSpaceDE w:val="0"/>
        <w:autoSpaceDN w:val="0"/>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sz w:val="26"/>
          <w:szCs w:val="26"/>
          <w:lang w:eastAsia="ru-RU"/>
        </w:rPr>
        <w:t xml:space="preserve"> от «__» __________ 20__года № ______.</w:t>
      </w:r>
    </w:p>
    <w:tbl>
      <w:tblPr>
        <w:tblW w:w="9624" w:type="dxa"/>
        <w:tblLook w:val="01E0"/>
      </w:tblPr>
      <w:tblGrid>
        <w:gridCol w:w="3208"/>
        <w:gridCol w:w="3208"/>
        <w:gridCol w:w="3208"/>
      </w:tblGrid>
      <w:tr w:rsidR="00C00621" w:rsidRPr="00C00621" w:rsidTr="00C00621">
        <w:trPr>
          <w:trHeight w:val="1064"/>
        </w:trPr>
        <w:tc>
          <w:tcPr>
            <w:tcW w:w="3208" w:type="dxa"/>
          </w:tcPr>
          <w:p w:rsidR="00C00621" w:rsidRPr="00C00621" w:rsidRDefault="00C00621" w:rsidP="00C00621">
            <w:pPr>
              <w:spacing w:after="0" w:line="340" w:lineRule="exact"/>
              <w:jc w:val="center"/>
              <w:rPr>
                <w:rFonts w:ascii="Times New Roman" w:eastAsia="Times New Roman" w:hAnsi="Times New Roman"/>
                <w:sz w:val="28"/>
                <w:szCs w:val="28"/>
                <w:lang w:eastAsia="ru-RU"/>
              </w:rPr>
            </w:pP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sz w:val="28"/>
                <w:szCs w:val="28"/>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pacing w:val="-2"/>
                <w:sz w:val="28"/>
                <w:szCs w:val="28"/>
                <w:vertAlign w:val="superscript"/>
                <w:lang w:eastAsia="ru-RU"/>
              </w:rPr>
              <w:t>(подпись)</w:t>
            </w:r>
            <w:r w:rsidRPr="00C00621">
              <w:rPr>
                <w:rFonts w:ascii="Times New Roman" w:eastAsia="Times New Roman" w:hAnsi="Times New Roman"/>
                <w:i/>
                <w:iCs/>
                <w:color w:val="000000"/>
                <w:spacing w:val="-2"/>
                <w:sz w:val="28"/>
                <w:szCs w:val="28"/>
                <w:vertAlign w:val="superscript"/>
                <w:lang w:eastAsia="ru-RU"/>
              </w:rPr>
              <w:tab/>
            </w:r>
            <w:r w:rsidRPr="00C00621">
              <w:rPr>
                <w:rFonts w:ascii="Times New Roman" w:eastAsia="Times New Roman" w:hAnsi="Times New Roman"/>
                <w:i/>
                <w:sz w:val="28"/>
                <w:szCs w:val="28"/>
                <w:lang w:eastAsia="ru-RU"/>
              </w:rPr>
              <w:t xml:space="preserve"> </w:t>
            </w: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sz w:val="28"/>
                <w:szCs w:val="28"/>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z w:val="28"/>
                <w:szCs w:val="28"/>
                <w:vertAlign w:val="superscript"/>
                <w:lang w:eastAsia="ru-RU"/>
              </w:rPr>
              <w:t>(</w:t>
            </w:r>
            <w:r w:rsidRPr="00C00621">
              <w:rPr>
                <w:rFonts w:ascii="Times New Roman" w:eastAsia="Times New Roman" w:hAnsi="Times New Roman"/>
                <w:i/>
                <w:iCs/>
                <w:color w:val="000000"/>
                <w:spacing w:val="-2"/>
                <w:sz w:val="28"/>
                <w:szCs w:val="28"/>
                <w:vertAlign w:val="superscript"/>
                <w:lang w:eastAsia="ru-RU"/>
              </w:rPr>
              <w:t>инициалы, фамилия)</w:t>
            </w:r>
          </w:p>
        </w:tc>
      </w:tr>
      <w:tr w:rsidR="00C00621" w:rsidRPr="00C00621" w:rsidTr="00C00621">
        <w:trPr>
          <w:trHeight w:val="1064"/>
        </w:trPr>
        <w:tc>
          <w:tcPr>
            <w:tcW w:w="3208" w:type="dxa"/>
          </w:tcPr>
          <w:p w:rsidR="00C00621" w:rsidRPr="00C00621" w:rsidRDefault="00C00621" w:rsidP="00C00621">
            <w:pPr>
              <w:spacing w:after="0" w:line="340" w:lineRule="exact"/>
              <w:jc w:val="center"/>
              <w:rPr>
                <w:rFonts w:ascii="Times New Roman" w:eastAsia="Times New Roman" w:hAnsi="Times New Roman"/>
                <w:sz w:val="28"/>
                <w:szCs w:val="28"/>
                <w:lang w:eastAsia="ru-RU"/>
              </w:rPr>
            </w:pPr>
          </w:p>
        </w:tc>
        <w:tc>
          <w:tcPr>
            <w:tcW w:w="3208" w:type="dxa"/>
          </w:tcPr>
          <w:p w:rsidR="00C00621" w:rsidRPr="00C00621" w:rsidRDefault="00C00621" w:rsidP="00C00621">
            <w:pPr>
              <w:spacing w:after="0" w:line="340" w:lineRule="exact"/>
              <w:jc w:val="center"/>
              <w:rPr>
                <w:rFonts w:ascii="Times New Roman" w:eastAsia="Times New Roman" w:hAnsi="Times New Roman"/>
                <w:i/>
                <w:sz w:val="28"/>
                <w:szCs w:val="28"/>
                <w:lang w:eastAsia="ru-RU"/>
              </w:rPr>
            </w:pP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iCs/>
                <w:color w:val="000000"/>
                <w:spacing w:val="-2"/>
                <w:sz w:val="28"/>
                <w:szCs w:val="28"/>
                <w:vertAlign w:val="superscript"/>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pacing w:val="-2"/>
                <w:sz w:val="28"/>
                <w:szCs w:val="28"/>
                <w:vertAlign w:val="superscript"/>
                <w:lang w:eastAsia="ru-RU"/>
              </w:rPr>
              <w:t>(дата)</w:t>
            </w:r>
          </w:p>
        </w:tc>
      </w:tr>
    </w:tbl>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before="100" w:after="120" w:line="240" w:lineRule="auto"/>
        <w:ind w:left="1440" w:firstLine="720"/>
        <w:jc w:val="both"/>
        <w:rPr>
          <w:rFonts w:ascii="Times New Roman" w:eastAsia="Times New Roman" w:hAnsi="Times New Roman"/>
          <w:sz w:val="20"/>
          <w:szCs w:val="24"/>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shd w:val="clear" w:color="auto" w:fill="FFFFFF"/>
        <w:autoSpaceDE w:val="0"/>
        <w:autoSpaceDN w:val="0"/>
        <w:spacing w:after="0" w:line="240" w:lineRule="auto"/>
        <w:ind w:left="3960"/>
        <w:jc w:val="right"/>
        <w:rPr>
          <w:rFonts w:ascii="Times New Roman" w:eastAsia="Times New Roman" w:hAnsi="Times New Roman"/>
          <w:bCs/>
          <w:i/>
          <w:sz w:val="24"/>
          <w:szCs w:val="24"/>
          <w:lang w:eastAsia="ru-RU"/>
        </w:rPr>
      </w:pPr>
      <w:r w:rsidRPr="00C00621">
        <w:rPr>
          <w:rFonts w:ascii="Times New Roman" w:eastAsia="Times New Roman" w:hAnsi="Times New Roman"/>
          <w:bCs/>
          <w:i/>
          <w:sz w:val="24"/>
          <w:szCs w:val="24"/>
          <w:lang w:eastAsia="ru-RU"/>
        </w:rPr>
        <w:lastRenderedPageBreak/>
        <w:t>! Образец договора, заключаемого УИК с физическим лицом на выполнение работ</w:t>
      </w:r>
    </w:p>
    <w:p w:rsidR="00C00621" w:rsidRPr="00C00621" w:rsidRDefault="00C00621" w:rsidP="00C00621">
      <w:pPr>
        <w:shd w:val="clear" w:color="auto" w:fill="FFFFFF"/>
        <w:autoSpaceDE w:val="0"/>
        <w:autoSpaceDN w:val="0"/>
        <w:spacing w:after="0" w:line="240" w:lineRule="auto"/>
        <w:jc w:val="center"/>
        <w:rPr>
          <w:rFonts w:ascii="Times New Roman" w:eastAsia="Times New Roman" w:hAnsi="Times New Roman"/>
          <w:b/>
          <w:bCs/>
          <w:sz w:val="24"/>
          <w:szCs w:val="24"/>
          <w:lang w:eastAsia="ru-RU"/>
        </w:rPr>
      </w:pPr>
    </w:p>
    <w:p w:rsidR="00C00621" w:rsidRPr="00C00621" w:rsidRDefault="00C00621" w:rsidP="00C00621">
      <w:pPr>
        <w:shd w:val="clear" w:color="auto" w:fill="FFFFFF"/>
        <w:autoSpaceDE w:val="0"/>
        <w:autoSpaceDN w:val="0"/>
        <w:spacing w:after="0" w:line="240" w:lineRule="auto"/>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ДОГОВОР № _____</w:t>
      </w:r>
    </w:p>
    <w:p w:rsidR="00D0009C" w:rsidRDefault="00C00621" w:rsidP="00C00621">
      <w:pPr>
        <w:spacing w:after="0" w:line="240" w:lineRule="auto"/>
        <w:ind w:firstLine="709"/>
        <w:jc w:val="center"/>
        <w:rPr>
          <w:rFonts w:ascii="Times New Roman" w:eastAsia="Times New Roman" w:hAnsi="Times New Roman"/>
          <w:b/>
          <w:bCs/>
          <w:sz w:val="26"/>
          <w:szCs w:val="26"/>
          <w:lang w:eastAsia="ru-RU"/>
        </w:rPr>
      </w:pPr>
      <w:r w:rsidRPr="00C00621">
        <w:rPr>
          <w:rFonts w:ascii="Times New Roman" w:eastAsia="Times New Roman" w:hAnsi="Times New Roman"/>
          <w:b/>
          <w:sz w:val="26"/>
          <w:szCs w:val="26"/>
          <w:lang w:eastAsia="ru-RU"/>
        </w:rPr>
        <w:t xml:space="preserve">на выполнение работ, связанных с подготовкой и проведением </w:t>
      </w:r>
      <w:r w:rsidRPr="00C00621">
        <w:rPr>
          <w:rFonts w:ascii="Times New Roman" w:eastAsia="Times New Roman" w:hAnsi="Times New Roman"/>
          <w:b/>
          <w:bCs/>
          <w:sz w:val="26"/>
          <w:szCs w:val="26"/>
          <w:lang w:eastAsia="ru-RU"/>
        </w:rPr>
        <w:t xml:space="preserve">дополнительных выборов депутата Государственной Думы </w:t>
      </w:r>
    </w:p>
    <w:p w:rsidR="00D0009C" w:rsidRDefault="00C00621" w:rsidP="00C00621">
      <w:pPr>
        <w:spacing w:after="0" w:line="240" w:lineRule="auto"/>
        <w:ind w:firstLine="709"/>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 xml:space="preserve">Федерального Собрания Российской Федерации седьмого созыва </w:t>
      </w:r>
    </w:p>
    <w:p w:rsidR="00C00621" w:rsidRPr="00C00621" w:rsidRDefault="00C00621" w:rsidP="00C00621">
      <w:pPr>
        <w:spacing w:after="0" w:line="240" w:lineRule="auto"/>
        <w:ind w:firstLine="709"/>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по одномандатному избирательному округу</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hd w:val="clear" w:color="auto" w:fill="FFFFFF"/>
        <w:autoSpaceDE w:val="0"/>
        <w:autoSpaceDN w:val="0"/>
        <w:spacing w:after="0" w:line="240" w:lineRule="auto"/>
        <w:ind w:firstLine="720"/>
        <w:jc w:val="both"/>
        <w:rPr>
          <w:rFonts w:ascii="Times New Roman" w:eastAsia="Times New Roman" w:hAnsi="Times New Roman"/>
          <w:sz w:val="27"/>
          <w:szCs w:val="27"/>
          <w:lang w:eastAsia="ru-RU"/>
        </w:rPr>
      </w:pPr>
      <w:r w:rsidRPr="00C00621">
        <w:rPr>
          <w:rFonts w:ascii="Times New Roman" w:eastAsia="Times New Roman" w:hAnsi="Times New Roman"/>
          <w:sz w:val="27"/>
          <w:szCs w:val="27"/>
          <w:lang w:eastAsia="ru-RU"/>
        </w:rPr>
        <w:t>_________________</w:t>
      </w:r>
      <w:r w:rsidRPr="00C00621">
        <w:rPr>
          <w:rFonts w:ascii="Times New Roman" w:eastAsia="Times New Roman" w:hAnsi="Times New Roman"/>
          <w:sz w:val="27"/>
          <w:szCs w:val="27"/>
          <w:lang w:eastAsia="ru-RU"/>
        </w:rPr>
        <w:tab/>
        <w:t xml:space="preserve">          </w:t>
      </w:r>
      <w:r w:rsidRPr="00C00621">
        <w:rPr>
          <w:rFonts w:ascii="Times New Roman" w:eastAsia="Times New Roman" w:hAnsi="Times New Roman"/>
          <w:sz w:val="27"/>
          <w:szCs w:val="27"/>
          <w:lang w:eastAsia="ru-RU"/>
        </w:rPr>
        <w:tab/>
      </w:r>
      <w:r w:rsidRPr="00C00621">
        <w:rPr>
          <w:rFonts w:ascii="Times New Roman" w:eastAsia="Times New Roman" w:hAnsi="Times New Roman"/>
          <w:sz w:val="27"/>
          <w:szCs w:val="27"/>
          <w:lang w:eastAsia="ru-RU"/>
        </w:rPr>
        <w:tab/>
      </w:r>
      <w:r w:rsidRPr="00C00621">
        <w:rPr>
          <w:rFonts w:ascii="Times New Roman" w:eastAsia="Times New Roman" w:hAnsi="Times New Roman"/>
          <w:sz w:val="27"/>
          <w:szCs w:val="27"/>
          <w:lang w:eastAsia="ru-RU"/>
        </w:rPr>
        <w:tab/>
        <w:t>«___»_____________20 __ года</w:t>
      </w:r>
    </w:p>
    <w:p w:rsidR="00C00621" w:rsidRPr="00C00621" w:rsidRDefault="00C00621" w:rsidP="00C00621">
      <w:pPr>
        <w:shd w:val="clear" w:color="auto" w:fill="FFFFFF"/>
        <w:autoSpaceDE w:val="0"/>
        <w:autoSpaceDN w:val="0"/>
        <w:spacing w:after="0" w:line="240" w:lineRule="auto"/>
        <w:ind w:firstLine="720"/>
        <w:jc w:val="both"/>
        <w:rPr>
          <w:rFonts w:ascii="Times New Roman" w:eastAsia="Times New Roman" w:hAnsi="Times New Roman"/>
          <w:i/>
          <w:sz w:val="17"/>
          <w:szCs w:val="17"/>
          <w:lang w:eastAsia="ru-RU"/>
        </w:rPr>
      </w:pPr>
      <w:r w:rsidRPr="00C00621">
        <w:rPr>
          <w:rFonts w:ascii="Times New Roman" w:eastAsia="Times New Roman" w:hAnsi="Times New Roman"/>
          <w:i/>
          <w:sz w:val="17"/>
          <w:szCs w:val="17"/>
          <w:lang w:eastAsia="ru-RU"/>
        </w:rPr>
        <w:t xml:space="preserve">      (место составления)</w:t>
      </w:r>
    </w:p>
    <w:p w:rsidR="00C00621" w:rsidRPr="00C00621" w:rsidRDefault="00C00621" w:rsidP="00C00621">
      <w:pPr>
        <w:shd w:val="clear" w:color="auto" w:fill="FFFFFF"/>
        <w:autoSpaceDE w:val="0"/>
        <w:autoSpaceDN w:val="0"/>
        <w:spacing w:after="0" w:line="240" w:lineRule="auto"/>
        <w:ind w:firstLine="567"/>
        <w:jc w:val="both"/>
        <w:rPr>
          <w:rFonts w:ascii="Times New Roman" w:eastAsia="Times New Roman" w:hAnsi="Times New Roman"/>
          <w:sz w:val="16"/>
          <w:szCs w:val="16"/>
          <w:lang w:eastAsia="ru-RU"/>
        </w:rPr>
      </w:pP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Участковая избирательная комиссия избирательного участка № _____, именуемая в дальнейшем «Заказчик», в лице председателя ______________________________________________, действующего на основании </w:t>
      </w:r>
    </w:p>
    <w:p w:rsidR="00C00621" w:rsidRPr="00C00621" w:rsidRDefault="00C00621" w:rsidP="00C00621">
      <w:pPr>
        <w:spacing w:after="0" w:line="240" w:lineRule="auto"/>
        <w:jc w:val="both"/>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                                                     (Ф</w:t>
      </w:r>
      <w:r w:rsidR="00D0009C">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D0009C">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D0009C">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председателя УИК)</w:t>
      </w:r>
    </w:p>
    <w:p w:rsidR="00C00621" w:rsidRPr="00C00621" w:rsidRDefault="00C00621" w:rsidP="00C00621">
      <w:pPr>
        <w:shd w:val="clear" w:color="auto" w:fill="FFFFFF"/>
        <w:autoSpaceDE w:val="0"/>
        <w:autoSpaceDN w:val="0"/>
        <w:adjustRightInd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________________________________________________, именуемого в дальнейшем </w:t>
      </w:r>
    </w:p>
    <w:p w:rsidR="00C00621" w:rsidRPr="00C00621" w:rsidRDefault="00C00621" w:rsidP="00C00621">
      <w:pPr>
        <w:spacing w:after="0" w:line="240" w:lineRule="auto"/>
        <w:jc w:val="both"/>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 xml:space="preserve">                                          (ФИО гражданина)</w:t>
      </w:r>
    </w:p>
    <w:p w:rsidR="00C00621" w:rsidRPr="00C00621" w:rsidRDefault="00C00621" w:rsidP="00C00621">
      <w:pPr>
        <w:shd w:val="clear" w:color="auto" w:fill="FFFFFF"/>
        <w:autoSpaceDE w:val="0"/>
        <w:autoSpaceDN w:val="0"/>
        <w:adjustRightInd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«Исполнитель», с другой стороны, совместно именуемые «Стороны», заключили настоящий Договор о нижеследующем.</w:t>
      </w:r>
    </w:p>
    <w:p w:rsidR="00C00621" w:rsidRPr="00C00621" w:rsidRDefault="00C00621" w:rsidP="00C00621">
      <w:pPr>
        <w:keepNext/>
        <w:shd w:val="clear" w:color="auto" w:fill="FFFFFF"/>
        <w:tabs>
          <w:tab w:val="left" w:pos="567"/>
        </w:tabs>
        <w:autoSpaceDE w:val="0"/>
        <w:autoSpaceDN w:val="0"/>
        <w:spacing w:before="120" w:after="120" w:line="240" w:lineRule="auto"/>
        <w:ind w:firstLine="567"/>
        <w:jc w:val="center"/>
        <w:outlineLvl w:val="0"/>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1. Предмет Договора</w:t>
      </w:r>
    </w:p>
    <w:p w:rsidR="00C00621" w:rsidRPr="00C00621" w:rsidRDefault="00C00621" w:rsidP="00C00621">
      <w:pPr>
        <w:spacing w:before="120"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1.1. Исполнитель обязуется выполнить работы, указанные в пункте</w:t>
      </w:r>
      <w:r w:rsidRPr="00C00621">
        <w:rPr>
          <w:rFonts w:ascii="Times New Roman" w:eastAsia="Times New Roman" w:hAnsi="Times New Roman"/>
          <w:sz w:val="26"/>
          <w:szCs w:val="26"/>
          <w:lang w:val="en-US" w:eastAsia="ru-RU"/>
        </w:rPr>
        <w:t> </w:t>
      </w:r>
      <w:r w:rsidRPr="00C00621">
        <w:rPr>
          <w:rFonts w:ascii="Times New Roman" w:eastAsia="Times New Roman" w:hAnsi="Times New Roman"/>
          <w:sz w:val="26"/>
          <w:szCs w:val="26"/>
          <w:lang w:eastAsia="ru-RU"/>
        </w:rPr>
        <w:t>1.2 настоящего Договора, а Заказчик обязуется принять работы и оплатить их в соответствии с условиями настоящего Договора. Работы считаются выполненными после подписания Сторонами Акта приемки выполненных работ (приложение № 1 к Договору).</w:t>
      </w:r>
    </w:p>
    <w:p w:rsidR="00C00621" w:rsidRPr="00C00621" w:rsidRDefault="00C00621" w:rsidP="00C00621">
      <w:pPr>
        <w:spacing w:before="100" w:after="12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1.2. По настоящему Договору Исполнитель выполняет следующие работы: _______________________________________________________________________</w:t>
      </w:r>
    </w:p>
    <w:p w:rsidR="00C00621" w:rsidRPr="00C00621" w:rsidRDefault="00C00621" w:rsidP="00C00621">
      <w:pPr>
        <w:spacing w:before="100" w:after="12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__________________________________________________________________</w:t>
      </w:r>
    </w:p>
    <w:p w:rsidR="00C00621" w:rsidRPr="00C00621" w:rsidRDefault="00C00621" w:rsidP="00C00621">
      <w:pPr>
        <w:spacing w:before="100" w:after="12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__________________________________________________________________</w:t>
      </w:r>
    </w:p>
    <w:p w:rsidR="00C00621" w:rsidRPr="00C00621" w:rsidRDefault="00C00621" w:rsidP="00C00621">
      <w:pPr>
        <w:spacing w:before="100" w:after="120" w:line="24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_________________________________________________________________.</w:t>
      </w:r>
    </w:p>
    <w:p w:rsidR="00C00621" w:rsidRPr="00C00621" w:rsidRDefault="00C00621" w:rsidP="00C00621">
      <w:pPr>
        <w:shd w:val="clear" w:color="auto" w:fill="FFFFFF"/>
        <w:tabs>
          <w:tab w:val="left" w:pos="0"/>
        </w:tabs>
        <w:autoSpaceDE w:val="0"/>
        <w:autoSpaceDN w:val="0"/>
        <w:spacing w:after="0" w:line="240" w:lineRule="auto"/>
        <w:rPr>
          <w:rFonts w:ascii="Times New Roman" w:eastAsia="Times New Roman" w:hAnsi="Times New Roman"/>
          <w:b/>
          <w:i/>
          <w:sz w:val="26"/>
          <w:szCs w:val="26"/>
          <w:lang w:eastAsia="ru-RU"/>
        </w:rPr>
      </w:pPr>
      <w:r w:rsidRPr="00C00621">
        <w:rPr>
          <w:rFonts w:ascii="Times New Roman" w:eastAsia="Times New Roman" w:hAnsi="Times New Roman"/>
          <w:b/>
          <w:i/>
          <w:sz w:val="26"/>
          <w:szCs w:val="26"/>
          <w:lang w:eastAsia="ru-RU"/>
        </w:rPr>
        <w:t>Примерные виды работ:</w:t>
      </w:r>
    </w:p>
    <w:p w:rsidR="00C00621" w:rsidRPr="00C00621" w:rsidRDefault="00C00621" w:rsidP="00120DD0">
      <w:pPr>
        <w:numPr>
          <w:ilvl w:val="0"/>
          <w:numId w:val="25"/>
        </w:numPr>
        <w:shd w:val="clear" w:color="auto" w:fill="FFFFFF"/>
        <w:tabs>
          <w:tab w:val="left" w:pos="0"/>
          <w:tab w:val="left" w:pos="567"/>
          <w:tab w:val="left" w:pos="851"/>
        </w:tabs>
        <w:autoSpaceDE w:val="0"/>
        <w:autoSpaceDN w:val="0"/>
        <w:spacing w:after="0" w:line="240" w:lineRule="auto"/>
        <w:ind w:left="0" w:firstLine="0"/>
        <w:jc w:val="both"/>
        <w:rPr>
          <w:rFonts w:ascii="Times New Roman" w:eastAsia="Times New Roman" w:hAnsi="Times New Roman"/>
          <w:i/>
          <w:sz w:val="27"/>
          <w:szCs w:val="27"/>
          <w:lang w:eastAsia="ru-RU"/>
        </w:rPr>
      </w:pPr>
      <w:r w:rsidRPr="00C00621">
        <w:rPr>
          <w:rFonts w:ascii="Times New Roman" w:eastAsia="Times New Roman" w:hAnsi="Times New Roman"/>
          <w:i/>
          <w:sz w:val="27"/>
          <w:szCs w:val="27"/>
          <w:lang w:eastAsia="ru-RU"/>
        </w:rPr>
        <w:t>по погрузке-разгрузке технологического оборудования для УИК (указать вид технологического оборудования и его количество);</w:t>
      </w:r>
    </w:p>
    <w:p w:rsidR="00C00621" w:rsidRPr="00C00621" w:rsidRDefault="00C00621" w:rsidP="00120DD0">
      <w:pPr>
        <w:numPr>
          <w:ilvl w:val="0"/>
          <w:numId w:val="25"/>
        </w:numPr>
        <w:shd w:val="clear" w:color="auto" w:fill="FFFFFF"/>
        <w:tabs>
          <w:tab w:val="left" w:pos="0"/>
          <w:tab w:val="left" w:pos="567"/>
          <w:tab w:val="left" w:pos="851"/>
        </w:tabs>
        <w:autoSpaceDE w:val="0"/>
        <w:autoSpaceDN w:val="0"/>
        <w:spacing w:after="0" w:line="240" w:lineRule="auto"/>
        <w:ind w:left="0" w:firstLine="0"/>
        <w:jc w:val="both"/>
        <w:rPr>
          <w:rFonts w:ascii="Times New Roman" w:eastAsia="Times New Roman" w:hAnsi="Times New Roman"/>
          <w:i/>
          <w:sz w:val="27"/>
          <w:szCs w:val="27"/>
          <w:lang w:eastAsia="ru-RU"/>
        </w:rPr>
      </w:pPr>
      <w:r w:rsidRPr="00C00621">
        <w:rPr>
          <w:rFonts w:ascii="Times New Roman" w:eastAsia="Times New Roman" w:hAnsi="Times New Roman"/>
          <w:i/>
          <w:sz w:val="27"/>
          <w:szCs w:val="27"/>
          <w:lang w:eastAsia="ru-RU"/>
        </w:rPr>
        <w:t>по сборке-разборке, ремонту технологического оборудования для УИК (указать вид технологического оборудования и его количество);</w:t>
      </w:r>
    </w:p>
    <w:p w:rsidR="00C00621" w:rsidRPr="00C00621" w:rsidRDefault="00C00621" w:rsidP="00120DD0">
      <w:pPr>
        <w:numPr>
          <w:ilvl w:val="0"/>
          <w:numId w:val="25"/>
        </w:numPr>
        <w:shd w:val="clear" w:color="auto" w:fill="FFFFFF"/>
        <w:tabs>
          <w:tab w:val="left" w:pos="0"/>
          <w:tab w:val="left" w:pos="567"/>
          <w:tab w:val="left" w:pos="851"/>
        </w:tabs>
        <w:autoSpaceDE w:val="0"/>
        <w:autoSpaceDN w:val="0"/>
        <w:spacing w:after="0" w:line="240" w:lineRule="auto"/>
        <w:ind w:left="0" w:firstLine="0"/>
        <w:jc w:val="both"/>
        <w:rPr>
          <w:rFonts w:ascii="Times New Roman" w:eastAsia="Times New Roman" w:hAnsi="Times New Roman"/>
          <w:i/>
          <w:sz w:val="26"/>
          <w:szCs w:val="26"/>
          <w:lang w:eastAsia="ru-RU"/>
        </w:rPr>
      </w:pPr>
      <w:r w:rsidRPr="00C00621">
        <w:rPr>
          <w:rFonts w:ascii="Times New Roman" w:eastAsia="Times New Roman" w:hAnsi="Times New Roman"/>
          <w:i/>
          <w:sz w:val="26"/>
          <w:szCs w:val="26"/>
          <w:lang w:eastAsia="ru-RU"/>
        </w:rPr>
        <w:t>по изготовлению стендов, вывесок, указателей.</w:t>
      </w:r>
    </w:p>
    <w:p w:rsidR="00C00621" w:rsidRPr="00C00621" w:rsidRDefault="00C00621" w:rsidP="00C00621">
      <w:pPr>
        <w:spacing w:before="100" w:after="12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1.3. Работы выполняются по месту нахождения Заказчика.</w:t>
      </w:r>
    </w:p>
    <w:p w:rsidR="00C00621" w:rsidRPr="00C00621" w:rsidRDefault="00C00621" w:rsidP="00C00621">
      <w:pPr>
        <w:spacing w:before="100" w:after="12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1.4. Срок</w:t>
      </w:r>
      <w:r w:rsidR="00D0009C">
        <w:rPr>
          <w:rFonts w:ascii="Times New Roman" w:eastAsia="Times New Roman" w:hAnsi="Times New Roman"/>
          <w:sz w:val="26"/>
          <w:szCs w:val="26"/>
          <w:lang w:eastAsia="ru-RU"/>
        </w:rPr>
        <w:t xml:space="preserve"> выполнения работ по Договору </w:t>
      </w:r>
      <w:r w:rsidRPr="00C00621">
        <w:rPr>
          <w:rFonts w:ascii="Times New Roman" w:eastAsia="Times New Roman" w:hAnsi="Times New Roman"/>
          <w:sz w:val="26"/>
          <w:szCs w:val="26"/>
          <w:lang w:eastAsia="ru-RU"/>
        </w:rPr>
        <w:t>с «____»_________20__г. по «___»________20__г.</w:t>
      </w:r>
    </w:p>
    <w:p w:rsidR="00C00621" w:rsidRPr="00C00621" w:rsidRDefault="00C00621" w:rsidP="00C00621">
      <w:pPr>
        <w:keepNext/>
        <w:shd w:val="clear" w:color="auto" w:fill="FFFFFF"/>
        <w:tabs>
          <w:tab w:val="left" w:pos="567"/>
        </w:tabs>
        <w:autoSpaceDE w:val="0"/>
        <w:autoSpaceDN w:val="0"/>
        <w:spacing w:before="120" w:after="120" w:line="240" w:lineRule="auto"/>
        <w:ind w:firstLine="567"/>
        <w:jc w:val="center"/>
        <w:outlineLvl w:val="0"/>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lastRenderedPageBreak/>
        <w:t>2. Обязанности Сторон</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2.1. Исполнитель обязуется:</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сообщать Заказчику по его запросу о ходе выполнения работ;</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выполнять работы в срок, установленный настоящим Договором;</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сдать выполненные работы по Акту приемки выполненных работ;</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обеспечить устранение недостатков и дефектов, выявленных при приемке выполненных работ в установленные Заказчиком сроки и за свой счет;</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выполнить работы лично. В случае невозможности выполнить работы лично Исполнитель вправе привлечь для этого третье лицо с согласия Заказчика, оставаясь ответственным перед Заказчиком за действия третьего лица;</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noProof/>
          <w:sz w:val="26"/>
          <w:szCs w:val="26"/>
          <w:lang w:eastAsia="ru-RU"/>
        </w:rPr>
        <w:t xml:space="preserve">дать согласие на обработку персональных данных по форме </w:t>
      </w:r>
      <w:r w:rsidR="00FE0C35">
        <w:rPr>
          <w:rFonts w:ascii="Times New Roman" w:eastAsia="Times New Roman" w:hAnsi="Times New Roman"/>
          <w:noProof/>
          <w:sz w:val="26"/>
          <w:szCs w:val="26"/>
          <w:lang w:eastAsia="ru-RU"/>
        </w:rPr>
        <w:t xml:space="preserve">согласно </w:t>
      </w:r>
      <w:r w:rsidRPr="00C00621">
        <w:rPr>
          <w:rFonts w:ascii="Times New Roman" w:eastAsia="Times New Roman" w:hAnsi="Times New Roman"/>
          <w:noProof/>
          <w:sz w:val="26"/>
          <w:szCs w:val="26"/>
          <w:lang w:eastAsia="ru-RU"/>
        </w:rPr>
        <w:t>приложени</w:t>
      </w:r>
      <w:r w:rsidR="00FE0C35">
        <w:rPr>
          <w:rFonts w:ascii="Times New Roman" w:eastAsia="Times New Roman" w:hAnsi="Times New Roman"/>
          <w:noProof/>
          <w:sz w:val="26"/>
          <w:szCs w:val="26"/>
          <w:lang w:eastAsia="ru-RU"/>
        </w:rPr>
        <w:t>ю</w:t>
      </w:r>
      <w:r w:rsidRPr="00C00621">
        <w:rPr>
          <w:rFonts w:ascii="Times New Roman" w:eastAsia="Times New Roman" w:hAnsi="Times New Roman"/>
          <w:noProof/>
          <w:sz w:val="26"/>
          <w:szCs w:val="26"/>
          <w:lang w:eastAsia="ru-RU"/>
        </w:rPr>
        <w:t xml:space="preserve"> № 2 к Договору одновременно с подписанием настоящего Договора.</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2.2. Заказчик обязуется:</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осуществлять контроль за ходом и качеством выполнения работ;</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сообщать в письменной форме Исполнителю о недостатках, обнаруженных в ходе выполнения работ, в течение 1 (одного) рабочего дня после обнаружения таких недостатков;</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принять выполненные работы по Акту приемки выполненных работ и произвести оплату согласно разделу 3 настоящего Договора.</w:t>
      </w:r>
    </w:p>
    <w:p w:rsidR="00C00621" w:rsidRPr="00C00621" w:rsidRDefault="00C00621" w:rsidP="00C00621">
      <w:pPr>
        <w:shd w:val="clear" w:color="auto" w:fill="FFFFFF"/>
        <w:tabs>
          <w:tab w:val="left" w:pos="567"/>
        </w:tabs>
        <w:autoSpaceDE w:val="0"/>
        <w:autoSpaceDN w:val="0"/>
        <w:spacing w:before="120" w:after="120" w:line="240" w:lineRule="auto"/>
        <w:ind w:firstLine="567"/>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3. Размер и порядок оплаты работ</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3.1. Стоимость выполненных Исполнителем в соответствии с пунктом 1.2 настоящего Договора работ составляет __________ (________________________)</w:t>
      </w:r>
    </w:p>
    <w:p w:rsidR="00C00621" w:rsidRPr="00C00621" w:rsidRDefault="00C00621" w:rsidP="00C00621">
      <w:pPr>
        <w:spacing w:after="0" w:line="240" w:lineRule="auto"/>
        <w:ind w:firstLine="567"/>
        <w:jc w:val="center"/>
        <w:rPr>
          <w:rFonts w:ascii="Times New Roman" w:eastAsia="Times New Roman" w:hAnsi="Times New Roman"/>
          <w:sz w:val="26"/>
          <w:szCs w:val="26"/>
          <w:lang w:eastAsia="ru-RU"/>
        </w:rPr>
      </w:pPr>
      <w:r w:rsidRPr="00C00621">
        <w:rPr>
          <w:rFonts w:ascii="Times New Roman" w:eastAsia="Times New Roman" w:hAnsi="Times New Roman"/>
          <w:i/>
          <w:sz w:val="18"/>
          <w:szCs w:val="18"/>
          <w:lang w:eastAsia="ru-RU"/>
        </w:rPr>
        <w:t xml:space="preserve">                                                                                    (указать сумму цифрами и прописью)</w:t>
      </w:r>
    </w:p>
    <w:p w:rsidR="00C00621" w:rsidRPr="00C00621" w:rsidRDefault="00C00621" w:rsidP="00C00621">
      <w:pPr>
        <w:shd w:val="clear" w:color="auto" w:fill="FFFFFF"/>
        <w:tabs>
          <w:tab w:val="left" w:pos="567"/>
        </w:tabs>
        <w:autoSpaceDE w:val="0"/>
        <w:autoSpaceDN w:val="0"/>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рублей.</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3.2. Цена Договора включает все затраты Исполнителя, связанные с исполнением настоящего Договора.</w:t>
      </w:r>
    </w:p>
    <w:p w:rsidR="00C00621" w:rsidRPr="00C00621" w:rsidRDefault="00C00621" w:rsidP="00C00621">
      <w:pPr>
        <w:spacing w:after="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6"/>
          <w:szCs w:val="26"/>
          <w:lang w:eastAsia="ru-RU"/>
        </w:rPr>
        <w:t xml:space="preserve">3.3. Оплата выполненных Исполнителем работ производится за счет средств федерального бюджета, выделенных на подготовку и проведение </w:t>
      </w:r>
      <w:r w:rsidRPr="00C00621">
        <w:rPr>
          <w:rFonts w:ascii="Times New Roman" w:eastAsia="Times New Roman" w:hAnsi="Times New Roman"/>
          <w:bCs/>
          <w:sz w:val="26"/>
          <w:szCs w:val="26"/>
          <w:lang w:eastAsia="ru-RU"/>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w:t>
      </w:r>
      <w:r w:rsidR="00D0009C">
        <w:rPr>
          <w:rFonts w:ascii="Times New Roman" w:eastAsia="Times New Roman" w:hAnsi="Times New Roman"/>
          <w:bCs/>
          <w:sz w:val="26"/>
          <w:szCs w:val="26"/>
          <w:lang w:eastAsia="ru-RU"/>
        </w:rPr>
        <w:t>______</w:t>
      </w:r>
      <w:r w:rsidRPr="00C00621">
        <w:rPr>
          <w:rFonts w:ascii="Times New Roman" w:eastAsia="Times New Roman" w:hAnsi="Times New Roman"/>
          <w:bCs/>
          <w:sz w:val="26"/>
          <w:szCs w:val="26"/>
          <w:lang w:eastAsia="ru-RU"/>
        </w:rPr>
        <w:t>_________________</w:t>
      </w:r>
    </w:p>
    <w:p w:rsidR="00C00621" w:rsidRPr="00C00621" w:rsidRDefault="00C00621" w:rsidP="00C00621">
      <w:pPr>
        <w:autoSpaceDE w:val="0"/>
        <w:autoSpaceDN w:val="0"/>
        <w:spacing w:after="0" w:line="240" w:lineRule="auto"/>
        <w:ind w:firstLine="567"/>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УИК избирательного участка № ____, путем выдачи наличных денежных средств в течение 3 (трех) календарных дней после подписания Акта приемки выполненных работ.</w:t>
      </w:r>
    </w:p>
    <w:p w:rsidR="00C00621" w:rsidRPr="00C00621" w:rsidRDefault="00C00621" w:rsidP="00C00621">
      <w:pPr>
        <w:shd w:val="clear" w:color="auto" w:fill="FFFFFF"/>
        <w:tabs>
          <w:tab w:val="left" w:pos="567"/>
        </w:tabs>
        <w:autoSpaceDE w:val="0"/>
        <w:autoSpaceDN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3.4. Сумма, выплаченная Исполнителю, не облагается налогом на доходы физических лиц и страховыми взносами в соответствии с законодательством Российской Федерации.</w:t>
      </w:r>
    </w:p>
    <w:p w:rsidR="00C00621" w:rsidRPr="00C00621" w:rsidRDefault="00C00621" w:rsidP="00C00621">
      <w:pPr>
        <w:keepNext/>
        <w:spacing w:before="120" w:after="120" w:line="240" w:lineRule="auto"/>
        <w:ind w:firstLine="720"/>
        <w:jc w:val="center"/>
        <w:outlineLvl w:val="0"/>
        <w:rPr>
          <w:rFonts w:ascii="Times New Roman" w:eastAsia="Times New Roman" w:hAnsi="Times New Roman"/>
          <w:b/>
          <w:bCs/>
          <w:sz w:val="26"/>
          <w:szCs w:val="26"/>
        </w:rPr>
      </w:pPr>
      <w:r w:rsidRPr="00C00621">
        <w:rPr>
          <w:rFonts w:ascii="Times New Roman" w:eastAsia="Times New Roman" w:hAnsi="Times New Roman"/>
          <w:b/>
          <w:bCs/>
          <w:sz w:val="26"/>
          <w:szCs w:val="26"/>
        </w:rPr>
        <w:t>4. Срок действия Договора</w:t>
      </w:r>
    </w:p>
    <w:p w:rsidR="00C00621" w:rsidRPr="00C00621" w:rsidRDefault="00C00621" w:rsidP="00C00621">
      <w:pPr>
        <w:widowControl w:val="0"/>
        <w:spacing w:after="0" w:line="240" w:lineRule="auto"/>
        <w:ind w:firstLine="720"/>
        <w:jc w:val="both"/>
        <w:outlineLvl w:val="0"/>
        <w:rPr>
          <w:rFonts w:ascii="Times New Roman" w:eastAsia="Times New Roman" w:hAnsi="Times New Roman"/>
          <w:sz w:val="26"/>
          <w:szCs w:val="26"/>
        </w:rPr>
      </w:pPr>
      <w:r w:rsidRPr="00C00621">
        <w:rPr>
          <w:rFonts w:ascii="Times New Roman" w:eastAsia="Times New Roman" w:hAnsi="Times New Roman"/>
          <w:sz w:val="26"/>
          <w:szCs w:val="26"/>
        </w:rPr>
        <w:t>4.1. Настоящий Договор вступает в силу с момента его подписания Сторонами и д</w:t>
      </w:r>
      <w:r w:rsidR="00D0009C">
        <w:rPr>
          <w:rFonts w:ascii="Times New Roman" w:eastAsia="Times New Roman" w:hAnsi="Times New Roman"/>
          <w:sz w:val="26"/>
          <w:szCs w:val="26"/>
        </w:rPr>
        <w:t>ействует до полного исполнения С</w:t>
      </w:r>
      <w:r w:rsidRPr="00C00621">
        <w:rPr>
          <w:rFonts w:ascii="Times New Roman" w:eastAsia="Times New Roman" w:hAnsi="Times New Roman"/>
          <w:sz w:val="26"/>
          <w:szCs w:val="26"/>
        </w:rPr>
        <w:t>торонами своих обязательств по Договору, но не позднее «___»___________ 20__ г.</w:t>
      </w:r>
    </w:p>
    <w:p w:rsidR="00C00621" w:rsidRPr="00C00621" w:rsidRDefault="00C00621" w:rsidP="00C00621">
      <w:pPr>
        <w:spacing w:after="0" w:line="240" w:lineRule="auto"/>
        <w:ind w:firstLine="720"/>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4.2. Стороны вправе досрочно расторгнуть Договор по соглашению между ними и иным основаниям, предусмотренным законодательством Российской Федерации.</w:t>
      </w:r>
    </w:p>
    <w:p w:rsidR="00C00621" w:rsidRPr="00C00621" w:rsidRDefault="00C00621" w:rsidP="00C00621">
      <w:pPr>
        <w:spacing w:after="0" w:line="240" w:lineRule="auto"/>
        <w:ind w:firstLine="720"/>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lastRenderedPageBreak/>
        <w:t>4.3.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C00621" w:rsidRPr="00C00621" w:rsidRDefault="00C00621" w:rsidP="00C00621">
      <w:pPr>
        <w:shd w:val="clear" w:color="auto" w:fill="FFFFFF"/>
        <w:tabs>
          <w:tab w:val="left" w:pos="709"/>
        </w:tabs>
        <w:autoSpaceDE w:val="0"/>
        <w:autoSpaceDN w:val="0"/>
        <w:spacing w:before="120" w:after="120" w:line="240" w:lineRule="auto"/>
        <w:ind w:firstLine="567"/>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5. Ответственность Сторон</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5.1.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5.2. Ни одна из Сторон не несет ответственности за полное или частичное неисполнение своих обязанностей, если неисполнение связано с возникновением обстоятельств непреодолимой силы.</w:t>
      </w:r>
    </w:p>
    <w:p w:rsidR="00C00621" w:rsidRPr="00C00621" w:rsidRDefault="00C00621" w:rsidP="00C00621">
      <w:pPr>
        <w:shd w:val="clear" w:color="auto" w:fill="FFFFFF"/>
        <w:tabs>
          <w:tab w:val="left" w:pos="709"/>
        </w:tabs>
        <w:autoSpaceDE w:val="0"/>
        <w:autoSpaceDN w:val="0"/>
        <w:spacing w:before="120" w:after="120" w:line="240" w:lineRule="auto"/>
        <w:ind w:firstLine="567"/>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6. Заключительные положения</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6.1.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C00621" w:rsidRPr="00C00621" w:rsidRDefault="00C00621" w:rsidP="00C00621">
      <w:pPr>
        <w:shd w:val="clear" w:color="auto" w:fill="FFFFFF"/>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6.2. Иные вопросы, не предусмотренные настоящим Договором, разрешаются в соответствии с законодательством Российской Федерации.</w:t>
      </w:r>
    </w:p>
    <w:p w:rsidR="00C00621" w:rsidRPr="00C00621" w:rsidRDefault="0085007B" w:rsidP="00C00621">
      <w:pPr>
        <w:autoSpaceDE w:val="0"/>
        <w:autoSpaceDN w:val="0"/>
        <w:spacing w:after="0" w:line="240" w:lineRule="auto"/>
        <w:ind w:firstLine="567"/>
        <w:jc w:val="both"/>
        <w:rPr>
          <w:rFonts w:ascii="Times New Roman" w:hAnsi="Times New Roman" w:cs="Consultant"/>
          <w:color w:val="000000"/>
          <w:sz w:val="26"/>
          <w:szCs w:val="26"/>
          <w:lang w:eastAsia="ru-RU"/>
        </w:rPr>
      </w:pPr>
      <w:r>
        <w:rPr>
          <w:rFonts w:ascii="Times New Roman" w:hAnsi="Times New Roman"/>
          <w:sz w:val="26"/>
          <w:szCs w:val="26"/>
          <w:lang w:eastAsia="ru-RU"/>
        </w:rPr>
        <w:t>6.3</w:t>
      </w:r>
      <w:r w:rsidR="00C00621" w:rsidRPr="00C00621">
        <w:rPr>
          <w:rFonts w:ascii="Times New Roman" w:hAnsi="Times New Roman"/>
          <w:sz w:val="26"/>
          <w:szCs w:val="26"/>
          <w:lang w:eastAsia="ru-RU"/>
        </w:rPr>
        <w:t xml:space="preserve">. Настоящий Договор составлен в 2 (двух) экземплярах по одному для каждой из Сторон, имеющих одинаковую юридическую силу. К Договору прилагаются Акт приемки выполненных работ, </w:t>
      </w:r>
      <w:r w:rsidR="00C00621" w:rsidRPr="00C00621">
        <w:rPr>
          <w:rFonts w:ascii="Times New Roman" w:hAnsi="Times New Roman" w:cs="Consultant"/>
          <w:color w:val="000000"/>
          <w:sz w:val="26"/>
          <w:szCs w:val="26"/>
          <w:lang w:eastAsia="ru-RU"/>
        </w:rPr>
        <w:t>согласие на обработку персональных данных,</w:t>
      </w:r>
      <w:r w:rsidR="00C00621" w:rsidRPr="00C00621">
        <w:rPr>
          <w:rFonts w:ascii="Times New Roman" w:hAnsi="Times New Roman"/>
          <w:sz w:val="26"/>
          <w:szCs w:val="26"/>
          <w:lang w:eastAsia="ru-RU"/>
        </w:rPr>
        <w:t xml:space="preserve"> являющиеся неотъемлемой частью Договора.</w:t>
      </w:r>
    </w:p>
    <w:p w:rsidR="00C00621" w:rsidRPr="00C00621" w:rsidRDefault="00C00621" w:rsidP="00C00621">
      <w:pPr>
        <w:shd w:val="clear" w:color="auto" w:fill="FFFFFF"/>
        <w:tabs>
          <w:tab w:val="left" w:pos="709"/>
        </w:tabs>
        <w:autoSpaceDE w:val="0"/>
        <w:autoSpaceDN w:val="0"/>
        <w:spacing w:before="120" w:after="120" w:line="240" w:lineRule="auto"/>
        <w:ind w:firstLine="567"/>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7. Реквизиты Сторон</w:t>
      </w:r>
    </w:p>
    <w:tbl>
      <w:tblPr>
        <w:tblW w:w="0" w:type="auto"/>
        <w:tblLook w:val="04A0"/>
      </w:tblPr>
      <w:tblGrid>
        <w:gridCol w:w="4785"/>
        <w:gridCol w:w="4537"/>
      </w:tblGrid>
      <w:tr w:rsidR="00C00621" w:rsidRPr="00C00621" w:rsidTr="00C00621">
        <w:trPr>
          <w:trHeight w:val="20"/>
        </w:trPr>
        <w:tc>
          <w:tcPr>
            <w:tcW w:w="4785" w:type="dxa"/>
            <w:vAlign w:val="center"/>
          </w:tcPr>
          <w:p w:rsidR="00C00621" w:rsidRPr="00C00621" w:rsidRDefault="00C00621" w:rsidP="00C00621">
            <w:pPr>
              <w:shd w:val="clear" w:color="auto" w:fill="FFFFFF"/>
              <w:autoSpaceDE w:val="0"/>
              <w:autoSpaceDN w:val="0"/>
              <w:spacing w:after="0" w:line="216" w:lineRule="auto"/>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Заказчик:</w:t>
            </w:r>
          </w:p>
        </w:tc>
        <w:tc>
          <w:tcPr>
            <w:tcW w:w="4537" w:type="dxa"/>
            <w:vAlign w:val="center"/>
          </w:tcPr>
          <w:p w:rsidR="00C00621" w:rsidRPr="00C00621" w:rsidRDefault="00C00621" w:rsidP="00C00621">
            <w:pPr>
              <w:autoSpaceDE w:val="0"/>
              <w:autoSpaceDN w:val="0"/>
              <w:spacing w:after="0" w:line="240" w:lineRule="auto"/>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Исполнитель:</w:t>
            </w:r>
          </w:p>
        </w:tc>
      </w:tr>
      <w:tr w:rsidR="00C00621" w:rsidRPr="00C00621" w:rsidTr="00C00621">
        <w:trPr>
          <w:trHeight w:val="20"/>
        </w:trPr>
        <w:tc>
          <w:tcPr>
            <w:tcW w:w="4785" w:type="dxa"/>
          </w:tcPr>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Участковая избирательная комиссия избирательного участка №______</w:t>
            </w:r>
          </w:p>
          <w:p w:rsidR="00C00621" w:rsidRPr="00C00621" w:rsidRDefault="00C00621" w:rsidP="00C00621">
            <w:pPr>
              <w:autoSpaceDE w:val="0"/>
              <w:autoSpaceDN w:val="0"/>
              <w:spacing w:after="0" w:line="240" w:lineRule="auto"/>
              <w:rPr>
                <w:rFonts w:ascii="Times New Roman" w:eastAsia="Times New Roman" w:hAnsi="Times New Roman"/>
                <w:b/>
                <w:bCs/>
                <w:sz w:val="26"/>
                <w:szCs w:val="26"/>
                <w:lang w:eastAsia="ru-RU"/>
              </w:rPr>
            </w:pPr>
          </w:p>
        </w:tc>
        <w:tc>
          <w:tcPr>
            <w:tcW w:w="4537" w:type="dxa"/>
          </w:tcPr>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ФИО 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Дата рождения __________________</w:t>
            </w:r>
          </w:p>
        </w:tc>
      </w:tr>
      <w:tr w:rsidR="00C00621" w:rsidRPr="00C00621" w:rsidTr="00C00621">
        <w:trPr>
          <w:trHeight w:val="20"/>
        </w:trPr>
        <w:tc>
          <w:tcPr>
            <w:tcW w:w="4785" w:type="dxa"/>
          </w:tcPr>
          <w:p w:rsidR="00C00621" w:rsidRPr="00C00621" w:rsidRDefault="00C00621" w:rsidP="00C00621">
            <w:pPr>
              <w:shd w:val="clear" w:color="auto" w:fill="FFFFFF"/>
              <w:autoSpaceDE w:val="0"/>
              <w:autoSpaceDN w:val="0"/>
              <w:spacing w:after="0" w:line="180" w:lineRule="auto"/>
              <w:jc w:val="both"/>
              <w:rPr>
                <w:rFonts w:ascii="Times New Roman" w:eastAsia="Times New Roman" w:hAnsi="Times New Roman"/>
                <w:sz w:val="26"/>
                <w:szCs w:val="26"/>
                <w:lang w:eastAsia="ru-RU"/>
              </w:rPr>
            </w:pPr>
          </w:p>
          <w:p w:rsidR="00C00621" w:rsidRPr="00C00621" w:rsidRDefault="00C00621" w:rsidP="00C00621">
            <w:pPr>
              <w:shd w:val="clear" w:color="auto" w:fill="FFFFFF"/>
              <w:autoSpaceDE w:val="0"/>
              <w:autoSpaceDN w:val="0"/>
              <w:spacing w:after="0" w:line="18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Председатель</w:t>
            </w:r>
            <w:r w:rsidR="00FE0C35">
              <w:rPr>
                <w:rFonts w:ascii="Times New Roman" w:eastAsia="Times New Roman" w:hAnsi="Times New Roman"/>
                <w:sz w:val="26"/>
                <w:szCs w:val="26"/>
                <w:lang w:eastAsia="ru-RU"/>
              </w:rPr>
              <w:t xml:space="preserve"> УИК</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shd w:val="clear" w:color="auto" w:fill="FFFFFF"/>
              <w:autoSpaceDE w:val="0"/>
              <w:autoSpaceDN w:val="0"/>
              <w:spacing w:after="0" w:line="180" w:lineRule="auto"/>
              <w:jc w:val="both"/>
              <w:rPr>
                <w:rFonts w:ascii="Times New Roman" w:eastAsia="Times New Roman" w:hAnsi="Times New Roman"/>
                <w:sz w:val="26"/>
                <w:szCs w:val="26"/>
                <w:lang w:eastAsia="ru-RU"/>
              </w:rPr>
            </w:pPr>
            <w:r w:rsidRPr="00C00621">
              <w:rPr>
                <w:rFonts w:ascii="Times New Roman" w:eastAsia="Times New Roman" w:hAnsi="Times New Roman"/>
                <w:b/>
                <w:bCs/>
                <w:sz w:val="26"/>
                <w:szCs w:val="26"/>
                <w:lang w:eastAsia="ru-RU"/>
              </w:rPr>
              <w:t>________________________________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«___»__________ 20__  года   </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p>
          <w:p w:rsidR="00C00621" w:rsidRPr="00C00621" w:rsidRDefault="00C00621" w:rsidP="00C00621">
            <w:pPr>
              <w:autoSpaceDE w:val="0"/>
              <w:autoSpaceDN w:val="0"/>
              <w:spacing w:after="0" w:line="240" w:lineRule="auto"/>
              <w:rPr>
                <w:rFonts w:ascii="Times New Roman" w:eastAsia="Times New Roman" w:hAnsi="Times New Roman"/>
                <w:b/>
                <w:bCs/>
                <w:sz w:val="26"/>
                <w:szCs w:val="26"/>
                <w:lang w:eastAsia="ru-RU"/>
              </w:rPr>
            </w:pPr>
            <w:r w:rsidRPr="00C00621">
              <w:rPr>
                <w:rFonts w:ascii="Times New Roman" w:eastAsia="Times New Roman" w:hAnsi="Times New Roman"/>
                <w:sz w:val="26"/>
                <w:szCs w:val="26"/>
                <w:lang w:eastAsia="ru-RU"/>
              </w:rPr>
              <w:t>МП</w:t>
            </w:r>
          </w:p>
        </w:tc>
        <w:tc>
          <w:tcPr>
            <w:tcW w:w="4537" w:type="dxa"/>
          </w:tcPr>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Адрес:  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bCs/>
                <w:sz w:val="26"/>
                <w:szCs w:val="26"/>
                <w:lang w:eastAsia="ru-RU"/>
              </w:rPr>
              <w:t>_______________________________</w:t>
            </w:r>
            <w:r w:rsidRPr="00C00621">
              <w:rPr>
                <w:rFonts w:ascii="Times New Roman" w:eastAsia="Times New Roman" w:hAnsi="Times New Roman"/>
                <w:sz w:val="26"/>
                <w:szCs w:val="26"/>
                <w:lang w:eastAsia="ru-RU"/>
              </w:rPr>
              <w:t xml:space="preserve"> Паспорт:______ серия ______ номер</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выдан__________________________</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w:t>
            </w:r>
          </w:p>
          <w:p w:rsidR="00C00621" w:rsidRPr="00C00621" w:rsidRDefault="00C00621" w:rsidP="00C00621">
            <w:pPr>
              <w:spacing w:after="0" w:line="240" w:lineRule="auto"/>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ИНН _________________________</w:t>
            </w:r>
          </w:p>
          <w:p w:rsidR="00C00621" w:rsidRPr="00C00621" w:rsidRDefault="00C00621" w:rsidP="00C00621">
            <w:pPr>
              <w:autoSpaceDE w:val="0"/>
              <w:autoSpaceDN w:val="0"/>
              <w:adjustRightInd w:val="0"/>
              <w:spacing w:after="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СНИЛС ______________________</w:t>
            </w:r>
          </w:p>
          <w:p w:rsidR="00C00621" w:rsidRPr="00C00621" w:rsidRDefault="00C00621" w:rsidP="00C00621">
            <w:pPr>
              <w:autoSpaceDE w:val="0"/>
              <w:autoSpaceDN w:val="0"/>
              <w:adjustRightInd w:val="0"/>
              <w:spacing w:after="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      _____________</w:t>
            </w:r>
          </w:p>
          <w:p w:rsidR="00C00621" w:rsidRPr="00C00621" w:rsidRDefault="00C00621" w:rsidP="00C00621">
            <w:pPr>
              <w:autoSpaceDE w:val="0"/>
              <w:autoSpaceDN w:val="0"/>
              <w:adjustRightInd w:val="0"/>
              <w:spacing w:after="0"/>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(подпись)                                (Ф.И.О.)</w:t>
            </w:r>
          </w:p>
          <w:p w:rsidR="00C00621" w:rsidRPr="00C00621" w:rsidRDefault="00C00621" w:rsidP="00C00621">
            <w:pPr>
              <w:autoSpaceDE w:val="0"/>
              <w:autoSpaceDN w:val="0"/>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 20__   года</w:t>
            </w:r>
          </w:p>
        </w:tc>
      </w:tr>
    </w:tbl>
    <w:p w:rsidR="00C00621" w:rsidRPr="00C00621" w:rsidRDefault="00C00621" w:rsidP="00C00621">
      <w:pPr>
        <w:spacing w:after="0" w:line="240" w:lineRule="auto"/>
        <w:ind w:left="3960" w:firstLine="34"/>
        <w:jc w:val="center"/>
        <w:rPr>
          <w:rFonts w:ascii="Times New Roman" w:eastAsia="Times New Roman" w:hAnsi="Times New Roman"/>
          <w:color w:val="000000"/>
          <w:sz w:val="24"/>
          <w:szCs w:val="24"/>
          <w:lang w:eastAsia="ru-RU"/>
        </w:rPr>
        <w:sectPr w:rsidR="00C00621" w:rsidRPr="00C00621" w:rsidSect="00C00621">
          <w:headerReference w:type="even" r:id="rId45"/>
          <w:pgSz w:w="11906" w:h="16838"/>
          <w:pgMar w:top="1134" w:right="850" w:bottom="1134" w:left="1701" w:header="708" w:footer="708" w:gutter="0"/>
          <w:cols w:space="708"/>
          <w:titlePg/>
          <w:docGrid w:linePitch="360"/>
        </w:sectPr>
      </w:pPr>
    </w:p>
    <w:p w:rsidR="00C00621" w:rsidRPr="00FE0C35" w:rsidRDefault="00C00621" w:rsidP="00FE0C35">
      <w:pPr>
        <w:spacing w:after="0" w:line="240" w:lineRule="auto"/>
        <w:ind w:left="3958" w:firstLine="34"/>
        <w:jc w:val="center"/>
        <w:rPr>
          <w:rFonts w:ascii="Times New Roman" w:eastAsia="Times New Roman" w:hAnsi="Times New Roman"/>
          <w:color w:val="000000"/>
          <w:sz w:val="24"/>
          <w:szCs w:val="24"/>
          <w:lang w:eastAsia="ru-RU"/>
        </w:rPr>
      </w:pPr>
      <w:r w:rsidRPr="00FE0C35">
        <w:rPr>
          <w:rFonts w:ascii="Times New Roman" w:eastAsia="Times New Roman" w:hAnsi="Times New Roman"/>
          <w:color w:val="000000"/>
          <w:sz w:val="24"/>
          <w:szCs w:val="24"/>
          <w:lang w:eastAsia="ru-RU"/>
        </w:rPr>
        <w:lastRenderedPageBreak/>
        <w:t>Приложение № 1</w:t>
      </w:r>
    </w:p>
    <w:p w:rsidR="0085007B" w:rsidRDefault="00C00621" w:rsidP="00FE0C35">
      <w:pPr>
        <w:spacing w:after="0" w:line="240" w:lineRule="auto"/>
        <w:ind w:left="3958" w:firstLine="34"/>
        <w:jc w:val="center"/>
        <w:rPr>
          <w:rFonts w:ascii="Times New Roman" w:hAnsi="Times New Roman"/>
          <w:color w:val="000000"/>
          <w:sz w:val="24"/>
          <w:szCs w:val="24"/>
        </w:rPr>
      </w:pPr>
      <w:r w:rsidRPr="00FE0C35">
        <w:rPr>
          <w:rFonts w:ascii="Times New Roman" w:eastAsia="Times New Roman" w:hAnsi="Times New Roman"/>
          <w:color w:val="000000"/>
          <w:sz w:val="24"/>
          <w:szCs w:val="24"/>
          <w:lang w:eastAsia="ru-RU"/>
        </w:rPr>
        <w:t>к Договору на выполнение работ</w:t>
      </w:r>
      <w:r w:rsidR="00FE0C35" w:rsidRPr="00FE0C35">
        <w:rPr>
          <w:rFonts w:ascii="Times New Roman" w:hAnsi="Times New Roman"/>
          <w:color w:val="000000"/>
          <w:sz w:val="24"/>
          <w:szCs w:val="24"/>
        </w:rPr>
        <w:t xml:space="preserve"> </w:t>
      </w:r>
    </w:p>
    <w:p w:rsidR="00C00621" w:rsidRPr="00C00621" w:rsidRDefault="0085007B" w:rsidP="00FE0C35">
      <w:pPr>
        <w:spacing w:after="0" w:line="240" w:lineRule="auto"/>
        <w:ind w:left="3958" w:firstLine="34"/>
        <w:jc w:val="center"/>
        <w:rPr>
          <w:rFonts w:ascii="Times New Roman" w:eastAsia="Times New Roman" w:hAnsi="Times New Roman"/>
          <w:sz w:val="24"/>
          <w:szCs w:val="24"/>
          <w:lang w:eastAsia="ru-RU"/>
        </w:rPr>
      </w:pPr>
      <w:r>
        <w:rPr>
          <w:rFonts w:ascii="Times New Roman" w:hAnsi="Times New Roman"/>
          <w:color w:val="000000"/>
          <w:sz w:val="24"/>
          <w:szCs w:val="24"/>
        </w:rPr>
        <w:t xml:space="preserve">от </w:t>
      </w:r>
      <w:r w:rsidR="00C00621" w:rsidRPr="00C00621">
        <w:rPr>
          <w:rFonts w:ascii="Times New Roman" w:eastAsia="Times New Roman" w:hAnsi="Times New Roman"/>
          <w:color w:val="000000"/>
          <w:sz w:val="24"/>
          <w:szCs w:val="24"/>
          <w:lang w:eastAsia="ru-RU"/>
        </w:rPr>
        <w:t>«____»_______________ № _____</w:t>
      </w:r>
    </w:p>
    <w:p w:rsidR="0085007B" w:rsidRDefault="0085007B" w:rsidP="00C00621">
      <w:pPr>
        <w:spacing w:after="0" w:line="240" w:lineRule="auto"/>
        <w:jc w:val="center"/>
        <w:rPr>
          <w:rFonts w:ascii="Times New Roman" w:eastAsia="Times New Roman" w:hAnsi="Times New Roman"/>
          <w:b/>
          <w:bCs/>
          <w:sz w:val="26"/>
          <w:szCs w:val="26"/>
          <w:lang w:eastAsia="ru-RU"/>
        </w:rPr>
      </w:pPr>
    </w:p>
    <w:p w:rsidR="00C00621" w:rsidRPr="00C00621" w:rsidRDefault="00C00621" w:rsidP="00C00621">
      <w:pPr>
        <w:spacing w:after="0" w:line="240" w:lineRule="auto"/>
        <w:jc w:val="center"/>
        <w:rPr>
          <w:rFonts w:ascii="Times New Roman" w:eastAsia="Times New Roman" w:hAnsi="Times New Roman"/>
          <w:b/>
          <w:bCs/>
          <w:sz w:val="26"/>
          <w:szCs w:val="26"/>
          <w:lang w:eastAsia="ru-RU"/>
        </w:rPr>
      </w:pPr>
      <w:r w:rsidRPr="00C00621">
        <w:rPr>
          <w:rFonts w:ascii="Times New Roman" w:eastAsia="Times New Roman" w:hAnsi="Times New Roman"/>
          <w:b/>
          <w:bCs/>
          <w:sz w:val="26"/>
          <w:szCs w:val="26"/>
          <w:lang w:eastAsia="ru-RU"/>
        </w:rPr>
        <w:t>АКТ</w:t>
      </w:r>
    </w:p>
    <w:p w:rsidR="00C00621" w:rsidRPr="00C00621" w:rsidRDefault="00C00621" w:rsidP="00C00621">
      <w:pPr>
        <w:shd w:val="clear" w:color="auto" w:fill="FFFFFF"/>
        <w:autoSpaceDE w:val="0"/>
        <w:autoSpaceDN w:val="0"/>
        <w:adjustRightInd w:val="0"/>
        <w:spacing w:after="0" w:line="240" w:lineRule="auto"/>
        <w:jc w:val="center"/>
        <w:rPr>
          <w:rFonts w:ascii="Times New Roman" w:eastAsia="Times New Roman" w:hAnsi="Times New Roman"/>
          <w:b/>
          <w:sz w:val="26"/>
          <w:szCs w:val="26"/>
          <w:lang w:eastAsia="ru-RU"/>
        </w:rPr>
      </w:pPr>
      <w:r w:rsidRPr="00C00621">
        <w:rPr>
          <w:rFonts w:ascii="Times New Roman" w:eastAsia="Times New Roman" w:hAnsi="Times New Roman"/>
          <w:b/>
          <w:sz w:val="26"/>
          <w:szCs w:val="26"/>
          <w:lang w:eastAsia="ru-RU"/>
        </w:rPr>
        <w:t>приемки выполненных работ</w:t>
      </w:r>
    </w:p>
    <w:p w:rsidR="00C00621" w:rsidRPr="00C00621" w:rsidRDefault="00C00621" w:rsidP="00C00621">
      <w:pPr>
        <w:shd w:val="clear" w:color="auto" w:fill="FFFFFF"/>
        <w:autoSpaceDE w:val="0"/>
        <w:autoSpaceDN w:val="0"/>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                                          «___» _________ 20__ года</w:t>
      </w:r>
    </w:p>
    <w:p w:rsidR="00C00621" w:rsidRPr="00C00621" w:rsidRDefault="00C00621" w:rsidP="00C00621">
      <w:pPr>
        <w:shd w:val="clear" w:color="auto" w:fill="FFFFFF"/>
        <w:autoSpaceDE w:val="0"/>
        <w:autoSpaceDN w:val="0"/>
        <w:spacing w:after="0" w:line="240" w:lineRule="auto"/>
        <w:ind w:firstLine="708"/>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(место составления)</w:t>
      </w:r>
    </w:p>
    <w:p w:rsidR="00C00621" w:rsidRPr="00C00621" w:rsidRDefault="00C00621" w:rsidP="00C00621">
      <w:pPr>
        <w:spacing w:after="0" w:line="240" w:lineRule="auto"/>
        <w:jc w:val="center"/>
        <w:rPr>
          <w:rFonts w:ascii="Times New Roman" w:eastAsia="Times New Roman" w:hAnsi="Times New Roman"/>
          <w:sz w:val="26"/>
          <w:szCs w:val="26"/>
          <w:lang w:eastAsia="ru-RU"/>
        </w:rPr>
      </w:pPr>
    </w:p>
    <w:p w:rsidR="00C00621" w:rsidRPr="00C00621" w:rsidRDefault="00C00621" w:rsidP="00C00621">
      <w:pPr>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Участковая избирательная комиссия избирательного участка № _____, именуемая в дальнейшем «Заказчик», в лице председателя ______________________________________________, действующего на основании </w:t>
      </w:r>
    </w:p>
    <w:p w:rsidR="00C00621" w:rsidRPr="00C00621" w:rsidRDefault="00C00621" w:rsidP="00C00621">
      <w:pPr>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i/>
          <w:sz w:val="16"/>
          <w:szCs w:val="16"/>
          <w:lang w:eastAsia="ru-RU"/>
        </w:rPr>
        <w:t xml:space="preserve">                 </w:t>
      </w:r>
      <w:r w:rsidR="0085007B">
        <w:rPr>
          <w:rFonts w:ascii="Times New Roman" w:eastAsia="Times New Roman" w:hAnsi="Times New Roman"/>
          <w:i/>
          <w:sz w:val="16"/>
          <w:szCs w:val="16"/>
          <w:lang w:eastAsia="ru-RU"/>
        </w:rPr>
        <w:t xml:space="preserve">         </w:t>
      </w:r>
      <w:r w:rsidRPr="00C00621">
        <w:rPr>
          <w:rFonts w:ascii="Times New Roman" w:eastAsia="Times New Roman" w:hAnsi="Times New Roman"/>
          <w:i/>
          <w:sz w:val="16"/>
          <w:szCs w:val="16"/>
          <w:lang w:eastAsia="ru-RU"/>
        </w:rPr>
        <w:t xml:space="preserve">    (Ф</w:t>
      </w:r>
      <w:r w:rsidR="0085007B">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85007B">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85007B">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председателя УИК)</w:t>
      </w:r>
    </w:p>
    <w:p w:rsidR="00C00621" w:rsidRPr="00C00621" w:rsidRDefault="00C00621" w:rsidP="00C00621">
      <w:p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w:t>
      </w:r>
      <w:r w:rsidR="00FE0C35">
        <w:rPr>
          <w:rFonts w:ascii="Times New Roman" w:eastAsia="Times New Roman" w:hAnsi="Times New Roman"/>
          <w:sz w:val="26"/>
          <w:szCs w:val="26"/>
          <w:lang w:eastAsia="ru-RU"/>
        </w:rPr>
        <w:t>_____________ (далее – Исполнитель)</w:t>
      </w:r>
    </w:p>
    <w:p w:rsidR="00C00621" w:rsidRPr="00C00621" w:rsidRDefault="00C00621" w:rsidP="00C00621">
      <w:pPr>
        <w:spacing w:after="0" w:line="240" w:lineRule="auto"/>
        <w:ind w:firstLine="708"/>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(Ф</w:t>
      </w:r>
      <w:r w:rsidR="0085007B">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И</w:t>
      </w:r>
      <w:r w:rsidR="0085007B">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О</w:t>
      </w:r>
      <w:r w:rsidR="0085007B">
        <w:rPr>
          <w:rFonts w:ascii="Times New Roman" w:eastAsia="Times New Roman" w:hAnsi="Times New Roman"/>
          <w:i/>
          <w:sz w:val="16"/>
          <w:szCs w:val="16"/>
          <w:lang w:eastAsia="ru-RU"/>
        </w:rPr>
        <w:t>.</w:t>
      </w:r>
      <w:r w:rsidRPr="00C00621">
        <w:rPr>
          <w:rFonts w:ascii="Times New Roman" w:eastAsia="Times New Roman" w:hAnsi="Times New Roman"/>
          <w:i/>
          <w:sz w:val="16"/>
          <w:szCs w:val="16"/>
          <w:lang w:eastAsia="ru-RU"/>
        </w:rPr>
        <w:t xml:space="preserve"> гражданина)</w:t>
      </w:r>
    </w:p>
    <w:p w:rsidR="00C00621" w:rsidRPr="00C00621" w:rsidRDefault="00C00621" w:rsidP="00C00621">
      <w:pPr>
        <w:spacing w:after="0" w:line="240" w:lineRule="auto"/>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составили настоящий акт приемки выполненных работ в том, что Исполнитель в срок с _________________201_ года по _______________201_ года выполнил следующие работы:</w:t>
      </w:r>
    </w:p>
    <w:p w:rsidR="00C00621" w:rsidRPr="00C00621" w:rsidRDefault="00C00621" w:rsidP="00C00621">
      <w:pPr>
        <w:spacing w:after="0" w:line="240" w:lineRule="auto"/>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_____________________________________________________________________________________________________________________________________________.</w:t>
      </w:r>
    </w:p>
    <w:p w:rsidR="00C00621" w:rsidRPr="00C00621" w:rsidRDefault="00C00621" w:rsidP="00C00621">
      <w:pPr>
        <w:spacing w:after="0" w:line="240" w:lineRule="auto"/>
        <w:ind w:firstLine="708"/>
        <w:jc w:val="center"/>
        <w:rPr>
          <w:rFonts w:ascii="Times New Roman" w:eastAsia="Times New Roman" w:hAnsi="Times New Roman"/>
          <w:i/>
          <w:sz w:val="16"/>
          <w:szCs w:val="16"/>
          <w:lang w:eastAsia="ru-RU"/>
        </w:rPr>
      </w:pPr>
      <w:r w:rsidRPr="00C00621">
        <w:rPr>
          <w:rFonts w:ascii="Times New Roman" w:eastAsia="Times New Roman" w:hAnsi="Times New Roman"/>
          <w:i/>
          <w:sz w:val="16"/>
          <w:szCs w:val="16"/>
          <w:lang w:eastAsia="ru-RU"/>
        </w:rPr>
        <w:t>(указать вид и фактический объем выполненных работ в соответствии с пунктом 1.2 Договора)</w:t>
      </w:r>
    </w:p>
    <w:p w:rsidR="00C00621" w:rsidRPr="00C00621" w:rsidRDefault="00C00621" w:rsidP="00C00621">
      <w:pPr>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Работы выполнены Исполнителем качественно и в полном объеме, в установленные Договором сроки. Претензий не имеется.</w:t>
      </w:r>
    </w:p>
    <w:p w:rsidR="00C00621" w:rsidRPr="00C00621" w:rsidRDefault="00C00621" w:rsidP="00C00621">
      <w:pPr>
        <w:spacing w:after="0" w:line="240" w:lineRule="auto"/>
        <w:ind w:firstLine="708"/>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Сумма, подлежащая оплате по настоящему Договору, составляет ___________________________________________ (______________________) руб.</w:t>
      </w:r>
    </w:p>
    <w:p w:rsidR="00C00621" w:rsidRPr="0085007B" w:rsidRDefault="0085007B" w:rsidP="0085007B">
      <w:pPr>
        <w:jc w:val="center"/>
        <w:rPr>
          <w:rFonts w:ascii="Times New Roman" w:hAnsi="Times New Roman"/>
          <w:sz w:val="26"/>
          <w:szCs w:val="26"/>
        </w:rPr>
      </w:pPr>
      <w:r>
        <w:rPr>
          <w:rFonts w:ascii="Times New Roman" w:hAnsi="Times New Roman"/>
          <w:i/>
          <w:sz w:val="18"/>
          <w:szCs w:val="18"/>
        </w:rPr>
        <w:t xml:space="preserve">                                                                                                              </w:t>
      </w:r>
      <w:r w:rsidRPr="0085007B">
        <w:rPr>
          <w:rFonts w:ascii="Times New Roman" w:hAnsi="Times New Roman"/>
          <w:i/>
          <w:sz w:val="18"/>
          <w:szCs w:val="18"/>
        </w:rPr>
        <w:t>(указать сумму цифрами и прописью)</w:t>
      </w:r>
    </w:p>
    <w:tbl>
      <w:tblPr>
        <w:tblW w:w="10065" w:type="dxa"/>
        <w:tblInd w:w="-318" w:type="dxa"/>
        <w:tblLook w:val="01E0"/>
      </w:tblPr>
      <w:tblGrid>
        <w:gridCol w:w="4937"/>
        <w:gridCol w:w="5128"/>
      </w:tblGrid>
      <w:tr w:rsidR="00C00621" w:rsidRPr="00C00621" w:rsidTr="00C00621">
        <w:trPr>
          <w:trHeight w:val="80"/>
        </w:trPr>
        <w:tc>
          <w:tcPr>
            <w:tcW w:w="4937"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Заказчик</w:t>
            </w:r>
          </w:p>
          <w:p w:rsidR="00C00621" w:rsidRPr="00C00621" w:rsidRDefault="00C00621" w:rsidP="00C00621">
            <w:pPr>
              <w:spacing w:after="0" w:line="240" w:lineRule="auto"/>
              <w:ind w:right="-45"/>
              <w:rPr>
                <w:rFonts w:ascii="Times New Roman" w:eastAsia="Times New Roman" w:hAnsi="Times New Roman"/>
                <w:bCs/>
                <w:sz w:val="28"/>
                <w:szCs w:val="28"/>
                <w:vertAlign w:val="subscript"/>
                <w:lang w:eastAsia="ru-RU"/>
              </w:rPr>
            </w:pPr>
            <w:r w:rsidRPr="00C00621">
              <w:rPr>
                <w:rFonts w:ascii="Times New Roman" w:eastAsia="Times New Roman" w:hAnsi="Times New Roman"/>
                <w:bCs/>
                <w:sz w:val="28"/>
                <w:szCs w:val="28"/>
                <w:lang w:eastAsia="ru-RU"/>
              </w:rPr>
              <w:t>_______________ /                    /</w:t>
            </w:r>
            <w:r w:rsidRPr="00C00621">
              <w:rPr>
                <w:rFonts w:ascii="Times New Roman" w:eastAsia="Times New Roman" w:hAnsi="Times New Roman"/>
                <w:bCs/>
                <w:sz w:val="28"/>
                <w:szCs w:val="28"/>
                <w:vertAlign w:val="subscript"/>
                <w:lang w:eastAsia="ru-RU"/>
              </w:rPr>
              <w:t xml:space="preserve"> </w:t>
            </w:r>
          </w:p>
          <w:p w:rsidR="00C00621" w:rsidRPr="00C00621" w:rsidRDefault="00C00621" w:rsidP="00C00621">
            <w:pPr>
              <w:spacing w:after="0" w:line="240" w:lineRule="auto"/>
              <w:ind w:right="-45"/>
              <w:rPr>
                <w:rFonts w:ascii="Times New Roman" w:eastAsia="Times New Roman" w:hAnsi="Times New Roman"/>
                <w:b/>
                <w:bCs/>
                <w:sz w:val="36"/>
                <w:szCs w:val="36"/>
                <w:lang w:eastAsia="ru-RU"/>
              </w:rPr>
            </w:pPr>
            <w:r w:rsidRPr="00C00621">
              <w:rPr>
                <w:rFonts w:ascii="Times New Roman" w:eastAsia="Times New Roman" w:hAnsi="Times New Roman"/>
                <w:bCs/>
                <w:sz w:val="28"/>
                <w:szCs w:val="28"/>
                <w:vertAlign w:val="subscript"/>
                <w:lang w:eastAsia="ru-RU"/>
              </w:rPr>
              <w:t xml:space="preserve">                          </w:t>
            </w:r>
            <w:r w:rsidRPr="00C00621">
              <w:rPr>
                <w:rFonts w:ascii="Times New Roman" w:eastAsia="Times New Roman" w:hAnsi="Times New Roman"/>
                <w:b/>
                <w:bCs/>
                <w:sz w:val="36"/>
                <w:szCs w:val="36"/>
                <w:vertAlign w:val="subscript"/>
                <w:lang w:eastAsia="ru-RU"/>
              </w:rPr>
              <w:t>МП</w:t>
            </w:r>
          </w:p>
          <w:p w:rsidR="00C00621" w:rsidRPr="00C00621" w:rsidRDefault="00C00621" w:rsidP="00C00621">
            <w:pPr>
              <w:spacing w:after="0" w:line="240" w:lineRule="auto"/>
              <w:ind w:right="-45"/>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«____» _______________ 20__ г.</w:t>
            </w:r>
          </w:p>
        </w:tc>
        <w:tc>
          <w:tcPr>
            <w:tcW w:w="5128"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r w:rsidRPr="00C00621">
              <w:rPr>
                <w:rFonts w:ascii="Times New Roman" w:eastAsia="Times New Roman" w:hAnsi="Times New Roman"/>
                <w:b/>
                <w:bCs/>
                <w:sz w:val="28"/>
                <w:szCs w:val="28"/>
                <w:lang w:eastAsia="ru-RU"/>
              </w:rPr>
              <w:t>Исполнитель</w:t>
            </w:r>
          </w:p>
          <w:p w:rsidR="00C00621" w:rsidRPr="00C00621" w:rsidRDefault="00C00621" w:rsidP="00C00621">
            <w:pPr>
              <w:spacing w:after="0" w:line="240" w:lineRule="auto"/>
              <w:ind w:right="-45"/>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_________________ /               /</w:t>
            </w:r>
          </w:p>
          <w:p w:rsidR="00C00621" w:rsidRPr="00C00621" w:rsidRDefault="00C00621" w:rsidP="00C00621">
            <w:pPr>
              <w:spacing w:after="0" w:line="240" w:lineRule="auto"/>
              <w:ind w:right="-45"/>
              <w:rPr>
                <w:rFonts w:ascii="Times New Roman" w:eastAsia="Times New Roman" w:hAnsi="Times New Roman"/>
                <w:bCs/>
                <w:sz w:val="28"/>
                <w:szCs w:val="28"/>
                <w:lang w:eastAsia="ru-RU"/>
              </w:rPr>
            </w:pPr>
          </w:p>
          <w:p w:rsidR="00C00621" w:rsidRPr="00C00621" w:rsidRDefault="00C00621" w:rsidP="00C00621">
            <w:pPr>
              <w:spacing w:after="0" w:line="240" w:lineRule="auto"/>
              <w:ind w:right="-45"/>
              <w:rPr>
                <w:rFonts w:ascii="Times New Roman" w:eastAsia="Times New Roman" w:hAnsi="Times New Roman"/>
                <w:bCs/>
                <w:sz w:val="28"/>
                <w:szCs w:val="28"/>
                <w:lang w:eastAsia="ru-RU"/>
              </w:rPr>
            </w:pPr>
            <w:r w:rsidRPr="00C00621">
              <w:rPr>
                <w:rFonts w:ascii="Times New Roman" w:eastAsia="Times New Roman" w:hAnsi="Times New Roman"/>
                <w:bCs/>
                <w:sz w:val="28"/>
                <w:szCs w:val="28"/>
                <w:lang w:eastAsia="ru-RU"/>
              </w:rPr>
              <w:t>«____» _______________ 20__ г.</w:t>
            </w:r>
          </w:p>
        </w:tc>
      </w:tr>
      <w:tr w:rsidR="00C00621" w:rsidRPr="00C00621" w:rsidTr="00C00621">
        <w:trPr>
          <w:trHeight w:val="80"/>
        </w:trPr>
        <w:tc>
          <w:tcPr>
            <w:tcW w:w="4937"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p>
        </w:tc>
        <w:tc>
          <w:tcPr>
            <w:tcW w:w="5128" w:type="dxa"/>
          </w:tcPr>
          <w:p w:rsidR="00C00621" w:rsidRPr="00C00621" w:rsidRDefault="00C00621" w:rsidP="00C00621">
            <w:pPr>
              <w:spacing w:after="0" w:line="240" w:lineRule="auto"/>
              <w:ind w:right="-45"/>
              <w:jc w:val="center"/>
              <w:rPr>
                <w:rFonts w:ascii="Times New Roman" w:eastAsia="Times New Roman" w:hAnsi="Times New Roman"/>
                <w:b/>
                <w:bCs/>
                <w:sz w:val="28"/>
                <w:szCs w:val="28"/>
                <w:lang w:eastAsia="ru-RU"/>
              </w:rPr>
            </w:pPr>
          </w:p>
        </w:tc>
      </w:tr>
    </w:tbl>
    <w:p w:rsidR="00C00621" w:rsidRPr="00C00621" w:rsidRDefault="00C00621" w:rsidP="00C00621">
      <w:pPr>
        <w:spacing w:before="100" w:after="120" w:line="240" w:lineRule="auto"/>
        <w:ind w:left="1440" w:firstLine="720"/>
        <w:jc w:val="both"/>
        <w:rPr>
          <w:rFonts w:ascii="Times New Roman" w:eastAsia="Times New Roman" w:hAnsi="Times New Roman"/>
          <w:b/>
          <w:bCs/>
          <w:i/>
          <w:iCs/>
          <w:sz w:val="20"/>
          <w:szCs w:val="24"/>
          <w:lang w:eastAsia="ru-RU"/>
        </w:rPr>
      </w:pPr>
      <w:r w:rsidRPr="00C00621">
        <w:rPr>
          <w:rFonts w:ascii="Times New Roman" w:eastAsia="Times New Roman" w:hAnsi="Times New Roman"/>
          <w:b/>
          <w:bCs/>
          <w:i/>
          <w:iCs/>
          <w:sz w:val="20"/>
          <w:szCs w:val="24"/>
          <w:lang w:eastAsia="ru-RU"/>
        </w:rPr>
        <w:t>РАСПИСКА*</w:t>
      </w:r>
    </w:p>
    <w:p w:rsidR="00C00621" w:rsidRPr="00C00621" w:rsidRDefault="00C00621" w:rsidP="00C00621">
      <w:pPr>
        <w:spacing w:after="0" w:line="240" w:lineRule="auto"/>
        <w:ind w:firstLine="720"/>
        <w:jc w:val="right"/>
        <w:rPr>
          <w:rFonts w:ascii="Times New Roman" w:eastAsia="Times New Roman" w:hAnsi="Times New Roman"/>
          <w:sz w:val="20"/>
          <w:szCs w:val="24"/>
          <w:lang w:eastAsia="ru-RU"/>
        </w:rPr>
      </w:pPr>
    </w:p>
    <w:p w:rsidR="00C00621" w:rsidRPr="00C00621" w:rsidRDefault="00C00621" w:rsidP="00C00621">
      <w:pPr>
        <w:spacing w:after="0" w:line="240" w:lineRule="auto"/>
        <w:jc w:val="right"/>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 xml:space="preserve">Мною, _____________________________________________________, по данному </w:t>
      </w:r>
    </w:p>
    <w:p w:rsidR="00C00621" w:rsidRPr="00C00621" w:rsidRDefault="00C00621" w:rsidP="00C00621">
      <w:pPr>
        <w:spacing w:after="0" w:line="240" w:lineRule="auto"/>
        <w:jc w:val="right"/>
        <w:rPr>
          <w:rFonts w:ascii="Times New Roman" w:eastAsia="Times New Roman" w:hAnsi="Times New Roman"/>
          <w:bCs/>
          <w:i/>
          <w:sz w:val="18"/>
          <w:szCs w:val="18"/>
          <w:lang w:eastAsia="ru-RU"/>
        </w:rPr>
      </w:pPr>
      <w:r w:rsidRPr="00C00621">
        <w:rPr>
          <w:rFonts w:ascii="Times New Roman" w:eastAsia="Times New Roman" w:hAnsi="Times New Roman"/>
          <w:b/>
          <w:i/>
          <w:sz w:val="20"/>
          <w:szCs w:val="24"/>
          <w:lang w:eastAsia="ru-RU"/>
        </w:rPr>
        <w:t xml:space="preserve">          </w:t>
      </w:r>
      <w:r w:rsidRPr="00C00621">
        <w:rPr>
          <w:rFonts w:ascii="Times New Roman" w:eastAsia="Times New Roman" w:hAnsi="Times New Roman"/>
          <w:bCs/>
          <w:i/>
          <w:sz w:val="18"/>
          <w:szCs w:val="24"/>
          <w:lang w:eastAsia="ru-RU"/>
        </w:rPr>
        <w:t>(фамилия, им</w:t>
      </w:r>
      <w:r w:rsidR="0085007B">
        <w:rPr>
          <w:rFonts w:ascii="Times New Roman" w:eastAsia="Times New Roman" w:hAnsi="Times New Roman"/>
          <w:bCs/>
          <w:i/>
          <w:sz w:val="18"/>
          <w:szCs w:val="24"/>
          <w:lang w:eastAsia="ru-RU"/>
        </w:rPr>
        <w:t>я, отчество полностью, паспорт:</w:t>
      </w:r>
      <w:r w:rsidRPr="00C00621">
        <w:rPr>
          <w:rFonts w:ascii="Times New Roman" w:eastAsia="Times New Roman" w:hAnsi="Times New Roman"/>
          <w:bCs/>
          <w:i/>
          <w:sz w:val="18"/>
          <w:szCs w:val="24"/>
          <w:lang w:eastAsia="ru-RU"/>
        </w:rPr>
        <w:t xml:space="preserve"> серия, номер, дата и место выдачи)</w:t>
      </w:r>
    </w:p>
    <w:p w:rsidR="00C00621" w:rsidRPr="00C00621" w:rsidRDefault="00C00621" w:rsidP="00C00621">
      <w:pPr>
        <w:spacing w:after="0" w:line="240" w:lineRule="auto"/>
        <w:jc w:val="right"/>
        <w:rPr>
          <w:rFonts w:ascii="Times New Roman" w:eastAsia="Times New Roman" w:hAnsi="Times New Roman"/>
          <w:b/>
          <w:sz w:val="20"/>
          <w:szCs w:val="24"/>
          <w:lang w:eastAsia="ru-RU"/>
        </w:rPr>
      </w:pPr>
      <w:r w:rsidRPr="00C00621">
        <w:rPr>
          <w:rFonts w:ascii="Times New Roman" w:eastAsia="Times New Roman" w:hAnsi="Times New Roman"/>
          <w:b/>
          <w:sz w:val="20"/>
          <w:szCs w:val="24"/>
          <w:lang w:eastAsia="ru-RU"/>
        </w:rPr>
        <w:t xml:space="preserve"> договору получена сумма _______________________________________________</w:t>
      </w:r>
    </w:p>
    <w:p w:rsidR="00C00621" w:rsidRPr="00C00621" w:rsidRDefault="00C00621" w:rsidP="0085007B">
      <w:pPr>
        <w:spacing w:after="0" w:line="240" w:lineRule="auto"/>
        <w:ind w:left="4248" w:firstLine="708"/>
        <w:jc w:val="center"/>
        <w:rPr>
          <w:rFonts w:ascii="Times New Roman" w:eastAsia="Times New Roman" w:hAnsi="Times New Roman"/>
          <w:sz w:val="20"/>
          <w:szCs w:val="24"/>
          <w:lang w:eastAsia="ru-RU"/>
        </w:rPr>
      </w:pPr>
      <w:r w:rsidRPr="00C00621">
        <w:rPr>
          <w:rFonts w:ascii="Times New Roman" w:eastAsia="Times New Roman" w:hAnsi="Times New Roman"/>
          <w:sz w:val="20"/>
          <w:szCs w:val="24"/>
          <w:lang w:eastAsia="ru-RU"/>
        </w:rPr>
        <w:t>(</w:t>
      </w:r>
      <w:r w:rsidRPr="00C00621">
        <w:rPr>
          <w:rFonts w:ascii="Times New Roman" w:eastAsia="Times New Roman" w:hAnsi="Times New Roman"/>
          <w:b/>
          <w:sz w:val="20"/>
          <w:szCs w:val="24"/>
          <w:lang w:eastAsia="ru-RU"/>
        </w:rPr>
        <w:t xml:space="preserve"> </w:t>
      </w:r>
      <w:r w:rsidRPr="00C00621">
        <w:rPr>
          <w:rFonts w:ascii="Times New Roman" w:eastAsia="Times New Roman" w:hAnsi="Times New Roman"/>
          <w:i/>
          <w:sz w:val="20"/>
          <w:szCs w:val="24"/>
          <w:lang w:eastAsia="ru-RU"/>
        </w:rPr>
        <w:t>прописью</w:t>
      </w:r>
      <w:r w:rsidRPr="00C00621">
        <w:rPr>
          <w:rFonts w:ascii="Times New Roman" w:eastAsia="Times New Roman" w:hAnsi="Times New Roman"/>
          <w:sz w:val="20"/>
          <w:szCs w:val="24"/>
          <w:lang w:eastAsia="ru-RU"/>
        </w:rPr>
        <w:t>)</w:t>
      </w:r>
    </w:p>
    <w:p w:rsidR="00C00621" w:rsidRPr="00C00621" w:rsidRDefault="00C00621" w:rsidP="00C00621">
      <w:pPr>
        <w:spacing w:after="0" w:line="240" w:lineRule="auto"/>
        <w:jc w:val="right"/>
        <w:rPr>
          <w:rFonts w:ascii="Times New Roman" w:eastAsia="Times New Roman" w:hAnsi="Times New Roman"/>
          <w:sz w:val="20"/>
          <w:szCs w:val="24"/>
          <w:lang w:eastAsia="ru-RU"/>
        </w:rPr>
      </w:pPr>
    </w:p>
    <w:p w:rsidR="00C00621" w:rsidRPr="00C00621" w:rsidRDefault="00C00621" w:rsidP="00C00621">
      <w:pPr>
        <w:spacing w:after="0" w:line="240" w:lineRule="auto"/>
        <w:jc w:val="right"/>
        <w:rPr>
          <w:rFonts w:ascii="Times New Roman" w:eastAsia="Times New Roman" w:hAnsi="Times New Roman"/>
          <w:b/>
          <w:sz w:val="20"/>
          <w:szCs w:val="24"/>
          <w:lang w:eastAsia="ru-RU"/>
        </w:rPr>
      </w:pPr>
      <w:r w:rsidRPr="00C00621">
        <w:rPr>
          <w:rFonts w:ascii="Times New Roman" w:eastAsia="Times New Roman" w:hAnsi="Times New Roman"/>
          <w:sz w:val="20"/>
          <w:szCs w:val="24"/>
          <w:lang w:eastAsia="ru-RU"/>
        </w:rPr>
        <w:t>Дата                                                                                                                Подпись</w:t>
      </w:r>
      <w:r w:rsidRPr="00C00621">
        <w:rPr>
          <w:rFonts w:ascii="Times New Roman" w:eastAsia="Times New Roman" w:hAnsi="Times New Roman"/>
          <w:b/>
          <w:sz w:val="20"/>
          <w:szCs w:val="24"/>
          <w:lang w:eastAsia="ru-RU"/>
        </w:rPr>
        <w:t xml:space="preserve"> </w:t>
      </w:r>
    </w:p>
    <w:p w:rsidR="00C00621" w:rsidRPr="00C00621" w:rsidRDefault="00C00621" w:rsidP="00C00621">
      <w:pPr>
        <w:spacing w:before="100" w:after="120" w:line="240" w:lineRule="auto"/>
        <w:jc w:val="both"/>
        <w:rPr>
          <w:rFonts w:ascii="Times New Roman" w:eastAsia="Times New Roman" w:hAnsi="Times New Roman"/>
          <w:b/>
          <w:i/>
          <w:sz w:val="20"/>
          <w:szCs w:val="20"/>
          <w:lang w:eastAsia="ru-RU"/>
        </w:rPr>
      </w:pPr>
      <w:r w:rsidRPr="00C00621">
        <w:rPr>
          <w:rFonts w:ascii="Times New Roman" w:eastAsia="Times New Roman" w:hAnsi="Times New Roman"/>
          <w:i/>
          <w:sz w:val="20"/>
          <w:szCs w:val="20"/>
          <w:lang w:eastAsia="ru-RU"/>
        </w:rPr>
        <w:t>*В расписке Исполнитель по договору – получатель средств  собственноручно пишет свои фамилию, имя, отчество и получаемую сумму прописью.</w:t>
      </w:r>
      <w:r w:rsidRPr="00C00621">
        <w:rPr>
          <w:rFonts w:ascii="Times New Roman" w:eastAsia="Times New Roman" w:hAnsi="Times New Roman"/>
          <w:b/>
          <w:i/>
          <w:sz w:val="20"/>
          <w:szCs w:val="20"/>
          <w:lang w:eastAsia="ru-RU"/>
        </w:rPr>
        <w:t xml:space="preserve"> </w:t>
      </w:r>
    </w:p>
    <w:p w:rsidR="00C00621" w:rsidRPr="00C00621" w:rsidRDefault="00C00621" w:rsidP="00C00621">
      <w:pPr>
        <w:spacing w:after="0" w:line="240" w:lineRule="auto"/>
        <w:rPr>
          <w:rFonts w:ascii="Times New Roman" w:eastAsia="Times New Roman" w:hAnsi="Times New Roman"/>
          <w:sz w:val="28"/>
          <w:szCs w:val="28"/>
          <w:lang w:eastAsia="ru-RU"/>
        </w:rPr>
        <w:sectPr w:rsidR="00C00621" w:rsidRPr="00C00621" w:rsidSect="00C00621">
          <w:pgSz w:w="11906" w:h="16838"/>
          <w:pgMar w:top="1134" w:right="850" w:bottom="1134" w:left="1701" w:header="708" w:footer="708" w:gutter="0"/>
          <w:cols w:space="708"/>
          <w:titlePg/>
          <w:docGrid w:linePitch="360"/>
        </w:sectPr>
      </w:pPr>
    </w:p>
    <w:p w:rsidR="00C00621" w:rsidRPr="00FE0C35" w:rsidRDefault="00C00621" w:rsidP="00FE0C35">
      <w:pPr>
        <w:spacing w:after="0" w:line="240" w:lineRule="auto"/>
        <w:ind w:left="3958" w:firstLine="34"/>
        <w:jc w:val="center"/>
        <w:rPr>
          <w:rFonts w:ascii="Times New Roman" w:eastAsia="Times New Roman" w:hAnsi="Times New Roman"/>
          <w:color w:val="000000"/>
          <w:sz w:val="24"/>
          <w:szCs w:val="24"/>
          <w:lang w:eastAsia="ru-RU"/>
        </w:rPr>
      </w:pPr>
      <w:r w:rsidRPr="00FE0C35">
        <w:rPr>
          <w:rFonts w:ascii="Times New Roman" w:eastAsia="Times New Roman" w:hAnsi="Times New Roman"/>
          <w:color w:val="000000"/>
          <w:sz w:val="24"/>
          <w:szCs w:val="24"/>
          <w:lang w:eastAsia="ru-RU"/>
        </w:rPr>
        <w:lastRenderedPageBreak/>
        <w:t xml:space="preserve">Приложение № 2 </w:t>
      </w:r>
    </w:p>
    <w:p w:rsidR="00FE0C35" w:rsidRPr="00FE0C35" w:rsidRDefault="00C00621" w:rsidP="00FE0C35">
      <w:pPr>
        <w:spacing w:after="0" w:line="240" w:lineRule="auto"/>
        <w:ind w:left="3958" w:firstLine="34"/>
        <w:jc w:val="center"/>
        <w:rPr>
          <w:rFonts w:ascii="Times New Roman" w:hAnsi="Times New Roman"/>
          <w:color w:val="000000"/>
          <w:sz w:val="24"/>
          <w:szCs w:val="24"/>
        </w:rPr>
      </w:pPr>
      <w:r w:rsidRPr="00FE0C35">
        <w:rPr>
          <w:rFonts w:ascii="Times New Roman" w:eastAsia="Times New Roman" w:hAnsi="Times New Roman"/>
          <w:color w:val="000000"/>
          <w:sz w:val="24"/>
          <w:szCs w:val="24"/>
          <w:lang w:eastAsia="ru-RU"/>
        </w:rPr>
        <w:t>к Договору на выполнение работ</w:t>
      </w:r>
    </w:p>
    <w:p w:rsidR="00C00621" w:rsidRPr="00C00621" w:rsidRDefault="00C00621" w:rsidP="00C00621">
      <w:pPr>
        <w:spacing w:after="0" w:line="240" w:lineRule="auto"/>
        <w:ind w:left="3960" w:firstLine="34"/>
        <w:jc w:val="center"/>
        <w:rPr>
          <w:rFonts w:ascii="Times New Roman" w:eastAsia="Times New Roman" w:hAnsi="Times New Roman"/>
          <w:sz w:val="24"/>
          <w:szCs w:val="24"/>
          <w:lang w:eastAsia="ru-RU"/>
        </w:rPr>
      </w:pPr>
      <w:r w:rsidRPr="00C00621">
        <w:rPr>
          <w:rFonts w:ascii="Times New Roman" w:eastAsia="Times New Roman" w:hAnsi="Times New Roman"/>
          <w:color w:val="000000"/>
          <w:sz w:val="24"/>
          <w:szCs w:val="24"/>
          <w:lang w:eastAsia="ru-RU"/>
        </w:rPr>
        <w:t>от «____»_______________ № _____</w:t>
      </w:r>
    </w:p>
    <w:p w:rsidR="00C00621" w:rsidRPr="00C00621" w:rsidRDefault="00C00621" w:rsidP="00C00621">
      <w:pPr>
        <w:shd w:val="clear" w:color="auto" w:fill="FFFFFF"/>
        <w:spacing w:after="0" w:line="331" w:lineRule="exact"/>
        <w:ind w:left="2405" w:right="2450"/>
        <w:jc w:val="center"/>
        <w:rPr>
          <w:rFonts w:ascii="Times New Roman" w:eastAsia="Times New Roman" w:hAnsi="Times New Roman"/>
          <w:b/>
          <w:bCs/>
          <w:color w:val="000000"/>
          <w:spacing w:val="34"/>
          <w:sz w:val="24"/>
          <w:szCs w:val="28"/>
          <w:lang w:eastAsia="ru-RU"/>
        </w:rPr>
      </w:pPr>
    </w:p>
    <w:p w:rsidR="00C00621" w:rsidRPr="00C00621" w:rsidRDefault="00C00621" w:rsidP="00C00621">
      <w:pPr>
        <w:shd w:val="clear" w:color="auto" w:fill="FFFFFF"/>
        <w:spacing w:after="0" w:line="331" w:lineRule="exact"/>
        <w:ind w:left="2405" w:right="2450"/>
        <w:jc w:val="center"/>
        <w:rPr>
          <w:rFonts w:ascii="Times New Roman" w:eastAsia="Times New Roman" w:hAnsi="Times New Roman"/>
          <w:b/>
          <w:bCs/>
          <w:color w:val="000000"/>
          <w:spacing w:val="34"/>
          <w:sz w:val="24"/>
          <w:szCs w:val="28"/>
          <w:lang w:eastAsia="ru-RU"/>
        </w:rPr>
      </w:pPr>
    </w:p>
    <w:p w:rsidR="00C00621" w:rsidRPr="00C00621" w:rsidRDefault="00C00621" w:rsidP="00C00621">
      <w:pPr>
        <w:shd w:val="clear" w:color="auto" w:fill="FFFFFF"/>
        <w:spacing w:after="0" w:line="240" w:lineRule="auto"/>
        <w:ind w:left="2405" w:right="2450"/>
        <w:jc w:val="center"/>
        <w:rPr>
          <w:rFonts w:ascii="Times New Roman" w:eastAsia="Times New Roman" w:hAnsi="Times New Roman"/>
          <w:b/>
          <w:bCs/>
          <w:color w:val="000000"/>
          <w:spacing w:val="34"/>
          <w:sz w:val="26"/>
          <w:szCs w:val="26"/>
          <w:lang w:eastAsia="ru-RU"/>
        </w:rPr>
      </w:pPr>
      <w:r w:rsidRPr="00C00621">
        <w:rPr>
          <w:rFonts w:ascii="Times New Roman" w:eastAsia="Times New Roman" w:hAnsi="Times New Roman"/>
          <w:b/>
          <w:bCs/>
          <w:color w:val="000000"/>
          <w:spacing w:val="34"/>
          <w:sz w:val="26"/>
          <w:szCs w:val="26"/>
          <w:lang w:eastAsia="ru-RU"/>
        </w:rPr>
        <w:t>СОГЛАСИЕ</w:t>
      </w:r>
    </w:p>
    <w:p w:rsidR="00C00621" w:rsidRPr="00C00621" w:rsidRDefault="00C00621" w:rsidP="00C00621">
      <w:pPr>
        <w:shd w:val="clear" w:color="auto" w:fill="FFFFFF"/>
        <w:spacing w:after="0" w:line="240" w:lineRule="auto"/>
        <w:jc w:val="center"/>
        <w:rPr>
          <w:rFonts w:ascii="Times New Roman" w:eastAsia="Times New Roman" w:hAnsi="Times New Roman"/>
          <w:b/>
          <w:bCs/>
          <w:color w:val="000000"/>
          <w:spacing w:val="-2"/>
          <w:sz w:val="26"/>
          <w:szCs w:val="26"/>
          <w:lang w:eastAsia="ru-RU"/>
        </w:rPr>
      </w:pPr>
      <w:r w:rsidRPr="00C00621">
        <w:rPr>
          <w:rFonts w:ascii="Times New Roman" w:eastAsia="Times New Roman" w:hAnsi="Times New Roman"/>
          <w:b/>
          <w:bCs/>
          <w:color w:val="000000"/>
          <w:spacing w:val="-2"/>
          <w:sz w:val="26"/>
          <w:szCs w:val="26"/>
          <w:lang w:eastAsia="ru-RU"/>
        </w:rPr>
        <w:t>на обработку персональных данных</w:t>
      </w:r>
    </w:p>
    <w:p w:rsidR="00C00621" w:rsidRPr="00C00621" w:rsidRDefault="00C00621" w:rsidP="00C00621">
      <w:pPr>
        <w:shd w:val="clear" w:color="auto" w:fill="FFFFFF"/>
        <w:tabs>
          <w:tab w:val="left" w:leader="underscore" w:pos="4836"/>
          <w:tab w:val="left" w:leader="hyphen" w:pos="7085"/>
        </w:tabs>
        <w:spacing w:before="185" w:after="0" w:line="240" w:lineRule="auto"/>
        <w:ind w:firstLine="709"/>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Я, ___________________________________________________________________,</w:t>
      </w:r>
    </w:p>
    <w:p w:rsidR="00C00621" w:rsidRPr="00C00621" w:rsidRDefault="00C00621" w:rsidP="00C00621">
      <w:pPr>
        <w:shd w:val="clear" w:color="auto" w:fill="FFFFFF"/>
        <w:spacing w:after="0" w:line="240" w:lineRule="auto"/>
        <w:ind w:left="2835" w:right="108" w:firstLine="567"/>
        <w:rPr>
          <w:rFonts w:ascii="Times New Roman" w:eastAsia="Times New Roman" w:hAnsi="Times New Roman"/>
          <w:i/>
          <w:color w:val="000000"/>
          <w:sz w:val="26"/>
          <w:szCs w:val="26"/>
          <w:vertAlign w:val="superscript"/>
          <w:lang w:eastAsia="ru-RU"/>
        </w:rPr>
      </w:pPr>
      <w:r w:rsidRPr="00C00621">
        <w:rPr>
          <w:rFonts w:ascii="Times New Roman" w:eastAsia="Times New Roman" w:hAnsi="Times New Roman"/>
          <w:i/>
          <w:color w:val="000000"/>
          <w:sz w:val="26"/>
          <w:szCs w:val="26"/>
          <w:vertAlign w:val="superscript"/>
          <w:lang w:eastAsia="ru-RU"/>
        </w:rPr>
        <w:t xml:space="preserve">                        (фамилия, имя, отчество)</w:t>
      </w:r>
    </w:p>
    <w:p w:rsidR="00C00621" w:rsidRPr="00C00621" w:rsidRDefault="0085007B" w:rsidP="00C00621">
      <w:pPr>
        <w:shd w:val="clear" w:color="auto" w:fill="FFFFFF"/>
        <w:tabs>
          <w:tab w:val="left" w:leader="underscore" w:pos="4654"/>
          <w:tab w:val="left" w:leader="hyphen" w:pos="5160"/>
          <w:tab w:val="left" w:leader="hyphen" w:pos="6029"/>
          <w:tab w:val="left" w:leader="hyphen" w:pos="7987"/>
          <w:tab w:val="left" w:leader="hyphen" w:pos="9310"/>
        </w:tabs>
        <w:spacing w:before="127" w:after="0" w:line="240" w:lineRule="auto"/>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з</w:t>
      </w:r>
      <w:r w:rsidR="00C00621" w:rsidRPr="00C00621">
        <w:rPr>
          <w:rFonts w:ascii="Times New Roman" w:eastAsia="Times New Roman" w:hAnsi="Times New Roman"/>
          <w:color w:val="000000"/>
          <w:sz w:val="26"/>
          <w:szCs w:val="26"/>
          <w:lang w:eastAsia="ru-RU"/>
        </w:rPr>
        <w:t>арегистрированный</w:t>
      </w:r>
      <w:r>
        <w:rPr>
          <w:rFonts w:ascii="Times New Roman" w:eastAsia="Times New Roman" w:hAnsi="Times New Roman"/>
          <w:color w:val="000000"/>
          <w:sz w:val="26"/>
          <w:szCs w:val="26"/>
          <w:lang w:eastAsia="ru-RU"/>
        </w:rPr>
        <w:t xml:space="preserve"> (ая) по адресу: ___________</w:t>
      </w:r>
      <w:r w:rsidR="00C00621" w:rsidRPr="00C00621">
        <w:rPr>
          <w:rFonts w:ascii="Times New Roman" w:eastAsia="Times New Roman" w:hAnsi="Times New Roman"/>
          <w:color w:val="000000"/>
          <w:sz w:val="26"/>
          <w:szCs w:val="26"/>
          <w:lang w:eastAsia="ru-RU"/>
        </w:rPr>
        <w:t>_________________________________,</w:t>
      </w:r>
    </w:p>
    <w:p w:rsidR="00C00621" w:rsidRPr="00C00621" w:rsidRDefault="00C00621" w:rsidP="00C00621">
      <w:pPr>
        <w:shd w:val="clear" w:color="auto" w:fill="FFFFFF"/>
        <w:tabs>
          <w:tab w:val="left" w:leader="underscore" w:pos="4178"/>
          <w:tab w:val="left" w:leader="hyphen" w:pos="5599"/>
          <w:tab w:val="left" w:leader="hyphen" w:pos="7390"/>
          <w:tab w:val="left" w:leader="hyphen" w:pos="7915"/>
          <w:tab w:val="left" w:leader="hyphen" w:pos="9329"/>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документ, у</w:t>
      </w:r>
      <w:r w:rsidR="0085007B">
        <w:rPr>
          <w:rFonts w:ascii="Times New Roman" w:eastAsia="Times New Roman" w:hAnsi="Times New Roman"/>
          <w:color w:val="000000"/>
          <w:sz w:val="26"/>
          <w:szCs w:val="26"/>
          <w:lang w:eastAsia="ru-RU"/>
        </w:rPr>
        <w:t>достоверяющий личность _______</w:t>
      </w:r>
      <w:r w:rsidRPr="00C00621">
        <w:rPr>
          <w:rFonts w:ascii="Times New Roman" w:eastAsia="Times New Roman" w:hAnsi="Times New Roman"/>
          <w:color w:val="000000"/>
          <w:sz w:val="26"/>
          <w:szCs w:val="26"/>
          <w:lang w:eastAsia="ru-RU"/>
        </w:rPr>
        <w:t>_____ серия ______</w:t>
      </w:r>
      <w:r w:rsidR="0085007B">
        <w:rPr>
          <w:rFonts w:ascii="Times New Roman" w:eastAsia="Times New Roman" w:hAnsi="Times New Roman"/>
          <w:color w:val="000000"/>
          <w:sz w:val="26"/>
          <w:szCs w:val="26"/>
          <w:lang w:eastAsia="ru-RU"/>
        </w:rPr>
        <w:t>№</w:t>
      </w:r>
      <w:r w:rsidRPr="00C00621">
        <w:rPr>
          <w:rFonts w:ascii="Times New Roman" w:eastAsia="Times New Roman" w:hAnsi="Times New Roman"/>
          <w:color w:val="000000"/>
          <w:sz w:val="26"/>
          <w:szCs w:val="26"/>
          <w:lang w:eastAsia="ru-RU"/>
        </w:rPr>
        <w:t>_________________,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ind w:left="2"/>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выдан______________________________________________________________________,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ind w:left="2"/>
        <w:jc w:val="center"/>
        <w:rPr>
          <w:rFonts w:ascii="Times New Roman" w:eastAsia="Times New Roman" w:hAnsi="Times New Roman"/>
          <w:i/>
          <w:color w:val="000000"/>
          <w:sz w:val="26"/>
          <w:szCs w:val="26"/>
          <w:vertAlign w:val="superscript"/>
          <w:lang w:eastAsia="ru-RU"/>
        </w:rPr>
      </w:pPr>
      <w:r w:rsidRPr="00C00621">
        <w:rPr>
          <w:rFonts w:ascii="Times New Roman" w:eastAsia="Times New Roman" w:hAnsi="Times New Roman"/>
          <w:i/>
          <w:color w:val="000000"/>
          <w:sz w:val="26"/>
          <w:szCs w:val="26"/>
          <w:vertAlign w:val="superscript"/>
          <w:lang w:eastAsia="ru-RU"/>
        </w:rPr>
        <w:t>(наименование органа, выдавшего документ, и дата его  выдачи)</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right"/>
        <w:rPr>
          <w:rFonts w:ascii="Times New Roman" w:eastAsia="Times New Roman" w:hAnsi="Times New Roman"/>
          <w:i/>
          <w:color w:val="000000"/>
          <w:sz w:val="20"/>
          <w:szCs w:val="20"/>
          <w:lang w:eastAsia="ru-RU"/>
        </w:rPr>
      </w:pPr>
      <w:r w:rsidRPr="00C00621">
        <w:rPr>
          <w:rFonts w:ascii="Times New Roman" w:eastAsia="Times New Roman" w:hAnsi="Times New Roman"/>
          <w:color w:val="000000"/>
          <w:sz w:val="26"/>
          <w:szCs w:val="26"/>
          <w:lang w:eastAsia="ru-RU"/>
        </w:rPr>
        <w:t xml:space="preserve">в целях обеспечения деятельности __________________________________________    </w:t>
      </w:r>
      <w:r w:rsidRPr="00C00621">
        <w:rPr>
          <w:rFonts w:ascii="Times New Roman" w:eastAsia="Times New Roman" w:hAnsi="Times New Roman"/>
          <w:i/>
          <w:color w:val="000000"/>
          <w:sz w:val="20"/>
          <w:szCs w:val="20"/>
          <w:lang w:eastAsia="ru-RU"/>
        </w:rPr>
        <w:t>(наименование избирательной комиссии)</w:t>
      </w:r>
    </w:p>
    <w:p w:rsidR="00C00621" w:rsidRPr="00C00621" w:rsidRDefault="00C00621" w:rsidP="00C00621">
      <w:pPr>
        <w:shd w:val="clear" w:color="auto" w:fill="FFFFFF"/>
        <w:spacing w:after="0" w:line="240" w:lineRule="auto"/>
        <w:ind w:firstLine="709"/>
        <w:jc w:val="both"/>
        <w:rPr>
          <w:rFonts w:ascii="Times New Roman" w:eastAsia="Times New Roman" w:hAnsi="Times New Roman"/>
          <w:b/>
          <w:bCs/>
          <w:color w:val="000000"/>
          <w:sz w:val="26"/>
          <w:szCs w:val="26"/>
          <w:lang w:eastAsia="ru-RU"/>
        </w:rPr>
      </w:pPr>
      <w:r w:rsidRPr="00C00621">
        <w:rPr>
          <w:rFonts w:ascii="Times New Roman" w:eastAsia="Times New Roman" w:hAnsi="Times New Roman"/>
          <w:b/>
          <w:bCs/>
          <w:color w:val="000000"/>
          <w:sz w:val="26"/>
          <w:szCs w:val="26"/>
          <w:lang w:eastAsia="ru-RU"/>
        </w:rPr>
        <w:t>даю согласие</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both"/>
        <w:rPr>
          <w:rFonts w:ascii="Times New Roman" w:eastAsia="Times New Roman" w:hAnsi="Times New Roman"/>
          <w:color w:val="000000"/>
          <w:sz w:val="26"/>
          <w:szCs w:val="26"/>
          <w:lang w:eastAsia="ru-RU"/>
        </w:rPr>
      </w:pPr>
      <w:r w:rsidRPr="00C00621">
        <w:rPr>
          <w:rFonts w:ascii="Times New Roman" w:eastAsia="Times New Roman" w:hAnsi="Times New Roman"/>
          <w:color w:val="000000"/>
          <w:sz w:val="26"/>
          <w:szCs w:val="26"/>
          <w:lang w:eastAsia="ru-RU"/>
        </w:rPr>
        <w:t>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в ___________________________________________________________________________.</w:t>
      </w:r>
    </w:p>
    <w:p w:rsidR="00C00621" w:rsidRPr="00C00621" w:rsidRDefault="00C00621" w:rsidP="00C00621">
      <w:pPr>
        <w:shd w:val="clear" w:color="auto" w:fill="FFFFFF"/>
        <w:tabs>
          <w:tab w:val="left" w:leader="hyphen" w:pos="1212"/>
          <w:tab w:val="left" w:leader="hyphen" w:pos="1488"/>
          <w:tab w:val="left" w:pos="2767"/>
          <w:tab w:val="left" w:pos="3322"/>
        </w:tabs>
        <w:spacing w:after="0" w:line="240" w:lineRule="auto"/>
        <w:jc w:val="center"/>
        <w:rPr>
          <w:rFonts w:ascii="Times New Roman" w:eastAsia="Times New Roman" w:hAnsi="Times New Roman"/>
          <w:i/>
          <w:color w:val="000000"/>
          <w:sz w:val="20"/>
          <w:szCs w:val="20"/>
          <w:lang w:eastAsia="ru-RU"/>
        </w:rPr>
      </w:pPr>
      <w:r w:rsidRPr="00C00621">
        <w:rPr>
          <w:rFonts w:ascii="Times New Roman" w:eastAsia="Times New Roman" w:hAnsi="Times New Roman"/>
          <w:i/>
          <w:color w:val="000000"/>
          <w:sz w:val="20"/>
          <w:szCs w:val="20"/>
          <w:lang w:eastAsia="ru-RU"/>
        </w:rPr>
        <w:t>(наименование избирательной комиссии)</w:t>
      </w:r>
    </w:p>
    <w:p w:rsidR="00C00621" w:rsidRPr="00C00621" w:rsidRDefault="00C00621" w:rsidP="00C00621">
      <w:pPr>
        <w:spacing w:after="120" w:line="240" w:lineRule="auto"/>
        <w:ind w:firstLine="709"/>
        <w:jc w:val="both"/>
        <w:rPr>
          <w:rFonts w:ascii="Times New Roman" w:eastAsia="Times New Roman" w:hAnsi="Times New Roman"/>
          <w:bCs/>
          <w:sz w:val="26"/>
          <w:szCs w:val="26"/>
          <w:lang w:eastAsia="ru-RU"/>
        </w:rPr>
      </w:pPr>
      <w:r w:rsidRPr="00C00621">
        <w:rPr>
          <w:rFonts w:ascii="Times New Roman" w:eastAsia="Times New Roman" w:hAnsi="Times New Roman"/>
          <w:color w:val="000000"/>
          <w:sz w:val="26"/>
          <w:szCs w:val="26"/>
          <w:lang w:eastAsia="ru-RU"/>
        </w:rPr>
        <w:t xml:space="preserve">Настоящее согласие действует со дня его подписания до дня отзыва в письменной форме и является неотъемлемой частью </w:t>
      </w:r>
      <w:r w:rsidRPr="00C00621">
        <w:rPr>
          <w:rFonts w:ascii="Times New Roman" w:eastAsia="Times New Roman" w:hAnsi="Times New Roman"/>
          <w:sz w:val="26"/>
          <w:szCs w:val="26"/>
          <w:lang w:eastAsia="ru-RU"/>
        </w:rPr>
        <w:t xml:space="preserve">Договора на выполнение работ, связанных с подготовкой и проведением </w:t>
      </w:r>
      <w:r w:rsidRPr="00C00621">
        <w:rPr>
          <w:rFonts w:ascii="Times New Roman" w:eastAsia="Times New Roman" w:hAnsi="Times New Roman"/>
          <w:bCs/>
          <w:sz w:val="26"/>
          <w:szCs w:val="26"/>
          <w:lang w:eastAsia="ru-RU"/>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24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_______________________________________________________________________</w:t>
      </w:r>
    </w:p>
    <w:p w:rsidR="00C00621" w:rsidRPr="00C00621" w:rsidRDefault="00C00621" w:rsidP="00C00621">
      <w:pPr>
        <w:autoSpaceDE w:val="0"/>
        <w:autoSpaceDN w:val="0"/>
        <w:spacing w:after="0" w:line="24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hd w:val="clear" w:color="auto" w:fill="FFFFFF"/>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от «___» __________ 20___года № ______.</w:t>
      </w:r>
    </w:p>
    <w:p w:rsidR="00C00621" w:rsidRPr="00C00621" w:rsidRDefault="00C00621" w:rsidP="00C00621">
      <w:pPr>
        <w:shd w:val="clear" w:color="auto" w:fill="FFFFFF"/>
        <w:spacing w:after="0" w:line="240" w:lineRule="auto"/>
        <w:ind w:firstLine="709"/>
        <w:jc w:val="both"/>
        <w:rPr>
          <w:rFonts w:ascii="Times New Roman" w:eastAsia="Times New Roman" w:hAnsi="Times New Roman"/>
          <w:color w:val="000000"/>
          <w:sz w:val="26"/>
          <w:szCs w:val="26"/>
          <w:lang w:eastAsia="ru-RU"/>
        </w:rPr>
      </w:pPr>
    </w:p>
    <w:tbl>
      <w:tblPr>
        <w:tblW w:w="9624" w:type="dxa"/>
        <w:tblLook w:val="01E0"/>
      </w:tblPr>
      <w:tblGrid>
        <w:gridCol w:w="3208"/>
        <w:gridCol w:w="3208"/>
        <w:gridCol w:w="3208"/>
      </w:tblGrid>
      <w:tr w:rsidR="00C00621" w:rsidRPr="00C00621" w:rsidTr="00C00621">
        <w:trPr>
          <w:trHeight w:val="1064"/>
        </w:trPr>
        <w:tc>
          <w:tcPr>
            <w:tcW w:w="3208" w:type="dxa"/>
          </w:tcPr>
          <w:p w:rsidR="00C00621" w:rsidRPr="00C00621" w:rsidRDefault="00C00621" w:rsidP="00C00621">
            <w:pPr>
              <w:spacing w:after="0" w:line="340" w:lineRule="exact"/>
              <w:jc w:val="center"/>
              <w:rPr>
                <w:rFonts w:ascii="Times New Roman" w:eastAsia="Times New Roman" w:hAnsi="Times New Roman"/>
                <w:sz w:val="28"/>
                <w:szCs w:val="28"/>
                <w:lang w:eastAsia="ru-RU"/>
              </w:rPr>
            </w:pP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sz w:val="28"/>
                <w:szCs w:val="28"/>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pacing w:val="-2"/>
                <w:sz w:val="28"/>
                <w:szCs w:val="28"/>
                <w:vertAlign w:val="superscript"/>
                <w:lang w:eastAsia="ru-RU"/>
              </w:rPr>
              <w:t>(подпись)</w:t>
            </w:r>
            <w:r w:rsidRPr="00C00621">
              <w:rPr>
                <w:rFonts w:ascii="Times New Roman" w:eastAsia="Times New Roman" w:hAnsi="Times New Roman"/>
                <w:i/>
                <w:iCs/>
                <w:color w:val="000000"/>
                <w:spacing w:val="-2"/>
                <w:sz w:val="28"/>
                <w:szCs w:val="28"/>
                <w:vertAlign w:val="superscript"/>
                <w:lang w:eastAsia="ru-RU"/>
              </w:rPr>
              <w:tab/>
            </w:r>
            <w:r w:rsidRPr="00C00621">
              <w:rPr>
                <w:rFonts w:ascii="Times New Roman" w:eastAsia="Times New Roman" w:hAnsi="Times New Roman"/>
                <w:i/>
                <w:sz w:val="28"/>
                <w:szCs w:val="28"/>
                <w:lang w:eastAsia="ru-RU"/>
              </w:rPr>
              <w:t xml:space="preserve"> </w:t>
            </w: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sz w:val="28"/>
                <w:szCs w:val="28"/>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z w:val="28"/>
                <w:szCs w:val="28"/>
                <w:vertAlign w:val="superscript"/>
                <w:lang w:eastAsia="ru-RU"/>
              </w:rPr>
              <w:t>(</w:t>
            </w:r>
            <w:r w:rsidRPr="00C00621">
              <w:rPr>
                <w:rFonts w:ascii="Times New Roman" w:eastAsia="Times New Roman" w:hAnsi="Times New Roman"/>
                <w:i/>
                <w:iCs/>
                <w:color w:val="000000"/>
                <w:spacing w:val="-2"/>
                <w:sz w:val="28"/>
                <w:szCs w:val="28"/>
                <w:vertAlign w:val="superscript"/>
                <w:lang w:eastAsia="ru-RU"/>
              </w:rPr>
              <w:t>инициалы, фамилия)</w:t>
            </w:r>
          </w:p>
        </w:tc>
      </w:tr>
      <w:tr w:rsidR="00C00621" w:rsidRPr="00C00621" w:rsidTr="00C00621">
        <w:trPr>
          <w:trHeight w:val="1064"/>
        </w:trPr>
        <w:tc>
          <w:tcPr>
            <w:tcW w:w="3208" w:type="dxa"/>
          </w:tcPr>
          <w:p w:rsidR="00C00621" w:rsidRPr="00C00621" w:rsidRDefault="00C00621" w:rsidP="00C00621">
            <w:pPr>
              <w:spacing w:after="0" w:line="340" w:lineRule="exact"/>
              <w:jc w:val="center"/>
              <w:rPr>
                <w:rFonts w:ascii="Times New Roman" w:eastAsia="Times New Roman" w:hAnsi="Times New Roman"/>
                <w:sz w:val="28"/>
                <w:szCs w:val="28"/>
                <w:lang w:eastAsia="ru-RU"/>
              </w:rPr>
            </w:pPr>
          </w:p>
        </w:tc>
        <w:tc>
          <w:tcPr>
            <w:tcW w:w="3208" w:type="dxa"/>
          </w:tcPr>
          <w:p w:rsidR="00C00621" w:rsidRPr="00C00621" w:rsidRDefault="00C00621" w:rsidP="00C00621">
            <w:pPr>
              <w:spacing w:after="0" w:line="340" w:lineRule="exact"/>
              <w:jc w:val="center"/>
              <w:rPr>
                <w:rFonts w:ascii="Times New Roman" w:eastAsia="Times New Roman" w:hAnsi="Times New Roman"/>
                <w:i/>
                <w:sz w:val="28"/>
                <w:szCs w:val="28"/>
                <w:lang w:eastAsia="ru-RU"/>
              </w:rPr>
            </w:pPr>
          </w:p>
        </w:tc>
        <w:tc>
          <w:tcPr>
            <w:tcW w:w="3208" w:type="dxa"/>
          </w:tcPr>
          <w:p w:rsidR="00C00621" w:rsidRPr="00C00621" w:rsidRDefault="00C00621" w:rsidP="00C00621">
            <w:pPr>
              <w:pBdr>
                <w:bottom w:val="single" w:sz="2" w:space="1" w:color="auto"/>
              </w:pBdr>
              <w:spacing w:after="0" w:line="340" w:lineRule="exact"/>
              <w:jc w:val="center"/>
              <w:rPr>
                <w:rFonts w:ascii="Times New Roman" w:eastAsia="Times New Roman" w:hAnsi="Times New Roman"/>
                <w:i/>
                <w:iCs/>
                <w:color w:val="000000"/>
                <w:spacing w:val="-2"/>
                <w:sz w:val="28"/>
                <w:szCs w:val="28"/>
                <w:vertAlign w:val="superscript"/>
                <w:lang w:eastAsia="ru-RU"/>
              </w:rPr>
            </w:pPr>
          </w:p>
          <w:p w:rsidR="00C00621" w:rsidRPr="00C00621" w:rsidRDefault="00C00621" w:rsidP="00C00621">
            <w:pPr>
              <w:spacing w:after="0" w:line="340" w:lineRule="exact"/>
              <w:jc w:val="center"/>
              <w:rPr>
                <w:rFonts w:ascii="Times New Roman" w:eastAsia="Times New Roman" w:hAnsi="Times New Roman"/>
                <w:i/>
                <w:sz w:val="28"/>
                <w:szCs w:val="28"/>
                <w:lang w:eastAsia="ru-RU"/>
              </w:rPr>
            </w:pPr>
            <w:r w:rsidRPr="00C00621">
              <w:rPr>
                <w:rFonts w:ascii="Times New Roman" w:eastAsia="Times New Roman" w:hAnsi="Times New Roman"/>
                <w:i/>
                <w:iCs/>
                <w:color w:val="000000"/>
                <w:spacing w:val="-2"/>
                <w:sz w:val="28"/>
                <w:szCs w:val="28"/>
                <w:vertAlign w:val="superscript"/>
                <w:lang w:eastAsia="ru-RU"/>
              </w:rPr>
              <w:t>(дата)</w:t>
            </w:r>
          </w:p>
        </w:tc>
      </w:tr>
    </w:tbl>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before="100" w:after="120" w:line="240" w:lineRule="auto"/>
        <w:ind w:left="1440" w:firstLine="720"/>
        <w:jc w:val="both"/>
        <w:rPr>
          <w:rFonts w:ascii="Times New Roman" w:eastAsia="Times New Roman" w:hAnsi="Times New Roman"/>
          <w:sz w:val="20"/>
          <w:szCs w:val="24"/>
          <w:lang w:eastAsia="ru-RU"/>
        </w:rPr>
      </w:pPr>
    </w:p>
    <w:p w:rsidR="00C00621" w:rsidRPr="00C00621" w:rsidRDefault="00C00621" w:rsidP="00FE0C35">
      <w:pPr>
        <w:spacing w:after="0" w:line="240" w:lineRule="auto"/>
        <w:rPr>
          <w:rFonts w:ascii="Times New Roman" w:eastAsia="Times New Roman" w:hAnsi="Times New Roman"/>
          <w:b/>
          <w:sz w:val="28"/>
          <w:szCs w:val="28"/>
          <w:lang w:eastAsia="ru-RU"/>
        </w:rPr>
      </w:pPr>
      <w:r w:rsidRPr="00C00621">
        <w:rPr>
          <w:rFonts w:ascii="Times New Roman" w:eastAsia="Times New Roman" w:hAnsi="Times New Roman"/>
          <w:sz w:val="28"/>
          <w:szCs w:val="28"/>
          <w:lang w:eastAsia="ru-RU"/>
        </w:rPr>
        <w:br w:type="page"/>
      </w:r>
      <w:r w:rsidRPr="00C00621">
        <w:rPr>
          <w:rFonts w:ascii="Times New Roman" w:eastAsia="Times New Roman" w:hAnsi="Times New Roman"/>
          <w:b/>
          <w:sz w:val="28"/>
          <w:szCs w:val="28"/>
          <w:lang w:eastAsia="ru-RU"/>
        </w:rPr>
        <w:lastRenderedPageBreak/>
        <w:t>2. Работа УИК с момента начала осуществления избирательных действий до дня, предшествующего дню голосования</w:t>
      </w:r>
    </w:p>
    <w:p w:rsidR="00C00621" w:rsidRPr="00C00621" w:rsidRDefault="00C00621" w:rsidP="00C00621">
      <w:pPr>
        <w:spacing w:after="120" w:line="240" w:lineRule="auto"/>
        <w:contextualSpacing/>
        <w:jc w:val="center"/>
        <w:rPr>
          <w:rFonts w:ascii="Times New Roman" w:eastAsia="Times New Roman" w:hAnsi="Times New Roman"/>
          <w:b/>
          <w:sz w:val="16"/>
          <w:szCs w:val="16"/>
          <w:lang w:eastAsia="ru-RU"/>
        </w:rPr>
      </w:pPr>
    </w:p>
    <w:p w:rsidR="00C00621" w:rsidRPr="00C00621" w:rsidRDefault="00C00621" w:rsidP="00C00621">
      <w:pPr>
        <w:spacing w:after="120" w:line="240" w:lineRule="auto"/>
        <w:ind w:firstLine="360"/>
        <w:contextualSpacing/>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В указанный период УИК проводит:</w:t>
      </w:r>
    </w:p>
    <w:p w:rsidR="0085007B" w:rsidRDefault="00C00621" w:rsidP="0085007B">
      <w:pPr>
        <w:spacing w:after="120" w:line="240" w:lineRule="auto"/>
        <w:ind w:firstLine="36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информирование избирателей о сроках и порядке совершения избирательных действий, законодат</w:t>
      </w:r>
      <w:r w:rsidR="0085007B">
        <w:rPr>
          <w:rFonts w:ascii="Times New Roman" w:eastAsia="Times New Roman" w:hAnsi="Times New Roman"/>
          <w:sz w:val="28"/>
          <w:szCs w:val="28"/>
          <w:lang w:eastAsia="ru-RU"/>
        </w:rPr>
        <w:t>ельстве о выборах, в том числе:</w:t>
      </w:r>
    </w:p>
    <w:p w:rsidR="0085007B" w:rsidRPr="0085007B" w:rsidRDefault="0085007B" w:rsidP="0085007B">
      <w:pPr>
        <w:spacing w:after="120" w:line="240" w:lineRule="auto"/>
        <w:ind w:firstLine="360"/>
        <w:contextualSpacing/>
        <w:jc w:val="both"/>
        <w:rPr>
          <w:rFonts w:ascii="Times New Roman" w:eastAsia="Times New Roman" w:hAnsi="Times New Roman"/>
          <w:sz w:val="28"/>
          <w:szCs w:val="28"/>
          <w:lang w:eastAsia="ru-RU"/>
        </w:rPr>
      </w:pPr>
      <w:r w:rsidRPr="0085007B">
        <w:rPr>
          <w:rFonts w:ascii="Times New Roman" w:hAnsi="Times New Roman"/>
          <w:sz w:val="28"/>
          <w:szCs w:val="28"/>
        </w:rPr>
        <w:t>– </w:t>
      </w:r>
      <w:r w:rsidR="00C00621" w:rsidRPr="0085007B">
        <w:rPr>
          <w:rFonts w:ascii="Times New Roman" w:eastAsia="Times New Roman" w:hAnsi="Times New Roman"/>
          <w:sz w:val="28"/>
          <w:szCs w:val="28"/>
          <w:lang w:eastAsia="ru-RU"/>
        </w:rPr>
        <w:t>размещение на территории избирательного участка информации об адресе и режиме</w:t>
      </w:r>
      <w:r>
        <w:rPr>
          <w:rFonts w:ascii="Times New Roman" w:eastAsia="Times New Roman" w:hAnsi="Times New Roman"/>
          <w:sz w:val="28"/>
          <w:szCs w:val="28"/>
          <w:lang w:eastAsia="ru-RU"/>
        </w:rPr>
        <w:t xml:space="preserve"> работы УИК;</w:t>
      </w:r>
    </w:p>
    <w:p w:rsidR="0085007B" w:rsidRPr="0085007B" w:rsidRDefault="0085007B" w:rsidP="0085007B">
      <w:pPr>
        <w:spacing w:after="120" w:line="240" w:lineRule="auto"/>
        <w:ind w:firstLine="360"/>
        <w:contextualSpacing/>
        <w:jc w:val="both"/>
        <w:rPr>
          <w:rFonts w:ascii="Times New Roman" w:eastAsia="Times New Roman" w:hAnsi="Times New Roman"/>
          <w:sz w:val="28"/>
          <w:szCs w:val="28"/>
          <w:lang w:eastAsia="ru-RU"/>
        </w:rPr>
      </w:pPr>
      <w:r w:rsidRPr="0085007B">
        <w:rPr>
          <w:rFonts w:ascii="Times New Roman" w:hAnsi="Times New Roman"/>
          <w:sz w:val="28"/>
          <w:szCs w:val="28"/>
        </w:rPr>
        <w:t>– </w:t>
      </w:r>
      <w:r w:rsidR="00C00621" w:rsidRPr="0085007B">
        <w:rPr>
          <w:rFonts w:ascii="Times New Roman" w:eastAsia="Times New Roman" w:hAnsi="Times New Roman"/>
          <w:sz w:val="28"/>
          <w:szCs w:val="28"/>
          <w:lang w:eastAsia="ru-RU"/>
        </w:rPr>
        <w:t>размещение на территории избирательного участка информации о дне, времени и месте</w:t>
      </w:r>
      <w:r>
        <w:rPr>
          <w:rFonts w:ascii="Times New Roman" w:eastAsia="Times New Roman" w:hAnsi="Times New Roman"/>
          <w:sz w:val="28"/>
          <w:szCs w:val="28"/>
          <w:lang w:eastAsia="ru-RU"/>
        </w:rPr>
        <w:t xml:space="preserve"> голосования в день голосования;</w:t>
      </w:r>
    </w:p>
    <w:p w:rsidR="00C00621" w:rsidRPr="00057D28" w:rsidRDefault="0085007B" w:rsidP="0085007B">
      <w:pPr>
        <w:spacing w:after="120" w:line="240" w:lineRule="auto"/>
        <w:ind w:firstLine="360"/>
        <w:contextualSpacing/>
        <w:jc w:val="both"/>
        <w:rPr>
          <w:rFonts w:ascii="Times New Roman" w:eastAsia="Times New Roman" w:hAnsi="Times New Roman"/>
          <w:sz w:val="28"/>
          <w:szCs w:val="28"/>
          <w:lang w:eastAsia="ru-RU"/>
        </w:rPr>
      </w:pPr>
      <w:r w:rsidRPr="0085007B">
        <w:rPr>
          <w:rFonts w:ascii="Times New Roman" w:hAnsi="Times New Roman"/>
          <w:sz w:val="28"/>
          <w:szCs w:val="28"/>
        </w:rPr>
        <w:t>– </w:t>
      </w:r>
      <w:r w:rsidR="00C00621" w:rsidRPr="0085007B">
        <w:rPr>
          <w:rFonts w:ascii="Times New Roman" w:eastAsia="Times New Roman" w:hAnsi="Times New Roman"/>
          <w:sz w:val="28"/>
          <w:szCs w:val="28"/>
          <w:lang w:eastAsia="ru-RU"/>
        </w:rPr>
        <w:t>передачу избирателям приглашений на голосование в день голосования и иных информационных</w:t>
      </w:r>
      <w:r>
        <w:rPr>
          <w:rFonts w:ascii="Times New Roman" w:eastAsia="Times New Roman" w:hAnsi="Times New Roman"/>
          <w:sz w:val="28"/>
          <w:szCs w:val="28"/>
          <w:lang w:eastAsia="ru-RU"/>
        </w:rPr>
        <w:t xml:space="preserve"> материалов, поступивших из ТИК;</w:t>
      </w:r>
    </w:p>
    <w:p w:rsidR="00C00621" w:rsidRPr="00057D28" w:rsidRDefault="00C00621" w:rsidP="00057D28">
      <w:pPr>
        <w:spacing w:after="0" w:line="240" w:lineRule="auto"/>
        <w:ind w:firstLine="357"/>
        <w:contextualSpacing/>
        <w:jc w:val="both"/>
        <w:rPr>
          <w:rFonts w:ascii="Times New Roman" w:eastAsia="Times New Roman" w:hAnsi="Times New Roman"/>
          <w:sz w:val="28"/>
          <w:szCs w:val="28"/>
          <w:lang w:eastAsia="ru-RU"/>
        </w:rPr>
      </w:pPr>
      <w:r w:rsidRPr="00057D28">
        <w:rPr>
          <w:rFonts w:ascii="Times New Roman" w:eastAsia="Times New Roman" w:hAnsi="Times New Roman"/>
          <w:sz w:val="28"/>
          <w:szCs w:val="28"/>
          <w:lang w:eastAsia="ru-RU"/>
        </w:rPr>
        <w:t>– прием и регистрацию заявлений о включении избирателя в список избирателей по месту нахождения в Журнале регистрации</w:t>
      </w:r>
      <w:r w:rsidR="00057D28" w:rsidRPr="00057D28">
        <w:rPr>
          <w:rFonts w:ascii="Times New Roman" w:hAnsi="Times New Roman"/>
          <w:sz w:val="28"/>
          <w:szCs w:val="28"/>
        </w:rPr>
        <w:t xml:space="preserve"> заявлений избирателей о включении в список избирателей по месту нахождения</w:t>
      </w:r>
      <w:r w:rsidRPr="00057D28">
        <w:rPr>
          <w:rFonts w:ascii="Times New Roman" w:eastAsia="Times New Roman" w:hAnsi="Times New Roman"/>
          <w:sz w:val="28"/>
          <w:szCs w:val="28"/>
          <w:lang w:eastAsia="ru-RU"/>
        </w:rPr>
        <w:t>;</w:t>
      </w:r>
    </w:p>
    <w:p w:rsidR="00C00621" w:rsidRPr="00057D28" w:rsidRDefault="00C00621" w:rsidP="00057D28">
      <w:pPr>
        <w:spacing w:after="0" w:line="240" w:lineRule="auto"/>
        <w:ind w:firstLine="357"/>
        <w:contextualSpacing/>
        <w:jc w:val="both"/>
        <w:rPr>
          <w:rFonts w:ascii="Times New Roman" w:eastAsia="Times New Roman" w:hAnsi="Times New Roman"/>
          <w:sz w:val="28"/>
          <w:szCs w:val="28"/>
          <w:lang w:eastAsia="ru-RU"/>
        </w:rPr>
      </w:pPr>
      <w:r w:rsidRPr="00057D28">
        <w:rPr>
          <w:rFonts w:ascii="Times New Roman" w:eastAsia="Times New Roman" w:hAnsi="Times New Roman"/>
          <w:sz w:val="28"/>
          <w:szCs w:val="28"/>
          <w:lang w:eastAsia="ru-RU"/>
        </w:rPr>
        <w:t>– оформление специальных заявлений о включении избирателя в список избирателей по месту нахождения и их регистрация в Журнале регистрации</w:t>
      </w:r>
      <w:r w:rsidR="00057D28" w:rsidRPr="00057D28">
        <w:rPr>
          <w:rFonts w:ascii="Times New Roman" w:hAnsi="Times New Roman"/>
          <w:sz w:val="28"/>
          <w:szCs w:val="28"/>
        </w:rPr>
        <w:t xml:space="preserve"> заявлений избирателей о включении в список избирателей по месту нахождения</w:t>
      </w:r>
      <w:r w:rsidRPr="00057D28">
        <w:rPr>
          <w:rFonts w:ascii="Times New Roman" w:eastAsia="Times New Roman" w:hAnsi="Times New Roman"/>
          <w:sz w:val="28"/>
          <w:szCs w:val="28"/>
          <w:lang w:eastAsia="ru-RU"/>
        </w:rPr>
        <w:t>;</w:t>
      </w:r>
    </w:p>
    <w:p w:rsidR="00C00621" w:rsidRPr="00057D28" w:rsidRDefault="00C00621" w:rsidP="00057D28">
      <w:pPr>
        <w:spacing w:after="0" w:line="240" w:lineRule="auto"/>
        <w:ind w:firstLine="357"/>
        <w:contextualSpacing/>
        <w:jc w:val="both"/>
        <w:rPr>
          <w:rFonts w:ascii="Times New Roman" w:eastAsia="Times New Roman" w:hAnsi="Times New Roman"/>
          <w:sz w:val="28"/>
          <w:szCs w:val="28"/>
          <w:lang w:eastAsia="ru-RU"/>
        </w:rPr>
      </w:pPr>
      <w:r w:rsidRPr="00057D28">
        <w:rPr>
          <w:rFonts w:ascii="Times New Roman" w:eastAsia="Times New Roman" w:hAnsi="Times New Roman"/>
          <w:sz w:val="28"/>
          <w:szCs w:val="28"/>
          <w:lang w:eastAsia="ru-RU"/>
        </w:rPr>
        <w:t>– регистрацию заявлений (устных обращений) избирателей о предоставлении возможности проголосовать вне помещения для голосования (оформляется в день обращения);</w:t>
      </w:r>
    </w:p>
    <w:p w:rsidR="00C00621" w:rsidRPr="00057D28" w:rsidRDefault="00C00621" w:rsidP="00057D28">
      <w:pPr>
        <w:spacing w:after="0" w:line="240" w:lineRule="auto"/>
        <w:ind w:firstLine="357"/>
        <w:contextualSpacing/>
        <w:jc w:val="both"/>
        <w:rPr>
          <w:rFonts w:ascii="Times New Roman" w:eastAsia="Times New Roman" w:hAnsi="Times New Roman"/>
          <w:sz w:val="28"/>
          <w:szCs w:val="28"/>
          <w:lang w:eastAsia="ru-RU"/>
        </w:rPr>
      </w:pPr>
      <w:r w:rsidRPr="00057D28">
        <w:rPr>
          <w:rFonts w:ascii="Times New Roman" w:eastAsia="Times New Roman" w:hAnsi="Times New Roman"/>
          <w:sz w:val="28"/>
          <w:szCs w:val="28"/>
          <w:lang w:eastAsia="ru-RU"/>
        </w:rPr>
        <w:t>– получение из ТИК и представление избирателям для ознакомления и дополнительного уточнения списка избирателей, рассмотрение заявлений избирателей о любой ошибке или неточности в сведениях об избирателе;</w:t>
      </w:r>
    </w:p>
    <w:p w:rsidR="00C00621" w:rsidRPr="00C00621" w:rsidRDefault="00C00621" w:rsidP="00057D28">
      <w:pPr>
        <w:spacing w:after="0" w:line="240" w:lineRule="auto"/>
        <w:ind w:firstLine="357"/>
        <w:contextualSpacing/>
        <w:jc w:val="both"/>
        <w:rPr>
          <w:rFonts w:ascii="Times New Roman" w:eastAsia="Times New Roman" w:hAnsi="Times New Roman"/>
          <w:sz w:val="28"/>
          <w:szCs w:val="28"/>
          <w:lang w:eastAsia="ru-RU"/>
        </w:rPr>
      </w:pPr>
      <w:r w:rsidRPr="00057D28">
        <w:rPr>
          <w:rFonts w:ascii="Times New Roman" w:eastAsia="Times New Roman" w:hAnsi="Times New Roman"/>
          <w:sz w:val="28"/>
          <w:szCs w:val="28"/>
          <w:lang w:eastAsia="ru-RU"/>
        </w:rPr>
        <w:t>– уточнение списка избирателей на основании сведений,</w:t>
      </w:r>
      <w:r w:rsidRPr="00C00621">
        <w:rPr>
          <w:rFonts w:ascii="Times New Roman" w:eastAsia="Times New Roman" w:hAnsi="Times New Roman"/>
          <w:sz w:val="28"/>
          <w:szCs w:val="28"/>
          <w:lang w:eastAsia="ru-RU"/>
        </w:rPr>
        <w:t xml:space="preserve"> предоставляемых уполномоченными органами;</w:t>
      </w:r>
    </w:p>
    <w:p w:rsidR="00C00621" w:rsidRPr="00C00621" w:rsidRDefault="00C00621" w:rsidP="00C00621">
      <w:pPr>
        <w:spacing w:after="0" w:line="240" w:lineRule="auto"/>
        <w:ind w:firstLine="35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получение из ТИК избирательных бюллетеней, спе</w:t>
      </w:r>
      <w:r w:rsidR="00057D28">
        <w:rPr>
          <w:rFonts w:ascii="Times New Roman" w:eastAsia="Times New Roman" w:hAnsi="Times New Roman"/>
          <w:sz w:val="28"/>
          <w:szCs w:val="28"/>
          <w:lang w:eastAsia="ru-RU"/>
        </w:rPr>
        <w:t>циальных знаков (марок) к ним, Р</w:t>
      </w:r>
      <w:r w:rsidRPr="00C00621">
        <w:rPr>
          <w:rFonts w:ascii="Times New Roman" w:eastAsia="Times New Roman" w:hAnsi="Times New Roman"/>
          <w:sz w:val="28"/>
          <w:szCs w:val="28"/>
          <w:lang w:eastAsia="ru-RU"/>
        </w:rPr>
        <w:t>еестра избирателей, подлежащих иск</w:t>
      </w:r>
      <w:r w:rsidR="00057D28">
        <w:rPr>
          <w:rFonts w:ascii="Times New Roman" w:eastAsia="Times New Roman" w:hAnsi="Times New Roman"/>
          <w:sz w:val="28"/>
          <w:szCs w:val="28"/>
          <w:lang w:eastAsia="ru-RU"/>
        </w:rPr>
        <w:t>лючению из списка избирателей; Р</w:t>
      </w:r>
      <w:r w:rsidRPr="00C00621">
        <w:rPr>
          <w:rFonts w:ascii="Times New Roman" w:eastAsia="Times New Roman" w:hAnsi="Times New Roman"/>
          <w:sz w:val="28"/>
          <w:szCs w:val="28"/>
          <w:lang w:eastAsia="ru-RU"/>
        </w:rPr>
        <w:t xml:space="preserve">еестра избирателей, подавших неучтенные заявления о включении в список избирателей по месту нахождения; книги списка избирателей со </w:t>
      </w:r>
      <w:r w:rsidR="00057D28">
        <w:rPr>
          <w:rFonts w:ascii="Times New Roman" w:eastAsia="Times New Roman" w:hAnsi="Times New Roman"/>
          <w:sz w:val="28"/>
          <w:szCs w:val="28"/>
          <w:lang w:eastAsia="ru-RU"/>
        </w:rPr>
        <w:t>сведениями</w:t>
      </w:r>
      <w:r w:rsidRPr="00C00621">
        <w:rPr>
          <w:rFonts w:ascii="Times New Roman" w:eastAsia="Times New Roman" w:hAnsi="Times New Roman"/>
          <w:sz w:val="28"/>
          <w:szCs w:val="28"/>
          <w:lang w:eastAsia="ru-RU"/>
        </w:rPr>
        <w:t xml:space="preserve"> об избирателях, подавших заявления о включении в списки избирателей </w:t>
      </w:r>
      <w:r w:rsidR="0085007B">
        <w:rPr>
          <w:rFonts w:ascii="Times New Roman" w:eastAsia="Times New Roman" w:hAnsi="Times New Roman"/>
          <w:sz w:val="28"/>
          <w:szCs w:val="28"/>
          <w:lang w:eastAsia="ru-RU"/>
        </w:rPr>
        <w:t>по месту нахождения за 45-3 дня</w:t>
      </w:r>
      <w:r w:rsidRPr="00C00621">
        <w:rPr>
          <w:rFonts w:ascii="Times New Roman" w:eastAsia="Times New Roman" w:hAnsi="Times New Roman"/>
          <w:sz w:val="28"/>
          <w:szCs w:val="28"/>
          <w:lang w:eastAsia="ru-RU"/>
        </w:rPr>
        <w:t xml:space="preserve"> до дня голосования;</w:t>
      </w:r>
    </w:p>
    <w:p w:rsidR="00C00621" w:rsidRPr="00C00621" w:rsidRDefault="00C00621" w:rsidP="00C00621">
      <w:pPr>
        <w:spacing w:after="0" w:line="240" w:lineRule="auto"/>
        <w:ind w:firstLine="357"/>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контроль за соблюдением на территории избирательного участка правил проведения предвыборной агитации;</w:t>
      </w:r>
    </w:p>
    <w:p w:rsidR="00C00621" w:rsidRPr="00C00621" w:rsidRDefault="0085007B" w:rsidP="00C00621">
      <w:pPr>
        <w:spacing w:after="0" w:line="240" w:lineRule="auto"/>
        <w:ind w:firstLine="35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работу</w:t>
      </w:r>
      <w:r w:rsidR="00C00621" w:rsidRPr="00C00621">
        <w:rPr>
          <w:rFonts w:ascii="Times New Roman" w:eastAsia="Times New Roman" w:hAnsi="Times New Roman"/>
          <w:sz w:val="28"/>
          <w:szCs w:val="28"/>
          <w:lang w:eastAsia="ru-RU"/>
        </w:rPr>
        <w:t xml:space="preserve"> с отдельными категориями избирателей;</w:t>
      </w:r>
    </w:p>
    <w:p w:rsidR="00C00621" w:rsidRPr="00C00621" w:rsidRDefault="0085007B" w:rsidP="00C00621">
      <w:pPr>
        <w:spacing w:after="0" w:line="240" w:lineRule="auto"/>
        <w:ind w:firstLine="35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подготовку</w:t>
      </w:r>
      <w:r w:rsidR="00C00621" w:rsidRPr="00C00621">
        <w:rPr>
          <w:rFonts w:ascii="Times New Roman" w:eastAsia="Times New Roman" w:hAnsi="Times New Roman"/>
          <w:sz w:val="28"/>
          <w:szCs w:val="28"/>
          <w:lang w:eastAsia="ru-RU"/>
        </w:rPr>
        <w:t xml:space="preserve"> операторов КОИБ и членов УИК, ответственных за работу со средствами видеонаблюдения;</w:t>
      </w:r>
    </w:p>
    <w:p w:rsidR="00C00621" w:rsidRPr="00C00621" w:rsidRDefault="00C00621" w:rsidP="00C00621">
      <w:pPr>
        <w:spacing w:after="0" w:line="240" w:lineRule="auto"/>
        <w:ind w:firstLine="357"/>
        <w:contextualSpacing/>
        <w:jc w:val="both"/>
        <w:rPr>
          <w:rFonts w:ascii="Times New Roman" w:eastAsia="Times New Roman" w:hAnsi="Times New Roman"/>
          <w:b/>
          <w:sz w:val="28"/>
          <w:szCs w:val="28"/>
          <w:lang w:eastAsia="ru-RU"/>
        </w:rPr>
      </w:pPr>
      <w:r w:rsidRPr="00C00621">
        <w:rPr>
          <w:rFonts w:ascii="Times New Roman" w:eastAsia="Times New Roman" w:hAnsi="Times New Roman"/>
          <w:sz w:val="28"/>
          <w:szCs w:val="28"/>
          <w:lang w:eastAsia="ru-RU"/>
        </w:rPr>
        <w:t>– получение в ТИК по акту технологического оборудования (кабины для голосования, ящики для голосования).</w:t>
      </w:r>
    </w:p>
    <w:p w:rsidR="00C00621" w:rsidRPr="00C00621" w:rsidRDefault="00C00621" w:rsidP="00C00621">
      <w:pPr>
        <w:spacing w:before="80" w:after="8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УИК в указанный период также могут проводиться:</w:t>
      </w:r>
    </w:p>
    <w:p w:rsidR="00C00621" w:rsidRPr="00C00621" w:rsidRDefault="00C00621" w:rsidP="00C00621">
      <w:pPr>
        <w:spacing w:after="120" w:line="240" w:lineRule="auto"/>
        <w:ind w:firstLine="426"/>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прием и рассмотрение возможных обращений (в том числе жалоб (заявлений) участников избирательного процесса, при этом обращения регистрируются в журнале входящих документов с индексом «О»;</w:t>
      </w:r>
    </w:p>
    <w:p w:rsidR="00C00621" w:rsidRPr="00C00621" w:rsidRDefault="00C00621" w:rsidP="00C00621">
      <w:pPr>
        <w:spacing w:after="120" w:line="240" w:lineRule="auto"/>
        <w:ind w:firstLine="426"/>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прием документов о назначении членов УИК с правом совещательного голоса.</w:t>
      </w:r>
      <w:r w:rsidRPr="00C00621">
        <w:rPr>
          <w:rFonts w:ascii="Times New Roman" w:eastAsia="Times New Roman" w:hAnsi="Times New Roman"/>
          <w:sz w:val="28"/>
          <w:szCs w:val="28"/>
          <w:lang w:eastAsia="ru-RU"/>
        </w:rPr>
        <w:br w:type="page"/>
      </w:r>
    </w:p>
    <w:p w:rsidR="00C00621" w:rsidRPr="00C00621" w:rsidRDefault="00C00621" w:rsidP="00C00621">
      <w:pPr>
        <w:spacing w:after="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 xml:space="preserve">2.1. Прием и оформление заявлений (специальных заявлений) о включении избирателей в список избирателей по месту нахождения </w:t>
      </w:r>
    </w:p>
    <w:p w:rsidR="00C00621" w:rsidRPr="00C00621" w:rsidRDefault="00C00621" w:rsidP="00C00621">
      <w:pPr>
        <w:spacing w:after="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в период с 25 июля по 8 сентября 2018 года</w:t>
      </w:r>
    </w:p>
    <w:p w:rsidR="00C00621" w:rsidRPr="00C00621" w:rsidRDefault="00C00621" w:rsidP="00C00621">
      <w:pPr>
        <w:spacing w:after="0" w:line="240" w:lineRule="auto"/>
        <w:ind w:firstLine="709"/>
        <w:jc w:val="center"/>
        <w:rPr>
          <w:rFonts w:ascii="Times New Roman" w:eastAsia="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977"/>
        <w:gridCol w:w="2981"/>
      </w:tblGrid>
      <w:tr w:rsidR="00C00621" w:rsidRPr="00C00621" w:rsidTr="00C00621">
        <w:trPr>
          <w:trHeight w:val="360"/>
        </w:trPr>
        <w:tc>
          <w:tcPr>
            <w:tcW w:w="7050" w:type="dxa"/>
            <w:gridSpan w:val="2"/>
            <w:vAlign w:val="center"/>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Заявление может быть подано</w:t>
            </w:r>
          </w:p>
        </w:tc>
        <w:tc>
          <w:tcPr>
            <w:tcW w:w="2981" w:type="dxa"/>
            <w:vAlign w:val="center"/>
          </w:tcPr>
          <w:p w:rsidR="00C00621" w:rsidRPr="00C00621" w:rsidRDefault="00C00621" w:rsidP="00C00621">
            <w:pPr>
              <w:spacing w:after="0" w:line="240" w:lineRule="auto"/>
              <w:jc w:val="center"/>
              <w:rPr>
                <w:rFonts w:ascii="Times New Roman" w:eastAsia="Times New Roman" w:hAnsi="Times New Roman"/>
                <w:b/>
                <w:sz w:val="24"/>
                <w:szCs w:val="24"/>
                <w:lang w:eastAsia="ru-RU"/>
              </w:rPr>
            </w:pPr>
            <w:r w:rsidRPr="00C00621">
              <w:rPr>
                <w:rFonts w:ascii="Times New Roman" w:eastAsia="Times New Roman" w:hAnsi="Times New Roman"/>
                <w:b/>
                <w:sz w:val="24"/>
                <w:szCs w:val="24"/>
                <w:lang w:eastAsia="ru-RU"/>
              </w:rPr>
              <w:t>Вид заявления</w:t>
            </w:r>
          </w:p>
        </w:tc>
      </w:tr>
      <w:tr w:rsidR="00C00621" w:rsidRPr="00C00621" w:rsidTr="00C00621">
        <w:trPr>
          <w:trHeight w:val="873"/>
        </w:trPr>
        <w:tc>
          <w:tcPr>
            <w:tcW w:w="4077"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В Уполномоченный многофункциональный центр предоставления государственных и муниципальных услуг (МФЦ)</w:t>
            </w:r>
          </w:p>
        </w:tc>
        <w:tc>
          <w:tcPr>
            <w:tcW w:w="2977" w:type="dxa"/>
            <w:vMerge w:val="restart"/>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с 25 июля по </w:t>
            </w:r>
          </w:p>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5 сентября 2018 года</w:t>
            </w:r>
          </w:p>
        </w:tc>
        <w:tc>
          <w:tcPr>
            <w:tcW w:w="2977" w:type="dxa"/>
            <w:vMerge w:val="restart"/>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Заявление </w:t>
            </w:r>
          </w:p>
        </w:tc>
      </w:tr>
      <w:tr w:rsidR="00C00621" w:rsidRPr="00C00621" w:rsidTr="00C00621">
        <w:trPr>
          <w:trHeight w:val="873"/>
        </w:trPr>
        <w:tc>
          <w:tcPr>
            <w:tcW w:w="4077"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Через «Единый портал государственных и муниципальных услуг (функций)» (ЕПГУ)</w:t>
            </w:r>
          </w:p>
        </w:tc>
        <w:tc>
          <w:tcPr>
            <w:tcW w:w="2977" w:type="dxa"/>
            <w:vMerge/>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p>
        </w:tc>
        <w:tc>
          <w:tcPr>
            <w:tcW w:w="2977" w:type="dxa"/>
            <w:vMerge/>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p>
        </w:tc>
      </w:tr>
      <w:tr w:rsidR="00C00621" w:rsidRPr="00C00621" w:rsidTr="00C00621">
        <w:trPr>
          <w:trHeight w:val="492"/>
        </w:trPr>
        <w:tc>
          <w:tcPr>
            <w:tcW w:w="4077"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В любую ТИК</w:t>
            </w:r>
          </w:p>
        </w:tc>
        <w:tc>
          <w:tcPr>
            <w:tcW w:w="2977" w:type="dxa"/>
            <w:vMerge/>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p>
        </w:tc>
        <w:tc>
          <w:tcPr>
            <w:tcW w:w="2977" w:type="dxa"/>
            <w:vMerge/>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p>
        </w:tc>
      </w:tr>
      <w:tr w:rsidR="00C00621" w:rsidRPr="00C00621" w:rsidTr="00C00621">
        <w:trPr>
          <w:trHeight w:val="742"/>
        </w:trPr>
        <w:tc>
          <w:tcPr>
            <w:tcW w:w="4077"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В любую УИК</w:t>
            </w:r>
          </w:p>
        </w:tc>
        <w:tc>
          <w:tcPr>
            <w:tcW w:w="2977"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с 29 августа по </w:t>
            </w:r>
          </w:p>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 xml:space="preserve">5 сентября </w:t>
            </w:r>
            <w:r w:rsidRPr="00C00621">
              <w:rPr>
                <w:rFonts w:ascii="Times New Roman" w:eastAsia="Times New Roman" w:hAnsi="Times New Roman"/>
                <w:sz w:val="24"/>
                <w:szCs w:val="24"/>
                <w:lang w:eastAsia="ru-RU"/>
              </w:rPr>
              <w:t>2018 года</w:t>
            </w:r>
          </w:p>
        </w:tc>
        <w:tc>
          <w:tcPr>
            <w:tcW w:w="2977" w:type="dxa"/>
            <w:vMerge/>
          </w:tcPr>
          <w:p w:rsidR="00C00621" w:rsidRPr="00C00621" w:rsidRDefault="00C00621" w:rsidP="00C00621">
            <w:pPr>
              <w:spacing w:after="0" w:line="240" w:lineRule="auto"/>
              <w:jc w:val="center"/>
              <w:rPr>
                <w:rFonts w:ascii="Times New Roman" w:eastAsia="Times New Roman" w:hAnsi="Times New Roman"/>
                <w:sz w:val="24"/>
                <w:szCs w:val="24"/>
                <w:lang w:eastAsia="ru-RU"/>
              </w:rPr>
            </w:pPr>
          </w:p>
        </w:tc>
      </w:tr>
      <w:tr w:rsidR="00C00621" w:rsidRPr="00C00621" w:rsidTr="00C00621">
        <w:trPr>
          <w:trHeight w:val="854"/>
        </w:trPr>
        <w:tc>
          <w:tcPr>
            <w:tcW w:w="4077"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В УИК по месту жительства избирателя</w:t>
            </w:r>
          </w:p>
        </w:tc>
        <w:tc>
          <w:tcPr>
            <w:tcW w:w="2977" w:type="dxa"/>
            <w:vAlign w:val="center"/>
          </w:tcPr>
          <w:p w:rsidR="00C00621" w:rsidRPr="00C00621" w:rsidRDefault="00C00621" w:rsidP="00C00621">
            <w:pPr>
              <w:spacing w:after="0" w:line="240" w:lineRule="auto"/>
              <w:jc w:val="center"/>
              <w:rPr>
                <w:rFonts w:ascii="Times New Roman" w:eastAsia="Times New Roman" w:hAnsi="Times New Roman"/>
                <w:bCs/>
                <w:sz w:val="24"/>
                <w:szCs w:val="24"/>
                <w:lang w:eastAsia="ru-RU"/>
              </w:rPr>
            </w:pPr>
            <w:r w:rsidRPr="00C00621">
              <w:rPr>
                <w:rFonts w:ascii="Times New Roman" w:eastAsia="Times New Roman" w:hAnsi="Times New Roman"/>
                <w:bCs/>
                <w:sz w:val="24"/>
                <w:szCs w:val="24"/>
                <w:lang w:eastAsia="ru-RU"/>
              </w:rPr>
              <w:t xml:space="preserve">с 6 сентября и не позднее </w:t>
            </w:r>
          </w:p>
          <w:p w:rsidR="00C00621" w:rsidRPr="00C00621" w:rsidRDefault="00C00621" w:rsidP="00C00621">
            <w:pPr>
              <w:spacing w:after="0" w:line="240" w:lineRule="auto"/>
              <w:jc w:val="center"/>
              <w:rPr>
                <w:rFonts w:ascii="Times New Roman" w:eastAsia="Times New Roman" w:hAnsi="Times New Roman"/>
                <w:bCs/>
                <w:sz w:val="24"/>
                <w:szCs w:val="24"/>
                <w:lang w:eastAsia="ru-RU"/>
              </w:rPr>
            </w:pPr>
            <w:r w:rsidRPr="00C00621">
              <w:rPr>
                <w:rFonts w:ascii="Times New Roman" w:eastAsia="Times New Roman" w:hAnsi="Times New Roman"/>
                <w:bCs/>
                <w:sz w:val="24"/>
                <w:szCs w:val="24"/>
                <w:lang w:eastAsia="ru-RU"/>
              </w:rPr>
              <w:t xml:space="preserve">14.00 по </w:t>
            </w:r>
          </w:p>
          <w:p w:rsidR="00C00621" w:rsidRPr="00C00621" w:rsidRDefault="00C00621" w:rsidP="00C00621">
            <w:pPr>
              <w:spacing w:after="0" w:line="240" w:lineRule="auto"/>
              <w:jc w:val="center"/>
              <w:rPr>
                <w:rFonts w:ascii="Times New Roman" w:eastAsia="Times New Roman" w:hAnsi="Times New Roman"/>
                <w:bCs/>
                <w:sz w:val="24"/>
                <w:szCs w:val="24"/>
                <w:lang w:eastAsia="ru-RU"/>
              </w:rPr>
            </w:pPr>
            <w:r w:rsidRPr="00C00621">
              <w:rPr>
                <w:rFonts w:ascii="Times New Roman" w:eastAsia="Times New Roman" w:hAnsi="Times New Roman"/>
                <w:bCs/>
                <w:sz w:val="24"/>
                <w:szCs w:val="24"/>
                <w:lang w:eastAsia="ru-RU"/>
              </w:rPr>
              <w:t xml:space="preserve">местному времени </w:t>
            </w:r>
          </w:p>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bCs/>
                <w:sz w:val="24"/>
                <w:szCs w:val="24"/>
                <w:lang w:eastAsia="ru-RU"/>
              </w:rPr>
              <w:t>8 сентября 2018 года</w:t>
            </w:r>
          </w:p>
        </w:tc>
        <w:tc>
          <w:tcPr>
            <w:tcW w:w="2977" w:type="dxa"/>
            <w:vAlign w:val="center"/>
          </w:tcPr>
          <w:p w:rsidR="00C00621" w:rsidRPr="00C00621" w:rsidRDefault="00C00621" w:rsidP="00C00621">
            <w:pPr>
              <w:spacing w:after="0" w:line="240" w:lineRule="auto"/>
              <w:jc w:val="center"/>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Специальное заявление со специальным знаком (маркой)</w:t>
            </w:r>
          </w:p>
        </w:tc>
      </w:tr>
    </w:tbl>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p>
    <w:p w:rsidR="00C00621" w:rsidRPr="00293668" w:rsidRDefault="00C00621" w:rsidP="00293668">
      <w:pPr>
        <w:spacing w:after="120" w:line="240" w:lineRule="auto"/>
        <w:ind w:firstLine="709"/>
        <w:jc w:val="both"/>
        <w:rPr>
          <w:rFonts w:ascii="Times New Roman" w:eastAsia="Times New Roman" w:hAnsi="Times New Roman"/>
          <w:sz w:val="28"/>
          <w:szCs w:val="28"/>
          <w:lang w:eastAsia="ru-RU"/>
        </w:rPr>
      </w:pPr>
      <w:r w:rsidRPr="00293668">
        <w:rPr>
          <w:rFonts w:ascii="Times New Roman" w:eastAsia="Times New Roman" w:hAnsi="Times New Roman"/>
          <w:sz w:val="28"/>
          <w:szCs w:val="28"/>
          <w:lang w:eastAsia="ru-RU"/>
        </w:rPr>
        <w:t>Избиратели, которые будут находиться в день голосования вне места своего жительства, вправе подать заявление о включении в список избирателей по месту нахождения.</w:t>
      </w:r>
    </w:p>
    <w:p w:rsidR="00293668" w:rsidRPr="00293668" w:rsidRDefault="00293668" w:rsidP="00293668">
      <w:pPr>
        <w:autoSpaceDE w:val="0"/>
        <w:autoSpaceDN w:val="0"/>
        <w:adjustRightInd w:val="0"/>
        <w:spacing w:after="120" w:line="240" w:lineRule="auto"/>
        <w:ind w:firstLine="709"/>
        <w:jc w:val="both"/>
        <w:rPr>
          <w:rFonts w:ascii="Times New Roman" w:hAnsi="Times New Roman"/>
          <w:sz w:val="28"/>
          <w:szCs w:val="28"/>
        </w:rPr>
      </w:pPr>
      <w:r w:rsidRPr="00293668">
        <w:rPr>
          <w:rFonts w:ascii="Times New Roman" w:hAnsi="Times New Roman"/>
          <w:sz w:val="28"/>
          <w:szCs w:val="28"/>
        </w:rPr>
        <w:t>В список избирателей по месту нахождения при предъявлении паспорта и свидетельства о регистрации по месту пребывания могут быть включены избиратели, зарегистрированные по месту пребывания на территории одномандатного избирательного округа не менее чем за три месяца до дня голосования.</w:t>
      </w:r>
    </w:p>
    <w:p w:rsidR="00C00621" w:rsidRPr="00C00621" w:rsidRDefault="00C00621" w:rsidP="00293668">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293668">
        <w:rPr>
          <w:rFonts w:ascii="Times New Roman" w:eastAsia="Times New Roman" w:hAnsi="Times New Roman"/>
          <w:sz w:val="28"/>
          <w:szCs w:val="28"/>
          <w:lang w:eastAsia="ru-RU"/>
        </w:rPr>
        <w:t>Заявление может быть подано избирателем в любую УИК в сроки с 29 августа по 5 сентября 2018 года. В указанный период УИК должен быть обеспечен прием</w:t>
      </w:r>
      <w:r w:rsidRPr="00C00621">
        <w:rPr>
          <w:rFonts w:ascii="Times New Roman" w:eastAsia="Times New Roman" w:hAnsi="Times New Roman"/>
          <w:sz w:val="28"/>
          <w:szCs w:val="28"/>
          <w:lang w:eastAsia="ru-RU"/>
        </w:rPr>
        <w:t xml:space="preserve"> заявлений избирателей в течение не менее четырех часов в день по графику, определенному ИКСРФ. </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Заполнение заявления вручную выполняется избирателем лично либо по его просьбе членом УИК. </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Заявление, подаваемое избирателем в УИК, может быть изготовлено членом УИК с правом решающего голоса в машинописном виде с нанесенным на него машиночитаемым кодом на компьютерном оборудовании в УИК (в случае оснащения УИК необходимым оборудованием).</w:t>
      </w:r>
    </w:p>
    <w:tbl>
      <w:tblPr>
        <w:tblW w:w="0" w:type="auto"/>
        <w:tblLook w:val="04A0"/>
      </w:tblPr>
      <w:tblGrid>
        <w:gridCol w:w="1956"/>
        <w:gridCol w:w="8181"/>
      </w:tblGrid>
      <w:tr w:rsidR="00C00621" w:rsidRPr="00C00621" w:rsidTr="00C00621">
        <w:trPr>
          <w:trHeight w:val="2519"/>
        </w:trPr>
        <w:tc>
          <w:tcPr>
            <w:tcW w:w="1956" w:type="dxa"/>
          </w:tcPr>
          <w:p w:rsidR="00C00621" w:rsidRPr="00C00621" w:rsidRDefault="004D63CD" w:rsidP="00C00621">
            <w:pPr>
              <w:spacing w:after="120" w:line="240" w:lineRule="auto"/>
              <w:jc w:val="center"/>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lastRenderedPageBreak/>
              <w:drawing>
                <wp:inline distT="0" distB="0" distL="0" distR="0">
                  <wp:extent cx="1076325" cy="1076325"/>
                  <wp:effectExtent l="19050" t="0" r="9525" b="0"/>
                  <wp:docPr id="3" name="Рисунок 3"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8181" w:type="dxa"/>
          </w:tcPr>
          <w:p w:rsidR="00C00621" w:rsidRPr="00C00621" w:rsidRDefault="00C00621" w:rsidP="00C00621">
            <w:pPr>
              <w:spacing w:after="120" w:line="240" w:lineRule="auto"/>
              <w:ind w:right="72" w:firstLine="708"/>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Член УИК при необходимости помогает избирателю определить избирательный участок, на котором данный избиратель желает проголосовать по месту нахождения (для этого, в случае отсутствия доступа в сеть Интернет, звонит в УИК либо ТИК, либо в информационно-справочный центр ЦИК России по телефону: 8-800-222-11-83</w:t>
            </w:r>
            <w:r w:rsidR="006014EF">
              <w:rPr>
                <w:rFonts w:ascii="Times New Roman" w:eastAsia="Times New Roman" w:hAnsi="Times New Roman"/>
                <w:b/>
                <w:sz w:val="28"/>
                <w:szCs w:val="28"/>
                <w:lang w:eastAsia="ru-RU"/>
              </w:rPr>
              <w:t>)</w:t>
            </w:r>
            <w:r w:rsidRPr="00C00621">
              <w:rPr>
                <w:rFonts w:ascii="Times New Roman" w:eastAsia="Times New Roman" w:hAnsi="Times New Roman"/>
                <w:b/>
                <w:sz w:val="28"/>
                <w:szCs w:val="28"/>
                <w:lang w:eastAsia="ru-RU"/>
              </w:rPr>
              <w:t>.</w:t>
            </w:r>
          </w:p>
        </w:tc>
      </w:tr>
    </w:tbl>
    <w:p w:rsidR="00C00621" w:rsidRPr="00B50939" w:rsidRDefault="00C00621" w:rsidP="00C00621">
      <w:pPr>
        <w:spacing w:after="120" w:line="240" w:lineRule="auto"/>
        <w:ind w:firstLine="709"/>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 xml:space="preserve">Избиратели подают личные письменные заявления о включении в список избирателей в УИК при предъявлении </w:t>
      </w:r>
      <w:r w:rsidRPr="00B50939">
        <w:rPr>
          <w:rFonts w:ascii="Times New Roman" w:eastAsia="Times New Roman" w:hAnsi="Times New Roman"/>
          <w:sz w:val="28"/>
          <w:szCs w:val="24"/>
          <w:lang w:eastAsia="ru-RU"/>
        </w:rPr>
        <w:t>паспорта или документа, заменяющего паспорт гражданина.</w:t>
      </w:r>
    </w:p>
    <w:p w:rsidR="00C00621" w:rsidRPr="00B50939" w:rsidRDefault="00C00621" w:rsidP="00C00621">
      <w:pPr>
        <w:spacing w:after="120" w:line="240" w:lineRule="auto"/>
        <w:ind w:firstLine="709"/>
        <w:jc w:val="both"/>
        <w:rPr>
          <w:rFonts w:ascii="Times New Roman" w:eastAsia="Times New Roman" w:hAnsi="Times New Roman"/>
          <w:sz w:val="28"/>
          <w:szCs w:val="28"/>
          <w:lang w:eastAsia="ru-RU"/>
        </w:rPr>
      </w:pPr>
      <w:r w:rsidRPr="00B50939">
        <w:rPr>
          <w:rFonts w:ascii="Times New Roman" w:eastAsia="Times New Roman" w:hAnsi="Times New Roman"/>
          <w:sz w:val="28"/>
          <w:szCs w:val="28"/>
          <w:lang w:eastAsia="ru-RU"/>
        </w:rPr>
        <w:t xml:space="preserve">Заявление избирателя регистрируется в </w:t>
      </w:r>
      <w:r w:rsidR="00B50939" w:rsidRPr="00B50939">
        <w:rPr>
          <w:rFonts w:ascii="Times New Roman" w:hAnsi="Times New Roman"/>
          <w:sz w:val="28"/>
          <w:szCs w:val="28"/>
        </w:rPr>
        <w:t xml:space="preserve">Журнале регистрации заявлений избирателей о включении в список избирателей по месту нахождения </w:t>
      </w:r>
      <w:r w:rsidRPr="00B50939">
        <w:rPr>
          <w:rFonts w:ascii="Times New Roman" w:eastAsia="Times New Roman" w:hAnsi="Times New Roman"/>
          <w:sz w:val="28"/>
          <w:szCs w:val="28"/>
          <w:lang w:eastAsia="ru-RU"/>
        </w:rPr>
        <w:t>(см. форму в Рабочем блокноте УИК в разделе «Дополнительные образцы и формы документов к разделу № 2»).</w:t>
      </w:r>
    </w:p>
    <w:p w:rsidR="00C00621" w:rsidRPr="00B50939" w:rsidRDefault="00C00621" w:rsidP="00C00621">
      <w:pPr>
        <w:autoSpaceDE w:val="0"/>
        <w:autoSpaceDN w:val="0"/>
        <w:adjustRightInd w:val="0"/>
        <w:spacing w:after="120" w:line="240" w:lineRule="auto"/>
        <w:ind w:firstLine="709"/>
        <w:jc w:val="both"/>
        <w:rPr>
          <w:rFonts w:ascii="Times New Roman" w:eastAsia="Times New Roman" w:hAnsi="Times New Roman"/>
          <w:b/>
          <w:sz w:val="28"/>
          <w:szCs w:val="28"/>
          <w:lang w:eastAsia="ru-RU"/>
        </w:rPr>
      </w:pPr>
      <w:r w:rsidRPr="00B50939">
        <w:rPr>
          <w:rFonts w:ascii="Times New Roman" w:eastAsia="Times New Roman" w:hAnsi="Times New Roman"/>
          <w:b/>
          <w:sz w:val="28"/>
          <w:szCs w:val="28"/>
          <w:lang w:eastAsia="ru-RU"/>
        </w:rPr>
        <w:t>Избиратель может подать заявление только один раз, о чем его должны известить при подаче заявления.</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Заявление содержит </w:t>
      </w:r>
      <w:r w:rsidR="006014EF">
        <w:rPr>
          <w:rFonts w:ascii="Times New Roman" w:eastAsia="Times New Roman" w:hAnsi="Times New Roman"/>
          <w:sz w:val="28"/>
          <w:szCs w:val="28"/>
          <w:lang w:eastAsia="ru-RU"/>
        </w:rPr>
        <w:t>основную, а также отрывную части</w:t>
      </w:r>
      <w:r w:rsidRPr="00C00621">
        <w:rPr>
          <w:rFonts w:ascii="Times New Roman" w:eastAsia="Times New Roman" w:hAnsi="Times New Roman"/>
          <w:sz w:val="28"/>
          <w:szCs w:val="28"/>
          <w:lang w:eastAsia="ru-RU"/>
        </w:rPr>
        <w:t xml:space="preserve">, </w:t>
      </w:r>
      <w:r w:rsidR="006014EF">
        <w:rPr>
          <w:rFonts w:ascii="Times New Roman" w:eastAsia="Times New Roman" w:hAnsi="Times New Roman"/>
          <w:sz w:val="28"/>
          <w:szCs w:val="28"/>
          <w:lang w:eastAsia="ru-RU"/>
        </w:rPr>
        <w:t>последняя</w:t>
      </w:r>
      <w:r w:rsidRPr="00C00621">
        <w:rPr>
          <w:rFonts w:ascii="Times New Roman" w:eastAsia="Times New Roman" w:hAnsi="Times New Roman"/>
          <w:sz w:val="28"/>
          <w:szCs w:val="28"/>
          <w:lang w:eastAsia="ru-RU"/>
        </w:rPr>
        <w:t xml:space="preserve"> после регистрации заявления передается избирателю.</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В основной части заявления</w:t>
      </w:r>
      <w:r w:rsidRPr="00C00621">
        <w:rPr>
          <w:rFonts w:ascii="Times New Roman" w:eastAsia="Times New Roman" w:hAnsi="Times New Roman"/>
          <w:sz w:val="28"/>
          <w:szCs w:val="28"/>
          <w:lang w:eastAsia="ru-RU"/>
        </w:rPr>
        <w:t xml:space="preserve"> в специально отведенных полях печатными буквами и цифрами указываются сведения об избирателе:</w:t>
      </w:r>
    </w:p>
    <w:p w:rsidR="00C00621" w:rsidRPr="00C00621" w:rsidRDefault="00C00621" w:rsidP="00C00621">
      <w:pPr>
        <w:autoSpaceDE w:val="0"/>
        <w:spacing w:after="120" w:line="240" w:lineRule="auto"/>
        <w:ind w:firstLine="709"/>
        <w:jc w:val="both"/>
        <w:rPr>
          <w:rFonts w:ascii="Times New Roman CYR" w:eastAsia="Times New Roman" w:hAnsi="Times New Roman CYR" w:cs="Times New Roman CYR"/>
          <w:sz w:val="28"/>
          <w:szCs w:val="28"/>
          <w:lang w:eastAsia="ru-RU"/>
        </w:rPr>
      </w:pPr>
      <w:r w:rsidRPr="00C00621">
        <w:rPr>
          <w:rFonts w:ascii="Times New Roman CYR" w:eastAsia="Times New Roman" w:hAnsi="Times New Roman CYR" w:cs="Times New Roman CYR"/>
          <w:sz w:val="28"/>
          <w:szCs w:val="28"/>
          <w:lang w:eastAsia="ru-RU"/>
        </w:rPr>
        <w:t>номер одномандатного избирательного округа;</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номер избирательного участка по месту нахождения избирателя;</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фамилия, имя, отчество избирателя;</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дата рождения избирателя (в числовом формате &lt;число&gt; &lt;месяц&gt; &lt;год&gt;);</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дата регистрации по месту пребывания (в числовом формате &lt;число&gt; &lt;месяц&gt; &lt;год&gt;);</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адрес места жительства избирателя (в соответствии с паспортом гражданина Российской Федерации), в том числе если место жительства избирателя находится на территории иного одномандатного избирательного округа, включая 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номер телефона избирателя;</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серия и номер паспорта (в период замены паспорта – номер временного удостоверения личности).</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 xml:space="preserve">Член УИК, принимающий заявление, указывает код субъекта Российской Федерации, соответствующего месту жительства избирателя, согласно Перечню </w:t>
      </w:r>
      <w:r w:rsidRPr="00C00621">
        <w:rPr>
          <w:rFonts w:ascii="Times New Roman" w:eastAsia="Times New Roman" w:hAnsi="Times New Roman"/>
          <w:sz w:val="28"/>
          <w:szCs w:val="28"/>
          <w:lang w:eastAsia="ru-RU"/>
        </w:rPr>
        <w:lastRenderedPageBreak/>
        <w:t>кодов</w:t>
      </w:r>
      <w:r w:rsidRPr="00C00621">
        <w:rPr>
          <w:rFonts w:ascii="Times New Roman" w:eastAsia="Times New Roman" w:hAnsi="Times New Roman"/>
          <w:b/>
          <w:sz w:val="28"/>
          <w:szCs w:val="28"/>
          <w:lang w:eastAsia="ru-RU"/>
        </w:rPr>
        <w:t xml:space="preserve"> </w:t>
      </w:r>
      <w:r w:rsidRPr="00C00621">
        <w:rPr>
          <w:rFonts w:ascii="Times New Roman" w:eastAsia="Times New Roman" w:hAnsi="Times New Roman"/>
          <w:sz w:val="28"/>
          <w:szCs w:val="28"/>
          <w:lang w:eastAsia="ru-RU"/>
        </w:rPr>
        <w:t>с</w:t>
      </w:r>
      <w:r w:rsidR="00B50939">
        <w:rPr>
          <w:rFonts w:ascii="Times New Roman" w:eastAsia="Times New Roman" w:hAnsi="Times New Roman"/>
          <w:sz w:val="28"/>
          <w:szCs w:val="28"/>
          <w:lang w:eastAsia="ru-RU"/>
        </w:rPr>
        <w:t>убъектов Российской Федерации</w:t>
      </w:r>
      <w:r w:rsidRPr="00C00621">
        <w:rPr>
          <w:rFonts w:ascii="Times New Roman" w:eastAsia="Times New Roman" w:hAnsi="Times New Roman"/>
          <w:sz w:val="28"/>
          <w:szCs w:val="28"/>
          <w:lang w:eastAsia="ru-RU"/>
        </w:rPr>
        <w:t>, а также дату (в числовом формате &lt;число&gt; &lt;месяц&gt; &lt;год&gt;) и время (в числовом формате &lt;часы&gt; &lt;минуты&gt;) подачи заявления.</w:t>
      </w:r>
    </w:p>
    <w:p w:rsidR="00C00621" w:rsidRPr="00C00621" w:rsidRDefault="00C00621" w:rsidP="00C00621">
      <w:pPr>
        <w:autoSpaceDE w:val="0"/>
        <w:autoSpaceDN w:val="0"/>
        <w:adjustRightInd w:val="0"/>
        <w:spacing w:after="8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После проверки правильности внесенных в заявление сведений избиратель проставляет собственноручную подпись, чем подтверждает свое уведомление о том, что заявление может быть подано только один раз.</w:t>
      </w:r>
    </w:p>
    <w:p w:rsidR="00C00621" w:rsidRPr="00C00621" w:rsidRDefault="00C00621" w:rsidP="00C00621">
      <w:pPr>
        <w:autoSpaceDE w:val="0"/>
        <w:autoSpaceDN w:val="0"/>
        <w:adjustRightInd w:val="0"/>
        <w:spacing w:after="100" w:line="240" w:lineRule="auto"/>
        <w:ind w:firstLine="709"/>
        <w:jc w:val="both"/>
        <w:rPr>
          <w:rFonts w:ascii="Times New Roman" w:eastAsia="Times New Roman" w:hAnsi="Times New Roman"/>
          <w:b/>
          <w:sz w:val="28"/>
          <w:szCs w:val="28"/>
          <w:lang w:eastAsia="ru-RU"/>
        </w:rPr>
      </w:pPr>
    </w:p>
    <w:p w:rsidR="00C00621" w:rsidRPr="00C00621" w:rsidRDefault="00C00621" w:rsidP="00C00621">
      <w:pPr>
        <w:autoSpaceDE w:val="0"/>
        <w:autoSpaceDN w:val="0"/>
        <w:adjustRightInd w:val="0"/>
        <w:spacing w:after="10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 xml:space="preserve">В отрывную часть </w:t>
      </w:r>
      <w:r w:rsidR="006014EF">
        <w:rPr>
          <w:rFonts w:ascii="Times New Roman" w:eastAsia="Times New Roman" w:hAnsi="Times New Roman"/>
          <w:b/>
          <w:sz w:val="28"/>
          <w:szCs w:val="28"/>
          <w:lang w:eastAsia="ru-RU"/>
        </w:rPr>
        <w:t xml:space="preserve">заявления </w:t>
      </w:r>
      <w:r w:rsidRPr="00C00621">
        <w:rPr>
          <w:rFonts w:ascii="Times New Roman" w:eastAsia="Times New Roman" w:hAnsi="Times New Roman"/>
          <w:sz w:val="28"/>
          <w:szCs w:val="28"/>
          <w:lang w:eastAsia="ru-RU"/>
        </w:rPr>
        <w:t>лицом, принимающим заявление, вносятся следующие сведения:</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фамилия, имя и отчество избирателя;</w:t>
      </w:r>
    </w:p>
    <w:p w:rsidR="00C00621" w:rsidRPr="00C00621" w:rsidRDefault="00C00621" w:rsidP="00C00621">
      <w:pPr>
        <w:autoSpaceDE w:val="0"/>
        <w:spacing w:after="120" w:line="240" w:lineRule="auto"/>
        <w:ind w:firstLine="709"/>
        <w:jc w:val="both"/>
        <w:rPr>
          <w:rFonts w:ascii="Times New Roman CYR" w:eastAsia="Times New Roman" w:hAnsi="Times New Roman CYR" w:cs="Times New Roman CYR"/>
          <w:sz w:val="28"/>
          <w:szCs w:val="28"/>
          <w:lang w:eastAsia="ru-RU"/>
        </w:rPr>
      </w:pPr>
      <w:r w:rsidRPr="00C00621">
        <w:rPr>
          <w:rFonts w:ascii="Times New Roman CYR" w:eastAsia="Times New Roman" w:hAnsi="Times New Roman CYR" w:cs="Times New Roman CYR"/>
          <w:sz w:val="28"/>
          <w:szCs w:val="28"/>
          <w:lang w:eastAsia="ru-RU"/>
        </w:rPr>
        <w:t>номер одномандатного избирательного округа;</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номер избирательного участка по месту нахождения избирателя;</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адрес помещения для голосования и номер телефона УИК по месту нахождения;</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фамилия, инициалы и подпись лица, принявшего заявление;</w:t>
      </w:r>
    </w:p>
    <w:p w:rsidR="00C00621" w:rsidRPr="00C00621" w:rsidRDefault="006014EF" w:rsidP="00C00621">
      <w:pPr>
        <w:autoSpaceDE w:val="0"/>
        <w:spacing w:after="12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дата подачи заявления;</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ставится печать УИК.</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В основной части заявления</w:t>
      </w:r>
      <w:r w:rsidRPr="00C00621">
        <w:rPr>
          <w:rFonts w:ascii="Times New Roman" w:eastAsia="Times New Roman" w:hAnsi="Times New Roman"/>
          <w:sz w:val="28"/>
          <w:szCs w:val="28"/>
          <w:lang w:eastAsia="ru-RU"/>
        </w:rPr>
        <w:t>, указываются дата (в числовом формате &lt;число&gt; &lt;месяц&gt; &lt;год&gt;) и время (в числовом формате &lt;часы&gt; &lt;минут</w:t>
      </w:r>
      <w:r w:rsidR="00B50939">
        <w:rPr>
          <w:rFonts w:ascii="Times New Roman" w:eastAsia="Times New Roman" w:hAnsi="Times New Roman"/>
          <w:sz w:val="28"/>
          <w:szCs w:val="28"/>
          <w:lang w:eastAsia="ru-RU"/>
        </w:rPr>
        <w:t xml:space="preserve">ы&gt;) подачи заявления, в отрывной части </w:t>
      </w:r>
      <w:r w:rsidRPr="00C00621">
        <w:rPr>
          <w:rFonts w:ascii="Times New Roman" w:eastAsia="Times New Roman" w:hAnsi="Times New Roman"/>
          <w:sz w:val="28"/>
          <w:szCs w:val="28"/>
          <w:lang w:eastAsia="ru-RU"/>
        </w:rPr>
        <w:t>– фамилия, инициалы и подпись лица, принявшего заявление, дата подачи заявления, а также проставляется печать УИК.</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Заявления на бумажном носителе, поданные в УИК, передаются в ТИК ежедневно.</w:t>
      </w:r>
      <w:r w:rsidRPr="00C00621">
        <w:rPr>
          <w:rFonts w:ascii="Times New Roman" w:eastAsia="Times New Roman" w:hAnsi="Times New Roman"/>
          <w:sz w:val="28"/>
          <w:szCs w:val="28"/>
          <w:lang w:eastAsia="ru-RU"/>
        </w:rPr>
        <w:t xml:space="preserve"> </w:t>
      </w:r>
    </w:p>
    <w:p w:rsidR="00C00621" w:rsidRPr="00C00621" w:rsidRDefault="00C00621" w:rsidP="00C00621">
      <w:pPr>
        <w:autoSpaceDE w:val="0"/>
        <w:spacing w:after="120" w:line="240" w:lineRule="auto"/>
        <w:ind w:firstLine="709"/>
        <w:jc w:val="both"/>
        <w:rPr>
          <w:rFonts w:ascii="Times New Roman" w:eastAsia="Times New Roman" w:hAnsi="Times New Roman"/>
          <w:i/>
          <w:sz w:val="28"/>
          <w:szCs w:val="28"/>
          <w:lang w:eastAsia="ru-RU"/>
        </w:rPr>
      </w:pPr>
      <w:r w:rsidRPr="00C00621">
        <w:rPr>
          <w:rFonts w:ascii="Times New Roman" w:eastAsia="Times New Roman" w:hAnsi="Times New Roman"/>
          <w:sz w:val="28"/>
          <w:szCs w:val="28"/>
          <w:lang w:eastAsia="ru-RU"/>
        </w:rPr>
        <w:t xml:space="preserve">Заявления на бумажном носителе, поданные в УИК, находящиеся на значительном удалении от ТИК, по решению ТИК, принятому по согласованию с </w:t>
      </w:r>
      <w:r w:rsidR="00B50939">
        <w:rPr>
          <w:rFonts w:ascii="Times New Roman" w:eastAsia="Times New Roman" w:hAnsi="Times New Roman"/>
          <w:sz w:val="28"/>
          <w:szCs w:val="28"/>
          <w:lang w:eastAsia="ru-RU"/>
        </w:rPr>
        <w:t>ИКСРФ</w:t>
      </w:r>
      <w:r w:rsidRPr="00C00621">
        <w:rPr>
          <w:rFonts w:ascii="Times New Roman" w:eastAsia="Times New Roman" w:hAnsi="Times New Roman"/>
          <w:sz w:val="28"/>
          <w:szCs w:val="28"/>
          <w:lang w:eastAsia="ru-RU"/>
        </w:rPr>
        <w:t>, могут передаваться с иной периодичностью посредством информационно-телекоммуникационных каналов связи с обязательным последующим представлением оригиналов заявлений на бумажном носителе.</w:t>
      </w:r>
    </w:p>
    <w:p w:rsidR="00C00621" w:rsidRPr="00C00621" w:rsidRDefault="00C00621" w:rsidP="00C00621">
      <w:pPr>
        <w:autoSpaceDE w:val="0"/>
        <w:spacing w:after="120" w:line="240" w:lineRule="auto"/>
        <w:ind w:firstLine="709"/>
        <w:jc w:val="both"/>
        <w:rPr>
          <w:rFonts w:ascii="Times New Roman" w:eastAsia="Times New Roman" w:hAnsi="Times New Roman"/>
          <w:b/>
          <w:sz w:val="24"/>
          <w:szCs w:val="24"/>
          <w:lang w:eastAsia="ru-RU"/>
        </w:rPr>
      </w:pPr>
      <w:r w:rsidRPr="00C00621">
        <w:rPr>
          <w:rFonts w:ascii="Times New Roman" w:eastAsia="Times New Roman" w:hAnsi="Times New Roman"/>
          <w:sz w:val="28"/>
          <w:szCs w:val="28"/>
          <w:lang w:eastAsia="ru-RU"/>
        </w:rPr>
        <w:t xml:space="preserve">Информация, содержащаяся в заявлениях, передается в базу обработки заявлений </w:t>
      </w:r>
      <w:r w:rsidRPr="00C00621">
        <w:rPr>
          <w:rFonts w:ascii="Times New Roman" w:eastAsia="Times New Roman" w:hAnsi="Times New Roman"/>
          <w:b/>
          <w:sz w:val="28"/>
          <w:szCs w:val="28"/>
          <w:lang w:eastAsia="ru-RU"/>
        </w:rPr>
        <w:t>не позднее 18.00 по местному времени 6 сентября 2018 года (за два дня до дня голосования).</w:t>
      </w:r>
    </w:p>
    <w:p w:rsidR="00C00621" w:rsidRPr="00C00621" w:rsidRDefault="00C00621" w:rsidP="00C00621">
      <w:pPr>
        <w:autoSpaceDE w:val="0"/>
        <w:autoSpaceDN w:val="0"/>
        <w:adjustRightInd w:val="0"/>
        <w:spacing w:after="120" w:line="240" w:lineRule="auto"/>
        <w:ind w:firstLine="708"/>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2.2. Прием заявлений у маломобильных граждан</w:t>
      </w:r>
    </w:p>
    <w:p w:rsidR="00C00621" w:rsidRPr="00C00621" w:rsidRDefault="00C00621" w:rsidP="00C00621">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о </w:t>
      </w:r>
      <w:r w:rsidR="00B50939">
        <w:rPr>
          <w:rFonts w:ascii="Times New Roman" w:eastAsia="Times New Roman" w:hAnsi="Times New Roman"/>
          <w:b/>
          <w:sz w:val="28"/>
          <w:szCs w:val="28"/>
          <w:lang w:eastAsia="ru-RU"/>
        </w:rPr>
        <w:t>включении в список избирателей</w:t>
      </w:r>
      <w:r w:rsidRPr="00C00621">
        <w:rPr>
          <w:rFonts w:ascii="Times New Roman" w:eastAsia="Times New Roman" w:hAnsi="Times New Roman"/>
          <w:b/>
          <w:sz w:val="28"/>
          <w:szCs w:val="28"/>
          <w:lang w:eastAsia="ru-RU"/>
        </w:rPr>
        <w:t xml:space="preserve"> по месту нахождения</w:t>
      </w:r>
    </w:p>
    <w:p w:rsidR="00C00621" w:rsidRPr="00C00621" w:rsidRDefault="00C00621" w:rsidP="00C00621">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Избиратель, который не может по уважительным причинам (по состоянию здоровья, инвалидности) самостоятельно подать заявление о </w:t>
      </w:r>
      <w:r w:rsidR="00B50939">
        <w:rPr>
          <w:rFonts w:ascii="Times New Roman" w:eastAsia="Times New Roman" w:hAnsi="Times New Roman"/>
          <w:sz w:val="28"/>
          <w:szCs w:val="28"/>
          <w:lang w:eastAsia="ru-RU"/>
        </w:rPr>
        <w:t>включении в список избирателей</w:t>
      </w:r>
      <w:r w:rsidRPr="00C00621">
        <w:rPr>
          <w:rFonts w:ascii="Times New Roman" w:eastAsia="Times New Roman" w:hAnsi="Times New Roman"/>
          <w:sz w:val="28"/>
          <w:szCs w:val="28"/>
          <w:lang w:eastAsia="ru-RU"/>
        </w:rPr>
        <w:t xml:space="preserve"> по месту нахождения, может устно или письменно (в том числе при содействии социального работника или иных лиц) в те же сроки обратиться в УИК для предоставления ему возможности подать заявление о </w:t>
      </w:r>
      <w:r w:rsidR="00B50939">
        <w:rPr>
          <w:rFonts w:ascii="Times New Roman" w:eastAsia="Times New Roman" w:hAnsi="Times New Roman"/>
          <w:sz w:val="28"/>
          <w:szCs w:val="28"/>
          <w:lang w:eastAsia="ru-RU"/>
        </w:rPr>
        <w:t>включении в список избирателей</w:t>
      </w:r>
      <w:r w:rsidR="00B50939" w:rsidRPr="00C00621">
        <w:rPr>
          <w:rFonts w:ascii="Times New Roman" w:eastAsia="Times New Roman" w:hAnsi="Times New Roman"/>
          <w:sz w:val="28"/>
          <w:szCs w:val="28"/>
          <w:lang w:eastAsia="ru-RU"/>
        </w:rPr>
        <w:t xml:space="preserve"> для голосования </w:t>
      </w:r>
      <w:r w:rsidRPr="00C00621">
        <w:rPr>
          <w:rFonts w:ascii="Times New Roman" w:eastAsia="Times New Roman" w:hAnsi="Times New Roman"/>
          <w:sz w:val="28"/>
          <w:szCs w:val="28"/>
          <w:lang w:eastAsia="ru-RU"/>
        </w:rPr>
        <w:t xml:space="preserve">вне помещения </w:t>
      </w:r>
      <w:r w:rsidR="00B50939">
        <w:rPr>
          <w:rFonts w:ascii="Times New Roman" w:eastAsia="Times New Roman" w:hAnsi="Times New Roman"/>
          <w:sz w:val="28"/>
          <w:szCs w:val="28"/>
          <w:lang w:eastAsia="ru-RU"/>
        </w:rPr>
        <w:t>УИК</w:t>
      </w:r>
      <w:r w:rsidRPr="00C00621">
        <w:rPr>
          <w:rFonts w:ascii="Times New Roman" w:eastAsia="Times New Roman" w:hAnsi="Times New Roman"/>
          <w:sz w:val="28"/>
          <w:szCs w:val="28"/>
          <w:lang w:eastAsia="ru-RU"/>
        </w:rPr>
        <w:t xml:space="preserve">. </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УИК, в том числе по поручению ТИК, не позднее 5 сентября 2018 года обеспечивает посещение избирателя с целью предоставления ему такой возможности. Учет таких заявлений (устных обращений) осуществляется в Реестре учета заявлений (обращений) граждан о предоставлении возможности подать заявление (устное обращение) о включении в список избирателей по месту нахождения.</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Избиратель при указанном посещении может устно или письменно заявить в соответствующую УИК о своем желании проголосовать вне помещения для голосования в порядке, установленном статьей 83 Федерального закона № 20-ФЗ.</w:t>
      </w:r>
    </w:p>
    <w:p w:rsidR="00C00621" w:rsidRPr="00C00621" w:rsidRDefault="00C00621" w:rsidP="00C00621">
      <w:pPr>
        <w:spacing w:after="120" w:line="240" w:lineRule="auto"/>
        <w:ind w:right="72" w:firstLine="709"/>
        <w:jc w:val="both"/>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Для организации посещения избирателя УИК</w:t>
      </w:r>
      <w:r w:rsidRPr="00C00621">
        <w:rPr>
          <w:rFonts w:ascii="Times New Roman" w:eastAsia="Times New Roman" w:hAnsi="Times New Roman"/>
          <w:sz w:val="28"/>
          <w:szCs w:val="28"/>
          <w:lang w:eastAsia="ru-RU"/>
        </w:rPr>
        <w:t>:</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определяет членов УИК с правом решающего голоса;</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согласовывает с избирателем дату и время его посещения;</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учитывает даты и время посещения маломобильных граждан в графике </w:t>
      </w:r>
      <w:r w:rsidR="00B50939">
        <w:rPr>
          <w:rFonts w:ascii="Times New Roman" w:eastAsia="Times New Roman" w:hAnsi="Times New Roman"/>
          <w:sz w:val="28"/>
          <w:szCs w:val="28"/>
          <w:lang w:eastAsia="ru-RU"/>
        </w:rPr>
        <w:t>работы</w:t>
      </w:r>
      <w:r w:rsidRPr="00C00621">
        <w:rPr>
          <w:rFonts w:ascii="Times New Roman" w:eastAsia="Times New Roman" w:hAnsi="Times New Roman"/>
          <w:sz w:val="28"/>
          <w:szCs w:val="28"/>
          <w:lang w:eastAsia="ru-RU"/>
        </w:rPr>
        <w:t xml:space="preserve"> УИК;</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предварительно уточняет у избирателя (в том числе при содействии лиц, передавших заявление (устное обращение) место нахождения, где данный избиратель планирует проголосовать, с целью определения адреса и номера соответствующего избирательного участка;</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готовит бланки письменных заявлений о включении в список избирателей по месту нахождения.</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посещении избирателя член УИК с правом решающего голоса:</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проверяет паспорт избирателя (в период замены паспорта – временное удостоверение личности);</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разъясняет избирателю порядок подачи, заполнения заявления и порядок его использования в день голосования;</w:t>
      </w:r>
    </w:p>
    <w:p w:rsidR="00C00621" w:rsidRPr="00C00621" w:rsidRDefault="00C00621" w:rsidP="00C00621">
      <w:pPr>
        <w:spacing w:after="80" w:line="240" w:lineRule="auto"/>
        <w:ind w:right="74"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уведомляет о том, что заявление о включении в список избирателей по месту нахождения может быть подано </w:t>
      </w:r>
      <w:r w:rsidRPr="00C00621">
        <w:rPr>
          <w:rFonts w:ascii="Times New Roman" w:eastAsia="Times New Roman" w:hAnsi="Times New Roman"/>
          <w:b/>
          <w:sz w:val="28"/>
          <w:szCs w:val="28"/>
          <w:lang w:eastAsia="ru-RU"/>
        </w:rPr>
        <w:t>только один раз;</w:t>
      </w:r>
    </w:p>
    <w:p w:rsidR="00C00621" w:rsidRPr="00C00621" w:rsidRDefault="00C00621" w:rsidP="00C00621">
      <w:pPr>
        <w:spacing w:after="120" w:line="240" w:lineRule="auto"/>
        <w:ind w:right="72"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организует заполнение избирателем личного письменного заявления в соответствии с правилами заполнения заявления о включении избирателя в список избирателей по месту нахождения, изложенными в разделе 2.1 методических материалов к Рабочему блокноту УИК, либо по просьбе избирателя заполняет данное заявление.</w:t>
      </w:r>
    </w:p>
    <w:p w:rsidR="00C00621" w:rsidRPr="00C00621" w:rsidRDefault="00C00621" w:rsidP="00C00621">
      <w:pPr>
        <w:spacing w:after="120" w:line="240" w:lineRule="auto"/>
        <w:ind w:right="72"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lastRenderedPageBreak/>
        <w:t xml:space="preserve">В случае заполнения заявления </w:t>
      </w:r>
      <w:r w:rsidRPr="00C00621">
        <w:rPr>
          <w:rFonts w:ascii="Times New Roman" w:eastAsia="Times New Roman" w:hAnsi="Times New Roman"/>
          <w:b/>
          <w:sz w:val="28"/>
          <w:szCs w:val="28"/>
          <w:lang w:eastAsia="ru-RU"/>
        </w:rPr>
        <w:t>избирателем</w:t>
      </w:r>
      <w:r w:rsidRPr="00C00621">
        <w:rPr>
          <w:rFonts w:ascii="Times New Roman" w:eastAsia="Times New Roman" w:hAnsi="Times New Roman"/>
          <w:sz w:val="28"/>
          <w:szCs w:val="28"/>
          <w:lang w:eastAsia="ru-RU"/>
        </w:rPr>
        <w:t xml:space="preserve"> член УИК оказывает ему консультативную помощь, а также проверяет правильность и полноту заполнения заявления.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Заявление заполняется на основании паспорта гражданина Российской Федерации (в период замены паспорта – временного удостоверения личности).</w:t>
      </w:r>
    </w:p>
    <w:p w:rsidR="00C00621" w:rsidRPr="00C00621" w:rsidRDefault="00C00621" w:rsidP="00C00621">
      <w:pPr>
        <w:spacing w:after="120" w:line="240" w:lineRule="auto"/>
        <w:ind w:right="72" w:firstLine="708"/>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В случае заполнения заявления </w:t>
      </w:r>
      <w:r w:rsidRPr="00C00621">
        <w:rPr>
          <w:rFonts w:ascii="Times New Roman" w:eastAsia="Times New Roman" w:hAnsi="Times New Roman"/>
          <w:b/>
          <w:sz w:val="28"/>
          <w:szCs w:val="28"/>
          <w:lang w:eastAsia="ru-RU"/>
        </w:rPr>
        <w:t>членом УИК</w:t>
      </w:r>
      <w:r w:rsidRPr="00C00621">
        <w:rPr>
          <w:rFonts w:ascii="Times New Roman" w:eastAsia="Times New Roman" w:hAnsi="Times New Roman"/>
          <w:sz w:val="28"/>
          <w:szCs w:val="28"/>
          <w:lang w:eastAsia="ru-RU"/>
        </w:rPr>
        <w:t xml:space="preserve"> избиратель проверяет правильность его заполнения, ставит свою личную подпись. </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При необходимости член УИК помогает избирателю определить избирательный участок, на котором данный избиратель желает проголосовать по месту нахождения, в случае отсутствия доступа в сеть Интернет, необходимо позвонить в УИК или ТИК, либо в информационно–справочный центр </w:t>
      </w:r>
      <w:r w:rsidRPr="00C00621">
        <w:rPr>
          <w:rFonts w:ascii="Times New Roman" w:eastAsia="Times New Roman" w:hAnsi="Times New Roman"/>
          <w:sz w:val="28"/>
          <w:szCs w:val="28"/>
          <w:lang w:eastAsia="ru-RU"/>
        </w:rPr>
        <w:br/>
        <w:t xml:space="preserve">ЦИК России по номеру </w:t>
      </w:r>
      <w:r w:rsidRPr="00B50939">
        <w:rPr>
          <w:rFonts w:ascii="Times New Roman" w:eastAsia="Times New Roman" w:hAnsi="Times New Roman"/>
          <w:b/>
          <w:sz w:val="28"/>
          <w:szCs w:val="28"/>
          <w:lang w:eastAsia="ru-RU"/>
        </w:rPr>
        <w:t>8-800-222-11-83</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sz w:val="28"/>
          <w:szCs w:val="28"/>
          <w:lang w:eastAsia="ru-RU"/>
        </w:rPr>
        <w:t xml:space="preserve">В случае если избиратель при посещении его членами УИК </w:t>
      </w:r>
      <w:r w:rsidRPr="00C00621">
        <w:rPr>
          <w:rFonts w:ascii="Times New Roman" w:eastAsia="Times New Roman" w:hAnsi="Times New Roman"/>
          <w:b/>
          <w:sz w:val="28"/>
          <w:szCs w:val="28"/>
          <w:lang w:eastAsia="ru-RU"/>
        </w:rPr>
        <w:t>по месту нахождения</w:t>
      </w:r>
      <w:r w:rsidRPr="00C00621">
        <w:rPr>
          <w:rFonts w:ascii="Times New Roman" w:eastAsia="Times New Roman" w:hAnsi="Times New Roman"/>
          <w:sz w:val="28"/>
          <w:szCs w:val="28"/>
          <w:lang w:eastAsia="ru-RU"/>
        </w:rPr>
        <w:t xml:space="preserve"> заявил о своем желании проголосовать </w:t>
      </w:r>
      <w:r w:rsidRPr="00C00621">
        <w:rPr>
          <w:rFonts w:ascii="Times New Roman" w:eastAsia="Times New Roman" w:hAnsi="Times New Roman"/>
          <w:b/>
          <w:sz w:val="28"/>
          <w:szCs w:val="28"/>
          <w:lang w:eastAsia="ru-RU"/>
        </w:rPr>
        <w:t>вне помещения для голосования</w:t>
      </w:r>
      <w:r w:rsidRPr="00C00621">
        <w:rPr>
          <w:rFonts w:ascii="Times New Roman" w:eastAsia="Times New Roman" w:hAnsi="Times New Roman"/>
          <w:sz w:val="28"/>
          <w:szCs w:val="28"/>
          <w:lang w:eastAsia="ru-RU"/>
        </w:rPr>
        <w:t xml:space="preserve">, то член комиссии принимает такое заявление (устное обращение) и по возвращению в УИК регистрирует заявление </w:t>
      </w:r>
      <w:r w:rsidR="006014EF">
        <w:rPr>
          <w:rFonts w:ascii="Times New Roman" w:eastAsia="Times New Roman" w:hAnsi="Times New Roman"/>
          <w:sz w:val="28"/>
          <w:szCs w:val="28"/>
          <w:lang w:eastAsia="ru-RU"/>
        </w:rPr>
        <w:t xml:space="preserve">избирателя </w:t>
      </w:r>
      <w:r w:rsidRPr="00C00621">
        <w:rPr>
          <w:rFonts w:ascii="Times New Roman" w:eastAsia="Times New Roman" w:hAnsi="Times New Roman"/>
          <w:sz w:val="28"/>
          <w:szCs w:val="28"/>
          <w:lang w:eastAsia="ru-RU"/>
        </w:rPr>
        <w:t>о включении в список избирателей по месту нахождения в Журнале регистрации заявлений</w:t>
      </w:r>
      <w:r w:rsidR="005F72BC">
        <w:rPr>
          <w:rFonts w:ascii="Times New Roman" w:eastAsia="Times New Roman" w:hAnsi="Times New Roman"/>
          <w:sz w:val="28"/>
          <w:szCs w:val="28"/>
          <w:lang w:eastAsia="ru-RU"/>
        </w:rPr>
        <w:t xml:space="preserve"> избирателей</w:t>
      </w:r>
      <w:r w:rsidRPr="00C00621">
        <w:rPr>
          <w:rFonts w:ascii="Times New Roman" w:eastAsia="Times New Roman" w:hAnsi="Times New Roman"/>
          <w:sz w:val="28"/>
          <w:szCs w:val="28"/>
          <w:lang w:eastAsia="ru-RU"/>
        </w:rPr>
        <w:t xml:space="preserve"> о </w:t>
      </w:r>
      <w:r w:rsidR="005F72BC">
        <w:rPr>
          <w:rFonts w:ascii="Times New Roman" w:eastAsia="Times New Roman" w:hAnsi="Times New Roman"/>
          <w:sz w:val="28"/>
          <w:szCs w:val="28"/>
          <w:lang w:eastAsia="ru-RU"/>
        </w:rPr>
        <w:t>включении в список избирателей</w:t>
      </w:r>
      <w:r w:rsidRPr="00C00621">
        <w:rPr>
          <w:rFonts w:ascii="Times New Roman" w:eastAsia="Times New Roman" w:hAnsi="Times New Roman"/>
          <w:sz w:val="28"/>
          <w:szCs w:val="28"/>
          <w:lang w:eastAsia="ru-RU"/>
        </w:rPr>
        <w:t xml:space="preserve"> по месту нахождения, а также ставит в графе «Примечание» пометку </w:t>
      </w:r>
      <w:r w:rsidRPr="00C00621">
        <w:rPr>
          <w:rFonts w:ascii="Times New Roman" w:eastAsia="Times New Roman" w:hAnsi="Times New Roman"/>
          <w:b/>
          <w:sz w:val="28"/>
          <w:szCs w:val="28"/>
          <w:lang w:eastAsia="ru-RU"/>
        </w:rPr>
        <w:t xml:space="preserve">«вне </w:t>
      </w:r>
      <w:r w:rsidR="005F72BC">
        <w:rPr>
          <w:rFonts w:ascii="Times New Roman" w:eastAsia="Times New Roman" w:hAnsi="Times New Roman"/>
          <w:b/>
          <w:sz w:val="28"/>
          <w:szCs w:val="28"/>
          <w:lang w:eastAsia="ru-RU"/>
        </w:rPr>
        <w:t>ППЗ</w:t>
      </w:r>
      <w:r w:rsidRPr="00C00621">
        <w:rPr>
          <w:rFonts w:ascii="Times New Roman" w:eastAsia="Times New Roman" w:hAnsi="Times New Roman"/>
          <w:b/>
          <w:sz w:val="28"/>
          <w:szCs w:val="28"/>
          <w:lang w:eastAsia="ru-RU"/>
        </w:rPr>
        <w:t>».</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Заявление (устное обращение) избирателя</w:t>
      </w:r>
      <w:r w:rsidR="005F72BC">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 xml:space="preserve"> поданное в течение 10 дней до дня голосования</w:t>
      </w:r>
      <w:r w:rsidR="005F72BC">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 xml:space="preserve"> регистрируется в Реестре</w:t>
      </w:r>
      <w:r w:rsidR="005F72BC">
        <w:rPr>
          <w:rFonts w:ascii="Times New Roman" w:eastAsia="Times New Roman" w:hAnsi="Times New Roman"/>
          <w:sz w:val="28"/>
          <w:szCs w:val="28"/>
          <w:lang w:eastAsia="ru-RU"/>
        </w:rPr>
        <w:t xml:space="preserve"> заявлений (обращений)</w:t>
      </w:r>
      <w:r w:rsidRPr="00C00621">
        <w:rPr>
          <w:rFonts w:ascii="Times New Roman" w:eastAsia="Times New Roman" w:hAnsi="Times New Roman"/>
          <w:sz w:val="28"/>
          <w:szCs w:val="28"/>
          <w:lang w:eastAsia="ru-RU"/>
        </w:rPr>
        <w:t xml:space="preserve"> о голосовании вне помещения для голосования.</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В случае если избиратель заявляет о желании проголосовать вне помещения для голосования при посещении его членами УИК </w:t>
      </w:r>
      <w:r w:rsidRPr="00C00621">
        <w:rPr>
          <w:rFonts w:ascii="Times New Roman" w:eastAsia="Times New Roman" w:hAnsi="Times New Roman"/>
          <w:b/>
          <w:sz w:val="28"/>
          <w:szCs w:val="28"/>
          <w:lang w:eastAsia="ru-RU"/>
        </w:rPr>
        <w:t>по месту жительства</w:t>
      </w:r>
      <w:r w:rsidRPr="00C00621">
        <w:rPr>
          <w:rFonts w:ascii="Times New Roman" w:eastAsia="Times New Roman" w:hAnsi="Times New Roman"/>
          <w:sz w:val="28"/>
          <w:szCs w:val="28"/>
          <w:lang w:eastAsia="ru-RU"/>
        </w:rPr>
        <w:t xml:space="preserve"> избирателя, то члены УИК должны разъяснить ему порядок и сроки подачи такого заявления (устного обращения) в УИК, которая расположена по месту нахождения избирателя, а также, по возможности, сообщить избирателю телефон, по которому можно позвонить для подачи такого заявления (устного обращения).</w:t>
      </w: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8"/>
          <w:szCs w:val="28"/>
          <w:lang w:eastAsia="ru-RU"/>
        </w:rPr>
      </w:pPr>
    </w:p>
    <w:p w:rsidR="00C00621" w:rsidRPr="00C00621" w:rsidRDefault="00C00621" w:rsidP="00C00621">
      <w:pPr>
        <w:spacing w:after="0" w:line="240" w:lineRule="auto"/>
        <w:rPr>
          <w:rFonts w:ascii="Times New Roman" w:eastAsia="Times New Roman" w:hAnsi="Times New Roman"/>
          <w:sz w:val="20"/>
          <w:szCs w:val="20"/>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tabs>
          <w:tab w:val="left" w:pos="9072"/>
        </w:tabs>
        <w:spacing w:after="0" w:line="360" w:lineRule="auto"/>
        <w:ind w:left="4111" w:right="639"/>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lastRenderedPageBreak/>
        <w:t>В участковую избирательную комиссию избирательного участка № __________</w:t>
      </w:r>
    </w:p>
    <w:p w:rsidR="00C00621" w:rsidRPr="00C00621" w:rsidRDefault="00C00621" w:rsidP="00C00621">
      <w:pPr>
        <w:tabs>
          <w:tab w:val="left" w:pos="8789"/>
        </w:tabs>
        <w:spacing w:after="0" w:line="240" w:lineRule="auto"/>
        <w:ind w:left="4111" w:right="639"/>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от избирателя _____________________</w:t>
      </w:r>
    </w:p>
    <w:p w:rsidR="00C00621" w:rsidRPr="00C00621" w:rsidRDefault="00C00621" w:rsidP="00C00621">
      <w:pPr>
        <w:tabs>
          <w:tab w:val="left" w:pos="8789"/>
        </w:tabs>
        <w:spacing w:after="0" w:line="240" w:lineRule="auto"/>
        <w:ind w:left="4111" w:right="639"/>
        <w:rPr>
          <w:rFonts w:ascii="Times New Roman" w:eastAsia="Times New Roman" w:hAnsi="Times New Roman"/>
          <w:i/>
          <w:sz w:val="20"/>
          <w:szCs w:val="20"/>
          <w:lang w:eastAsia="ru-RU"/>
        </w:rPr>
      </w:pPr>
      <w:r w:rsidRPr="00C00621">
        <w:rPr>
          <w:rFonts w:ascii="Times New Roman" w:eastAsia="Times New Roman" w:hAnsi="Times New Roman"/>
          <w:i/>
          <w:sz w:val="28"/>
          <w:szCs w:val="28"/>
          <w:lang w:eastAsia="ru-RU"/>
        </w:rPr>
        <w:t xml:space="preserve">                             </w:t>
      </w:r>
      <w:r w:rsidRPr="00C00621">
        <w:rPr>
          <w:rFonts w:ascii="Times New Roman" w:eastAsia="Times New Roman" w:hAnsi="Times New Roman"/>
          <w:i/>
          <w:sz w:val="20"/>
          <w:szCs w:val="20"/>
          <w:lang w:eastAsia="ru-RU"/>
        </w:rPr>
        <w:t>(фамилия, имя, отчество)</w:t>
      </w:r>
    </w:p>
    <w:p w:rsidR="00C00621" w:rsidRPr="00C00621" w:rsidRDefault="00C00621" w:rsidP="00C00621">
      <w:pPr>
        <w:tabs>
          <w:tab w:val="left" w:pos="9072"/>
        </w:tabs>
        <w:spacing w:after="0" w:line="240" w:lineRule="auto"/>
        <w:ind w:left="4111" w:right="63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w:t>
      </w:r>
    </w:p>
    <w:p w:rsidR="00C00621" w:rsidRPr="00C00621" w:rsidRDefault="00C00621" w:rsidP="00C00621">
      <w:pPr>
        <w:tabs>
          <w:tab w:val="left" w:pos="9072"/>
        </w:tabs>
        <w:spacing w:after="0" w:line="240" w:lineRule="auto"/>
        <w:ind w:left="4111" w:right="63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(адрес места жительства)</w:t>
      </w:r>
    </w:p>
    <w:p w:rsidR="00C00621" w:rsidRPr="00C00621" w:rsidRDefault="00C00621" w:rsidP="00C00621">
      <w:pPr>
        <w:tabs>
          <w:tab w:val="left" w:pos="9072"/>
        </w:tabs>
        <w:spacing w:after="0" w:line="240" w:lineRule="auto"/>
        <w:ind w:left="4111" w:right="63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w:t>
      </w:r>
    </w:p>
    <w:p w:rsidR="00C00621" w:rsidRPr="00C00621" w:rsidRDefault="00C00621" w:rsidP="00C00621">
      <w:pPr>
        <w:tabs>
          <w:tab w:val="left" w:pos="9072"/>
        </w:tabs>
        <w:spacing w:after="0" w:line="240" w:lineRule="auto"/>
        <w:ind w:left="4111" w:right="63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(адрес места нахождения избирателя)</w:t>
      </w:r>
    </w:p>
    <w:p w:rsidR="00C00621" w:rsidRPr="00C00621" w:rsidRDefault="00C00621" w:rsidP="00C00621">
      <w:pPr>
        <w:tabs>
          <w:tab w:val="left" w:pos="9072"/>
        </w:tabs>
        <w:spacing w:after="0" w:line="240" w:lineRule="auto"/>
        <w:ind w:left="4111" w:right="639"/>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______________________________________</w:t>
      </w:r>
    </w:p>
    <w:p w:rsidR="00C00621" w:rsidRPr="00C00621" w:rsidRDefault="00C00621" w:rsidP="00C00621">
      <w:pPr>
        <w:tabs>
          <w:tab w:val="left" w:pos="9072"/>
        </w:tabs>
        <w:spacing w:after="0" w:line="240" w:lineRule="auto"/>
        <w:ind w:left="4111" w:right="639"/>
        <w:jc w:val="center"/>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(номер телефона)</w:t>
      </w:r>
    </w:p>
    <w:p w:rsidR="00C00621" w:rsidRPr="00C00621" w:rsidRDefault="00C00621" w:rsidP="00C00621">
      <w:pPr>
        <w:spacing w:after="0" w:line="360" w:lineRule="auto"/>
        <w:ind w:right="356"/>
        <w:jc w:val="both"/>
        <w:rPr>
          <w:rFonts w:ascii="Times New Roman" w:eastAsia="Times New Roman" w:hAnsi="Times New Roman"/>
          <w:sz w:val="28"/>
          <w:szCs w:val="28"/>
          <w:lang w:eastAsia="ru-RU"/>
        </w:rPr>
      </w:pPr>
    </w:p>
    <w:p w:rsidR="00C00621" w:rsidRPr="00C00621" w:rsidRDefault="00C00621" w:rsidP="00C00621">
      <w:pPr>
        <w:spacing w:after="0" w:line="360" w:lineRule="auto"/>
        <w:ind w:left="851" w:right="356"/>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Заявление</w:t>
      </w:r>
    </w:p>
    <w:p w:rsidR="00C00621" w:rsidRPr="00C00621" w:rsidRDefault="00C00621" w:rsidP="00C00621">
      <w:pPr>
        <w:spacing w:after="0" w:line="360" w:lineRule="auto"/>
        <w:ind w:firstLine="708"/>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В связи с тем, что ____________________________</w:t>
      </w:r>
      <w:r w:rsidR="006014EF">
        <w:rPr>
          <w:rFonts w:ascii="Times New Roman" w:eastAsia="Times New Roman" w:hAnsi="Times New Roman"/>
          <w:sz w:val="28"/>
          <w:szCs w:val="28"/>
          <w:lang w:eastAsia="ru-RU"/>
        </w:rPr>
        <w:t>___</w:t>
      </w:r>
      <w:r w:rsidRPr="00C00621">
        <w:rPr>
          <w:rFonts w:ascii="Times New Roman" w:eastAsia="Times New Roman" w:hAnsi="Times New Roman"/>
          <w:sz w:val="28"/>
          <w:szCs w:val="28"/>
          <w:lang w:eastAsia="ru-RU"/>
        </w:rPr>
        <w:t>___________________</w:t>
      </w:r>
    </w:p>
    <w:p w:rsidR="00C00621" w:rsidRPr="00C00621" w:rsidRDefault="00C00621" w:rsidP="00C00621">
      <w:pPr>
        <w:spacing w:after="0" w:line="360" w:lineRule="auto"/>
        <w:ind w:firstLine="708"/>
        <w:jc w:val="both"/>
        <w:rPr>
          <w:rFonts w:ascii="Times New Roman" w:eastAsia="Times New Roman" w:hAnsi="Times New Roman"/>
          <w:i/>
          <w:sz w:val="20"/>
          <w:szCs w:val="20"/>
          <w:lang w:eastAsia="ru-RU"/>
        </w:rPr>
      </w:pPr>
      <w:r w:rsidRPr="00C00621">
        <w:rPr>
          <w:rFonts w:ascii="Times New Roman" w:eastAsia="Times New Roman" w:hAnsi="Times New Roman"/>
          <w:i/>
          <w:sz w:val="20"/>
          <w:szCs w:val="20"/>
          <w:lang w:eastAsia="ru-RU"/>
        </w:rPr>
        <w:t xml:space="preserve">                                                     (указывается причина: по состоянию здоровья, инвалидности)</w:t>
      </w:r>
    </w:p>
    <w:p w:rsidR="00C00621" w:rsidRPr="00C00621" w:rsidRDefault="00C00621" w:rsidP="00C00621">
      <w:pPr>
        <w:spacing w:after="0" w:line="360" w:lineRule="auto"/>
        <w:ind w:firstLine="709"/>
        <w:jc w:val="both"/>
        <w:rPr>
          <w:rFonts w:ascii="Times New Roman" w:eastAsia="Times New Roman" w:hAnsi="Times New Roman"/>
          <w:bCs/>
          <w:sz w:val="28"/>
          <w:szCs w:val="28"/>
          <w:lang w:eastAsia="ru-RU"/>
        </w:rPr>
      </w:pPr>
      <w:r w:rsidRPr="00C00621">
        <w:rPr>
          <w:rFonts w:ascii="Times New Roman" w:eastAsia="Times New Roman" w:hAnsi="Times New Roman"/>
          <w:sz w:val="28"/>
          <w:szCs w:val="28"/>
          <w:lang w:eastAsia="ru-RU"/>
        </w:rPr>
        <w:t>и не имею возможности самостоятельно прибыть в участковую избирательную комиссию для подачи заявления о включении в список избирателей по месту нахождения на </w:t>
      </w:r>
      <w:r w:rsidRPr="00C00621">
        <w:rPr>
          <w:rFonts w:ascii="Times New Roman" w:eastAsia="Times New Roman" w:hAnsi="Times New Roman"/>
          <w:bCs/>
          <w:sz w:val="28"/>
          <w:szCs w:val="28"/>
          <w:lang w:eastAsia="ru-RU"/>
        </w:rPr>
        <w:t xml:space="preserve">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p>
    <w:p w:rsidR="00C00621" w:rsidRPr="00C00621" w:rsidRDefault="00C00621" w:rsidP="00C00621">
      <w:pPr>
        <w:autoSpaceDE w:val="0"/>
        <w:autoSpaceDN w:val="0"/>
        <w:spacing w:after="0" w:line="360" w:lineRule="auto"/>
        <w:jc w:val="both"/>
        <w:rPr>
          <w:rFonts w:ascii="Times New Roman" w:eastAsia="Times New Roman" w:hAnsi="Times New Roman"/>
          <w:sz w:val="28"/>
          <w:szCs w:val="28"/>
          <w:lang w:eastAsia="ru-RU"/>
        </w:rPr>
      </w:pPr>
      <w:r w:rsidRPr="00C00621">
        <w:rPr>
          <w:rFonts w:ascii="Times New Roman" w:eastAsia="Times New Roman" w:hAnsi="Times New Roman"/>
          <w:bCs/>
          <w:sz w:val="26"/>
          <w:szCs w:val="26"/>
          <w:lang w:eastAsia="ru-RU"/>
        </w:rPr>
        <w:t>_____________________________________________________</w:t>
      </w:r>
      <w:r w:rsidR="006014EF">
        <w:rPr>
          <w:rFonts w:ascii="Times New Roman" w:eastAsia="Times New Roman" w:hAnsi="Times New Roman"/>
          <w:bCs/>
          <w:sz w:val="26"/>
          <w:szCs w:val="26"/>
          <w:lang w:eastAsia="ru-RU"/>
        </w:rPr>
        <w:t>____</w:t>
      </w:r>
      <w:r w:rsidRPr="00C00621">
        <w:rPr>
          <w:rFonts w:ascii="Times New Roman" w:eastAsia="Times New Roman" w:hAnsi="Times New Roman"/>
          <w:bCs/>
          <w:sz w:val="26"/>
          <w:szCs w:val="26"/>
          <w:lang w:eastAsia="ru-RU"/>
        </w:rPr>
        <w:t>__________________</w:t>
      </w:r>
      <w:r w:rsidRPr="00C00621">
        <w:rPr>
          <w:rFonts w:ascii="Times New Roman" w:eastAsia="Times New Roman" w:hAnsi="Times New Roman"/>
          <w:sz w:val="28"/>
          <w:szCs w:val="28"/>
          <w:lang w:eastAsia="ru-RU"/>
        </w:rPr>
        <w:t>.</w:t>
      </w:r>
    </w:p>
    <w:p w:rsidR="00C00621" w:rsidRPr="00C00621" w:rsidRDefault="00C00621" w:rsidP="00C00621">
      <w:pPr>
        <w:autoSpaceDE w:val="0"/>
        <w:autoSpaceDN w:val="0"/>
        <w:spacing w:after="0" w:line="360" w:lineRule="auto"/>
        <w:ind w:firstLine="709"/>
        <w:jc w:val="center"/>
        <w:rPr>
          <w:rFonts w:ascii="Times New Roman" w:eastAsia="Times New Roman" w:hAnsi="Times New Roman"/>
          <w:bCs/>
          <w:i/>
          <w:sz w:val="28"/>
          <w:szCs w:val="28"/>
          <w:vertAlign w:val="superscript"/>
          <w:lang w:eastAsia="ru-RU"/>
        </w:rPr>
      </w:pPr>
      <w:r w:rsidRPr="00C00621">
        <w:rPr>
          <w:rFonts w:ascii="Times New Roman" w:eastAsia="Times New Roman" w:hAnsi="Times New Roman"/>
          <w:bCs/>
          <w:i/>
          <w:sz w:val="28"/>
          <w:szCs w:val="28"/>
          <w:vertAlign w:val="superscript"/>
          <w:lang w:eastAsia="ru-RU"/>
        </w:rPr>
        <w:t>(наименование и номер одномандатного избирательного округа)</w:t>
      </w:r>
    </w:p>
    <w:p w:rsidR="00C00621" w:rsidRPr="00C00621" w:rsidRDefault="00C00621" w:rsidP="00C00621">
      <w:pPr>
        <w:spacing w:after="0" w:line="36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9 сентября 2018 года, прошу обеспечить мне возможность подачи указанного заявления с выездом ко мне членов участковой избирательной комиссии по адресу: </w:t>
      </w:r>
    </w:p>
    <w:p w:rsidR="00C00621" w:rsidRPr="00C00621" w:rsidRDefault="00C00621" w:rsidP="00C00621">
      <w:pPr>
        <w:spacing w:after="0" w:line="36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______________________________________________________</w:t>
      </w:r>
      <w:r w:rsidR="006014EF">
        <w:rPr>
          <w:rFonts w:ascii="Times New Roman" w:eastAsia="Times New Roman" w:hAnsi="Times New Roman"/>
          <w:sz w:val="28"/>
          <w:szCs w:val="28"/>
          <w:lang w:eastAsia="ru-RU"/>
        </w:rPr>
        <w:t>___</w:t>
      </w:r>
      <w:r w:rsidRPr="00C00621">
        <w:rPr>
          <w:rFonts w:ascii="Times New Roman" w:eastAsia="Times New Roman" w:hAnsi="Times New Roman"/>
          <w:sz w:val="28"/>
          <w:szCs w:val="28"/>
          <w:lang w:eastAsia="ru-RU"/>
        </w:rPr>
        <w:t>_____________.</w:t>
      </w:r>
    </w:p>
    <w:p w:rsidR="00C00621" w:rsidRPr="00C00621" w:rsidRDefault="00C00621" w:rsidP="00C00621">
      <w:pPr>
        <w:spacing w:after="0" w:line="360" w:lineRule="auto"/>
        <w:jc w:val="both"/>
        <w:rPr>
          <w:rFonts w:ascii="Times New Roman" w:eastAsia="Times New Roman" w:hAnsi="Times New Roman"/>
          <w:sz w:val="28"/>
          <w:szCs w:val="28"/>
          <w:lang w:eastAsia="ru-RU"/>
        </w:rPr>
      </w:pPr>
    </w:p>
    <w:p w:rsidR="00C00621" w:rsidRPr="00C00621" w:rsidRDefault="00C00621" w:rsidP="00C00621">
      <w:pPr>
        <w:spacing w:after="0" w:line="360" w:lineRule="auto"/>
        <w:jc w:val="both"/>
        <w:rPr>
          <w:rFonts w:ascii="Times New Roman" w:eastAsia="Times New Roman" w:hAnsi="Times New Roman"/>
          <w:sz w:val="16"/>
          <w:szCs w:val="16"/>
          <w:lang w:eastAsia="ru-RU"/>
        </w:rPr>
      </w:pPr>
    </w:p>
    <w:p w:rsidR="00C00621" w:rsidRPr="00C00621" w:rsidRDefault="00C00621" w:rsidP="00C00621">
      <w:pPr>
        <w:spacing w:after="0" w:line="360" w:lineRule="auto"/>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_______________________                                           _______________________</w:t>
      </w:r>
    </w:p>
    <w:p w:rsidR="00C00621" w:rsidRPr="00C00621" w:rsidRDefault="00C00621" w:rsidP="00C00621">
      <w:pPr>
        <w:spacing w:after="0" w:line="360" w:lineRule="auto"/>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w:t>
      </w:r>
      <w:r w:rsidRPr="00C00621">
        <w:rPr>
          <w:rFonts w:ascii="Times New Roman" w:eastAsia="Times New Roman" w:hAnsi="Times New Roman"/>
          <w:i/>
          <w:sz w:val="24"/>
          <w:szCs w:val="24"/>
          <w:lang w:eastAsia="ru-RU"/>
        </w:rPr>
        <w:t>фамилия, имя, отчество</w:t>
      </w:r>
      <w:r w:rsidRPr="00C00621">
        <w:rPr>
          <w:rFonts w:ascii="Times New Roman" w:eastAsia="Times New Roman" w:hAnsi="Times New Roman"/>
          <w:sz w:val="24"/>
          <w:szCs w:val="24"/>
          <w:lang w:eastAsia="ru-RU"/>
        </w:rPr>
        <w:t>)</w:t>
      </w:r>
      <w:r w:rsidRPr="00C00621">
        <w:rPr>
          <w:rFonts w:ascii="Times New Roman" w:eastAsia="Times New Roman" w:hAnsi="Times New Roman"/>
          <w:sz w:val="24"/>
          <w:szCs w:val="24"/>
          <w:lang w:eastAsia="ru-RU"/>
        </w:rPr>
        <w:tab/>
        <w:t xml:space="preserve">                                                                         (</w:t>
      </w:r>
      <w:r w:rsidRPr="00C00621">
        <w:rPr>
          <w:rFonts w:ascii="Times New Roman" w:eastAsia="Times New Roman" w:hAnsi="Times New Roman"/>
          <w:i/>
          <w:sz w:val="24"/>
          <w:szCs w:val="24"/>
          <w:lang w:eastAsia="ru-RU"/>
        </w:rPr>
        <w:t>подпись</w:t>
      </w:r>
      <w:r w:rsidRPr="00C00621">
        <w:rPr>
          <w:rFonts w:ascii="Times New Roman" w:eastAsia="Times New Roman" w:hAnsi="Times New Roman"/>
          <w:sz w:val="24"/>
          <w:szCs w:val="24"/>
          <w:lang w:eastAsia="ru-RU"/>
        </w:rPr>
        <w:t>)</w:t>
      </w:r>
    </w:p>
    <w:p w:rsidR="00C00621" w:rsidRPr="00C00621" w:rsidRDefault="00C00621" w:rsidP="00C00621">
      <w:pPr>
        <w:spacing w:after="0" w:line="360" w:lineRule="auto"/>
        <w:jc w:val="both"/>
        <w:rPr>
          <w:rFonts w:ascii="Times New Roman" w:eastAsia="Times New Roman" w:hAnsi="Times New Roman"/>
          <w:sz w:val="16"/>
          <w:szCs w:val="16"/>
          <w:lang w:eastAsia="ru-RU"/>
        </w:rPr>
      </w:pPr>
    </w:p>
    <w:p w:rsidR="00C00621" w:rsidRPr="00C00621" w:rsidRDefault="00C00621" w:rsidP="00C00621">
      <w:pPr>
        <w:spacing w:after="0" w:line="36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__________________</w:t>
      </w:r>
    </w:p>
    <w:p w:rsidR="00C00621" w:rsidRPr="00C00621" w:rsidRDefault="00C00621" w:rsidP="00C00621">
      <w:pPr>
        <w:spacing w:after="0" w:line="360" w:lineRule="auto"/>
        <w:jc w:val="both"/>
        <w:rPr>
          <w:rFonts w:ascii="Times New Roman" w:eastAsia="Times New Roman" w:hAnsi="Times New Roman"/>
          <w:sz w:val="24"/>
          <w:szCs w:val="24"/>
          <w:lang w:eastAsia="ru-RU"/>
        </w:rPr>
      </w:pPr>
      <w:r w:rsidRPr="00C00621">
        <w:rPr>
          <w:rFonts w:ascii="Times New Roman" w:eastAsia="Times New Roman" w:hAnsi="Times New Roman"/>
          <w:sz w:val="24"/>
          <w:szCs w:val="24"/>
          <w:lang w:eastAsia="ru-RU"/>
        </w:rPr>
        <w:t xml:space="preserve">             (дата)</w:t>
      </w:r>
    </w:p>
    <w:p w:rsidR="00C00621" w:rsidRPr="00C00621" w:rsidRDefault="00C00621" w:rsidP="00C00621">
      <w:pPr>
        <w:spacing w:after="0" w:line="360" w:lineRule="auto"/>
        <w:rPr>
          <w:rFonts w:ascii="Times New Roman" w:eastAsia="Times New Roman" w:hAnsi="Times New Roman"/>
          <w:sz w:val="2"/>
          <w:szCs w:val="2"/>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spacing w:after="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2.3. Порядок оформления в УИК специальных заявлений о включении избирателей в список избирателей по месту нахождения</w:t>
      </w:r>
    </w:p>
    <w:p w:rsidR="00C00621" w:rsidRPr="00C00621" w:rsidRDefault="00C00621" w:rsidP="00C00621">
      <w:pPr>
        <w:spacing w:after="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в период с 6 сентября по 8 сентября 2018 года </w:t>
      </w:r>
    </w:p>
    <w:p w:rsidR="00C00621" w:rsidRPr="005F72BC" w:rsidRDefault="00C00621" w:rsidP="00C00621">
      <w:pPr>
        <w:spacing w:after="0" w:line="240" w:lineRule="auto"/>
        <w:ind w:firstLine="709"/>
        <w:jc w:val="center"/>
        <w:rPr>
          <w:rFonts w:ascii="Times New Roman" w:eastAsia="Times New Roman" w:hAnsi="Times New Roman"/>
          <w:b/>
          <w:sz w:val="10"/>
          <w:szCs w:val="10"/>
          <w:lang w:eastAsia="ru-RU"/>
        </w:rPr>
      </w:pP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Избиратель, не имеющий возможности принять участие в голосовании по месту жительства и подать заявление в соответствии с Порядком от 06.06.2018  в сроки с 2</w:t>
      </w:r>
      <w:r w:rsidR="005F72BC">
        <w:rPr>
          <w:rFonts w:ascii="Times New Roman" w:eastAsia="Times New Roman" w:hAnsi="Times New Roman"/>
          <w:sz w:val="28"/>
          <w:szCs w:val="28"/>
          <w:lang w:eastAsia="ru-RU"/>
        </w:rPr>
        <w:t>9 августа</w:t>
      </w:r>
      <w:r w:rsidRPr="00C00621">
        <w:rPr>
          <w:rFonts w:ascii="Times New Roman" w:eastAsia="Times New Roman" w:hAnsi="Times New Roman"/>
          <w:sz w:val="28"/>
          <w:szCs w:val="28"/>
          <w:lang w:eastAsia="ru-RU"/>
        </w:rPr>
        <w:t xml:space="preserve"> по 5 сентября 2018 года, может с 6 сентября 2018 года и не позднее 14 часов по местному времени 8 сентября 2018 года оформить в УИК, где он включен или имеет право быть включенным в список избирателей,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 </w:t>
      </w:r>
    </w:p>
    <w:p w:rsidR="00C00621" w:rsidRPr="00C00621" w:rsidRDefault="00C00621" w:rsidP="00C00621">
      <w:pPr>
        <w:spacing w:after="12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Подготовка УИК к оформлению специальных заявлений</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УИК должен быть обеспечен прием специальных заявлений избирателей в течение не менее четырех часов в день по графику, определенному ИКСРФ.</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УИК при подготовке к оформлению специальных заявлений информирует избирателей (размещает информацию перед помещением УИК и на информационном стенде УИК):</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о графике работы УИК; </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 возможных основаниях для оформления специального заявления;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 сроках и порядке оформления специального заявления;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 форме и образце заполнения специального заявления.</w:t>
      </w:r>
    </w:p>
    <w:p w:rsidR="00C00621" w:rsidRPr="00C00621" w:rsidRDefault="00C00621" w:rsidP="00C00621">
      <w:pPr>
        <w:spacing w:after="12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Председатель УИК:</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организует дежурство членов УИК в период оформления специальных заявлений в соответствии с утвержденным графиком </w:t>
      </w:r>
      <w:r w:rsidR="005F72BC">
        <w:rPr>
          <w:rFonts w:ascii="Times New Roman" w:eastAsia="Times New Roman" w:hAnsi="Times New Roman"/>
          <w:sz w:val="28"/>
          <w:szCs w:val="28"/>
          <w:lang w:eastAsia="ru-RU"/>
        </w:rPr>
        <w:t>работы</w:t>
      </w:r>
      <w:r w:rsidR="005F72BC" w:rsidRPr="005F72BC">
        <w:rPr>
          <w:rFonts w:ascii="Times New Roman" w:eastAsia="Times New Roman" w:hAnsi="Times New Roman"/>
          <w:sz w:val="28"/>
          <w:szCs w:val="28"/>
          <w:lang w:eastAsia="ru-RU"/>
        </w:rPr>
        <w:t xml:space="preserve"> </w:t>
      </w:r>
      <w:r w:rsidR="005F72BC" w:rsidRPr="00C00621">
        <w:rPr>
          <w:rFonts w:ascii="Times New Roman" w:eastAsia="Times New Roman" w:hAnsi="Times New Roman"/>
          <w:sz w:val="28"/>
          <w:szCs w:val="28"/>
          <w:lang w:eastAsia="ru-RU"/>
        </w:rPr>
        <w:t>УИК</w:t>
      </w:r>
      <w:r w:rsidRPr="00C00621">
        <w:rPr>
          <w:rFonts w:ascii="Times New Roman" w:eastAsia="Times New Roman" w:hAnsi="Times New Roman"/>
          <w:sz w:val="28"/>
          <w:szCs w:val="28"/>
          <w:lang w:eastAsia="ru-RU"/>
        </w:rPr>
        <w:t>;</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получает от ТИК (либо изготавливает самостоятельно) бланки специальных заявлений;</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получает по акту от ТИК специальные знаки (марки) для </w:t>
      </w:r>
      <w:r w:rsidR="005F72BC" w:rsidRPr="00C00621">
        <w:rPr>
          <w:rFonts w:ascii="Times New Roman" w:eastAsia="Times New Roman" w:hAnsi="Times New Roman"/>
          <w:sz w:val="28"/>
          <w:szCs w:val="28"/>
          <w:lang w:eastAsia="ru-RU"/>
        </w:rPr>
        <w:t xml:space="preserve">специальных </w:t>
      </w:r>
      <w:r w:rsidRPr="00C00621">
        <w:rPr>
          <w:rFonts w:ascii="Times New Roman" w:eastAsia="Times New Roman" w:hAnsi="Times New Roman"/>
          <w:sz w:val="28"/>
          <w:szCs w:val="28"/>
          <w:lang w:eastAsia="ru-RU"/>
        </w:rPr>
        <w:t>заявлений в количестве, установленном решением ТИК, с номерами, указанными в акте;</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обеспечивает сохранность </w:t>
      </w:r>
      <w:r w:rsidR="005F72BC" w:rsidRPr="00C00621">
        <w:rPr>
          <w:rFonts w:ascii="Times New Roman" w:eastAsia="Times New Roman" w:hAnsi="Times New Roman"/>
          <w:sz w:val="28"/>
          <w:szCs w:val="28"/>
          <w:lang w:eastAsia="ru-RU"/>
        </w:rPr>
        <w:t xml:space="preserve">специальных </w:t>
      </w:r>
      <w:r w:rsidR="005F72BC">
        <w:rPr>
          <w:rFonts w:ascii="Times New Roman" w:eastAsia="Times New Roman" w:hAnsi="Times New Roman"/>
          <w:sz w:val="28"/>
          <w:szCs w:val="28"/>
          <w:lang w:eastAsia="ru-RU"/>
        </w:rPr>
        <w:t>знаков (</w:t>
      </w:r>
      <w:r w:rsidRPr="00C00621">
        <w:rPr>
          <w:rFonts w:ascii="Times New Roman" w:eastAsia="Times New Roman" w:hAnsi="Times New Roman"/>
          <w:sz w:val="28"/>
          <w:szCs w:val="28"/>
          <w:lang w:eastAsia="ru-RU"/>
        </w:rPr>
        <w:t>марок</w:t>
      </w:r>
      <w:r w:rsidR="005F72BC">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 xml:space="preserve"> в сейфе (металлическом шкафу) до дня оформления специальных заявлений и в течение всего периода работы с ними;</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подготавливает ведомости выдачи и возврата </w:t>
      </w:r>
      <w:r w:rsidR="00711AC0">
        <w:rPr>
          <w:rFonts w:ascii="Times New Roman" w:eastAsia="Times New Roman" w:hAnsi="Times New Roman"/>
          <w:sz w:val="28"/>
          <w:szCs w:val="28"/>
          <w:lang w:eastAsia="ru-RU"/>
        </w:rPr>
        <w:t xml:space="preserve">специальных </w:t>
      </w:r>
      <w:r w:rsidRPr="00C00621">
        <w:rPr>
          <w:rFonts w:ascii="Times New Roman" w:eastAsia="Times New Roman" w:hAnsi="Times New Roman"/>
          <w:sz w:val="28"/>
          <w:szCs w:val="28"/>
          <w:lang w:eastAsia="ru-RU"/>
        </w:rPr>
        <w:t>знаков (марок) дежурными членами УИК;</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подготавливает для продолжения заполнения Журнал регистрации заявлений </w:t>
      </w:r>
      <w:r w:rsidR="005F72BC">
        <w:rPr>
          <w:rFonts w:ascii="Times New Roman" w:eastAsia="Times New Roman" w:hAnsi="Times New Roman"/>
          <w:sz w:val="28"/>
          <w:szCs w:val="28"/>
          <w:lang w:eastAsia="ru-RU"/>
        </w:rPr>
        <w:t xml:space="preserve">избирателей </w:t>
      </w:r>
      <w:r w:rsidRPr="00C00621">
        <w:rPr>
          <w:rFonts w:ascii="Times New Roman" w:eastAsia="Times New Roman" w:hAnsi="Times New Roman"/>
          <w:sz w:val="28"/>
          <w:szCs w:val="28"/>
          <w:lang w:eastAsia="ru-RU"/>
        </w:rPr>
        <w:t xml:space="preserve">о </w:t>
      </w:r>
      <w:r w:rsidR="005F72BC">
        <w:rPr>
          <w:rFonts w:ascii="Times New Roman" w:eastAsia="Times New Roman" w:hAnsi="Times New Roman"/>
          <w:sz w:val="28"/>
          <w:szCs w:val="28"/>
          <w:lang w:eastAsia="ru-RU"/>
        </w:rPr>
        <w:t>включении в список избирателей</w:t>
      </w:r>
      <w:r w:rsidRPr="00C00621">
        <w:rPr>
          <w:rFonts w:ascii="Times New Roman" w:eastAsia="Times New Roman" w:hAnsi="Times New Roman"/>
          <w:sz w:val="28"/>
          <w:szCs w:val="28"/>
          <w:lang w:eastAsia="ru-RU"/>
        </w:rPr>
        <w:t xml:space="preserve"> по месту нахождения;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проводит обучение (практические занятия) членов УИК по порядку оформления специальных заявлений и работе со </w:t>
      </w:r>
      <w:r w:rsidR="005F72BC">
        <w:rPr>
          <w:rFonts w:ascii="Times New Roman" w:eastAsia="Times New Roman" w:hAnsi="Times New Roman"/>
          <w:sz w:val="28"/>
          <w:szCs w:val="28"/>
          <w:lang w:eastAsia="ru-RU"/>
        </w:rPr>
        <w:t xml:space="preserve">специальными </w:t>
      </w:r>
      <w:r w:rsidRPr="00C00621">
        <w:rPr>
          <w:rFonts w:ascii="Times New Roman" w:eastAsia="Times New Roman" w:hAnsi="Times New Roman"/>
          <w:sz w:val="28"/>
          <w:szCs w:val="28"/>
          <w:lang w:eastAsia="ru-RU"/>
        </w:rPr>
        <w:t>знаками (марками).</w:t>
      </w:r>
    </w:p>
    <w:p w:rsidR="00C00621" w:rsidRPr="00C00621" w:rsidRDefault="00C00621" w:rsidP="00C00621">
      <w:pPr>
        <w:spacing w:after="12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Порядок работы УИК по оформлению специальных заявлений</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случае прихода в УИК избирателя, желающего подать специальное заявление, дежурный член УИК с правом решающего голоса:</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проверяет паспорт избирателя (в период замены паспорта – временное удостоверение личности); </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проверяет, включен ли избиратель в список избирателей, а если не включен, имеет ли он право на включение в список избирателей на данном избирательном участке;</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проверяет по Журналу регистрации заявлений </w:t>
      </w:r>
      <w:r w:rsidR="00711AC0">
        <w:rPr>
          <w:rFonts w:ascii="Times New Roman" w:eastAsia="Times New Roman" w:hAnsi="Times New Roman"/>
          <w:sz w:val="28"/>
          <w:szCs w:val="28"/>
          <w:lang w:eastAsia="ru-RU"/>
        </w:rPr>
        <w:t xml:space="preserve">избирателей </w:t>
      </w:r>
      <w:r w:rsidRPr="00C00621">
        <w:rPr>
          <w:rFonts w:ascii="Times New Roman" w:eastAsia="Times New Roman" w:hAnsi="Times New Roman"/>
          <w:sz w:val="28"/>
          <w:szCs w:val="28"/>
          <w:lang w:eastAsia="ru-RU"/>
        </w:rPr>
        <w:t xml:space="preserve">о </w:t>
      </w:r>
      <w:r w:rsidR="00711AC0">
        <w:rPr>
          <w:rFonts w:ascii="Times New Roman" w:eastAsia="Times New Roman" w:hAnsi="Times New Roman"/>
          <w:sz w:val="28"/>
          <w:szCs w:val="28"/>
          <w:lang w:eastAsia="ru-RU"/>
        </w:rPr>
        <w:t>включении в список избирателей</w:t>
      </w:r>
      <w:r w:rsidRPr="00C00621">
        <w:rPr>
          <w:rFonts w:ascii="Times New Roman" w:eastAsia="Times New Roman" w:hAnsi="Times New Roman"/>
          <w:sz w:val="28"/>
          <w:szCs w:val="28"/>
          <w:lang w:eastAsia="ru-RU"/>
        </w:rPr>
        <w:t xml:space="preserve"> по месту нахождения, не подавал ли избиратель ранее в эту же УИК заявление о включении в список избирателей по месту нахождения;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проверяет по Реестру избирателей, подлежащих исключению из списка избирателей, если УИК получен из ТИК указанный Реестр (не позднее дня, предшествующего дню голосования – 8 сентября 2018 года), не подавал ли избиратель ранее заявление о включении в список избирателей по месту нахождения. При наличии технической возможности проверка может осуществляться с помощью специального сервиса, организованного на сайте ЦИК России.</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отсутствии у избирателя права на оформление специального заявления на данном избирательном участке специальное заявление не оформляется. Отказ в оформлении специального заявления может быть письменным, в том числе в виде решения УИК.</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В случае если обратившийся в УИК избиратель имеет право на оформление специального заявления на данном избирательном участке, член УИК с правом решающего голоса разъясняет избирателю порядок оформления специального заявления и его использования в день голосования. </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При этом предварительно, до оформления специального заявления, член УИК обращает внимание избирателя на то, что </w:t>
      </w:r>
      <w:r w:rsidRPr="00C00621">
        <w:rPr>
          <w:rFonts w:ascii="Times New Roman" w:eastAsia="Times New Roman" w:hAnsi="Times New Roman"/>
          <w:b/>
          <w:sz w:val="28"/>
          <w:szCs w:val="28"/>
          <w:lang w:eastAsia="ru-RU"/>
        </w:rPr>
        <w:t>специальное заявление о включении в список избирателей по месту нахождения может быть подано (оформлено) только один раз</w:t>
      </w:r>
      <w:r w:rsidRPr="00C00621">
        <w:rPr>
          <w:rFonts w:ascii="Times New Roman" w:eastAsia="Times New Roman" w:hAnsi="Times New Roman"/>
          <w:sz w:val="28"/>
          <w:szCs w:val="28"/>
          <w:lang w:eastAsia="ru-RU"/>
        </w:rPr>
        <w:t>, а также информирует его об ответственности, предусмотренной статьей 5.22 Кодекса Российской Федерации об административных правонарушениях, за получение в избирательной комиссии избирательного бюллетеня с целью проголосовать более одного раза в ходе одного и того же голосования.</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случае если после получения УИК Реестра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ТИК.</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Специальное заявление оформляется избирателем самостоятельно или по его просьбе членом УИК с правом решающего голоса. В случае оснащения УИК </w:t>
      </w:r>
      <w:r w:rsidRPr="00C00621">
        <w:rPr>
          <w:rFonts w:ascii="Times New Roman" w:eastAsia="Times New Roman" w:hAnsi="Times New Roman"/>
          <w:sz w:val="28"/>
          <w:szCs w:val="28"/>
          <w:lang w:eastAsia="ru-RU"/>
        </w:rPr>
        <w:lastRenderedPageBreak/>
        <w:t>необходимым оборудованием специальное заявление изготавливается членом УИК с правом решающего голоса в машинописном виде с нанесенным на него машиночитаемым кодом.</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В специальном заявлении в специально отведенных </w:t>
      </w:r>
      <w:r w:rsidRPr="00C00621">
        <w:rPr>
          <w:rFonts w:ascii="Times New Roman" w:eastAsia="Times New Roman" w:hAnsi="Times New Roman"/>
          <w:b/>
          <w:sz w:val="28"/>
          <w:szCs w:val="28"/>
          <w:lang w:eastAsia="ru-RU"/>
        </w:rPr>
        <w:t>полях печатными буквами и цифрами</w:t>
      </w:r>
      <w:r w:rsidRPr="00C00621">
        <w:rPr>
          <w:rFonts w:ascii="Times New Roman" w:eastAsia="Times New Roman" w:hAnsi="Times New Roman"/>
          <w:sz w:val="28"/>
          <w:szCs w:val="28"/>
          <w:lang w:eastAsia="ru-RU"/>
        </w:rPr>
        <w:t xml:space="preserve"> указываются сведения об избирателе: </w:t>
      </w:r>
    </w:p>
    <w:p w:rsidR="00C00621" w:rsidRPr="00C00621" w:rsidRDefault="00C00621" w:rsidP="00C00621">
      <w:pPr>
        <w:autoSpaceDE w:val="0"/>
        <w:spacing w:after="120" w:line="240" w:lineRule="auto"/>
        <w:ind w:firstLine="709"/>
        <w:jc w:val="both"/>
        <w:rPr>
          <w:rFonts w:ascii="Times New Roman CYR" w:eastAsia="Times New Roman" w:hAnsi="Times New Roman CYR" w:cs="Times New Roman CYR"/>
          <w:sz w:val="28"/>
          <w:szCs w:val="28"/>
          <w:lang w:eastAsia="ru-RU"/>
        </w:rPr>
      </w:pPr>
      <w:r w:rsidRPr="00C00621">
        <w:rPr>
          <w:rFonts w:ascii="Times New Roman CYR" w:eastAsia="Times New Roman" w:hAnsi="Times New Roman CYR" w:cs="Times New Roman CYR"/>
          <w:sz w:val="28"/>
          <w:szCs w:val="28"/>
          <w:lang w:eastAsia="ru-RU"/>
        </w:rPr>
        <w:t>номер одномандатного избирательного округа;</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номер избирательного участка по месту нахождения избирателя;</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фамилия, имя, отчество избирателя;</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дата рождения избирателя (в числовом формате &lt;число&gt; &lt;месяц&gt; &lt;год&gt;);</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дата регистрации по месту пребывания (в числовом формате &lt;число&gt; &lt;месяц&gt; &lt;год&gt;);</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адрес места жительства избирателя (в соответствии с паспортом гражданина Российской Федерации), включая наименование субъекта Российской Федерации;</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серия и номер паспорта (в период замены паспорта – номер временного удостоверения личности);</w:t>
      </w:r>
    </w:p>
    <w:p w:rsidR="00C00621" w:rsidRPr="00C00621" w:rsidRDefault="00C00621" w:rsidP="00C00621">
      <w:pPr>
        <w:autoSpaceDE w:val="0"/>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дата оформления специального заявления (в числовом формате &lt;число&gt; &lt;месяц&gt; &lt;год&gt;).</w:t>
      </w:r>
    </w:p>
    <w:p w:rsidR="00C00621" w:rsidRPr="00C00621" w:rsidRDefault="00C00621" w:rsidP="00C00621">
      <w:pPr>
        <w:autoSpaceDE w:val="0"/>
        <w:spacing w:after="12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Член УИК, оформляющий специальное заявление, указывает код субъекта Российской Федерации, соответствующего месту жительства избирателя, согласно Перечню кодов</w:t>
      </w:r>
      <w:r w:rsidRPr="00C00621">
        <w:rPr>
          <w:rFonts w:ascii="Times New Roman" w:eastAsia="Times New Roman" w:hAnsi="Times New Roman"/>
          <w:b/>
          <w:sz w:val="28"/>
          <w:szCs w:val="28"/>
          <w:lang w:eastAsia="ru-RU"/>
        </w:rPr>
        <w:t xml:space="preserve"> </w:t>
      </w:r>
      <w:r w:rsidRPr="00C00621">
        <w:rPr>
          <w:rFonts w:ascii="Times New Roman" w:eastAsia="Times New Roman" w:hAnsi="Times New Roman"/>
          <w:sz w:val="28"/>
          <w:szCs w:val="28"/>
          <w:lang w:eastAsia="ru-RU"/>
        </w:rPr>
        <w:t>субъектов Российской Федерации, адрес помещения для голосования и номер телефона УИК по месту нахождения, номер избирательного участка по месту жительства (для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номер избирательного участка, на территории которого находится место пребывания избирателя), свои фамилию, инициалы и проставляет подпись.</w:t>
      </w:r>
    </w:p>
    <w:p w:rsidR="00C00621" w:rsidRPr="00C00621" w:rsidRDefault="00C00621" w:rsidP="00C00621">
      <w:pPr>
        <w:autoSpaceDE w:val="0"/>
        <w:spacing w:after="80" w:line="240" w:lineRule="auto"/>
        <w:ind w:firstLine="709"/>
        <w:jc w:val="both"/>
        <w:rPr>
          <w:rFonts w:ascii="Times New Roman" w:eastAsia="Times New Roman" w:hAnsi="Times New Roman"/>
          <w:sz w:val="24"/>
          <w:szCs w:val="24"/>
          <w:lang w:eastAsia="ru-RU"/>
        </w:rPr>
      </w:pPr>
      <w:r w:rsidRPr="00C00621">
        <w:rPr>
          <w:rFonts w:ascii="Times New Roman" w:eastAsia="Times New Roman" w:hAnsi="Times New Roman"/>
          <w:sz w:val="28"/>
          <w:szCs w:val="28"/>
          <w:lang w:eastAsia="ru-RU"/>
        </w:rPr>
        <w:t>Если заявление изготавливается членом УИК с правом решающего голоса в машинописном виде, то сведения вносятся в специальную экранную форму, в том числе указывается номер специального знака (марки), который будет наклеен на специальное заявление. После заполнения всех необходимых полей заявление распечатывается на листе формата А4. Распечатанное заявление содержит машиночитаемый код.</w:t>
      </w:r>
    </w:p>
    <w:p w:rsidR="00C00621" w:rsidRPr="00C00621" w:rsidRDefault="00C00621" w:rsidP="00C00621">
      <w:pPr>
        <w:autoSpaceDE w:val="0"/>
        <w:spacing w:after="80" w:line="240" w:lineRule="auto"/>
        <w:ind w:firstLine="709"/>
        <w:jc w:val="both"/>
        <w:rPr>
          <w:rFonts w:ascii="Times New Roman" w:eastAsia="Times New Roman" w:hAnsi="Times New Roman"/>
          <w:b/>
          <w:sz w:val="24"/>
          <w:szCs w:val="24"/>
          <w:lang w:eastAsia="ru-RU"/>
        </w:rPr>
      </w:pPr>
      <w:r w:rsidRPr="00C00621">
        <w:rPr>
          <w:rFonts w:ascii="Times New Roman" w:eastAsia="Times New Roman" w:hAnsi="Times New Roman"/>
          <w:b/>
          <w:sz w:val="28"/>
          <w:szCs w:val="28"/>
          <w:lang w:eastAsia="ru-RU"/>
        </w:rPr>
        <w:t>Подпись проставляется избирателем собственноручно после проверки правильности внесенных в специальное заявление сведений и подтверждает в том числе, что избиратель ранее не подавал заявления и уведомлен об ответственности за неоднократное голосование.</w:t>
      </w:r>
    </w:p>
    <w:p w:rsidR="00C00621" w:rsidRPr="00C00621" w:rsidRDefault="00C00621" w:rsidP="00C00621">
      <w:pPr>
        <w:autoSpaceDE w:val="0"/>
        <w:spacing w:after="120" w:line="240" w:lineRule="auto"/>
        <w:ind w:firstLine="708"/>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Член УИК, оформляющий специальное заявление, проставляет подпись, наклеивает в левый верхний угол оформленного специального заявления специальный знак (марку) и ставит на нее печать УИК таким образом, чтобы </w:t>
      </w:r>
      <w:r w:rsidRPr="00C00621">
        <w:rPr>
          <w:rFonts w:ascii="Times New Roman" w:eastAsia="Times New Roman" w:hAnsi="Times New Roman"/>
          <w:sz w:val="28"/>
          <w:szCs w:val="28"/>
          <w:lang w:eastAsia="ru-RU"/>
        </w:rPr>
        <w:lastRenderedPageBreak/>
        <w:t>номер марки не был задет, для обеспечения сохранности от повреждений оформленное специальное заявление в присутствии избирателя помещается в конверт и передается избирателю.</w:t>
      </w:r>
    </w:p>
    <w:p w:rsidR="00C00621" w:rsidRPr="00C00621" w:rsidRDefault="004D63CD" w:rsidP="00C00621">
      <w:pPr>
        <w:autoSpaceDE w:val="0"/>
        <w:autoSpaceDN w:val="0"/>
        <w:adjustRightInd w:val="0"/>
        <w:spacing w:after="120" w:line="24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noProof/>
          <w:sz w:val="28"/>
          <w:szCs w:val="28"/>
          <w:lang w:eastAsia="ru-RU"/>
        </w:rPr>
        <w:drawing>
          <wp:inline distT="0" distB="0" distL="0" distR="0">
            <wp:extent cx="4581525" cy="4191000"/>
            <wp:effectExtent l="19050" t="0" r="9525" b="0"/>
            <wp:docPr id="4" name="Рисунок 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 4.jpg"/>
                    <pic:cNvPicPr>
                      <a:picLocks noChangeAspect="1" noChangeArrowheads="1"/>
                    </pic:cNvPicPr>
                  </pic:nvPicPr>
                  <pic:blipFill>
                    <a:blip r:embed="rId47" cstate="print"/>
                    <a:srcRect t="7343" b="30577"/>
                    <a:stretch>
                      <a:fillRect/>
                    </a:stretch>
                  </pic:blipFill>
                  <pic:spPr bwMode="auto">
                    <a:xfrm>
                      <a:off x="0" y="0"/>
                      <a:ext cx="4581525" cy="4191000"/>
                    </a:xfrm>
                    <a:prstGeom prst="rect">
                      <a:avLst/>
                    </a:prstGeom>
                    <a:noFill/>
                    <a:ln w="9525">
                      <a:noFill/>
                      <a:miter lim="800000"/>
                      <a:headEnd/>
                      <a:tailEnd/>
                    </a:ln>
                  </pic:spPr>
                </pic:pic>
              </a:graphicData>
            </a:graphic>
          </wp:inline>
        </w:drawing>
      </w:r>
    </w:p>
    <w:p w:rsidR="00C00621" w:rsidRPr="00C00621" w:rsidRDefault="00C00621" w:rsidP="00C00621">
      <w:pPr>
        <w:autoSpaceDE w:val="0"/>
        <w:autoSpaceDN w:val="0"/>
        <w:adjustRightInd w:val="0"/>
        <w:spacing w:after="8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Специальное заявление регистрируется в </w:t>
      </w:r>
      <w:r w:rsidR="00711AC0" w:rsidRPr="00C00621">
        <w:rPr>
          <w:rFonts w:ascii="Times New Roman" w:eastAsia="Times New Roman" w:hAnsi="Times New Roman"/>
          <w:sz w:val="28"/>
          <w:szCs w:val="28"/>
          <w:lang w:eastAsia="ru-RU"/>
        </w:rPr>
        <w:t>Журнал</w:t>
      </w:r>
      <w:r w:rsidR="00711AC0">
        <w:rPr>
          <w:rFonts w:ascii="Times New Roman" w:eastAsia="Times New Roman" w:hAnsi="Times New Roman"/>
          <w:sz w:val="28"/>
          <w:szCs w:val="28"/>
          <w:lang w:eastAsia="ru-RU"/>
        </w:rPr>
        <w:t>е</w:t>
      </w:r>
      <w:r w:rsidR="00711AC0" w:rsidRPr="00C00621">
        <w:rPr>
          <w:rFonts w:ascii="Times New Roman" w:eastAsia="Times New Roman" w:hAnsi="Times New Roman"/>
          <w:sz w:val="28"/>
          <w:szCs w:val="28"/>
          <w:lang w:eastAsia="ru-RU"/>
        </w:rPr>
        <w:t xml:space="preserve"> регистрации заявлений </w:t>
      </w:r>
      <w:r w:rsidR="00711AC0">
        <w:rPr>
          <w:rFonts w:ascii="Times New Roman" w:eastAsia="Times New Roman" w:hAnsi="Times New Roman"/>
          <w:sz w:val="28"/>
          <w:szCs w:val="28"/>
          <w:lang w:eastAsia="ru-RU"/>
        </w:rPr>
        <w:t xml:space="preserve">избирателей </w:t>
      </w:r>
      <w:r w:rsidR="00711AC0" w:rsidRPr="00C00621">
        <w:rPr>
          <w:rFonts w:ascii="Times New Roman" w:eastAsia="Times New Roman" w:hAnsi="Times New Roman"/>
          <w:sz w:val="28"/>
          <w:szCs w:val="28"/>
          <w:lang w:eastAsia="ru-RU"/>
        </w:rPr>
        <w:t xml:space="preserve">о </w:t>
      </w:r>
      <w:r w:rsidR="00711AC0">
        <w:rPr>
          <w:rFonts w:ascii="Times New Roman" w:eastAsia="Times New Roman" w:hAnsi="Times New Roman"/>
          <w:sz w:val="28"/>
          <w:szCs w:val="28"/>
          <w:lang w:eastAsia="ru-RU"/>
        </w:rPr>
        <w:t>включении в список избирателей</w:t>
      </w:r>
      <w:r w:rsidR="00711AC0" w:rsidRPr="00C00621">
        <w:rPr>
          <w:rFonts w:ascii="Times New Roman" w:eastAsia="Times New Roman" w:hAnsi="Times New Roman"/>
          <w:sz w:val="28"/>
          <w:szCs w:val="28"/>
          <w:lang w:eastAsia="ru-RU"/>
        </w:rPr>
        <w:t xml:space="preserve"> по месту нахождения</w:t>
      </w:r>
      <w:r w:rsidRPr="00C00621">
        <w:rPr>
          <w:rFonts w:ascii="Times New Roman" w:eastAsia="Times New Roman" w:hAnsi="Times New Roman"/>
          <w:sz w:val="28"/>
          <w:szCs w:val="28"/>
          <w:lang w:eastAsia="ru-RU"/>
        </w:rPr>
        <w:t xml:space="preserve">, в графе «Примечание» проставляется отметка «Специальное заявление» и указывается номер наклеенной на специальное заявление марки, а также номер телефона избирателя и номер избирательного участка по месту нахождения, на территории которого избиратель желает принять участие в голосовании. </w:t>
      </w:r>
    </w:p>
    <w:p w:rsidR="00C00621" w:rsidRPr="00C00621" w:rsidRDefault="00C00621" w:rsidP="00C0062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Избиратель исключается из списка избирателей данного избирательного участка, а в графе «Особые отметки» списка избирателей указывается номер наклеенного на специальное заявление специального знака (марки) и проставляется подпись избирателя.</w:t>
      </w:r>
    </w:p>
    <w:p w:rsidR="00C00621" w:rsidRPr="00C00621" w:rsidRDefault="00C00621" w:rsidP="00C00621">
      <w:pPr>
        <w:autoSpaceDE w:val="0"/>
        <w:autoSpaceDN w:val="0"/>
        <w:adjustRightInd w:val="0"/>
        <w:spacing w:after="120" w:line="240" w:lineRule="auto"/>
        <w:ind w:firstLine="709"/>
        <w:jc w:val="both"/>
        <w:rPr>
          <w:rFonts w:ascii="Times New Roman" w:eastAsia="Times New Roman" w:hAnsi="Times New Roman"/>
          <w:sz w:val="2"/>
          <w:szCs w:val="2"/>
          <w:lang w:eastAsia="ru-RU"/>
        </w:rPr>
      </w:pPr>
      <w:r w:rsidRPr="00C00621">
        <w:rPr>
          <w:rFonts w:ascii="Times New Roman" w:eastAsia="Times New Roman" w:hAnsi="Times New Roman"/>
          <w:color w:val="FF0000"/>
          <w:sz w:val="28"/>
          <w:szCs w:val="28"/>
          <w:lang w:eastAsia="ru-RU"/>
        </w:rPr>
        <w:t xml:space="preserve"> </w:t>
      </w:r>
      <w:r w:rsidRPr="00C00621">
        <w:rPr>
          <w:rFonts w:ascii="Times New Roman" w:eastAsia="Times New Roman" w:hAnsi="Times New Roman"/>
          <w:color w:val="FF0000"/>
          <w:sz w:val="28"/>
          <w:szCs w:val="28"/>
          <w:lang w:eastAsia="ru-RU"/>
        </w:rPr>
        <w:br w:type="page"/>
      </w:r>
    </w:p>
    <w:p w:rsidR="00C00621" w:rsidRPr="00C00621" w:rsidRDefault="00C00621" w:rsidP="00C00621">
      <w:pPr>
        <w:spacing w:after="0" w:line="240" w:lineRule="auto"/>
        <w:ind w:firstLine="567"/>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 xml:space="preserve">2.4. Работа УИК со специальными знаками (марками) </w:t>
      </w:r>
    </w:p>
    <w:p w:rsidR="00C00621" w:rsidRPr="00C00621" w:rsidRDefault="00C00621" w:rsidP="00C00621">
      <w:pPr>
        <w:spacing w:after="0" w:line="240" w:lineRule="auto"/>
        <w:ind w:firstLine="567"/>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для специальных заявлений</w:t>
      </w:r>
    </w:p>
    <w:p w:rsidR="00C00621" w:rsidRPr="00C00621" w:rsidRDefault="00C00621" w:rsidP="00C00621">
      <w:pPr>
        <w:spacing w:after="0" w:line="240" w:lineRule="auto"/>
        <w:ind w:firstLine="567"/>
        <w:jc w:val="center"/>
        <w:rPr>
          <w:rFonts w:ascii="Times New Roman" w:eastAsia="Times New Roman" w:hAnsi="Times New Roman"/>
          <w:b/>
          <w:sz w:val="18"/>
          <w:szCs w:val="18"/>
          <w:lang w:eastAsia="ru-RU"/>
        </w:rPr>
      </w:pPr>
    </w:p>
    <w:p w:rsidR="00C00621" w:rsidRPr="00C00621" w:rsidRDefault="00C00621" w:rsidP="008452B5">
      <w:pPr>
        <w:autoSpaceDE w:val="0"/>
        <w:autoSpaceDN w:val="0"/>
        <w:adjustRightInd w:val="0"/>
        <w:spacing w:after="4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bCs/>
          <w:sz w:val="28"/>
          <w:szCs w:val="28"/>
          <w:lang w:eastAsia="ru-RU"/>
        </w:rPr>
        <w:t>Специальные знаки (марки) используются в целях защиты от подделок специальных заявлений избирателей.</w:t>
      </w:r>
    </w:p>
    <w:tbl>
      <w:tblPr>
        <w:tblW w:w="0" w:type="auto"/>
        <w:tblInd w:w="-176" w:type="dxa"/>
        <w:tblLook w:val="04A0"/>
      </w:tblPr>
      <w:tblGrid>
        <w:gridCol w:w="2368"/>
        <w:gridCol w:w="7378"/>
      </w:tblGrid>
      <w:tr w:rsidR="00C00621" w:rsidRPr="00C00621" w:rsidTr="00C00621">
        <w:trPr>
          <w:trHeight w:val="744"/>
        </w:trPr>
        <w:tc>
          <w:tcPr>
            <w:tcW w:w="2368" w:type="dxa"/>
            <w:vMerge w:val="restart"/>
            <w:vAlign w:val="center"/>
          </w:tcPr>
          <w:p w:rsidR="00C00621" w:rsidRPr="00C00621" w:rsidRDefault="004D63CD" w:rsidP="008452B5">
            <w:pPr>
              <w:spacing w:after="4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076325" cy="1076325"/>
                  <wp:effectExtent l="19050" t="0" r="9525" b="0"/>
                  <wp:docPr id="5" name="Рисунок 5"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378" w:type="dxa"/>
          </w:tcPr>
          <w:p w:rsidR="00C00621" w:rsidRPr="00C00621" w:rsidRDefault="00C00621" w:rsidP="008452B5">
            <w:pPr>
              <w:spacing w:after="4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Специальные знаки (марки) являются документами строгой отчетности, имеют единую нумерацию на всей территории проведения выборов. Специальные знаки (марки) подлежат учету в соответствии с порядком, определенным ЦИК России.</w:t>
            </w:r>
          </w:p>
        </w:tc>
      </w:tr>
      <w:tr w:rsidR="00C00621" w:rsidRPr="00C00621" w:rsidTr="00C00621">
        <w:tc>
          <w:tcPr>
            <w:tcW w:w="2368" w:type="dxa"/>
            <w:vMerge/>
          </w:tcPr>
          <w:p w:rsidR="00C00621" w:rsidRPr="00C00621" w:rsidRDefault="00C00621" w:rsidP="008452B5">
            <w:pPr>
              <w:spacing w:after="40" w:line="240" w:lineRule="auto"/>
              <w:jc w:val="both"/>
              <w:rPr>
                <w:rFonts w:ascii="Times New Roman" w:eastAsia="Times New Roman" w:hAnsi="Times New Roman"/>
                <w:sz w:val="28"/>
                <w:szCs w:val="28"/>
                <w:lang w:eastAsia="ru-RU"/>
              </w:rPr>
            </w:pPr>
          </w:p>
        </w:tc>
        <w:tc>
          <w:tcPr>
            <w:tcW w:w="7378" w:type="dxa"/>
          </w:tcPr>
          <w:p w:rsidR="00C00621" w:rsidRPr="00C00621" w:rsidRDefault="00C00621" w:rsidP="008452B5">
            <w:pPr>
              <w:spacing w:after="40" w:line="240" w:lineRule="auto"/>
              <w:ind w:firstLine="567"/>
              <w:jc w:val="both"/>
              <w:rPr>
                <w:rFonts w:ascii="Times New Roman" w:eastAsia="Times New Roman" w:hAnsi="Times New Roman"/>
                <w:b/>
                <w:sz w:val="28"/>
                <w:szCs w:val="28"/>
                <w:lang w:eastAsia="ru-RU"/>
              </w:rPr>
            </w:pPr>
            <w:r w:rsidRPr="00C00621">
              <w:rPr>
                <w:rFonts w:ascii="Times New Roman" w:eastAsia="Times New Roman" w:hAnsi="Times New Roman"/>
                <w:b/>
                <w:bCs/>
                <w:sz w:val="28"/>
                <w:szCs w:val="28"/>
                <w:lang w:eastAsia="ru-RU"/>
              </w:rPr>
              <w:t>Ответственность за получение и хранение специальных знаков (марок) несет председатель УИК.</w:t>
            </w:r>
          </w:p>
        </w:tc>
      </w:tr>
    </w:tbl>
    <w:p w:rsidR="00C00621" w:rsidRPr="00C00621" w:rsidRDefault="00C00621" w:rsidP="008452B5">
      <w:pPr>
        <w:spacing w:after="4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Ежедневно в установленный период оформления избирателями специальных заявлений председатель УИК (по его </w:t>
      </w:r>
      <w:r w:rsidRPr="006014EF">
        <w:rPr>
          <w:rFonts w:ascii="Times New Roman" w:eastAsia="Times New Roman" w:hAnsi="Times New Roman"/>
          <w:sz w:val="28"/>
          <w:szCs w:val="28"/>
          <w:lang w:eastAsia="ru-RU"/>
        </w:rPr>
        <w:t xml:space="preserve">поручению </w:t>
      </w:r>
      <w:r w:rsidR="006014EF" w:rsidRPr="006014EF">
        <w:rPr>
          <w:rFonts w:ascii="Times New Roman" w:hAnsi="Times New Roman"/>
          <w:sz w:val="28"/>
          <w:szCs w:val="28"/>
        </w:rPr>
        <w:t xml:space="preserve">– </w:t>
      </w:r>
      <w:r w:rsidRPr="006014EF">
        <w:rPr>
          <w:rFonts w:ascii="Times New Roman" w:eastAsia="Times New Roman" w:hAnsi="Times New Roman"/>
          <w:sz w:val="28"/>
          <w:szCs w:val="28"/>
          <w:lang w:eastAsia="ru-RU"/>
        </w:rPr>
        <w:t>заместитель</w:t>
      </w:r>
      <w:r w:rsidRPr="00C00621">
        <w:rPr>
          <w:rFonts w:ascii="Times New Roman" w:eastAsia="Times New Roman" w:hAnsi="Times New Roman"/>
          <w:sz w:val="28"/>
          <w:szCs w:val="28"/>
          <w:lang w:eastAsia="ru-RU"/>
        </w:rPr>
        <w:t xml:space="preserve"> председателя, секретарь, иной член УИК с правом решающего голоса) проверяет имеющиеся в наличии знаки (марки) по количеству и номерам и выдает по ведомости дежурному члену УИК определенное количество знаков (марок), а по окончании дежурства принимает у дежурного члена УИК неиспользованные знаки (марки), проверяя при этом их количество, номера, целостность (сверяет по Журналу регистрации заявлений).</w:t>
      </w:r>
    </w:p>
    <w:p w:rsidR="00C00621" w:rsidRPr="00C00621" w:rsidRDefault="00C00621" w:rsidP="008452B5">
      <w:pPr>
        <w:spacing w:after="40" w:line="240" w:lineRule="auto"/>
        <w:ind w:firstLine="709"/>
        <w:jc w:val="both"/>
        <w:rPr>
          <w:rFonts w:ascii="Times New Roman" w:eastAsia="Times New Roman" w:hAnsi="Times New Roman"/>
          <w:sz w:val="4"/>
          <w:szCs w:val="10"/>
          <w:lang w:eastAsia="ru-RU"/>
        </w:rPr>
      </w:pPr>
    </w:p>
    <w:tbl>
      <w:tblPr>
        <w:tblW w:w="0" w:type="auto"/>
        <w:tblInd w:w="-176" w:type="dxa"/>
        <w:tblLook w:val="04A0"/>
      </w:tblPr>
      <w:tblGrid>
        <w:gridCol w:w="2411"/>
        <w:gridCol w:w="7902"/>
      </w:tblGrid>
      <w:tr w:rsidR="00C00621" w:rsidRPr="00C00621" w:rsidTr="00C00621">
        <w:trPr>
          <w:trHeight w:val="744"/>
        </w:trPr>
        <w:tc>
          <w:tcPr>
            <w:tcW w:w="2411" w:type="dxa"/>
            <w:vMerge w:val="restart"/>
            <w:vAlign w:val="center"/>
          </w:tcPr>
          <w:p w:rsidR="00C00621" w:rsidRPr="00C00621" w:rsidRDefault="00C00621" w:rsidP="008452B5">
            <w:pPr>
              <w:spacing w:after="40" w:line="240" w:lineRule="auto"/>
              <w:jc w:val="center"/>
              <w:rPr>
                <w:rFonts w:ascii="Times New Roman" w:eastAsia="Times New Roman" w:hAnsi="Times New Roman"/>
                <w:color w:val="FF0000"/>
                <w:sz w:val="28"/>
                <w:szCs w:val="28"/>
                <w:lang w:eastAsia="ru-RU"/>
              </w:rPr>
            </w:pPr>
            <w:r w:rsidRPr="00C00621">
              <w:rPr>
                <w:rFonts w:ascii="Times New Roman" w:eastAsia="Times New Roman" w:hAnsi="Times New Roman"/>
                <w:sz w:val="28"/>
                <w:szCs w:val="28"/>
                <w:lang w:eastAsia="ru-RU"/>
              </w:rPr>
              <w:t>.</w:t>
            </w:r>
            <w:r w:rsidR="004D63CD">
              <w:rPr>
                <w:rFonts w:ascii="Times New Roman" w:eastAsia="Times New Roman" w:hAnsi="Times New Roman"/>
                <w:noProof/>
                <w:color w:val="FF0000"/>
                <w:sz w:val="28"/>
                <w:szCs w:val="28"/>
                <w:lang w:eastAsia="ru-RU"/>
              </w:rPr>
              <w:drawing>
                <wp:inline distT="0" distB="0" distL="0" distR="0">
                  <wp:extent cx="1076325" cy="1057275"/>
                  <wp:effectExtent l="19050" t="0" r="9525" b="0"/>
                  <wp:docPr id="6" name="Рисунок 6"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57275"/>
                          </a:xfrm>
                          <a:prstGeom prst="rect">
                            <a:avLst/>
                          </a:prstGeom>
                          <a:noFill/>
                          <a:ln w="9525">
                            <a:noFill/>
                            <a:miter lim="800000"/>
                            <a:headEnd/>
                            <a:tailEnd/>
                          </a:ln>
                        </pic:spPr>
                      </pic:pic>
                    </a:graphicData>
                  </a:graphic>
                </wp:inline>
              </w:drawing>
            </w:r>
          </w:p>
        </w:tc>
        <w:tc>
          <w:tcPr>
            <w:tcW w:w="7902" w:type="dxa"/>
          </w:tcPr>
          <w:p w:rsidR="00C00621" w:rsidRPr="00C00621" w:rsidRDefault="00C00621" w:rsidP="008452B5">
            <w:pPr>
              <w:spacing w:after="40" w:line="240" w:lineRule="auto"/>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    8 сентября 2018 года после 14.00 по местному времени неиспользованные </w:t>
            </w:r>
            <w:r w:rsidR="00FB48AD">
              <w:rPr>
                <w:rFonts w:ascii="Times New Roman" w:eastAsia="Times New Roman" w:hAnsi="Times New Roman"/>
                <w:b/>
                <w:sz w:val="28"/>
                <w:szCs w:val="28"/>
                <w:lang w:eastAsia="ru-RU"/>
              </w:rPr>
              <w:t xml:space="preserve">специальные </w:t>
            </w:r>
            <w:r w:rsidRPr="00C00621">
              <w:rPr>
                <w:rFonts w:ascii="Times New Roman" w:eastAsia="Times New Roman" w:hAnsi="Times New Roman"/>
                <w:b/>
                <w:sz w:val="28"/>
                <w:szCs w:val="28"/>
                <w:lang w:eastAsia="ru-RU"/>
              </w:rPr>
              <w:t>знаки (марки), находящиеся на отдельных листах, погашаются путем их перечеркивания и проставления на оборотной стороне каждого листа подписи председателя соответствующей УИК (в его отсутствие – заместителя председателя или секретаря), заверяются печатью УИК.</w:t>
            </w:r>
          </w:p>
        </w:tc>
      </w:tr>
      <w:tr w:rsidR="00C00621" w:rsidRPr="00C00621" w:rsidTr="00C00621">
        <w:tc>
          <w:tcPr>
            <w:tcW w:w="2411" w:type="dxa"/>
            <w:vMerge/>
          </w:tcPr>
          <w:p w:rsidR="00C00621" w:rsidRPr="00C00621" w:rsidRDefault="00C00621" w:rsidP="008452B5">
            <w:pPr>
              <w:spacing w:after="40" w:line="240" w:lineRule="auto"/>
              <w:jc w:val="both"/>
              <w:rPr>
                <w:rFonts w:ascii="Times New Roman" w:eastAsia="Times New Roman" w:hAnsi="Times New Roman"/>
                <w:color w:val="FF0000"/>
                <w:sz w:val="28"/>
                <w:szCs w:val="28"/>
                <w:lang w:eastAsia="ru-RU"/>
              </w:rPr>
            </w:pPr>
          </w:p>
        </w:tc>
        <w:tc>
          <w:tcPr>
            <w:tcW w:w="7902" w:type="dxa"/>
          </w:tcPr>
          <w:p w:rsidR="00C00621" w:rsidRPr="00C00621" w:rsidRDefault="00C00621" w:rsidP="008452B5">
            <w:pPr>
              <w:spacing w:after="40" w:line="240" w:lineRule="auto"/>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    Акт составляется в двух экземплярах. Один экземпляр акта остается в УИК, а другой передается в ТИК вместе с первым экземпляром протокола </w:t>
            </w:r>
            <w:r w:rsidR="002619BB">
              <w:rPr>
                <w:rFonts w:ascii="Times New Roman" w:eastAsia="Times New Roman" w:hAnsi="Times New Roman"/>
                <w:b/>
                <w:sz w:val="28"/>
                <w:szCs w:val="28"/>
                <w:lang w:eastAsia="ru-RU"/>
              </w:rPr>
              <w:t xml:space="preserve">№ 1 </w:t>
            </w:r>
            <w:r w:rsidRPr="00C00621">
              <w:rPr>
                <w:rFonts w:ascii="Times New Roman" w:eastAsia="Times New Roman" w:hAnsi="Times New Roman"/>
                <w:b/>
                <w:sz w:val="28"/>
                <w:szCs w:val="28"/>
                <w:lang w:eastAsia="ru-RU"/>
              </w:rPr>
              <w:t>УИК об итогах голосования.</w:t>
            </w:r>
          </w:p>
        </w:tc>
      </w:tr>
      <w:tr w:rsidR="00C00621" w:rsidRPr="00C00621" w:rsidTr="00C00621">
        <w:trPr>
          <w:trHeight w:val="744"/>
        </w:trPr>
        <w:tc>
          <w:tcPr>
            <w:tcW w:w="2411" w:type="dxa"/>
            <w:vMerge w:val="restart"/>
            <w:vAlign w:val="center"/>
          </w:tcPr>
          <w:p w:rsidR="00C00621" w:rsidRPr="00C00621" w:rsidRDefault="00C00621" w:rsidP="008452B5">
            <w:pPr>
              <w:spacing w:after="40" w:line="240" w:lineRule="auto"/>
              <w:jc w:val="center"/>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w:t>
            </w:r>
            <w:r w:rsidR="004D63CD">
              <w:rPr>
                <w:rFonts w:ascii="Times New Roman" w:eastAsia="Times New Roman" w:hAnsi="Times New Roman"/>
                <w:noProof/>
                <w:sz w:val="28"/>
                <w:szCs w:val="28"/>
                <w:lang w:eastAsia="ru-RU"/>
              </w:rPr>
              <w:drawing>
                <wp:inline distT="0" distB="0" distL="0" distR="0">
                  <wp:extent cx="1076325" cy="1076325"/>
                  <wp:effectExtent l="19050" t="0" r="9525" b="0"/>
                  <wp:docPr id="7" name="Рисунок 7"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902" w:type="dxa"/>
          </w:tcPr>
          <w:p w:rsidR="00C00621" w:rsidRPr="00C00621" w:rsidRDefault="00C00621" w:rsidP="008452B5">
            <w:pPr>
              <w:spacing w:after="40" w:line="240" w:lineRule="auto"/>
              <w:jc w:val="both"/>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 xml:space="preserve">    Сведения о количестве неиспользованных </w:t>
            </w:r>
            <w:r w:rsidR="008452B5">
              <w:rPr>
                <w:rFonts w:ascii="Times New Roman" w:eastAsia="Times New Roman" w:hAnsi="Times New Roman"/>
                <w:b/>
                <w:sz w:val="28"/>
                <w:szCs w:val="28"/>
                <w:lang w:eastAsia="ru-RU"/>
              </w:rPr>
              <w:t xml:space="preserve">специальных </w:t>
            </w:r>
            <w:r w:rsidRPr="00C00621">
              <w:rPr>
                <w:rFonts w:ascii="Times New Roman" w:eastAsia="Times New Roman" w:hAnsi="Times New Roman"/>
                <w:b/>
                <w:sz w:val="28"/>
                <w:szCs w:val="28"/>
                <w:lang w:eastAsia="ru-RU"/>
              </w:rPr>
              <w:t>знаков (марок) для специальных заявлений сообщаются в ТИК не позднее 15.00 по местному времени 8 сентября 2018</w:t>
            </w:r>
            <w:r w:rsidR="008452B5">
              <w:rPr>
                <w:rFonts w:ascii="Times New Roman" w:eastAsia="Times New Roman" w:hAnsi="Times New Roman"/>
                <w:b/>
                <w:sz w:val="28"/>
                <w:szCs w:val="28"/>
                <w:lang w:eastAsia="ru-RU"/>
              </w:rPr>
              <w:t> </w:t>
            </w:r>
            <w:r w:rsidRPr="00C00621">
              <w:rPr>
                <w:rFonts w:ascii="Times New Roman" w:eastAsia="Times New Roman" w:hAnsi="Times New Roman"/>
                <w:b/>
                <w:sz w:val="28"/>
                <w:szCs w:val="28"/>
                <w:lang w:eastAsia="ru-RU"/>
              </w:rPr>
              <w:t>года.</w:t>
            </w:r>
          </w:p>
        </w:tc>
      </w:tr>
      <w:tr w:rsidR="00C00621" w:rsidRPr="00C00621" w:rsidTr="00C00621">
        <w:trPr>
          <w:trHeight w:val="744"/>
        </w:trPr>
        <w:tc>
          <w:tcPr>
            <w:tcW w:w="2411" w:type="dxa"/>
            <w:vMerge/>
            <w:vAlign w:val="center"/>
          </w:tcPr>
          <w:p w:rsidR="00C00621" w:rsidRPr="00C00621" w:rsidRDefault="00C00621" w:rsidP="008452B5">
            <w:pPr>
              <w:spacing w:after="40" w:line="240" w:lineRule="auto"/>
              <w:jc w:val="center"/>
              <w:rPr>
                <w:rFonts w:ascii="Times New Roman" w:eastAsia="Times New Roman" w:hAnsi="Times New Roman"/>
                <w:sz w:val="28"/>
                <w:szCs w:val="28"/>
                <w:lang w:eastAsia="ru-RU"/>
              </w:rPr>
            </w:pPr>
          </w:p>
        </w:tc>
        <w:tc>
          <w:tcPr>
            <w:tcW w:w="7902" w:type="dxa"/>
          </w:tcPr>
          <w:p w:rsidR="00C00621" w:rsidRPr="00C00621" w:rsidRDefault="00C00621" w:rsidP="008452B5">
            <w:pPr>
              <w:spacing w:after="40" w:line="240" w:lineRule="auto"/>
              <w:ind w:firstLine="45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Погашенные </w:t>
            </w:r>
            <w:r w:rsidR="008452B5">
              <w:rPr>
                <w:rFonts w:ascii="Times New Roman" w:eastAsia="Times New Roman" w:hAnsi="Times New Roman"/>
                <w:b/>
                <w:sz w:val="28"/>
                <w:szCs w:val="28"/>
                <w:lang w:eastAsia="ru-RU"/>
              </w:rPr>
              <w:t>специальные знаки (</w:t>
            </w:r>
            <w:r w:rsidRPr="00C00621">
              <w:rPr>
                <w:rFonts w:ascii="Times New Roman" w:eastAsia="Times New Roman" w:hAnsi="Times New Roman"/>
                <w:b/>
                <w:sz w:val="28"/>
                <w:szCs w:val="28"/>
                <w:lang w:eastAsia="ru-RU"/>
              </w:rPr>
              <w:t>марки</w:t>
            </w:r>
            <w:r w:rsidR="008452B5">
              <w:rPr>
                <w:rFonts w:ascii="Times New Roman" w:eastAsia="Times New Roman" w:hAnsi="Times New Roman"/>
                <w:b/>
                <w:sz w:val="28"/>
                <w:szCs w:val="28"/>
                <w:lang w:eastAsia="ru-RU"/>
              </w:rPr>
              <w:t>)</w:t>
            </w:r>
            <w:r w:rsidRPr="00C00621">
              <w:rPr>
                <w:rFonts w:ascii="Times New Roman" w:eastAsia="Times New Roman" w:hAnsi="Times New Roman"/>
                <w:b/>
                <w:sz w:val="28"/>
                <w:szCs w:val="28"/>
                <w:lang w:eastAsia="ru-RU"/>
              </w:rPr>
              <w:t xml:space="preserve">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w:t>
            </w:r>
          </w:p>
        </w:tc>
      </w:tr>
      <w:tr w:rsidR="00C00621" w:rsidRPr="00C00621" w:rsidTr="00C00621">
        <w:trPr>
          <w:trHeight w:val="426"/>
        </w:trPr>
        <w:tc>
          <w:tcPr>
            <w:tcW w:w="2411" w:type="dxa"/>
            <w:vMerge/>
            <w:vAlign w:val="center"/>
          </w:tcPr>
          <w:p w:rsidR="00C00621" w:rsidRPr="00C00621" w:rsidRDefault="00C00621" w:rsidP="008452B5">
            <w:pPr>
              <w:spacing w:after="40" w:line="240" w:lineRule="auto"/>
              <w:jc w:val="center"/>
              <w:rPr>
                <w:rFonts w:ascii="Times New Roman" w:eastAsia="Times New Roman" w:hAnsi="Times New Roman"/>
                <w:sz w:val="28"/>
                <w:szCs w:val="28"/>
                <w:lang w:eastAsia="ru-RU"/>
              </w:rPr>
            </w:pPr>
          </w:p>
        </w:tc>
        <w:tc>
          <w:tcPr>
            <w:tcW w:w="7902" w:type="dxa"/>
          </w:tcPr>
          <w:p w:rsidR="00C00621" w:rsidRPr="00C00621" w:rsidRDefault="00C00621" w:rsidP="008452B5">
            <w:pPr>
              <w:spacing w:after="40" w:line="240" w:lineRule="auto"/>
              <w:ind w:firstLine="45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УИК передает акт о погашении</w:t>
            </w:r>
            <w:r w:rsidR="008452B5">
              <w:rPr>
                <w:rFonts w:ascii="Times New Roman" w:eastAsia="Times New Roman" w:hAnsi="Times New Roman"/>
                <w:b/>
                <w:sz w:val="28"/>
                <w:szCs w:val="28"/>
                <w:lang w:eastAsia="ru-RU"/>
              </w:rPr>
              <w:t xml:space="preserve"> специальных</w:t>
            </w:r>
            <w:r w:rsidRPr="00C00621">
              <w:rPr>
                <w:rFonts w:ascii="Times New Roman" w:eastAsia="Times New Roman" w:hAnsi="Times New Roman"/>
                <w:b/>
                <w:sz w:val="28"/>
                <w:szCs w:val="28"/>
                <w:lang w:eastAsia="ru-RU"/>
              </w:rPr>
              <w:t xml:space="preserve"> знаков (марок) и пакет с упакованными погашенными </w:t>
            </w:r>
            <w:r w:rsidR="00FB48AD">
              <w:rPr>
                <w:rFonts w:ascii="Times New Roman" w:eastAsia="Times New Roman" w:hAnsi="Times New Roman"/>
                <w:b/>
                <w:sz w:val="28"/>
                <w:szCs w:val="28"/>
                <w:lang w:eastAsia="ru-RU"/>
              </w:rPr>
              <w:t xml:space="preserve">специальными </w:t>
            </w:r>
            <w:r w:rsidRPr="00C00621">
              <w:rPr>
                <w:rFonts w:ascii="Times New Roman" w:eastAsia="Times New Roman" w:hAnsi="Times New Roman"/>
                <w:b/>
                <w:sz w:val="28"/>
                <w:szCs w:val="28"/>
                <w:lang w:eastAsia="ru-RU"/>
              </w:rPr>
              <w:t xml:space="preserve">знаками (марками) в ТИК вместе с первым экземпляром протокола </w:t>
            </w:r>
            <w:r w:rsidR="002619BB">
              <w:rPr>
                <w:rFonts w:ascii="Times New Roman" w:eastAsia="Times New Roman" w:hAnsi="Times New Roman"/>
                <w:b/>
                <w:sz w:val="28"/>
                <w:szCs w:val="28"/>
                <w:lang w:eastAsia="ru-RU"/>
              </w:rPr>
              <w:t xml:space="preserve">№ 1 УИК </w:t>
            </w:r>
            <w:r w:rsidRPr="00C00621">
              <w:rPr>
                <w:rFonts w:ascii="Times New Roman" w:eastAsia="Times New Roman" w:hAnsi="Times New Roman"/>
                <w:b/>
                <w:sz w:val="28"/>
                <w:szCs w:val="28"/>
                <w:lang w:eastAsia="ru-RU"/>
              </w:rPr>
              <w:t>об итогах голосования.</w:t>
            </w:r>
          </w:p>
        </w:tc>
      </w:tr>
      <w:tr w:rsidR="00C00621" w:rsidRPr="00C00621" w:rsidTr="00C00621">
        <w:trPr>
          <w:trHeight w:val="744"/>
        </w:trPr>
        <w:tc>
          <w:tcPr>
            <w:tcW w:w="2411" w:type="dxa"/>
            <w:vMerge w:val="restart"/>
            <w:vAlign w:val="center"/>
          </w:tcPr>
          <w:p w:rsidR="00C00621" w:rsidRPr="00C00621" w:rsidRDefault="00C00621" w:rsidP="00C00621">
            <w:pPr>
              <w:spacing w:after="120" w:line="240" w:lineRule="auto"/>
              <w:jc w:val="center"/>
              <w:rPr>
                <w:rFonts w:ascii="Times New Roman" w:eastAsia="Times New Roman" w:hAnsi="Times New Roman"/>
                <w:color w:val="FF0000"/>
                <w:sz w:val="28"/>
                <w:szCs w:val="28"/>
                <w:lang w:eastAsia="ru-RU"/>
              </w:rPr>
            </w:pPr>
            <w:r w:rsidRPr="00C00621">
              <w:rPr>
                <w:rFonts w:ascii="Times New Roman" w:eastAsia="Times New Roman" w:hAnsi="Times New Roman"/>
                <w:sz w:val="28"/>
                <w:szCs w:val="28"/>
                <w:lang w:eastAsia="ru-RU"/>
              </w:rPr>
              <w:lastRenderedPageBreak/>
              <w:t>.</w:t>
            </w:r>
            <w:r w:rsidR="004D63CD">
              <w:rPr>
                <w:rFonts w:ascii="Times New Roman" w:eastAsia="Times New Roman" w:hAnsi="Times New Roman"/>
                <w:noProof/>
                <w:color w:val="FF0000"/>
                <w:sz w:val="28"/>
                <w:szCs w:val="28"/>
                <w:lang w:eastAsia="ru-RU"/>
              </w:rPr>
              <w:drawing>
                <wp:inline distT="0" distB="0" distL="0" distR="0">
                  <wp:extent cx="1076325" cy="1076325"/>
                  <wp:effectExtent l="19050" t="0" r="9525" b="0"/>
                  <wp:docPr id="8" name="Рисунок 8"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902" w:type="dxa"/>
          </w:tcPr>
          <w:p w:rsidR="00C00621" w:rsidRPr="00C00621" w:rsidRDefault="006014EF" w:rsidP="00C00621">
            <w:pPr>
              <w:spacing w:after="12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Порядок действий</w:t>
            </w:r>
            <w:r w:rsidR="00C00621" w:rsidRPr="00C00621">
              <w:rPr>
                <w:rFonts w:ascii="Times New Roman" w:eastAsia="Times New Roman" w:hAnsi="Times New Roman"/>
                <w:b/>
                <w:sz w:val="28"/>
                <w:szCs w:val="28"/>
                <w:lang w:eastAsia="ru-RU"/>
              </w:rPr>
              <w:t xml:space="preserve"> УИК в случае использования всех </w:t>
            </w:r>
            <w:r w:rsidR="00FB48AD" w:rsidRPr="00FB48AD">
              <w:rPr>
                <w:rFonts w:ascii="Times New Roman" w:hAnsi="Times New Roman"/>
                <w:b/>
                <w:sz w:val="28"/>
                <w:szCs w:val="28"/>
              </w:rPr>
              <w:t>специальных</w:t>
            </w:r>
            <w:r w:rsidR="00FB48AD">
              <w:rPr>
                <w:b/>
                <w:sz w:val="28"/>
                <w:szCs w:val="28"/>
              </w:rPr>
              <w:t xml:space="preserve"> </w:t>
            </w:r>
            <w:r w:rsidR="00C00621" w:rsidRPr="00C00621">
              <w:rPr>
                <w:rFonts w:ascii="Times New Roman" w:eastAsia="Times New Roman" w:hAnsi="Times New Roman"/>
                <w:b/>
                <w:sz w:val="28"/>
                <w:szCs w:val="28"/>
                <w:lang w:eastAsia="ru-RU"/>
              </w:rPr>
              <w:t>знаков (марок)</w:t>
            </w:r>
          </w:p>
          <w:p w:rsidR="00C00621" w:rsidRPr="00C00621" w:rsidRDefault="00C00621" w:rsidP="00C00621">
            <w:pPr>
              <w:spacing w:after="120" w:line="240" w:lineRule="auto"/>
              <w:jc w:val="center"/>
              <w:rPr>
                <w:rFonts w:ascii="Times New Roman" w:eastAsia="Times New Roman" w:hAnsi="Times New Roman"/>
                <w:b/>
                <w:sz w:val="28"/>
                <w:szCs w:val="28"/>
                <w:lang w:eastAsia="ru-RU"/>
              </w:rPr>
            </w:pPr>
          </w:p>
          <w:p w:rsidR="00C00621" w:rsidRPr="00C00621" w:rsidRDefault="00C00621" w:rsidP="00C00621">
            <w:pPr>
              <w:spacing w:after="120" w:line="240" w:lineRule="auto"/>
              <w:jc w:val="center"/>
              <w:rPr>
                <w:rFonts w:ascii="Times New Roman" w:eastAsia="Times New Roman" w:hAnsi="Times New Roman"/>
                <w:b/>
                <w:sz w:val="12"/>
                <w:szCs w:val="12"/>
                <w:lang w:eastAsia="ru-RU"/>
              </w:rPr>
            </w:pPr>
          </w:p>
          <w:p w:rsidR="00C00621" w:rsidRPr="00C00621" w:rsidRDefault="00C00621" w:rsidP="00FB48AD">
            <w:pPr>
              <w:spacing w:after="120" w:line="240" w:lineRule="auto"/>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    В случае если все полученные </w:t>
            </w:r>
            <w:r w:rsidR="00FB48AD" w:rsidRPr="00FB48AD">
              <w:rPr>
                <w:rFonts w:ascii="Times New Roman" w:hAnsi="Times New Roman"/>
                <w:b/>
                <w:sz w:val="28"/>
                <w:szCs w:val="28"/>
              </w:rPr>
              <w:t>специальны</w:t>
            </w:r>
            <w:r w:rsidR="00FB48AD">
              <w:rPr>
                <w:rFonts w:ascii="Times New Roman" w:hAnsi="Times New Roman"/>
                <w:b/>
                <w:sz w:val="28"/>
                <w:szCs w:val="28"/>
              </w:rPr>
              <w:t>е</w:t>
            </w:r>
            <w:r w:rsidR="00FB48AD">
              <w:rPr>
                <w:b/>
                <w:sz w:val="28"/>
                <w:szCs w:val="28"/>
              </w:rPr>
              <w:t xml:space="preserve"> </w:t>
            </w:r>
            <w:r w:rsidRPr="00C00621">
              <w:rPr>
                <w:rFonts w:ascii="Times New Roman" w:eastAsia="Times New Roman" w:hAnsi="Times New Roman"/>
                <w:b/>
                <w:sz w:val="28"/>
                <w:szCs w:val="28"/>
                <w:lang w:eastAsia="ru-RU"/>
              </w:rPr>
              <w:t xml:space="preserve">знаки (марки) использованы, УИК направляет в ТИК мотивированный запрос о выделении дополнительного количества </w:t>
            </w:r>
            <w:r w:rsidR="00E63710" w:rsidRPr="00FB48AD">
              <w:rPr>
                <w:rFonts w:ascii="Times New Roman" w:hAnsi="Times New Roman"/>
                <w:b/>
                <w:sz w:val="28"/>
                <w:szCs w:val="28"/>
              </w:rPr>
              <w:t>специальных</w:t>
            </w:r>
            <w:r w:rsidR="00E63710">
              <w:rPr>
                <w:b/>
                <w:sz w:val="28"/>
                <w:szCs w:val="28"/>
              </w:rPr>
              <w:t xml:space="preserve"> </w:t>
            </w:r>
            <w:r w:rsidRPr="00C00621">
              <w:rPr>
                <w:rFonts w:ascii="Times New Roman" w:eastAsia="Times New Roman" w:hAnsi="Times New Roman"/>
                <w:b/>
                <w:sz w:val="28"/>
                <w:szCs w:val="28"/>
                <w:lang w:eastAsia="ru-RU"/>
              </w:rPr>
              <w:t xml:space="preserve">знаков (марок). Передача дополнительного количества </w:t>
            </w:r>
            <w:r w:rsidR="00E63710" w:rsidRPr="00FB48AD">
              <w:rPr>
                <w:rFonts w:ascii="Times New Roman" w:hAnsi="Times New Roman"/>
                <w:b/>
                <w:sz w:val="28"/>
                <w:szCs w:val="28"/>
              </w:rPr>
              <w:t>специальных</w:t>
            </w:r>
            <w:r w:rsidR="00E63710">
              <w:rPr>
                <w:b/>
                <w:sz w:val="28"/>
                <w:szCs w:val="28"/>
              </w:rPr>
              <w:t xml:space="preserve"> </w:t>
            </w:r>
            <w:r w:rsidRPr="00C00621">
              <w:rPr>
                <w:rFonts w:ascii="Times New Roman" w:eastAsia="Times New Roman" w:hAnsi="Times New Roman"/>
                <w:b/>
                <w:sz w:val="28"/>
                <w:szCs w:val="28"/>
                <w:lang w:eastAsia="ru-RU"/>
              </w:rPr>
              <w:t>знаков (марок) из резерва ТИК в УИК производится на основании решения ТИК по акту.</w:t>
            </w:r>
          </w:p>
        </w:tc>
      </w:tr>
      <w:tr w:rsidR="00C00621" w:rsidRPr="00C00621" w:rsidTr="00C00621">
        <w:tc>
          <w:tcPr>
            <w:tcW w:w="2411" w:type="dxa"/>
            <w:vMerge/>
          </w:tcPr>
          <w:p w:rsidR="00C00621" w:rsidRPr="00C00621" w:rsidRDefault="00C00621" w:rsidP="00C00621">
            <w:pPr>
              <w:spacing w:after="120" w:line="240" w:lineRule="auto"/>
              <w:jc w:val="both"/>
              <w:rPr>
                <w:rFonts w:ascii="Times New Roman" w:eastAsia="Times New Roman" w:hAnsi="Times New Roman"/>
                <w:color w:val="FF0000"/>
                <w:sz w:val="28"/>
                <w:szCs w:val="28"/>
                <w:lang w:eastAsia="ru-RU"/>
              </w:rPr>
            </w:pPr>
          </w:p>
        </w:tc>
        <w:tc>
          <w:tcPr>
            <w:tcW w:w="7902" w:type="dxa"/>
          </w:tcPr>
          <w:p w:rsidR="00C00621" w:rsidRPr="00C00621" w:rsidRDefault="00C00621" w:rsidP="00C00621">
            <w:pPr>
              <w:spacing w:after="120" w:line="240" w:lineRule="auto"/>
              <w:jc w:val="both"/>
              <w:rPr>
                <w:rFonts w:ascii="Times New Roman" w:eastAsia="Times New Roman" w:hAnsi="Times New Roman"/>
                <w:b/>
                <w:sz w:val="28"/>
                <w:szCs w:val="28"/>
                <w:lang w:eastAsia="ru-RU"/>
              </w:rPr>
            </w:pPr>
          </w:p>
        </w:tc>
      </w:tr>
    </w:tbl>
    <w:p w:rsidR="00C00621" w:rsidRPr="00C00621" w:rsidRDefault="00C00621" w:rsidP="00C00621">
      <w:pPr>
        <w:spacing w:after="120" w:line="240" w:lineRule="auto"/>
        <w:ind w:firstLine="708"/>
        <w:jc w:val="both"/>
        <w:rPr>
          <w:rFonts w:ascii="Times New Roman" w:eastAsia="Times New Roman" w:hAnsi="Times New Roman"/>
          <w:sz w:val="28"/>
          <w:szCs w:val="28"/>
          <w:lang w:eastAsia="ru-RU"/>
        </w:rPr>
      </w:pPr>
    </w:p>
    <w:tbl>
      <w:tblPr>
        <w:tblW w:w="0" w:type="auto"/>
        <w:tblInd w:w="-176" w:type="dxa"/>
        <w:tblLook w:val="04A0"/>
      </w:tblPr>
      <w:tblGrid>
        <w:gridCol w:w="2411"/>
        <w:gridCol w:w="7902"/>
      </w:tblGrid>
      <w:tr w:rsidR="00C00621" w:rsidRPr="00C00621" w:rsidTr="00C00621">
        <w:trPr>
          <w:trHeight w:val="744"/>
        </w:trPr>
        <w:tc>
          <w:tcPr>
            <w:tcW w:w="2411" w:type="dxa"/>
            <w:vAlign w:val="center"/>
          </w:tcPr>
          <w:p w:rsidR="00C00621" w:rsidRPr="00C00621" w:rsidRDefault="00C00621" w:rsidP="00C00621">
            <w:pPr>
              <w:spacing w:after="120" w:line="240" w:lineRule="auto"/>
              <w:jc w:val="center"/>
              <w:rPr>
                <w:rFonts w:ascii="Times New Roman" w:eastAsia="Times New Roman" w:hAnsi="Times New Roman"/>
                <w:color w:val="FF0000"/>
                <w:sz w:val="28"/>
                <w:szCs w:val="28"/>
                <w:lang w:eastAsia="ru-RU"/>
              </w:rPr>
            </w:pPr>
            <w:r w:rsidRPr="00C00621">
              <w:rPr>
                <w:rFonts w:ascii="Times New Roman" w:eastAsia="Times New Roman" w:hAnsi="Times New Roman"/>
                <w:sz w:val="28"/>
                <w:szCs w:val="28"/>
                <w:lang w:eastAsia="ru-RU"/>
              </w:rPr>
              <w:t>.</w:t>
            </w:r>
            <w:r w:rsidR="004D63CD">
              <w:rPr>
                <w:rFonts w:ascii="Times New Roman" w:eastAsia="Times New Roman" w:hAnsi="Times New Roman"/>
                <w:noProof/>
                <w:color w:val="FF0000"/>
                <w:sz w:val="28"/>
                <w:szCs w:val="28"/>
                <w:lang w:eastAsia="ru-RU"/>
              </w:rPr>
              <w:drawing>
                <wp:inline distT="0" distB="0" distL="0" distR="0">
                  <wp:extent cx="1076325" cy="1076325"/>
                  <wp:effectExtent l="19050" t="0" r="9525" b="0"/>
                  <wp:docPr id="9" name="Рисунок 9"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902" w:type="dxa"/>
          </w:tcPr>
          <w:p w:rsidR="00C00621" w:rsidRPr="00C00621" w:rsidRDefault="006014EF" w:rsidP="00C00621">
            <w:pPr>
              <w:spacing w:after="12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Порядок действий</w:t>
            </w:r>
            <w:r w:rsidR="00C00621" w:rsidRPr="00C00621">
              <w:rPr>
                <w:rFonts w:ascii="Times New Roman" w:eastAsia="Times New Roman" w:hAnsi="Times New Roman"/>
                <w:b/>
                <w:sz w:val="28"/>
                <w:szCs w:val="28"/>
                <w:lang w:eastAsia="ru-RU"/>
              </w:rPr>
              <w:t xml:space="preserve"> УИК в случае порчи </w:t>
            </w:r>
            <w:r w:rsidR="00E63710" w:rsidRPr="00FB48AD">
              <w:rPr>
                <w:rFonts w:ascii="Times New Roman" w:hAnsi="Times New Roman"/>
                <w:b/>
                <w:sz w:val="28"/>
                <w:szCs w:val="28"/>
              </w:rPr>
              <w:t>специальных</w:t>
            </w:r>
            <w:r w:rsidR="00E63710">
              <w:rPr>
                <w:b/>
                <w:sz w:val="28"/>
                <w:szCs w:val="28"/>
              </w:rPr>
              <w:t xml:space="preserve"> </w:t>
            </w:r>
            <w:r w:rsidR="00C00621" w:rsidRPr="00C00621">
              <w:rPr>
                <w:rFonts w:ascii="Times New Roman" w:eastAsia="Times New Roman" w:hAnsi="Times New Roman"/>
                <w:b/>
                <w:sz w:val="28"/>
                <w:szCs w:val="28"/>
                <w:lang w:eastAsia="ru-RU"/>
              </w:rPr>
              <w:t>знаков (марок)</w:t>
            </w:r>
          </w:p>
          <w:p w:rsidR="00C00621" w:rsidRPr="00C00621" w:rsidRDefault="00C00621" w:rsidP="00C00621">
            <w:pPr>
              <w:spacing w:after="120" w:line="240" w:lineRule="auto"/>
              <w:jc w:val="center"/>
              <w:rPr>
                <w:rFonts w:ascii="Times New Roman" w:eastAsia="Times New Roman" w:hAnsi="Times New Roman"/>
                <w:b/>
                <w:sz w:val="12"/>
                <w:szCs w:val="12"/>
                <w:lang w:eastAsia="ru-RU"/>
              </w:rPr>
            </w:pPr>
          </w:p>
          <w:p w:rsidR="00C00621" w:rsidRPr="00C00621" w:rsidRDefault="00C00621" w:rsidP="00C00621">
            <w:pPr>
              <w:spacing w:after="120" w:line="240" w:lineRule="auto"/>
              <w:ind w:firstLine="317"/>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В случае порчи </w:t>
            </w:r>
            <w:r w:rsidR="00E63710" w:rsidRPr="00FB48AD">
              <w:rPr>
                <w:rFonts w:ascii="Times New Roman" w:hAnsi="Times New Roman"/>
                <w:b/>
                <w:sz w:val="28"/>
                <w:szCs w:val="28"/>
              </w:rPr>
              <w:t>специальных</w:t>
            </w:r>
            <w:r w:rsidR="00E63710">
              <w:rPr>
                <w:b/>
                <w:sz w:val="28"/>
                <w:szCs w:val="28"/>
              </w:rPr>
              <w:t xml:space="preserve"> </w:t>
            </w:r>
            <w:r w:rsidRPr="00C00621">
              <w:rPr>
                <w:rFonts w:ascii="Times New Roman" w:eastAsia="Times New Roman" w:hAnsi="Times New Roman"/>
                <w:b/>
                <w:sz w:val="28"/>
                <w:szCs w:val="28"/>
                <w:lang w:eastAsia="ru-RU"/>
              </w:rPr>
              <w:t>знаков (марок) составляется акт в двух</w:t>
            </w:r>
            <w:r w:rsidR="006014EF">
              <w:rPr>
                <w:rFonts w:ascii="Times New Roman" w:eastAsia="Times New Roman" w:hAnsi="Times New Roman"/>
                <w:b/>
                <w:sz w:val="28"/>
                <w:szCs w:val="28"/>
                <w:lang w:eastAsia="ru-RU"/>
              </w:rPr>
              <w:t xml:space="preserve"> экземплярах, в котором указываю</w:t>
            </w:r>
            <w:r w:rsidRPr="00C00621">
              <w:rPr>
                <w:rFonts w:ascii="Times New Roman" w:eastAsia="Times New Roman" w:hAnsi="Times New Roman"/>
                <w:b/>
                <w:sz w:val="28"/>
                <w:szCs w:val="28"/>
                <w:lang w:eastAsia="ru-RU"/>
              </w:rPr>
              <w:t xml:space="preserve">тся количество, номера испорченных </w:t>
            </w:r>
            <w:r w:rsidR="00E63710" w:rsidRPr="00FB48AD">
              <w:rPr>
                <w:rFonts w:ascii="Times New Roman" w:hAnsi="Times New Roman"/>
                <w:b/>
                <w:sz w:val="28"/>
                <w:szCs w:val="28"/>
              </w:rPr>
              <w:t>специальных</w:t>
            </w:r>
            <w:r w:rsidR="00E63710">
              <w:rPr>
                <w:b/>
                <w:sz w:val="28"/>
                <w:szCs w:val="28"/>
              </w:rPr>
              <w:t xml:space="preserve"> </w:t>
            </w:r>
            <w:r w:rsidRPr="00C00621">
              <w:rPr>
                <w:rFonts w:ascii="Times New Roman" w:eastAsia="Times New Roman" w:hAnsi="Times New Roman"/>
                <w:b/>
                <w:sz w:val="28"/>
                <w:szCs w:val="28"/>
                <w:lang w:eastAsia="ru-RU"/>
              </w:rPr>
              <w:t xml:space="preserve">знаков (марок) и причина их порчи. Один экземпляр акта остается в УИК, а другой передается в ТИК. Испорченные </w:t>
            </w:r>
            <w:r w:rsidR="00E63710" w:rsidRPr="00FB48AD">
              <w:rPr>
                <w:rFonts w:ascii="Times New Roman" w:hAnsi="Times New Roman"/>
                <w:b/>
                <w:sz w:val="28"/>
                <w:szCs w:val="28"/>
              </w:rPr>
              <w:t>специальны</w:t>
            </w:r>
            <w:r w:rsidR="00E63710">
              <w:rPr>
                <w:rFonts w:ascii="Times New Roman" w:hAnsi="Times New Roman"/>
                <w:b/>
                <w:sz w:val="28"/>
                <w:szCs w:val="28"/>
              </w:rPr>
              <w:t>е</w:t>
            </w:r>
            <w:r w:rsidR="00E63710">
              <w:rPr>
                <w:b/>
                <w:sz w:val="28"/>
                <w:szCs w:val="28"/>
              </w:rPr>
              <w:t xml:space="preserve"> </w:t>
            </w:r>
            <w:r w:rsidRPr="00C00621">
              <w:rPr>
                <w:rFonts w:ascii="Times New Roman" w:eastAsia="Times New Roman" w:hAnsi="Times New Roman"/>
                <w:b/>
                <w:sz w:val="28"/>
                <w:szCs w:val="28"/>
                <w:lang w:eastAsia="ru-RU"/>
              </w:rPr>
              <w:t xml:space="preserve">знаки (марки) погашаются посредством перечеркивания и проставления на оборотной стороне листа подписи председателя УИК (в его отсутствие – заместителя председателя или секретаря) и печати УИК и прикладываются к тому экземпляру акта, который передается в ТИК вместе с первым экземпляром протокола </w:t>
            </w:r>
            <w:r w:rsidR="002619BB">
              <w:rPr>
                <w:rFonts w:ascii="Times New Roman" w:eastAsia="Times New Roman" w:hAnsi="Times New Roman"/>
                <w:b/>
                <w:sz w:val="28"/>
                <w:szCs w:val="28"/>
                <w:lang w:eastAsia="ru-RU"/>
              </w:rPr>
              <w:t xml:space="preserve">№ 1 </w:t>
            </w:r>
            <w:r w:rsidRPr="00C00621">
              <w:rPr>
                <w:rFonts w:ascii="Times New Roman" w:eastAsia="Times New Roman" w:hAnsi="Times New Roman"/>
                <w:b/>
                <w:sz w:val="28"/>
                <w:szCs w:val="28"/>
                <w:lang w:eastAsia="ru-RU"/>
              </w:rPr>
              <w:t>УИК об итогах голосования.</w:t>
            </w:r>
          </w:p>
          <w:p w:rsidR="00C00621" w:rsidRPr="00C00621" w:rsidRDefault="00C00621" w:rsidP="00C00621">
            <w:pPr>
              <w:spacing w:after="120" w:line="240" w:lineRule="auto"/>
              <w:jc w:val="both"/>
              <w:rPr>
                <w:rFonts w:ascii="Times New Roman" w:eastAsia="Times New Roman" w:hAnsi="Times New Roman"/>
                <w:b/>
                <w:sz w:val="28"/>
                <w:szCs w:val="28"/>
                <w:lang w:eastAsia="ru-RU"/>
              </w:rPr>
            </w:pPr>
          </w:p>
        </w:tc>
      </w:tr>
    </w:tbl>
    <w:p w:rsidR="00C00621" w:rsidRPr="00C00621" w:rsidRDefault="006014EF" w:rsidP="00C00621">
      <w:pPr>
        <w:spacing w:after="12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Порядок действий</w:t>
      </w:r>
      <w:r w:rsidR="00C00621" w:rsidRPr="00C00621">
        <w:rPr>
          <w:rFonts w:ascii="Times New Roman" w:eastAsia="Times New Roman" w:hAnsi="Times New Roman"/>
          <w:b/>
          <w:sz w:val="28"/>
          <w:szCs w:val="28"/>
          <w:lang w:eastAsia="ru-RU"/>
        </w:rPr>
        <w:t xml:space="preserve"> УИК в случае утраты </w:t>
      </w:r>
      <w:r w:rsidR="00E63710" w:rsidRPr="00FB48AD">
        <w:rPr>
          <w:rFonts w:ascii="Times New Roman" w:hAnsi="Times New Roman"/>
          <w:b/>
          <w:sz w:val="28"/>
          <w:szCs w:val="28"/>
        </w:rPr>
        <w:t>специальных</w:t>
      </w:r>
      <w:r w:rsidR="00E63710">
        <w:rPr>
          <w:b/>
          <w:sz w:val="28"/>
          <w:szCs w:val="28"/>
        </w:rPr>
        <w:t xml:space="preserve"> </w:t>
      </w:r>
      <w:r w:rsidR="00C00621" w:rsidRPr="00C00621">
        <w:rPr>
          <w:rFonts w:ascii="Times New Roman" w:eastAsia="Times New Roman" w:hAnsi="Times New Roman"/>
          <w:b/>
          <w:sz w:val="28"/>
          <w:szCs w:val="28"/>
          <w:lang w:eastAsia="ru-RU"/>
        </w:rPr>
        <w:t>знаков (марок)</w:t>
      </w:r>
    </w:p>
    <w:p w:rsidR="00C00621" w:rsidRPr="00E63710" w:rsidRDefault="00C00621" w:rsidP="00C00621">
      <w:pPr>
        <w:spacing w:after="120" w:line="240" w:lineRule="auto"/>
        <w:ind w:firstLine="708"/>
        <w:jc w:val="both"/>
        <w:rPr>
          <w:rFonts w:ascii="Times New Roman" w:eastAsia="Times New Roman" w:hAnsi="Times New Roman"/>
          <w:sz w:val="28"/>
          <w:szCs w:val="28"/>
          <w:lang w:eastAsia="ru-RU"/>
        </w:rPr>
      </w:pPr>
      <w:r w:rsidRPr="00E63710">
        <w:rPr>
          <w:rFonts w:ascii="Times New Roman" w:eastAsia="Times New Roman" w:hAnsi="Times New Roman"/>
          <w:sz w:val="28"/>
          <w:szCs w:val="28"/>
          <w:lang w:eastAsia="ru-RU"/>
        </w:rPr>
        <w:t xml:space="preserve">В случае утраты </w:t>
      </w:r>
      <w:r w:rsidR="00E63710" w:rsidRPr="00E63710">
        <w:rPr>
          <w:rFonts w:ascii="Times New Roman" w:hAnsi="Times New Roman"/>
          <w:sz w:val="28"/>
          <w:szCs w:val="28"/>
        </w:rPr>
        <w:t>специальных</w:t>
      </w:r>
      <w:r w:rsidR="00E63710" w:rsidRPr="00E63710">
        <w:rPr>
          <w:sz w:val="28"/>
          <w:szCs w:val="28"/>
        </w:rPr>
        <w:t xml:space="preserve"> </w:t>
      </w:r>
      <w:r w:rsidRPr="00E63710">
        <w:rPr>
          <w:rFonts w:ascii="Times New Roman" w:eastAsia="Times New Roman" w:hAnsi="Times New Roman"/>
          <w:sz w:val="28"/>
          <w:szCs w:val="28"/>
          <w:lang w:eastAsia="ru-RU"/>
        </w:rPr>
        <w:t xml:space="preserve">знаков (марок) составляется акт в двух экземплярах, в котором указываются номера утраченных </w:t>
      </w:r>
      <w:r w:rsidR="00E63710" w:rsidRPr="00E63710">
        <w:rPr>
          <w:rFonts w:ascii="Times New Roman" w:hAnsi="Times New Roman"/>
          <w:sz w:val="28"/>
          <w:szCs w:val="28"/>
        </w:rPr>
        <w:t>специальных</w:t>
      </w:r>
      <w:r w:rsidR="00E63710" w:rsidRPr="00E63710">
        <w:rPr>
          <w:sz w:val="28"/>
          <w:szCs w:val="28"/>
        </w:rPr>
        <w:t xml:space="preserve"> </w:t>
      </w:r>
      <w:r w:rsidRPr="00E63710">
        <w:rPr>
          <w:rFonts w:ascii="Times New Roman" w:eastAsia="Times New Roman" w:hAnsi="Times New Roman"/>
          <w:sz w:val="28"/>
          <w:szCs w:val="28"/>
          <w:lang w:eastAsia="ru-RU"/>
        </w:rPr>
        <w:t>знаков (марок), дата и обстоятельства выявления факта утраты, причина утраты. Один экземпляр акта остается в УИК, а другой передается в ТИК.</w:t>
      </w:r>
    </w:p>
    <w:p w:rsidR="00C00621" w:rsidRPr="00E63710" w:rsidRDefault="00C00621" w:rsidP="00C00621">
      <w:pPr>
        <w:spacing w:after="120" w:line="240" w:lineRule="auto"/>
        <w:ind w:firstLine="708"/>
        <w:jc w:val="both"/>
        <w:rPr>
          <w:rFonts w:ascii="Times New Roman" w:eastAsia="Times New Roman" w:hAnsi="Times New Roman"/>
          <w:sz w:val="28"/>
          <w:szCs w:val="28"/>
          <w:lang w:eastAsia="ru-RU"/>
        </w:rPr>
      </w:pPr>
      <w:r w:rsidRPr="00E63710">
        <w:rPr>
          <w:rFonts w:ascii="Times New Roman" w:eastAsia="Times New Roman" w:hAnsi="Times New Roman"/>
          <w:sz w:val="28"/>
          <w:szCs w:val="28"/>
          <w:lang w:eastAsia="ru-RU"/>
        </w:rPr>
        <w:t xml:space="preserve">УИК также принимает решение, в котором на основании акта указываются номера утраченных </w:t>
      </w:r>
      <w:r w:rsidR="00E63710" w:rsidRPr="00E63710">
        <w:rPr>
          <w:rFonts w:ascii="Times New Roman" w:hAnsi="Times New Roman"/>
          <w:sz w:val="28"/>
          <w:szCs w:val="28"/>
        </w:rPr>
        <w:t>специальных</w:t>
      </w:r>
      <w:r w:rsidR="00E63710" w:rsidRPr="00E63710">
        <w:rPr>
          <w:sz w:val="28"/>
          <w:szCs w:val="28"/>
        </w:rPr>
        <w:t xml:space="preserve"> </w:t>
      </w:r>
      <w:r w:rsidRPr="00E63710">
        <w:rPr>
          <w:rFonts w:ascii="Times New Roman" w:eastAsia="Times New Roman" w:hAnsi="Times New Roman"/>
          <w:sz w:val="28"/>
          <w:szCs w:val="28"/>
          <w:lang w:eastAsia="ru-RU"/>
        </w:rPr>
        <w:t>знаков (марок), обстоятельства выявления факта утраты и причина утраты. Заверенная копия решения незамедлительно передается в ТИК вместе с актом об утрате</w:t>
      </w:r>
      <w:r w:rsidR="00E63710" w:rsidRPr="00E63710">
        <w:rPr>
          <w:rFonts w:ascii="Times New Roman" w:hAnsi="Times New Roman"/>
          <w:sz w:val="28"/>
          <w:szCs w:val="28"/>
        </w:rPr>
        <w:t xml:space="preserve"> специальных</w:t>
      </w:r>
      <w:r w:rsidRPr="00E63710">
        <w:rPr>
          <w:rFonts w:ascii="Times New Roman" w:eastAsia="Times New Roman" w:hAnsi="Times New Roman"/>
          <w:sz w:val="28"/>
          <w:szCs w:val="28"/>
          <w:lang w:eastAsia="ru-RU"/>
        </w:rPr>
        <w:t xml:space="preserve"> знаков (марок) для дальнейшей передачи в ИКСРФ и ЦИК России и принятия решения о признании утраченных </w:t>
      </w:r>
      <w:r w:rsidR="00E63710" w:rsidRPr="00E63710">
        <w:rPr>
          <w:rFonts w:ascii="Times New Roman" w:hAnsi="Times New Roman"/>
          <w:sz w:val="28"/>
          <w:szCs w:val="28"/>
        </w:rPr>
        <w:t>специальных</w:t>
      </w:r>
      <w:r w:rsidR="00E63710" w:rsidRPr="00E63710">
        <w:rPr>
          <w:sz w:val="28"/>
          <w:szCs w:val="28"/>
        </w:rPr>
        <w:t xml:space="preserve"> </w:t>
      </w:r>
      <w:r w:rsidRPr="00E63710">
        <w:rPr>
          <w:rFonts w:ascii="Times New Roman" w:eastAsia="Times New Roman" w:hAnsi="Times New Roman"/>
          <w:sz w:val="28"/>
          <w:szCs w:val="28"/>
          <w:lang w:eastAsia="ru-RU"/>
        </w:rPr>
        <w:t>знаков (марок) недействительными.</w:t>
      </w:r>
    </w:p>
    <w:p w:rsidR="00C00621" w:rsidRPr="00C00621" w:rsidRDefault="00C00621" w:rsidP="00C00621">
      <w:pPr>
        <w:spacing w:after="0" w:line="240" w:lineRule="auto"/>
        <w:rPr>
          <w:rFonts w:ascii="Times New Roman" w:eastAsia="Times New Roman" w:hAnsi="Times New Roman"/>
          <w:sz w:val="2"/>
          <w:szCs w:val="2"/>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spacing w:after="12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2.5. Прием заявлений (устных обращений) о голосовании</w:t>
      </w:r>
      <w:r w:rsidRPr="00C00621">
        <w:rPr>
          <w:rFonts w:ascii="Times New Roman" w:eastAsia="Times New Roman" w:hAnsi="Times New Roman"/>
          <w:b/>
          <w:sz w:val="28"/>
          <w:szCs w:val="28"/>
          <w:lang w:eastAsia="ru-RU"/>
        </w:rPr>
        <w:br/>
        <w:t>вне помещения для голосования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bookmarkStart w:id="35" w:name="_Hlk458364324"/>
      <w:r w:rsidRPr="00C00621">
        <w:rPr>
          <w:rFonts w:ascii="Times New Roman" w:eastAsia="Times New Roman" w:hAnsi="Times New Roman"/>
          <w:sz w:val="28"/>
          <w:szCs w:val="28"/>
          <w:lang w:eastAsia="ru-RU"/>
        </w:rPr>
        <w:t>УИК обязана обеспечить возможность участия в голосовании избирателям, которые имеют право быть включенными или включены в список избирателей на данном избирательном участке, но не могут по уважительным причинам (по состоянию здоровья, инвалидности) самостоятельно прибыть в помещение для голосования. УИК также обеспечивает возможность участия в голосовании избирателям, которые включены в список избирателей на данном избирательном участке и находятся в местах содержания под стражей подозреваемых и обвиняемых в совершении преступлений.</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bookmarkStart w:id="36" w:name="_Hlk458364356"/>
      <w:bookmarkEnd w:id="35"/>
      <w:r w:rsidRPr="00C00621">
        <w:rPr>
          <w:rFonts w:ascii="Times New Roman" w:eastAsia="Times New Roman" w:hAnsi="Times New Roman"/>
          <w:sz w:val="28"/>
          <w:szCs w:val="28"/>
          <w:lang w:eastAsia="ru-RU"/>
        </w:rPr>
        <w:t>Письменные заявления (устные обращения) о предоставлении возможности проголосовать вне помещения для голосования могут быть поданы (сделаны) в УИК в течение 10 дней до дня голосования и в день голосования не позднее чем за шесть часов до окончания времени голосования, то есть в период с 30 августа 2018 года до 14.00 9 сентября 2018 года.</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bookmarkStart w:id="37" w:name="_Hlk458364389"/>
      <w:bookmarkEnd w:id="36"/>
      <w:r w:rsidRPr="00C00621">
        <w:rPr>
          <w:rFonts w:ascii="Times New Roman" w:eastAsia="Times New Roman" w:hAnsi="Times New Roman"/>
          <w:sz w:val="28"/>
          <w:szCs w:val="28"/>
          <w:lang w:eastAsia="ru-RU"/>
        </w:rPr>
        <w:t>Все поданные в УИК избирателями письменные заявления (устные обращения), в том числе переданные при содействии других лиц, непосредственно в день их подачи в УИК регистрируются в специальном реестре, который по окончании голосования хранится вместе со списком избирателей. Регистрацию письменных заявлений (устных обращений) проводят члены УИК с правом решающего голоса, осуществляющие дежурство в помещении УИК по графику, утвержденному решением УИК.</w:t>
      </w:r>
    </w:p>
    <w:tbl>
      <w:tblPr>
        <w:tblW w:w="0" w:type="auto"/>
        <w:tblLook w:val="04A0"/>
      </w:tblPr>
      <w:tblGrid>
        <w:gridCol w:w="2093"/>
        <w:gridCol w:w="8044"/>
      </w:tblGrid>
      <w:tr w:rsidR="00C00621" w:rsidRPr="00C00621" w:rsidTr="00C00621">
        <w:tc>
          <w:tcPr>
            <w:tcW w:w="2093" w:type="dxa"/>
          </w:tcPr>
          <w:p w:rsidR="00C00621" w:rsidRPr="00C00621" w:rsidRDefault="004D63CD" w:rsidP="00C00621">
            <w:pPr>
              <w:spacing w:after="12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076325" cy="1076325"/>
                  <wp:effectExtent l="19050" t="0" r="9525" b="0"/>
                  <wp:docPr id="10"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8044" w:type="dxa"/>
          </w:tcPr>
          <w:p w:rsidR="00C00621" w:rsidRPr="00C00621" w:rsidRDefault="00C00621" w:rsidP="00C00621">
            <w:pPr>
              <w:spacing w:after="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При получении письменного заявления избирателя дежурный член УИК регистрирует указанное заявление в реестре и обеспечивает его хранение до окончания дежурства, по окончании дежурства – его передачу секретарю УИК.</w:t>
            </w:r>
          </w:p>
        </w:tc>
      </w:tr>
    </w:tbl>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регистрации устного обращения в реестре указываются фамилия, имя, отчество избирателя, заявившего о своем желании проголосовать вне помещения для голосования, адрес его места жительства, номер телефона (при наличии), причина, по которой избиратель не сможет прибыть в помещение для голосования, дата и время приема обращения, фамилия, имя, отчество члена УИК, принявшего обращение, а также проставляется подпись члена УИК, принявшего обращение. Если обращение передано при содействии другого лица, в реестре также указываются фамилия, имя, отчество и адрес места жительства, номер телефона (при наличии) этого лица. Делать копии реестра заявлений запрещается.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bookmarkStart w:id="38" w:name="_Hlk458364464"/>
      <w:bookmarkEnd w:id="37"/>
      <w:r w:rsidRPr="00C00621">
        <w:rPr>
          <w:rFonts w:ascii="Times New Roman" w:eastAsia="Times New Roman" w:hAnsi="Times New Roman"/>
          <w:sz w:val="28"/>
          <w:szCs w:val="28"/>
          <w:lang w:eastAsia="ru-RU"/>
        </w:rPr>
        <w:t>Члены УИК могут осуществлять проверку уважительности причин, указанных в письменных заявлениях (устных обращениях) избирателей о желании проголосовать вне помещения для голосования, в таком случае может учитываться устная информация соответствующего избирателя или его родственников, или иных лиц (соседей и т.п.).</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lastRenderedPageBreak/>
        <w:t>В качестве уважительной причины члены УИК могут признавать:</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состояние здоровья (если избиратель в качестве причины указывает свое состояние здоровья, то это могут быть виды заболеваний, не позволяющие избирателю выйти из дома (температура, повышенное/пониженное давление, переломы и другие травмы, не позволяющие самостоятельно передвигаться, и т.п.), в том числе преклонный возраст;</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наличие инвалидности (некоторые виды стойких расстройств функций организма – зрение (слепые и слабовидящие), значительно выраженные нарушения функции нижних конечностей (опорно-двигательного аппарата).</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УИК вправе признать указанную избирателем причину неуважительной и отказать избирателю в проведении голосования вне помещения для голосования, если, например, заявленная причина не будет соответствовать фактическим обстоятельствам. УИК вправе признать причину неуважительной только на своем заседании.</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случае принятия решения об отказе в проведении голосования вне помещения для голосования УИК немедленно извещает об этом избирателя.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случае подачи заявления (устного обращения) о возможности проголосовать вне помещения для голосования лица, находящегося под домашним арестом, следует уведомить об этом ТИК и действовать в соответствии с данными ею указаниями по порядку работы с такими письменными заявлениями (устными обращениями).</w:t>
      </w:r>
      <w:bookmarkEnd w:id="38"/>
    </w:p>
    <w:p w:rsidR="00C00621" w:rsidRPr="00C00621" w:rsidRDefault="00C00621" w:rsidP="00C00621">
      <w:pPr>
        <w:spacing w:after="120" w:line="240" w:lineRule="auto"/>
        <w:rPr>
          <w:rFonts w:ascii="Times New Roman" w:eastAsia="Times New Roman" w:hAnsi="Times New Roman"/>
          <w:sz w:val="2"/>
          <w:szCs w:val="2"/>
          <w:lang w:eastAsia="ru-RU"/>
        </w:rPr>
      </w:pPr>
      <w:r w:rsidRPr="00C00621">
        <w:rPr>
          <w:rFonts w:ascii="Times New Roman" w:eastAsia="Times New Roman" w:hAnsi="Times New Roman"/>
          <w:sz w:val="27"/>
          <w:szCs w:val="27"/>
          <w:lang w:eastAsia="ru-RU"/>
        </w:rPr>
        <w:br w:type="page"/>
      </w:r>
    </w:p>
    <w:p w:rsidR="00C00621" w:rsidRPr="00C00621" w:rsidRDefault="00C00621" w:rsidP="00C00621">
      <w:pPr>
        <w:spacing w:after="12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2.6. Работа УИК со списком избирателей</w:t>
      </w:r>
    </w:p>
    <w:p w:rsidR="00C00621" w:rsidRPr="00C00621" w:rsidRDefault="00C00621" w:rsidP="00C00621">
      <w:pPr>
        <w:spacing w:after="120" w:line="240" w:lineRule="auto"/>
        <w:ind w:firstLine="709"/>
        <w:jc w:val="center"/>
        <w:rPr>
          <w:rFonts w:ascii="Times New Roman" w:eastAsia="Times New Roman" w:hAnsi="Times New Roman"/>
          <w:b/>
          <w:sz w:val="12"/>
          <w:szCs w:val="12"/>
          <w:lang w:eastAsia="ru-RU"/>
        </w:rPr>
      </w:pPr>
    </w:p>
    <w:p w:rsidR="00C00621" w:rsidRPr="00C00621" w:rsidRDefault="00C00621" w:rsidP="00C00621">
      <w:pPr>
        <w:spacing w:after="12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2.6.1. Основные правила работы со списком избирателей</w:t>
      </w:r>
    </w:p>
    <w:p w:rsidR="00C00621" w:rsidRPr="00C00621" w:rsidRDefault="00C00621" w:rsidP="00C00621">
      <w:pPr>
        <w:spacing w:after="120" w:line="240" w:lineRule="auto"/>
        <w:ind w:firstLine="743"/>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Список избирателей вместе с заявлениями избирателей передается </w:t>
      </w:r>
      <w:r w:rsidR="00E63710">
        <w:rPr>
          <w:rFonts w:ascii="Times New Roman" w:eastAsia="Times New Roman" w:hAnsi="Times New Roman"/>
          <w:sz w:val="28"/>
          <w:szCs w:val="28"/>
          <w:lang w:eastAsia="ru-RU"/>
        </w:rPr>
        <w:t xml:space="preserve">по акту </w:t>
      </w:r>
      <w:r w:rsidRPr="00C00621">
        <w:rPr>
          <w:rFonts w:ascii="Times New Roman" w:eastAsia="Times New Roman" w:hAnsi="Times New Roman"/>
          <w:sz w:val="28"/>
          <w:szCs w:val="28"/>
          <w:lang w:eastAsia="ru-RU"/>
        </w:rPr>
        <w:t>в УИК 29 августа 2018 года для ознакомления избирателей и его дополнительного уточнения.</w:t>
      </w:r>
    </w:p>
    <w:tbl>
      <w:tblPr>
        <w:tblW w:w="0" w:type="auto"/>
        <w:tblInd w:w="108" w:type="dxa"/>
        <w:tblLook w:val="04A0"/>
      </w:tblPr>
      <w:tblGrid>
        <w:gridCol w:w="10029"/>
      </w:tblGrid>
      <w:tr w:rsidR="00C00621" w:rsidRPr="00C00621" w:rsidTr="00C00621">
        <w:tc>
          <w:tcPr>
            <w:tcW w:w="9498" w:type="dxa"/>
            <w:shd w:val="clear" w:color="auto" w:fill="auto"/>
          </w:tcPr>
          <w:tbl>
            <w:tblPr>
              <w:tblW w:w="9815" w:type="dxa"/>
              <w:tblLook w:val="04A0"/>
            </w:tblPr>
            <w:tblGrid>
              <w:gridCol w:w="2331"/>
              <w:gridCol w:w="7484"/>
            </w:tblGrid>
            <w:tr w:rsidR="00C00621" w:rsidRPr="00C00621" w:rsidTr="00C00621">
              <w:trPr>
                <w:trHeight w:val="1695"/>
              </w:trPr>
              <w:tc>
                <w:tcPr>
                  <w:tcW w:w="2331" w:type="dxa"/>
                  <w:vAlign w:val="center"/>
                </w:tcPr>
                <w:p w:rsidR="00C00621" w:rsidRPr="00C00621" w:rsidRDefault="004D63CD" w:rsidP="00C00621">
                  <w:pPr>
                    <w:spacing w:after="12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076325" cy="1076325"/>
                        <wp:effectExtent l="19050" t="0" r="9525" b="0"/>
                        <wp:docPr id="11" name="Рисунок 11"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484" w:type="dxa"/>
                </w:tcPr>
                <w:p w:rsidR="00C00621" w:rsidRPr="00C00621" w:rsidRDefault="00C00621" w:rsidP="00C00621">
                  <w:pPr>
                    <w:spacing w:after="0" w:line="240" w:lineRule="auto"/>
                    <w:ind w:firstLine="567"/>
                    <w:jc w:val="both"/>
                    <w:rPr>
                      <w:rFonts w:ascii="Times New Roman" w:eastAsia="Times New Roman" w:hAnsi="Times New Roman"/>
                      <w:b/>
                      <w:color w:val="231F20"/>
                      <w:w w:val="105"/>
                      <w:sz w:val="28"/>
                      <w:szCs w:val="28"/>
                      <w:lang w:eastAsia="ru-RU"/>
                    </w:rPr>
                  </w:pPr>
                  <w:r w:rsidRPr="00C00621">
                    <w:rPr>
                      <w:rFonts w:ascii="Times New Roman" w:eastAsia="Times New Roman" w:hAnsi="Times New Roman"/>
                      <w:b/>
                      <w:sz w:val="28"/>
                      <w:szCs w:val="28"/>
                      <w:lang w:eastAsia="ru-RU"/>
                    </w:rPr>
                    <w:t xml:space="preserve">    УИК обеспечивает хранение списка избирателей таким образом, чтобы исключалась возможность несанкционированного доступа к нему третьих лиц. В этих целях рекомендуется помещать список избирателей на период времени, когда с ним не производится работа, в сейф (металлический шкаф), </w:t>
                  </w:r>
                  <w:r w:rsidRPr="00C00621">
                    <w:rPr>
                      <w:rFonts w:ascii="Times New Roman" w:eastAsia="Times New Roman" w:hAnsi="Times New Roman"/>
                      <w:b/>
                      <w:color w:val="231F20"/>
                      <w:w w:val="105"/>
                      <w:sz w:val="28"/>
                      <w:szCs w:val="28"/>
                      <w:lang w:eastAsia="ru-RU"/>
                    </w:rPr>
                    <w:t>который опечатывается (опломбировывается).</w:t>
                  </w:r>
                </w:p>
                <w:p w:rsidR="00C00621" w:rsidRPr="00C00621" w:rsidRDefault="00C00621" w:rsidP="00C00621">
                  <w:pPr>
                    <w:spacing w:after="0" w:line="240" w:lineRule="auto"/>
                    <w:ind w:firstLine="567"/>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Вносить изменения в списки избирателей вправе только члены УИК с правом решающего голоса.</w:t>
                  </w:r>
                </w:p>
              </w:tc>
            </w:tr>
          </w:tbl>
          <w:p w:rsidR="00C00621" w:rsidRPr="00C00621" w:rsidRDefault="00C00621" w:rsidP="00C00621">
            <w:pPr>
              <w:spacing w:after="120" w:line="240" w:lineRule="auto"/>
              <w:ind w:firstLine="743"/>
              <w:jc w:val="both"/>
              <w:rPr>
                <w:rFonts w:ascii="Times New Roman" w:eastAsia="Times New Roman" w:hAnsi="Times New Roman"/>
                <w:sz w:val="28"/>
                <w:szCs w:val="28"/>
                <w:lang w:eastAsia="ru-RU"/>
              </w:rPr>
            </w:pPr>
          </w:p>
        </w:tc>
      </w:tr>
    </w:tbl>
    <w:p w:rsidR="00C00621" w:rsidRPr="00C00621" w:rsidRDefault="00C00621" w:rsidP="00C00621">
      <w:pPr>
        <w:spacing w:after="120" w:line="240" w:lineRule="auto"/>
        <w:ind w:firstLine="743"/>
        <w:jc w:val="both"/>
        <w:rPr>
          <w:rFonts w:ascii="Times New Roman" w:eastAsia="Times New Roman" w:hAnsi="Times New Roman"/>
          <w:sz w:val="28"/>
          <w:szCs w:val="28"/>
          <w:lang w:eastAsia="ru-RU"/>
        </w:rPr>
      </w:pPr>
    </w:p>
    <w:p w:rsidR="00C00621" w:rsidRPr="00C00621" w:rsidRDefault="00C00621" w:rsidP="00C00621">
      <w:pPr>
        <w:spacing w:after="120" w:line="240" w:lineRule="auto"/>
        <w:ind w:firstLine="743"/>
        <w:jc w:val="both"/>
        <w:rPr>
          <w:rFonts w:ascii="Times New Roman" w:eastAsia="Times New Roman" w:hAnsi="Times New Roman"/>
          <w:b/>
          <w:sz w:val="28"/>
          <w:szCs w:val="28"/>
          <w:lang w:eastAsia="ru-RU"/>
        </w:rPr>
      </w:pPr>
      <w:r w:rsidRPr="00C00621">
        <w:rPr>
          <w:rFonts w:ascii="Times New Roman" w:eastAsia="Times New Roman" w:hAnsi="Times New Roman"/>
          <w:sz w:val="28"/>
          <w:szCs w:val="28"/>
          <w:lang w:eastAsia="ru-RU"/>
        </w:rPr>
        <w:t xml:space="preserve">Знакомиться со списком избирателей вправе члены УИК как с правом решающего, так и с правом совещательного голоса. </w:t>
      </w:r>
      <w:r w:rsidRPr="00C00621">
        <w:rPr>
          <w:rFonts w:ascii="Times New Roman" w:eastAsia="Times New Roman" w:hAnsi="Times New Roman"/>
          <w:b/>
          <w:sz w:val="28"/>
          <w:szCs w:val="28"/>
          <w:lang w:eastAsia="ru-RU"/>
        </w:rPr>
        <w:t>Делать копии списка избирателей запрещается.</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Работа со списком избирателей, ознакомление с ним должны осуществляться с соблюдением требований законодательства о защите персональных данных.</w:t>
      </w:r>
    </w:p>
    <w:p w:rsidR="006014EF" w:rsidRDefault="006014EF" w:rsidP="00C00621">
      <w:pPr>
        <w:spacing w:after="120" w:line="240" w:lineRule="auto"/>
        <w:ind w:firstLine="709"/>
        <w:jc w:val="both"/>
        <w:rPr>
          <w:rFonts w:ascii="Times New Roman" w:eastAsia="Times New Roman" w:hAnsi="Times New Roman"/>
          <w:b/>
          <w:sz w:val="28"/>
          <w:szCs w:val="28"/>
          <w:lang w:eastAsia="ru-RU"/>
        </w:rPr>
      </w:pPr>
    </w:p>
    <w:p w:rsidR="00C00621" w:rsidRPr="00C00621" w:rsidRDefault="00C00621" w:rsidP="006014EF">
      <w:pPr>
        <w:spacing w:after="120" w:line="240" w:lineRule="auto"/>
        <w:ind w:firstLine="709"/>
        <w:jc w:val="center"/>
        <w:rPr>
          <w:rFonts w:ascii="Times New Roman" w:eastAsia="Times New Roman" w:hAnsi="Times New Roman"/>
          <w:b/>
          <w:bCs/>
          <w:kern w:val="28"/>
          <w:sz w:val="28"/>
          <w:szCs w:val="28"/>
          <w:lang w:eastAsia="ru-RU"/>
        </w:rPr>
      </w:pPr>
      <w:r w:rsidRPr="00C00621">
        <w:rPr>
          <w:rFonts w:ascii="Times New Roman" w:eastAsia="Times New Roman" w:hAnsi="Times New Roman"/>
          <w:b/>
          <w:sz w:val="28"/>
          <w:szCs w:val="28"/>
          <w:lang w:eastAsia="ru-RU"/>
        </w:rPr>
        <w:t>Представление избирателям для ознакомления и дополнительного уточнения списка избирателей, рассмотрение заявлений избирателей</w:t>
      </w:r>
      <w:r w:rsidRPr="00C00621">
        <w:rPr>
          <w:rFonts w:ascii="Times New Roman" w:eastAsia="Times New Roman" w:hAnsi="Times New Roman"/>
          <w:b/>
          <w:bCs/>
          <w:kern w:val="28"/>
          <w:sz w:val="28"/>
          <w:szCs w:val="28"/>
          <w:lang w:eastAsia="ru-RU"/>
        </w:rPr>
        <w:t xml:space="preserve"> о внесении уточнений в список избирателей.</w:t>
      </w:r>
    </w:p>
    <w:p w:rsidR="00C00621" w:rsidRPr="00C00621" w:rsidRDefault="00C00621" w:rsidP="00C00621">
      <w:pPr>
        <w:spacing w:after="120" w:line="240" w:lineRule="auto"/>
        <w:ind w:firstLine="743"/>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1. </w:t>
      </w:r>
      <w:r w:rsidRPr="00C00621">
        <w:rPr>
          <w:rFonts w:ascii="Times New Roman" w:eastAsia="Times New Roman" w:hAnsi="Times New Roman"/>
          <w:b/>
          <w:sz w:val="28"/>
          <w:szCs w:val="28"/>
          <w:lang w:eastAsia="ru-RU"/>
        </w:rPr>
        <w:t xml:space="preserve">Ознакомление избирателей со списком избирателей проводят члены УИК с правом решающего голоса, </w:t>
      </w:r>
      <w:r w:rsidRPr="00C00621">
        <w:rPr>
          <w:rFonts w:ascii="Times New Roman" w:eastAsia="Times New Roman" w:hAnsi="Times New Roman"/>
          <w:sz w:val="28"/>
          <w:szCs w:val="28"/>
          <w:lang w:eastAsia="ru-RU"/>
        </w:rPr>
        <w:t>которым это поручено согласно распределению обязанностей в УИК, и только в помещении УИК.</w:t>
      </w:r>
    </w:p>
    <w:p w:rsidR="00C00621" w:rsidRPr="00C00621" w:rsidRDefault="00C00621" w:rsidP="00C00621">
      <w:pPr>
        <w:spacing w:after="120" w:line="240" w:lineRule="auto"/>
        <w:ind w:firstLine="743"/>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ознакомлении со списком избирателей не допускается передача избирателю на руки всего списка избирателей либо отдельных его частей.</w:t>
      </w:r>
    </w:p>
    <w:p w:rsidR="00C00621" w:rsidRPr="00C00621" w:rsidRDefault="00C00621" w:rsidP="00C00621">
      <w:pPr>
        <w:spacing w:after="120" w:line="240" w:lineRule="auto"/>
        <w:ind w:firstLine="743"/>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ознакомлении избирателя со сведениями о нем в списке избирателей должна обеспечиваться конфиденциальность информации, относящейся к другим избирателям. В этих целях может быть изготовлен трафарет, при накладывании которого на страницу списка избирателей в поле зрения избирателя попадают лишь сведения о нем.</w:t>
      </w:r>
    </w:p>
    <w:p w:rsidR="00C00621" w:rsidRPr="00C00621" w:rsidRDefault="00C00621" w:rsidP="00C00621">
      <w:pPr>
        <w:spacing w:after="120" w:line="240" w:lineRule="auto"/>
        <w:ind w:firstLine="743"/>
        <w:jc w:val="both"/>
        <w:rPr>
          <w:rFonts w:ascii="Times New Roman" w:eastAsia="Times New Roman" w:hAnsi="Times New Roman"/>
          <w:bCs/>
          <w:kern w:val="28"/>
          <w:sz w:val="28"/>
          <w:szCs w:val="28"/>
          <w:lang w:eastAsia="ru-RU"/>
        </w:rPr>
      </w:pPr>
      <w:r w:rsidRPr="00C00621">
        <w:rPr>
          <w:rFonts w:ascii="Times New Roman" w:eastAsia="Times New Roman" w:hAnsi="Times New Roman"/>
          <w:sz w:val="28"/>
          <w:szCs w:val="28"/>
          <w:lang w:eastAsia="ru-RU"/>
        </w:rPr>
        <w:t>2. Гражданин</w:t>
      </w:r>
      <w:r w:rsidRPr="00C00621">
        <w:rPr>
          <w:rFonts w:ascii="Times New Roman" w:eastAsia="Times New Roman" w:hAnsi="Times New Roman"/>
          <w:bCs/>
          <w:kern w:val="28"/>
          <w:sz w:val="28"/>
          <w:szCs w:val="28"/>
          <w:lang w:eastAsia="ru-RU"/>
        </w:rPr>
        <w:t xml:space="preserve"> Российской Федерации, обладающий активным избирательным правом, вправе обратиться в УИК с заявлением об устранении любой ошибки или неточности в сведениях о нем, внесенных в список избирателей. </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lastRenderedPageBreak/>
        <w:t>Личное письменное заявление избирателя о включении его в список избирателей, об ошибке или неточности в сведениях о нем, внесенных в список, рассматривается УИК в течение 24 часов, а в день голосования – в течение двух часов с момента обращения, но не позднее момента окончания голосования.</w:t>
      </w:r>
    </w:p>
    <w:p w:rsidR="00C00621" w:rsidRPr="00C00621" w:rsidRDefault="00C00621" w:rsidP="00B44570">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УИК устраняет ошибку либо неточность в списке избирателей, в том числе включает избирателя в список избирателей, по письменному заявлению избирателя и предъявлении паспорта с отметкой о регистрации по месту жительства на территории избирательного участка. При этом УИК до</w:t>
      </w:r>
      <w:r w:rsidR="00B44570">
        <w:rPr>
          <w:rFonts w:ascii="Times New Roman" w:eastAsia="Times New Roman" w:hAnsi="Times New Roman"/>
          <w:sz w:val="28"/>
          <w:szCs w:val="28"/>
          <w:lang w:eastAsia="ru-RU"/>
        </w:rPr>
        <w:t xml:space="preserve">лжна проверить, что избиратель </w:t>
      </w:r>
      <w:r w:rsidRPr="00C00621">
        <w:rPr>
          <w:rFonts w:ascii="Times New Roman" w:eastAsia="Times New Roman" w:hAnsi="Times New Roman"/>
          <w:sz w:val="28"/>
          <w:szCs w:val="28"/>
          <w:lang w:eastAsia="ru-RU"/>
        </w:rPr>
        <w:t>не п</w:t>
      </w:r>
      <w:r w:rsidR="00B44570">
        <w:rPr>
          <w:rFonts w:ascii="Times New Roman" w:eastAsia="Times New Roman" w:hAnsi="Times New Roman"/>
          <w:sz w:val="28"/>
          <w:szCs w:val="28"/>
          <w:lang w:eastAsia="ru-RU"/>
        </w:rPr>
        <w:t>ризнан судом недееспособным.</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Каждый гражданин Российской Федерации вправе сообщить в УИК об изменении сведений об избирателях, включенных в список избирателей на соответствующем избирательном участке.</w:t>
      </w:r>
    </w:p>
    <w:p w:rsidR="00C00621" w:rsidRPr="00C00621" w:rsidRDefault="00C00621" w:rsidP="00C00621">
      <w:pPr>
        <w:spacing w:after="120" w:line="240" w:lineRule="auto"/>
        <w:ind w:firstLine="709"/>
        <w:jc w:val="both"/>
        <w:rPr>
          <w:rFonts w:ascii="Times New Roman" w:eastAsia="Times New Roman" w:hAnsi="Times New Roman"/>
          <w:strike/>
          <w:sz w:val="28"/>
          <w:szCs w:val="28"/>
          <w:lang w:eastAsia="ru-RU"/>
        </w:rPr>
      </w:pPr>
      <w:r w:rsidRPr="00C00621">
        <w:rPr>
          <w:rFonts w:ascii="Times New Roman" w:eastAsia="Times New Roman" w:hAnsi="Times New Roman"/>
          <w:sz w:val="28"/>
          <w:szCs w:val="28"/>
          <w:lang w:eastAsia="ru-RU"/>
        </w:rPr>
        <w:t>Для уточнения списка избирателей и указанных в соответствующем заявлении сведений УИК при необходимости обращается в соответствующую ТИК. ТИК при необходимости уточняет данные сведения в уполномоченных органах.</w:t>
      </w:r>
    </w:p>
    <w:p w:rsidR="00C00621" w:rsidRPr="00C00621" w:rsidRDefault="00C00621" w:rsidP="00C00621">
      <w:pPr>
        <w:spacing w:after="120" w:line="240" w:lineRule="auto"/>
        <w:ind w:firstLine="743"/>
        <w:jc w:val="both"/>
        <w:rPr>
          <w:rFonts w:ascii="Times New Roman" w:eastAsia="Times New Roman" w:hAnsi="Times New Roman"/>
          <w:bCs/>
          <w:kern w:val="28"/>
          <w:sz w:val="28"/>
          <w:szCs w:val="28"/>
          <w:lang w:eastAsia="ru-RU"/>
        </w:rPr>
      </w:pPr>
      <w:r w:rsidRPr="00C00621">
        <w:rPr>
          <w:rFonts w:ascii="Times New Roman" w:eastAsia="Times New Roman" w:hAnsi="Times New Roman"/>
          <w:sz w:val="28"/>
          <w:szCs w:val="28"/>
          <w:lang w:eastAsia="ru-RU"/>
        </w:rPr>
        <w:t>3. </w:t>
      </w:r>
      <w:r w:rsidRPr="00C00621">
        <w:rPr>
          <w:rFonts w:ascii="Times New Roman" w:eastAsia="Times New Roman" w:hAnsi="Times New Roman"/>
          <w:b/>
          <w:bCs/>
          <w:kern w:val="28"/>
          <w:sz w:val="28"/>
          <w:szCs w:val="28"/>
          <w:lang w:eastAsia="ru-RU"/>
        </w:rPr>
        <w:t>Отклонение заявления</w:t>
      </w:r>
      <w:r w:rsidRPr="00C00621">
        <w:rPr>
          <w:rFonts w:ascii="Times New Roman" w:eastAsia="Times New Roman" w:hAnsi="Times New Roman"/>
          <w:bCs/>
          <w:kern w:val="28"/>
          <w:sz w:val="28"/>
          <w:szCs w:val="28"/>
          <w:lang w:eastAsia="ru-RU"/>
        </w:rPr>
        <w:t xml:space="preserve"> избирателя о внесении уточнений в список избирателей осуществляется только по </w:t>
      </w:r>
      <w:r w:rsidRPr="00C00621">
        <w:rPr>
          <w:rFonts w:ascii="Times New Roman" w:eastAsia="Times New Roman" w:hAnsi="Times New Roman"/>
          <w:b/>
          <w:bCs/>
          <w:kern w:val="28"/>
          <w:sz w:val="28"/>
          <w:szCs w:val="28"/>
          <w:lang w:eastAsia="ru-RU"/>
        </w:rPr>
        <w:t>решению УИК</w:t>
      </w:r>
      <w:r w:rsidRPr="00C00621">
        <w:rPr>
          <w:rFonts w:ascii="Times New Roman" w:eastAsia="Times New Roman" w:hAnsi="Times New Roman"/>
          <w:bCs/>
          <w:kern w:val="28"/>
          <w:sz w:val="28"/>
          <w:szCs w:val="28"/>
          <w:lang w:eastAsia="ru-RU"/>
        </w:rPr>
        <w:t>, в котором в обязательном порядке указывается причина такого отклонения. Заверенная копия этого решения выдается заявителю.</w:t>
      </w:r>
    </w:p>
    <w:p w:rsidR="00C00621" w:rsidRPr="00C00621" w:rsidRDefault="00C00621" w:rsidP="00C00621">
      <w:pPr>
        <w:spacing w:after="120" w:line="240" w:lineRule="auto"/>
        <w:ind w:firstLine="743"/>
        <w:jc w:val="both"/>
        <w:rPr>
          <w:rFonts w:ascii="Times New Roman" w:eastAsia="Times New Roman" w:hAnsi="Times New Roman"/>
          <w:bCs/>
          <w:kern w:val="28"/>
          <w:sz w:val="28"/>
          <w:szCs w:val="28"/>
          <w:lang w:eastAsia="ru-RU"/>
        </w:rPr>
      </w:pPr>
      <w:r w:rsidRPr="00C00621">
        <w:rPr>
          <w:rFonts w:ascii="Times New Roman" w:eastAsia="Times New Roman" w:hAnsi="Times New Roman"/>
          <w:bCs/>
          <w:kern w:val="28"/>
          <w:sz w:val="28"/>
          <w:szCs w:val="28"/>
          <w:lang w:eastAsia="ru-RU"/>
        </w:rPr>
        <w:t xml:space="preserve">Решение УИК об отклонении заявления о внесении уточнений в список избирателей может быть обжаловано избирателем в ТИК либо в суд (по месту нахождения УИК), которые обязаны рассмотреть жалобу (заявление) </w:t>
      </w:r>
      <w:r w:rsidRPr="00C00621">
        <w:rPr>
          <w:rFonts w:ascii="Times New Roman" w:eastAsia="Times New Roman" w:hAnsi="Times New Roman"/>
          <w:b/>
          <w:bCs/>
          <w:kern w:val="28"/>
          <w:sz w:val="28"/>
          <w:szCs w:val="28"/>
          <w:lang w:eastAsia="ru-RU"/>
        </w:rPr>
        <w:t>в трехдневный срок</w:t>
      </w:r>
      <w:r w:rsidRPr="00C00621">
        <w:rPr>
          <w:rFonts w:ascii="Times New Roman" w:eastAsia="Times New Roman" w:hAnsi="Times New Roman"/>
          <w:bCs/>
          <w:kern w:val="28"/>
          <w:sz w:val="28"/>
          <w:szCs w:val="28"/>
          <w:lang w:eastAsia="ru-RU"/>
        </w:rPr>
        <w:t xml:space="preserve">, а за три и менее дней до дня голосования и в день голосования – </w:t>
      </w:r>
      <w:r w:rsidRPr="00C00621">
        <w:rPr>
          <w:rFonts w:ascii="Times New Roman" w:eastAsia="Times New Roman" w:hAnsi="Times New Roman"/>
          <w:b/>
          <w:bCs/>
          <w:kern w:val="28"/>
          <w:sz w:val="28"/>
          <w:szCs w:val="28"/>
          <w:lang w:eastAsia="ru-RU"/>
        </w:rPr>
        <w:t>немедленно</w:t>
      </w:r>
      <w:r w:rsidRPr="00C00621">
        <w:rPr>
          <w:rFonts w:ascii="Times New Roman" w:eastAsia="Times New Roman" w:hAnsi="Times New Roman"/>
          <w:bCs/>
          <w:kern w:val="28"/>
          <w:sz w:val="28"/>
          <w:szCs w:val="28"/>
          <w:lang w:eastAsia="ru-RU"/>
        </w:rPr>
        <w:t>.</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bCs/>
          <w:kern w:val="28"/>
          <w:sz w:val="28"/>
          <w:szCs w:val="28"/>
          <w:lang w:eastAsia="ru-RU"/>
        </w:rPr>
        <w:t xml:space="preserve">4. В случае если ТИК или судом принято решение </w:t>
      </w:r>
      <w:r w:rsidRPr="00C00621">
        <w:rPr>
          <w:rFonts w:ascii="Times New Roman" w:eastAsia="Times New Roman" w:hAnsi="Times New Roman"/>
          <w:b/>
          <w:bCs/>
          <w:kern w:val="28"/>
          <w:sz w:val="28"/>
          <w:szCs w:val="28"/>
          <w:lang w:eastAsia="ru-RU"/>
        </w:rPr>
        <w:t>об удовлетворении жалобы</w:t>
      </w:r>
      <w:r w:rsidRPr="00C00621">
        <w:rPr>
          <w:rFonts w:ascii="Times New Roman" w:eastAsia="Times New Roman" w:hAnsi="Times New Roman"/>
          <w:bCs/>
          <w:kern w:val="28"/>
          <w:sz w:val="28"/>
          <w:szCs w:val="28"/>
          <w:lang w:eastAsia="ru-RU"/>
        </w:rPr>
        <w:t xml:space="preserve"> (заявления) избирателя, дополнение (изменение) в список избирателей вносится УИК </w:t>
      </w:r>
      <w:r w:rsidRPr="00C00621">
        <w:rPr>
          <w:rFonts w:ascii="Times New Roman" w:eastAsia="Times New Roman" w:hAnsi="Times New Roman"/>
          <w:b/>
          <w:bCs/>
          <w:kern w:val="28"/>
          <w:sz w:val="28"/>
          <w:szCs w:val="28"/>
          <w:lang w:eastAsia="ru-RU"/>
        </w:rPr>
        <w:t>немедленно</w:t>
      </w:r>
      <w:r w:rsidRPr="00C00621">
        <w:rPr>
          <w:rFonts w:ascii="Times New Roman" w:eastAsia="Times New Roman" w:hAnsi="Times New Roman"/>
          <w:bCs/>
          <w:kern w:val="28"/>
          <w:sz w:val="28"/>
          <w:szCs w:val="28"/>
          <w:lang w:eastAsia="ru-RU"/>
        </w:rPr>
        <w:t>.</w:t>
      </w:r>
      <w:r w:rsidRPr="00C00621">
        <w:rPr>
          <w:rFonts w:ascii="Times New Roman" w:eastAsia="Times New Roman" w:hAnsi="Times New Roman"/>
          <w:sz w:val="28"/>
          <w:szCs w:val="28"/>
          <w:lang w:eastAsia="ru-RU"/>
        </w:rPr>
        <w:t xml:space="preserve"> При этом принятия решения УИК не требуется.</w:t>
      </w:r>
    </w:p>
    <w:p w:rsidR="00C00621" w:rsidRPr="00C00621" w:rsidRDefault="00C00621" w:rsidP="00C00621">
      <w:pPr>
        <w:spacing w:after="120" w:line="240" w:lineRule="auto"/>
        <w:rPr>
          <w:rFonts w:ascii="Times New Roman" w:eastAsia="Times New Roman" w:hAnsi="Times New Roman"/>
          <w:sz w:val="2"/>
          <w:szCs w:val="2"/>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 xml:space="preserve">2.6.2. Уточнение списка избирателей на основании сведений, </w:t>
      </w: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представляемых уполномоченными органами, и в связи </w:t>
      </w: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с заявлениями избирателей</w:t>
      </w:r>
    </w:p>
    <w:p w:rsidR="00C00621" w:rsidRPr="00C00621" w:rsidRDefault="00C00621" w:rsidP="00C00621">
      <w:pPr>
        <w:spacing w:after="0" w:line="240" w:lineRule="auto"/>
        <w:jc w:val="center"/>
        <w:rPr>
          <w:rFonts w:ascii="Times New Roman" w:eastAsia="Times New Roman" w:hAnsi="Times New Roman"/>
          <w:b/>
          <w:sz w:val="28"/>
          <w:szCs w:val="28"/>
          <w:lang w:eastAsia="ru-RU"/>
        </w:rPr>
      </w:pPr>
    </w:p>
    <w:p w:rsidR="00C00621" w:rsidRPr="00C00621" w:rsidRDefault="00C00621" w:rsidP="00C00621">
      <w:pPr>
        <w:spacing w:after="120" w:line="240" w:lineRule="auto"/>
        <w:ind w:firstLine="708"/>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1. Список избирателей уточняется на основании</w:t>
      </w:r>
      <w:r w:rsidRPr="00C00621">
        <w:rPr>
          <w:rFonts w:ascii="Times New Roman" w:eastAsia="Times New Roman" w:hAnsi="Times New Roman"/>
          <w:b/>
          <w:bCs/>
          <w:sz w:val="28"/>
          <w:szCs w:val="28"/>
          <w:lang w:eastAsia="ru-RU"/>
        </w:rPr>
        <w:t xml:space="preserve"> поступивших в УИК</w:t>
      </w:r>
      <w:r w:rsidRPr="00C00621">
        <w:rPr>
          <w:rFonts w:ascii="Times New Roman" w:eastAsia="Times New Roman" w:hAnsi="Times New Roman"/>
          <w:b/>
          <w:sz w:val="28"/>
          <w:szCs w:val="28"/>
          <w:lang w:eastAsia="ru-RU"/>
        </w:rPr>
        <w:t>:</w:t>
      </w:r>
    </w:p>
    <w:p w:rsidR="00C00621" w:rsidRPr="00C00621" w:rsidRDefault="00C00621" w:rsidP="00120DD0">
      <w:pPr>
        <w:numPr>
          <w:ilvl w:val="0"/>
          <w:numId w:val="36"/>
        </w:numPr>
        <w:spacing w:after="120" w:line="240" w:lineRule="auto"/>
        <w:ind w:left="0"/>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официальных документов уполномоченных органов;</w:t>
      </w:r>
    </w:p>
    <w:p w:rsidR="00C00621" w:rsidRPr="00C00621" w:rsidRDefault="00C00621" w:rsidP="00120DD0">
      <w:pPr>
        <w:numPr>
          <w:ilvl w:val="0"/>
          <w:numId w:val="36"/>
        </w:numPr>
        <w:spacing w:after="120" w:line="240" w:lineRule="auto"/>
        <w:ind w:left="0"/>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заявления избирателя о включении его в список избирателей, об ошибке или неточности в сведениях о нем, внесенных в список избирателей;</w:t>
      </w:r>
    </w:p>
    <w:p w:rsidR="00C00621" w:rsidRPr="00C00621" w:rsidRDefault="00C00621" w:rsidP="00120DD0">
      <w:pPr>
        <w:numPr>
          <w:ilvl w:val="0"/>
          <w:numId w:val="36"/>
        </w:numPr>
        <w:spacing w:after="120" w:line="240" w:lineRule="auto"/>
        <w:ind w:left="0"/>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сообщений избирателей об изменениях в сведениях об избирателях;</w:t>
      </w:r>
    </w:p>
    <w:p w:rsidR="00C00621" w:rsidRPr="00C00621" w:rsidRDefault="00C00621" w:rsidP="00120DD0">
      <w:pPr>
        <w:numPr>
          <w:ilvl w:val="0"/>
          <w:numId w:val="36"/>
        </w:numPr>
        <w:spacing w:after="120" w:line="240" w:lineRule="auto"/>
        <w:ind w:left="0"/>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 xml:space="preserve">сведений об избирателях, подавших заявления о включении в список избирателей </w:t>
      </w:r>
      <w:r w:rsidRPr="00C00621">
        <w:rPr>
          <w:rFonts w:ascii="Times New Roman" w:eastAsia="Times New Roman" w:hAnsi="Times New Roman"/>
          <w:sz w:val="28"/>
          <w:szCs w:val="28"/>
          <w:lang w:eastAsia="ru-RU"/>
        </w:rPr>
        <w:t>по месту нахождения в пределах одномандатного избирательного округа</w:t>
      </w:r>
      <w:r w:rsidRPr="00C00621">
        <w:rPr>
          <w:rFonts w:ascii="Times New Roman" w:eastAsia="Times New Roman" w:hAnsi="Times New Roman"/>
          <w:sz w:val="28"/>
          <w:szCs w:val="24"/>
          <w:lang w:eastAsia="ru-RU"/>
        </w:rPr>
        <w:t>;</w:t>
      </w:r>
    </w:p>
    <w:p w:rsidR="00C00621" w:rsidRPr="00C00621" w:rsidRDefault="00C00621" w:rsidP="00120DD0">
      <w:pPr>
        <w:numPr>
          <w:ilvl w:val="0"/>
          <w:numId w:val="36"/>
        </w:numPr>
        <w:spacing w:after="120" w:line="240" w:lineRule="auto"/>
        <w:ind w:left="0"/>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заявления избирателя о включении в список избирателей по месту временного пребывания.</w:t>
      </w:r>
    </w:p>
    <w:p w:rsidR="00C00621" w:rsidRPr="00C00621" w:rsidRDefault="00C00621" w:rsidP="00C00621">
      <w:pPr>
        <w:spacing w:after="12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2. В УИК могут поступить официальные документы от следующих уполномоченных органов: </w:t>
      </w:r>
    </w:p>
    <w:p w:rsidR="00C00621" w:rsidRPr="00C00621" w:rsidRDefault="00C00621" w:rsidP="00120DD0">
      <w:pPr>
        <w:numPr>
          <w:ilvl w:val="0"/>
          <w:numId w:val="37"/>
        </w:numPr>
        <w:spacing w:after="120" w:line="240" w:lineRule="auto"/>
        <w:ind w:left="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ИКСРФ и/или главы местной администрации </w:t>
      </w:r>
      <w:r w:rsidRPr="00C00621">
        <w:rPr>
          <w:rFonts w:ascii="Times New Roman" w:eastAsia="Times New Roman" w:hAnsi="Times New Roman"/>
          <w:color w:val="000000"/>
          <w:sz w:val="28"/>
          <w:szCs w:val="28"/>
          <w:lang w:eastAsia="ru-RU"/>
        </w:rPr>
        <w:t>– об изменении данных учета избирателей в рамках функционирования</w:t>
      </w:r>
      <w:r w:rsidRPr="00C00621">
        <w:rPr>
          <w:rFonts w:ascii="Times New Roman" w:eastAsia="Times New Roman" w:hAnsi="Times New Roman"/>
          <w:sz w:val="28"/>
          <w:szCs w:val="28"/>
          <w:lang w:eastAsia="ru-RU"/>
        </w:rPr>
        <w:t xml:space="preserve"> Государственной системы регистрации (учета) избирателей, участников референдума;</w:t>
      </w:r>
    </w:p>
    <w:p w:rsidR="00C00621" w:rsidRPr="00C00621" w:rsidRDefault="00C00621" w:rsidP="00120DD0">
      <w:pPr>
        <w:numPr>
          <w:ilvl w:val="0"/>
          <w:numId w:val="37"/>
        </w:numPr>
        <w:spacing w:after="120" w:line="240" w:lineRule="auto"/>
        <w:ind w:left="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органов, осуществляющих регистрацию актов гражданского состояния, – о регистрации факта смерти избирателя, в том числе на основании решения суда об объявлении гражданина умершим;</w:t>
      </w:r>
    </w:p>
    <w:p w:rsidR="00C00621" w:rsidRPr="00C00621" w:rsidRDefault="00C00621" w:rsidP="00120DD0">
      <w:pPr>
        <w:numPr>
          <w:ilvl w:val="0"/>
          <w:numId w:val="37"/>
        </w:numPr>
        <w:spacing w:after="120" w:line="240" w:lineRule="auto"/>
        <w:ind w:left="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органов регистрационного учета – о регистрации избирателя по месту жительства на территории избирательного участка либо о снятии его с регистрационного учета по месту жительства, о замене паспорта в связи с изменением фамилии, имени, отчества избирателя, о выдаче паспорта в нарушение установленного порядка;</w:t>
      </w:r>
    </w:p>
    <w:p w:rsidR="00C00621" w:rsidRPr="00C00621" w:rsidRDefault="00C00621" w:rsidP="00120DD0">
      <w:pPr>
        <w:numPr>
          <w:ilvl w:val="0"/>
          <w:numId w:val="37"/>
        </w:numPr>
        <w:spacing w:after="120" w:line="240" w:lineRule="auto"/>
        <w:ind w:left="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органов (учреждений) уголовно-исполнительной системы – о гражданах, содержащихся в местах лишения свободы по приговору суда;</w:t>
      </w:r>
    </w:p>
    <w:p w:rsidR="00C00621" w:rsidRPr="00C00621" w:rsidRDefault="00C00621" w:rsidP="00120DD0">
      <w:pPr>
        <w:numPr>
          <w:ilvl w:val="0"/>
          <w:numId w:val="37"/>
        </w:numPr>
        <w:spacing w:after="120" w:line="240" w:lineRule="auto"/>
        <w:ind w:left="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военного комиссара – о гражданах, призванных на военную службу;</w:t>
      </w:r>
    </w:p>
    <w:p w:rsidR="00C00621" w:rsidRPr="00C00621" w:rsidRDefault="00C00621" w:rsidP="00120DD0">
      <w:pPr>
        <w:numPr>
          <w:ilvl w:val="0"/>
          <w:numId w:val="37"/>
        </w:numPr>
        <w:spacing w:after="120" w:line="240" w:lineRule="auto"/>
        <w:ind w:left="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суда – о вступлении в законную силу решения суда о признании избирателя недееспособным либо недееспособного – дееспособным, а также о включении избирателя в список избирателей;</w:t>
      </w:r>
    </w:p>
    <w:p w:rsidR="00C00621" w:rsidRPr="00C00621" w:rsidRDefault="00C00621" w:rsidP="00120DD0">
      <w:pPr>
        <w:numPr>
          <w:ilvl w:val="0"/>
          <w:numId w:val="37"/>
        </w:numPr>
        <w:spacing w:after="120" w:line="240" w:lineRule="auto"/>
        <w:ind w:left="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руководителя организации, в которой избиратель временно пребывает, – об убытии избирателя из места временного пребывания;</w:t>
      </w:r>
    </w:p>
    <w:p w:rsidR="00C00621" w:rsidRPr="00C00621" w:rsidRDefault="00C00621" w:rsidP="00120DD0">
      <w:pPr>
        <w:numPr>
          <w:ilvl w:val="0"/>
          <w:numId w:val="37"/>
        </w:numPr>
        <w:spacing w:after="120" w:line="240" w:lineRule="auto"/>
        <w:ind w:left="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ТИК – об изменении сведений об избирателях, полученных из уполномоченных органов.</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В случае </w:t>
      </w:r>
      <w:r w:rsidRPr="00C00621">
        <w:rPr>
          <w:rFonts w:ascii="Times New Roman" w:eastAsia="Times New Roman" w:hAnsi="Times New Roman"/>
          <w:b/>
          <w:sz w:val="28"/>
          <w:szCs w:val="28"/>
          <w:lang w:eastAsia="ru-RU"/>
        </w:rPr>
        <w:t>поступления</w:t>
      </w:r>
      <w:r w:rsidRPr="00C00621">
        <w:rPr>
          <w:rFonts w:ascii="Times New Roman" w:eastAsia="Times New Roman" w:hAnsi="Times New Roman"/>
          <w:sz w:val="28"/>
          <w:szCs w:val="28"/>
          <w:lang w:eastAsia="ru-RU"/>
        </w:rPr>
        <w:t xml:space="preserve"> официальных документов от указанных уполномоченных органов изменения в список избирателей вносятся УИК </w:t>
      </w:r>
      <w:r w:rsidRPr="00C00621">
        <w:rPr>
          <w:rFonts w:ascii="Times New Roman" w:eastAsia="Times New Roman" w:hAnsi="Times New Roman"/>
          <w:b/>
          <w:sz w:val="28"/>
          <w:szCs w:val="28"/>
          <w:lang w:eastAsia="ru-RU"/>
        </w:rPr>
        <w:t>незамедлительно</w:t>
      </w:r>
      <w:r w:rsidRPr="00C00621">
        <w:rPr>
          <w:rFonts w:ascii="Times New Roman" w:eastAsia="Times New Roman" w:hAnsi="Times New Roman"/>
          <w:sz w:val="28"/>
          <w:szCs w:val="28"/>
          <w:lang w:eastAsia="ru-RU"/>
        </w:rPr>
        <w:t>. При этом принятия решения УИК не требуется.</w:t>
      </w:r>
    </w:p>
    <w:p w:rsidR="00C00621" w:rsidRPr="00C00621" w:rsidRDefault="00C00621" w:rsidP="00C00621">
      <w:pPr>
        <w:spacing w:after="12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b/>
          <w:bCs/>
          <w:color w:val="111111"/>
          <w:sz w:val="28"/>
          <w:szCs w:val="28"/>
          <w:lang w:eastAsia="ru-RU"/>
        </w:rPr>
        <w:lastRenderedPageBreak/>
        <w:t>3. В случае если на территории избирательного участка находятся места временного пребывания избирателей (</w:t>
      </w:r>
      <w:r w:rsidRPr="00C00621">
        <w:rPr>
          <w:rFonts w:ascii="Times New Roman" w:eastAsia="Times New Roman" w:hAnsi="Times New Roman"/>
          <w:b/>
          <w:sz w:val="28"/>
          <w:szCs w:val="28"/>
          <w:lang w:eastAsia="ru-RU"/>
        </w:rPr>
        <w:t>больницы, места содержания под стражей подозреваемых и обвиняемых), а также избиратели из числа военнослужащих, находящиеся вне места расположения воинской части, избиратели, работающие вахтовым методом</w:t>
      </w:r>
      <w:r w:rsidRPr="00C00621">
        <w:rPr>
          <w:rFonts w:ascii="Times New Roman" w:eastAsia="Times New Roman" w:hAnsi="Times New Roman"/>
          <w:b/>
          <w:bCs/>
          <w:color w:val="111111"/>
          <w:sz w:val="28"/>
          <w:szCs w:val="28"/>
          <w:lang w:eastAsia="ru-RU"/>
        </w:rPr>
        <w:t xml:space="preserve">) либо избирательный участок образован в </w:t>
      </w:r>
      <w:r w:rsidRPr="00C00621">
        <w:rPr>
          <w:rFonts w:ascii="Times New Roman" w:eastAsia="Times New Roman" w:hAnsi="Times New Roman"/>
          <w:b/>
          <w:sz w:val="28"/>
          <w:szCs w:val="28"/>
          <w:lang w:eastAsia="ru-RU"/>
        </w:rPr>
        <w:t>больнице, месте содержания под стражей подозреваемых и обвиняемых</w:t>
      </w:r>
      <w:r w:rsidRPr="00C00621">
        <w:rPr>
          <w:rFonts w:ascii="Times New Roman" w:eastAsia="Times New Roman" w:hAnsi="Times New Roman"/>
          <w:b/>
          <w:bCs/>
          <w:color w:val="111111"/>
          <w:sz w:val="28"/>
          <w:szCs w:val="28"/>
          <w:lang w:eastAsia="ru-RU"/>
        </w:rPr>
        <w:t>, УИК:</w:t>
      </w:r>
    </w:p>
    <w:p w:rsidR="00C00621" w:rsidRPr="00C00621" w:rsidRDefault="00C00621" w:rsidP="00120DD0">
      <w:pPr>
        <w:numPr>
          <w:ilvl w:val="0"/>
          <w:numId w:val="38"/>
        </w:numPr>
        <w:spacing w:after="120" w:line="240" w:lineRule="auto"/>
        <w:ind w:left="0"/>
        <w:jc w:val="both"/>
        <w:rPr>
          <w:rFonts w:ascii="Times New Roman" w:eastAsia="Times New Roman" w:hAnsi="Times New Roman"/>
          <w:sz w:val="28"/>
          <w:szCs w:val="24"/>
          <w:lang w:eastAsia="ru-RU"/>
        </w:rPr>
      </w:pPr>
      <w:r w:rsidRPr="00C00621">
        <w:rPr>
          <w:rFonts w:ascii="Times New Roman" w:eastAsia="Times New Roman" w:hAnsi="Times New Roman"/>
          <w:sz w:val="28"/>
          <w:szCs w:val="28"/>
          <w:lang w:eastAsia="ru-RU"/>
        </w:rPr>
        <w:t>доводит до сведения руководителей организаций, в которых избиратели временно пребывают, информацию о порядке включения избирателей в список избирателей по месту временного пребывания</w:t>
      </w:r>
      <w:r w:rsidRPr="00C00621">
        <w:rPr>
          <w:rFonts w:ascii="Times New Roman" w:eastAsia="Times New Roman" w:hAnsi="Times New Roman"/>
          <w:sz w:val="28"/>
          <w:szCs w:val="24"/>
          <w:lang w:eastAsia="ru-RU"/>
        </w:rPr>
        <w:t xml:space="preserve"> на срок, включающий день голосования</w:t>
      </w:r>
      <w:r w:rsidRPr="00C00621">
        <w:rPr>
          <w:rFonts w:ascii="Times New Roman" w:eastAsia="Times New Roman" w:hAnsi="Times New Roman"/>
          <w:sz w:val="28"/>
          <w:szCs w:val="28"/>
          <w:lang w:eastAsia="ru-RU"/>
        </w:rPr>
        <w:t>;</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принимает личные письменные заявления избирателей о включении в список избирателей по месту временного пребывания не позднее 14.00 по местному времени дня, предшествующего дню голосования;</w:t>
      </w:r>
    </w:p>
    <w:p w:rsidR="00C00621" w:rsidRPr="00B44570"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B44570">
        <w:rPr>
          <w:rFonts w:ascii="Times New Roman" w:eastAsia="Times New Roman" w:hAnsi="Times New Roman"/>
          <w:sz w:val="28"/>
          <w:szCs w:val="28"/>
          <w:lang w:eastAsia="ru-RU"/>
        </w:rPr>
        <w:t>устанавливает факт нахождения избирателя в месте временного пребывания, в том числе путем получения</w:t>
      </w:r>
      <w:r w:rsidRPr="00B44570">
        <w:rPr>
          <w:rFonts w:ascii="Times New Roman" w:eastAsia="Times New Roman" w:hAnsi="Times New Roman"/>
          <w:i/>
          <w:sz w:val="28"/>
          <w:szCs w:val="28"/>
          <w:lang w:eastAsia="ru-RU"/>
        </w:rPr>
        <w:t xml:space="preserve"> </w:t>
      </w:r>
      <w:r w:rsidRPr="00B44570">
        <w:rPr>
          <w:rFonts w:ascii="Times New Roman" w:eastAsia="Times New Roman" w:hAnsi="Times New Roman"/>
          <w:sz w:val="28"/>
          <w:szCs w:val="28"/>
          <w:lang w:eastAsia="ru-RU"/>
        </w:rPr>
        <w:t xml:space="preserve">от руководителя организации, </w:t>
      </w:r>
      <w:r w:rsidRPr="00B44570">
        <w:rPr>
          <w:rFonts w:ascii="Times New Roman" w:eastAsia="Times New Roman" w:hAnsi="Times New Roman"/>
          <w:sz w:val="28"/>
          <w:szCs w:val="24"/>
          <w:lang w:eastAsia="ru-RU"/>
        </w:rPr>
        <w:t>в которой избиратель временно пребывает, сведений о месте временного пребывания избирателя на сро</w:t>
      </w:r>
      <w:r w:rsidR="00B44570">
        <w:rPr>
          <w:rFonts w:ascii="Times New Roman" w:eastAsia="Times New Roman" w:hAnsi="Times New Roman"/>
          <w:sz w:val="28"/>
          <w:szCs w:val="24"/>
          <w:lang w:eastAsia="ru-RU"/>
        </w:rPr>
        <w:t>к, включающий день голосования;</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B44570">
        <w:rPr>
          <w:rFonts w:ascii="Times New Roman" w:eastAsia="Times New Roman" w:hAnsi="Times New Roman"/>
          <w:sz w:val="28"/>
          <w:szCs w:val="28"/>
          <w:lang w:eastAsia="ru-RU"/>
        </w:rPr>
        <w:t>осуществляет, при необходимости, через ТИК проверку сведений о включении его в список избирателей по месту нахождения;</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принимает решение о включении избирателей в список избирателей дополнительно, по месту их временного пребывания;</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b/>
          <w:i/>
          <w:sz w:val="28"/>
          <w:szCs w:val="28"/>
          <w:lang w:eastAsia="ru-RU"/>
        </w:rPr>
      </w:pPr>
      <w:r w:rsidRPr="00C00621">
        <w:rPr>
          <w:rFonts w:ascii="Times New Roman" w:eastAsia="Times New Roman" w:hAnsi="Times New Roman"/>
          <w:sz w:val="28"/>
          <w:szCs w:val="28"/>
          <w:lang w:eastAsia="ru-RU"/>
        </w:rPr>
        <w:t xml:space="preserve">направляет в ТИК копию указанного решения, телефонограмму либо </w:t>
      </w:r>
      <w:r w:rsidRPr="00C00621">
        <w:rPr>
          <w:rFonts w:ascii="Times New Roman" w:eastAsia="Times New Roman" w:hAnsi="Times New Roman"/>
          <w:sz w:val="28"/>
          <w:szCs w:val="28"/>
          <w:lang w:eastAsia="ru-RU"/>
        </w:rPr>
        <w:br/>
        <w:t>смс-сообщение о включении избирателей в список избирателей по месту их временного пребывания для исключения их из списка избирателей избирательного участка, на территории которого находится их место жительства. В отношении каждого избирателя указываются фамилия, имя, отчество, год рождения, адрес места жительства (в соответствии с отметкой в паспорте).</w:t>
      </w:r>
    </w:p>
    <w:p w:rsidR="00C00621" w:rsidRPr="00C00621" w:rsidRDefault="00C00621" w:rsidP="00C00621">
      <w:pPr>
        <w:spacing w:after="120" w:line="240" w:lineRule="auto"/>
        <w:ind w:firstLine="708"/>
        <w:contextualSpacing/>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4. Уточнение списка избирателей в связи с подачей заявления избирателя о включении в список избирателей по месту нахождения или по месту временного пребывания осуществляется на основании:</w:t>
      </w:r>
    </w:p>
    <w:p w:rsidR="00C00621" w:rsidRPr="00C00621" w:rsidRDefault="00B44570"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00C00621" w:rsidRPr="00C00621">
        <w:rPr>
          <w:rFonts w:ascii="Times New Roman" w:eastAsia="Times New Roman" w:hAnsi="Times New Roman"/>
          <w:sz w:val="28"/>
          <w:szCs w:val="28"/>
          <w:lang w:eastAsia="ru-RU"/>
        </w:rPr>
        <w:t>еестра избирателей, подлежащих исключению из списка избирателей по месту жительства в связи с подачей заявления о включении в список избирателей по месту нахождения;</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сведений об избирателях, подавших заявления о включении в список избирателей по месту нахождения, указанных в пункте 2.3.12 Инструкции;</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заявлений избирателей о включении в список избирателей по месту нахождения, оформленных не ранее чем за два дня до дня голосования (четверг) и не позднее 14.00 по местному времени в день, предшеств</w:t>
      </w:r>
      <w:r w:rsidR="00B50A35">
        <w:rPr>
          <w:rFonts w:ascii="Times New Roman" w:eastAsia="Times New Roman" w:hAnsi="Times New Roman"/>
          <w:sz w:val="28"/>
          <w:szCs w:val="28"/>
          <w:lang w:eastAsia="ru-RU"/>
        </w:rPr>
        <w:t>ующий дню голосования</w:t>
      </w:r>
      <w:r w:rsidRPr="00C00621">
        <w:rPr>
          <w:rFonts w:ascii="Times New Roman" w:eastAsia="Times New Roman" w:hAnsi="Times New Roman"/>
          <w:sz w:val="28"/>
          <w:szCs w:val="28"/>
          <w:lang w:eastAsia="ru-RU"/>
        </w:rPr>
        <w:t>;</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заявлений о включении избирателя в список избирателей по месту временного пребывания в больницах, местах содержания под стражей подозреваемых и обвиняемых, а также избирателей из числа военнослужащих, находящихся вне места расположения воинской части, избирателей, работающих вахтовым методом;</w:t>
      </w:r>
    </w:p>
    <w:p w:rsidR="00C00621" w:rsidRPr="00C00621" w:rsidRDefault="00C00621" w:rsidP="00120DD0">
      <w:pPr>
        <w:numPr>
          <w:ilvl w:val="0"/>
          <w:numId w:val="38"/>
        </w:numPr>
        <w:spacing w:after="120" w:line="240" w:lineRule="auto"/>
        <w:ind w:left="0"/>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lastRenderedPageBreak/>
        <w:t>сведений из территориальной комиссии о включении избирателей в список избирателей на другом избирательном участке по месту временного пребывания.</w:t>
      </w:r>
    </w:p>
    <w:p w:rsidR="00C00621" w:rsidRPr="00B44570" w:rsidRDefault="00C00621" w:rsidP="00B44570">
      <w:pPr>
        <w:spacing w:after="120" w:line="240" w:lineRule="auto"/>
        <w:ind w:firstLine="743"/>
        <w:jc w:val="both"/>
        <w:rPr>
          <w:rFonts w:ascii="Times New Roman" w:eastAsia="Times New Roman" w:hAnsi="Times New Roman"/>
          <w:bCs/>
          <w:kern w:val="28"/>
          <w:sz w:val="28"/>
          <w:szCs w:val="28"/>
          <w:lang w:eastAsia="ru-RU"/>
        </w:rPr>
      </w:pPr>
      <w:r w:rsidRPr="00C00621">
        <w:rPr>
          <w:rFonts w:ascii="Times New Roman" w:eastAsia="Times New Roman" w:hAnsi="Times New Roman"/>
          <w:b/>
          <w:sz w:val="28"/>
          <w:szCs w:val="28"/>
          <w:lang w:eastAsia="ru-RU"/>
        </w:rPr>
        <w:t>5. </w:t>
      </w:r>
      <w:r w:rsidRPr="00C00621">
        <w:rPr>
          <w:rFonts w:ascii="Times New Roman" w:eastAsia="Times New Roman" w:hAnsi="Times New Roman"/>
          <w:b/>
          <w:bCs/>
          <w:kern w:val="28"/>
          <w:sz w:val="28"/>
          <w:szCs w:val="28"/>
          <w:lang w:eastAsia="ru-RU"/>
        </w:rPr>
        <w:t xml:space="preserve">Дополнительное включение избирателей в список избирателей </w:t>
      </w:r>
      <w:r w:rsidRPr="00C00621">
        <w:rPr>
          <w:rFonts w:ascii="Times New Roman" w:eastAsia="Times New Roman" w:hAnsi="Times New Roman"/>
          <w:bCs/>
          <w:kern w:val="28"/>
          <w:sz w:val="28"/>
          <w:szCs w:val="28"/>
          <w:lang w:eastAsia="ru-RU"/>
        </w:rPr>
        <w:t>означает дополнение ранее составленного списка избирателей.</w:t>
      </w:r>
    </w:p>
    <w:p w:rsidR="00C00621" w:rsidRPr="00C00621" w:rsidRDefault="00C00621" w:rsidP="00C00621">
      <w:pPr>
        <w:autoSpaceDE w:val="0"/>
        <w:autoSpaceDN w:val="0"/>
        <w:adjustRightInd w:val="0"/>
        <w:spacing w:after="80" w:line="240" w:lineRule="auto"/>
        <w:ind w:firstLine="743"/>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Для внесения сведений об избирателях, включаемых в список избирателей дополнительно, УИК использует вкладные листы, при этом номер первой записи на первом вкладном листе должен быть продолжением нумерации строк списка избирателей.</w:t>
      </w:r>
    </w:p>
    <w:p w:rsidR="00C00621" w:rsidRPr="00C00621" w:rsidRDefault="00C00621" w:rsidP="00C00621">
      <w:pPr>
        <w:spacing w:after="8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Избиратель, подавший заявление о включении в список избирателей по месту нахождения, дополнительно включается в список избирателей на основании сведений об избирателях, подавших заявления о включении в список избирателей по месту нахождения, полученных из вышестоящей территориальной комиссии в соответствии с Порядком </w:t>
      </w:r>
      <w:r w:rsidR="00B44570">
        <w:rPr>
          <w:rFonts w:ascii="Times New Roman" w:eastAsia="Times New Roman" w:hAnsi="Times New Roman"/>
          <w:sz w:val="28"/>
          <w:szCs w:val="28"/>
          <w:lang w:eastAsia="ru-RU"/>
        </w:rPr>
        <w:t>от 06.06.2018.</w:t>
      </w:r>
    </w:p>
    <w:p w:rsidR="00C00621" w:rsidRPr="00C00621" w:rsidRDefault="00C00621" w:rsidP="00C00621">
      <w:pPr>
        <w:spacing w:after="8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Сведения об избирателях, подавших заявления о включении в список избирателей по месту нахождения, передаются в виде книги списка избирателей с титульным листом.</w:t>
      </w:r>
    </w:p>
    <w:p w:rsidR="00C00621" w:rsidRPr="00C00621" w:rsidRDefault="00C00621" w:rsidP="00C00621">
      <w:pPr>
        <w:autoSpaceDE w:val="0"/>
        <w:autoSpaceDN w:val="0"/>
        <w:adjustRightInd w:val="0"/>
        <w:spacing w:after="120" w:line="240" w:lineRule="auto"/>
        <w:ind w:firstLine="743"/>
        <w:jc w:val="both"/>
        <w:rPr>
          <w:rFonts w:ascii="Times New Roman" w:eastAsia="Times New Roman" w:hAnsi="Times New Roman"/>
          <w:bCs/>
          <w:kern w:val="28"/>
          <w:sz w:val="28"/>
          <w:szCs w:val="28"/>
          <w:lang w:eastAsia="ru-RU"/>
        </w:rPr>
      </w:pPr>
      <w:r w:rsidRPr="00C00621">
        <w:rPr>
          <w:rFonts w:ascii="Times New Roman" w:eastAsia="Times New Roman" w:hAnsi="Times New Roman"/>
          <w:b/>
          <w:sz w:val="28"/>
          <w:szCs w:val="28"/>
          <w:lang w:eastAsia="ru-RU"/>
        </w:rPr>
        <w:t>6. </w:t>
      </w:r>
      <w:r w:rsidRPr="00C00621">
        <w:rPr>
          <w:rFonts w:ascii="Times New Roman" w:eastAsia="Times New Roman" w:hAnsi="Times New Roman"/>
          <w:b/>
          <w:bCs/>
          <w:kern w:val="28"/>
          <w:sz w:val="28"/>
          <w:szCs w:val="28"/>
          <w:lang w:eastAsia="ru-RU"/>
        </w:rPr>
        <w:t>Исключение избирателя из списка</w:t>
      </w:r>
      <w:r w:rsidRPr="00C00621">
        <w:rPr>
          <w:rFonts w:ascii="Times New Roman" w:eastAsia="Times New Roman" w:hAnsi="Times New Roman"/>
          <w:bCs/>
          <w:kern w:val="28"/>
          <w:sz w:val="28"/>
          <w:szCs w:val="28"/>
          <w:lang w:eastAsia="ru-RU"/>
        </w:rPr>
        <w:t xml:space="preserve"> избирателей производится только на основании официальных документов (подтверждения), в том числе сообщения ТИК о включении избирателя в список избирателей на другом избирательном участке, и осуществляется посредством вычеркивания сведений о нем в списке избирателей одной горизонтальной линией. При этом в списке избирателей указывается дата исключения гражданина Российской Федерации из списка избирателей, фамилия и инициалы члена УИК, а также причина такого исключения. Соответствующая запись в списке избирателей заверяется подписью председателя УИК с указанием даты внесения этой подписи. Примеры внесения записей в список избирателей прилагаются.</w:t>
      </w:r>
    </w:p>
    <w:p w:rsidR="00C00621" w:rsidRPr="00C00621" w:rsidRDefault="00C00621" w:rsidP="00C00621">
      <w:pPr>
        <w:autoSpaceDE w:val="0"/>
        <w:autoSpaceDN w:val="0"/>
        <w:adjustRightInd w:val="0"/>
        <w:spacing w:after="120" w:line="240" w:lineRule="auto"/>
        <w:ind w:firstLine="743"/>
        <w:jc w:val="both"/>
        <w:rPr>
          <w:rFonts w:ascii="Times New Roman" w:eastAsia="Times New Roman" w:hAnsi="Times New Roman"/>
          <w:bCs/>
          <w:kern w:val="28"/>
          <w:sz w:val="28"/>
          <w:szCs w:val="28"/>
          <w:lang w:eastAsia="ru-RU"/>
        </w:rPr>
      </w:pPr>
      <w:r w:rsidRPr="00C00621">
        <w:rPr>
          <w:rFonts w:ascii="Times New Roman" w:eastAsia="Times New Roman" w:hAnsi="Times New Roman"/>
          <w:b/>
          <w:sz w:val="28"/>
          <w:szCs w:val="28"/>
          <w:lang w:eastAsia="ru-RU"/>
        </w:rPr>
        <w:t>7. </w:t>
      </w:r>
      <w:r w:rsidRPr="00C00621">
        <w:rPr>
          <w:rFonts w:ascii="Times New Roman" w:eastAsia="Times New Roman" w:hAnsi="Times New Roman"/>
          <w:b/>
          <w:bCs/>
          <w:kern w:val="28"/>
          <w:sz w:val="28"/>
          <w:szCs w:val="28"/>
          <w:lang w:eastAsia="ru-RU"/>
        </w:rPr>
        <w:t xml:space="preserve">При изменении персональных данных </w:t>
      </w:r>
      <w:r w:rsidRPr="00C00621">
        <w:rPr>
          <w:rFonts w:ascii="Times New Roman" w:eastAsia="Times New Roman" w:hAnsi="Times New Roman"/>
          <w:bCs/>
          <w:kern w:val="28"/>
          <w:sz w:val="28"/>
          <w:szCs w:val="28"/>
          <w:lang w:eastAsia="ru-RU"/>
        </w:rPr>
        <w:t>избирателя или обнаружении в них ошибки или неточности избиратель исключается из списка и включается в список избирателей дополнительно с продолжением нумерации.</w:t>
      </w:r>
    </w:p>
    <w:p w:rsidR="00C00621" w:rsidRPr="00C00621" w:rsidRDefault="00C00621" w:rsidP="00C00621">
      <w:pPr>
        <w:spacing w:after="120" w:line="240" w:lineRule="auto"/>
        <w:ind w:firstLine="709"/>
        <w:jc w:val="both"/>
        <w:rPr>
          <w:rFonts w:ascii="Times New Roman" w:eastAsia="Times New Roman" w:hAnsi="Times New Roman"/>
          <w:bCs/>
          <w:kern w:val="28"/>
          <w:sz w:val="2"/>
          <w:szCs w:val="2"/>
          <w:lang w:eastAsia="ru-RU"/>
        </w:rPr>
      </w:pPr>
      <w:r w:rsidRPr="00C00621">
        <w:rPr>
          <w:rFonts w:ascii="Times New Roman" w:eastAsia="Times New Roman" w:hAnsi="Times New Roman"/>
          <w:b/>
          <w:bCs/>
          <w:kern w:val="28"/>
          <w:sz w:val="28"/>
          <w:szCs w:val="28"/>
          <w:lang w:eastAsia="ru-RU"/>
        </w:rPr>
        <w:t>8. Документы, на основании которых вносились изменения</w:t>
      </w:r>
      <w:r w:rsidRPr="00C00621">
        <w:rPr>
          <w:rFonts w:ascii="Times New Roman" w:eastAsia="Times New Roman" w:hAnsi="Times New Roman"/>
          <w:bCs/>
          <w:kern w:val="28"/>
          <w:sz w:val="28"/>
          <w:szCs w:val="28"/>
          <w:lang w:eastAsia="ru-RU"/>
        </w:rPr>
        <w:t xml:space="preserve"> в список избирателей, хранятся секретарем УИК и после составления протокола </w:t>
      </w:r>
      <w:r w:rsidR="002619BB">
        <w:rPr>
          <w:rFonts w:ascii="Times New Roman" w:eastAsia="Times New Roman" w:hAnsi="Times New Roman"/>
          <w:bCs/>
          <w:kern w:val="28"/>
          <w:sz w:val="28"/>
          <w:szCs w:val="28"/>
          <w:lang w:eastAsia="ru-RU"/>
        </w:rPr>
        <w:t xml:space="preserve">№ 1 </w:t>
      </w:r>
      <w:r w:rsidRPr="00C00621">
        <w:rPr>
          <w:rFonts w:ascii="Times New Roman" w:eastAsia="Times New Roman" w:hAnsi="Times New Roman"/>
          <w:bCs/>
          <w:kern w:val="28"/>
          <w:sz w:val="28"/>
          <w:szCs w:val="28"/>
          <w:lang w:eastAsia="ru-RU"/>
        </w:rPr>
        <w:t>УИК об итогах голосования приобщаются к списку избирателей.</w:t>
      </w:r>
      <w:r w:rsidRPr="00C00621">
        <w:rPr>
          <w:rFonts w:ascii="Times New Roman" w:eastAsia="Times New Roman" w:hAnsi="Times New Roman"/>
          <w:bCs/>
          <w:kern w:val="28"/>
          <w:sz w:val="28"/>
          <w:szCs w:val="28"/>
          <w:lang w:eastAsia="ru-RU"/>
        </w:rPr>
        <w:br w:type="page"/>
      </w:r>
    </w:p>
    <w:p w:rsidR="00C00621" w:rsidRPr="00C00621" w:rsidRDefault="00C00621" w:rsidP="00C00621">
      <w:pPr>
        <w:spacing w:after="120" w:line="240" w:lineRule="auto"/>
        <w:ind w:firstLine="70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2.6.3. Исключение из списка избирателей и включение в список избирателей данных об избирателях, подавших заявления о включении в список избирателей по месту нахождени</w:t>
      </w:r>
      <w:r w:rsidR="00B50A35">
        <w:rPr>
          <w:rFonts w:ascii="Times New Roman" w:eastAsia="Times New Roman" w:hAnsi="Times New Roman"/>
          <w:b/>
          <w:sz w:val="28"/>
          <w:szCs w:val="28"/>
          <w:lang w:eastAsia="ru-RU"/>
        </w:rPr>
        <w:t>я за 45–3 дня</w:t>
      </w:r>
      <w:r w:rsidRPr="00C00621">
        <w:rPr>
          <w:rFonts w:ascii="Times New Roman" w:eastAsia="Times New Roman" w:hAnsi="Times New Roman"/>
          <w:b/>
          <w:sz w:val="28"/>
          <w:szCs w:val="28"/>
          <w:lang w:eastAsia="ru-RU"/>
        </w:rPr>
        <w:t xml:space="preserve"> до дня голосования </w:t>
      </w:r>
    </w:p>
    <w:p w:rsidR="00C00621" w:rsidRPr="00C00621" w:rsidRDefault="00C00621" w:rsidP="00C00621">
      <w:pPr>
        <w:spacing w:after="0"/>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Не позднее чем </w:t>
      </w:r>
      <w:r w:rsidR="00B50A35">
        <w:rPr>
          <w:rFonts w:ascii="Times New Roman" w:eastAsia="Times New Roman" w:hAnsi="Times New Roman"/>
          <w:sz w:val="28"/>
          <w:szCs w:val="28"/>
          <w:lang w:eastAsia="ru-RU"/>
        </w:rPr>
        <w:t xml:space="preserve">за один день до дня голосования, </w:t>
      </w:r>
      <w:r w:rsidRPr="00C00621">
        <w:rPr>
          <w:rFonts w:ascii="Times New Roman" w:eastAsia="Times New Roman" w:hAnsi="Times New Roman"/>
          <w:sz w:val="28"/>
          <w:szCs w:val="28"/>
          <w:lang w:eastAsia="ru-RU"/>
        </w:rPr>
        <w:t>8 сентября 2018 года</w:t>
      </w:r>
      <w:r w:rsidR="00B50A35">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 xml:space="preserve"> ТИК передает УИК:</w:t>
      </w:r>
    </w:p>
    <w:p w:rsidR="00C00621" w:rsidRPr="00C00621" w:rsidRDefault="00C00621" w:rsidP="00C00621">
      <w:pPr>
        <w:spacing w:after="0"/>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 дополнительные вкладные листы списка избирателей с внесенными в них сведениями об избирателях, подавших заявление о включении в список избирателей по месту нахождения на соответствующем избирательном участке </w:t>
      </w:r>
      <w:r w:rsidRPr="00C00621">
        <w:rPr>
          <w:rFonts w:ascii="Times New Roman" w:eastAsia="Times New Roman" w:hAnsi="Times New Roman"/>
          <w:b/>
          <w:sz w:val="28"/>
          <w:szCs w:val="28"/>
          <w:lang w:eastAsia="ru-RU"/>
        </w:rPr>
        <w:t>в виде книги списка избирателей</w:t>
      </w:r>
      <w:r w:rsidRPr="00C00621">
        <w:rPr>
          <w:rFonts w:ascii="Times New Roman" w:eastAsia="Times New Roman" w:hAnsi="Times New Roman"/>
          <w:sz w:val="28"/>
          <w:szCs w:val="28"/>
          <w:lang w:eastAsia="ru-RU"/>
        </w:rPr>
        <w:t xml:space="preserve"> с титульным листом, при этом порядковые номера напротив данных о каждом избирателе ТИК не должны быть проставлены. На титульном листе книги списка избирателей ТИК должно быть указано число избирателей, внесенных в книгу, проставлены подписи председателя и секретаря ТИК и печать ТИК;</w:t>
      </w:r>
    </w:p>
    <w:p w:rsidR="00C00621" w:rsidRPr="00C00621" w:rsidRDefault="00C00621" w:rsidP="00C00621">
      <w:pPr>
        <w:spacing w:after="0"/>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 Реестр избирателей, подлежащих исключению из списка избирателей по месту жительства; </w:t>
      </w:r>
    </w:p>
    <w:p w:rsidR="00C00621" w:rsidRPr="00C00621" w:rsidRDefault="00C00621" w:rsidP="00C00621">
      <w:pPr>
        <w:spacing w:after="0"/>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Реестр избирателей, подавших неучтенные заявления о включении в список избирателей по месту нахождения.</w:t>
      </w:r>
    </w:p>
    <w:p w:rsidR="00C00621" w:rsidRPr="00C00621" w:rsidRDefault="00C00621" w:rsidP="00C00621">
      <w:pPr>
        <w:spacing w:after="0"/>
        <w:ind w:firstLine="709"/>
        <w:jc w:val="both"/>
        <w:rPr>
          <w:rFonts w:ascii="Times New Roman" w:eastAsia="Times New Roman" w:hAnsi="Times New Roman"/>
          <w:sz w:val="16"/>
          <w:szCs w:val="16"/>
          <w:lang w:eastAsia="ru-RU"/>
        </w:rPr>
      </w:pPr>
    </w:p>
    <w:p w:rsidR="00C00621" w:rsidRPr="00C00621" w:rsidRDefault="00C00621" w:rsidP="00C00621">
      <w:pPr>
        <w:spacing w:after="0"/>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Избиратель, подавший заявление о включении в список избирателей по месту нахождения, дополнительно включается в список избирателей путем включения в состав списка избирателей книги списка избирателей, полученном из ТИК. </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Избиратель, подавший заявление о включении в список избирателей по месту нахождения и включенный в Реестр избирателей, подлежащих исключению из списка избирателей по месту жительства, полученный УИК из ТИК не позднее чем за один день до дня голосования (досрочного голосования),</w:t>
      </w:r>
      <w:r w:rsidRPr="00C00621">
        <w:rPr>
          <w:rFonts w:ascii="Times New Roman" w:eastAsia="Times New Roman" w:hAnsi="Times New Roman"/>
          <w:i/>
          <w:color w:val="FF0000"/>
          <w:sz w:val="28"/>
          <w:szCs w:val="28"/>
          <w:lang w:eastAsia="ru-RU"/>
        </w:rPr>
        <w:t xml:space="preserve"> </w:t>
      </w:r>
      <w:r w:rsidRPr="00C00621">
        <w:rPr>
          <w:rFonts w:ascii="Times New Roman" w:eastAsia="Times New Roman" w:hAnsi="Times New Roman"/>
          <w:sz w:val="28"/>
          <w:szCs w:val="28"/>
          <w:lang w:eastAsia="ru-RU"/>
        </w:rPr>
        <w:t xml:space="preserve">исключается из списка избирателей по месту своего жительства в день получения указанного Реестра. </w:t>
      </w:r>
    </w:p>
    <w:p w:rsidR="00B44570" w:rsidRPr="00B44570" w:rsidRDefault="00B44570" w:rsidP="00B44570">
      <w:pPr>
        <w:spacing w:after="120" w:line="240" w:lineRule="auto"/>
        <w:ind w:firstLine="709"/>
        <w:jc w:val="both"/>
        <w:rPr>
          <w:rFonts w:ascii="Times New Roman" w:hAnsi="Times New Roman"/>
          <w:sz w:val="28"/>
          <w:szCs w:val="28"/>
        </w:rPr>
      </w:pPr>
      <w:r w:rsidRPr="00B44570">
        <w:rPr>
          <w:rFonts w:ascii="Times New Roman" w:hAnsi="Times New Roman"/>
          <w:sz w:val="28"/>
          <w:szCs w:val="28"/>
        </w:rPr>
        <w:t>Избиратель, зарегистрированный по месту пребывания на территории одномандатного избирательного округа не менее чем за три месяца до дня голосования, подавший заявление о включении в список избирателей по месту нахождения на территории этого одномандатного избирательного округа и включенный в Реестр избирателей, подлежащих исключению из списка избирателей по месту жительства, исключается из списка избирателей по месту своего жительства на территории иного одномандатного избирательного округа в случае, если дополнительные выборы депутатов Государственной Думы Федерального Собрания Российской Федерации седьмого созыва проводятся одновременно по указанным одномандатным избирательным округам.</w:t>
      </w:r>
    </w:p>
    <w:p w:rsidR="00C00621" w:rsidRDefault="00C00621" w:rsidP="00C00621">
      <w:pPr>
        <w:spacing w:after="120" w:line="240" w:lineRule="auto"/>
        <w:ind w:firstLine="709"/>
        <w:jc w:val="both"/>
        <w:rPr>
          <w:rFonts w:ascii="Times New Roman" w:eastAsia="Times New Roman" w:hAnsi="Times New Roman"/>
          <w:b/>
          <w:sz w:val="28"/>
          <w:szCs w:val="28"/>
          <w:lang w:eastAsia="ru-RU"/>
        </w:rPr>
      </w:pPr>
    </w:p>
    <w:p w:rsidR="00B44570" w:rsidRDefault="00B44570" w:rsidP="00C00621">
      <w:pPr>
        <w:spacing w:after="120" w:line="240" w:lineRule="auto"/>
        <w:ind w:firstLine="709"/>
        <w:jc w:val="both"/>
        <w:rPr>
          <w:rFonts w:ascii="Times New Roman" w:eastAsia="Times New Roman" w:hAnsi="Times New Roman"/>
          <w:b/>
          <w:sz w:val="28"/>
          <w:szCs w:val="28"/>
          <w:lang w:eastAsia="ru-RU"/>
        </w:rPr>
      </w:pPr>
    </w:p>
    <w:p w:rsidR="00C00621" w:rsidRPr="00C00621" w:rsidRDefault="00C00621" w:rsidP="00C00621">
      <w:pPr>
        <w:spacing w:after="12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 xml:space="preserve">Избиратель, оформивший специальное заявление, незамедлительно исключается из списка избирателей избирательного участка по месту жительства. При этом избиратель проставляет подпись в графе «Особые отметки» книги списка избирателей. </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случае если в участковую комиссию по месту нахождения из вышестоящей территориальной комиссии поступает информация, что заявление избирателя о включении в список избирателей по месту нахождения аннулировано либо избиратель включен в список избирателей по месту жительства, то избиратель исключается из списка избирателей.</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Исключение из списка избирателей производится членом УИК с правом решающего голоса путем вычеркивания одной горизонтальной линией данных об избирателе, внесенных в список избирателей (первые четыре графы). При этом в списке избирателей делается соответствующая отметка с указанием даты ее внесения, фамилии и инициалов члена УИК, для чего могут использоваться с шестой по восьмую графы списка избирателей. Запись заверяется подписью председателя УИК с проставлением даты заверения.</w:t>
      </w:r>
    </w:p>
    <w:p w:rsidR="00C00621" w:rsidRPr="00C00621" w:rsidRDefault="00C00621" w:rsidP="00C00621">
      <w:pPr>
        <w:spacing w:after="0"/>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Реестр избирателей, подавших</w:t>
      </w:r>
      <w:r w:rsidR="00B50A35">
        <w:rPr>
          <w:rFonts w:ascii="Times New Roman" w:eastAsia="Times New Roman" w:hAnsi="Times New Roman"/>
          <w:sz w:val="28"/>
          <w:szCs w:val="28"/>
          <w:lang w:eastAsia="ru-RU"/>
        </w:rPr>
        <w:t xml:space="preserve"> неучтенные заявления, используе</w:t>
      </w:r>
      <w:r w:rsidRPr="00C00621">
        <w:rPr>
          <w:rFonts w:ascii="Times New Roman" w:eastAsia="Times New Roman" w:hAnsi="Times New Roman"/>
          <w:sz w:val="28"/>
          <w:szCs w:val="28"/>
          <w:lang w:eastAsia="ru-RU"/>
        </w:rPr>
        <w:t xml:space="preserve">тся в день голосования. </w:t>
      </w:r>
    </w:p>
    <w:p w:rsidR="00C00621" w:rsidRPr="00C00621" w:rsidRDefault="00C00621" w:rsidP="00C00621">
      <w:pPr>
        <w:spacing w:after="0" w:line="240" w:lineRule="auto"/>
        <w:rPr>
          <w:rFonts w:ascii="Times New Roman" w:eastAsia="Times New Roman" w:hAnsi="Times New Roman"/>
          <w:sz w:val="20"/>
          <w:szCs w:val="20"/>
          <w:lang w:eastAsia="ru-RU"/>
        </w:rPr>
        <w:sectPr w:rsidR="00C00621" w:rsidRPr="00C00621" w:rsidSect="00C00621">
          <w:footerReference w:type="default" r:id="rId48"/>
          <w:footerReference w:type="first" r:id="rId49"/>
          <w:pgSz w:w="11906" w:h="16838"/>
          <w:pgMar w:top="993" w:right="851" w:bottom="1134" w:left="1134" w:header="709" w:footer="709" w:gutter="0"/>
          <w:cols w:space="708"/>
          <w:titlePg/>
          <w:docGrid w:linePitch="360"/>
        </w:sectPr>
      </w:pPr>
    </w:p>
    <w:tbl>
      <w:tblPr>
        <w:tblW w:w="16018" w:type="dxa"/>
        <w:tblInd w:w="-604" w:type="dxa"/>
        <w:tblLayout w:type="fixed"/>
        <w:tblCellMar>
          <w:left w:w="105" w:type="dxa"/>
          <w:right w:w="105" w:type="dxa"/>
        </w:tblCellMar>
        <w:tblLook w:val="0000"/>
      </w:tblPr>
      <w:tblGrid>
        <w:gridCol w:w="846"/>
        <w:gridCol w:w="567"/>
        <w:gridCol w:w="1419"/>
        <w:gridCol w:w="2411"/>
        <w:gridCol w:w="1843"/>
        <w:gridCol w:w="1299"/>
        <w:gridCol w:w="829"/>
        <w:gridCol w:w="2976"/>
        <w:gridCol w:w="2127"/>
        <w:gridCol w:w="1701"/>
      </w:tblGrid>
      <w:tr w:rsidR="00C00621" w:rsidRPr="00C00621" w:rsidTr="00C00621">
        <w:trPr>
          <w:trHeight w:hRule="exact" w:val="709"/>
        </w:trPr>
        <w:tc>
          <w:tcPr>
            <w:tcW w:w="846" w:type="dxa"/>
            <w:tcBorders>
              <w:left w:val="nil"/>
              <w:bottom w:val="nil"/>
              <w:right w:val="nil"/>
            </w:tcBorders>
          </w:tcPr>
          <w:p w:rsidR="00C00621" w:rsidRPr="00C00621" w:rsidRDefault="00C00621" w:rsidP="00C00621">
            <w:pPr>
              <w:pageBreakBefore/>
              <w:spacing w:after="0" w:line="240" w:lineRule="auto"/>
              <w:rPr>
                <w:rFonts w:ascii="Times New Roman" w:eastAsia="Times New Roman" w:hAnsi="Times New Roman"/>
                <w:sz w:val="24"/>
                <w:szCs w:val="24"/>
                <w:lang w:eastAsia="ru-RU"/>
              </w:rPr>
            </w:pPr>
          </w:p>
        </w:tc>
        <w:tc>
          <w:tcPr>
            <w:tcW w:w="7539" w:type="dxa"/>
            <w:gridSpan w:val="5"/>
            <w:tcBorders>
              <w:left w:val="nil"/>
              <w:bottom w:val="nil"/>
              <w:right w:val="nil"/>
            </w:tcBorders>
            <w:vAlign w:val="center"/>
          </w:tcPr>
          <w:p w:rsidR="00C00621" w:rsidRPr="00C00621" w:rsidRDefault="00C00621" w:rsidP="00C00621">
            <w:pPr>
              <w:spacing w:after="0" w:line="240" w:lineRule="auto"/>
              <w:rPr>
                <w:rFonts w:ascii="Times New Roman" w:eastAsia="Times New Roman" w:hAnsi="Times New Roman"/>
                <w:b/>
                <w:bCs/>
                <w:sz w:val="24"/>
                <w:szCs w:val="24"/>
                <w:lang w:eastAsia="ru-RU"/>
              </w:rPr>
            </w:pPr>
            <w:r w:rsidRPr="00C00621">
              <w:rPr>
                <w:rFonts w:ascii="Times New Roman" w:eastAsia="Times New Roman" w:hAnsi="Times New Roman"/>
                <w:sz w:val="24"/>
                <w:szCs w:val="24"/>
                <w:lang w:eastAsia="ru-RU"/>
              </w:rPr>
              <w:br w:type="page"/>
            </w:r>
            <w:r w:rsidRPr="00C00621">
              <w:rPr>
                <w:rFonts w:ascii="Times New Roman" w:eastAsia="Times New Roman" w:hAnsi="Times New Roman"/>
                <w:b/>
                <w:bCs/>
                <w:sz w:val="24"/>
                <w:szCs w:val="24"/>
                <w:lang w:eastAsia="ru-RU"/>
              </w:rPr>
              <w:t>ИЗБИРАТЕЛЬНЫЙ УЧАСТОК № _______________</w:t>
            </w:r>
          </w:p>
        </w:tc>
        <w:tc>
          <w:tcPr>
            <w:tcW w:w="7633" w:type="dxa"/>
            <w:gridSpan w:val="4"/>
            <w:tcBorders>
              <w:left w:val="nil"/>
              <w:bottom w:val="nil"/>
              <w:right w:val="nil"/>
            </w:tcBorders>
            <w:vAlign w:val="center"/>
          </w:tcPr>
          <w:p w:rsidR="00C00621" w:rsidRPr="00C00621" w:rsidRDefault="00C00621" w:rsidP="00C00621">
            <w:pPr>
              <w:spacing w:after="0" w:line="240" w:lineRule="auto"/>
              <w:jc w:val="right"/>
              <w:rPr>
                <w:rFonts w:ascii="Times New Roman" w:eastAsia="Times New Roman" w:hAnsi="Times New Roman"/>
                <w:b/>
                <w:bCs/>
                <w:sz w:val="28"/>
                <w:szCs w:val="24"/>
                <w:lang w:eastAsia="ru-RU"/>
              </w:rPr>
            </w:pPr>
            <w:r w:rsidRPr="00C00621">
              <w:rPr>
                <w:rFonts w:ascii="Times New Roman" w:eastAsia="Times New Roman" w:hAnsi="Times New Roman"/>
                <w:bCs/>
                <w:i/>
                <w:sz w:val="28"/>
                <w:szCs w:val="24"/>
                <w:lang w:eastAsia="ru-RU"/>
              </w:rPr>
              <w:t>Примеры заполнения вкладного листа списка избирателей</w:t>
            </w:r>
            <w:r w:rsidRPr="00C00621">
              <w:rPr>
                <w:rFonts w:ascii="Times New Roman" w:eastAsia="Times New Roman" w:hAnsi="Times New Roman"/>
                <w:b/>
                <w:bCs/>
                <w:sz w:val="28"/>
                <w:szCs w:val="24"/>
                <w:lang w:eastAsia="ru-RU"/>
              </w:rPr>
              <w:t xml:space="preserve"> </w:t>
            </w:r>
          </w:p>
          <w:p w:rsidR="00C00621" w:rsidRPr="00C00621" w:rsidRDefault="00C00621" w:rsidP="00C00621">
            <w:pPr>
              <w:spacing w:after="0" w:line="240" w:lineRule="auto"/>
              <w:jc w:val="right"/>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СТРАНИЦА № 1</w:t>
            </w:r>
          </w:p>
        </w:tc>
      </w:tr>
      <w:tr w:rsidR="00C00621" w:rsidRPr="00C00621" w:rsidTr="00C00621">
        <w:trPr>
          <w:trHeight w:hRule="exact" w:val="290"/>
        </w:trPr>
        <w:tc>
          <w:tcPr>
            <w:tcW w:w="846"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b/>
                <w:bCs/>
                <w:sz w:val="24"/>
                <w:szCs w:val="24"/>
                <w:lang w:eastAsia="ru-RU"/>
              </w:rPr>
            </w:pPr>
          </w:p>
        </w:tc>
        <w:tc>
          <w:tcPr>
            <w:tcW w:w="7539" w:type="dxa"/>
            <w:gridSpan w:val="5"/>
            <w:tcBorders>
              <w:top w:val="nil"/>
              <w:left w:val="nil"/>
              <w:bottom w:val="nil"/>
              <w:right w:val="nil"/>
            </w:tcBorders>
            <w:vAlign w:val="center"/>
          </w:tcPr>
          <w:p w:rsidR="00C00621" w:rsidRPr="00C00621" w:rsidRDefault="00C00621" w:rsidP="00C00621">
            <w:pPr>
              <w:spacing w:after="0" w:line="240" w:lineRule="auto"/>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_________________________________________________________________</w:t>
            </w:r>
          </w:p>
        </w:tc>
        <w:tc>
          <w:tcPr>
            <w:tcW w:w="7633" w:type="dxa"/>
            <w:gridSpan w:val="4"/>
            <w:tcBorders>
              <w:top w:val="nil"/>
              <w:left w:val="nil"/>
              <w:bottom w:val="nil"/>
              <w:right w:val="nil"/>
            </w:tcBorders>
            <w:vAlign w:val="center"/>
          </w:tcPr>
          <w:p w:rsidR="00C00621" w:rsidRPr="00C00621" w:rsidRDefault="00C00621" w:rsidP="00C00621">
            <w:pPr>
              <w:spacing w:after="0" w:line="240" w:lineRule="auto"/>
              <w:jc w:val="right"/>
              <w:rPr>
                <w:rFonts w:ascii="Times New Roman" w:eastAsia="Times New Roman" w:hAnsi="Times New Roman"/>
                <w:b/>
                <w:bCs/>
                <w:sz w:val="24"/>
                <w:szCs w:val="24"/>
                <w:lang w:eastAsia="ru-RU"/>
              </w:rPr>
            </w:pPr>
            <w:r w:rsidRPr="00C00621">
              <w:rPr>
                <w:rFonts w:ascii="Times New Roman" w:eastAsia="Times New Roman" w:hAnsi="Times New Roman"/>
                <w:b/>
                <w:bCs/>
                <w:sz w:val="24"/>
                <w:szCs w:val="24"/>
                <w:lang w:eastAsia="ru-RU"/>
              </w:rPr>
              <w:t>КНИГА № 1</w:t>
            </w:r>
          </w:p>
        </w:tc>
      </w:tr>
      <w:tr w:rsidR="00C00621" w:rsidRPr="00C00621" w:rsidTr="00C00621">
        <w:trPr>
          <w:trHeight w:hRule="exact" w:val="290"/>
        </w:trPr>
        <w:tc>
          <w:tcPr>
            <w:tcW w:w="846" w:type="dxa"/>
            <w:tcBorders>
              <w:top w:val="nil"/>
              <w:left w:val="nil"/>
              <w:bottom w:val="nil"/>
              <w:right w:val="nil"/>
            </w:tcBorders>
          </w:tcPr>
          <w:p w:rsidR="00C00621" w:rsidRPr="00C00621" w:rsidRDefault="00C00621" w:rsidP="00C00621">
            <w:pPr>
              <w:spacing w:after="0" w:line="240" w:lineRule="auto"/>
              <w:rPr>
                <w:rFonts w:ascii="Times New Roman" w:eastAsia="Times New Roman" w:hAnsi="Times New Roman"/>
                <w:sz w:val="20"/>
                <w:szCs w:val="20"/>
                <w:lang w:eastAsia="ru-RU"/>
              </w:rPr>
            </w:pPr>
          </w:p>
        </w:tc>
        <w:tc>
          <w:tcPr>
            <w:tcW w:w="7539" w:type="dxa"/>
            <w:gridSpan w:val="5"/>
            <w:tcBorders>
              <w:top w:val="nil"/>
              <w:left w:val="nil"/>
              <w:bottom w:val="nil"/>
              <w:right w:val="nil"/>
            </w:tcBorders>
            <w:vAlign w:val="center"/>
          </w:tcPr>
          <w:p w:rsidR="00C00621" w:rsidRPr="00C00621" w:rsidRDefault="00C00621" w:rsidP="00C00621">
            <w:pPr>
              <w:spacing w:after="0" w:line="240" w:lineRule="auto"/>
              <w:rPr>
                <w:rFonts w:ascii="Times New Roman" w:eastAsia="Times New Roman" w:hAnsi="Times New Roman"/>
                <w:sz w:val="24"/>
                <w:szCs w:val="24"/>
                <w:lang w:eastAsia="ru-RU"/>
              </w:rPr>
            </w:pPr>
            <w:r w:rsidRPr="00C00621">
              <w:rPr>
                <w:rFonts w:ascii="Times New Roman" w:eastAsia="Times New Roman" w:hAnsi="Times New Roman"/>
                <w:sz w:val="20"/>
                <w:szCs w:val="20"/>
                <w:lang w:eastAsia="ru-RU"/>
              </w:rPr>
              <w:t>(субъект Российской Федерации, общая часть адреса места жительства)</w:t>
            </w:r>
          </w:p>
        </w:tc>
        <w:tc>
          <w:tcPr>
            <w:tcW w:w="7633" w:type="dxa"/>
            <w:gridSpan w:val="4"/>
            <w:tcBorders>
              <w:top w:val="nil"/>
              <w:left w:val="nil"/>
              <w:bottom w:val="nil"/>
              <w:right w:val="nil"/>
            </w:tcBorders>
            <w:vAlign w:val="center"/>
          </w:tcPr>
          <w:p w:rsidR="00C00621" w:rsidRPr="00C00621" w:rsidRDefault="00C00621" w:rsidP="00C00621">
            <w:pPr>
              <w:spacing w:after="0" w:line="240" w:lineRule="auto"/>
              <w:jc w:val="right"/>
              <w:rPr>
                <w:rFonts w:ascii="Times New Roman" w:eastAsia="Times New Roman" w:hAnsi="Times New Roman"/>
                <w:b/>
                <w:bCs/>
                <w:sz w:val="24"/>
                <w:szCs w:val="24"/>
                <w:lang w:eastAsia="ru-RU"/>
              </w:rPr>
            </w:pPr>
          </w:p>
        </w:tc>
      </w:tr>
      <w:tr w:rsidR="00C00621" w:rsidRPr="00C00621" w:rsidTr="00C00621">
        <w:tblPrEx>
          <w:tblCellMar>
            <w:left w:w="56" w:type="dxa"/>
            <w:right w:w="56" w:type="dxa"/>
          </w:tblCellMar>
        </w:tblPrEx>
        <w:trPr>
          <w:cantSplit/>
          <w:trHeight w:val="1251"/>
        </w:trPr>
        <w:tc>
          <w:tcPr>
            <w:tcW w:w="846" w:type="dxa"/>
            <w:tcBorders>
              <w:top w:val="single" w:sz="2"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 отметки</w:t>
            </w:r>
          </w:p>
          <w:p w:rsidR="00C00621" w:rsidRPr="00C00621" w:rsidRDefault="00C00621" w:rsidP="00C00621">
            <w:pPr>
              <w:spacing w:after="0" w:line="240" w:lineRule="auto"/>
              <w:jc w:val="center"/>
              <w:rPr>
                <w:rFonts w:ascii="Times New Roman" w:eastAsia="Times New Roman" w:hAnsi="Times New Roman"/>
                <w:bCs/>
                <w:sz w:val="18"/>
                <w:szCs w:val="18"/>
                <w:lang w:eastAsia="ru-RU"/>
              </w:rPr>
            </w:pPr>
          </w:p>
        </w:tc>
        <w:tc>
          <w:tcPr>
            <w:tcW w:w="567" w:type="dxa"/>
            <w:tcBorders>
              <w:top w:val="single" w:sz="12"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w:t>
            </w:r>
          </w:p>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b/>
                <w:bCs/>
                <w:sz w:val="18"/>
                <w:szCs w:val="18"/>
                <w:lang w:eastAsia="ru-RU"/>
              </w:rPr>
              <w:t>п/п</w:t>
            </w:r>
          </w:p>
        </w:tc>
        <w:tc>
          <w:tcPr>
            <w:tcW w:w="1419"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Фамилия, имя, отчестВо</w:t>
            </w:r>
          </w:p>
        </w:tc>
        <w:tc>
          <w:tcPr>
            <w:tcW w:w="2411"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Год рождения</w:t>
            </w: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(в ВОЗРАСТЕ 18 лет –</w:t>
            </w: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ДОПОЛНИТЕЛЬНО</w:t>
            </w: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ДЕНЬ И МЕСЯЦ</w:t>
            </w: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рождения)</w:t>
            </w:r>
          </w:p>
        </w:tc>
        <w:tc>
          <w:tcPr>
            <w:tcW w:w="1843"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20"/>
                <w:szCs w:val="20"/>
                <w:lang w:eastAsia="ru-RU"/>
              </w:rPr>
              <w:t>Адрес места ЖИТЕЛЬСТВА</w:t>
            </w:r>
            <w:r w:rsidRPr="00C00621">
              <w:rPr>
                <w:rFonts w:ascii="Times New Roman" w:eastAsia="Times New Roman" w:hAnsi="Times New Roman"/>
                <w:b/>
                <w:bCs/>
                <w:caps/>
                <w:sz w:val="20"/>
                <w:szCs w:val="24"/>
                <w:vertAlign w:val="superscript"/>
                <w:lang w:eastAsia="ru-RU"/>
              </w:rPr>
              <w:footnoteReference w:customMarkFollows="1" w:id="10"/>
              <w:t>1</w:t>
            </w:r>
          </w:p>
        </w:tc>
        <w:tc>
          <w:tcPr>
            <w:tcW w:w="2128" w:type="dxa"/>
            <w:gridSpan w:val="2"/>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Серия и номер (НОМЕР) паспорта или документа, заменяющего паспорт гражданина</w:t>
            </w:r>
          </w:p>
        </w:tc>
        <w:tc>
          <w:tcPr>
            <w:tcW w:w="297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 xml:space="preserve">Подпись избирателя ЗА полученНЫЙ избирательнЫЙ бюллетенЬ на дополнительных ВЫБОРАх </w:t>
            </w:r>
            <w:r w:rsidR="00985F94">
              <w:rPr>
                <w:rFonts w:ascii="Times New Roman" w:eastAsia="Times New Roman" w:hAnsi="Times New Roman"/>
                <w:b/>
                <w:bCs/>
                <w:caps/>
                <w:sz w:val="18"/>
                <w:szCs w:val="18"/>
                <w:lang w:eastAsia="ru-RU"/>
              </w:rPr>
              <w:t>депутата гд фс рф седьмого созыва</w:t>
            </w:r>
          </w:p>
        </w:tc>
        <w:tc>
          <w:tcPr>
            <w:tcW w:w="2127" w:type="dxa"/>
            <w:tcBorders>
              <w:top w:val="single" w:sz="12" w:space="0" w:color="auto"/>
              <w:left w:val="single" w:sz="4" w:space="0" w:color="auto"/>
              <w:bottom w:val="single" w:sz="12"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ПОДПИСЬ ЧЛЕНА</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ИЗБИРАТЕЛЬНОЙ</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КОМИССИИ, ВЫДАВШЕГО</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ИЗБИРАТЕЛЬНЫЙ</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БЮЛЛЕТЕНЬ</w:t>
            </w:r>
          </w:p>
        </w:tc>
        <w:tc>
          <w:tcPr>
            <w:tcW w:w="1701" w:type="dxa"/>
            <w:tcBorders>
              <w:top w:val="single" w:sz="12"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Особые отметки</w:t>
            </w:r>
          </w:p>
        </w:tc>
      </w:tr>
      <w:tr w:rsidR="00C00621" w:rsidRPr="00C00621" w:rsidTr="00C00621">
        <w:tblPrEx>
          <w:tblCellMar>
            <w:left w:w="56" w:type="dxa"/>
            <w:right w:w="56" w:type="dxa"/>
          </w:tblCellMar>
        </w:tblPrEx>
        <w:trPr>
          <w:cantSplit/>
        </w:trPr>
        <w:tc>
          <w:tcPr>
            <w:tcW w:w="846" w:type="dxa"/>
            <w:tcBorders>
              <w:top w:val="single" w:sz="2"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со смертью</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2</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со снятием с регистрации по месту жительства</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3</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призывом на военную службу</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4</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признанием судом недееспособным</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5</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отбыванием наказания</w:t>
            </w:r>
          </w:p>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 в местах лишения свободы</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lastRenderedPageBreak/>
              <w:t>6</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выбытием из места временного пребывания</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7</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включением по месту временного пребывания на избирательном участке № _____, наименование субъекта Российской Федерации</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8</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Изменились данные избирателя. Включен дополнительно под №______</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9</w:t>
            </w:r>
          </w:p>
        </w:tc>
        <w:tc>
          <w:tcPr>
            <w:tcW w:w="567" w:type="dxa"/>
            <w:tcBorders>
              <w:top w:val="single" w:sz="4"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p>
        </w:tc>
        <w:tc>
          <w:tcPr>
            <w:tcW w:w="5103" w:type="dxa"/>
            <w:gridSpan w:val="2"/>
            <w:tcBorders>
              <w:top w:val="single" w:sz="4" w:space="0" w:color="auto"/>
              <w:left w:val="single" w:sz="4" w:space="0" w:color="auto"/>
              <w:bottom w:val="single" w:sz="12"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подачей заявления о голосовании по месту нахождения на избирательном участке №____</w:t>
            </w:r>
          </w:p>
        </w:tc>
        <w:tc>
          <w:tcPr>
            <w:tcW w:w="1701" w:type="dxa"/>
            <w:tcBorders>
              <w:top w:val="single" w:sz="4"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2"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10</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оформлением специального заявления</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Марка № ___, </w:t>
            </w:r>
          </w:p>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подпись избирателя,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11</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p>
        </w:tc>
        <w:tc>
          <w:tcPr>
            <w:tcW w:w="5103" w:type="dxa"/>
            <w:gridSpan w:val="2"/>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аннулированием заявления по месту нахождения</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trHeight w:val="759"/>
        </w:trPr>
        <w:tc>
          <w:tcPr>
            <w:tcW w:w="846"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12</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w:t>
            </w:r>
          </w:p>
        </w:tc>
        <w:tc>
          <w:tcPr>
            <w:tcW w:w="1419"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trike/>
                <w:sz w:val="18"/>
                <w:szCs w:val="18"/>
                <w:lang w:eastAsia="ru-RU"/>
              </w:rPr>
            </w:pPr>
            <w:r w:rsidRPr="00C00621">
              <w:rPr>
                <w:rFonts w:ascii="Times New Roman" w:eastAsia="Times New Roman" w:hAnsi="Times New Roman"/>
                <w:strike/>
                <w:sz w:val="18"/>
                <w:szCs w:val="18"/>
                <w:lang w:eastAsia="ru-RU"/>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trike/>
                <w:sz w:val="18"/>
                <w:szCs w:val="18"/>
                <w:lang w:eastAsia="ru-RU"/>
              </w:rPr>
            </w:pP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Исключен в связи с включением по месту жительства</w:t>
            </w:r>
          </w:p>
        </w:tc>
        <w:tc>
          <w:tcPr>
            <w:tcW w:w="1701" w:type="dxa"/>
            <w:tcBorders>
              <w:top w:val="single" w:sz="4" w:space="0" w:color="auto"/>
              <w:left w:val="single" w:sz="4" w:space="0" w:color="auto"/>
              <w:bottom w:val="single" w:sz="4"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Дата внесения записи, фамилия и инициалы члена УИК, подпись председателя УИК, дата заверения</w:t>
            </w:r>
          </w:p>
        </w:tc>
      </w:tr>
      <w:tr w:rsidR="00C00621" w:rsidRPr="00C00621" w:rsidTr="00C00621">
        <w:tblPrEx>
          <w:tblCellMar>
            <w:left w:w="56" w:type="dxa"/>
            <w:right w:w="56" w:type="dxa"/>
          </w:tblCellMar>
        </w:tblPrEx>
        <w:trPr>
          <w:cantSplit/>
        </w:trPr>
        <w:tc>
          <w:tcPr>
            <w:tcW w:w="846" w:type="dxa"/>
            <w:tcBorders>
              <w:top w:val="single" w:sz="2" w:space="0" w:color="auto"/>
            </w:tcBorders>
          </w:tcPr>
          <w:p w:rsidR="00C00621" w:rsidRPr="00C00621" w:rsidRDefault="00C00621" w:rsidP="00C00621">
            <w:pPr>
              <w:spacing w:after="0" w:line="240" w:lineRule="auto"/>
              <w:jc w:val="center"/>
              <w:rPr>
                <w:rFonts w:ascii="Times New Roman" w:eastAsia="Times New Roman" w:hAnsi="Times New Roman"/>
                <w:strike/>
                <w:lang w:eastAsia="ru-RU"/>
              </w:rPr>
            </w:pPr>
          </w:p>
        </w:tc>
        <w:tc>
          <w:tcPr>
            <w:tcW w:w="567" w:type="dxa"/>
            <w:tcBorders>
              <w:top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trike/>
                <w:lang w:eastAsia="ru-RU"/>
              </w:rPr>
            </w:pPr>
          </w:p>
        </w:tc>
        <w:tc>
          <w:tcPr>
            <w:tcW w:w="1419" w:type="dxa"/>
            <w:tcBorders>
              <w:top w:val="single" w:sz="12" w:space="0" w:color="auto"/>
            </w:tcBorders>
            <w:vAlign w:val="center"/>
          </w:tcPr>
          <w:p w:rsidR="00C00621" w:rsidRPr="00C00621" w:rsidRDefault="00C00621" w:rsidP="00C00621">
            <w:pPr>
              <w:spacing w:after="0" w:line="240" w:lineRule="auto"/>
              <w:rPr>
                <w:rFonts w:ascii="Times New Roman" w:eastAsia="Times New Roman" w:hAnsi="Times New Roman"/>
                <w:strike/>
                <w:lang w:eastAsia="ru-RU"/>
              </w:rPr>
            </w:pPr>
          </w:p>
        </w:tc>
        <w:tc>
          <w:tcPr>
            <w:tcW w:w="2411" w:type="dxa"/>
            <w:tcBorders>
              <w:top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trike/>
                <w:lang w:eastAsia="ru-RU"/>
              </w:rPr>
            </w:pPr>
          </w:p>
        </w:tc>
        <w:tc>
          <w:tcPr>
            <w:tcW w:w="1843" w:type="dxa"/>
            <w:tcBorders>
              <w:top w:val="single" w:sz="12" w:space="0" w:color="auto"/>
            </w:tcBorders>
            <w:vAlign w:val="center"/>
          </w:tcPr>
          <w:p w:rsidR="00C00621" w:rsidRPr="00C00621" w:rsidRDefault="00C00621" w:rsidP="00C00621">
            <w:pPr>
              <w:spacing w:after="0" w:line="240" w:lineRule="auto"/>
              <w:rPr>
                <w:rFonts w:ascii="Times New Roman" w:eastAsia="Times New Roman" w:hAnsi="Times New Roman"/>
                <w:strike/>
                <w:lang w:eastAsia="ru-RU"/>
              </w:rPr>
            </w:pPr>
          </w:p>
        </w:tc>
        <w:tc>
          <w:tcPr>
            <w:tcW w:w="2128" w:type="dxa"/>
            <w:gridSpan w:val="2"/>
            <w:tcBorders>
              <w:top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trike/>
                <w:lang w:eastAsia="ru-RU"/>
              </w:rPr>
            </w:pPr>
          </w:p>
        </w:tc>
        <w:tc>
          <w:tcPr>
            <w:tcW w:w="5103" w:type="dxa"/>
            <w:gridSpan w:val="2"/>
            <w:tcBorders>
              <w:top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lang w:eastAsia="ru-RU"/>
              </w:rPr>
            </w:pPr>
          </w:p>
        </w:tc>
        <w:tc>
          <w:tcPr>
            <w:tcW w:w="1701" w:type="dxa"/>
            <w:tcBorders>
              <w:top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lang w:eastAsia="ru-RU"/>
              </w:rPr>
            </w:pPr>
          </w:p>
        </w:tc>
      </w:tr>
    </w:tbl>
    <w:p w:rsidR="00C00621" w:rsidRPr="00C00621" w:rsidRDefault="00C00621" w:rsidP="00C00621">
      <w:pPr>
        <w:spacing w:after="0" w:line="240" w:lineRule="auto"/>
        <w:rPr>
          <w:rFonts w:ascii="Times New Roman" w:eastAsia="Times New Roman" w:hAnsi="Times New Roman"/>
          <w:sz w:val="20"/>
          <w:szCs w:val="20"/>
          <w:lang w:eastAsia="ru-RU"/>
        </w:rPr>
        <w:sectPr w:rsidR="00C00621" w:rsidRPr="00C00621" w:rsidSect="00A165AB">
          <w:footerReference w:type="default" r:id="rId50"/>
          <w:footerReference w:type="first" r:id="rId51"/>
          <w:pgSz w:w="16838" w:h="11906" w:orient="landscape"/>
          <w:pgMar w:top="680" w:right="709" w:bottom="680" w:left="1134" w:header="709" w:footer="277" w:gutter="0"/>
          <w:cols w:space="708"/>
          <w:docGrid w:linePitch="360"/>
        </w:sectPr>
      </w:pPr>
    </w:p>
    <w:p w:rsidR="00C00621" w:rsidRPr="00985F94" w:rsidRDefault="00C00621" w:rsidP="00C00621">
      <w:pPr>
        <w:spacing w:after="0" w:line="240" w:lineRule="auto"/>
        <w:jc w:val="right"/>
        <w:rPr>
          <w:rFonts w:ascii="Times New Roman" w:eastAsia="Times New Roman" w:hAnsi="Times New Roman"/>
          <w:i/>
          <w:sz w:val="24"/>
          <w:szCs w:val="24"/>
          <w:lang w:eastAsia="ru-RU"/>
        </w:rPr>
      </w:pPr>
      <w:r w:rsidRPr="00985F94">
        <w:rPr>
          <w:rFonts w:ascii="Times New Roman" w:eastAsia="Times New Roman" w:hAnsi="Times New Roman"/>
          <w:i/>
          <w:sz w:val="24"/>
          <w:szCs w:val="24"/>
          <w:lang w:eastAsia="ru-RU"/>
        </w:rPr>
        <w:lastRenderedPageBreak/>
        <w:t xml:space="preserve">Образец специально выделенных отдельных </w:t>
      </w:r>
    </w:p>
    <w:p w:rsidR="00C00621" w:rsidRPr="00C00621" w:rsidRDefault="00C00621" w:rsidP="00C00621">
      <w:pPr>
        <w:spacing w:after="0" w:line="240" w:lineRule="auto"/>
        <w:jc w:val="right"/>
        <w:rPr>
          <w:rFonts w:ascii="Times New Roman" w:eastAsia="Times New Roman" w:hAnsi="Times New Roman"/>
          <w:i/>
          <w:sz w:val="24"/>
          <w:szCs w:val="24"/>
          <w:lang w:eastAsia="ru-RU"/>
        </w:rPr>
      </w:pPr>
      <w:r w:rsidRPr="00985F94">
        <w:rPr>
          <w:rFonts w:ascii="Times New Roman" w:eastAsia="Times New Roman" w:hAnsi="Times New Roman"/>
          <w:i/>
          <w:sz w:val="24"/>
          <w:szCs w:val="24"/>
          <w:lang w:eastAsia="ru-RU"/>
        </w:rPr>
        <w:t>вкладных листов списка избирателей</w:t>
      </w:r>
    </w:p>
    <w:p w:rsidR="00C00621" w:rsidRPr="00C00621" w:rsidRDefault="00C00621" w:rsidP="00C00621">
      <w:pPr>
        <w:tabs>
          <w:tab w:val="left" w:pos="284"/>
        </w:tabs>
        <w:spacing w:after="0" w:line="240" w:lineRule="auto"/>
        <w:jc w:val="center"/>
        <w:rPr>
          <w:rFonts w:ascii="Times New Roman" w:eastAsia="Times New Roman" w:hAnsi="Times New Roman"/>
          <w:b/>
          <w:bCs/>
          <w:sz w:val="28"/>
          <w:szCs w:val="24"/>
          <w:lang w:eastAsia="ru-RU"/>
        </w:rPr>
      </w:pPr>
    </w:p>
    <w:p w:rsidR="00C00621" w:rsidRPr="00C00621" w:rsidRDefault="00C00621" w:rsidP="00C00621">
      <w:pPr>
        <w:tabs>
          <w:tab w:val="left" w:pos="284"/>
        </w:tabs>
        <w:spacing w:after="0" w:line="240" w:lineRule="auto"/>
        <w:jc w:val="center"/>
        <w:rPr>
          <w:rFonts w:ascii="Times New Roman" w:eastAsia="Times New Roman" w:hAnsi="Times New Roman"/>
          <w:b/>
          <w:bCs/>
          <w:sz w:val="28"/>
          <w:szCs w:val="24"/>
          <w:lang w:eastAsia="ru-RU"/>
        </w:rPr>
      </w:pPr>
      <w:r w:rsidRPr="00C00621">
        <w:rPr>
          <w:rFonts w:ascii="Times New Roman" w:eastAsia="Times New Roman" w:hAnsi="Times New Roman"/>
          <w:b/>
          <w:bCs/>
          <w:sz w:val="28"/>
          <w:szCs w:val="24"/>
          <w:lang w:eastAsia="ru-RU"/>
        </w:rPr>
        <w:t>Примеры внесения записей в список избирателей</w:t>
      </w:r>
    </w:p>
    <w:p w:rsidR="00C00621" w:rsidRPr="00C00621" w:rsidRDefault="00C00621" w:rsidP="00C00621">
      <w:pPr>
        <w:spacing w:after="0" w:line="240" w:lineRule="auto"/>
        <w:jc w:val="center"/>
        <w:rPr>
          <w:rFonts w:ascii="Times New Roman" w:eastAsia="Times New Roman" w:hAnsi="Times New Roman"/>
          <w:b/>
          <w:bCs/>
          <w:sz w:val="2"/>
          <w:szCs w:val="24"/>
          <w:lang w:eastAsia="ru-RU"/>
        </w:rPr>
      </w:pPr>
    </w:p>
    <w:tbl>
      <w:tblPr>
        <w:tblW w:w="5000" w:type="pct"/>
        <w:jc w:val="center"/>
        <w:tblCellMar>
          <w:left w:w="105" w:type="dxa"/>
          <w:right w:w="105" w:type="dxa"/>
        </w:tblCellMar>
        <w:tblLook w:val="0000"/>
      </w:tblPr>
      <w:tblGrid>
        <w:gridCol w:w="12949"/>
        <w:gridCol w:w="2256"/>
      </w:tblGrid>
      <w:tr w:rsidR="00C00621" w:rsidRPr="00C00621" w:rsidTr="00C00621">
        <w:trPr>
          <w:trHeight w:hRule="exact" w:val="577"/>
          <w:jc w:val="center"/>
        </w:trPr>
        <w:tc>
          <w:tcPr>
            <w:tcW w:w="4258" w:type="pct"/>
            <w:vAlign w:val="center"/>
          </w:tcPr>
          <w:p w:rsidR="00C00621" w:rsidRPr="00C00621" w:rsidRDefault="00C00621" w:rsidP="00C00621">
            <w:pPr>
              <w:spacing w:after="0" w:line="240" w:lineRule="auto"/>
              <w:rPr>
                <w:rFonts w:ascii="Times New Roman" w:eastAsia="Times New Roman" w:hAnsi="Times New Roman"/>
                <w:b/>
                <w:snapToGrid w:val="0"/>
                <w:sz w:val="24"/>
                <w:szCs w:val="20"/>
                <w:lang w:eastAsia="ru-RU"/>
              </w:rPr>
            </w:pPr>
            <w:r w:rsidRPr="00C00621">
              <w:rPr>
                <w:rFonts w:ascii="Times New Roman" w:eastAsia="Times New Roman" w:hAnsi="Times New Roman"/>
                <w:snapToGrid w:val="0"/>
                <w:sz w:val="24"/>
                <w:szCs w:val="20"/>
                <w:lang w:eastAsia="ru-RU"/>
              </w:rPr>
              <w:br w:type="page"/>
            </w:r>
            <w:r w:rsidRPr="00C00621">
              <w:rPr>
                <w:rFonts w:ascii="Times New Roman" w:eastAsia="Times New Roman" w:hAnsi="Times New Roman"/>
                <w:b/>
                <w:snapToGrid w:val="0"/>
                <w:sz w:val="24"/>
                <w:szCs w:val="20"/>
                <w:lang w:eastAsia="ru-RU"/>
              </w:rPr>
              <w:t>ИЗБИРАТЕЛЬНЫЙ УЧАСТОК № _______________</w:t>
            </w:r>
          </w:p>
        </w:tc>
        <w:tc>
          <w:tcPr>
            <w:tcW w:w="742" w:type="pct"/>
            <w:vAlign w:val="center"/>
          </w:tcPr>
          <w:p w:rsidR="00C00621" w:rsidRPr="00C00621" w:rsidRDefault="00C00621" w:rsidP="00C00621">
            <w:pPr>
              <w:spacing w:after="0" w:line="240" w:lineRule="auto"/>
              <w:rPr>
                <w:rFonts w:ascii="Times New Roman" w:eastAsia="Times New Roman" w:hAnsi="Times New Roman"/>
                <w:b/>
                <w:snapToGrid w:val="0"/>
                <w:sz w:val="24"/>
                <w:szCs w:val="20"/>
                <w:lang w:eastAsia="ru-RU"/>
              </w:rPr>
            </w:pPr>
            <w:r w:rsidRPr="00C00621">
              <w:rPr>
                <w:rFonts w:ascii="Times New Roman" w:eastAsia="Times New Roman" w:hAnsi="Times New Roman"/>
                <w:b/>
                <w:snapToGrid w:val="0"/>
                <w:sz w:val="24"/>
                <w:szCs w:val="20"/>
                <w:lang w:eastAsia="ru-RU"/>
              </w:rPr>
              <w:t>СТРАНИЦА № 2</w:t>
            </w:r>
          </w:p>
          <w:p w:rsidR="00C00621" w:rsidRPr="00C00621" w:rsidRDefault="00C00621" w:rsidP="00C00621">
            <w:pPr>
              <w:spacing w:after="0" w:line="240" w:lineRule="auto"/>
              <w:rPr>
                <w:rFonts w:ascii="Times New Roman" w:eastAsia="Times New Roman" w:hAnsi="Times New Roman"/>
                <w:b/>
                <w:snapToGrid w:val="0"/>
                <w:sz w:val="24"/>
                <w:szCs w:val="20"/>
                <w:lang w:eastAsia="ru-RU"/>
              </w:rPr>
            </w:pPr>
            <w:r w:rsidRPr="00C00621">
              <w:rPr>
                <w:rFonts w:ascii="Times New Roman" w:eastAsia="Times New Roman" w:hAnsi="Times New Roman"/>
                <w:b/>
                <w:snapToGrid w:val="0"/>
                <w:sz w:val="24"/>
                <w:szCs w:val="20"/>
                <w:lang w:eastAsia="ru-RU"/>
              </w:rPr>
              <w:t>КНИГА № 1</w:t>
            </w:r>
          </w:p>
        </w:tc>
      </w:tr>
    </w:tbl>
    <w:p w:rsidR="00C00621" w:rsidRPr="00C00621" w:rsidRDefault="00C00621" w:rsidP="00C00621">
      <w:pPr>
        <w:spacing w:after="0" w:line="240" w:lineRule="auto"/>
        <w:rPr>
          <w:rFonts w:ascii="Times New Roman" w:eastAsia="Times New Roman" w:hAnsi="Times New Roman"/>
          <w:sz w:val="20"/>
          <w:szCs w:val="20"/>
          <w:lang w:eastAsia="ru-RU"/>
        </w:rPr>
      </w:pPr>
    </w:p>
    <w:tbl>
      <w:tblPr>
        <w:tblW w:w="16302" w:type="dxa"/>
        <w:tblInd w:w="-795" w:type="dxa"/>
        <w:tblLayout w:type="fixed"/>
        <w:tblCellMar>
          <w:left w:w="56" w:type="dxa"/>
          <w:right w:w="56" w:type="dxa"/>
        </w:tblCellMar>
        <w:tblLook w:val="0000"/>
      </w:tblPr>
      <w:tblGrid>
        <w:gridCol w:w="851"/>
        <w:gridCol w:w="567"/>
        <w:gridCol w:w="1560"/>
        <w:gridCol w:w="2126"/>
        <w:gridCol w:w="2126"/>
        <w:gridCol w:w="2268"/>
        <w:gridCol w:w="2835"/>
        <w:gridCol w:w="1984"/>
        <w:gridCol w:w="1985"/>
      </w:tblGrid>
      <w:tr w:rsidR="00C00621" w:rsidRPr="00C00621" w:rsidTr="00C00621">
        <w:trPr>
          <w:cantSplit/>
          <w:trHeight w:val="1251"/>
        </w:trPr>
        <w:tc>
          <w:tcPr>
            <w:tcW w:w="851" w:type="dxa"/>
            <w:tcBorders>
              <w:top w:val="single" w:sz="2"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 отметки</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p>
        </w:tc>
        <w:tc>
          <w:tcPr>
            <w:tcW w:w="567" w:type="dxa"/>
            <w:tcBorders>
              <w:top w:val="single" w:sz="12"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w:t>
            </w:r>
          </w:p>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b/>
                <w:bCs/>
                <w:sz w:val="18"/>
                <w:szCs w:val="18"/>
                <w:lang w:eastAsia="ru-RU"/>
              </w:rPr>
              <w:t>п/п</w:t>
            </w:r>
          </w:p>
        </w:tc>
        <w:tc>
          <w:tcPr>
            <w:tcW w:w="1560"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Фамилия, имя, отчестВо</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ind w:left="-114" w:right="-105"/>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Год рождения</w:t>
            </w:r>
          </w:p>
          <w:p w:rsidR="00C00621" w:rsidRPr="00C00621" w:rsidRDefault="00C00621" w:rsidP="00C00621">
            <w:pPr>
              <w:spacing w:after="0" w:line="240" w:lineRule="auto"/>
              <w:ind w:left="-114" w:right="-105"/>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(в ВОЗРАСТЕ 18 лет –</w:t>
            </w:r>
          </w:p>
          <w:p w:rsidR="00C00621" w:rsidRPr="00C00621" w:rsidRDefault="00C00621" w:rsidP="00C00621">
            <w:pPr>
              <w:spacing w:after="0" w:line="240" w:lineRule="auto"/>
              <w:ind w:left="-114" w:right="-105"/>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ДОПОЛНИТЕЛЬНО</w:t>
            </w: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ДЕНЬ И МЕСЯЦ</w:t>
            </w:r>
          </w:p>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рождения)</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20"/>
                <w:szCs w:val="20"/>
                <w:lang w:eastAsia="ru-RU"/>
              </w:rPr>
              <w:t>Адрес места ЖИТЕЛЬСТВА</w:t>
            </w:r>
            <w:r w:rsidRPr="00C00621">
              <w:rPr>
                <w:rFonts w:ascii="Times New Roman" w:eastAsia="Times New Roman" w:hAnsi="Times New Roman"/>
                <w:b/>
                <w:bCs/>
                <w:caps/>
                <w:sz w:val="20"/>
                <w:szCs w:val="24"/>
                <w:vertAlign w:val="superscript"/>
                <w:lang w:eastAsia="ru-RU"/>
              </w:rPr>
              <w:footnoteReference w:customMarkFollows="1" w:id="11"/>
              <w:t>1</w:t>
            </w:r>
          </w:p>
        </w:tc>
        <w:tc>
          <w:tcPr>
            <w:tcW w:w="2268"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Серия и номер (НОМЕР) паспорта или документа, заменяющего паспорт гражданина</w:t>
            </w:r>
          </w:p>
        </w:tc>
        <w:tc>
          <w:tcPr>
            <w:tcW w:w="2835"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Подпись избирателя ЗА полученНЫЙ избирательнЫЙ бюллетенЬ на ДОПОЛНИТЕЛЬНЫХ ВЫБОРАх</w:t>
            </w:r>
          </w:p>
        </w:tc>
        <w:tc>
          <w:tcPr>
            <w:tcW w:w="1984" w:type="dxa"/>
            <w:tcBorders>
              <w:top w:val="single" w:sz="12" w:space="0" w:color="auto"/>
              <w:left w:val="single" w:sz="4" w:space="0" w:color="auto"/>
              <w:bottom w:val="single" w:sz="12"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ПОДПИСЬ ЧЛЕНА</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ИЗБИРАТЕЛЬНОЙ</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КОМИССИИ, ВЫДАВШЕГО</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ИЗБИРАТЕЛЬНЫЙ</w:t>
            </w:r>
          </w:p>
          <w:p w:rsidR="00C00621" w:rsidRPr="00C00621" w:rsidRDefault="00C00621" w:rsidP="00C00621">
            <w:pPr>
              <w:spacing w:after="0" w:line="240" w:lineRule="auto"/>
              <w:jc w:val="center"/>
              <w:rPr>
                <w:rFonts w:ascii="Times New Roman" w:eastAsia="Times New Roman" w:hAnsi="Times New Roman"/>
                <w:b/>
                <w:bCs/>
                <w:sz w:val="18"/>
                <w:szCs w:val="18"/>
                <w:lang w:eastAsia="ru-RU"/>
              </w:rPr>
            </w:pPr>
            <w:r w:rsidRPr="00C00621">
              <w:rPr>
                <w:rFonts w:ascii="Times New Roman" w:eastAsia="Times New Roman" w:hAnsi="Times New Roman"/>
                <w:b/>
                <w:bCs/>
                <w:sz w:val="18"/>
                <w:szCs w:val="18"/>
                <w:lang w:eastAsia="ru-RU"/>
              </w:rPr>
              <w:t>БЮЛЛЕТЕНЬ</w:t>
            </w:r>
          </w:p>
        </w:tc>
        <w:tc>
          <w:tcPr>
            <w:tcW w:w="1985" w:type="dxa"/>
            <w:tcBorders>
              <w:top w:val="single" w:sz="12"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b/>
                <w:bCs/>
                <w:caps/>
                <w:sz w:val="18"/>
                <w:szCs w:val="18"/>
                <w:lang w:eastAsia="ru-RU"/>
              </w:rPr>
            </w:pPr>
            <w:r w:rsidRPr="00C00621">
              <w:rPr>
                <w:rFonts w:ascii="Times New Roman" w:eastAsia="Times New Roman" w:hAnsi="Times New Roman"/>
                <w:b/>
                <w:bCs/>
                <w:caps/>
                <w:sz w:val="18"/>
                <w:szCs w:val="18"/>
                <w:lang w:eastAsia="ru-RU"/>
              </w:rPr>
              <w:t>Особые отметки</w:t>
            </w:r>
          </w:p>
        </w:tc>
      </w:tr>
      <w:tr w:rsidR="00C00621" w:rsidRPr="00C00621" w:rsidTr="00C00621">
        <w:trPr>
          <w:cantSplit/>
          <w:trHeight w:val="1251"/>
        </w:trPr>
        <w:tc>
          <w:tcPr>
            <w:tcW w:w="851" w:type="dxa"/>
            <w:tcBorders>
              <w:top w:val="single" w:sz="2"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13</w:t>
            </w:r>
          </w:p>
        </w:tc>
        <w:tc>
          <w:tcPr>
            <w:tcW w:w="567" w:type="dxa"/>
            <w:tcBorders>
              <w:top w:val="single" w:sz="12"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w:t>
            </w:r>
          </w:p>
        </w:tc>
        <w:tc>
          <w:tcPr>
            <w:tcW w:w="1560"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Фамилия, имя, отчество</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ind w:right="284"/>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Год рождения</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Адрес места жительства </w:t>
            </w:r>
          </w:p>
        </w:tc>
        <w:tc>
          <w:tcPr>
            <w:tcW w:w="2268"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Серия и номер (номер) документа</w:t>
            </w:r>
          </w:p>
        </w:tc>
        <w:tc>
          <w:tcPr>
            <w:tcW w:w="2835"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Подпись избирателя </w:t>
            </w:r>
          </w:p>
        </w:tc>
        <w:tc>
          <w:tcPr>
            <w:tcW w:w="1984" w:type="dxa"/>
            <w:tcBorders>
              <w:top w:val="single" w:sz="12" w:space="0" w:color="auto"/>
              <w:left w:val="single" w:sz="4" w:space="0" w:color="auto"/>
              <w:bottom w:val="single" w:sz="12"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w:t>
            </w:r>
          </w:p>
        </w:tc>
        <w:tc>
          <w:tcPr>
            <w:tcW w:w="1985" w:type="dxa"/>
            <w:tcBorders>
              <w:top w:val="single" w:sz="12"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Выдан бюллетень взамен испорченного, подпись члена УИК</w:t>
            </w:r>
          </w:p>
        </w:tc>
      </w:tr>
      <w:tr w:rsidR="00C00621" w:rsidRPr="00C00621" w:rsidTr="00C00621">
        <w:trPr>
          <w:cantSplit/>
          <w:trHeight w:val="1251"/>
        </w:trPr>
        <w:tc>
          <w:tcPr>
            <w:tcW w:w="851" w:type="dxa"/>
            <w:tcBorders>
              <w:top w:val="single" w:sz="2"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14</w:t>
            </w:r>
          </w:p>
        </w:tc>
        <w:tc>
          <w:tcPr>
            <w:tcW w:w="567" w:type="dxa"/>
            <w:tcBorders>
              <w:top w:val="single" w:sz="12"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w:t>
            </w:r>
          </w:p>
        </w:tc>
        <w:tc>
          <w:tcPr>
            <w:tcW w:w="1560"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Фамилия, имя, отчество</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ind w:right="284"/>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Год рождения</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Адрес места жительства </w:t>
            </w:r>
          </w:p>
        </w:tc>
        <w:tc>
          <w:tcPr>
            <w:tcW w:w="2268"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Серия и номер (номер) документа</w:t>
            </w:r>
          </w:p>
        </w:tc>
        <w:tc>
          <w:tcPr>
            <w:tcW w:w="4819" w:type="dxa"/>
            <w:gridSpan w:val="2"/>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Голосовал вне помещения для голосования</w:t>
            </w:r>
          </w:p>
        </w:tc>
        <w:tc>
          <w:tcPr>
            <w:tcW w:w="1985" w:type="dxa"/>
            <w:tcBorders>
              <w:top w:val="single" w:sz="12"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 подпись члена УИК</w:t>
            </w:r>
          </w:p>
        </w:tc>
      </w:tr>
      <w:tr w:rsidR="00C00621" w:rsidRPr="00C00621" w:rsidTr="00C00621">
        <w:trPr>
          <w:cantSplit/>
          <w:trHeight w:val="1251"/>
        </w:trPr>
        <w:tc>
          <w:tcPr>
            <w:tcW w:w="851" w:type="dxa"/>
            <w:tcBorders>
              <w:top w:val="single" w:sz="2"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15</w:t>
            </w:r>
          </w:p>
        </w:tc>
        <w:tc>
          <w:tcPr>
            <w:tcW w:w="567" w:type="dxa"/>
            <w:tcBorders>
              <w:top w:val="single" w:sz="12"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w:t>
            </w:r>
          </w:p>
        </w:tc>
        <w:tc>
          <w:tcPr>
            <w:tcW w:w="1560"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Фамилия, имя, отчество</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ind w:right="284"/>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Год рождения</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Адрес места жительства </w:t>
            </w:r>
          </w:p>
        </w:tc>
        <w:tc>
          <w:tcPr>
            <w:tcW w:w="2268"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Серия и номер (номер) документа</w:t>
            </w:r>
          </w:p>
        </w:tc>
        <w:tc>
          <w:tcPr>
            <w:tcW w:w="2835"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highlight w:val="red"/>
                <w:lang w:eastAsia="ru-RU"/>
              </w:rPr>
            </w:pPr>
            <w:r w:rsidRPr="00C00621">
              <w:rPr>
                <w:rFonts w:ascii="Times New Roman" w:eastAsia="Times New Roman" w:hAnsi="Times New Roman"/>
                <w:sz w:val="18"/>
                <w:szCs w:val="18"/>
                <w:lang w:eastAsia="ru-RU"/>
              </w:rPr>
              <w:t>Подпись избирателя</w:t>
            </w:r>
            <w:r w:rsidRPr="00C00621">
              <w:rPr>
                <w:rFonts w:ascii="Times New Roman" w:eastAsia="Times New Roman" w:hAnsi="Times New Roman"/>
                <w:sz w:val="18"/>
                <w:szCs w:val="18"/>
                <w:vertAlign w:val="superscript"/>
                <w:lang w:eastAsia="ru-RU"/>
              </w:rPr>
              <w:t>2</w:t>
            </w:r>
            <w:r w:rsidRPr="00C00621">
              <w:rPr>
                <w:rFonts w:ascii="Times New Roman" w:eastAsia="Times New Roman" w:hAnsi="Times New Roman"/>
                <w:color w:val="FFFFFF"/>
                <w:sz w:val="18"/>
                <w:szCs w:val="18"/>
                <w:vertAlign w:val="superscript"/>
                <w:lang w:eastAsia="ru-RU"/>
              </w:rPr>
              <w:footnoteReference w:id="12"/>
            </w:r>
            <w:r w:rsidRPr="00C00621">
              <w:rPr>
                <w:rFonts w:ascii="Times New Roman" w:eastAsia="Times New Roman" w:hAnsi="Times New Roman"/>
                <w:sz w:val="18"/>
                <w:szCs w:val="18"/>
                <w:lang w:eastAsia="ru-RU"/>
              </w:rPr>
              <w:t xml:space="preserve"> </w:t>
            </w:r>
          </w:p>
        </w:tc>
        <w:tc>
          <w:tcPr>
            <w:tcW w:w="1984" w:type="dxa"/>
            <w:tcBorders>
              <w:top w:val="single" w:sz="12" w:space="0" w:color="auto"/>
              <w:left w:val="single" w:sz="4" w:space="0" w:color="auto"/>
              <w:bottom w:val="single" w:sz="12"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w:t>
            </w:r>
            <w:r w:rsidRPr="00C00621">
              <w:rPr>
                <w:rFonts w:ascii="Times New Roman" w:eastAsia="Times New Roman" w:hAnsi="Times New Roman"/>
                <w:sz w:val="18"/>
                <w:szCs w:val="18"/>
                <w:vertAlign w:val="superscript"/>
                <w:lang w:eastAsia="ru-RU"/>
              </w:rPr>
              <w:footnoteReference w:customMarkFollows="1" w:id="13"/>
              <w:t>2</w:t>
            </w:r>
          </w:p>
        </w:tc>
        <w:tc>
          <w:tcPr>
            <w:tcW w:w="1985" w:type="dxa"/>
            <w:tcBorders>
              <w:top w:val="single" w:sz="12"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Голосовал досрочно, дата и время голосования, </w:t>
            </w:r>
          </w:p>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w:t>
            </w:r>
            <w:r w:rsidRPr="00C00621">
              <w:rPr>
                <w:rFonts w:ascii="Times New Roman" w:eastAsia="Times New Roman" w:hAnsi="Times New Roman"/>
                <w:sz w:val="18"/>
                <w:szCs w:val="18"/>
                <w:vertAlign w:val="superscript"/>
                <w:lang w:eastAsia="ru-RU"/>
              </w:rPr>
              <w:t>3</w:t>
            </w:r>
            <w:r w:rsidRPr="00C00621">
              <w:rPr>
                <w:rFonts w:ascii="Times New Roman" w:eastAsia="Times New Roman" w:hAnsi="Times New Roman"/>
                <w:sz w:val="18"/>
                <w:szCs w:val="18"/>
                <w:lang w:eastAsia="ru-RU"/>
              </w:rPr>
              <w:t xml:space="preserve">, </w:t>
            </w:r>
          </w:p>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w:t>
            </w:r>
            <w:r w:rsidRPr="00C00621">
              <w:rPr>
                <w:rFonts w:ascii="Times New Roman" w:eastAsia="Times New Roman" w:hAnsi="Times New Roman"/>
                <w:sz w:val="18"/>
                <w:szCs w:val="18"/>
                <w:vertAlign w:val="superscript"/>
                <w:lang w:eastAsia="ru-RU"/>
              </w:rPr>
              <w:t>3</w:t>
            </w:r>
          </w:p>
        </w:tc>
      </w:tr>
      <w:tr w:rsidR="00C00621" w:rsidRPr="00C00621" w:rsidTr="00C00621">
        <w:trPr>
          <w:cantSplit/>
          <w:trHeight w:val="1251"/>
        </w:trPr>
        <w:tc>
          <w:tcPr>
            <w:tcW w:w="851" w:type="dxa"/>
            <w:tcBorders>
              <w:top w:val="single" w:sz="2"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lastRenderedPageBreak/>
              <w:t>16</w:t>
            </w:r>
          </w:p>
        </w:tc>
        <w:tc>
          <w:tcPr>
            <w:tcW w:w="567" w:type="dxa"/>
            <w:tcBorders>
              <w:top w:val="single" w:sz="12"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w:t>
            </w:r>
          </w:p>
        </w:tc>
        <w:tc>
          <w:tcPr>
            <w:tcW w:w="1560"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Фамилия, имя, отчество</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ind w:right="284"/>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Год рождения</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Адрес места жительства </w:t>
            </w:r>
          </w:p>
        </w:tc>
        <w:tc>
          <w:tcPr>
            <w:tcW w:w="2268"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Серия и номер (номер) документа</w:t>
            </w:r>
          </w:p>
        </w:tc>
        <w:tc>
          <w:tcPr>
            <w:tcW w:w="2835"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лица, помогавшего избирателю</w:t>
            </w:r>
          </w:p>
        </w:tc>
        <w:tc>
          <w:tcPr>
            <w:tcW w:w="1984" w:type="dxa"/>
            <w:tcBorders>
              <w:top w:val="single" w:sz="12" w:space="0" w:color="auto"/>
              <w:left w:val="single" w:sz="4" w:space="0" w:color="auto"/>
              <w:bottom w:val="single" w:sz="12"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w:t>
            </w:r>
          </w:p>
        </w:tc>
        <w:tc>
          <w:tcPr>
            <w:tcW w:w="1985" w:type="dxa"/>
            <w:tcBorders>
              <w:top w:val="single" w:sz="12"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ФИО, документ лица, оказывавшего помощь избирателю в получении бюллетеня, подпись члена УИК</w:t>
            </w:r>
          </w:p>
        </w:tc>
      </w:tr>
      <w:tr w:rsidR="00C00621" w:rsidRPr="00C00621" w:rsidTr="00C00621">
        <w:trPr>
          <w:cantSplit/>
          <w:trHeight w:val="1251"/>
        </w:trPr>
        <w:tc>
          <w:tcPr>
            <w:tcW w:w="851" w:type="dxa"/>
            <w:tcBorders>
              <w:top w:val="single" w:sz="2" w:space="0" w:color="auto"/>
              <w:left w:val="single" w:sz="2" w:space="0" w:color="auto"/>
              <w:bottom w:val="single" w:sz="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17</w:t>
            </w:r>
          </w:p>
        </w:tc>
        <w:tc>
          <w:tcPr>
            <w:tcW w:w="567" w:type="dxa"/>
            <w:tcBorders>
              <w:top w:val="single" w:sz="12" w:space="0" w:color="auto"/>
              <w:left w:val="single" w:sz="12"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w:t>
            </w:r>
          </w:p>
        </w:tc>
        <w:tc>
          <w:tcPr>
            <w:tcW w:w="1560"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Фамилия, имя, отчество</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ind w:right="284"/>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Год рождения</w:t>
            </w:r>
          </w:p>
        </w:tc>
        <w:tc>
          <w:tcPr>
            <w:tcW w:w="2126"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Адрес места жительства </w:t>
            </w:r>
          </w:p>
        </w:tc>
        <w:tc>
          <w:tcPr>
            <w:tcW w:w="2268"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Серия и номер (номер) документа</w:t>
            </w:r>
          </w:p>
        </w:tc>
        <w:tc>
          <w:tcPr>
            <w:tcW w:w="2835" w:type="dxa"/>
            <w:tcBorders>
              <w:top w:val="single" w:sz="12" w:space="0" w:color="auto"/>
              <w:left w:val="single" w:sz="4" w:space="0" w:color="auto"/>
              <w:bottom w:val="single" w:sz="12"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избирателя или лица, помогавшего избирателю</w:t>
            </w:r>
          </w:p>
        </w:tc>
        <w:tc>
          <w:tcPr>
            <w:tcW w:w="1984" w:type="dxa"/>
            <w:tcBorders>
              <w:top w:val="single" w:sz="12" w:space="0" w:color="auto"/>
              <w:left w:val="single" w:sz="4" w:space="0" w:color="auto"/>
              <w:bottom w:val="single" w:sz="12"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w:t>
            </w:r>
          </w:p>
        </w:tc>
        <w:tc>
          <w:tcPr>
            <w:tcW w:w="1985" w:type="dxa"/>
            <w:tcBorders>
              <w:top w:val="single" w:sz="12" w:space="0" w:color="auto"/>
              <w:left w:val="single" w:sz="4" w:space="0" w:color="auto"/>
              <w:bottom w:val="single" w:sz="12" w:space="0" w:color="auto"/>
              <w:right w:val="single" w:sz="12"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ФИО, документ лица, оказывавшего помощь избирателю выполнить отметку в бюллетене, подпись члена УИК</w:t>
            </w:r>
          </w:p>
        </w:tc>
      </w:tr>
      <w:tr w:rsidR="00C00621" w:rsidRPr="00C00621" w:rsidTr="00C00621">
        <w:trPr>
          <w:cantSplit/>
          <w:trHeight w:val="1277"/>
        </w:trPr>
        <w:tc>
          <w:tcPr>
            <w:tcW w:w="851"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18</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w:t>
            </w:r>
          </w:p>
        </w:tc>
        <w:tc>
          <w:tcPr>
            <w:tcW w:w="1560"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ind w:right="284"/>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Серия и номер (номер) документа</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Голосовал вне помещения для голосования </w:t>
            </w:r>
          </w:p>
        </w:tc>
        <w:tc>
          <w:tcPr>
            <w:tcW w:w="1985" w:type="dxa"/>
            <w:tcBorders>
              <w:top w:val="single" w:sz="4" w:space="0" w:color="auto"/>
              <w:left w:val="single" w:sz="4" w:space="0" w:color="auto"/>
              <w:bottom w:val="single" w:sz="4" w:space="0" w:color="auto"/>
              <w:right w:val="single" w:sz="12" w:space="0" w:color="auto"/>
            </w:tcBorders>
          </w:tcPr>
          <w:p w:rsidR="00C00621" w:rsidRPr="00C00621" w:rsidRDefault="001A06B3" w:rsidP="00C00621">
            <w:pPr>
              <w:spacing w:after="0" w:line="240" w:lineRule="auto"/>
              <w:jc w:val="center"/>
              <w:rPr>
                <w:rFonts w:ascii="Times New Roman" w:eastAsia="Times New Roman" w:hAnsi="Times New Roman"/>
                <w:sz w:val="18"/>
                <w:szCs w:val="18"/>
                <w:lang w:eastAsia="ru-RU"/>
              </w:rPr>
            </w:pPr>
            <w:r w:rsidRPr="001A06B3">
              <w:rPr>
                <w:rFonts w:ascii="Arial" w:eastAsia="Times New Roman" w:hAnsi="Arial" w:cs="Arial"/>
                <w:noProof/>
                <w:sz w:val="18"/>
                <w:szCs w:val="18"/>
                <w:lang w:eastAsia="ru-RU"/>
              </w:rPr>
              <w:pict>
                <v:roundrect id="_x0000_s18355" alt="" style="position:absolute;left:0;text-align:left;margin-left:12.4pt;margin-top:3.9pt;width:66.2pt;height:24.85pt;z-index:251646976;mso-wrap-style:square;mso-wrap-edited:f;mso-width-percent:0;mso-height-percent:0;mso-position-horizontal-relative:text;mso-position-vertical-relative:text;mso-width-percent:0;mso-height-percent:0;v-text-anchor:top" arcsize="10923f" strokecolor="#666" strokeweight="1pt">
                  <v:fill color2="#999" focusposition="1" focussize="" focus="100%" type="gradient"/>
                  <v:shadow on="t" type="perspective" color="#7f7f7f" opacity=".5" offset="1pt" offset2="-3pt"/>
                  <v:textbox style="mso-next-textbox:#_x0000_s18355">
                    <w:txbxContent>
                      <w:p w:rsidR="00965E95" w:rsidRPr="00F60948" w:rsidRDefault="00965E95" w:rsidP="00C00621">
                        <w:pPr>
                          <w:jc w:val="center"/>
                          <w:rPr>
                            <w:b/>
                            <w:sz w:val="12"/>
                            <w:szCs w:val="12"/>
                          </w:rPr>
                        </w:pPr>
                        <w:r>
                          <w:rPr>
                            <w:b/>
                            <w:sz w:val="12"/>
                            <w:szCs w:val="12"/>
                          </w:rPr>
                          <w:t>ОТРЫВНАЯ ЧАС</w:t>
                        </w:r>
                        <w:r w:rsidRPr="00F60948">
                          <w:rPr>
                            <w:b/>
                            <w:sz w:val="12"/>
                            <w:szCs w:val="12"/>
                          </w:rPr>
                          <w:t>ТЬ МАРКИ</w:t>
                        </w:r>
                      </w:p>
                    </w:txbxContent>
                  </v:textbox>
                </v:roundrect>
              </w:pict>
            </w:r>
          </w:p>
          <w:p w:rsidR="00C00621" w:rsidRPr="00C00621" w:rsidRDefault="00C00621" w:rsidP="00C00621">
            <w:pPr>
              <w:spacing w:after="0" w:line="240" w:lineRule="auto"/>
              <w:jc w:val="center"/>
              <w:rPr>
                <w:rFonts w:ascii="Times New Roman" w:eastAsia="Times New Roman" w:hAnsi="Times New Roman"/>
                <w:sz w:val="18"/>
                <w:szCs w:val="18"/>
                <w:lang w:eastAsia="ru-RU"/>
              </w:rPr>
            </w:pPr>
          </w:p>
          <w:p w:rsidR="00C00621" w:rsidRPr="00C00621" w:rsidRDefault="00C00621" w:rsidP="00C00621">
            <w:pPr>
              <w:spacing w:after="0" w:line="240" w:lineRule="auto"/>
              <w:jc w:val="center"/>
              <w:rPr>
                <w:rFonts w:ascii="Times New Roman" w:eastAsia="Times New Roman" w:hAnsi="Times New Roman"/>
                <w:sz w:val="18"/>
                <w:szCs w:val="18"/>
                <w:lang w:eastAsia="ru-RU"/>
              </w:rPr>
            </w:pPr>
          </w:p>
          <w:p w:rsidR="00C00621" w:rsidRPr="00C00621" w:rsidRDefault="00C00621" w:rsidP="00C00621">
            <w:pPr>
              <w:spacing w:after="0" w:line="240" w:lineRule="auto"/>
              <w:jc w:val="center"/>
              <w:rPr>
                <w:rFonts w:ascii="Arial" w:eastAsia="Times New Roman" w:hAnsi="Arial" w:cs="Arial"/>
                <w:color w:val="FFFFFF"/>
                <w:sz w:val="18"/>
                <w:szCs w:val="18"/>
                <w:lang w:eastAsia="ru-RU"/>
              </w:rPr>
            </w:pPr>
            <w:r w:rsidRPr="00C00621">
              <w:rPr>
                <w:rFonts w:ascii="Times New Roman" w:eastAsia="Times New Roman" w:hAnsi="Times New Roman"/>
                <w:sz w:val="18"/>
                <w:szCs w:val="18"/>
                <w:lang w:eastAsia="ru-RU"/>
              </w:rPr>
              <w:t xml:space="preserve"> подпись члена УИК, подпись члена УИК</w:t>
            </w:r>
          </w:p>
        </w:tc>
      </w:tr>
      <w:tr w:rsidR="00C00621" w:rsidRPr="00C00621" w:rsidTr="00C00621">
        <w:trPr>
          <w:cantSplit/>
        </w:trPr>
        <w:tc>
          <w:tcPr>
            <w:tcW w:w="851" w:type="dxa"/>
            <w:tcBorders>
              <w:top w:val="single" w:sz="4" w:space="0" w:color="auto"/>
              <w:left w:val="single" w:sz="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19</w:t>
            </w:r>
          </w:p>
        </w:tc>
        <w:tc>
          <w:tcPr>
            <w:tcW w:w="567" w:type="dxa"/>
            <w:tcBorders>
              <w:top w:val="single" w:sz="4" w:space="0" w:color="auto"/>
              <w:left w:val="single" w:sz="12"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w:t>
            </w:r>
          </w:p>
        </w:tc>
        <w:tc>
          <w:tcPr>
            <w:tcW w:w="1560"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ind w:right="284"/>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 xml:space="preserve">Подпись избирателя </w:t>
            </w:r>
          </w:p>
        </w:tc>
        <w:tc>
          <w:tcPr>
            <w:tcW w:w="1984" w:type="dxa"/>
            <w:tcBorders>
              <w:top w:val="single" w:sz="4" w:space="0" w:color="auto"/>
              <w:left w:val="single" w:sz="4" w:space="0" w:color="auto"/>
              <w:bottom w:val="single" w:sz="4" w:space="0" w:color="auto"/>
              <w:right w:val="nil"/>
            </w:tcBorders>
            <w:vAlign w:val="center"/>
          </w:tcPr>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Подпись члена УИК</w:t>
            </w:r>
          </w:p>
        </w:tc>
        <w:tc>
          <w:tcPr>
            <w:tcW w:w="1985" w:type="dxa"/>
            <w:tcBorders>
              <w:top w:val="single" w:sz="4" w:space="0" w:color="auto"/>
              <w:left w:val="single" w:sz="4" w:space="0" w:color="auto"/>
              <w:bottom w:val="single" w:sz="4" w:space="0" w:color="auto"/>
              <w:right w:val="single" w:sz="12" w:space="0" w:color="auto"/>
            </w:tcBorders>
            <w:vAlign w:val="center"/>
          </w:tcPr>
          <w:p w:rsidR="00C00621" w:rsidRPr="00C00621" w:rsidRDefault="001A06B3" w:rsidP="00C00621">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noProof/>
                <w:sz w:val="18"/>
                <w:szCs w:val="18"/>
                <w:lang w:eastAsia="ru-RU"/>
              </w:rPr>
              <w:pict>
                <v:roundrect id="_x0000_s18354" alt="" style="position:absolute;left:0;text-align:left;margin-left:15.2pt;margin-top:3.5pt;width:66.2pt;height:24.85pt;z-index:251645952;mso-wrap-style:square;mso-wrap-edited:f;mso-width-percent:0;mso-height-percent:0;mso-position-horizontal-relative:text;mso-position-vertical-relative:text;mso-width-percent:0;mso-height-percent:0;v-text-anchor:top" arcsize="10923f" strokecolor="#666" strokeweight="1pt">
                  <v:fill color2="#999" focusposition="1" focussize="" focus="100%" type="gradient"/>
                  <v:shadow on="t" type="perspective" color="#7f7f7f" opacity=".5" offset="1pt" offset2="-3pt"/>
                  <v:textbox style="mso-next-textbox:#_x0000_s18354">
                    <w:txbxContent>
                      <w:p w:rsidR="00965E95" w:rsidRPr="00F60948" w:rsidRDefault="00965E95" w:rsidP="00C00621">
                        <w:pPr>
                          <w:jc w:val="center"/>
                          <w:rPr>
                            <w:b/>
                            <w:sz w:val="12"/>
                            <w:szCs w:val="12"/>
                          </w:rPr>
                        </w:pPr>
                        <w:r>
                          <w:rPr>
                            <w:b/>
                            <w:sz w:val="12"/>
                            <w:szCs w:val="12"/>
                          </w:rPr>
                          <w:t>ОТРЫВНАЯ ЧАС</w:t>
                        </w:r>
                        <w:r w:rsidRPr="00F60948">
                          <w:rPr>
                            <w:b/>
                            <w:sz w:val="12"/>
                            <w:szCs w:val="12"/>
                          </w:rPr>
                          <w:t>ТЬ МАРКИ</w:t>
                        </w:r>
                      </w:p>
                    </w:txbxContent>
                  </v:textbox>
                </v:roundrect>
              </w:pict>
            </w:r>
          </w:p>
          <w:p w:rsidR="00C00621" w:rsidRPr="00C00621" w:rsidRDefault="00C00621" w:rsidP="00C00621">
            <w:pPr>
              <w:spacing w:after="0" w:line="240" w:lineRule="auto"/>
              <w:jc w:val="center"/>
              <w:rPr>
                <w:rFonts w:ascii="Times New Roman" w:eastAsia="Times New Roman" w:hAnsi="Times New Roman"/>
                <w:sz w:val="18"/>
                <w:szCs w:val="18"/>
                <w:lang w:eastAsia="ru-RU"/>
              </w:rPr>
            </w:pPr>
          </w:p>
          <w:p w:rsidR="00C00621" w:rsidRPr="00C00621" w:rsidRDefault="00C00621" w:rsidP="00C00621">
            <w:pPr>
              <w:spacing w:after="0" w:line="240" w:lineRule="auto"/>
              <w:jc w:val="center"/>
              <w:rPr>
                <w:rFonts w:ascii="Times New Roman" w:eastAsia="Times New Roman" w:hAnsi="Times New Roman"/>
                <w:sz w:val="18"/>
                <w:szCs w:val="18"/>
                <w:lang w:eastAsia="ru-RU"/>
              </w:rPr>
            </w:pPr>
            <w:r w:rsidRPr="00C00621">
              <w:rPr>
                <w:rFonts w:ascii="Times New Roman" w:eastAsia="Times New Roman" w:hAnsi="Times New Roman"/>
                <w:sz w:val="18"/>
                <w:szCs w:val="18"/>
                <w:lang w:eastAsia="ru-RU"/>
              </w:rPr>
              <w:t>я</w:t>
            </w:r>
          </w:p>
        </w:tc>
      </w:tr>
    </w:tbl>
    <w:p w:rsidR="00C00621" w:rsidRPr="00C00621" w:rsidRDefault="00C00621" w:rsidP="00C00621">
      <w:pPr>
        <w:spacing w:after="0" w:line="240" w:lineRule="auto"/>
        <w:rPr>
          <w:rFonts w:ascii="Times New Roman" w:eastAsia="Times New Roman" w:hAnsi="Times New Roman"/>
          <w:sz w:val="20"/>
          <w:szCs w:val="20"/>
          <w:lang w:eastAsia="ru-RU"/>
        </w:rPr>
      </w:pPr>
    </w:p>
    <w:p w:rsidR="00C00621" w:rsidRPr="00C00621" w:rsidRDefault="00C00621" w:rsidP="00C00621">
      <w:pPr>
        <w:spacing w:after="0" w:line="240" w:lineRule="auto"/>
        <w:rPr>
          <w:rFonts w:ascii="Times New Roman" w:eastAsia="Times New Roman" w:hAnsi="Times New Roman"/>
          <w:sz w:val="20"/>
          <w:szCs w:val="20"/>
          <w:lang w:eastAsia="ru-RU"/>
        </w:rPr>
        <w:sectPr w:rsidR="00C00621" w:rsidRPr="00C00621" w:rsidSect="00C00621">
          <w:footerReference w:type="default" r:id="rId52"/>
          <w:footerReference w:type="first" r:id="rId53"/>
          <w:pgSz w:w="16838" w:h="11906" w:orient="landscape"/>
          <w:pgMar w:top="993" w:right="709" w:bottom="850" w:left="1134" w:header="708" w:footer="708" w:gutter="0"/>
          <w:cols w:space="708"/>
          <w:docGrid w:linePitch="360"/>
        </w:sectPr>
      </w:pPr>
    </w:p>
    <w:p w:rsidR="00C00621" w:rsidRPr="00C00621" w:rsidRDefault="00C00621" w:rsidP="00A165AB">
      <w:pPr>
        <w:widowControl w:val="0"/>
        <w:numPr>
          <w:ilvl w:val="1"/>
          <w:numId w:val="35"/>
        </w:numPr>
        <w:tabs>
          <w:tab w:val="left" w:pos="993"/>
        </w:tabs>
        <w:spacing w:after="0" w:line="240" w:lineRule="auto"/>
        <w:ind w:left="0" w:firstLine="360"/>
        <w:jc w:val="center"/>
        <w:outlineLvl w:val="1"/>
        <w:rPr>
          <w:rFonts w:ascii="Times New Roman" w:hAnsi="Times New Roman"/>
          <w:b/>
          <w:bCs/>
          <w:color w:val="231F20"/>
          <w:w w:val="105"/>
          <w:sz w:val="28"/>
          <w:szCs w:val="28"/>
        </w:rPr>
      </w:pPr>
      <w:r w:rsidRPr="00C00621">
        <w:rPr>
          <w:rFonts w:ascii="Times New Roman" w:hAnsi="Times New Roman"/>
          <w:b/>
          <w:bCs/>
          <w:color w:val="231F20"/>
          <w:sz w:val="28"/>
          <w:szCs w:val="28"/>
        </w:rPr>
        <w:lastRenderedPageBreak/>
        <w:t xml:space="preserve">Получение УИК </w:t>
      </w:r>
      <w:r w:rsidRPr="00C00621">
        <w:rPr>
          <w:rFonts w:ascii="Times New Roman" w:hAnsi="Times New Roman"/>
          <w:b/>
          <w:bCs/>
          <w:color w:val="231F20"/>
          <w:w w:val="105"/>
          <w:sz w:val="28"/>
          <w:szCs w:val="28"/>
        </w:rPr>
        <w:t>из ТИК</w:t>
      </w:r>
      <w:r w:rsidRPr="00C00621">
        <w:rPr>
          <w:rFonts w:ascii="Times New Roman" w:hAnsi="Times New Roman"/>
          <w:b/>
          <w:bCs/>
          <w:color w:val="231F20"/>
          <w:sz w:val="28"/>
          <w:szCs w:val="28"/>
        </w:rPr>
        <w:t xml:space="preserve"> избирательных бюллетеней и специальных знаков </w:t>
      </w:r>
      <w:r w:rsidRPr="00C00621">
        <w:rPr>
          <w:rFonts w:ascii="Times New Roman" w:hAnsi="Times New Roman"/>
          <w:b/>
          <w:bCs/>
          <w:color w:val="231F20"/>
          <w:w w:val="105"/>
          <w:sz w:val="28"/>
          <w:szCs w:val="28"/>
        </w:rPr>
        <w:t>(марок) для избирательных бюллетеней и для</w:t>
      </w:r>
    </w:p>
    <w:p w:rsidR="00C00621" w:rsidRPr="00C00621" w:rsidRDefault="00C00621" w:rsidP="00A165AB">
      <w:pPr>
        <w:widowControl w:val="0"/>
        <w:tabs>
          <w:tab w:val="left" w:pos="993"/>
        </w:tabs>
        <w:spacing w:after="0" w:line="240" w:lineRule="auto"/>
        <w:ind w:firstLine="360"/>
        <w:jc w:val="center"/>
        <w:outlineLvl w:val="1"/>
        <w:rPr>
          <w:rFonts w:ascii="Times New Roman" w:hAnsi="Times New Roman"/>
          <w:b/>
          <w:bCs/>
          <w:color w:val="231F20"/>
          <w:w w:val="105"/>
          <w:sz w:val="28"/>
          <w:szCs w:val="28"/>
        </w:rPr>
      </w:pPr>
      <w:r w:rsidRPr="00C00621">
        <w:rPr>
          <w:rFonts w:ascii="Times New Roman" w:hAnsi="Times New Roman"/>
          <w:b/>
          <w:bCs/>
          <w:color w:val="231F20"/>
          <w:w w:val="105"/>
          <w:sz w:val="28"/>
          <w:szCs w:val="28"/>
        </w:rPr>
        <w:t>защиты з</w:t>
      </w:r>
      <w:r w:rsidR="006F16AF">
        <w:rPr>
          <w:rFonts w:ascii="Times New Roman" w:hAnsi="Times New Roman"/>
          <w:b/>
          <w:bCs/>
          <w:color w:val="231F20"/>
          <w:w w:val="105"/>
          <w:sz w:val="28"/>
          <w:szCs w:val="28"/>
        </w:rPr>
        <w:t>аявлений избирателей от подделок</w:t>
      </w:r>
    </w:p>
    <w:p w:rsidR="00C00621" w:rsidRPr="00C00621" w:rsidRDefault="00C00621" w:rsidP="00A165AB">
      <w:pPr>
        <w:widowControl w:val="0"/>
        <w:numPr>
          <w:ilvl w:val="2"/>
          <w:numId w:val="35"/>
        </w:numPr>
        <w:tabs>
          <w:tab w:val="left" w:pos="993"/>
        </w:tabs>
        <w:spacing w:after="0" w:line="240" w:lineRule="auto"/>
        <w:ind w:left="0" w:firstLine="360"/>
        <w:jc w:val="center"/>
        <w:outlineLvl w:val="1"/>
        <w:rPr>
          <w:rFonts w:ascii="Times New Roman" w:hAnsi="Times New Roman"/>
          <w:b/>
          <w:bCs/>
          <w:color w:val="231F20"/>
          <w:w w:val="105"/>
          <w:sz w:val="28"/>
          <w:szCs w:val="28"/>
        </w:rPr>
      </w:pPr>
      <w:r w:rsidRPr="00C00621">
        <w:rPr>
          <w:rFonts w:ascii="Times New Roman" w:hAnsi="Times New Roman"/>
          <w:b/>
          <w:bCs/>
          <w:color w:val="231F20"/>
          <w:w w:val="105"/>
          <w:sz w:val="28"/>
          <w:szCs w:val="28"/>
        </w:rPr>
        <w:t>Получение избирательных бюллетеней</w:t>
      </w:r>
    </w:p>
    <w:p w:rsidR="00C00621" w:rsidRPr="00C00621" w:rsidRDefault="00C00621" w:rsidP="00C00621">
      <w:pPr>
        <w:widowControl w:val="0"/>
        <w:tabs>
          <w:tab w:val="left" w:pos="709"/>
        </w:tabs>
        <w:spacing w:after="0" w:line="240" w:lineRule="auto"/>
        <w:ind w:left="1080"/>
        <w:outlineLvl w:val="1"/>
        <w:rPr>
          <w:rFonts w:ascii="Times New Roman" w:hAnsi="Times New Roman"/>
          <w:b/>
          <w:bCs/>
          <w:sz w:val="10"/>
          <w:szCs w:val="10"/>
        </w:rPr>
      </w:pPr>
    </w:p>
    <w:p w:rsidR="00C00621" w:rsidRPr="00A165AB" w:rsidRDefault="00C00621" w:rsidP="00A165AB">
      <w:pPr>
        <w:autoSpaceDE w:val="0"/>
        <w:autoSpaceDN w:val="0"/>
        <w:adjustRightInd w:val="0"/>
        <w:spacing w:after="0" w:line="240" w:lineRule="auto"/>
        <w:ind w:firstLine="539"/>
        <w:jc w:val="both"/>
        <w:rPr>
          <w:rFonts w:ascii="Times New Roman" w:eastAsia="Times New Roman" w:hAnsi="Times New Roman"/>
          <w:spacing w:val="-2"/>
          <w:sz w:val="28"/>
          <w:szCs w:val="28"/>
          <w:lang w:eastAsia="ru-RU"/>
        </w:rPr>
      </w:pPr>
      <w:r w:rsidRPr="00A165AB">
        <w:rPr>
          <w:rFonts w:ascii="Times New Roman" w:eastAsia="Times New Roman" w:hAnsi="Times New Roman"/>
          <w:spacing w:val="-2"/>
          <w:sz w:val="28"/>
          <w:szCs w:val="28"/>
          <w:lang w:eastAsia="ru-RU"/>
        </w:rPr>
        <w:t>УИК получает избирательные бюллетени от ТИК в количестве, установленном решением ТИК. В УИК при получении избирательных бюллетеней через организацию, оказывающую услуги по доставке, проверяется целостность упаковки, соответствие фактического количества пачек и количества избирательных бюллетеней, указанных на пачках, количеству, указанному в акте. После этого производится вскрытие пачек и обязательный поштучный пересчет избирательных бюллетеней. После чего председатель УИК (в его отсутствие – заместитель председателя либо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 избирательными бюллетенями, указывают дату и время получения избирательных бюллетеней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незамедлительно направляется в ТИК.</w:t>
      </w:r>
    </w:p>
    <w:p w:rsidR="00C00621" w:rsidRPr="00C00621" w:rsidRDefault="00C00621" w:rsidP="00A165AB">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В УИК при получении избирательных бюллетеней непосредственно от ТИК проверяется соответствие фактического количества упакованных пачек и указанного на пачках количества передаваемых в них избирательных бюллетеней количеству пачек и избирательных бюллетеней, указанных в акте, после чего производится вскрытие пачек и обязательный поштучный пересчет избирательных бюллетеней. Председатель УИК (в его отсутствие – заместитель председателя либо секретарь) и не менее двух членов УИК с правом решающего голоса подписывают два экземпляра акта и заверяют печатью УИК. Один экземпляр акта остается в УИК, а другой </w:t>
      </w:r>
      <w:r w:rsidR="00912A17">
        <w:rPr>
          <w:rFonts w:ascii="Times New Roman" w:eastAsia="Times New Roman" w:hAnsi="Times New Roman"/>
          <w:sz w:val="28"/>
          <w:szCs w:val="28"/>
          <w:lang w:eastAsia="ru-RU"/>
        </w:rPr>
        <w:t>передается</w:t>
      </w:r>
      <w:r w:rsidRPr="00C00621">
        <w:rPr>
          <w:rFonts w:ascii="Times New Roman" w:eastAsia="Times New Roman" w:hAnsi="Times New Roman"/>
          <w:sz w:val="28"/>
          <w:szCs w:val="28"/>
          <w:lang w:eastAsia="ru-RU"/>
        </w:rPr>
        <w:t xml:space="preserve"> в соответс</w:t>
      </w:r>
      <w:r w:rsidR="00912A17">
        <w:rPr>
          <w:rFonts w:ascii="Times New Roman" w:eastAsia="Times New Roman" w:hAnsi="Times New Roman"/>
          <w:sz w:val="28"/>
          <w:szCs w:val="28"/>
          <w:lang w:eastAsia="ru-RU"/>
        </w:rPr>
        <w:t>твующую</w:t>
      </w:r>
      <w:r w:rsidRPr="00C00621">
        <w:rPr>
          <w:rFonts w:ascii="Times New Roman" w:eastAsia="Times New Roman" w:hAnsi="Times New Roman"/>
          <w:sz w:val="28"/>
          <w:szCs w:val="28"/>
          <w:lang w:eastAsia="ru-RU"/>
        </w:rPr>
        <w:t xml:space="preserve"> ТИК.</w:t>
      </w:r>
    </w:p>
    <w:p w:rsidR="00C00621" w:rsidRPr="00C00621" w:rsidRDefault="00C00621" w:rsidP="00A165AB">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случае если после поштучного пересчета УИК установлено, что количество полученных избирательных бюллетеней превышает количество избирательных бюллетеней, указанных в соответствующих актах, лишние избирательные бюллетени незамедлительно передаются в ТИК по акту. Акт составляется в двух экземплярах и подписывается председателем УИК (в его отсутствие – заместителем председателя либо секретарем) и не менее чем двумя членами УИК с п</w:t>
      </w:r>
      <w:r w:rsidR="00912A17">
        <w:rPr>
          <w:rFonts w:ascii="Times New Roman" w:eastAsia="Times New Roman" w:hAnsi="Times New Roman"/>
          <w:sz w:val="28"/>
          <w:szCs w:val="28"/>
          <w:lang w:eastAsia="ru-RU"/>
        </w:rPr>
        <w:t>равом решающего голоса и заверяе</w:t>
      </w:r>
      <w:r w:rsidRPr="00C00621">
        <w:rPr>
          <w:rFonts w:ascii="Times New Roman" w:eastAsia="Times New Roman" w:hAnsi="Times New Roman"/>
          <w:sz w:val="28"/>
          <w:szCs w:val="28"/>
          <w:lang w:eastAsia="ru-RU"/>
        </w:rPr>
        <w:t xml:space="preserve">тся печатью УИК. Один экземпляр акта остается в УИК, а </w:t>
      </w:r>
      <w:r w:rsidR="00912A17">
        <w:rPr>
          <w:rFonts w:ascii="Times New Roman" w:eastAsia="Times New Roman" w:hAnsi="Times New Roman"/>
          <w:sz w:val="28"/>
          <w:szCs w:val="28"/>
          <w:lang w:eastAsia="ru-RU"/>
        </w:rPr>
        <w:t>один</w:t>
      </w:r>
      <w:r w:rsidRPr="00C00621">
        <w:rPr>
          <w:rFonts w:ascii="Times New Roman" w:eastAsia="Times New Roman" w:hAnsi="Times New Roman"/>
          <w:sz w:val="28"/>
          <w:szCs w:val="28"/>
          <w:lang w:eastAsia="ru-RU"/>
        </w:rPr>
        <w:t xml:space="preserve"> передается в ТИК.</w:t>
      </w:r>
    </w:p>
    <w:p w:rsidR="00C00621" w:rsidRPr="00C00621" w:rsidRDefault="00C00621" w:rsidP="00A165AB">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При передаче избирательных бюллетеней из ТИК в УИК вправе присутствовать члены указанных избирательных комиссий с правом решающего голоса, а также </w:t>
      </w:r>
      <w:r w:rsidR="00B50A35">
        <w:rPr>
          <w:rFonts w:ascii="Times New Roman" w:eastAsia="Times New Roman" w:hAnsi="Times New Roman"/>
          <w:sz w:val="28"/>
          <w:szCs w:val="28"/>
          <w:lang w:eastAsia="ru-RU"/>
        </w:rPr>
        <w:t>кандидаты</w:t>
      </w:r>
      <w:r w:rsidRPr="00C00621">
        <w:rPr>
          <w:rFonts w:ascii="Times New Roman" w:eastAsia="Times New Roman" w:hAnsi="Times New Roman"/>
          <w:sz w:val="28"/>
          <w:szCs w:val="28"/>
          <w:lang w:eastAsia="ru-RU"/>
        </w:rPr>
        <w:t xml:space="preserve">. </w:t>
      </w:r>
    </w:p>
    <w:p w:rsidR="00A165AB" w:rsidRDefault="00C00621" w:rsidP="00A165AB">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ТИК обязана оповестить указанных лиц о дате, времени и месте передачи избирательных бюллетеней и предоставить им возможность присутствовать при проведении указанной передачи. При этом каждое из перечисленных лиц вправе подписать акт, составляемый при передаче избирательных бюллетеней.</w:t>
      </w:r>
    </w:p>
    <w:p w:rsidR="00C00621" w:rsidRPr="00C00621" w:rsidRDefault="00C00621" w:rsidP="00C00621">
      <w:pPr>
        <w:autoSpaceDE w:val="0"/>
        <w:autoSpaceDN w:val="0"/>
        <w:adjustRightInd w:val="0"/>
        <w:spacing w:after="60" w:line="240" w:lineRule="auto"/>
        <w:ind w:firstLine="53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autoSpaceDE w:val="0"/>
        <w:autoSpaceDN w:val="0"/>
        <w:adjustRightInd w:val="0"/>
        <w:spacing w:after="0" w:line="240" w:lineRule="auto"/>
        <w:ind w:firstLine="53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 xml:space="preserve">2.7.2. Получение специальных знаков (марок) </w:t>
      </w:r>
    </w:p>
    <w:p w:rsidR="00C00621" w:rsidRPr="00C00621" w:rsidRDefault="00C00621" w:rsidP="00C00621">
      <w:pPr>
        <w:autoSpaceDE w:val="0"/>
        <w:autoSpaceDN w:val="0"/>
        <w:adjustRightInd w:val="0"/>
        <w:spacing w:after="0" w:line="240" w:lineRule="auto"/>
        <w:ind w:firstLine="539"/>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для защиты избирательных бюллетеней</w:t>
      </w:r>
    </w:p>
    <w:p w:rsidR="00C00621" w:rsidRPr="00C00621" w:rsidRDefault="00C00621" w:rsidP="00C00621">
      <w:pPr>
        <w:spacing w:before="120" w:after="0" w:line="240" w:lineRule="auto"/>
        <w:ind w:left="102" w:right="108"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 xml:space="preserve">Количество специальных знаков (марок), передаваемых в УИК, должно соответствовать количеству передаваемых </w:t>
      </w:r>
      <w:r w:rsidRPr="00C00621">
        <w:rPr>
          <w:rFonts w:ascii="Times New Roman" w:eastAsia="Times New Roman" w:hAnsi="Times New Roman"/>
          <w:sz w:val="28"/>
          <w:szCs w:val="28"/>
          <w:lang w:eastAsia="ru-RU"/>
        </w:rPr>
        <w:t>избирательных</w:t>
      </w:r>
      <w:r w:rsidRPr="00C00621">
        <w:rPr>
          <w:rFonts w:ascii="Times New Roman" w:eastAsia="Times New Roman" w:hAnsi="Times New Roman"/>
          <w:sz w:val="28"/>
          <w:szCs w:val="24"/>
          <w:lang w:eastAsia="ru-RU"/>
        </w:rPr>
        <w:t xml:space="preserve"> бюллетеней.</w:t>
      </w:r>
    </w:p>
    <w:p w:rsidR="00C00621" w:rsidRPr="00C00621" w:rsidRDefault="00912A17" w:rsidP="00C00621">
      <w:pPr>
        <w:spacing w:before="120" w:after="0" w:line="240" w:lineRule="auto"/>
        <w:ind w:left="102" w:right="108" w:firstLine="567"/>
        <w:jc w:val="both"/>
        <w:rPr>
          <w:rFonts w:ascii="Times New Roman" w:eastAsia="Times New Roman" w:hAnsi="Times New Roman"/>
          <w:sz w:val="28"/>
          <w:szCs w:val="28"/>
          <w:lang w:eastAsia="ru-RU"/>
        </w:rPr>
      </w:pPr>
      <w:bookmarkStart w:id="39" w:name="_Hlk458505556"/>
      <w:r>
        <w:rPr>
          <w:rFonts w:ascii="Times New Roman" w:eastAsia="Times New Roman" w:hAnsi="Times New Roman"/>
          <w:sz w:val="28"/>
          <w:szCs w:val="24"/>
          <w:lang w:eastAsia="ru-RU"/>
        </w:rPr>
        <w:t xml:space="preserve">При получении марок </w:t>
      </w:r>
      <w:r w:rsidR="00C00621" w:rsidRPr="00C00621">
        <w:rPr>
          <w:rFonts w:ascii="Times New Roman" w:eastAsia="Times New Roman" w:hAnsi="Times New Roman"/>
          <w:sz w:val="28"/>
          <w:szCs w:val="24"/>
          <w:lang w:eastAsia="ru-RU"/>
        </w:rPr>
        <w:t xml:space="preserve">от ТИК в УИК в обязательном порядке производится вскрытие пачек и поштучный пересчет листов и марок. В случае обнаружения бракованных марок они остаются на листе (части листа) и гасятся посредством перечеркивания и проставления на оборотной стороне листа подписи председателя </w:t>
      </w:r>
      <w:r w:rsidRPr="00C00621">
        <w:rPr>
          <w:rFonts w:ascii="Times New Roman" w:eastAsia="Times New Roman" w:hAnsi="Times New Roman"/>
          <w:sz w:val="28"/>
          <w:szCs w:val="28"/>
          <w:lang w:eastAsia="ru-RU"/>
        </w:rPr>
        <w:t>УИК</w:t>
      </w:r>
      <w:r w:rsidRPr="00C00621">
        <w:rPr>
          <w:rFonts w:ascii="Times New Roman" w:eastAsia="Times New Roman" w:hAnsi="Times New Roman"/>
          <w:sz w:val="28"/>
          <w:szCs w:val="24"/>
          <w:lang w:eastAsia="ru-RU"/>
        </w:rPr>
        <w:t xml:space="preserve"> </w:t>
      </w:r>
      <w:r w:rsidR="00C00621" w:rsidRPr="00C00621">
        <w:rPr>
          <w:rFonts w:ascii="Times New Roman" w:eastAsia="Times New Roman" w:hAnsi="Times New Roman"/>
          <w:sz w:val="28"/>
          <w:szCs w:val="24"/>
          <w:lang w:eastAsia="ru-RU"/>
        </w:rPr>
        <w:t xml:space="preserve">(а в его отсутствие </w:t>
      </w:r>
      <w:r w:rsidR="00C00621" w:rsidRPr="00C00621">
        <w:rPr>
          <w:rFonts w:ascii="Times New Roman" w:eastAsia="Times New Roman" w:hAnsi="Times New Roman"/>
          <w:sz w:val="28"/>
          <w:szCs w:val="28"/>
          <w:lang w:eastAsia="ru-RU"/>
        </w:rPr>
        <w:t>– заместителя председателя либо секретаря) и печати УИК, о чем составляется акт.</w:t>
      </w:r>
    </w:p>
    <w:p w:rsidR="00C00621" w:rsidRPr="00C00621" w:rsidRDefault="00C00621" w:rsidP="00C00621">
      <w:pPr>
        <w:spacing w:before="120" w:after="0" w:line="240" w:lineRule="auto"/>
        <w:ind w:left="102" w:right="108"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получении марок в УИК через организацию, оказывающую услуги по доставке, председатель УИК (</w:t>
      </w:r>
      <w:r w:rsidRPr="00C00621">
        <w:rPr>
          <w:rFonts w:ascii="Times New Roman" w:eastAsia="Times New Roman" w:hAnsi="Times New Roman"/>
          <w:sz w:val="28"/>
          <w:szCs w:val="24"/>
          <w:lang w:eastAsia="ru-RU"/>
        </w:rPr>
        <w:t xml:space="preserve">а в его отсутствие </w:t>
      </w:r>
      <w:r w:rsidRPr="00C00621">
        <w:rPr>
          <w:rFonts w:ascii="Times New Roman" w:eastAsia="Times New Roman" w:hAnsi="Times New Roman"/>
          <w:sz w:val="28"/>
          <w:szCs w:val="28"/>
          <w:lang w:eastAsia="ru-RU"/>
        </w:rPr>
        <w:t>– заместитель председателя либо секретарь) и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 марками, указывают дату получения марок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C00621" w:rsidRPr="00C00621" w:rsidRDefault="00C00621" w:rsidP="00C00621">
      <w:pPr>
        <w:spacing w:before="120" w:after="0" w:line="240" w:lineRule="auto"/>
        <w:ind w:left="102" w:right="108"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8"/>
          <w:lang w:eastAsia="ru-RU"/>
        </w:rPr>
        <w:t>В УИК при получении марок непосредственно от ТИК подписываются два экземпляра акта и заверяются печатью УИК. Один экземпляр остается в УИК, один – в ТИК.</w:t>
      </w:r>
    </w:p>
    <w:p w:rsidR="00C00621" w:rsidRPr="00C00621" w:rsidRDefault="00C00621" w:rsidP="00C00621">
      <w:pPr>
        <w:spacing w:before="120" w:after="120" w:line="240" w:lineRule="auto"/>
        <w:ind w:left="102" w:right="108" w:firstLine="567"/>
        <w:jc w:val="both"/>
        <w:rPr>
          <w:rFonts w:ascii="Times New Roman" w:eastAsia="Times New Roman" w:hAnsi="Times New Roman"/>
          <w:sz w:val="28"/>
          <w:szCs w:val="24"/>
          <w:lang w:eastAsia="ru-RU"/>
        </w:rPr>
      </w:pPr>
      <w:r w:rsidRPr="00C00621">
        <w:rPr>
          <w:rFonts w:ascii="Times New Roman" w:eastAsia="Times New Roman" w:hAnsi="Times New Roman"/>
          <w:sz w:val="28"/>
          <w:szCs w:val="24"/>
          <w:lang w:eastAsia="ru-RU"/>
        </w:rPr>
        <w:t>Ответственность за соблюдение сроков передачи избирательных бюллетеней и специальных знаков (марок) для защиты избирательных бюллетеней, порядка передачи и получения, а также сохранность указанных избирательных документов несут председатели ТИК и УИК, осуществляющие их передачу, получение и хранение.</w:t>
      </w:r>
    </w:p>
    <w:p w:rsidR="00C00621" w:rsidRPr="00C00621" w:rsidRDefault="00C00621" w:rsidP="00C00621">
      <w:pPr>
        <w:spacing w:after="0" w:line="240" w:lineRule="auto"/>
        <w:rPr>
          <w:rFonts w:ascii="Times New Roman" w:eastAsia="Times New Roman" w:hAnsi="Times New Roman"/>
          <w:sz w:val="2"/>
          <w:szCs w:val="2"/>
          <w:lang w:eastAsia="ru-RU"/>
        </w:rPr>
      </w:pPr>
      <w:r w:rsidRPr="00C00621">
        <w:rPr>
          <w:rFonts w:ascii="Times New Roman" w:eastAsia="Times New Roman" w:hAnsi="Times New Roman"/>
          <w:sz w:val="28"/>
          <w:szCs w:val="24"/>
          <w:lang w:eastAsia="ru-RU"/>
        </w:rPr>
        <w:br w:type="page"/>
      </w:r>
    </w:p>
    <w:p w:rsidR="00C00621" w:rsidRPr="00C00621" w:rsidRDefault="00C00621" w:rsidP="00C00621">
      <w:pPr>
        <w:spacing w:after="0" w:line="240" w:lineRule="auto"/>
        <w:ind w:firstLine="567"/>
        <w:jc w:val="center"/>
        <w:rPr>
          <w:rFonts w:ascii="Times New Roman" w:eastAsia="Times New Roman" w:hAnsi="Times New Roman"/>
          <w:b/>
          <w:sz w:val="28"/>
          <w:szCs w:val="24"/>
          <w:lang w:eastAsia="ru-RU"/>
        </w:rPr>
      </w:pPr>
      <w:r w:rsidRPr="00C00621">
        <w:rPr>
          <w:rFonts w:ascii="Times New Roman" w:eastAsia="Times New Roman" w:hAnsi="Times New Roman"/>
          <w:b/>
          <w:sz w:val="28"/>
          <w:szCs w:val="24"/>
          <w:lang w:eastAsia="ru-RU"/>
        </w:rPr>
        <w:lastRenderedPageBreak/>
        <w:t xml:space="preserve">2.7.3. Получение специальных знаков (марок) для защиты </w:t>
      </w:r>
    </w:p>
    <w:p w:rsidR="00C00621" w:rsidRPr="00C00621" w:rsidRDefault="006F16AF" w:rsidP="00C00621">
      <w:pPr>
        <w:spacing w:after="0" w:line="240" w:lineRule="auto"/>
        <w:ind w:firstLine="567"/>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от подделок</w:t>
      </w:r>
      <w:r w:rsidR="00C00621" w:rsidRPr="00C00621">
        <w:rPr>
          <w:rFonts w:ascii="Times New Roman" w:eastAsia="Times New Roman" w:hAnsi="Times New Roman"/>
          <w:b/>
          <w:sz w:val="28"/>
          <w:szCs w:val="24"/>
          <w:lang w:eastAsia="ru-RU"/>
        </w:rPr>
        <w:t xml:space="preserve"> заявлений избирателя</w:t>
      </w:r>
    </w:p>
    <w:p w:rsidR="00C00621" w:rsidRPr="00C00621" w:rsidRDefault="00C00621" w:rsidP="00C00621">
      <w:pPr>
        <w:spacing w:before="120"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получении знаков (марок) от ТИК в УИК (как через организацию, оказывающую услуги по доставке, так и самостоятельно) в обязательном порядке производится их поштучный пересчет, при котором проверяется фактическое количество листов со знаками (марками), количество знаков (марок), а также сверяются номера полученных знаков (марок) с номерами, указанными в акте.</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получении УИК знаков (марок) от организации, оказывающей услуги по доставке, председатель УИК (а в его отсутствие – заместитель председателя или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со знаками (марками),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При самостоятельном получении знаков (марок) УИК от ТИК председатель УИК (а в его отсутствие – заместитель председателя или секретарь) и не менее двух членов УИК с правом решающего голоса подписывают все экземпляры акта и заверяют </w:t>
      </w:r>
      <w:r w:rsidR="00912A17">
        <w:rPr>
          <w:rFonts w:ascii="Times New Roman" w:eastAsia="Times New Roman" w:hAnsi="Times New Roman"/>
          <w:sz w:val="28"/>
          <w:szCs w:val="28"/>
          <w:lang w:eastAsia="ru-RU"/>
        </w:rPr>
        <w:t xml:space="preserve">их </w:t>
      </w:r>
      <w:r w:rsidRPr="00C00621">
        <w:rPr>
          <w:rFonts w:ascii="Times New Roman" w:eastAsia="Times New Roman" w:hAnsi="Times New Roman"/>
          <w:sz w:val="28"/>
          <w:szCs w:val="28"/>
          <w:lang w:eastAsia="ru-RU"/>
        </w:rPr>
        <w:t>печатью УИК. Один экземпляр акта вместе с марками остается в УИК, один передается в ТИК.</w:t>
      </w:r>
    </w:p>
    <w:p w:rsidR="00C00621" w:rsidRPr="00C00621" w:rsidRDefault="00C00621" w:rsidP="00C00621">
      <w:pPr>
        <w:spacing w:before="120" w:after="0" w:line="240" w:lineRule="auto"/>
        <w:ind w:left="102" w:right="108" w:firstLine="567"/>
        <w:jc w:val="both"/>
        <w:rPr>
          <w:rFonts w:ascii="Times New Roman" w:eastAsia="Times New Roman" w:hAnsi="Times New Roman"/>
          <w:sz w:val="28"/>
          <w:szCs w:val="24"/>
          <w:lang w:eastAsia="ru-RU"/>
        </w:rPr>
      </w:pPr>
    </w:p>
    <w:p w:rsidR="00C00621" w:rsidRPr="00C00621" w:rsidRDefault="00C00621" w:rsidP="00C00621">
      <w:pPr>
        <w:spacing w:before="120" w:after="0" w:line="240" w:lineRule="auto"/>
        <w:ind w:left="102" w:right="108" w:firstLine="567"/>
        <w:jc w:val="both"/>
        <w:rPr>
          <w:rFonts w:ascii="Times New Roman" w:eastAsia="Times New Roman" w:hAnsi="Times New Roman"/>
          <w:sz w:val="2"/>
          <w:szCs w:val="2"/>
          <w:lang w:eastAsia="ru-RU"/>
        </w:rPr>
      </w:pPr>
      <w:r w:rsidRPr="00C00621">
        <w:rPr>
          <w:rFonts w:ascii="Times New Roman" w:eastAsia="Times New Roman" w:hAnsi="Times New Roman"/>
          <w:sz w:val="24"/>
          <w:szCs w:val="24"/>
          <w:lang w:eastAsia="ru-RU"/>
        </w:rPr>
        <w:t xml:space="preserve"> </w:t>
      </w:r>
      <w:bookmarkEnd w:id="39"/>
      <w:r w:rsidRPr="00C00621">
        <w:rPr>
          <w:rFonts w:ascii="Times New Roman" w:eastAsia="Times New Roman" w:hAnsi="Times New Roman"/>
          <w:sz w:val="20"/>
          <w:szCs w:val="20"/>
          <w:lang w:eastAsia="ru-RU"/>
        </w:rPr>
        <w:br w:type="page"/>
      </w:r>
    </w:p>
    <w:p w:rsidR="00C00621" w:rsidRPr="00C00621" w:rsidRDefault="00C00621" w:rsidP="00C00621">
      <w:pPr>
        <w:tabs>
          <w:tab w:val="left" w:pos="426"/>
        </w:tabs>
        <w:spacing w:after="12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2.8. Работа с отдельными категориями избирателей</w:t>
      </w:r>
    </w:p>
    <w:p w:rsidR="00C00621" w:rsidRPr="00C00621" w:rsidRDefault="00C00621" w:rsidP="00C00621">
      <w:pPr>
        <w:spacing w:after="12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УИК должна учитывать особенности организации работы с отдельными категориями избирателей в случае, если они голосуют на избирательном участке.</w:t>
      </w:r>
    </w:p>
    <w:p w:rsidR="00C00621" w:rsidRPr="00C00621" w:rsidRDefault="00C00621" w:rsidP="00C00621">
      <w:pPr>
        <w:spacing w:after="12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Условно можно определить следующие </w:t>
      </w:r>
      <w:r w:rsidRPr="00C00621">
        <w:rPr>
          <w:rFonts w:ascii="Times New Roman" w:eastAsia="Times New Roman" w:hAnsi="Times New Roman"/>
          <w:b/>
          <w:sz w:val="28"/>
          <w:szCs w:val="28"/>
          <w:lang w:eastAsia="ru-RU"/>
        </w:rPr>
        <w:t xml:space="preserve">направления работы: </w:t>
      </w:r>
    </w:p>
    <w:p w:rsidR="00C00621" w:rsidRPr="00C00621" w:rsidRDefault="00C00621" w:rsidP="00120DD0">
      <w:pPr>
        <w:widowControl w:val="0"/>
        <w:numPr>
          <w:ilvl w:val="0"/>
          <w:numId w:val="27"/>
        </w:numPr>
        <w:spacing w:after="120" w:line="240" w:lineRule="auto"/>
        <w:ind w:left="0" w:hanging="357"/>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обеспечение избирательных прав граждан с инвалидностью; </w:t>
      </w:r>
    </w:p>
    <w:p w:rsidR="00C00621" w:rsidRPr="00C00621" w:rsidRDefault="00C00621" w:rsidP="00120DD0">
      <w:pPr>
        <w:widowControl w:val="0"/>
        <w:numPr>
          <w:ilvl w:val="0"/>
          <w:numId w:val="27"/>
        </w:numPr>
        <w:spacing w:after="120" w:line="240" w:lineRule="auto"/>
        <w:ind w:left="0" w:hanging="357"/>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обеспечение избирательных прав военнослужащих;</w:t>
      </w:r>
    </w:p>
    <w:p w:rsidR="00C00621" w:rsidRPr="00C00621" w:rsidRDefault="00C00621" w:rsidP="00120DD0">
      <w:pPr>
        <w:widowControl w:val="0"/>
        <w:numPr>
          <w:ilvl w:val="0"/>
          <w:numId w:val="27"/>
        </w:numPr>
        <w:spacing w:after="120" w:line="240" w:lineRule="auto"/>
        <w:ind w:left="0" w:hanging="357"/>
        <w:contextualSpacing/>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обеспечение избирательных прав граждан, находящихся в местах временного пребывания (больницах, санаториях, домах отдыха, на вокзалах, в аэропортах, местах содержания под стражей подозреваемых и обвиняемых и других местах временного пребывания).</w:t>
      </w:r>
    </w:p>
    <w:p w:rsidR="00C00621" w:rsidRPr="00C00621" w:rsidRDefault="00C00621" w:rsidP="00C00621">
      <w:pPr>
        <w:spacing w:after="12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целях наиболее полного получения информации о голосующих избирателях, а также организации их информирования (передачи информационных материалов, полученных из ТИК) необходимо установить взаимодействие (в том числе при содействии с ТИК) с руководителями обществ инвалидов, органами соцзащиты, командирами воинских частей, руководителями организаций, где избиратели временно пребывают.</w:t>
      </w:r>
    </w:p>
    <w:p w:rsidR="00C00621" w:rsidRPr="00C00621" w:rsidRDefault="00C00621" w:rsidP="00C00621">
      <w:pPr>
        <w:spacing w:after="12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Отдельное внимание уделяется подготовительной работе по обеспечению избирательных прав граждан с инвалидностью. Эта работа включает в себя:</w:t>
      </w:r>
    </w:p>
    <w:p w:rsidR="00C00621" w:rsidRPr="00C00621" w:rsidRDefault="00C00621" w:rsidP="00C00621">
      <w:pPr>
        <w:spacing w:after="12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прием заявлений (устных обращений) избирателей о предоставлении им возможности проголосовать вне помещения для голосования;</w:t>
      </w:r>
    </w:p>
    <w:p w:rsidR="00C00621" w:rsidRPr="00C00621" w:rsidRDefault="00C00621" w:rsidP="00C00621">
      <w:pPr>
        <w:spacing w:after="12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уточнение сведений о способах голосования (дома или в помещении для голосования) и видах необходимой помощи (вызов социального такси, наличие пандусов и т.п.);</w:t>
      </w:r>
    </w:p>
    <w:p w:rsidR="00C00621" w:rsidRPr="00C00621" w:rsidRDefault="00C00621" w:rsidP="00C00621">
      <w:pPr>
        <w:spacing w:after="12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подготовку помещения УИК в целях его доступности гражданам с инвалидностью (обеспечение, при необходимости, специальным технологическим оборудованием, увеличительными стеклами (лупами), дополнительным освещением, трафаретами для заполнения избирательных бюллетеней), проработку вопроса о необходимости дежурства в день голосования социальных работников, волонтеров, лиц, владеющих жестовым языком, и т.д.</w:t>
      </w:r>
    </w:p>
    <w:p w:rsidR="00C00621" w:rsidRPr="00C00621" w:rsidRDefault="00C00621" w:rsidP="00C00621">
      <w:pPr>
        <w:spacing w:after="0" w:line="240" w:lineRule="auto"/>
        <w:rPr>
          <w:rFonts w:ascii="Times New Roman" w:eastAsia="Times New Roman" w:hAnsi="Times New Roman"/>
          <w:sz w:val="2"/>
          <w:szCs w:val="2"/>
          <w:lang w:eastAsia="ru-RU"/>
        </w:rPr>
      </w:pPr>
      <w:r w:rsidRPr="00C00621">
        <w:rPr>
          <w:rFonts w:ascii="Times New Roman" w:eastAsia="Times New Roman" w:hAnsi="Times New Roman"/>
          <w:sz w:val="28"/>
          <w:szCs w:val="28"/>
          <w:lang w:eastAsia="ru-RU"/>
        </w:rPr>
        <w:br w:type="page"/>
      </w:r>
    </w:p>
    <w:p w:rsidR="00C00621" w:rsidRPr="00C00621" w:rsidRDefault="00C00621" w:rsidP="00C00621">
      <w:pPr>
        <w:widowControl w:val="0"/>
        <w:tabs>
          <w:tab w:val="left" w:pos="1819"/>
        </w:tabs>
        <w:spacing w:after="0" w:line="240" w:lineRule="auto"/>
        <w:jc w:val="center"/>
        <w:outlineLvl w:val="1"/>
        <w:rPr>
          <w:rFonts w:ascii="Times New Roman" w:hAnsi="Times New Roman"/>
          <w:b/>
          <w:bCs/>
          <w:color w:val="231F20"/>
          <w:sz w:val="28"/>
          <w:szCs w:val="28"/>
        </w:rPr>
      </w:pPr>
      <w:bookmarkStart w:id="40" w:name="_TOC_250001"/>
      <w:r w:rsidRPr="00C00621">
        <w:rPr>
          <w:rFonts w:ascii="Times New Roman" w:hAnsi="Times New Roman"/>
          <w:b/>
          <w:bCs/>
          <w:color w:val="231F20"/>
          <w:sz w:val="28"/>
          <w:szCs w:val="28"/>
        </w:rPr>
        <w:lastRenderedPageBreak/>
        <w:t xml:space="preserve">2.9. Контроль за проведением предвыборной агитации </w:t>
      </w:r>
    </w:p>
    <w:p w:rsidR="00C00621" w:rsidRPr="00C00621" w:rsidRDefault="00C00621" w:rsidP="00C00621">
      <w:pPr>
        <w:widowControl w:val="0"/>
        <w:tabs>
          <w:tab w:val="left" w:pos="1819"/>
        </w:tabs>
        <w:spacing w:after="0" w:line="240" w:lineRule="auto"/>
        <w:jc w:val="center"/>
        <w:outlineLvl w:val="1"/>
        <w:rPr>
          <w:rFonts w:ascii="Times New Roman" w:hAnsi="Times New Roman"/>
          <w:b/>
          <w:bCs/>
          <w:sz w:val="28"/>
          <w:szCs w:val="28"/>
        </w:rPr>
      </w:pPr>
      <w:r w:rsidRPr="00C00621">
        <w:rPr>
          <w:rFonts w:ascii="Times New Roman" w:hAnsi="Times New Roman"/>
          <w:b/>
          <w:bCs/>
          <w:color w:val="231F20"/>
          <w:sz w:val="28"/>
          <w:szCs w:val="28"/>
        </w:rPr>
        <w:t>на территории избирательного</w:t>
      </w:r>
      <w:r w:rsidRPr="00C00621">
        <w:rPr>
          <w:rFonts w:ascii="Times New Roman" w:hAnsi="Times New Roman"/>
          <w:b/>
          <w:bCs/>
          <w:color w:val="231F20"/>
          <w:spacing w:val="28"/>
          <w:sz w:val="28"/>
          <w:szCs w:val="28"/>
        </w:rPr>
        <w:t xml:space="preserve"> </w:t>
      </w:r>
      <w:bookmarkEnd w:id="40"/>
      <w:r w:rsidRPr="00C00621">
        <w:rPr>
          <w:rFonts w:ascii="Times New Roman" w:hAnsi="Times New Roman"/>
          <w:b/>
          <w:bCs/>
          <w:color w:val="231F20"/>
          <w:sz w:val="28"/>
          <w:szCs w:val="28"/>
        </w:rPr>
        <w:t>участка</w:t>
      </w:r>
    </w:p>
    <w:p w:rsidR="00C00621" w:rsidRPr="00C00621" w:rsidRDefault="00C00621" w:rsidP="00C00621">
      <w:pPr>
        <w:spacing w:after="0" w:line="240" w:lineRule="auto"/>
        <w:ind w:firstLine="425"/>
        <w:jc w:val="center"/>
        <w:rPr>
          <w:rFonts w:ascii="Times New Roman" w:eastAsia="Times New Roman" w:hAnsi="Times New Roman"/>
          <w:b/>
          <w:sz w:val="10"/>
          <w:szCs w:val="10"/>
          <w:lang w:eastAsia="ru-RU"/>
        </w:rPr>
      </w:pPr>
    </w:p>
    <w:p w:rsidR="00C00621" w:rsidRPr="00C00621" w:rsidRDefault="00C00621" w:rsidP="00C00621">
      <w:pPr>
        <w:spacing w:after="0" w:line="240" w:lineRule="auto"/>
        <w:ind w:firstLine="425"/>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Понятие предвыборной агитации</w:t>
      </w:r>
    </w:p>
    <w:p w:rsidR="00C00621" w:rsidRPr="00C00621" w:rsidRDefault="00C00621" w:rsidP="00C00621">
      <w:pPr>
        <w:spacing w:after="60" w:line="240" w:lineRule="auto"/>
        <w:ind w:firstLine="425"/>
        <w:jc w:val="center"/>
        <w:rPr>
          <w:rFonts w:ascii="Times New Roman" w:eastAsia="Times New Roman" w:hAnsi="Times New Roman"/>
          <w:b/>
          <w:sz w:val="10"/>
          <w:szCs w:val="10"/>
          <w:lang w:eastAsia="ru-RU"/>
        </w:rPr>
      </w:pP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соответствии с пунктом 5 статьи 31 Федерального закона № 20-ФЗ УИК контролирует соблюдение на территории избирательного участка порядка проведения предвыборной агитации.</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Предвыборной агитацией признается деятельность, осуществляемая в период избирательной кампании и имеющая целью побудить или побуждающая избирателей к голосованию за кандидата, кандидатов или против него (них).</w:t>
      </w:r>
    </w:p>
    <w:p w:rsidR="00C00621" w:rsidRPr="00C00621" w:rsidRDefault="00C00621" w:rsidP="00C00621">
      <w:pPr>
        <w:spacing w:after="60" w:line="240" w:lineRule="auto"/>
        <w:ind w:firstLine="425"/>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Компетенция УИК</w:t>
      </w:r>
    </w:p>
    <w:p w:rsidR="00C00621" w:rsidRPr="00C00621" w:rsidRDefault="00C00621" w:rsidP="00A165AB">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УИК контролирует соблюдение на территории избирательного участка: </w:t>
      </w:r>
    </w:p>
    <w:p w:rsidR="00C00621" w:rsidRPr="00C00621" w:rsidRDefault="00C00621" w:rsidP="00A165AB">
      <w:pPr>
        <w:widowControl w:val="0"/>
        <w:numPr>
          <w:ilvl w:val="0"/>
          <w:numId w:val="26"/>
        </w:numPr>
        <w:spacing w:after="60" w:line="240" w:lineRule="auto"/>
        <w:ind w:left="0"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правил распространения агитационных материалов;</w:t>
      </w:r>
    </w:p>
    <w:p w:rsidR="00C00621" w:rsidRPr="00C00621" w:rsidRDefault="00C00621" w:rsidP="00A165AB">
      <w:pPr>
        <w:widowControl w:val="0"/>
        <w:numPr>
          <w:ilvl w:val="0"/>
          <w:numId w:val="26"/>
        </w:numPr>
        <w:spacing w:after="60" w:line="240" w:lineRule="auto"/>
        <w:ind w:left="0"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запрета на проведение предвыборной агитации в день, предшествующий дню голосования, и в день голосования;</w:t>
      </w:r>
    </w:p>
    <w:p w:rsidR="00C00621" w:rsidRPr="00C00621" w:rsidRDefault="00C00621" w:rsidP="00A165AB">
      <w:pPr>
        <w:widowControl w:val="0"/>
        <w:numPr>
          <w:ilvl w:val="0"/>
          <w:numId w:val="26"/>
        </w:numPr>
        <w:spacing w:after="60" w:line="240" w:lineRule="auto"/>
        <w:ind w:left="0"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запрета на подкуп избирателей и других ограничений, установленных в статье 69 Федерального закона № 20-ФЗ.</w:t>
      </w:r>
    </w:p>
    <w:p w:rsidR="00C00621" w:rsidRPr="00C00621" w:rsidRDefault="00C00621" w:rsidP="00C00621">
      <w:pPr>
        <w:spacing w:after="60" w:line="240" w:lineRule="auto"/>
        <w:ind w:firstLine="425"/>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Правила распространения печатных агитационных материалов</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Печатные агитационные материалы </w:t>
      </w:r>
      <w:r w:rsidR="00912A17">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плакаты, листовки, буклеты и т.п.</w:t>
      </w:r>
      <w:r w:rsidR="00912A17">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 xml:space="preserve"> могут быть размещены в специально отведенных для этой цели органами местного самоуправления местах. Органы местного самоуправления по предложению ИКСРФ или ТИК не позднее чем за 30 дней до дня голосования обязаны выделить и оборудовать на территории каждого избирательного участка специальные места для размещения предвыборных печатных агитационных материалов. Указанные места должны быть удобны для посещения избирателями и располагаться таким образом, чтобы избиратели могли прочесть размещенную информацию. УИК следует получить в ТИК список мест, выделенных для размещения указанных агитационных материалов.</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Печатные агитационные материалы могут быть размещены в других местах при соблюдении следующих установленных законом условий:</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ab/>
        <w:t>агитационные материалы могут размещаться в помещениях, на зданиях, сооружениях и иных объектах только с согласия и на условиях собственников, владельцев указанных объектов. Размещение печатных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кандидатов, избирательных объединений;</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w:t>
      </w:r>
      <w:r w:rsidRPr="00C00621">
        <w:rPr>
          <w:rFonts w:ascii="Times New Roman" w:eastAsia="Times New Roman" w:hAnsi="Times New Roman"/>
          <w:sz w:val="28"/>
          <w:szCs w:val="28"/>
          <w:lang w:eastAsia="ru-RU"/>
        </w:rPr>
        <w:tab/>
        <w:t xml:space="preserve">запрещается размещать печатные агитационные материалы на памятниках, обелисках, зданиях, сооружениях и в помещениях, имеющих </w:t>
      </w:r>
      <w:r w:rsidRPr="00C00621">
        <w:rPr>
          <w:rFonts w:ascii="Times New Roman" w:eastAsia="Times New Roman" w:hAnsi="Times New Roman"/>
          <w:sz w:val="28"/>
          <w:szCs w:val="28"/>
          <w:lang w:eastAsia="ru-RU"/>
        </w:rPr>
        <w:lastRenderedPageBreak/>
        <w:t>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решении вопросов о том, какие именно объекты имеют историческую, культурную или архитектурную ценность, необходимо руководствоваться Федеральным законом от 25 июня 2002 года № 73-ФЗ «Об объектах культурного наследия (памятниках истории и культуры) народов Российской Федерации».</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Все печатные агитационные материалы должны содержать наименование, юридический адрес и идентификационный номер налогоплательщика организации (фамилию, имя, отчество лица и наименование субъекта Российской Федерации, района, города, иного населенного пункта, где находится его место жительства), изготовившей (изготовившего) данные материалы, наименование организации (фамилию, имя, отчество лица), заказавшей (заказавшего) их, а также информацию о тираже и дате выпуска этих материалов и указание об оплате их изготовления из средств соответствующего избирательного фонда.</w:t>
      </w:r>
    </w:p>
    <w:p w:rsidR="00C00621" w:rsidRPr="00C00621" w:rsidRDefault="00C00621" w:rsidP="00C00621">
      <w:pPr>
        <w:spacing w:after="60" w:line="240" w:lineRule="auto"/>
        <w:ind w:firstLine="425"/>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Правоохранительные органы обязаны принимать меры по предотвращению изготовления подложных и незаконных предвыборных печатных, аудиовизуальных и иных агитационных материалов и их изъятию, устанавливать изготовителей указанных материалов и источник их оплаты, а также незамедлительно информировать соответствующую избирательную комиссию о выявленных фактах и принятых мерах.</w:t>
      </w:r>
    </w:p>
    <w:p w:rsidR="00C00621" w:rsidRPr="00C00621" w:rsidRDefault="00C00621" w:rsidP="00C00621">
      <w:pPr>
        <w:spacing w:after="60" w:line="240" w:lineRule="auto"/>
        <w:ind w:firstLine="425"/>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Нарушение сроков проведения предвыборной агитации</w:t>
      </w:r>
    </w:p>
    <w:p w:rsidR="00C00621" w:rsidRPr="00C00621" w:rsidRDefault="00C00621" w:rsidP="00A165AB">
      <w:pPr>
        <w:spacing w:after="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Распространение печатных агитационных материалов, равно как и проведение предвыборной агитации иными методами в день голосования и в день, предшествующий ему, запрещается.</w:t>
      </w:r>
    </w:p>
    <w:p w:rsidR="00C00621" w:rsidRPr="00C00621" w:rsidRDefault="00C00621" w:rsidP="00A165AB">
      <w:pPr>
        <w:spacing w:after="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Из этого правила имеется следующее исключение: агитационные печатные материалы (листовки, плакаты и другие материалы), ранее изготовленные в соответствии с законом и размещенные в установленном законом порядке на специально отведенных для этого местах, рекламных конструкциях и иных стабильно размещенных объектах, могут сохраняться в день голосования на прежних местах.</w:t>
      </w:r>
    </w:p>
    <w:p w:rsidR="00C00621" w:rsidRPr="00C00621" w:rsidRDefault="00C00621" w:rsidP="00A165AB">
      <w:pPr>
        <w:spacing w:after="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обнаружении фактов ведения на территории избирательного участка противоправной предвыборной агитации, нарушения порядка и правил распространения печатных агитационных материалов УИК принимает решение:</w:t>
      </w:r>
    </w:p>
    <w:p w:rsidR="00C00621" w:rsidRPr="00C00621" w:rsidRDefault="00C00621" w:rsidP="00A165AB">
      <w:pPr>
        <w:spacing w:after="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об установлении факта нарушения предусмотренных законом порядка и правил проведения предвыборной агитации;</w:t>
      </w:r>
    </w:p>
    <w:p w:rsidR="00C00621" w:rsidRPr="00C00621" w:rsidRDefault="00C00621" w:rsidP="00A165AB">
      <w:pPr>
        <w:spacing w:after="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o передаче материалов, находящихся в распоряжении УИК, в том числе противоправных предвыборных агитационных материалов, правоохранительным органам;</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об обращении в правоохранительные органы для пресечения противоправной агитационной деятельности, об изъятии незаконных </w:t>
      </w:r>
      <w:r w:rsidRPr="00C00621">
        <w:rPr>
          <w:rFonts w:ascii="Times New Roman" w:eastAsia="Times New Roman" w:hAnsi="Times New Roman"/>
          <w:sz w:val="28"/>
          <w:szCs w:val="28"/>
          <w:lang w:eastAsia="ru-RU"/>
        </w:rPr>
        <w:lastRenderedPageBreak/>
        <w:t>агитационных материалов и о привлечении лиц к ответственности в соответствии с законодательством Российской Федерации.</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Правоохранительные органы обязаны принимать меры по пресечению противоправной агитационной деятельности, незамедлительно информировать соответствующую избирательную комиссию о выявленных фактах и принятых мерах.</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В частности, подлежит пресечению со стороны сотрудника полиции агитация в помещении для голосования в день голосования. Если какой-либо гражданин в помещении для голосования проводит предвыборную агитацию, председатель УИК обращается к сотруднику полиции с требованием пресечь незаконную агитационную деятельность.</w:t>
      </w:r>
    </w:p>
    <w:p w:rsidR="00C00621" w:rsidRPr="00C00621" w:rsidRDefault="00C00621" w:rsidP="00C00621">
      <w:pPr>
        <w:spacing w:after="60" w:line="240" w:lineRule="auto"/>
        <w:ind w:firstLine="425"/>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Сотрудник полиции вправе принять меры по привлечению указанного гражданина к административной ответственности по статье 5.10 КоАП РФ за проведение предвыборной агитации вне агитационного периода.</w:t>
      </w:r>
    </w:p>
    <w:p w:rsidR="00C00621" w:rsidRPr="00C00621" w:rsidRDefault="00C00621" w:rsidP="00C00621">
      <w:pPr>
        <w:spacing w:after="60" w:line="240" w:lineRule="auto"/>
        <w:ind w:firstLine="425"/>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Недопустимость подкупа избирателей</w:t>
      </w:r>
    </w:p>
    <w:p w:rsidR="00C00621" w:rsidRPr="00C00621" w:rsidRDefault="00C00621" w:rsidP="00C00621">
      <w:pPr>
        <w:spacing w:after="120" w:line="240" w:lineRule="auto"/>
        <w:ind w:firstLine="709"/>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Необходимо учитывать, что в соответствии с частью 2 статьи 69 Федерального закона № 20-ФЗ при проведении </w:t>
      </w:r>
      <w:r w:rsidRPr="00C00621">
        <w:rPr>
          <w:rFonts w:ascii="Times New Roman" w:eastAsia="Times New Roman" w:hAnsi="Times New Roman"/>
          <w:bCs/>
          <w:sz w:val="28"/>
          <w:szCs w:val="28"/>
          <w:lang w:eastAsia="ru-RU"/>
        </w:rPr>
        <w:t>дополнительных выборов депутата Государственной Думы Федерального Собрания Российской Федерации</w:t>
      </w:r>
      <w:r w:rsidR="00A27749">
        <w:rPr>
          <w:rFonts w:ascii="Times New Roman" w:eastAsia="Times New Roman" w:hAnsi="Times New Roman"/>
          <w:bCs/>
          <w:sz w:val="28"/>
          <w:szCs w:val="28"/>
          <w:lang w:eastAsia="ru-RU"/>
        </w:rPr>
        <w:t xml:space="preserve"> седьмого созыва по одномандатному избирательному округу</w:t>
      </w:r>
      <w:r w:rsidRPr="00C00621">
        <w:rPr>
          <w:rFonts w:ascii="Times New Roman" w:eastAsia="Times New Roman" w:hAnsi="Times New Roman"/>
          <w:bCs/>
          <w:sz w:val="28"/>
          <w:szCs w:val="28"/>
          <w:lang w:eastAsia="ru-RU"/>
        </w:rPr>
        <w:t xml:space="preserve"> </w:t>
      </w:r>
      <w:r w:rsidRPr="00C00621">
        <w:rPr>
          <w:rFonts w:ascii="Times New Roman" w:eastAsia="Times New Roman" w:hAnsi="Times New Roman"/>
          <w:sz w:val="28"/>
          <w:szCs w:val="28"/>
          <w:lang w:eastAsia="ru-RU"/>
        </w:rPr>
        <w:t>кандидатам, их доверенным лицам и уполномоченным представителям по финансовым вопросам, а также иным лицам и организациям при проведении предвыборной агитации запрещается осуществлять подкуп избирателей: вручать им денежные средства, подарки и иные материальные ценности, кроме как за выполнение организационной работы, сбор подписей избирателей, участие в проведении предвыборной агитации; производить вознаграждение избирателей, выполнявших указанную организационную работу, осуществлявших сбор подписей, участвовавших в предвыборной агитации, в зависимости от итогов голосования или обещать произвести такое вознаграждение; проводить льготную распродажу товаров, бесплатно распространять любые товары, за исключением агитационных материалов, которые специально изготовлены для избирательной кампании и стоимость которых не превышает 100 рублей за единицу продукции; оказывать услуги безвозмездно или на льготных условиях, а также воздействовать на избирателей посредством обещания им денежных средств, ценных бумаг и других материальных благ (в том числе по итогам голосования).</w:t>
      </w:r>
    </w:p>
    <w:p w:rsidR="00C00621" w:rsidRPr="00C00621" w:rsidRDefault="00C00621" w:rsidP="00C00621">
      <w:pPr>
        <w:spacing w:after="60" w:line="240" w:lineRule="auto"/>
        <w:ind w:firstLine="425"/>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 xml:space="preserve">При поступлении информации о подкупе избирателей УИК обращается к </w:t>
      </w:r>
      <w:r w:rsidR="00A27749">
        <w:rPr>
          <w:rFonts w:ascii="Times New Roman" w:eastAsia="Times New Roman" w:hAnsi="Times New Roman"/>
          <w:b/>
          <w:sz w:val="28"/>
          <w:szCs w:val="28"/>
          <w:lang w:eastAsia="ru-RU"/>
        </w:rPr>
        <w:t>сотруднику</w:t>
      </w:r>
      <w:r w:rsidRPr="00C00621">
        <w:rPr>
          <w:rFonts w:ascii="Times New Roman" w:eastAsia="Times New Roman" w:hAnsi="Times New Roman"/>
          <w:b/>
          <w:sz w:val="28"/>
          <w:szCs w:val="28"/>
          <w:lang w:eastAsia="ru-RU"/>
        </w:rPr>
        <w:t xml:space="preserve"> полиции, который должен обеспечить пресечение незаконной агитации, принять меры по составлению в отношении нарушителя протокола по статье 5.16 КоАП, предусматривающей ответственность за подкуп избирателей, уведомить УИК о принятых мерах. О данном факте и о принятых мерах УИК незамедлительно информирует ТИК.</w:t>
      </w:r>
    </w:p>
    <w:p w:rsidR="00C00621" w:rsidRPr="00C00621" w:rsidRDefault="00C00621" w:rsidP="00C00621">
      <w:pPr>
        <w:spacing w:after="0" w:line="240" w:lineRule="auto"/>
        <w:ind w:firstLine="425"/>
        <w:jc w:val="center"/>
        <w:rPr>
          <w:rFonts w:ascii="Times New Roman" w:eastAsia="Times New Roman" w:hAnsi="Times New Roman"/>
          <w:b/>
          <w:sz w:val="28"/>
          <w:szCs w:val="28"/>
          <w:lang w:eastAsia="ru-RU"/>
        </w:rPr>
      </w:pPr>
      <w:r w:rsidRPr="00C00621">
        <w:rPr>
          <w:rFonts w:ascii="Times New Roman" w:eastAsia="Times New Roman" w:hAnsi="Times New Roman"/>
          <w:sz w:val="20"/>
          <w:szCs w:val="20"/>
          <w:lang w:eastAsia="ru-RU"/>
        </w:rPr>
        <w:br w:type="page"/>
      </w:r>
      <w:r w:rsidRPr="00C00621">
        <w:rPr>
          <w:rFonts w:ascii="Times New Roman" w:eastAsia="Times New Roman" w:hAnsi="Times New Roman"/>
          <w:b/>
          <w:sz w:val="28"/>
          <w:szCs w:val="28"/>
          <w:lang w:eastAsia="ru-RU"/>
        </w:rPr>
        <w:lastRenderedPageBreak/>
        <w:t xml:space="preserve">2.10. Рассмотрение УИК обращений граждан, в том числе жалоб (заявлений) на нарушения Федерального закона № 20-ФЗ </w:t>
      </w:r>
    </w:p>
    <w:p w:rsidR="00C00621" w:rsidRPr="00C00621" w:rsidRDefault="00C00621" w:rsidP="00C00621">
      <w:pPr>
        <w:spacing w:after="0" w:line="240" w:lineRule="auto"/>
        <w:ind w:firstLine="425"/>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при голосовании и подсчете голосов</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УИК обязана рассмотреть поступившие обращения граждан, в том числе жалобы (заявления) на нарушения </w:t>
      </w:r>
      <w:r w:rsidR="00912A17">
        <w:rPr>
          <w:rFonts w:ascii="Times New Roman" w:eastAsia="Times New Roman" w:hAnsi="Times New Roman"/>
          <w:sz w:val="28"/>
          <w:szCs w:val="28"/>
          <w:lang w:eastAsia="ru-RU"/>
        </w:rPr>
        <w:t>законодательства</w:t>
      </w:r>
      <w:r w:rsidRPr="00C00621">
        <w:rPr>
          <w:rFonts w:ascii="Times New Roman" w:eastAsia="Times New Roman" w:hAnsi="Times New Roman"/>
          <w:sz w:val="28"/>
          <w:szCs w:val="28"/>
          <w:lang w:eastAsia="ru-RU"/>
        </w:rPr>
        <w:t xml:space="preserve">, проводить проверки по этим обращениям. Обращения (жалобы, заявления) подаются в УИК через председателя или секретаря УИК. Председатель или секретарь УИК обязан принять письменное обращение (жалобу, заявление) и по требованию заявителя </w:t>
      </w:r>
      <w:r w:rsidRPr="00C00621">
        <w:rPr>
          <w:rFonts w:ascii="Times New Roman" w:eastAsia="Times New Roman" w:hAnsi="Times New Roman"/>
          <w:b/>
          <w:sz w:val="28"/>
          <w:szCs w:val="28"/>
          <w:lang w:eastAsia="ru-RU"/>
        </w:rPr>
        <w:t xml:space="preserve">поставить на предоставленной заявителем копии обращения (жалобы, заявления) отметку о дате и времени его получения, </w:t>
      </w:r>
      <w:r w:rsidRPr="00C00621">
        <w:rPr>
          <w:rFonts w:ascii="Times New Roman" w:eastAsia="Times New Roman" w:hAnsi="Times New Roman"/>
          <w:sz w:val="28"/>
          <w:szCs w:val="28"/>
          <w:lang w:eastAsia="ru-RU"/>
        </w:rPr>
        <w:t>а также</w:t>
      </w:r>
      <w:r w:rsidRPr="00C00621">
        <w:rPr>
          <w:rFonts w:ascii="Times New Roman" w:eastAsia="Times New Roman" w:hAnsi="Times New Roman"/>
          <w:b/>
          <w:sz w:val="28"/>
          <w:szCs w:val="28"/>
          <w:lang w:eastAsia="ru-RU"/>
        </w:rPr>
        <w:t xml:space="preserve"> </w:t>
      </w:r>
      <w:r w:rsidRPr="00C00621">
        <w:rPr>
          <w:rFonts w:ascii="Times New Roman" w:eastAsia="Times New Roman" w:hAnsi="Times New Roman"/>
          <w:sz w:val="28"/>
          <w:szCs w:val="28"/>
          <w:lang w:eastAsia="ru-RU"/>
        </w:rPr>
        <w:t>свою подпись с расшифровкой. Отказ в принятии обращения (жалобы, заявления) может быть обжалован в ТИК или в суд.</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Гражданину, направившему обращение (жалобу, заявление), необходимо дать письменный ответ. Срок рассмотрения обращения (жалобы, заявления) – пять дней, но не позднее дня, предшествующего дню голосования (если требуется дополнительная проверка – 10 дней).</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По обращениям (жалобам, заявлениям), поступившим в день голосования или в день, следующий за днем голосования, ответ должен быть дан немедленно, до установления итогов голосования.</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Обращение (жалоба, заявление) подается в письменном виде.</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Обращения (жалобы, заявления), поданные до дня голосования, регистрируются в журнале входящих документов.</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b/>
          <w:sz w:val="28"/>
          <w:szCs w:val="28"/>
          <w:lang w:eastAsia="ru-RU"/>
        </w:rPr>
        <w:t>Обращения (жалобы, заявления) на нарушения Федерального закона «Об основных гарантиях избирательных прав и права на участие в референдуме граждан Российской Федерации», Федерального закона «О выборах депутатов Государственной Думы Федерального Собрания Российской Федерации» при голосовании и подсчете голосов</w:t>
      </w:r>
      <w:r w:rsidRPr="00C00621">
        <w:rPr>
          <w:rFonts w:ascii="Times New Roman" w:eastAsia="Times New Roman" w:hAnsi="Times New Roman"/>
          <w:sz w:val="28"/>
          <w:szCs w:val="28"/>
          <w:lang w:eastAsia="ru-RU"/>
        </w:rPr>
        <w:t xml:space="preserve"> регистрируются в реестре учета таких обращений (жалоб, заявлений), поступивших в УИК в день голосования до окончания подсчета голосов. В этом же реестре указывается и результат рассмотрения обращения (жалобы, заявления). Данный реестр прилагается к первому экземпляру протокола </w:t>
      </w:r>
      <w:r w:rsidR="002619BB">
        <w:rPr>
          <w:rFonts w:ascii="Times New Roman" w:eastAsia="Times New Roman" w:hAnsi="Times New Roman"/>
          <w:sz w:val="28"/>
          <w:szCs w:val="28"/>
          <w:lang w:eastAsia="ru-RU"/>
        </w:rPr>
        <w:t xml:space="preserve">№ 1 </w:t>
      </w:r>
      <w:r w:rsidRPr="00C00621">
        <w:rPr>
          <w:rFonts w:ascii="Times New Roman" w:eastAsia="Times New Roman" w:hAnsi="Times New Roman"/>
          <w:sz w:val="28"/>
          <w:szCs w:val="28"/>
          <w:lang w:eastAsia="ru-RU"/>
        </w:rPr>
        <w:t xml:space="preserve">УИК об итогах голосования. </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рассмотрении обращения (жалобы, заявления) в день голосования председатель УИК поручает секретарю или иному члену УИК изучить его и внести предложение о разрешении обращения (жалобы, заявления) по существу, направлении его для рассмотрения по принадлежности, в том числе, при необходимости, в правоохранительные органы. По результатам рассмотрения готовится проект ответа (решения) УИК.</w:t>
      </w:r>
    </w:p>
    <w:p w:rsidR="00C00621" w:rsidRPr="00C00621" w:rsidRDefault="00C00621" w:rsidP="00C00621">
      <w:pPr>
        <w:spacing w:before="80" w:after="8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Для рассмотрения обращения (жалобы, заявления) и проекта ответа (решения) УИК председатель УИК объявляет членам УИК об открытии заседания УИК.</w:t>
      </w:r>
    </w:p>
    <w:p w:rsidR="00C00621" w:rsidRPr="00C00621" w:rsidRDefault="00C00621" w:rsidP="00C00621">
      <w:pPr>
        <w:spacing w:before="120"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На заседании УИК при рассмотрении обращения (жалобы, заявления) имеет право присутствовать заявитель.</w:t>
      </w:r>
    </w:p>
    <w:p w:rsidR="00C00621" w:rsidRPr="00C00621" w:rsidRDefault="00C00621" w:rsidP="00C00621">
      <w:pPr>
        <w:spacing w:before="120"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lastRenderedPageBreak/>
        <w:t>Член УИК, изучивший обращение (жалобу, заявление), оглашает его содержание и предлагает членам УИК, а также лицу, подавшему обращение (жалобу, заявление), обсудить обращение и принять по нему мотивированное решение (дать ответ заявителю).</w:t>
      </w:r>
    </w:p>
    <w:p w:rsidR="00C00621" w:rsidRPr="00C00621" w:rsidRDefault="00C00621" w:rsidP="00C00621">
      <w:pPr>
        <w:spacing w:before="120"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По результатам рассмотрения обращения (жалобы, заявления) председатель УИК проводит голосование по проекту данного решения (ответа).</w:t>
      </w:r>
    </w:p>
    <w:p w:rsidR="00C00621" w:rsidRPr="00C00621" w:rsidRDefault="00C00621" w:rsidP="00C00621">
      <w:pPr>
        <w:spacing w:before="120"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Решение (ответ) изготавливается в двух экземплярах.</w:t>
      </w:r>
    </w:p>
    <w:p w:rsidR="00C00621" w:rsidRPr="00C00621" w:rsidRDefault="00C00621" w:rsidP="00C00621">
      <w:pPr>
        <w:spacing w:before="120"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Один экземпляр решения (ответа) вручается лицу, подавшему обращение (жалобу, заявление). Второй экземпляр вместе с текстом соответствующего обращения (жалобы, заявления) прилагается к первому экземпляру протокола </w:t>
      </w:r>
      <w:r w:rsidR="002619BB">
        <w:rPr>
          <w:rFonts w:ascii="Times New Roman" w:eastAsia="Times New Roman" w:hAnsi="Times New Roman"/>
          <w:sz w:val="28"/>
          <w:szCs w:val="28"/>
          <w:lang w:eastAsia="ru-RU"/>
        </w:rPr>
        <w:t xml:space="preserve">№ 1 </w:t>
      </w:r>
      <w:r w:rsidRPr="00C00621">
        <w:rPr>
          <w:rFonts w:ascii="Times New Roman" w:eastAsia="Times New Roman" w:hAnsi="Times New Roman"/>
          <w:sz w:val="28"/>
          <w:szCs w:val="28"/>
          <w:lang w:eastAsia="ru-RU"/>
        </w:rPr>
        <w:t xml:space="preserve">УИК об итогах голосования. Копия решения (ответа) может прилагаться к протоколу итогового заседания УИК. </w:t>
      </w:r>
    </w:p>
    <w:p w:rsidR="00C00621" w:rsidRPr="00C00621" w:rsidRDefault="00C00621" w:rsidP="00C00621">
      <w:pPr>
        <w:spacing w:before="120" w:after="120" w:line="240" w:lineRule="auto"/>
        <w:ind w:firstLine="567"/>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При проведении итогового заседания УИК председатель УИК оглашает общее количество обращений (жалоб, заявлений) о нарушении избирательного законодательства, поступивших в УИК в день голосования и при подсчете голосов, и общее количество принятых по этим обращениям (жалобам, заявлениям) решений. Если какие-либо обращения (жалобы, заявления) о нарушении избирательного законодательства не были рассмотрены, комиссия рассматривает их на итоговом заседании УИК.</w:t>
      </w:r>
    </w:p>
    <w:p w:rsidR="00C00621" w:rsidRPr="00C00621" w:rsidRDefault="00C00621" w:rsidP="00C0062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C00621">
        <w:rPr>
          <w:rFonts w:ascii="Times New Roman" w:eastAsia="Times New Roman" w:hAnsi="Times New Roman"/>
          <w:sz w:val="28"/>
          <w:szCs w:val="28"/>
          <w:lang w:eastAsia="ru-RU"/>
        </w:rPr>
        <w:t xml:space="preserve">Сведения о количестве поступивших в участковую избирательную комиссию в день голосования и до окончания подсчета голосов избирателей </w:t>
      </w:r>
      <w:r w:rsidR="00A27749">
        <w:rPr>
          <w:rFonts w:ascii="Times New Roman" w:eastAsia="Times New Roman" w:hAnsi="Times New Roman"/>
          <w:sz w:val="28"/>
          <w:szCs w:val="28"/>
          <w:lang w:eastAsia="ru-RU"/>
        </w:rPr>
        <w:t>обращений (</w:t>
      </w:r>
      <w:r w:rsidRPr="00C00621">
        <w:rPr>
          <w:rFonts w:ascii="Times New Roman" w:eastAsia="Times New Roman" w:hAnsi="Times New Roman"/>
          <w:sz w:val="28"/>
          <w:szCs w:val="28"/>
          <w:lang w:eastAsia="ru-RU"/>
        </w:rPr>
        <w:t>жалоб</w:t>
      </w:r>
      <w:r w:rsidR="00A27749">
        <w:rPr>
          <w:rFonts w:ascii="Times New Roman" w:eastAsia="Times New Roman" w:hAnsi="Times New Roman"/>
          <w:sz w:val="28"/>
          <w:szCs w:val="28"/>
          <w:lang w:eastAsia="ru-RU"/>
        </w:rPr>
        <w:t>, заявлений)</w:t>
      </w:r>
      <w:r w:rsidRPr="00C00621">
        <w:rPr>
          <w:rFonts w:ascii="Times New Roman" w:eastAsia="Times New Roman" w:hAnsi="Times New Roman"/>
          <w:sz w:val="28"/>
          <w:szCs w:val="28"/>
          <w:lang w:eastAsia="ru-RU"/>
        </w:rPr>
        <w:t xml:space="preserve"> заявлений вносятся в протокол № 1 УИК об итогах голосования.</w:t>
      </w:r>
    </w:p>
    <w:p w:rsidR="00C00621" w:rsidRPr="00C00621" w:rsidRDefault="00C00621" w:rsidP="00C00621">
      <w:pPr>
        <w:spacing w:before="10" w:after="120" w:line="240" w:lineRule="auto"/>
        <w:rPr>
          <w:rFonts w:ascii="Times New Roman" w:eastAsia="Times New Roman" w:hAnsi="Times New Roman"/>
          <w:b/>
          <w:szCs w:val="24"/>
          <w:lang w:eastAsia="ru-RU"/>
        </w:rPr>
      </w:pPr>
    </w:p>
    <w:p w:rsidR="00C00621" w:rsidRPr="00C00621" w:rsidRDefault="00C00621" w:rsidP="00C00621">
      <w:pPr>
        <w:spacing w:after="0" w:line="240" w:lineRule="auto"/>
        <w:rPr>
          <w:rFonts w:ascii="Times New Roman" w:eastAsia="Times New Roman" w:hAnsi="Times New Roman"/>
          <w:sz w:val="2"/>
          <w:szCs w:val="2"/>
          <w:lang w:eastAsia="ru-RU"/>
        </w:rPr>
      </w:pPr>
      <w:r w:rsidRPr="00C00621">
        <w:rPr>
          <w:rFonts w:ascii="Times New Roman" w:eastAsia="Times New Roman" w:hAnsi="Times New Roman"/>
          <w:sz w:val="20"/>
          <w:szCs w:val="20"/>
          <w:lang w:eastAsia="ru-RU"/>
        </w:rPr>
        <w:br w:type="page"/>
      </w:r>
    </w:p>
    <w:p w:rsidR="00C00621" w:rsidRPr="00C00621" w:rsidRDefault="00C00621" w:rsidP="00C00621">
      <w:pPr>
        <w:spacing w:after="0" w:line="240" w:lineRule="auto"/>
        <w:jc w:val="center"/>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lastRenderedPageBreak/>
        <w:t>2.11. Информирование избирателей о выборах</w:t>
      </w:r>
    </w:p>
    <w:p w:rsidR="00C00621" w:rsidRPr="00C00621" w:rsidRDefault="00C00621" w:rsidP="00C00621">
      <w:pPr>
        <w:spacing w:before="120" w:after="120" w:line="240" w:lineRule="auto"/>
        <w:ind w:firstLine="709"/>
        <w:jc w:val="both"/>
        <w:rPr>
          <w:rFonts w:ascii="Times New Roman" w:eastAsia="Times New Roman" w:hAnsi="Times New Roman"/>
          <w:b/>
          <w:sz w:val="28"/>
          <w:szCs w:val="28"/>
          <w:lang w:eastAsia="ru-RU"/>
        </w:rPr>
      </w:pPr>
      <w:r w:rsidRPr="00C00621">
        <w:rPr>
          <w:rFonts w:ascii="Times New Roman" w:eastAsia="Times New Roman" w:hAnsi="Times New Roman"/>
          <w:b/>
          <w:sz w:val="28"/>
          <w:szCs w:val="28"/>
          <w:lang w:eastAsia="ru-RU"/>
        </w:rPr>
        <w:t>УИК обязана информировать избирателей:</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об адресе и номере телефона УИК, времени ее работы, а также о дне, времени и месте голосования;</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о порядке, сроках подачи заявления о включении в список избирателей по месту нахождения и графике их приема;</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xml:space="preserve">– о возможности организации голосования вне помещения </w:t>
      </w:r>
      <w:r w:rsidR="00A27749">
        <w:rPr>
          <w:rFonts w:ascii="Times New Roman" w:eastAsia="Times New Roman" w:hAnsi="Times New Roman"/>
          <w:sz w:val="26"/>
          <w:szCs w:val="26"/>
          <w:lang w:eastAsia="ru-RU"/>
        </w:rPr>
        <w:t xml:space="preserve">для </w:t>
      </w:r>
      <w:r w:rsidRPr="00C00621">
        <w:rPr>
          <w:rFonts w:ascii="Times New Roman" w:eastAsia="Times New Roman" w:hAnsi="Times New Roman"/>
          <w:sz w:val="26"/>
          <w:szCs w:val="26"/>
          <w:lang w:eastAsia="ru-RU"/>
        </w:rPr>
        <w:t>голосования, досрочного голосования;</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о возможности ознакомиться со списком избирателей, а также о праве избирателя обратиться в УИК с заявлением о включении его в список избирателей по месту нахождения, о любой ошибке или неточности в сведениях о нем, внесенных в список избирателей;</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о зарегистрированных кандидатах.</w:t>
      </w:r>
    </w:p>
    <w:p w:rsidR="00C00621" w:rsidRPr="00C00621" w:rsidRDefault="00C00621" w:rsidP="00C00621">
      <w:pPr>
        <w:spacing w:before="120" w:after="12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b/>
          <w:sz w:val="26"/>
          <w:szCs w:val="26"/>
          <w:lang w:eastAsia="ru-RU"/>
        </w:rPr>
        <w:t>УИК осуществляет информирование избирателей посредством</w:t>
      </w:r>
      <w:r w:rsidRPr="00C00621">
        <w:rPr>
          <w:rFonts w:ascii="Times New Roman" w:eastAsia="Times New Roman" w:hAnsi="Times New Roman"/>
          <w:sz w:val="26"/>
          <w:szCs w:val="26"/>
          <w:lang w:eastAsia="ru-RU"/>
        </w:rPr>
        <w:t>:</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размещения объявлений и иных информационных материалов в местах, доступных для избирателей на территории избирательного участка;</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размещения информационных материалов в помещении для голосования;</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распространения информационных материалов среди избирателей.</w:t>
      </w: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p>
    <w:p w:rsidR="00C00621" w:rsidRPr="00C00621" w:rsidRDefault="00C00621" w:rsidP="00C00621">
      <w:pPr>
        <w:spacing w:after="0" w:line="240" w:lineRule="auto"/>
        <w:ind w:firstLine="709"/>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УИК при подготовке плана работы по информационному обеспечению выборов в целях повышения уровня доступности информации должна предусмотреть необходимые</w:t>
      </w:r>
      <w:r w:rsidRPr="00C00621">
        <w:rPr>
          <w:rFonts w:ascii="Times New Roman" w:eastAsia="Times New Roman" w:hAnsi="Times New Roman"/>
          <w:b/>
          <w:bCs/>
          <w:sz w:val="26"/>
          <w:szCs w:val="26"/>
          <w:lang w:eastAsia="ru-RU"/>
        </w:rPr>
        <w:t xml:space="preserve"> </w:t>
      </w:r>
      <w:r w:rsidRPr="00C00621">
        <w:rPr>
          <w:rFonts w:ascii="Times New Roman" w:eastAsia="Times New Roman" w:hAnsi="Times New Roman"/>
          <w:sz w:val="26"/>
          <w:szCs w:val="26"/>
          <w:lang w:eastAsia="ru-RU"/>
        </w:rPr>
        <w:t>меры по информированию избирателей, являющихся инвалидами.</w:t>
      </w:r>
    </w:p>
    <w:p w:rsidR="00C00621" w:rsidRPr="00C00621" w:rsidRDefault="00C00621" w:rsidP="00C00621">
      <w:pPr>
        <w:spacing w:after="0" w:line="240" w:lineRule="auto"/>
        <w:ind w:firstLine="709"/>
        <w:jc w:val="both"/>
        <w:rPr>
          <w:rFonts w:ascii="Times New Roman" w:eastAsia="Times New Roman" w:hAnsi="Times New Roman"/>
          <w:spacing w:val="-4"/>
          <w:sz w:val="26"/>
          <w:szCs w:val="26"/>
          <w:lang w:eastAsia="ru-RU"/>
        </w:rPr>
      </w:pPr>
      <w:r w:rsidRPr="00C00621">
        <w:rPr>
          <w:rFonts w:ascii="Times New Roman" w:eastAsia="Times New Roman" w:hAnsi="Times New Roman"/>
          <w:sz w:val="26"/>
          <w:szCs w:val="26"/>
          <w:lang w:eastAsia="ru-RU"/>
        </w:rPr>
        <w:t xml:space="preserve">УИК может распространять информационные материалы среди соответствующих категорий избирателей как самостоятельно, так и с привлечением органов социальной защиты населения, организаций социального обслуживания, общественных организаций инвалидов, специальных библиотек для слепых, иных организаций, размещая </w:t>
      </w:r>
      <w:r w:rsidR="00A27749">
        <w:rPr>
          <w:rFonts w:ascii="Times New Roman" w:eastAsia="Times New Roman" w:hAnsi="Times New Roman"/>
          <w:sz w:val="26"/>
          <w:szCs w:val="26"/>
          <w:lang w:eastAsia="ru-RU"/>
        </w:rPr>
        <w:t>материалы</w:t>
      </w:r>
      <w:r w:rsidRPr="00C00621">
        <w:rPr>
          <w:rFonts w:ascii="Times New Roman" w:eastAsia="Times New Roman" w:hAnsi="Times New Roman"/>
          <w:sz w:val="26"/>
          <w:szCs w:val="26"/>
          <w:lang w:eastAsia="ru-RU"/>
        </w:rPr>
        <w:t xml:space="preserve"> (по согласованию) в местах, наиболее часто посещаемых инвалидами всех категорий (органы социальной защиты населения, организации социального обслуживания, отделения Пенсионного фонда Российской Федерации, поликлиники, аптеки, библиотеки, социальные магазины и др.).</w:t>
      </w:r>
    </w:p>
    <w:p w:rsidR="00C00621" w:rsidRPr="00C00621" w:rsidRDefault="00C00621" w:rsidP="00C00621">
      <w:pPr>
        <w:spacing w:after="0" w:line="240" w:lineRule="auto"/>
        <w:ind w:firstLine="709"/>
        <w:jc w:val="both"/>
        <w:rPr>
          <w:rFonts w:ascii="Times New Roman" w:eastAsia="Times New Roman" w:hAnsi="Times New Roman"/>
          <w:color w:val="231F20"/>
          <w:sz w:val="28"/>
          <w:szCs w:val="28"/>
          <w:lang w:eastAsia="ru-RU"/>
        </w:rPr>
      </w:pPr>
      <w:r w:rsidRPr="00C00621">
        <w:rPr>
          <w:rFonts w:ascii="Times New Roman" w:eastAsia="Times New Roman" w:hAnsi="Times New Roman"/>
          <w:sz w:val="26"/>
          <w:szCs w:val="26"/>
          <w:lang w:eastAsia="ru-RU"/>
        </w:rPr>
        <w:t>Рекомендуется заблаговременно доводить до избирателей, являющихся инвалидами, информацию о возможных формах и способах голосования, предусмотренных законодательством о выборах: возможности подать заявление о включении избирателя в список избирателей по месту нахождения, в том числе на дому, о голосовании вне помещения для голосования, а также голосовании с помощью других лиц.</w:t>
      </w:r>
    </w:p>
    <w:p w:rsidR="00C00621" w:rsidRPr="00C00621" w:rsidRDefault="00C00621" w:rsidP="00C00621">
      <w:pPr>
        <w:spacing w:after="0" w:line="240" w:lineRule="auto"/>
        <w:rPr>
          <w:rFonts w:ascii="Times New Roman" w:hAnsi="Times New Roman"/>
          <w:b/>
          <w:bCs/>
          <w:color w:val="231F20"/>
          <w:sz w:val="2"/>
          <w:szCs w:val="2"/>
        </w:rPr>
      </w:pPr>
      <w:r w:rsidRPr="00C00621">
        <w:rPr>
          <w:rFonts w:ascii="Times New Roman" w:eastAsia="Times New Roman" w:hAnsi="Times New Roman"/>
          <w:color w:val="231F20"/>
          <w:sz w:val="28"/>
          <w:szCs w:val="28"/>
          <w:lang w:eastAsia="ru-RU"/>
        </w:rPr>
        <w:br w:type="page"/>
      </w:r>
    </w:p>
    <w:p w:rsidR="00C00621" w:rsidRPr="00C00621" w:rsidRDefault="00C00621" w:rsidP="00C00621">
      <w:pPr>
        <w:widowControl w:val="0"/>
        <w:tabs>
          <w:tab w:val="left" w:pos="709"/>
        </w:tabs>
        <w:spacing w:before="32" w:after="0" w:line="240" w:lineRule="auto"/>
        <w:ind w:left="95" w:hanging="95"/>
        <w:jc w:val="center"/>
        <w:outlineLvl w:val="1"/>
        <w:rPr>
          <w:rFonts w:ascii="Times New Roman" w:hAnsi="Times New Roman"/>
          <w:b/>
          <w:bCs/>
          <w:color w:val="231F20"/>
          <w:sz w:val="28"/>
          <w:szCs w:val="28"/>
        </w:rPr>
      </w:pPr>
      <w:r w:rsidRPr="00C00621">
        <w:rPr>
          <w:rFonts w:ascii="Times New Roman" w:hAnsi="Times New Roman"/>
          <w:b/>
          <w:bCs/>
          <w:color w:val="231F20"/>
          <w:sz w:val="28"/>
          <w:szCs w:val="28"/>
        </w:rPr>
        <w:lastRenderedPageBreak/>
        <w:t>2.12. Профилактика конфликтов на территории избирательного</w:t>
      </w:r>
      <w:r w:rsidRPr="00C00621">
        <w:rPr>
          <w:rFonts w:ascii="Times New Roman" w:hAnsi="Times New Roman"/>
          <w:b/>
          <w:bCs/>
          <w:color w:val="231F20"/>
          <w:spacing w:val="23"/>
          <w:sz w:val="28"/>
          <w:szCs w:val="28"/>
        </w:rPr>
        <w:t xml:space="preserve"> </w:t>
      </w:r>
      <w:r w:rsidRPr="00C00621">
        <w:rPr>
          <w:rFonts w:ascii="Times New Roman" w:hAnsi="Times New Roman"/>
          <w:b/>
          <w:bCs/>
          <w:color w:val="231F20"/>
          <w:sz w:val="28"/>
          <w:szCs w:val="28"/>
        </w:rPr>
        <w:t>участка</w:t>
      </w:r>
    </w:p>
    <w:p w:rsidR="00C00621" w:rsidRPr="00C00621" w:rsidRDefault="00C00621" w:rsidP="00C00621">
      <w:pPr>
        <w:widowControl w:val="0"/>
        <w:tabs>
          <w:tab w:val="left" w:pos="709"/>
        </w:tabs>
        <w:spacing w:before="32" w:after="0" w:line="240" w:lineRule="auto"/>
        <w:ind w:left="95" w:hanging="95"/>
        <w:jc w:val="center"/>
        <w:outlineLvl w:val="1"/>
        <w:rPr>
          <w:rFonts w:ascii="Times New Roman" w:hAnsi="Times New Roman"/>
          <w:b/>
          <w:bCs/>
          <w:sz w:val="10"/>
          <w:szCs w:val="10"/>
        </w:rPr>
      </w:pP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bookmarkStart w:id="41" w:name="_Hlk458510591"/>
      <w:bookmarkStart w:id="42" w:name="_Hlk458510644"/>
      <w:r w:rsidRPr="00C00621">
        <w:rPr>
          <w:rFonts w:ascii="Times New Roman" w:eastAsia="Times New Roman" w:hAnsi="Times New Roman"/>
          <w:sz w:val="26"/>
          <w:szCs w:val="26"/>
          <w:lang w:eastAsia="ru-RU"/>
        </w:rPr>
        <w:t>Конфликты могут возникнуть на разных стадиях подготовки и проведения выборов. И причины возникновения конфликтов могут быть разными – это и ошибка, допущенная членом УИК, и низкая информированность участников избирательного процесса, и специально разыгранные демонстративные действия в целях привлечения внимания и нарушения морального равновесия членов УИК.</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Помните, что успех общения во многом определяется:</w:t>
      </w:r>
    </w:p>
    <w:p w:rsidR="00C00621" w:rsidRPr="00C00621" w:rsidRDefault="00C00621" w:rsidP="00C00621">
      <w:pPr>
        <w:tabs>
          <w:tab w:val="left" w:pos="993"/>
        </w:tabs>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w:t>
      </w:r>
      <w:r w:rsidRPr="00C00621">
        <w:rPr>
          <w:rFonts w:ascii="Times New Roman" w:eastAsia="Times New Roman" w:hAnsi="Times New Roman"/>
          <w:sz w:val="26"/>
          <w:szCs w:val="26"/>
          <w:lang w:eastAsia="ru-RU"/>
        </w:rPr>
        <w:tab/>
        <w:t>психологической подготовкой члена УИК;</w:t>
      </w:r>
    </w:p>
    <w:p w:rsidR="00C00621" w:rsidRPr="00C00621" w:rsidRDefault="00C00621" w:rsidP="00C00621">
      <w:pPr>
        <w:tabs>
          <w:tab w:val="left" w:pos="993"/>
        </w:tabs>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2)</w:t>
      </w:r>
      <w:r w:rsidRPr="00C00621">
        <w:rPr>
          <w:rFonts w:ascii="Times New Roman" w:eastAsia="Times New Roman" w:hAnsi="Times New Roman"/>
          <w:sz w:val="26"/>
          <w:szCs w:val="26"/>
          <w:lang w:eastAsia="ru-RU"/>
        </w:rPr>
        <w:tab/>
        <w:t>информированностью члена УИК.</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bookmarkStart w:id="43" w:name="_Hlk458510687"/>
      <w:bookmarkEnd w:id="41"/>
      <w:r w:rsidRPr="00C00621">
        <w:rPr>
          <w:rFonts w:ascii="Times New Roman" w:eastAsia="Times New Roman" w:hAnsi="Times New Roman"/>
          <w:sz w:val="26"/>
          <w:szCs w:val="26"/>
          <w:lang w:eastAsia="ru-RU"/>
        </w:rPr>
        <w:t>Чтобы приступить к разрешению конфликта, необходимо снизить уровень негативных эмоций, переживаемых по отношению к оппоненту. Не стоит концентрировать свое внимание на негативных эмоциях, жестах, возможно, оскорбительном тоне оппонента. Важно понять проблему, суть претензии, из-за которой возник конфликт.</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Не спешите сразу разъяснять оппоненту нормы закона, регулирующие порядок той или иной избирательной процедуры. Зачастую люди, вступающие  в конфликт, изначально чувствуют за собой правоту и стремятся, по их твердому убеждению, навести порядок, уличить членов избирательной комиссии в неправомерных действиях, потребовать исполнения своих законных прав. До человека, находящегося в возбужденном состоянии, сложно донести информацию, которая поможет разрешить конфликтную ситуацию, а нравоучительный тон способен усилить конфликт.</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Поэтому в первую очередь важно уменьшить негативные эмоции противоположной стороны. Рекомендуется использовать для этого следующие приемы:</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положительная оценка некоторых действий оппонента;</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уравновешенное собственное поведение;</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готовность идти на компромисс;</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 обращение к третьей стороне, которая авторитетна для оппонента.</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В критический момент председатель УИК должен вмешаться в конфликт между членом УИК и другим участником избирательного процесса либо должным образом отреагировать на претензии в адрес комиссии или в свой адрес.</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Старайтесь придерживаться следующих общих рекомендаций о поведении в конфликтной ситуации:</w:t>
      </w:r>
    </w:p>
    <w:p w:rsidR="00C00621" w:rsidRPr="00C00621" w:rsidRDefault="00C00621" w:rsidP="00C00621">
      <w:pPr>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1. Главное – не допустить перехода стадии вопросов, замечаний, возражений и претензий, относящихся к содержательной части разговора, в спор или межличностную конфронтацию (конфликт отношений);</w:t>
      </w:r>
    </w:p>
    <w:p w:rsidR="00C00621" w:rsidRPr="00C00621" w:rsidRDefault="00C00621" w:rsidP="00C00621">
      <w:pPr>
        <w:tabs>
          <w:tab w:val="left" w:pos="993"/>
        </w:tabs>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2. Держитесь содержательной части разговора, конкретных фактов;</w:t>
      </w:r>
    </w:p>
    <w:p w:rsidR="00C00621" w:rsidRPr="00C00621" w:rsidRDefault="00C00621" w:rsidP="00C00621">
      <w:pPr>
        <w:tabs>
          <w:tab w:val="left" w:pos="993"/>
        </w:tabs>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3. Дайте оппоненту высказаться, не перебивайте его;</w:t>
      </w:r>
    </w:p>
    <w:p w:rsidR="00C00621" w:rsidRPr="00C00621" w:rsidRDefault="00C00621" w:rsidP="00C00621">
      <w:pPr>
        <w:tabs>
          <w:tab w:val="left" w:pos="993"/>
        </w:tabs>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4. Признайтесь в том, в чем были, возможно, неправы;</w:t>
      </w:r>
    </w:p>
    <w:p w:rsidR="00C00621" w:rsidRPr="00C00621" w:rsidRDefault="00C00621" w:rsidP="00C00621">
      <w:pPr>
        <w:tabs>
          <w:tab w:val="left" w:pos="993"/>
        </w:tabs>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5. Не нападайте и не обвиняйте оппонента. Это всегда вызывает сильную защитную реакцию и провоцирует противодействие и агрессивность;</w:t>
      </w:r>
    </w:p>
    <w:p w:rsidR="00C00621" w:rsidRPr="00C00621" w:rsidRDefault="00C00621" w:rsidP="00C00621">
      <w:pPr>
        <w:tabs>
          <w:tab w:val="left" w:pos="993"/>
        </w:tabs>
        <w:spacing w:after="60" w:line="240" w:lineRule="auto"/>
        <w:ind w:firstLine="567"/>
        <w:jc w:val="both"/>
        <w:rPr>
          <w:rFonts w:ascii="Times New Roman" w:eastAsia="Times New Roman" w:hAnsi="Times New Roman"/>
          <w:sz w:val="26"/>
          <w:szCs w:val="26"/>
          <w:lang w:eastAsia="ru-RU"/>
        </w:rPr>
      </w:pPr>
      <w:r w:rsidRPr="00C00621">
        <w:rPr>
          <w:rFonts w:ascii="Times New Roman" w:eastAsia="Times New Roman" w:hAnsi="Times New Roman"/>
          <w:sz w:val="26"/>
          <w:szCs w:val="26"/>
          <w:lang w:eastAsia="ru-RU"/>
        </w:rPr>
        <w:t>6. Сообщите, что вы готовы решить возникшую проблему;</w:t>
      </w:r>
    </w:p>
    <w:p w:rsidR="00C00621" w:rsidRPr="00C00621" w:rsidRDefault="00C00621" w:rsidP="00A165AB">
      <w:pPr>
        <w:tabs>
          <w:tab w:val="left" w:pos="993"/>
        </w:tabs>
        <w:spacing w:after="60" w:line="240" w:lineRule="auto"/>
        <w:ind w:firstLine="567"/>
        <w:jc w:val="both"/>
        <w:rPr>
          <w:rFonts w:ascii="Times New Roman" w:eastAsia="Times New Roman" w:hAnsi="Times New Roman"/>
          <w:b/>
          <w:sz w:val="20"/>
          <w:szCs w:val="20"/>
          <w:lang w:eastAsia="ru-RU"/>
        </w:rPr>
      </w:pPr>
      <w:r w:rsidRPr="00C00621">
        <w:rPr>
          <w:rFonts w:ascii="Times New Roman" w:eastAsia="Times New Roman" w:hAnsi="Times New Roman"/>
          <w:sz w:val="26"/>
          <w:szCs w:val="26"/>
          <w:lang w:eastAsia="ru-RU"/>
        </w:rPr>
        <w:t>7. Предлагайте варианты решения проблемы, давайте разъяснения в виде четко структурированной информации.</w:t>
      </w:r>
      <w:bookmarkEnd w:id="42"/>
      <w:bookmarkEnd w:id="43"/>
    </w:p>
    <w:p w:rsidR="00C00621" w:rsidRDefault="00C00621" w:rsidP="00782FA5">
      <w:pPr>
        <w:widowControl w:val="0"/>
        <w:spacing w:after="0" w:line="240" w:lineRule="auto"/>
        <w:jc w:val="center"/>
        <w:rPr>
          <w:rFonts w:ascii="Times New Roman" w:eastAsia="Times New Roman" w:hAnsi="Times New Roman"/>
          <w:sz w:val="36"/>
          <w:szCs w:val="36"/>
        </w:rPr>
        <w:sectPr w:rsidR="00C00621" w:rsidSect="00A165AB">
          <w:footerReference w:type="default" r:id="rId54"/>
          <w:footnotePr>
            <w:numFmt w:val="chicago"/>
            <w:numRestart w:val="eachPage"/>
          </w:footnotePr>
          <w:pgSz w:w="11906" w:h="16838" w:code="9"/>
          <w:pgMar w:top="992" w:right="851" w:bottom="851" w:left="1701" w:header="567" w:footer="264" w:gutter="0"/>
          <w:pgNumType w:start="60"/>
          <w:cols w:space="708"/>
          <w:titlePg/>
          <w:docGrid w:linePitch="360"/>
        </w:sectPr>
      </w:pPr>
    </w:p>
    <w:p w:rsidR="00782FA5" w:rsidRPr="00782FA5" w:rsidRDefault="00782FA5" w:rsidP="00782FA5">
      <w:pPr>
        <w:widowControl w:val="0"/>
        <w:spacing w:after="0" w:line="240" w:lineRule="auto"/>
        <w:jc w:val="center"/>
        <w:rPr>
          <w:rFonts w:ascii="Times New Roman" w:eastAsia="Times New Roman" w:hAnsi="Times New Roman"/>
          <w:sz w:val="36"/>
          <w:szCs w:val="36"/>
        </w:rPr>
      </w:pPr>
      <w:r w:rsidRPr="00782FA5">
        <w:rPr>
          <w:rFonts w:ascii="Times New Roman" w:eastAsia="Times New Roman" w:hAnsi="Times New Roman"/>
          <w:sz w:val="36"/>
          <w:szCs w:val="36"/>
        </w:rPr>
        <w:lastRenderedPageBreak/>
        <w:t>ДОПОЛНИТЕЛЬНЫЕ ВЫБОРЫ</w:t>
      </w:r>
    </w:p>
    <w:p w:rsidR="00782FA5" w:rsidRPr="00782FA5" w:rsidRDefault="00782FA5" w:rsidP="00782FA5">
      <w:pPr>
        <w:widowControl w:val="0"/>
        <w:spacing w:after="0" w:line="240" w:lineRule="auto"/>
        <w:jc w:val="center"/>
        <w:rPr>
          <w:rFonts w:ascii="Times New Roman" w:eastAsia="Times New Roman" w:hAnsi="Times New Roman"/>
          <w:bCs/>
          <w:sz w:val="36"/>
          <w:szCs w:val="36"/>
        </w:rPr>
      </w:pPr>
      <w:r w:rsidRPr="00782FA5">
        <w:rPr>
          <w:rFonts w:ascii="Times New Roman" w:eastAsia="Times New Roman" w:hAnsi="Times New Roman"/>
          <w:bCs/>
          <w:sz w:val="36"/>
          <w:szCs w:val="36"/>
        </w:rPr>
        <w:t>депутата Государственной Думы Федерального Собрания</w:t>
      </w:r>
      <w:r w:rsidRPr="00782FA5">
        <w:rPr>
          <w:rFonts w:ascii="Times New Roman" w:eastAsia="Times New Roman" w:hAnsi="Times New Roman"/>
          <w:bCs/>
          <w:sz w:val="36"/>
          <w:szCs w:val="36"/>
        </w:rPr>
        <w:br/>
        <w:t>Российской Федерации седьмого созыва</w:t>
      </w:r>
      <w:r w:rsidRPr="00782FA5">
        <w:rPr>
          <w:rFonts w:ascii="Times New Roman" w:eastAsia="Times New Roman" w:hAnsi="Times New Roman"/>
          <w:bCs/>
          <w:sz w:val="36"/>
          <w:szCs w:val="36"/>
        </w:rPr>
        <w:br/>
        <w:t xml:space="preserve">по одномандатному избирательному округу </w:t>
      </w:r>
    </w:p>
    <w:p w:rsidR="00782FA5" w:rsidRPr="00782FA5" w:rsidRDefault="00782FA5" w:rsidP="00782FA5">
      <w:pPr>
        <w:widowControl w:val="0"/>
        <w:spacing w:after="0" w:line="360" w:lineRule="auto"/>
        <w:jc w:val="center"/>
        <w:rPr>
          <w:rFonts w:ascii="Times New Roman" w:eastAsia="Times New Roman" w:hAnsi="Times New Roman"/>
          <w:bCs/>
          <w:sz w:val="36"/>
          <w:szCs w:val="36"/>
        </w:rPr>
      </w:pPr>
    </w:p>
    <w:p w:rsidR="00782FA5" w:rsidRPr="00782FA5" w:rsidRDefault="00782FA5" w:rsidP="00782FA5">
      <w:pPr>
        <w:widowControl w:val="0"/>
        <w:spacing w:after="0" w:line="240" w:lineRule="auto"/>
        <w:jc w:val="center"/>
        <w:rPr>
          <w:rFonts w:ascii="Times New Roman" w:eastAsia="Times New Roman" w:hAnsi="Times New Roman"/>
          <w:sz w:val="20"/>
          <w:szCs w:val="20"/>
        </w:rPr>
      </w:pPr>
      <w:r w:rsidRPr="00782FA5">
        <w:rPr>
          <w:rFonts w:ascii="Times New Roman" w:eastAsia="Times New Roman" w:hAnsi="Times New Roman"/>
          <w:sz w:val="20"/>
          <w:szCs w:val="20"/>
        </w:rPr>
        <w:t>_____________________________________________________________________________________</w:t>
      </w:r>
    </w:p>
    <w:p w:rsidR="00782FA5" w:rsidRPr="00782FA5" w:rsidRDefault="00A65222" w:rsidP="00782FA5">
      <w:pPr>
        <w:widowControl w:val="0"/>
        <w:spacing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w:t>
      </w:r>
      <w:r w:rsidR="00782FA5" w:rsidRPr="00782FA5">
        <w:rPr>
          <w:rFonts w:ascii="Times New Roman" w:eastAsia="Times New Roman" w:hAnsi="Times New Roman"/>
          <w:i/>
          <w:sz w:val="20"/>
          <w:szCs w:val="20"/>
        </w:rPr>
        <w:t>наименование и номер одномандатного избирательного округа</w:t>
      </w:r>
      <w:r>
        <w:rPr>
          <w:rFonts w:ascii="Times New Roman" w:eastAsia="Times New Roman" w:hAnsi="Times New Roman"/>
          <w:i/>
          <w:sz w:val="20"/>
          <w:szCs w:val="20"/>
        </w:rPr>
        <w:t>)</w:t>
      </w:r>
    </w:p>
    <w:p w:rsidR="00782FA5" w:rsidRPr="00782FA5" w:rsidRDefault="00782FA5" w:rsidP="00782FA5">
      <w:pPr>
        <w:widowControl w:val="0"/>
        <w:spacing w:after="0" w:line="360" w:lineRule="auto"/>
        <w:jc w:val="center"/>
        <w:rPr>
          <w:rFonts w:ascii="Times New Roman" w:eastAsia="Times New Roman" w:hAnsi="Times New Roman"/>
          <w:sz w:val="20"/>
          <w:szCs w:val="20"/>
        </w:rPr>
      </w:pPr>
      <w:r w:rsidRPr="00782FA5">
        <w:rPr>
          <w:rFonts w:ascii="Times New Roman" w:eastAsia="Times New Roman" w:hAnsi="Times New Roman"/>
          <w:sz w:val="20"/>
          <w:szCs w:val="20"/>
        </w:rPr>
        <w:t>_____________________________________________________________________________________</w:t>
      </w:r>
    </w:p>
    <w:p w:rsidR="00782FA5" w:rsidRPr="00782FA5" w:rsidRDefault="00782FA5" w:rsidP="00782FA5">
      <w:pPr>
        <w:widowControl w:val="0"/>
        <w:spacing w:after="0" w:line="360" w:lineRule="auto"/>
        <w:jc w:val="center"/>
        <w:rPr>
          <w:rFonts w:ascii="Times New Roman" w:eastAsia="Times New Roman" w:hAnsi="Times New Roman"/>
          <w:sz w:val="36"/>
          <w:szCs w:val="36"/>
          <w:u w:val="single"/>
        </w:rPr>
      </w:pPr>
    </w:p>
    <w:p w:rsidR="00782FA5" w:rsidRPr="00782FA5" w:rsidRDefault="00782FA5" w:rsidP="00782FA5">
      <w:pPr>
        <w:widowControl w:val="0"/>
        <w:spacing w:after="0" w:line="360" w:lineRule="auto"/>
        <w:jc w:val="center"/>
        <w:rPr>
          <w:rFonts w:ascii="Times New Roman" w:eastAsia="Times New Roman" w:hAnsi="Times New Roman"/>
          <w:sz w:val="36"/>
          <w:szCs w:val="36"/>
          <w:u w:val="single"/>
        </w:rPr>
      </w:pPr>
    </w:p>
    <w:p w:rsidR="00782FA5" w:rsidRPr="00782FA5" w:rsidRDefault="00782FA5" w:rsidP="00782FA5">
      <w:pPr>
        <w:widowControl w:val="0"/>
        <w:spacing w:after="0" w:line="360" w:lineRule="auto"/>
        <w:jc w:val="center"/>
        <w:rPr>
          <w:rFonts w:ascii="Times New Roman" w:eastAsia="Times New Roman" w:hAnsi="Times New Roman"/>
          <w:b/>
          <w:sz w:val="36"/>
          <w:szCs w:val="36"/>
        </w:rPr>
      </w:pPr>
      <w:r w:rsidRPr="00782FA5">
        <w:rPr>
          <w:rFonts w:ascii="Times New Roman" w:eastAsia="Times New Roman" w:hAnsi="Times New Roman"/>
          <w:b/>
          <w:sz w:val="36"/>
          <w:szCs w:val="36"/>
        </w:rPr>
        <w:t>9 сентября 2018 года</w:t>
      </w:r>
    </w:p>
    <w:p w:rsidR="00782FA5" w:rsidRPr="00782FA5" w:rsidRDefault="00782FA5" w:rsidP="00782FA5">
      <w:pPr>
        <w:widowControl w:val="0"/>
        <w:autoSpaceDE w:val="0"/>
        <w:autoSpaceDN w:val="0"/>
        <w:adjustRightInd w:val="0"/>
        <w:spacing w:after="0" w:line="360" w:lineRule="auto"/>
        <w:jc w:val="center"/>
        <w:outlineLvl w:val="0"/>
        <w:rPr>
          <w:rFonts w:ascii="Times New Roman" w:eastAsia="Times New Roman" w:hAnsi="Times New Roman"/>
          <w:b/>
          <w:sz w:val="40"/>
          <w:szCs w:val="40"/>
        </w:rPr>
      </w:pPr>
      <w:r w:rsidRPr="00782FA5">
        <w:rPr>
          <w:rFonts w:ascii="Times New Roman" w:eastAsia="Times New Roman" w:hAnsi="Times New Roman"/>
          <w:b/>
          <w:sz w:val="40"/>
          <w:szCs w:val="40"/>
        </w:rPr>
        <w:t>______________________________________________</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b/>
          <w:sz w:val="28"/>
          <w:szCs w:val="28"/>
        </w:rPr>
      </w:pPr>
    </w:p>
    <w:p w:rsidR="00782FA5" w:rsidRPr="00782FA5" w:rsidRDefault="00782FA5" w:rsidP="00782FA5">
      <w:pPr>
        <w:autoSpaceDE w:val="0"/>
        <w:autoSpaceDN w:val="0"/>
        <w:adjustRightInd w:val="0"/>
        <w:spacing w:after="0" w:line="240" w:lineRule="auto"/>
        <w:contextualSpacing/>
        <w:jc w:val="center"/>
        <w:outlineLvl w:val="0"/>
        <w:rPr>
          <w:rFonts w:ascii="Times New Roman" w:eastAsia="Times New Roman" w:hAnsi="Times New Roman"/>
          <w:b/>
          <w:caps/>
          <w:sz w:val="42"/>
          <w:szCs w:val="42"/>
        </w:rPr>
      </w:pPr>
      <w:r w:rsidRPr="00782FA5">
        <w:rPr>
          <w:rFonts w:ascii="Times New Roman" w:eastAsia="Times New Roman" w:hAnsi="Times New Roman"/>
          <w:b/>
          <w:caps/>
          <w:sz w:val="42"/>
          <w:szCs w:val="42"/>
        </w:rPr>
        <w:t>Работа УИК в день,</w:t>
      </w:r>
    </w:p>
    <w:p w:rsidR="00782FA5" w:rsidRPr="00782FA5" w:rsidRDefault="00782FA5" w:rsidP="00782FA5">
      <w:pPr>
        <w:autoSpaceDE w:val="0"/>
        <w:autoSpaceDN w:val="0"/>
        <w:adjustRightInd w:val="0"/>
        <w:spacing w:after="0" w:line="240" w:lineRule="auto"/>
        <w:contextualSpacing/>
        <w:jc w:val="center"/>
        <w:outlineLvl w:val="0"/>
        <w:rPr>
          <w:rFonts w:ascii="Times New Roman" w:eastAsia="Times New Roman" w:hAnsi="Times New Roman"/>
          <w:b/>
          <w:caps/>
          <w:sz w:val="42"/>
          <w:szCs w:val="42"/>
        </w:rPr>
      </w:pPr>
      <w:r w:rsidRPr="00782FA5">
        <w:rPr>
          <w:rFonts w:ascii="Times New Roman" w:eastAsia="Times New Roman" w:hAnsi="Times New Roman"/>
          <w:b/>
          <w:caps/>
          <w:sz w:val="42"/>
          <w:szCs w:val="42"/>
        </w:rPr>
        <w:t>предшествующий</w:t>
      </w:r>
    </w:p>
    <w:p w:rsidR="00782FA5" w:rsidRPr="00782FA5" w:rsidRDefault="00782FA5" w:rsidP="00782FA5">
      <w:pPr>
        <w:autoSpaceDE w:val="0"/>
        <w:autoSpaceDN w:val="0"/>
        <w:adjustRightInd w:val="0"/>
        <w:spacing w:after="0" w:line="240" w:lineRule="auto"/>
        <w:contextualSpacing/>
        <w:jc w:val="center"/>
        <w:outlineLvl w:val="0"/>
        <w:rPr>
          <w:rFonts w:ascii="Times New Roman" w:eastAsia="Times New Roman" w:hAnsi="Times New Roman"/>
          <w:b/>
          <w:caps/>
          <w:sz w:val="42"/>
          <w:szCs w:val="42"/>
        </w:rPr>
      </w:pPr>
      <w:r w:rsidRPr="00782FA5">
        <w:rPr>
          <w:rFonts w:ascii="Times New Roman" w:eastAsia="Times New Roman" w:hAnsi="Times New Roman"/>
          <w:b/>
          <w:caps/>
          <w:sz w:val="42"/>
          <w:szCs w:val="42"/>
        </w:rPr>
        <w:t>дню голосования</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b/>
          <w:sz w:val="40"/>
          <w:szCs w:val="40"/>
        </w:rPr>
      </w:pPr>
      <w:r w:rsidRPr="00782FA5">
        <w:rPr>
          <w:rFonts w:ascii="Times New Roman" w:eastAsia="Times New Roman" w:hAnsi="Times New Roman"/>
          <w:b/>
          <w:sz w:val="40"/>
          <w:szCs w:val="40"/>
        </w:rPr>
        <w:t>______________________________________________</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40"/>
          <w:szCs w:val="40"/>
        </w:rPr>
      </w:pPr>
      <w:r w:rsidRPr="00782FA5">
        <w:rPr>
          <w:rFonts w:ascii="Times New Roman" w:eastAsia="Times New Roman" w:hAnsi="Times New Roman"/>
          <w:sz w:val="40"/>
          <w:szCs w:val="40"/>
        </w:rPr>
        <w:t xml:space="preserve">Методический материал </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40"/>
          <w:szCs w:val="40"/>
        </w:rPr>
      </w:pPr>
      <w:r w:rsidRPr="00782FA5">
        <w:rPr>
          <w:rFonts w:ascii="Times New Roman" w:eastAsia="Times New Roman" w:hAnsi="Times New Roman"/>
          <w:sz w:val="40"/>
          <w:szCs w:val="40"/>
        </w:rPr>
        <w:t>к разделу № 3</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40"/>
          <w:szCs w:val="40"/>
        </w:rPr>
      </w:pPr>
      <w:r w:rsidRPr="00782FA5">
        <w:rPr>
          <w:rFonts w:ascii="Times New Roman" w:eastAsia="Times New Roman" w:hAnsi="Times New Roman"/>
          <w:sz w:val="40"/>
          <w:szCs w:val="40"/>
        </w:rPr>
        <w:t xml:space="preserve">Рабочего блокнота УИК </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32"/>
          <w:szCs w:val="32"/>
        </w:rPr>
      </w:pPr>
      <w:r w:rsidRPr="00782FA5">
        <w:rPr>
          <w:rFonts w:ascii="Times New Roman" w:eastAsia="Times New Roman" w:hAnsi="Times New Roman"/>
          <w:sz w:val="32"/>
          <w:szCs w:val="32"/>
        </w:rPr>
        <w:t xml:space="preserve">Москва </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rPr>
      </w:pP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32"/>
          <w:szCs w:val="32"/>
        </w:rPr>
      </w:pPr>
      <w:r w:rsidRPr="00782FA5">
        <w:rPr>
          <w:rFonts w:ascii="Times New Roman" w:eastAsia="Times New Roman" w:hAnsi="Times New Roman"/>
          <w:sz w:val="32"/>
          <w:szCs w:val="32"/>
        </w:rPr>
        <w:t xml:space="preserve">Центральная избирательная комиссия </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32"/>
          <w:szCs w:val="32"/>
        </w:rPr>
      </w:pPr>
      <w:r w:rsidRPr="00782FA5">
        <w:rPr>
          <w:rFonts w:ascii="Times New Roman" w:eastAsia="Times New Roman" w:hAnsi="Times New Roman"/>
          <w:sz w:val="32"/>
          <w:szCs w:val="32"/>
        </w:rPr>
        <w:t>Российской Федерации</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sz w:val="32"/>
          <w:szCs w:val="32"/>
        </w:rPr>
      </w:pPr>
      <w:r w:rsidRPr="00782FA5">
        <w:rPr>
          <w:rFonts w:ascii="Times New Roman" w:eastAsia="Times New Roman" w:hAnsi="Times New Roman"/>
          <w:sz w:val="32"/>
          <w:szCs w:val="32"/>
        </w:rPr>
        <w:t>2018</w:t>
      </w:r>
    </w:p>
    <w:p w:rsidR="00782FA5" w:rsidRPr="00782FA5" w:rsidRDefault="00782FA5" w:rsidP="00782FA5">
      <w:pPr>
        <w:spacing w:after="0" w:line="240" w:lineRule="auto"/>
        <w:rPr>
          <w:rFonts w:ascii="Times New Roman" w:eastAsia="Times New Roman" w:hAnsi="Times New Roman"/>
          <w:b/>
          <w:sz w:val="20"/>
          <w:szCs w:val="20"/>
        </w:rPr>
      </w:pPr>
      <w:r w:rsidRPr="00782FA5">
        <w:rPr>
          <w:rFonts w:ascii="Times New Roman" w:eastAsia="Times New Roman" w:hAnsi="Times New Roman"/>
          <w:b/>
          <w:sz w:val="20"/>
          <w:szCs w:val="20"/>
        </w:rPr>
        <w:br w:type="page"/>
      </w:r>
    </w:p>
    <w:p w:rsidR="00782FA5" w:rsidRPr="00782FA5" w:rsidRDefault="00782FA5" w:rsidP="00782FA5">
      <w:pPr>
        <w:widowControl w:val="0"/>
        <w:spacing w:after="0" w:line="240" w:lineRule="auto"/>
        <w:jc w:val="center"/>
        <w:rPr>
          <w:rFonts w:ascii="Times New Roman" w:eastAsia="Times New Roman" w:hAnsi="Times New Roman"/>
          <w:b/>
          <w:sz w:val="16"/>
          <w:szCs w:val="16"/>
        </w:rPr>
      </w:pPr>
      <w:r w:rsidRPr="00782FA5">
        <w:rPr>
          <w:rFonts w:ascii="Times New Roman" w:eastAsia="Times New Roman" w:hAnsi="Times New Roman"/>
          <w:b/>
          <w:sz w:val="32"/>
          <w:szCs w:val="32"/>
        </w:rPr>
        <w:lastRenderedPageBreak/>
        <w:t>С О Д Е Р Ж А Н И Е</w:t>
      </w:r>
      <w:r w:rsidRPr="00782FA5">
        <w:rPr>
          <w:rFonts w:ascii="Times New Roman" w:eastAsia="Times New Roman" w:hAnsi="Times New Roman"/>
          <w:b/>
          <w:sz w:val="16"/>
          <w:szCs w:val="16"/>
        </w:rPr>
        <w:t xml:space="preserve"> </w:t>
      </w:r>
    </w:p>
    <w:p w:rsidR="00782FA5" w:rsidRPr="00782FA5" w:rsidRDefault="00782FA5" w:rsidP="00782FA5">
      <w:pPr>
        <w:widowControl w:val="0"/>
        <w:spacing w:after="0" w:line="240" w:lineRule="auto"/>
        <w:jc w:val="center"/>
        <w:rPr>
          <w:rFonts w:ascii="Times New Roman" w:eastAsia="Times New Roman" w:hAnsi="Times New Roman"/>
          <w:b/>
          <w:sz w:val="16"/>
          <w:szCs w:val="16"/>
        </w:rPr>
      </w:pPr>
    </w:p>
    <w:p w:rsidR="00782FA5" w:rsidRPr="00782FA5" w:rsidRDefault="00782FA5" w:rsidP="00782FA5">
      <w:pPr>
        <w:widowControl w:val="0"/>
        <w:spacing w:after="0" w:line="240" w:lineRule="auto"/>
        <w:jc w:val="center"/>
        <w:rPr>
          <w:rFonts w:ascii="Times New Roman" w:eastAsia="Times New Roman" w:hAnsi="Times New Roman"/>
          <w:b/>
          <w:sz w:val="16"/>
          <w:szCs w:val="16"/>
        </w:rPr>
      </w:pPr>
    </w:p>
    <w:p w:rsidR="00782FA5" w:rsidRPr="00782FA5" w:rsidRDefault="00782FA5" w:rsidP="00782FA5">
      <w:pPr>
        <w:widowControl w:val="0"/>
        <w:spacing w:after="0" w:line="240" w:lineRule="auto"/>
        <w:jc w:val="center"/>
        <w:rPr>
          <w:rFonts w:ascii="Times New Roman" w:eastAsia="Times New Roman" w:hAnsi="Times New Roman"/>
          <w:b/>
          <w:sz w:val="16"/>
          <w:szCs w:val="16"/>
        </w:rPr>
      </w:pPr>
    </w:p>
    <w:tbl>
      <w:tblPr>
        <w:tblpPr w:leftFromText="180" w:rightFromText="180" w:vertAnchor="text" w:tblpX="-385"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782FA5" w:rsidRPr="00782FA5" w:rsidTr="00782FA5">
        <w:trPr>
          <w:cantSplit/>
          <w:trHeight w:val="1125"/>
        </w:trPr>
        <w:tc>
          <w:tcPr>
            <w:tcW w:w="675" w:type="dxa"/>
            <w:shd w:val="clear" w:color="auto" w:fill="auto"/>
            <w:vAlign w:val="center"/>
          </w:tcPr>
          <w:p w:rsidR="00782FA5" w:rsidRPr="00782FA5" w:rsidRDefault="00782FA5" w:rsidP="00782FA5">
            <w:pPr>
              <w:widowControl w:val="0"/>
              <w:spacing w:after="0" w:line="240" w:lineRule="auto"/>
              <w:jc w:val="center"/>
              <w:rPr>
                <w:rFonts w:ascii="Times New Roman" w:eastAsia="Times New Roman" w:hAnsi="Times New Roman"/>
                <w:b/>
                <w:sz w:val="24"/>
                <w:szCs w:val="24"/>
                <w:lang w:val="en-US"/>
              </w:rPr>
            </w:pPr>
            <w:r w:rsidRPr="00782FA5">
              <w:rPr>
                <w:rFonts w:ascii="Times New Roman" w:eastAsia="Times New Roman" w:hAnsi="Times New Roman"/>
                <w:b/>
                <w:sz w:val="24"/>
                <w:szCs w:val="24"/>
                <w:lang w:val="en-US"/>
              </w:rPr>
              <w:t>№</w:t>
            </w:r>
          </w:p>
          <w:p w:rsidR="00782FA5" w:rsidRPr="00782FA5" w:rsidRDefault="00782FA5" w:rsidP="00782FA5">
            <w:pPr>
              <w:widowControl w:val="0"/>
              <w:spacing w:after="0" w:line="240" w:lineRule="auto"/>
              <w:jc w:val="center"/>
              <w:rPr>
                <w:rFonts w:ascii="Times New Roman" w:eastAsia="Times New Roman" w:hAnsi="Times New Roman"/>
                <w:b/>
                <w:sz w:val="24"/>
                <w:szCs w:val="24"/>
                <w:lang w:val="en-US"/>
              </w:rPr>
            </w:pPr>
            <w:r w:rsidRPr="00782FA5">
              <w:rPr>
                <w:rFonts w:ascii="Times New Roman" w:eastAsia="Times New Roman" w:hAnsi="Times New Roman"/>
                <w:b/>
                <w:sz w:val="24"/>
                <w:szCs w:val="24"/>
                <w:lang w:val="en-US"/>
              </w:rPr>
              <w:t>п/п</w:t>
            </w:r>
          </w:p>
        </w:tc>
        <w:tc>
          <w:tcPr>
            <w:tcW w:w="6663" w:type="dxa"/>
            <w:shd w:val="clear" w:color="auto" w:fill="auto"/>
            <w:vAlign w:val="center"/>
          </w:tcPr>
          <w:p w:rsidR="00782FA5" w:rsidRPr="00782FA5" w:rsidRDefault="00782FA5" w:rsidP="00782FA5">
            <w:pPr>
              <w:widowControl w:val="0"/>
              <w:spacing w:after="0" w:line="240" w:lineRule="auto"/>
              <w:jc w:val="center"/>
              <w:rPr>
                <w:rFonts w:ascii="Times New Roman" w:eastAsia="Times New Roman" w:hAnsi="Times New Roman"/>
                <w:b/>
                <w:sz w:val="24"/>
                <w:szCs w:val="24"/>
              </w:rPr>
            </w:pPr>
            <w:r w:rsidRPr="00782FA5">
              <w:rPr>
                <w:rFonts w:ascii="Times New Roman" w:eastAsia="Times New Roman" w:hAnsi="Times New Roman"/>
                <w:b/>
                <w:sz w:val="24"/>
                <w:szCs w:val="24"/>
              </w:rPr>
              <w:t>Наименование документов,</w:t>
            </w:r>
          </w:p>
          <w:p w:rsidR="00782FA5" w:rsidRPr="00782FA5" w:rsidRDefault="005024E0" w:rsidP="00782FA5">
            <w:pPr>
              <w:widowControl w:val="0"/>
              <w:autoSpaceDE w:val="0"/>
              <w:autoSpaceDN w:val="0"/>
              <w:adjustRightInd w:val="0"/>
              <w:spacing w:after="0" w:line="240" w:lineRule="auto"/>
              <w:jc w:val="center"/>
              <w:outlineLvl w:val="0"/>
              <w:rPr>
                <w:rFonts w:ascii="Times New Roman" w:eastAsia="Times New Roman" w:hAnsi="Times New Roman"/>
                <w:b/>
                <w:sz w:val="24"/>
                <w:szCs w:val="24"/>
              </w:rPr>
            </w:pPr>
            <w:r>
              <w:rPr>
                <w:rFonts w:ascii="Times New Roman" w:eastAsia="Times New Roman" w:hAnsi="Times New Roman"/>
                <w:b/>
                <w:sz w:val="24"/>
                <w:szCs w:val="24"/>
              </w:rPr>
              <w:t>содержащихся в м</w:t>
            </w:r>
            <w:r w:rsidR="00782FA5" w:rsidRPr="00782FA5">
              <w:rPr>
                <w:rFonts w:ascii="Times New Roman" w:eastAsia="Times New Roman" w:hAnsi="Times New Roman"/>
                <w:b/>
                <w:sz w:val="24"/>
                <w:szCs w:val="24"/>
              </w:rPr>
              <w:t>етодическом материале</w:t>
            </w:r>
          </w:p>
          <w:p w:rsidR="00782FA5" w:rsidRPr="00782FA5" w:rsidRDefault="00782FA5" w:rsidP="00782FA5">
            <w:pPr>
              <w:widowControl w:val="0"/>
              <w:autoSpaceDE w:val="0"/>
              <w:autoSpaceDN w:val="0"/>
              <w:adjustRightInd w:val="0"/>
              <w:spacing w:after="0" w:line="240" w:lineRule="auto"/>
              <w:jc w:val="center"/>
              <w:outlineLvl w:val="0"/>
              <w:rPr>
                <w:rFonts w:ascii="Times New Roman" w:eastAsia="Times New Roman" w:hAnsi="Times New Roman"/>
                <w:b/>
                <w:sz w:val="24"/>
                <w:szCs w:val="24"/>
              </w:rPr>
            </w:pPr>
            <w:r w:rsidRPr="00782FA5">
              <w:rPr>
                <w:rFonts w:ascii="Times New Roman" w:eastAsia="Times New Roman" w:hAnsi="Times New Roman"/>
                <w:b/>
                <w:sz w:val="24"/>
                <w:szCs w:val="24"/>
              </w:rPr>
              <w:t>к разделу № 3 Рабочего блокнота УИК</w:t>
            </w:r>
          </w:p>
        </w:tc>
        <w:tc>
          <w:tcPr>
            <w:tcW w:w="1701" w:type="dxa"/>
            <w:vAlign w:val="center"/>
          </w:tcPr>
          <w:p w:rsidR="00782FA5" w:rsidRPr="00782FA5" w:rsidRDefault="00782FA5" w:rsidP="00782FA5">
            <w:pPr>
              <w:widowControl w:val="0"/>
              <w:spacing w:after="0" w:line="240" w:lineRule="auto"/>
              <w:jc w:val="center"/>
              <w:rPr>
                <w:rFonts w:ascii="Times New Roman" w:eastAsia="Times New Roman" w:hAnsi="Times New Roman"/>
                <w:b/>
                <w:sz w:val="24"/>
                <w:szCs w:val="24"/>
              </w:rPr>
            </w:pPr>
            <w:r w:rsidRPr="00782FA5">
              <w:rPr>
                <w:rFonts w:ascii="Times New Roman" w:eastAsia="Times New Roman" w:hAnsi="Times New Roman"/>
                <w:b/>
                <w:sz w:val="24"/>
                <w:szCs w:val="24"/>
              </w:rPr>
              <w:t>Примечание</w:t>
            </w:r>
          </w:p>
        </w:tc>
        <w:tc>
          <w:tcPr>
            <w:tcW w:w="1134" w:type="dxa"/>
            <w:vAlign w:val="center"/>
          </w:tcPr>
          <w:p w:rsidR="00782FA5" w:rsidRPr="00782FA5" w:rsidRDefault="00782FA5" w:rsidP="00782FA5">
            <w:pPr>
              <w:widowControl w:val="0"/>
              <w:spacing w:after="0" w:line="240" w:lineRule="auto"/>
              <w:jc w:val="center"/>
              <w:rPr>
                <w:rFonts w:ascii="Times New Roman" w:eastAsia="Times New Roman" w:hAnsi="Times New Roman"/>
                <w:b/>
                <w:sz w:val="24"/>
                <w:szCs w:val="24"/>
                <w:lang w:val="en-US"/>
              </w:rPr>
            </w:pPr>
            <w:r w:rsidRPr="00782FA5">
              <w:rPr>
                <w:rFonts w:ascii="Times New Roman" w:eastAsia="Times New Roman" w:hAnsi="Times New Roman"/>
                <w:b/>
                <w:sz w:val="24"/>
                <w:szCs w:val="24"/>
              </w:rPr>
              <w:t>Номер стр</w:t>
            </w:r>
            <w:r w:rsidRPr="00782FA5">
              <w:rPr>
                <w:rFonts w:ascii="Times New Roman" w:eastAsia="Times New Roman" w:hAnsi="Times New Roman"/>
                <w:b/>
                <w:sz w:val="24"/>
                <w:szCs w:val="24"/>
                <w:lang w:val="en-US"/>
              </w:rPr>
              <w:t>.</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1</w:t>
            </w:r>
          </w:p>
        </w:tc>
        <w:tc>
          <w:tcPr>
            <w:tcW w:w="6663"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r w:rsidRPr="00782FA5">
              <w:rPr>
                <w:rFonts w:ascii="Times New Roman" w:eastAsia="Times New Roman" w:hAnsi="Times New Roman"/>
                <w:sz w:val="24"/>
                <w:szCs w:val="24"/>
              </w:rPr>
              <w:t>3. Работа УИК в день, предшествующий дню голосования</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3</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2</w:t>
            </w:r>
          </w:p>
        </w:tc>
        <w:tc>
          <w:tcPr>
            <w:tcW w:w="6663" w:type="dxa"/>
            <w:shd w:val="clear" w:color="auto" w:fill="auto"/>
          </w:tcPr>
          <w:p w:rsidR="00782FA5" w:rsidRPr="00782FA5" w:rsidRDefault="00782FA5" w:rsidP="00782FA5">
            <w:pPr>
              <w:widowControl w:val="0"/>
              <w:tabs>
                <w:tab w:val="left" w:pos="803"/>
              </w:tabs>
              <w:spacing w:after="0" w:line="240" w:lineRule="auto"/>
              <w:outlineLvl w:val="4"/>
              <w:rPr>
                <w:rFonts w:ascii="Times New Roman" w:eastAsia="Times New Roman" w:hAnsi="Times New Roman"/>
                <w:bCs/>
                <w:color w:val="231F20"/>
                <w:sz w:val="24"/>
                <w:szCs w:val="24"/>
              </w:rPr>
            </w:pPr>
            <w:r w:rsidRPr="00782FA5">
              <w:rPr>
                <w:rFonts w:ascii="Times New Roman" w:eastAsia="Times New Roman" w:hAnsi="Times New Roman"/>
                <w:bCs/>
                <w:color w:val="231F20"/>
                <w:sz w:val="24"/>
                <w:szCs w:val="24"/>
              </w:rPr>
              <w:t xml:space="preserve">3.1. Проверка </w:t>
            </w:r>
            <w:r w:rsidR="00920602">
              <w:rPr>
                <w:rFonts w:ascii="Times New Roman" w:eastAsia="Times New Roman" w:hAnsi="Times New Roman"/>
                <w:bCs/>
                <w:color w:val="231F20"/>
                <w:sz w:val="24"/>
                <w:szCs w:val="24"/>
              </w:rPr>
              <w:t>готовности к</w:t>
            </w:r>
            <w:r w:rsidRPr="00782FA5">
              <w:rPr>
                <w:rFonts w:ascii="Times New Roman" w:eastAsia="Times New Roman" w:hAnsi="Times New Roman"/>
                <w:bCs/>
                <w:color w:val="231F20"/>
                <w:sz w:val="24"/>
                <w:szCs w:val="24"/>
              </w:rPr>
              <w:t xml:space="preserve"> дню голосования</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7</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3</w:t>
            </w:r>
          </w:p>
        </w:tc>
        <w:tc>
          <w:tcPr>
            <w:tcW w:w="6663"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r w:rsidRPr="00782FA5">
              <w:rPr>
                <w:rFonts w:ascii="Times New Roman" w:eastAsia="Times New Roman" w:hAnsi="Times New Roman"/>
                <w:sz w:val="24"/>
                <w:szCs w:val="24"/>
              </w:rPr>
              <w:t>3.2</w:t>
            </w:r>
            <w:r w:rsidRPr="00782FA5">
              <w:rPr>
                <w:rFonts w:ascii="Times New Roman" w:eastAsia="Times New Roman" w:hAnsi="Times New Roman"/>
                <w:sz w:val="24"/>
                <w:szCs w:val="24"/>
                <w:lang w:val="en-US"/>
              </w:rPr>
              <w:t> </w:t>
            </w:r>
            <w:r w:rsidRPr="00782FA5">
              <w:rPr>
                <w:rFonts w:ascii="Times New Roman" w:eastAsia="Times New Roman" w:hAnsi="Times New Roman"/>
                <w:sz w:val="24"/>
                <w:szCs w:val="24"/>
              </w:rPr>
              <w:t xml:space="preserve"> Организация работы УИК в помещении для голосования, </w:t>
            </w:r>
            <w:r w:rsidRPr="00782FA5">
              <w:rPr>
                <w:rFonts w:ascii="Times New Roman" w:eastAsia="Times New Roman" w:hAnsi="Times New Roman"/>
                <w:sz w:val="24"/>
                <w:szCs w:val="24"/>
                <w:highlight w:val="lightGray"/>
              </w:rPr>
              <w:t>оборудованного средствами видеонаблюдения</w:t>
            </w:r>
            <w:r w:rsidRPr="00782FA5">
              <w:rPr>
                <w:rFonts w:ascii="Times New Roman" w:eastAsia="Times New Roman" w:hAnsi="Times New Roman"/>
                <w:sz w:val="24"/>
                <w:szCs w:val="24"/>
              </w:rPr>
              <w:t xml:space="preserve"> и трансляции изображения, трансляции изображения в сети Интернет</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9</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4</w:t>
            </w:r>
          </w:p>
        </w:tc>
        <w:tc>
          <w:tcPr>
            <w:tcW w:w="6663" w:type="dxa"/>
            <w:shd w:val="clear" w:color="auto" w:fill="auto"/>
          </w:tcPr>
          <w:p w:rsidR="00782FA5" w:rsidRPr="00782FA5" w:rsidRDefault="00782FA5" w:rsidP="00782FA5">
            <w:pPr>
              <w:widowControl w:val="0"/>
              <w:autoSpaceDE w:val="0"/>
              <w:autoSpaceDN w:val="0"/>
              <w:adjustRightInd w:val="0"/>
              <w:spacing w:after="0" w:line="240" w:lineRule="auto"/>
              <w:outlineLvl w:val="0"/>
              <w:rPr>
                <w:rFonts w:ascii="Times New Roman" w:eastAsia="Times New Roman" w:hAnsi="Times New Roman"/>
                <w:sz w:val="24"/>
                <w:szCs w:val="24"/>
              </w:rPr>
            </w:pPr>
            <w:r w:rsidRPr="00782FA5">
              <w:rPr>
                <w:rFonts w:ascii="Times New Roman" w:eastAsia="Times New Roman" w:hAnsi="Times New Roman"/>
                <w:sz w:val="24"/>
                <w:szCs w:val="24"/>
                <w:highlight w:val="yellow"/>
              </w:rPr>
              <w:t>Текст объявления «Идет тестирование КОИБ»</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r w:rsidRPr="00782FA5">
              <w:rPr>
                <w:rFonts w:ascii="Times New Roman" w:eastAsia="Times New Roman" w:hAnsi="Times New Roman"/>
                <w:sz w:val="24"/>
                <w:szCs w:val="24"/>
                <w:lang w:val="en-US"/>
              </w:rPr>
              <w:t>Образец</w:t>
            </w: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15</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5</w:t>
            </w:r>
          </w:p>
        </w:tc>
        <w:tc>
          <w:tcPr>
            <w:tcW w:w="6663" w:type="dxa"/>
            <w:shd w:val="clear" w:color="auto" w:fill="auto"/>
          </w:tcPr>
          <w:p w:rsidR="00782FA5" w:rsidRPr="00782FA5" w:rsidRDefault="00782FA5" w:rsidP="00782FA5">
            <w:pPr>
              <w:widowControl w:val="0"/>
              <w:autoSpaceDE w:val="0"/>
              <w:autoSpaceDN w:val="0"/>
              <w:adjustRightInd w:val="0"/>
              <w:spacing w:after="0" w:line="240" w:lineRule="auto"/>
              <w:outlineLvl w:val="0"/>
              <w:rPr>
                <w:rFonts w:ascii="Times New Roman" w:eastAsia="Times New Roman" w:hAnsi="Times New Roman"/>
                <w:sz w:val="24"/>
                <w:szCs w:val="24"/>
              </w:rPr>
            </w:pPr>
            <w:r w:rsidRPr="00782FA5">
              <w:rPr>
                <w:rFonts w:ascii="Times New Roman" w:eastAsia="Times New Roman" w:hAnsi="Times New Roman"/>
                <w:sz w:val="24"/>
                <w:szCs w:val="24"/>
              </w:rPr>
              <w:t>Текст объявления «Погашение неиспользованных избирательных бюллетеней»</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 xml:space="preserve">Образец </w:t>
            </w: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16</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6</w:t>
            </w:r>
          </w:p>
        </w:tc>
        <w:tc>
          <w:tcPr>
            <w:tcW w:w="6663" w:type="dxa"/>
            <w:shd w:val="clear" w:color="auto" w:fill="auto"/>
          </w:tcPr>
          <w:p w:rsidR="00782FA5" w:rsidRPr="00782FA5" w:rsidRDefault="00782FA5" w:rsidP="00782FA5">
            <w:pPr>
              <w:widowControl w:val="0"/>
              <w:autoSpaceDE w:val="0"/>
              <w:autoSpaceDN w:val="0"/>
              <w:adjustRightInd w:val="0"/>
              <w:spacing w:after="0" w:line="240" w:lineRule="auto"/>
              <w:outlineLvl w:val="0"/>
              <w:rPr>
                <w:rFonts w:ascii="Times New Roman" w:eastAsia="Times New Roman" w:hAnsi="Times New Roman"/>
                <w:sz w:val="24"/>
                <w:szCs w:val="24"/>
              </w:rPr>
            </w:pPr>
            <w:r w:rsidRPr="00782FA5">
              <w:rPr>
                <w:rFonts w:ascii="Times New Roman" w:eastAsia="Times New Roman" w:hAnsi="Times New Roman"/>
                <w:sz w:val="24"/>
                <w:szCs w:val="24"/>
              </w:rPr>
              <w:t>Текст объявления «Идет работа со списком избирателей»</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Образец</w:t>
            </w: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17</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7</w:t>
            </w:r>
          </w:p>
        </w:tc>
        <w:tc>
          <w:tcPr>
            <w:tcW w:w="6663" w:type="dxa"/>
            <w:shd w:val="clear" w:color="auto" w:fill="auto"/>
          </w:tcPr>
          <w:p w:rsidR="00782FA5" w:rsidRPr="00782FA5" w:rsidRDefault="00782FA5" w:rsidP="00782FA5">
            <w:pPr>
              <w:widowControl w:val="0"/>
              <w:autoSpaceDE w:val="0"/>
              <w:autoSpaceDN w:val="0"/>
              <w:adjustRightInd w:val="0"/>
              <w:spacing w:after="0" w:line="240" w:lineRule="auto"/>
              <w:outlineLvl w:val="0"/>
              <w:rPr>
                <w:rFonts w:ascii="Times New Roman" w:eastAsia="Times New Roman" w:hAnsi="Times New Roman"/>
                <w:sz w:val="24"/>
                <w:szCs w:val="24"/>
              </w:rPr>
            </w:pPr>
            <w:r w:rsidRPr="00782FA5">
              <w:rPr>
                <w:rFonts w:ascii="Times New Roman" w:eastAsia="Times New Roman" w:hAnsi="Times New Roman"/>
                <w:sz w:val="24"/>
                <w:szCs w:val="24"/>
              </w:rPr>
              <w:t>Текст объявления «Идет работа с избирательными бюллетенями из переносного ящика для голосования»</w:t>
            </w:r>
          </w:p>
        </w:tc>
        <w:tc>
          <w:tcPr>
            <w:tcW w:w="1701" w:type="dxa"/>
            <w:shd w:val="clear" w:color="auto" w:fill="auto"/>
          </w:tcPr>
          <w:p w:rsidR="00782FA5" w:rsidRPr="00782FA5" w:rsidRDefault="00782FA5" w:rsidP="00782FA5">
            <w:pPr>
              <w:widowControl w:val="0"/>
              <w:autoSpaceDE w:val="0"/>
              <w:autoSpaceDN w:val="0"/>
              <w:adjustRightInd w:val="0"/>
              <w:spacing w:after="0" w:line="240" w:lineRule="auto"/>
              <w:outlineLvl w:val="0"/>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Образец</w:t>
            </w: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18</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8</w:t>
            </w:r>
          </w:p>
        </w:tc>
        <w:tc>
          <w:tcPr>
            <w:tcW w:w="6663" w:type="dxa"/>
            <w:shd w:val="clear" w:color="auto" w:fill="auto"/>
          </w:tcPr>
          <w:p w:rsidR="00782FA5" w:rsidRPr="00782FA5" w:rsidRDefault="00782FA5" w:rsidP="00782FA5">
            <w:pPr>
              <w:widowControl w:val="0"/>
              <w:tabs>
                <w:tab w:val="left" w:pos="2116"/>
              </w:tabs>
              <w:spacing w:after="0" w:line="240" w:lineRule="auto"/>
              <w:rPr>
                <w:rFonts w:ascii="Times New Roman" w:eastAsia="Times New Roman" w:hAnsi="Times New Roman"/>
                <w:color w:val="231F20"/>
                <w:sz w:val="24"/>
                <w:szCs w:val="24"/>
              </w:rPr>
            </w:pPr>
            <w:r w:rsidRPr="00782FA5">
              <w:rPr>
                <w:rFonts w:ascii="Times New Roman" w:eastAsia="Times New Roman" w:hAnsi="Times New Roman"/>
                <w:color w:val="231F20"/>
                <w:sz w:val="24"/>
                <w:szCs w:val="24"/>
              </w:rPr>
              <w:t>3.3.</w:t>
            </w:r>
            <w:r w:rsidRPr="00782FA5">
              <w:rPr>
                <w:rFonts w:ascii="Times New Roman" w:eastAsia="Times New Roman" w:hAnsi="Times New Roman"/>
                <w:color w:val="231F20"/>
                <w:sz w:val="24"/>
                <w:szCs w:val="24"/>
                <w:lang w:val="en-US"/>
              </w:rPr>
              <w:t> </w:t>
            </w:r>
            <w:r w:rsidRPr="00782FA5">
              <w:rPr>
                <w:rFonts w:ascii="Times New Roman" w:eastAsia="Times New Roman" w:hAnsi="Times New Roman"/>
                <w:sz w:val="24"/>
                <w:szCs w:val="24"/>
              </w:rPr>
              <w:t xml:space="preserve">Подписание председателем и секретарем УИК выверенного и уточненного списка избирателей, заверение списка избирателей печатью УИК и другие действия, связанные с завершением </w:t>
            </w:r>
            <w:r w:rsidRPr="00782FA5">
              <w:rPr>
                <w:rFonts w:ascii="Times New Roman" w:eastAsia="Times New Roman" w:hAnsi="Times New Roman"/>
                <w:color w:val="231F20"/>
                <w:sz w:val="24"/>
                <w:szCs w:val="24"/>
              </w:rPr>
              <w:t>уточнения списка избирателей</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19</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lang w:val="en-US"/>
              </w:rPr>
            </w:pPr>
            <w:r w:rsidRPr="00782FA5">
              <w:rPr>
                <w:rFonts w:ascii="Times New Roman" w:eastAsia="Times New Roman" w:hAnsi="Times New Roman"/>
                <w:sz w:val="24"/>
                <w:szCs w:val="24"/>
                <w:lang w:val="en-US"/>
              </w:rPr>
              <w:t>9</w:t>
            </w:r>
          </w:p>
        </w:tc>
        <w:tc>
          <w:tcPr>
            <w:tcW w:w="6663" w:type="dxa"/>
            <w:shd w:val="clear" w:color="auto" w:fill="auto"/>
          </w:tcPr>
          <w:p w:rsidR="00782FA5" w:rsidRPr="00782FA5" w:rsidRDefault="00782FA5" w:rsidP="00782FA5">
            <w:pPr>
              <w:widowControl w:val="0"/>
              <w:spacing w:after="0" w:line="240" w:lineRule="auto"/>
              <w:rPr>
                <w:rFonts w:ascii="Times New Roman" w:eastAsia="Times New Roman" w:hAnsi="Times New Roman"/>
                <w:bCs/>
                <w:color w:val="000000"/>
                <w:sz w:val="24"/>
                <w:szCs w:val="24"/>
                <w:lang w:eastAsia="zh-TW"/>
              </w:rPr>
            </w:pPr>
            <w:r w:rsidRPr="00782FA5">
              <w:rPr>
                <w:rFonts w:ascii="Times New Roman" w:eastAsia="Times New Roman" w:hAnsi="Times New Roman"/>
                <w:bCs/>
                <w:sz w:val="24"/>
                <w:szCs w:val="24"/>
              </w:rPr>
              <w:t>3.4.</w:t>
            </w:r>
            <w:r w:rsidRPr="00782FA5">
              <w:rPr>
                <w:rFonts w:ascii="Times New Roman" w:eastAsia="Times New Roman" w:hAnsi="Times New Roman"/>
                <w:bCs/>
                <w:sz w:val="24"/>
                <w:szCs w:val="24"/>
                <w:lang w:val="en-US"/>
              </w:rPr>
              <w:t> </w:t>
            </w:r>
            <w:hyperlink w:anchor="_Раздел_№_1.4" w:history="1">
              <w:r w:rsidRPr="00782FA5">
                <w:rPr>
                  <w:rFonts w:ascii="Times New Roman" w:eastAsia="Times New Roman" w:hAnsi="Times New Roman"/>
                  <w:bCs/>
                  <w:sz w:val="24"/>
                  <w:szCs w:val="24"/>
                  <w:highlight w:val="yellow"/>
                </w:rPr>
                <w:t>Работа УИК в день, предшествующий дню голосования</w:t>
              </w:r>
            </w:hyperlink>
            <w:r w:rsidRPr="00782FA5">
              <w:rPr>
                <w:rFonts w:ascii="Times New Roman" w:eastAsia="Times New Roman" w:hAnsi="Times New Roman"/>
                <w:bCs/>
                <w:sz w:val="24"/>
                <w:szCs w:val="24"/>
                <w:highlight w:val="yellow"/>
              </w:rPr>
              <w:t xml:space="preserve">, </w:t>
            </w:r>
            <w:r w:rsidRPr="00782FA5">
              <w:rPr>
                <w:rFonts w:ascii="Times New Roman" w:eastAsia="Times New Roman" w:hAnsi="Times New Roman"/>
                <w:bCs/>
                <w:color w:val="000000"/>
                <w:sz w:val="24"/>
                <w:szCs w:val="24"/>
                <w:highlight w:val="yellow"/>
                <w:lang w:eastAsia="zh-TW"/>
              </w:rPr>
              <w:t>при использовании КОИБ</w:t>
            </w:r>
          </w:p>
          <w:p w:rsidR="00782FA5" w:rsidRPr="00782FA5" w:rsidRDefault="00782FA5" w:rsidP="00782FA5">
            <w:pPr>
              <w:widowControl w:val="0"/>
              <w:spacing w:after="0" w:line="240" w:lineRule="auto"/>
              <w:rPr>
                <w:rFonts w:ascii="Times New Roman" w:eastAsia="Times New Roman" w:hAnsi="Times New Roman"/>
                <w:bCs/>
                <w:color w:val="000000"/>
                <w:sz w:val="24"/>
                <w:szCs w:val="24"/>
                <w:lang w:eastAsia="zh-TW"/>
              </w:rPr>
            </w:pPr>
            <w:r w:rsidRPr="00782FA5">
              <w:rPr>
                <w:rFonts w:ascii="Times New Roman" w:eastAsia="Times New Roman" w:hAnsi="Times New Roman"/>
                <w:bCs/>
                <w:color w:val="000000"/>
                <w:sz w:val="24"/>
                <w:szCs w:val="24"/>
              </w:rPr>
              <w:t>3.4.1.</w:t>
            </w:r>
            <w:r w:rsidRPr="00782FA5">
              <w:rPr>
                <w:rFonts w:ascii="Times New Roman" w:eastAsia="Times New Roman" w:hAnsi="Times New Roman"/>
                <w:bCs/>
                <w:color w:val="000000"/>
                <w:sz w:val="24"/>
                <w:szCs w:val="24"/>
                <w:lang w:val="en-US"/>
              </w:rPr>
              <w:t> </w:t>
            </w:r>
            <w:r w:rsidRPr="00782FA5">
              <w:rPr>
                <w:rFonts w:ascii="Times New Roman" w:eastAsia="Times New Roman" w:hAnsi="Times New Roman"/>
                <w:bCs/>
                <w:color w:val="000000"/>
                <w:sz w:val="24"/>
                <w:szCs w:val="24"/>
              </w:rPr>
              <w:t>Правила подготовки избирательных бюллетеней к выдаче избирателям</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21</w:t>
            </w:r>
          </w:p>
        </w:tc>
      </w:tr>
      <w:tr w:rsidR="00782FA5" w:rsidRPr="00782FA5" w:rsidTr="00782FA5">
        <w:trPr>
          <w:cantSplit/>
        </w:trPr>
        <w:tc>
          <w:tcPr>
            <w:tcW w:w="675"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r w:rsidRPr="00782FA5">
              <w:rPr>
                <w:rFonts w:ascii="Times New Roman" w:eastAsia="Times New Roman" w:hAnsi="Times New Roman"/>
                <w:sz w:val="24"/>
                <w:szCs w:val="24"/>
              </w:rPr>
              <w:t>10</w:t>
            </w:r>
          </w:p>
        </w:tc>
        <w:tc>
          <w:tcPr>
            <w:tcW w:w="6663" w:type="dxa"/>
            <w:shd w:val="clear" w:color="auto" w:fill="auto"/>
          </w:tcPr>
          <w:p w:rsidR="00782FA5" w:rsidRPr="00782FA5" w:rsidRDefault="00782FA5" w:rsidP="00782FA5">
            <w:pPr>
              <w:widowControl w:val="0"/>
              <w:spacing w:after="0" w:line="240" w:lineRule="auto"/>
              <w:rPr>
                <w:rFonts w:ascii="Times New Roman" w:eastAsia="Times New Roman" w:hAnsi="Times New Roman"/>
                <w:bCs/>
                <w:color w:val="000000"/>
                <w:sz w:val="24"/>
                <w:szCs w:val="24"/>
              </w:rPr>
            </w:pPr>
            <w:r w:rsidRPr="00782FA5">
              <w:rPr>
                <w:rFonts w:ascii="Times New Roman" w:eastAsia="Times New Roman" w:hAnsi="Times New Roman"/>
                <w:bCs/>
                <w:color w:val="000000"/>
                <w:sz w:val="24"/>
                <w:szCs w:val="24"/>
              </w:rPr>
              <w:t>3.4.2</w:t>
            </w:r>
            <w:r w:rsidRPr="00782FA5">
              <w:rPr>
                <w:rFonts w:ascii="Times New Roman" w:eastAsia="Times New Roman" w:hAnsi="Times New Roman"/>
                <w:bCs/>
                <w:color w:val="000000"/>
                <w:sz w:val="24"/>
                <w:szCs w:val="24"/>
                <w:highlight w:val="yellow"/>
              </w:rPr>
              <w:t>.</w:t>
            </w:r>
            <w:r w:rsidRPr="00782FA5">
              <w:rPr>
                <w:rFonts w:ascii="Times New Roman" w:eastAsia="Times New Roman" w:hAnsi="Times New Roman"/>
                <w:bCs/>
                <w:color w:val="000000"/>
                <w:sz w:val="24"/>
                <w:szCs w:val="24"/>
                <w:highlight w:val="yellow"/>
                <w:lang w:val="en-US"/>
              </w:rPr>
              <w:t> </w:t>
            </w:r>
            <w:r w:rsidRPr="00782FA5">
              <w:rPr>
                <w:rFonts w:ascii="Times New Roman" w:eastAsia="Times New Roman" w:hAnsi="Times New Roman"/>
                <w:bCs/>
                <w:color w:val="000000"/>
                <w:sz w:val="24"/>
                <w:szCs w:val="24"/>
                <w:highlight w:val="yellow"/>
              </w:rPr>
              <w:t>Подготовка КОИБ к работе в день, предшествующий дню голосования</w:t>
            </w:r>
          </w:p>
        </w:tc>
        <w:tc>
          <w:tcPr>
            <w:tcW w:w="1701" w:type="dxa"/>
            <w:shd w:val="clear" w:color="auto" w:fill="auto"/>
          </w:tcPr>
          <w:p w:rsidR="00782FA5" w:rsidRPr="00782FA5" w:rsidRDefault="00782FA5" w:rsidP="00782FA5">
            <w:pPr>
              <w:widowControl w:val="0"/>
              <w:spacing w:after="0" w:line="240" w:lineRule="auto"/>
              <w:rPr>
                <w:rFonts w:ascii="Times New Roman" w:eastAsia="Times New Roman" w:hAnsi="Times New Roman"/>
                <w:sz w:val="24"/>
                <w:szCs w:val="24"/>
              </w:rPr>
            </w:pPr>
          </w:p>
        </w:tc>
        <w:tc>
          <w:tcPr>
            <w:tcW w:w="1134" w:type="dxa"/>
            <w:shd w:val="clear" w:color="auto" w:fill="auto"/>
            <w:vAlign w:val="center"/>
          </w:tcPr>
          <w:p w:rsidR="00782FA5" w:rsidRPr="00782FA5" w:rsidRDefault="00782FA5" w:rsidP="00782FA5">
            <w:pPr>
              <w:widowControl w:val="0"/>
              <w:spacing w:after="0"/>
              <w:jc w:val="center"/>
              <w:rPr>
                <w:rFonts w:ascii="Times New Roman" w:eastAsia="Times New Roman" w:hAnsi="Times New Roman"/>
                <w:sz w:val="24"/>
                <w:szCs w:val="24"/>
              </w:rPr>
            </w:pPr>
            <w:r w:rsidRPr="00782FA5">
              <w:rPr>
                <w:rFonts w:ascii="Times New Roman" w:eastAsia="Times New Roman" w:hAnsi="Times New Roman"/>
                <w:sz w:val="24"/>
                <w:szCs w:val="24"/>
              </w:rPr>
              <w:t>27</w:t>
            </w:r>
          </w:p>
        </w:tc>
      </w:tr>
    </w:tbl>
    <w:p w:rsidR="00782FA5" w:rsidRPr="00782FA5" w:rsidRDefault="00782FA5" w:rsidP="00782FA5">
      <w:pPr>
        <w:widowControl w:val="0"/>
        <w:spacing w:after="0" w:line="240" w:lineRule="auto"/>
        <w:rPr>
          <w:rFonts w:ascii="Times New Roman" w:eastAsia="Times New Roman" w:hAnsi="Times New Roman"/>
        </w:rPr>
      </w:pPr>
    </w:p>
    <w:p w:rsidR="00782FA5" w:rsidRPr="00782FA5" w:rsidRDefault="00782FA5" w:rsidP="00782FA5">
      <w:pPr>
        <w:spacing w:after="0" w:line="240" w:lineRule="auto"/>
        <w:rPr>
          <w:rFonts w:ascii="Times New Roman" w:eastAsia="Times New Roman" w:hAnsi="Times New Roman"/>
          <w:b/>
          <w:sz w:val="20"/>
          <w:szCs w:val="20"/>
        </w:rPr>
      </w:pPr>
      <w:r w:rsidRPr="00782FA5">
        <w:rPr>
          <w:rFonts w:ascii="Times New Roman" w:eastAsia="Times New Roman" w:hAnsi="Times New Roman"/>
          <w:b/>
          <w:sz w:val="20"/>
          <w:szCs w:val="20"/>
        </w:rPr>
        <w:br w:type="page"/>
      </w:r>
    </w:p>
    <w:p w:rsidR="00782FA5" w:rsidRPr="00782FA5" w:rsidRDefault="00782FA5" w:rsidP="00782FA5">
      <w:pPr>
        <w:widowControl w:val="0"/>
        <w:spacing w:after="120" w:line="240" w:lineRule="auto"/>
        <w:jc w:val="center"/>
        <w:rPr>
          <w:rFonts w:ascii="Times New Roman" w:eastAsia="Times New Roman" w:hAnsi="Times New Roman"/>
          <w:b/>
          <w:sz w:val="30"/>
          <w:szCs w:val="30"/>
        </w:rPr>
      </w:pPr>
      <w:r w:rsidRPr="00782FA5">
        <w:rPr>
          <w:rFonts w:ascii="Times New Roman" w:eastAsia="Times New Roman" w:hAnsi="Times New Roman"/>
          <w:b/>
          <w:sz w:val="28"/>
          <w:szCs w:val="28"/>
        </w:rPr>
        <w:lastRenderedPageBreak/>
        <w:t>3.</w:t>
      </w:r>
      <w:r w:rsidRPr="00782FA5">
        <w:rPr>
          <w:rFonts w:ascii="Times New Roman" w:eastAsia="Times New Roman" w:hAnsi="Times New Roman"/>
          <w:b/>
          <w:sz w:val="30"/>
          <w:szCs w:val="30"/>
        </w:rPr>
        <w:t> </w:t>
      </w:r>
      <w:r w:rsidRPr="00782FA5">
        <w:rPr>
          <w:rFonts w:ascii="Times New Roman" w:eastAsia="Times New Roman" w:hAnsi="Times New Roman"/>
          <w:b/>
          <w:sz w:val="28"/>
          <w:szCs w:val="28"/>
        </w:rPr>
        <w:t>Работа УИК в день, предшествующий дню голосования</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b/>
          <w:sz w:val="28"/>
          <w:szCs w:val="28"/>
        </w:rPr>
      </w:pPr>
      <w:r w:rsidRPr="00782FA5">
        <w:rPr>
          <w:rFonts w:ascii="Times New Roman" w:eastAsia="Times New Roman" w:hAnsi="Times New Roman"/>
          <w:b/>
          <w:sz w:val="28"/>
          <w:szCs w:val="28"/>
        </w:rPr>
        <w:t>В день, предшествующий дню голосования, проводится заседание, на котором принимаются решения:</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 о распределении обязанностей членов УИК с правом решающего голоса в день голосования, </w:t>
      </w:r>
      <w:r w:rsidRPr="00782FA5">
        <w:rPr>
          <w:rFonts w:ascii="Times New Roman" w:eastAsia="Times New Roman" w:hAnsi="Times New Roman"/>
          <w:sz w:val="28"/>
          <w:szCs w:val="28"/>
          <w:highlight w:val="yellow"/>
        </w:rPr>
        <w:t>в том числе решением УИК из числа членов УИК с правом решающего голоса определяются не менее двух операторов КОИБ, которые предварительно прошли курс обучения правилам эксплуатации КОИБ;</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об утверждении схемы размещения технологического и иного оборудования, мест, отведенных для работы членов УИК, наблюдателей и иных лиц, указанных в части 5 статьи 32 Федерального закона № 20-ФЗ, в день голосования в помещении для голосования.</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b/>
          <w:sz w:val="28"/>
          <w:szCs w:val="28"/>
        </w:rPr>
      </w:pPr>
    </w:p>
    <w:p w:rsidR="00782FA5" w:rsidRPr="00782FA5" w:rsidRDefault="00782FA5" w:rsidP="00782FA5">
      <w:pPr>
        <w:widowControl w:val="0"/>
        <w:spacing w:before="120" w:after="120" w:line="240" w:lineRule="auto"/>
        <w:jc w:val="center"/>
        <w:rPr>
          <w:rFonts w:ascii="Times New Roman" w:eastAsia="Times New Roman" w:hAnsi="Times New Roman"/>
          <w:b/>
          <w:bCs/>
          <w:color w:val="000000"/>
          <w:sz w:val="28"/>
          <w:szCs w:val="28"/>
          <w:highlight w:val="yellow"/>
          <w:lang w:eastAsia="zh-TW"/>
        </w:rPr>
      </w:pPr>
      <w:r w:rsidRPr="00782FA5">
        <w:rPr>
          <w:rFonts w:ascii="Times New Roman" w:eastAsia="Times New Roman" w:hAnsi="Times New Roman"/>
          <w:b/>
          <w:bCs/>
          <w:color w:val="000000"/>
          <w:sz w:val="28"/>
          <w:szCs w:val="28"/>
          <w:highlight w:val="yellow"/>
          <w:lang w:eastAsia="zh-TW"/>
        </w:rPr>
        <w:t>Подготовка к работе УИК при использовании КОИБ</w:t>
      </w:r>
    </w:p>
    <w:p w:rsidR="00782FA5" w:rsidRPr="00782FA5" w:rsidRDefault="00782FA5" w:rsidP="00782FA5">
      <w:pPr>
        <w:widowControl w:val="0"/>
        <w:spacing w:after="0" w:line="240" w:lineRule="auto"/>
        <w:ind w:firstLine="720"/>
        <w:jc w:val="both"/>
        <w:rPr>
          <w:rFonts w:ascii="Times New Roman" w:eastAsia="Times New Roman" w:hAnsi="Times New Roman"/>
          <w:sz w:val="28"/>
          <w:szCs w:val="28"/>
          <w:highlight w:val="yellow"/>
        </w:rPr>
      </w:pPr>
      <w:r w:rsidRPr="00782FA5">
        <w:rPr>
          <w:rFonts w:ascii="Times New Roman" w:eastAsia="Times New Roman" w:hAnsi="Times New Roman"/>
          <w:sz w:val="28"/>
          <w:szCs w:val="28"/>
          <w:highlight w:val="yellow"/>
        </w:rPr>
        <w:t xml:space="preserve">Для проведения тестирования КОИБ и тренировки, а также голосования ТИК передает в УИК в заклеенном конверте (конвертах) ключевой носитель информации. На месте склейки на конверте ставится печать ТИК. Председатель УИК вскрывает в присутствии операторов КОИБ конверт (конверты) с исходными данными в </w:t>
      </w:r>
      <w:r w:rsidRPr="00782FA5">
        <w:rPr>
          <w:rFonts w:ascii="Times New Roman" w:eastAsia="Times New Roman" w:hAnsi="Times New Roman"/>
          <w:sz w:val="28"/>
          <w:szCs w:val="28"/>
          <w:highlight w:val="yellow"/>
          <w:lang w:val="en-US"/>
        </w:rPr>
        <w:t>QR</w:t>
      </w:r>
      <w:r w:rsidRPr="00782FA5">
        <w:rPr>
          <w:rFonts w:ascii="Times New Roman" w:eastAsia="Times New Roman" w:hAnsi="Times New Roman"/>
          <w:sz w:val="28"/>
          <w:szCs w:val="28"/>
          <w:highlight w:val="yellow"/>
        </w:rPr>
        <w:t xml:space="preserve">-коде, ключевым носителем информации и выдает им исходные данные в </w:t>
      </w:r>
      <w:r w:rsidRPr="00782FA5">
        <w:rPr>
          <w:rFonts w:ascii="Times New Roman" w:eastAsia="Times New Roman" w:hAnsi="Times New Roman"/>
          <w:sz w:val="28"/>
          <w:szCs w:val="28"/>
          <w:highlight w:val="yellow"/>
          <w:lang w:val="en-US"/>
        </w:rPr>
        <w:t>QR</w:t>
      </w:r>
      <w:r w:rsidRPr="00782FA5">
        <w:rPr>
          <w:rFonts w:ascii="Times New Roman" w:eastAsia="Times New Roman" w:hAnsi="Times New Roman"/>
          <w:sz w:val="28"/>
          <w:szCs w:val="28"/>
          <w:highlight w:val="yellow"/>
        </w:rPr>
        <w:t>-коде, ключевой носитель информации по акту.</w:t>
      </w:r>
    </w:p>
    <w:p w:rsidR="00782FA5" w:rsidRPr="00782FA5" w:rsidRDefault="00782FA5" w:rsidP="00782FA5">
      <w:pPr>
        <w:widowControl w:val="0"/>
        <w:spacing w:after="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highlight w:val="yellow"/>
        </w:rPr>
        <w:t>КОИБ перед использованием настраивается на прием бюллетеней определенных видов с помощью исходных данных, подготавливаемых в ГАС</w:t>
      </w:r>
      <w:r w:rsidRPr="00782FA5">
        <w:rPr>
          <w:rFonts w:ascii="Times New Roman" w:eastAsia="Times New Roman" w:hAnsi="Times New Roman"/>
          <w:sz w:val="28"/>
          <w:szCs w:val="28"/>
          <w:highlight w:val="yellow"/>
          <w:lang w:val="en-US"/>
        </w:rPr>
        <w:t> </w:t>
      </w:r>
      <w:r w:rsidRPr="00782FA5">
        <w:rPr>
          <w:rFonts w:ascii="Times New Roman" w:eastAsia="Times New Roman" w:hAnsi="Times New Roman"/>
          <w:sz w:val="28"/>
          <w:szCs w:val="28"/>
          <w:highlight w:val="yellow"/>
        </w:rPr>
        <w:t>«Выборы». КОИБ позволяет распечатать сводные сведения об итогах голосования, а также подготовить и распечатать протоколы УИК по установленной форме. При этом недостающие данные для протокола комиссии в КОИБ вносятся оператором КОИБ.</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b/>
          <w:sz w:val="28"/>
          <w:szCs w:val="28"/>
        </w:rPr>
      </w:pP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b/>
          <w:sz w:val="28"/>
          <w:szCs w:val="28"/>
        </w:rPr>
      </w:pPr>
      <w:r w:rsidRPr="00782FA5">
        <w:rPr>
          <w:rFonts w:ascii="Times New Roman" w:eastAsia="Times New Roman" w:hAnsi="Times New Roman"/>
          <w:b/>
          <w:sz w:val="28"/>
          <w:szCs w:val="28"/>
        </w:rPr>
        <w:t>Также в день, предшествующий дню голосования, в УИК проводятся:</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проверка готовности помещения для голосования к проведению голосования;</w:t>
      </w:r>
    </w:p>
    <w:p w:rsidR="00782FA5" w:rsidRPr="00782FA5" w:rsidRDefault="00782FA5" w:rsidP="00782FA5">
      <w:pPr>
        <w:widowControl w:val="0"/>
        <w:spacing w:after="120" w:line="240" w:lineRule="auto"/>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 оформление и регистрация специальных заявлений о включении в список избирателей по месту нахождения (до 14.00 по местному времени), </w:t>
      </w:r>
      <w:r w:rsidR="007F3DD5">
        <w:rPr>
          <w:rFonts w:ascii="Times New Roman" w:eastAsia="Times New Roman" w:hAnsi="Times New Roman"/>
          <w:sz w:val="28"/>
          <w:szCs w:val="28"/>
        </w:rPr>
        <w:t xml:space="preserve">по окончании указанной работы </w:t>
      </w:r>
      <w:r w:rsidRPr="00782FA5">
        <w:rPr>
          <w:rFonts w:ascii="Times New Roman" w:eastAsia="Times New Roman" w:hAnsi="Times New Roman"/>
          <w:sz w:val="28"/>
          <w:szCs w:val="28"/>
        </w:rPr>
        <w:t xml:space="preserve">неиспользованные марки, находящиеся на отдельных листах, погашаются путем их перечеркивания и проставления на оборотной стороне каждого листа подписи председателя (а в его отсутствие – заместителя </w:t>
      </w:r>
      <w:r w:rsidR="007F3DD5">
        <w:rPr>
          <w:rFonts w:ascii="Times New Roman" w:eastAsia="Times New Roman" w:hAnsi="Times New Roman"/>
          <w:sz w:val="28"/>
          <w:szCs w:val="28"/>
        </w:rPr>
        <w:t xml:space="preserve">председателя </w:t>
      </w:r>
      <w:r w:rsidRPr="00782FA5">
        <w:rPr>
          <w:rFonts w:ascii="Times New Roman" w:eastAsia="Times New Roman" w:hAnsi="Times New Roman"/>
          <w:sz w:val="28"/>
          <w:szCs w:val="28"/>
        </w:rPr>
        <w:t>или секретаря УИК) и заверяются печатью УИК. После погашения марок УИК составляет акт в двух экземплярах, один из которых остается в УИК, а один передается в ТИК (см. образец в дополнительных образцах и формах документов к разделу № 3 Рабочего блокнота УИК);</w:t>
      </w:r>
    </w:p>
    <w:p w:rsidR="00782FA5" w:rsidRPr="00782FA5" w:rsidRDefault="00782FA5" w:rsidP="00782FA5">
      <w:pPr>
        <w:widowControl w:val="0"/>
        <w:spacing w:after="120" w:line="240" w:lineRule="auto"/>
        <w:jc w:val="both"/>
        <w:rPr>
          <w:rFonts w:ascii="Times New Roman" w:eastAsia="Times New Roman" w:hAnsi="Times New Roman"/>
          <w:sz w:val="28"/>
          <w:szCs w:val="28"/>
        </w:rPr>
      </w:pPr>
      <w:r w:rsidRPr="00782FA5">
        <w:rPr>
          <w:rFonts w:ascii="Times New Roman" w:eastAsia="Times New Roman" w:hAnsi="Times New Roman"/>
          <w:sz w:val="28"/>
          <w:szCs w:val="28"/>
        </w:rPr>
        <w:lastRenderedPageBreak/>
        <w:t>– погаш</w:t>
      </w:r>
      <w:r w:rsidR="007F3DD5">
        <w:rPr>
          <w:rFonts w:ascii="Times New Roman" w:eastAsia="Times New Roman" w:hAnsi="Times New Roman"/>
          <w:sz w:val="28"/>
          <w:szCs w:val="28"/>
        </w:rPr>
        <w:t>енные специальные знаки (марки)</w:t>
      </w:r>
      <w:r w:rsidRPr="00782FA5">
        <w:rPr>
          <w:rFonts w:ascii="Times New Roman" w:eastAsia="Times New Roman" w:hAnsi="Times New Roman"/>
          <w:sz w:val="28"/>
          <w:szCs w:val="28"/>
        </w:rPr>
        <w:t xml:space="preserve"> упаковываются в отдельный пакет, на котором проставляется их количество, заверяется подписью председателя УИК (в его отсутствие заместителя председателя или секретаря) и ставится печать УИК;</w:t>
      </w:r>
    </w:p>
    <w:p w:rsidR="00782FA5" w:rsidRPr="00782FA5" w:rsidRDefault="00782FA5" w:rsidP="00782FA5">
      <w:pPr>
        <w:widowControl w:val="0"/>
        <w:spacing w:after="120" w:line="240" w:lineRule="auto"/>
        <w:jc w:val="both"/>
        <w:rPr>
          <w:rFonts w:ascii="Times New Roman" w:eastAsia="Times New Roman" w:hAnsi="Times New Roman"/>
          <w:sz w:val="28"/>
          <w:szCs w:val="28"/>
        </w:rPr>
      </w:pP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передача в ТИК (до 15.00) сведений о количестве использованных знаков (марок), наклеенных на специальные заявления в УИК для ввода в ГАС «Выборы»;</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передача в ТИК (до 15.00) данных о количестве использованных знаков (марок), наклеенных на специальные заявления в УИК</w:t>
      </w:r>
      <w:r w:rsidR="00301D9E">
        <w:rPr>
          <w:rFonts w:ascii="Times New Roman" w:eastAsia="Times New Roman" w:hAnsi="Times New Roman"/>
          <w:sz w:val="28"/>
          <w:szCs w:val="28"/>
        </w:rPr>
        <w:t>,</w:t>
      </w:r>
      <w:r w:rsidRPr="00782FA5">
        <w:rPr>
          <w:rFonts w:ascii="Times New Roman" w:eastAsia="Times New Roman" w:hAnsi="Times New Roman"/>
          <w:sz w:val="28"/>
          <w:szCs w:val="28"/>
        </w:rPr>
        <w:t xml:space="preserve"> для ввода в ГАС «Выборы»;</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highlight w:val="yellow"/>
        </w:rPr>
        <w:t>– получение из ТИК председателем УИК ключевого носителя информации (после подведения итогов голосования передается в ТИК вместе с первым экземпляром протокола) и обеспечение его</w:t>
      </w:r>
      <w:r w:rsidRPr="00782FA5">
        <w:rPr>
          <w:rFonts w:ascii="Times New Roman" w:eastAsia="Times New Roman" w:hAnsi="Times New Roman"/>
          <w:sz w:val="28"/>
          <w:szCs w:val="26"/>
          <w:highlight w:val="yellow"/>
          <w:vertAlign w:val="superscript"/>
          <w:lang w:val="en-US"/>
        </w:rPr>
        <w:footnoteReference w:id="14"/>
      </w:r>
      <w:r w:rsidRPr="00782FA5">
        <w:rPr>
          <w:rFonts w:ascii="Times New Roman" w:eastAsia="Times New Roman" w:hAnsi="Times New Roman"/>
          <w:sz w:val="28"/>
          <w:szCs w:val="28"/>
          <w:highlight w:val="yellow"/>
        </w:rPr>
        <w:t xml:space="preserve"> сохранности;</w:t>
      </w:r>
      <w:r w:rsidRPr="00782FA5">
        <w:rPr>
          <w:rFonts w:ascii="Times New Roman" w:eastAsia="Times New Roman" w:hAnsi="Times New Roman"/>
          <w:sz w:val="28"/>
          <w:szCs w:val="28"/>
        </w:rPr>
        <w:t xml:space="preserve"> </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работа с реестром избирателей, подлежащих исключению из списка избирателей по месту жительства;</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работа с реестром избирателей, подавших неучтенные заявления о включении в список избирателей по месту нахождения;</w:t>
      </w:r>
    </w:p>
    <w:p w:rsidR="00782FA5" w:rsidRPr="00782FA5" w:rsidRDefault="00782FA5" w:rsidP="00782FA5">
      <w:pPr>
        <w:widowControl w:val="0"/>
        <w:tabs>
          <w:tab w:val="left" w:pos="567"/>
        </w:tabs>
        <w:spacing w:after="12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прием и регистрация заявлений (устных обращений) о голосовании вне помещения для голосования;</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w:t>
      </w:r>
      <w:r w:rsidRPr="00782FA5">
        <w:rPr>
          <w:rFonts w:ascii="Times New Roman" w:eastAsia="Times New Roman" w:hAnsi="Times New Roman"/>
          <w:sz w:val="28"/>
          <w:szCs w:val="28"/>
          <w:highlight w:val="lightGray"/>
        </w:rPr>
        <w:t>проведение тренировки для членов УИК, осуществляющих работу со средствами видеонаблюдения, в ходе которой проверяется работоспособность средств видеонаблюдения (в случае технической возможности тестируется через служебный портал), наличие электропитания</w:t>
      </w:r>
      <w:r w:rsidRPr="00782FA5">
        <w:rPr>
          <w:rFonts w:ascii="Times New Roman" w:eastAsia="Times New Roman" w:hAnsi="Times New Roman"/>
          <w:sz w:val="28"/>
          <w:szCs w:val="28"/>
        </w:rPr>
        <w:t>;</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 проведение операторами тренировки и тестирования КОИБ, информирование </w:t>
      </w:r>
      <w:r w:rsidR="00061D08" w:rsidRPr="00782FA5">
        <w:rPr>
          <w:rFonts w:ascii="Times New Roman" w:eastAsia="Times New Roman" w:hAnsi="Times New Roman"/>
          <w:sz w:val="28"/>
          <w:szCs w:val="28"/>
        </w:rPr>
        <w:t xml:space="preserve">ТИК </w:t>
      </w:r>
      <w:r w:rsidRPr="00782FA5">
        <w:rPr>
          <w:rFonts w:ascii="Times New Roman" w:eastAsia="Times New Roman" w:hAnsi="Times New Roman"/>
          <w:sz w:val="28"/>
          <w:szCs w:val="28"/>
        </w:rPr>
        <w:t>о готовности;</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работа со списком избирателей, в том числе подписание выверенного и уточненного списка избирателей председателем и секретарем УИК, заверение печатью УИК, разделение на книги, а также другие действия, связанные с завершением работы со списком избирателей;</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передача в ТИК сведений (незамедлительно после подписания) по выверенному списку избирателей;</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работа с избирательными бюллетенями и специальными знаками (марками);</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 мест, отведенных для работы членов УИК, наблюдателей и иных лиц, указанных в части 5 статьи 32 Федерального закона № 20-ФЗ, в день голосования в помещении для голосования, оформление информационного стенда.</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p>
    <w:p w:rsidR="00782FA5" w:rsidRPr="00782FA5" w:rsidRDefault="00782FA5" w:rsidP="00782FA5">
      <w:pPr>
        <w:widowControl w:val="0"/>
        <w:tabs>
          <w:tab w:val="left" w:pos="6663"/>
        </w:tabs>
        <w:spacing w:after="0" w:line="240" w:lineRule="auto"/>
        <w:ind w:firstLine="720"/>
        <w:jc w:val="both"/>
        <w:rPr>
          <w:rFonts w:ascii="Times New Roman" w:eastAsia="Times New Roman" w:hAnsi="Times New Roman"/>
          <w:b/>
          <w:sz w:val="28"/>
          <w:szCs w:val="28"/>
          <w:highlight w:val="yellow"/>
        </w:rPr>
      </w:pPr>
      <w:r w:rsidRPr="00782FA5">
        <w:rPr>
          <w:rFonts w:ascii="Times New Roman" w:eastAsia="Times New Roman" w:hAnsi="Times New Roman"/>
          <w:b/>
          <w:sz w:val="28"/>
          <w:szCs w:val="28"/>
          <w:highlight w:val="yellow"/>
        </w:rPr>
        <w:t>Основные функции оператора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sz w:val="28"/>
          <w:szCs w:val="28"/>
          <w:highlight w:val="yellow"/>
        </w:rPr>
        <w:t>1)</w:t>
      </w:r>
      <w:r w:rsidRPr="00782FA5">
        <w:rPr>
          <w:rFonts w:ascii="Times New Roman" w:eastAsia="Times New Roman" w:hAnsi="Times New Roman"/>
          <w:sz w:val="28"/>
          <w:szCs w:val="28"/>
          <w:highlight w:val="yellow"/>
          <w:lang w:val="en-US"/>
        </w:rPr>
        <w:t> </w:t>
      </w:r>
      <w:r w:rsidRPr="00782FA5">
        <w:rPr>
          <w:rFonts w:ascii="Times New Roman" w:eastAsia="Times New Roman" w:hAnsi="Times New Roman"/>
          <w:sz w:val="28"/>
          <w:szCs w:val="28"/>
          <w:highlight w:val="yellow"/>
        </w:rPr>
        <w:t>принимать КОИБ, доставленный в помещение для голосования, с</w:t>
      </w:r>
      <w:r w:rsidRPr="00782FA5">
        <w:rPr>
          <w:rFonts w:ascii="Times New Roman" w:eastAsia="Times New Roman" w:hAnsi="Times New Roman"/>
          <w:color w:val="000000"/>
          <w:sz w:val="28"/>
          <w:szCs w:val="28"/>
          <w:highlight w:val="yellow"/>
        </w:rPr>
        <w:t xml:space="preserve"> комплектом эксплуатационной документации (паспорт, руководство по эксплуатации);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2)</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осуществлять монтаж КОИБ в помещении для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3)</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подготавливать комплекты бюллетеней для проведения тестирования КОИБ в день, предшествующий дню голосования, и в день голосования, а также для проведения тренировки в день, предшествующий дню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4)</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проверять работоспособность КОИБ в день, предшествующий дню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загружать исходные данные (дата и время голосования, номер избирательного участка, описание бюллетеня, описание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об итогах голосования, последовательность смены режимов голосования, проверяемые контрольные соотношения);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тестировать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проводить тренировки;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получать на КОИБ распечатку «Результаты голосования</w:t>
      </w:r>
      <w:r w:rsidRPr="00782FA5">
        <w:rPr>
          <w:rFonts w:ascii="Times New Roman" w:eastAsia="Times New Roman" w:hAnsi="Times New Roman"/>
          <w:color w:val="000000"/>
          <w:sz w:val="28"/>
          <w:szCs w:val="28"/>
          <w:highlight w:val="yellow"/>
          <w:vertAlign w:val="superscript"/>
          <w:lang w:val="en-US"/>
        </w:rPr>
        <w:footnoteReference w:id="15"/>
      </w:r>
      <w:r w:rsidRPr="00782FA5">
        <w:rPr>
          <w:rFonts w:ascii="Times New Roman" w:eastAsia="Times New Roman" w:hAnsi="Times New Roman"/>
          <w:color w:val="000000"/>
          <w:sz w:val="28"/>
          <w:szCs w:val="28"/>
          <w:highlight w:val="yellow"/>
        </w:rPr>
        <w:t>» на избирательном участке в тренировочном режиме и передавать ее председателю УИК;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получать на КОИБ распечатку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об итогах голосования в тренировочном режиме и передавать ее председателю УИК;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5)</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загружать исходные данные в день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6)</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тестировать КОИБ перед началом голосования в день голосования до открытия помещения для голосования избирательного участка;</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7)</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докладывать председателю УИК о готовности КОИБ к голосованию;</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8)</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по указанию председателя УИК переводить КОИБ в день голосования из режима тестирования в режим голосования «Стационарный» (режим работы КОИБ, в котором в КОИБ опускаются бюллетени, выдаваемые избирателям в помещении для голосования, а также бюллетени, заполненные досрочно проголосовавшими избирателями при проведении досрочного голосования, предусмотренного частью 2 статьи 82 Федерального закона №</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20-ФЗ); </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9)</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осуществлять контроль за работой КОИБ в течение дня голосования, в том числе за сохранностью оборудования, за правильностью ввода бюллетеней избирателями в КОИБ и, при необходимости, оказывать им консультативную помощь;</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10)</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сообщать по телефонам «горячей линии технической поддержки» о возникновении нештатных ситуаций, связанных с работой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11)</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по указанию председателя УИК переводить КОИБ из режима </w:t>
      </w:r>
      <w:r w:rsidRPr="00782FA5">
        <w:rPr>
          <w:rFonts w:ascii="Times New Roman" w:eastAsia="Times New Roman" w:hAnsi="Times New Roman"/>
          <w:color w:val="000000"/>
          <w:sz w:val="28"/>
          <w:szCs w:val="28"/>
          <w:highlight w:val="yellow"/>
        </w:rPr>
        <w:lastRenderedPageBreak/>
        <w:t>голосования «Стационарный» в режим голосования «Переносной» (режим работы КОИБ, в котором в КОИБ опускаются бюллетени из переносных ящиков для голосования) в день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12)</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по указанию председателя УИК переводить КОИБ из режима голосования «Переносной» в режим «Подведение итогов» в день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13)</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получать на КОИБ распечатки результатов голосования на избирательном участке и передавать их председателю УИК;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14)</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по указанию председателя УИК вводить в КОИБ дополнительные сведения </w:t>
      </w:r>
      <w:r w:rsidRPr="00782FA5">
        <w:rPr>
          <w:rFonts w:ascii="Times New Roman" w:eastAsia="Times New Roman" w:hAnsi="Times New Roman"/>
          <w:color w:val="000000"/>
          <w:sz w:val="28"/>
          <w:szCs w:val="28"/>
          <w:highlight w:val="yellow"/>
          <w:lang w:val="en-US"/>
        </w:rPr>
        <w:sym w:font="Symbol" w:char="F02D"/>
      </w:r>
      <w:r w:rsidRPr="00782FA5">
        <w:rPr>
          <w:rFonts w:ascii="Times New Roman" w:eastAsia="Times New Roman" w:hAnsi="Times New Roman"/>
          <w:color w:val="000000"/>
          <w:sz w:val="28"/>
          <w:szCs w:val="28"/>
          <w:highlight w:val="yellow"/>
        </w:rPr>
        <w:t xml:space="preserve"> числовые значения строк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об итогах голосования, внесенные в увеличенную форму протокола, кроме следующих:</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«Число бюллетеней, содержащихся в переносных ящиках для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«Число бюллетеней, содержащихся в стационарных ящиках для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«Число недействительных бюллетеней»;</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«Число действительных бюллетеней»;</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«Число голосов избирателей по каждой из позиций, содержащихся во всех бюллетенях»;</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15)</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получать на КОИБ распечатку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об итогах голосования на избирательном участке и передавать их председателю УИК;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16)</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сохранять данные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об итогах голосования на избирательном участке на внешнем носителе информации;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17)</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передавать внешний носитель информации с данными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об итогах голосования председателю УИК для представления в ТИК;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18)</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по указанию председателя УИК осуществлять демонтаж и упаковку КОИБ после сдачи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об итогах голосования в ТИК;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highlight w:val="yellow"/>
        </w:rPr>
        <w:t>19)</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обеспечивать сохранность КОИБ.</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b/>
          <w:sz w:val="28"/>
          <w:szCs w:val="28"/>
        </w:rPr>
      </w:pPr>
      <w:r w:rsidRPr="00782FA5">
        <w:rPr>
          <w:rFonts w:ascii="Times New Roman" w:eastAsia="Times New Roman" w:hAnsi="Times New Roman"/>
          <w:b/>
          <w:sz w:val="28"/>
          <w:szCs w:val="28"/>
        </w:rPr>
        <w:t>По завершении всех вышеперечисленных действий:</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при наличии заявлений (устных обращений) о голосовании вне помещения для голосования председатель УИК определяет маршруты, по которым будет проводиться это голосование, а секретарь УИК начинает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 (с учетом того, что в день голосования указанные заявления (устные обращения) могут поступать до 14.00);</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 заканчивается прием </w:t>
      </w:r>
      <w:r w:rsidR="00301D9E">
        <w:rPr>
          <w:rFonts w:ascii="Times New Roman" w:eastAsia="Times New Roman" w:hAnsi="Times New Roman"/>
          <w:sz w:val="28"/>
          <w:szCs w:val="28"/>
        </w:rPr>
        <w:t>помещения для голосования</w:t>
      </w:r>
      <w:r w:rsidRPr="00782FA5">
        <w:rPr>
          <w:rFonts w:ascii="Times New Roman" w:eastAsia="Times New Roman" w:hAnsi="Times New Roman"/>
          <w:sz w:val="28"/>
          <w:szCs w:val="28"/>
        </w:rPr>
        <w:t xml:space="preserve"> и подписывается соответствующий акт;</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 председатель УИК в присутствии сотрудника полиции убирает избирательную документацию в сейф (металлический шкаф) и </w:t>
      </w:r>
      <w:r w:rsidRPr="00782FA5">
        <w:rPr>
          <w:rFonts w:ascii="Times New Roman" w:eastAsia="Times New Roman" w:hAnsi="Times New Roman"/>
          <w:sz w:val="28"/>
          <w:szCs w:val="28"/>
          <w:highlight w:val="yellow"/>
        </w:rPr>
        <w:t>ключевой носитель информации,</w:t>
      </w:r>
      <w:r w:rsidRPr="00782FA5">
        <w:rPr>
          <w:rFonts w:ascii="Times New Roman" w:eastAsia="Times New Roman" w:hAnsi="Times New Roman"/>
          <w:sz w:val="28"/>
          <w:szCs w:val="28"/>
        </w:rPr>
        <w:t xml:space="preserve"> который опечатывается;</w:t>
      </w:r>
    </w:p>
    <w:p w:rsidR="00782FA5" w:rsidRPr="00782FA5" w:rsidRDefault="00782FA5" w:rsidP="00782FA5">
      <w:pPr>
        <w:widowControl w:val="0"/>
        <w:tabs>
          <w:tab w:val="left" w:pos="567"/>
        </w:tabs>
        <w:spacing w:after="40" w:line="240" w:lineRule="auto"/>
        <w:ind w:firstLine="284"/>
        <w:jc w:val="both"/>
        <w:rPr>
          <w:rFonts w:ascii="Times New Roman" w:eastAsia="Times New Roman" w:hAnsi="Times New Roman"/>
          <w:sz w:val="2"/>
          <w:szCs w:val="2"/>
        </w:rPr>
      </w:pPr>
      <w:r w:rsidRPr="00782FA5">
        <w:rPr>
          <w:rFonts w:ascii="Times New Roman" w:eastAsia="Times New Roman" w:hAnsi="Times New Roman"/>
          <w:sz w:val="28"/>
          <w:szCs w:val="28"/>
        </w:rPr>
        <w:t>– по возможности помещение обследуется кинологом со служебной собакой, о чем составляется соответствующий акт, затем помещение опечатывается и принимается под охрану сотрудником полиции.</w:t>
      </w:r>
      <w:r w:rsidRPr="00782FA5">
        <w:rPr>
          <w:rFonts w:ascii="Times New Roman" w:eastAsia="Times New Roman" w:hAnsi="Times New Roman"/>
          <w:sz w:val="26"/>
          <w:szCs w:val="26"/>
        </w:rPr>
        <w:br w:type="page"/>
      </w:r>
    </w:p>
    <w:p w:rsidR="00782FA5" w:rsidRPr="00782FA5" w:rsidRDefault="00782FA5" w:rsidP="00782FA5">
      <w:pPr>
        <w:widowControl w:val="0"/>
        <w:tabs>
          <w:tab w:val="left" w:pos="803"/>
        </w:tabs>
        <w:spacing w:after="0" w:line="256" w:lineRule="auto"/>
        <w:ind w:left="567" w:right="356"/>
        <w:jc w:val="center"/>
        <w:outlineLvl w:val="4"/>
        <w:rPr>
          <w:rFonts w:ascii="Times New Roman" w:eastAsia="Times New Roman" w:hAnsi="Times New Roman"/>
          <w:b/>
          <w:bCs/>
          <w:color w:val="231F20"/>
          <w:sz w:val="28"/>
          <w:szCs w:val="28"/>
        </w:rPr>
      </w:pPr>
      <w:bookmarkStart w:id="44" w:name="_TOC_250002"/>
      <w:r w:rsidRPr="00782FA5">
        <w:rPr>
          <w:rFonts w:ascii="Times New Roman" w:eastAsia="Times New Roman" w:hAnsi="Times New Roman"/>
          <w:b/>
          <w:bCs/>
          <w:color w:val="231F20"/>
          <w:sz w:val="28"/>
          <w:szCs w:val="28"/>
        </w:rPr>
        <w:lastRenderedPageBreak/>
        <w:t>3.1. </w:t>
      </w:r>
      <w:bookmarkEnd w:id="44"/>
      <w:r w:rsidR="00061D08">
        <w:rPr>
          <w:rFonts w:ascii="Times New Roman" w:eastAsia="Times New Roman" w:hAnsi="Times New Roman"/>
          <w:b/>
          <w:bCs/>
          <w:color w:val="231F20"/>
          <w:sz w:val="28"/>
          <w:szCs w:val="28"/>
        </w:rPr>
        <w:t>Проверка готовности к</w:t>
      </w:r>
      <w:r w:rsidRPr="00782FA5">
        <w:rPr>
          <w:rFonts w:ascii="Times New Roman" w:eastAsia="Times New Roman" w:hAnsi="Times New Roman"/>
          <w:b/>
          <w:bCs/>
          <w:color w:val="231F20"/>
          <w:sz w:val="28"/>
          <w:szCs w:val="28"/>
        </w:rPr>
        <w:t xml:space="preserve"> дню голосования</w:t>
      </w:r>
    </w:p>
    <w:p w:rsidR="00782FA5" w:rsidRPr="00782FA5" w:rsidRDefault="00782FA5" w:rsidP="00782FA5">
      <w:pPr>
        <w:widowControl w:val="0"/>
        <w:tabs>
          <w:tab w:val="left" w:pos="803"/>
        </w:tabs>
        <w:spacing w:after="0" w:line="256" w:lineRule="auto"/>
        <w:ind w:left="567" w:right="356"/>
        <w:jc w:val="center"/>
        <w:outlineLvl w:val="4"/>
        <w:rPr>
          <w:rFonts w:ascii="Times New Roman" w:eastAsia="Times New Roman" w:hAnsi="Times New Roman"/>
          <w:b/>
          <w:bCs/>
          <w:color w:val="231F20"/>
          <w:sz w:val="20"/>
          <w:szCs w:val="20"/>
        </w:rPr>
      </w:pP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sz w:val="28"/>
          <w:szCs w:val="28"/>
        </w:rPr>
        <w:t xml:space="preserve">УИК проводит репетицию действий членов УИК в случае возникновения чрезвычайных ситуаций и необходимости перемещения членов УИК, документов и оборудования в резервное помещение для голосования, в том числе УИК проверяет готовность помещения для голосования и составляет соответствующий акт </w:t>
      </w:r>
      <w:r w:rsidRPr="00782FA5">
        <w:rPr>
          <w:rFonts w:ascii="Times New Roman" w:eastAsia="Times New Roman" w:hAnsi="Times New Roman"/>
          <w:color w:val="231F20"/>
          <w:sz w:val="28"/>
          <w:szCs w:val="28"/>
        </w:rPr>
        <w:br/>
        <w:t>(см. дополнительные образцы и формы документов к разделу № 3).</w:t>
      </w: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sz w:val="28"/>
          <w:szCs w:val="28"/>
        </w:rPr>
        <w:t>УИК проверяет наличие на видном месте плана эвакуации и инструкции по пожарной безопасности.</w:t>
      </w:r>
    </w:p>
    <w:p w:rsidR="00782FA5" w:rsidRPr="00782FA5" w:rsidRDefault="00782FA5" w:rsidP="00782FA5">
      <w:pPr>
        <w:widowControl w:val="0"/>
        <w:spacing w:after="40" w:line="240" w:lineRule="auto"/>
        <w:ind w:firstLine="567"/>
        <w:jc w:val="both"/>
        <w:rPr>
          <w:rFonts w:ascii="Times New Roman" w:eastAsia="Times New Roman" w:hAnsi="Times New Roman"/>
          <w:b/>
          <w:sz w:val="28"/>
          <w:szCs w:val="28"/>
        </w:rPr>
      </w:pPr>
      <w:r w:rsidRPr="00782FA5">
        <w:rPr>
          <w:rFonts w:ascii="Times New Roman" w:eastAsia="Times New Roman" w:hAnsi="Times New Roman"/>
          <w:color w:val="231F20"/>
          <w:sz w:val="28"/>
          <w:szCs w:val="28"/>
        </w:rPr>
        <w:t xml:space="preserve">Проверяется </w:t>
      </w:r>
      <w:r w:rsidRPr="00782FA5">
        <w:rPr>
          <w:rFonts w:ascii="Times New Roman" w:eastAsia="Times New Roman" w:hAnsi="Times New Roman"/>
          <w:b/>
          <w:color w:val="231F20"/>
          <w:sz w:val="28"/>
          <w:szCs w:val="28"/>
        </w:rPr>
        <w:t>наличие</w:t>
      </w:r>
      <w:r w:rsidRPr="00782FA5">
        <w:rPr>
          <w:rFonts w:ascii="Times New Roman" w:eastAsia="Times New Roman" w:hAnsi="Times New Roman"/>
          <w:color w:val="231F20"/>
          <w:sz w:val="28"/>
          <w:szCs w:val="28"/>
        </w:rPr>
        <w:t xml:space="preserve"> предусмотренных законом материалов на </w:t>
      </w:r>
      <w:r w:rsidRPr="00782FA5">
        <w:rPr>
          <w:rFonts w:ascii="Times New Roman" w:eastAsia="Times New Roman" w:hAnsi="Times New Roman"/>
          <w:b/>
          <w:color w:val="231F20"/>
          <w:sz w:val="28"/>
          <w:szCs w:val="28"/>
        </w:rPr>
        <w:t>информационном стенде.</w:t>
      </w: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sz w:val="28"/>
          <w:szCs w:val="28"/>
        </w:rPr>
        <w:t>В случае аннулирования либо отмены регистрации кандидата по указанию ТИК вносятся изменения в информационные материалы.</w:t>
      </w:r>
    </w:p>
    <w:p w:rsidR="00782FA5" w:rsidRPr="00782FA5" w:rsidRDefault="00782FA5" w:rsidP="00782FA5">
      <w:pPr>
        <w:widowControl w:val="0"/>
        <w:spacing w:after="40" w:line="240" w:lineRule="auto"/>
        <w:ind w:firstLine="567"/>
        <w:jc w:val="both"/>
        <w:rPr>
          <w:rFonts w:ascii="Times New Roman" w:eastAsia="Times New Roman" w:hAnsi="Times New Roman"/>
          <w:color w:val="231F20"/>
          <w:sz w:val="28"/>
          <w:szCs w:val="28"/>
        </w:rPr>
      </w:pPr>
      <w:r w:rsidRPr="00782FA5">
        <w:rPr>
          <w:rFonts w:ascii="Times New Roman" w:eastAsia="Times New Roman" w:hAnsi="Times New Roman"/>
          <w:color w:val="231F20"/>
          <w:sz w:val="28"/>
          <w:szCs w:val="28"/>
        </w:rPr>
        <w:t>В здании на пути следования к помещению для голосования размещаются стрелки-указатели.</w:t>
      </w: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sz w:val="28"/>
          <w:szCs w:val="28"/>
        </w:rPr>
        <w:t>В помещении для голосования устанавливается сейф (металлический шкаф) для хранения избирательной и иной документации на участке.</w:t>
      </w:r>
    </w:p>
    <w:p w:rsidR="00782FA5" w:rsidRPr="00782FA5" w:rsidRDefault="00782FA5" w:rsidP="00782FA5">
      <w:pPr>
        <w:widowControl w:val="0"/>
        <w:spacing w:after="40" w:line="240" w:lineRule="auto"/>
        <w:ind w:firstLine="567"/>
        <w:jc w:val="both"/>
        <w:rPr>
          <w:rFonts w:ascii="Times New Roman" w:eastAsia="Times New Roman" w:hAnsi="Times New Roman"/>
          <w:color w:val="231F20"/>
          <w:w w:val="105"/>
          <w:sz w:val="28"/>
          <w:szCs w:val="28"/>
        </w:rPr>
      </w:pPr>
      <w:r w:rsidRPr="00782FA5">
        <w:rPr>
          <w:rFonts w:ascii="Times New Roman" w:eastAsia="Times New Roman" w:hAnsi="Times New Roman"/>
          <w:color w:val="231F20"/>
          <w:w w:val="105"/>
          <w:sz w:val="28"/>
          <w:szCs w:val="28"/>
        </w:rPr>
        <w:t>Проверяется</w:t>
      </w:r>
      <w:r w:rsidRPr="00782FA5">
        <w:rPr>
          <w:rFonts w:ascii="Times New Roman" w:eastAsia="Times New Roman" w:hAnsi="Times New Roman"/>
          <w:color w:val="231F20"/>
          <w:spacing w:val="-9"/>
          <w:w w:val="105"/>
          <w:sz w:val="28"/>
          <w:szCs w:val="28"/>
        </w:rPr>
        <w:t xml:space="preserve"> </w:t>
      </w:r>
      <w:r w:rsidRPr="00782FA5">
        <w:rPr>
          <w:rFonts w:ascii="Times New Roman" w:eastAsia="Times New Roman" w:hAnsi="Times New Roman"/>
          <w:color w:val="231F20"/>
          <w:w w:val="105"/>
          <w:sz w:val="28"/>
          <w:szCs w:val="28"/>
        </w:rPr>
        <w:t>наличие</w:t>
      </w:r>
      <w:r w:rsidRPr="00782FA5">
        <w:rPr>
          <w:rFonts w:ascii="Times New Roman" w:eastAsia="Times New Roman" w:hAnsi="Times New Roman"/>
          <w:color w:val="231F20"/>
          <w:spacing w:val="-9"/>
          <w:w w:val="105"/>
          <w:sz w:val="28"/>
          <w:szCs w:val="28"/>
        </w:rPr>
        <w:t xml:space="preserve"> </w:t>
      </w:r>
      <w:r w:rsidRPr="00782FA5">
        <w:rPr>
          <w:rFonts w:ascii="Times New Roman" w:eastAsia="Times New Roman" w:hAnsi="Times New Roman"/>
          <w:color w:val="231F20"/>
          <w:w w:val="105"/>
          <w:sz w:val="28"/>
          <w:szCs w:val="28"/>
        </w:rPr>
        <w:t>необходимых</w:t>
      </w:r>
      <w:r w:rsidRPr="00782FA5">
        <w:rPr>
          <w:rFonts w:ascii="Times New Roman" w:eastAsia="Times New Roman" w:hAnsi="Times New Roman"/>
          <w:color w:val="231F20"/>
          <w:spacing w:val="-18"/>
          <w:w w:val="105"/>
          <w:sz w:val="28"/>
          <w:szCs w:val="28"/>
        </w:rPr>
        <w:t xml:space="preserve"> </w:t>
      </w:r>
      <w:r w:rsidRPr="00782FA5">
        <w:rPr>
          <w:rFonts w:ascii="Times New Roman" w:eastAsia="Times New Roman" w:hAnsi="Times New Roman"/>
          <w:color w:val="231F20"/>
          <w:w w:val="105"/>
          <w:sz w:val="28"/>
          <w:szCs w:val="28"/>
        </w:rPr>
        <w:t>для</w:t>
      </w:r>
      <w:r w:rsidRPr="00782FA5">
        <w:rPr>
          <w:rFonts w:ascii="Times New Roman" w:eastAsia="Times New Roman" w:hAnsi="Times New Roman"/>
          <w:color w:val="231F20"/>
          <w:spacing w:val="-9"/>
          <w:w w:val="105"/>
          <w:sz w:val="28"/>
          <w:szCs w:val="28"/>
        </w:rPr>
        <w:t xml:space="preserve"> </w:t>
      </w:r>
      <w:r w:rsidRPr="00782FA5">
        <w:rPr>
          <w:rFonts w:ascii="Times New Roman" w:eastAsia="Times New Roman" w:hAnsi="Times New Roman"/>
          <w:color w:val="231F20"/>
          <w:w w:val="105"/>
          <w:sz w:val="28"/>
          <w:szCs w:val="28"/>
        </w:rPr>
        <w:t>работы</w:t>
      </w:r>
      <w:r w:rsidRPr="00782FA5">
        <w:rPr>
          <w:rFonts w:ascii="Times New Roman" w:eastAsia="Times New Roman" w:hAnsi="Times New Roman"/>
          <w:color w:val="231F20"/>
          <w:spacing w:val="-14"/>
          <w:w w:val="105"/>
          <w:sz w:val="28"/>
          <w:szCs w:val="28"/>
        </w:rPr>
        <w:t xml:space="preserve"> </w:t>
      </w:r>
      <w:r w:rsidRPr="00782FA5">
        <w:rPr>
          <w:rFonts w:ascii="Times New Roman" w:eastAsia="Times New Roman" w:hAnsi="Times New Roman"/>
          <w:color w:val="231F20"/>
          <w:w w:val="105"/>
          <w:sz w:val="28"/>
          <w:szCs w:val="28"/>
        </w:rPr>
        <w:t>УИК</w:t>
      </w:r>
      <w:r w:rsidRPr="00782FA5">
        <w:rPr>
          <w:rFonts w:ascii="Times New Roman" w:eastAsia="Times New Roman" w:hAnsi="Times New Roman"/>
          <w:color w:val="231F20"/>
          <w:spacing w:val="-9"/>
          <w:w w:val="105"/>
          <w:sz w:val="28"/>
          <w:szCs w:val="28"/>
        </w:rPr>
        <w:t xml:space="preserve"> </w:t>
      </w:r>
      <w:r w:rsidRPr="00782FA5">
        <w:rPr>
          <w:rFonts w:ascii="Times New Roman" w:eastAsia="Times New Roman" w:hAnsi="Times New Roman"/>
          <w:color w:val="231F20"/>
          <w:w w:val="105"/>
          <w:sz w:val="28"/>
          <w:szCs w:val="28"/>
        </w:rPr>
        <w:t>в</w:t>
      </w:r>
      <w:r w:rsidRPr="00782FA5">
        <w:rPr>
          <w:rFonts w:ascii="Times New Roman" w:eastAsia="Times New Roman" w:hAnsi="Times New Roman"/>
          <w:color w:val="231F20"/>
          <w:spacing w:val="-13"/>
          <w:w w:val="105"/>
          <w:sz w:val="28"/>
          <w:szCs w:val="28"/>
        </w:rPr>
        <w:t xml:space="preserve"> </w:t>
      </w:r>
      <w:r w:rsidRPr="00782FA5">
        <w:rPr>
          <w:rFonts w:ascii="Times New Roman" w:eastAsia="Times New Roman" w:hAnsi="Times New Roman"/>
          <w:color w:val="231F20"/>
          <w:w w:val="105"/>
          <w:sz w:val="28"/>
          <w:szCs w:val="28"/>
        </w:rPr>
        <w:t>день</w:t>
      </w:r>
      <w:r w:rsidRPr="00782FA5">
        <w:rPr>
          <w:rFonts w:ascii="Times New Roman" w:eastAsia="Times New Roman" w:hAnsi="Times New Roman"/>
          <w:color w:val="231F20"/>
          <w:spacing w:val="-15"/>
          <w:w w:val="105"/>
          <w:sz w:val="28"/>
          <w:szCs w:val="28"/>
        </w:rPr>
        <w:t xml:space="preserve"> </w:t>
      </w:r>
      <w:r w:rsidRPr="00782FA5">
        <w:rPr>
          <w:rFonts w:ascii="Times New Roman" w:eastAsia="Times New Roman" w:hAnsi="Times New Roman"/>
          <w:color w:val="231F20"/>
          <w:w w:val="105"/>
          <w:sz w:val="28"/>
          <w:szCs w:val="28"/>
        </w:rPr>
        <w:t>голосования</w:t>
      </w:r>
      <w:r w:rsidRPr="00782FA5">
        <w:rPr>
          <w:rFonts w:ascii="Times New Roman" w:eastAsia="Times New Roman" w:hAnsi="Times New Roman"/>
          <w:color w:val="231F20"/>
          <w:spacing w:val="-9"/>
          <w:w w:val="105"/>
          <w:sz w:val="28"/>
          <w:szCs w:val="28"/>
        </w:rPr>
        <w:t xml:space="preserve"> </w:t>
      </w:r>
      <w:r w:rsidRPr="00782FA5">
        <w:rPr>
          <w:rFonts w:ascii="Times New Roman" w:eastAsia="Times New Roman" w:hAnsi="Times New Roman"/>
          <w:color w:val="231F20"/>
          <w:w w:val="105"/>
          <w:sz w:val="28"/>
          <w:szCs w:val="28"/>
        </w:rPr>
        <w:t>избирательных</w:t>
      </w:r>
      <w:r w:rsidRPr="00782FA5">
        <w:rPr>
          <w:rFonts w:ascii="Times New Roman" w:eastAsia="Times New Roman" w:hAnsi="Times New Roman"/>
          <w:color w:val="231F20"/>
          <w:spacing w:val="-17"/>
          <w:w w:val="105"/>
          <w:sz w:val="28"/>
          <w:szCs w:val="28"/>
        </w:rPr>
        <w:t xml:space="preserve"> </w:t>
      </w:r>
      <w:r w:rsidRPr="00782FA5">
        <w:rPr>
          <w:rFonts w:ascii="Times New Roman" w:eastAsia="Times New Roman" w:hAnsi="Times New Roman"/>
          <w:color w:val="231F20"/>
          <w:w w:val="105"/>
          <w:sz w:val="28"/>
          <w:szCs w:val="28"/>
        </w:rPr>
        <w:t>документов,</w:t>
      </w:r>
      <w:r w:rsidRPr="00782FA5">
        <w:rPr>
          <w:rFonts w:ascii="Times New Roman" w:eastAsia="Times New Roman" w:hAnsi="Times New Roman"/>
          <w:color w:val="231F20"/>
          <w:spacing w:val="-21"/>
          <w:w w:val="105"/>
          <w:sz w:val="28"/>
          <w:szCs w:val="28"/>
        </w:rPr>
        <w:t xml:space="preserve"> </w:t>
      </w:r>
      <w:r w:rsidRPr="00782FA5">
        <w:rPr>
          <w:rFonts w:ascii="Times New Roman" w:eastAsia="Times New Roman" w:hAnsi="Times New Roman"/>
          <w:color w:val="231F20"/>
          <w:w w:val="105"/>
          <w:sz w:val="28"/>
          <w:szCs w:val="28"/>
        </w:rPr>
        <w:t>в</w:t>
      </w:r>
      <w:r w:rsidRPr="00782FA5">
        <w:rPr>
          <w:rFonts w:ascii="Times New Roman" w:eastAsia="Times New Roman" w:hAnsi="Times New Roman"/>
          <w:color w:val="231F20"/>
          <w:spacing w:val="-12"/>
          <w:w w:val="105"/>
          <w:sz w:val="28"/>
          <w:szCs w:val="28"/>
        </w:rPr>
        <w:t xml:space="preserve"> </w:t>
      </w:r>
      <w:r w:rsidRPr="00782FA5">
        <w:rPr>
          <w:rFonts w:ascii="Times New Roman" w:eastAsia="Times New Roman" w:hAnsi="Times New Roman"/>
          <w:color w:val="231F20"/>
          <w:w w:val="105"/>
          <w:sz w:val="28"/>
          <w:szCs w:val="28"/>
        </w:rPr>
        <w:t>том</w:t>
      </w:r>
      <w:r w:rsidRPr="00782FA5">
        <w:rPr>
          <w:rFonts w:ascii="Times New Roman" w:eastAsia="Times New Roman" w:hAnsi="Times New Roman"/>
          <w:color w:val="231F20"/>
          <w:spacing w:val="-8"/>
          <w:w w:val="105"/>
          <w:sz w:val="28"/>
          <w:szCs w:val="28"/>
        </w:rPr>
        <w:t xml:space="preserve"> </w:t>
      </w:r>
      <w:r w:rsidRPr="00782FA5">
        <w:rPr>
          <w:rFonts w:ascii="Times New Roman" w:eastAsia="Times New Roman" w:hAnsi="Times New Roman"/>
          <w:color w:val="231F20"/>
          <w:w w:val="105"/>
          <w:sz w:val="28"/>
          <w:szCs w:val="28"/>
        </w:rPr>
        <w:t>числе</w:t>
      </w:r>
      <w:r w:rsidRPr="00782FA5">
        <w:rPr>
          <w:rFonts w:ascii="Times New Roman" w:eastAsia="Times New Roman" w:hAnsi="Times New Roman"/>
          <w:color w:val="231F20"/>
          <w:spacing w:val="-8"/>
          <w:w w:val="105"/>
          <w:sz w:val="28"/>
          <w:szCs w:val="28"/>
        </w:rPr>
        <w:t xml:space="preserve"> </w:t>
      </w:r>
      <w:r w:rsidRPr="00782FA5">
        <w:rPr>
          <w:rFonts w:ascii="Times New Roman" w:eastAsia="Times New Roman" w:hAnsi="Times New Roman"/>
          <w:b/>
          <w:color w:val="231F20"/>
          <w:w w:val="105"/>
          <w:sz w:val="28"/>
          <w:szCs w:val="28"/>
        </w:rPr>
        <w:t>увеличенной</w:t>
      </w:r>
      <w:r w:rsidRPr="00782FA5">
        <w:rPr>
          <w:rFonts w:ascii="Times New Roman" w:eastAsia="Times New Roman" w:hAnsi="Times New Roman"/>
          <w:b/>
          <w:color w:val="231F20"/>
          <w:spacing w:val="-8"/>
          <w:w w:val="105"/>
          <w:sz w:val="28"/>
          <w:szCs w:val="28"/>
        </w:rPr>
        <w:t xml:space="preserve"> </w:t>
      </w:r>
      <w:r w:rsidRPr="00782FA5">
        <w:rPr>
          <w:rFonts w:ascii="Times New Roman" w:eastAsia="Times New Roman" w:hAnsi="Times New Roman"/>
          <w:b/>
          <w:color w:val="231F20"/>
          <w:w w:val="105"/>
          <w:sz w:val="28"/>
          <w:szCs w:val="28"/>
        </w:rPr>
        <w:t>формы</w:t>
      </w:r>
      <w:r w:rsidRPr="00782FA5">
        <w:rPr>
          <w:rFonts w:ascii="Times New Roman" w:eastAsia="Times New Roman" w:hAnsi="Times New Roman"/>
          <w:b/>
          <w:color w:val="231F20"/>
          <w:spacing w:val="-8"/>
          <w:w w:val="105"/>
          <w:sz w:val="28"/>
          <w:szCs w:val="28"/>
        </w:rPr>
        <w:t xml:space="preserve"> </w:t>
      </w:r>
      <w:r w:rsidRPr="00782FA5">
        <w:rPr>
          <w:rFonts w:ascii="Times New Roman" w:eastAsia="Times New Roman" w:hAnsi="Times New Roman"/>
          <w:b/>
          <w:color w:val="231F20"/>
          <w:w w:val="105"/>
          <w:sz w:val="28"/>
          <w:szCs w:val="28"/>
        </w:rPr>
        <w:t xml:space="preserve">протокола </w:t>
      </w:r>
      <w:r w:rsidR="002619BB">
        <w:rPr>
          <w:rFonts w:ascii="Times New Roman" w:eastAsia="Times New Roman" w:hAnsi="Times New Roman"/>
          <w:b/>
          <w:color w:val="231F20"/>
          <w:w w:val="105"/>
          <w:sz w:val="28"/>
          <w:szCs w:val="28"/>
        </w:rPr>
        <w:t xml:space="preserve">№ 1 </w:t>
      </w:r>
      <w:r w:rsidRPr="00782FA5">
        <w:rPr>
          <w:rFonts w:ascii="Times New Roman" w:eastAsia="Times New Roman" w:hAnsi="Times New Roman"/>
          <w:b/>
          <w:color w:val="231F20"/>
          <w:w w:val="105"/>
          <w:sz w:val="28"/>
          <w:szCs w:val="28"/>
        </w:rPr>
        <w:t>УИК</w:t>
      </w:r>
      <w:r w:rsidRPr="00782FA5">
        <w:rPr>
          <w:rFonts w:ascii="Times New Roman" w:eastAsia="Times New Roman" w:hAnsi="Times New Roman"/>
          <w:b/>
          <w:color w:val="231F20"/>
          <w:spacing w:val="-8"/>
          <w:w w:val="105"/>
          <w:sz w:val="28"/>
          <w:szCs w:val="28"/>
        </w:rPr>
        <w:t xml:space="preserve"> </w:t>
      </w:r>
      <w:r w:rsidRPr="00782FA5">
        <w:rPr>
          <w:rFonts w:ascii="Times New Roman" w:eastAsia="Times New Roman" w:hAnsi="Times New Roman"/>
          <w:b/>
          <w:color w:val="231F20"/>
          <w:w w:val="105"/>
          <w:sz w:val="28"/>
          <w:szCs w:val="28"/>
        </w:rPr>
        <w:t>об</w:t>
      </w:r>
      <w:r w:rsidRPr="00782FA5">
        <w:rPr>
          <w:rFonts w:ascii="Times New Roman" w:eastAsia="Times New Roman" w:hAnsi="Times New Roman"/>
          <w:b/>
          <w:color w:val="231F20"/>
          <w:spacing w:val="-8"/>
          <w:w w:val="105"/>
          <w:sz w:val="28"/>
          <w:szCs w:val="28"/>
        </w:rPr>
        <w:t xml:space="preserve"> </w:t>
      </w:r>
      <w:r w:rsidRPr="00782FA5">
        <w:rPr>
          <w:rFonts w:ascii="Times New Roman" w:eastAsia="Times New Roman" w:hAnsi="Times New Roman"/>
          <w:b/>
          <w:color w:val="231F20"/>
          <w:w w:val="105"/>
          <w:sz w:val="28"/>
          <w:szCs w:val="28"/>
        </w:rPr>
        <w:t>итогах</w:t>
      </w:r>
      <w:r w:rsidRPr="00782FA5">
        <w:rPr>
          <w:rFonts w:ascii="Times New Roman" w:eastAsia="Times New Roman" w:hAnsi="Times New Roman"/>
          <w:b/>
          <w:color w:val="231F20"/>
          <w:spacing w:val="-12"/>
          <w:w w:val="105"/>
          <w:sz w:val="28"/>
          <w:szCs w:val="28"/>
        </w:rPr>
        <w:t xml:space="preserve"> </w:t>
      </w:r>
      <w:r w:rsidRPr="00782FA5">
        <w:rPr>
          <w:rFonts w:ascii="Times New Roman" w:eastAsia="Times New Roman" w:hAnsi="Times New Roman"/>
          <w:b/>
          <w:color w:val="231F20"/>
          <w:w w:val="105"/>
          <w:sz w:val="28"/>
          <w:szCs w:val="28"/>
        </w:rPr>
        <w:t>голосования</w:t>
      </w:r>
      <w:r w:rsidRPr="00782FA5">
        <w:rPr>
          <w:rFonts w:ascii="Times New Roman" w:eastAsia="Times New Roman" w:hAnsi="Times New Roman"/>
          <w:color w:val="231F20"/>
          <w:w w:val="105"/>
          <w:sz w:val="28"/>
          <w:szCs w:val="28"/>
        </w:rPr>
        <w:t xml:space="preserve">. </w:t>
      </w: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w w:val="105"/>
          <w:sz w:val="28"/>
          <w:szCs w:val="28"/>
        </w:rPr>
        <w:t>Документы по окончании работы с ними помещаются в сейф (металлический шкаф), который опечатывается (опломбировывается).</w:t>
      </w: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sz w:val="28"/>
          <w:szCs w:val="28"/>
        </w:rPr>
        <w:t xml:space="preserve">УИК </w:t>
      </w:r>
      <w:r w:rsidRPr="00782FA5">
        <w:rPr>
          <w:rFonts w:ascii="Times New Roman" w:eastAsia="Times New Roman" w:hAnsi="Times New Roman"/>
          <w:b/>
          <w:color w:val="231F20"/>
          <w:sz w:val="28"/>
          <w:szCs w:val="28"/>
        </w:rPr>
        <w:t>оборудует рабочие места</w:t>
      </w:r>
      <w:r w:rsidRPr="00782FA5">
        <w:rPr>
          <w:rFonts w:ascii="Times New Roman" w:eastAsia="Times New Roman" w:hAnsi="Times New Roman"/>
          <w:color w:val="231F20"/>
          <w:sz w:val="28"/>
          <w:szCs w:val="28"/>
        </w:rPr>
        <w:t xml:space="preserve"> председателя, заместителя предсе</w:t>
      </w:r>
      <w:r w:rsidR="00061D08">
        <w:rPr>
          <w:rFonts w:ascii="Times New Roman" w:eastAsia="Times New Roman" w:hAnsi="Times New Roman"/>
          <w:color w:val="231F20"/>
          <w:sz w:val="28"/>
          <w:szCs w:val="28"/>
        </w:rPr>
        <w:t>дателя, секретаря, членов УИК к</w:t>
      </w:r>
      <w:r w:rsidRPr="00782FA5">
        <w:rPr>
          <w:rFonts w:ascii="Times New Roman" w:eastAsia="Times New Roman" w:hAnsi="Times New Roman"/>
          <w:color w:val="231F20"/>
          <w:sz w:val="28"/>
          <w:szCs w:val="28"/>
        </w:rPr>
        <w:t xml:space="preserve"> дню голосования: обеспечивает их необходимыми канцелярскими принадлежностями и материалами, необходимыми для опечатывания (опломбирования) ящиков для голосования, погашения избирательных бюллетеней и специальных знаков (марок), для упаковки избирательной документации по окончании голосования (конверты, ножницы, упаковочная и писчая бумага, линейки, дырокол, шариковые ручки с черной либо синей пастой, канцелярский клей, шпагат и др.).</w:t>
      </w:r>
    </w:p>
    <w:p w:rsidR="00782FA5" w:rsidRPr="00782FA5" w:rsidRDefault="00782FA5" w:rsidP="00782FA5">
      <w:pPr>
        <w:widowControl w:val="0"/>
        <w:spacing w:after="40" w:line="240" w:lineRule="auto"/>
        <w:ind w:firstLine="567"/>
        <w:jc w:val="both"/>
        <w:rPr>
          <w:rFonts w:ascii="Times New Roman" w:eastAsia="Times New Roman" w:hAnsi="Times New Roman"/>
          <w:color w:val="231F20"/>
          <w:sz w:val="28"/>
          <w:szCs w:val="28"/>
        </w:rPr>
      </w:pPr>
      <w:r w:rsidRPr="00782FA5">
        <w:rPr>
          <w:rFonts w:ascii="Times New Roman" w:eastAsia="Times New Roman" w:hAnsi="Times New Roman"/>
          <w:color w:val="231F20"/>
          <w:sz w:val="28"/>
          <w:szCs w:val="28"/>
        </w:rPr>
        <w:t xml:space="preserve">Проводится </w:t>
      </w:r>
      <w:r w:rsidRPr="00782FA5">
        <w:rPr>
          <w:rFonts w:ascii="Times New Roman" w:eastAsia="Times New Roman" w:hAnsi="Times New Roman"/>
          <w:b/>
          <w:color w:val="231F20"/>
          <w:sz w:val="28"/>
          <w:szCs w:val="28"/>
        </w:rPr>
        <w:t>осмотр территории</w:t>
      </w:r>
      <w:r w:rsidRPr="00782FA5">
        <w:rPr>
          <w:rFonts w:ascii="Times New Roman" w:eastAsia="Times New Roman" w:hAnsi="Times New Roman"/>
          <w:color w:val="231F20"/>
          <w:sz w:val="28"/>
          <w:szCs w:val="28"/>
        </w:rPr>
        <w:t xml:space="preserve"> избирательного участка в целях проверки отсутствия агитационных материалов на расстоянии менее 50 метров от входа в здание, где проводится голосование. </w:t>
      </w: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sz w:val="28"/>
          <w:szCs w:val="28"/>
        </w:rPr>
        <w:t xml:space="preserve">Проводится проверка </w:t>
      </w:r>
      <w:r w:rsidRPr="00782FA5">
        <w:rPr>
          <w:rFonts w:ascii="Times New Roman" w:eastAsia="Times New Roman" w:hAnsi="Times New Roman"/>
          <w:b/>
          <w:color w:val="231F20"/>
          <w:sz w:val="28"/>
          <w:szCs w:val="28"/>
        </w:rPr>
        <w:t>готовности автотранспорта с экипажем</w:t>
      </w:r>
      <w:r w:rsidRPr="00782FA5">
        <w:rPr>
          <w:rFonts w:ascii="Times New Roman" w:eastAsia="Times New Roman" w:hAnsi="Times New Roman"/>
          <w:color w:val="231F20"/>
          <w:sz w:val="28"/>
          <w:szCs w:val="28"/>
        </w:rPr>
        <w:t>, выделенного для обеспечения проведения голосования вне помещения для голосования и доставки избирательной документации в ТИК.</w:t>
      </w:r>
    </w:p>
    <w:p w:rsidR="00782FA5" w:rsidRPr="00782FA5" w:rsidRDefault="00782FA5" w:rsidP="00782FA5">
      <w:pPr>
        <w:widowControl w:val="0"/>
        <w:spacing w:after="40" w:line="240" w:lineRule="auto"/>
        <w:ind w:firstLine="567"/>
        <w:jc w:val="both"/>
        <w:rPr>
          <w:rFonts w:ascii="Times New Roman" w:eastAsia="Times New Roman" w:hAnsi="Times New Roman"/>
          <w:sz w:val="28"/>
          <w:szCs w:val="28"/>
        </w:rPr>
      </w:pPr>
      <w:r w:rsidRPr="00782FA5">
        <w:rPr>
          <w:rFonts w:ascii="Times New Roman" w:eastAsia="Times New Roman" w:hAnsi="Times New Roman"/>
          <w:color w:val="231F20"/>
          <w:sz w:val="28"/>
          <w:szCs w:val="28"/>
        </w:rPr>
        <w:t>Председатель УИК уточняет в ТИК время передачи информации об открытии помещения для голосования и сведений о ходе голосования; номера телефонов, по которым будут передаваться сведения в день голосования.</w:t>
      </w:r>
    </w:p>
    <w:p w:rsidR="00782FA5" w:rsidRPr="00782FA5" w:rsidRDefault="00782FA5" w:rsidP="00782FA5">
      <w:pPr>
        <w:widowControl w:val="0"/>
        <w:spacing w:after="40" w:line="240" w:lineRule="auto"/>
        <w:ind w:firstLine="567"/>
        <w:jc w:val="both"/>
        <w:rPr>
          <w:rFonts w:ascii="Times New Roman" w:eastAsia="Times New Roman" w:hAnsi="Times New Roman"/>
          <w:color w:val="231F20"/>
          <w:sz w:val="28"/>
          <w:szCs w:val="28"/>
        </w:rPr>
      </w:pPr>
      <w:r w:rsidRPr="00782FA5">
        <w:rPr>
          <w:rFonts w:ascii="Times New Roman" w:eastAsia="Times New Roman" w:hAnsi="Times New Roman"/>
          <w:color w:val="231F20"/>
          <w:sz w:val="28"/>
          <w:szCs w:val="28"/>
        </w:rPr>
        <w:t>В случае необходимости органу местного самоуправления направляется заявка на уборку территории, прилегающей к помещению для голосования.</w:t>
      </w:r>
    </w:p>
    <w:p w:rsidR="00782FA5" w:rsidRPr="00782FA5" w:rsidRDefault="00782FA5" w:rsidP="00782FA5">
      <w:pPr>
        <w:widowControl w:val="0"/>
        <w:spacing w:after="40" w:line="240" w:lineRule="auto"/>
        <w:ind w:firstLine="567"/>
        <w:jc w:val="both"/>
        <w:rPr>
          <w:rFonts w:ascii="Times New Roman" w:eastAsia="Times New Roman" w:hAnsi="Times New Roman"/>
          <w:color w:val="231F20"/>
          <w:sz w:val="28"/>
          <w:szCs w:val="28"/>
        </w:rPr>
      </w:pPr>
    </w:p>
    <w:p w:rsidR="00782FA5" w:rsidRPr="00782FA5" w:rsidRDefault="00782FA5" w:rsidP="00782FA5">
      <w:pPr>
        <w:widowControl w:val="0"/>
        <w:spacing w:before="120" w:after="120" w:line="240" w:lineRule="auto"/>
        <w:ind w:firstLine="720"/>
        <w:jc w:val="both"/>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lastRenderedPageBreak/>
        <w:t>Дополни</w:t>
      </w:r>
      <w:r w:rsidR="00061D08">
        <w:rPr>
          <w:rFonts w:ascii="Times New Roman" w:eastAsia="Times New Roman" w:hAnsi="Times New Roman"/>
          <w:b/>
          <w:bCs/>
          <w:color w:val="000000"/>
          <w:sz w:val="28"/>
          <w:szCs w:val="28"/>
          <w:highlight w:val="yellow"/>
        </w:rPr>
        <w:t>тельные требования к материально</w:t>
      </w:r>
      <w:r w:rsidRPr="00782FA5">
        <w:rPr>
          <w:rFonts w:ascii="Times New Roman" w:eastAsia="Times New Roman" w:hAnsi="Times New Roman"/>
          <w:b/>
          <w:bCs/>
          <w:color w:val="000000"/>
          <w:sz w:val="28"/>
          <w:szCs w:val="28"/>
          <w:highlight w:val="yellow"/>
        </w:rPr>
        <w:t>-техническому оснащению УИК при использовании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b/>
          <w:bCs/>
          <w:color w:val="000000"/>
          <w:sz w:val="28"/>
          <w:szCs w:val="28"/>
          <w:highlight w:val="yellow"/>
        </w:rPr>
        <w:t>Помещение для голосования</w:t>
      </w:r>
      <w:r w:rsidRPr="00782FA5">
        <w:rPr>
          <w:rFonts w:ascii="Times New Roman" w:eastAsia="Times New Roman" w:hAnsi="Times New Roman"/>
          <w:color w:val="000000"/>
          <w:sz w:val="28"/>
          <w:szCs w:val="28"/>
          <w:highlight w:val="yellow"/>
        </w:rPr>
        <w:t xml:space="preserve">, кроме установленных законом требований, до начала развертывания КОИБ должно быть оборудовано электрической розеткой, расположенной на расстоянии не более 3 метров от места установки КОИБ, и удлинителем на 3–5 розеток для подключения всех устройств КОИБ к электросети. </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16"/>
          <w:szCs w:val="16"/>
          <w:highlight w:val="yellow"/>
        </w:rPr>
      </w:pP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В помещении для голосования рядом с информационным стендом и местом установки КОИБ должны быть размещены </w:t>
      </w:r>
      <w:r w:rsidRPr="00782FA5">
        <w:rPr>
          <w:rFonts w:ascii="Times New Roman" w:eastAsia="Times New Roman" w:hAnsi="Times New Roman"/>
          <w:b/>
          <w:color w:val="000000"/>
          <w:sz w:val="28"/>
          <w:szCs w:val="28"/>
          <w:highlight w:val="yellow"/>
        </w:rPr>
        <w:t>плакаты</w:t>
      </w:r>
      <w:r w:rsidRPr="00782FA5">
        <w:rPr>
          <w:rFonts w:ascii="Times New Roman" w:eastAsia="Times New Roman" w:hAnsi="Times New Roman"/>
          <w:color w:val="000000"/>
          <w:sz w:val="28"/>
          <w:szCs w:val="28"/>
          <w:highlight w:val="yellow"/>
        </w:rPr>
        <w:t xml:space="preserve"> с правилами голосования с использованием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16"/>
          <w:szCs w:val="16"/>
          <w:highlight w:val="yellow"/>
        </w:rPr>
      </w:pP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УИК, применяющая КОИБ, дополнительно должна быть обеспечена:</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1)</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бумагой формата А4 для принтера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2)</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sz w:val="28"/>
          <w:szCs w:val="28"/>
          <w:highlight w:val="yellow"/>
        </w:rPr>
        <w:t xml:space="preserve">распечатками на листах бумаги формата А4, содержащими машиночитаемый код исходных данных для проведения голосования </w:t>
      </w:r>
      <w:r w:rsidRPr="00782FA5">
        <w:rPr>
          <w:rFonts w:ascii="Times New Roman" w:eastAsia="Times New Roman" w:hAnsi="Times New Roman"/>
          <w:color w:val="000000"/>
          <w:sz w:val="28"/>
          <w:szCs w:val="28"/>
          <w:highlight w:val="yellow"/>
        </w:rPr>
        <w:t>(далее</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lang w:val="en-US"/>
        </w:rPr>
        <w:sym w:font="Symbol" w:char="F02D"/>
      </w:r>
      <w:r w:rsidRPr="00782FA5">
        <w:rPr>
          <w:rFonts w:ascii="Times New Roman" w:eastAsia="Times New Roman" w:hAnsi="Times New Roman"/>
          <w:color w:val="000000"/>
          <w:sz w:val="28"/>
          <w:szCs w:val="28"/>
          <w:highlight w:val="yellow"/>
        </w:rPr>
        <w:t xml:space="preserve"> исходные данные в </w:t>
      </w:r>
      <w:r w:rsidRPr="00782FA5">
        <w:rPr>
          <w:rFonts w:ascii="Times New Roman" w:eastAsia="Times New Roman" w:hAnsi="Times New Roman"/>
          <w:color w:val="000000"/>
          <w:sz w:val="28"/>
          <w:szCs w:val="28"/>
          <w:highlight w:val="yellow"/>
          <w:lang w:val="en-US"/>
        </w:rPr>
        <w:t>QR</w:t>
      </w:r>
      <w:r w:rsidRPr="00782FA5">
        <w:rPr>
          <w:rFonts w:ascii="Times New Roman" w:eastAsia="Times New Roman" w:hAnsi="Times New Roman"/>
          <w:color w:val="000000"/>
          <w:sz w:val="28"/>
          <w:szCs w:val="28"/>
          <w:highlight w:val="yellow"/>
        </w:rPr>
        <w:t>-коде)</w:t>
      </w:r>
      <w:r w:rsidRPr="00782FA5">
        <w:rPr>
          <w:rFonts w:ascii="Times New Roman" w:eastAsia="Times New Roman" w:hAnsi="Times New Roman"/>
          <w:color w:val="000000"/>
          <w:sz w:val="28"/>
          <w:szCs w:val="28"/>
          <w:highlight w:val="yellow"/>
          <w:vertAlign w:val="superscript"/>
          <w:lang w:val="en-US"/>
        </w:rPr>
        <w:footnoteReference w:id="16"/>
      </w:r>
      <w:r w:rsidRPr="00782FA5">
        <w:rPr>
          <w:rFonts w:ascii="Times New Roman" w:eastAsia="Times New Roman" w:hAnsi="Times New Roman"/>
          <w:sz w:val="28"/>
          <w:szCs w:val="28"/>
          <w:highlight w:val="yellow"/>
        </w:rPr>
        <w:t xml:space="preserve">, </w:t>
      </w:r>
      <w:r w:rsidRPr="00782FA5">
        <w:rPr>
          <w:rFonts w:ascii="Times New Roman" w:eastAsia="Times New Roman" w:hAnsi="Times New Roman"/>
          <w:color w:val="000000"/>
          <w:sz w:val="28"/>
          <w:szCs w:val="28"/>
          <w:highlight w:val="yellow"/>
        </w:rPr>
        <w:t xml:space="preserve">сменным внешним носителем информации (далее </w:t>
      </w:r>
      <w:r w:rsidRPr="00782FA5">
        <w:rPr>
          <w:rFonts w:ascii="Times New Roman" w:eastAsia="Times New Roman" w:hAnsi="Times New Roman"/>
          <w:color w:val="000000"/>
          <w:sz w:val="28"/>
          <w:szCs w:val="28"/>
          <w:highlight w:val="yellow"/>
          <w:lang w:val="en-US"/>
        </w:rPr>
        <w:sym w:font="Symbol" w:char="F02D"/>
      </w:r>
      <w:r w:rsidRPr="00782FA5">
        <w:rPr>
          <w:rFonts w:ascii="Times New Roman" w:eastAsia="Times New Roman" w:hAnsi="Times New Roman"/>
          <w:color w:val="000000"/>
          <w:sz w:val="28"/>
          <w:szCs w:val="28"/>
          <w:highlight w:val="yellow"/>
        </w:rPr>
        <w:t xml:space="preserve"> ключевой носитель информации) с записанными на нем исходными данными о проводимых на избирательном участке, участке референдума выборах, референдуме, подготовленными ТИК на КСА ГАС «Выборы», которые используются в день, предшествующий дню голосования, и в день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3)</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прямоугольной печатью с номером избирательного участка, полученной в ТИК;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4)</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запасными штемпельными подушками для печати из расчета одна штемпельная подушка на 1000 оттисков;</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5)</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бюллетенями для голосования на выборах с использованием КОИБ, полученными от ТИК. </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16"/>
          <w:szCs w:val="16"/>
          <w:highlight w:val="yellow"/>
        </w:rPr>
      </w:pP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highlight w:val="yellow"/>
        </w:rPr>
        <w:t xml:space="preserve">В помещении для голосования избирательного участка должно быть предусмотрено наличие </w:t>
      </w:r>
      <w:r w:rsidRPr="00782FA5">
        <w:rPr>
          <w:rFonts w:ascii="Times New Roman" w:eastAsia="Times New Roman" w:hAnsi="Times New Roman"/>
          <w:b/>
          <w:color w:val="000000"/>
          <w:sz w:val="28"/>
          <w:szCs w:val="28"/>
          <w:highlight w:val="yellow"/>
        </w:rPr>
        <w:t>резервного стационарного ящика</w:t>
      </w:r>
      <w:r w:rsidRPr="00782FA5">
        <w:rPr>
          <w:rFonts w:ascii="Times New Roman" w:eastAsia="Times New Roman" w:hAnsi="Times New Roman"/>
          <w:color w:val="000000"/>
          <w:sz w:val="28"/>
          <w:szCs w:val="28"/>
          <w:highlight w:val="yellow"/>
        </w:rPr>
        <w:t xml:space="preserve"> для голосования.</w:t>
      </w:r>
    </w:p>
    <w:p w:rsidR="00782FA5" w:rsidRPr="00782FA5" w:rsidRDefault="00782FA5" w:rsidP="00782FA5">
      <w:pPr>
        <w:widowControl w:val="0"/>
        <w:spacing w:after="40" w:line="240" w:lineRule="auto"/>
        <w:ind w:firstLine="567"/>
        <w:jc w:val="both"/>
        <w:rPr>
          <w:rFonts w:ascii="Times New Roman" w:eastAsia="Times New Roman" w:hAnsi="Times New Roman"/>
          <w:color w:val="231F20"/>
          <w:sz w:val="28"/>
          <w:szCs w:val="28"/>
        </w:rPr>
      </w:pPr>
    </w:p>
    <w:p w:rsidR="00782FA5" w:rsidRPr="00782FA5" w:rsidRDefault="00782FA5" w:rsidP="00782FA5">
      <w:pPr>
        <w:widowControl w:val="0"/>
        <w:spacing w:after="40" w:line="240" w:lineRule="auto"/>
        <w:ind w:firstLine="567"/>
        <w:jc w:val="both"/>
        <w:rPr>
          <w:rFonts w:ascii="Times New Roman" w:eastAsia="Times New Roman" w:hAnsi="Times New Roman"/>
          <w:color w:val="231F20"/>
          <w:sz w:val="2"/>
          <w:szCs w:val="2"/>
        </w:rPr>
      </w:pPr>
      <w:r w:rsidRPr="00782FA5">
        <w:rPr>
          <w:rFonts w:ascii="Times New Roman" w:eastAsia="Times New Roman" w:hAnsi="Times New Roman"/>
          <w:color w:val="231F20"/>
          <w:sz w:val="26"/>
          <w:szCs w:val="26"/>
        </w:rPr>
        <w:br w:type="page"/>
      </w:r>
    </w:p>
    <w:p w:rsidR="00782FA5" w:rsidRPr="00782FA5" w:rsidRDefault="00782FA5" w:rsidP="00782FA5">
      <w:pPr>
        <w:widowControl w:val="0"/>
        <w:spacing w:after="0" w:line="240" w:lineRule="auto"/>
        <w:jc w:val="center"/>
        <w:rPr>
          <w:rFonts w:ascii="Times New Roman" w:eastAsia="Times New Roman" w:hAnsi="Times New Roman"/>
          <w:b/>
          <w:sz w:val="28"/>
          <w:szCs w:val="28"/>
        </w:rPr>
      </w:pPr>
      <w:r w:rsidRPr="00782FA5">
        <w:rPr>
          <w:rFonts w:ascii="Times New Roman" w:eastAsia="Times New Roman" w:hAnsi="Times New Roman"/>
          <w:b/>
          <w:sz w:val="28"/>
          <w:szCs w:val="28"/>
        </w:rPr>
        <w:lastRenderedPageBreak/>
        <w:t>3.2.</w:t>
      </w:r>
      <w:r w:rsidRPr="00782FA5">
        <w:rPr>
          <w:rFonts w:ascii="Times New Roman" w:eastAsia="Times New Roman" w:hAnsi="Times New Roman"/>
          <w:b/>
          <w:sz w:val="28"/>
          <w:szCs w:val="28"/>
          <w:lang w:val="en-US"/>
        </w:rPr>
        <w:t> </w:t>
      </w:r>
      <w:r w:rsidRPr="00782FA5">
        <w:rPr>
          <w:rFonts w:ascii="Times New Roman" w:eastAsia="Times New Roman" w:hAnsi="Times New Roman"/>
          <w:b/>
          <w:sz w:val="28"/>
          <w:szCs w:val="28"/>
        </w:rPr>
        <w:t xml:space="preserve">Организация работы УИК в помещении для голосования, </w:t>
      </w:r>
      <w:r w:rsidRPr="00782FA5">
        <w:rPr>
          <w:rFonts w:ascii="Times New Roman" w:eastAsia="Times New Roman" w:hAnsi="Times New Roman"/>
          <w:b/>
          <w:sz w:val="28"/>
          <w:szCs w:val="28"/>
          <w:highlight w:val="lightGray"/>
        </w:rPr>
        <w:t>оборудованного средствами видеонаблюдения</w:t>
      </w:r>
      <w:r w:rsidRPr="00782FA5">
        <w:rPr>
          <w:rFonts w:ascii="Times New Roman" w:eastAsia="Times New Roman" w:hAnsi="Times New Roman"/>
          <w:b/>
          <w:sz w:val="28"/>
          <w:szCs w:val="28"/>
        </w:rPr>
        <w:t xml:space="preserve"> и трансляции изображения, трансляции изображения в сети Интернет</w:t>
      </w:r>
    </w:p>
    <w:p w:rsidR="00782FA5" w:rsidRPr="00782FA5" w:rsidRDefault="00782FA5" w:rsidP="00782FA5">
      <w:pPr>
        <w:widowControl w:val="0"/>
        <w:shd w:val="clear" w:color="auto" w:fill="FFFFFF"/>
        <w:tabs>
          <w:tab w:val="left" w:pos="0"/>
          <w:tab w:val="left" w:pos="698"/>
        </w:tabs>
        <w:spacing w:after="120" w:line="240" w:lineRule="auto"/>
        <w:ind w:firstLine="709"/>
        <w:jc w:val="both"/>
        <w:rPr>
          <w:rFonts w:ascii="Times New Roman" w:eastAsia="Times New Roman" w:hAnsi="Times New Roman"/>
          <w:sz w:val="28"/>
          <w:szCs w:val="28"/>
        </w:rPr>
      </w:pPr>
    </w:p>
    <w:p w:rsidR="00782FA5" w:rsidRPr="00782FA5" w:rsidRDefault="00782FA5" w:rsidP="00782FA5">
      <w:pPr>
        <w:widowControl w:val="0"/>
        <w:shd w:val="clear" w:color="auto" w:fill="FFFFFF"/>
        <w:tabs>
          <w:tab w:val="left" w:pos="0"/>
          <w:tab w:val="left" w:pos="698"/>
        </w:tabs>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highlight w:val="lightGray"/>
        </w:rPr>
        <w:t>Видеонаблюдение в помещениях для голосования организуется для обеспечения дополнительных гарантий открытости и гласности в деятельности УИК:</w:t>
      </w:r>
    </w:p>
    <w:p w:rsidR="00782FA5" w:rsidRPr="00782FA5" w:rsidRDefault="00782FA5" w:rsidP="00120DD0">
      <w:pPr>
        <w:widowControl w:val="0"/>
        <w:numPr>
          <w:ilvl w:val="0"/>
          <w:numId w:val="22"/>
        </w:numPr>
        <w:tabs>
          <w:tab w:val="left" w:pos="0"/>
        </w:tabs>
        <w:spacing w:after="120" w:line="240" w:lineRule="auto"/>
        <w:ind w:left="0"/>
        <w:jc w:val="both"/>
        <w:rPr>
          <w:rFonts w:ascii="Times New Roman" w:eastAsia="Times New Roman" w:hAnsi="Times New Roman"/>
          <w:sz w:val="28"/>
          <w:szCs w:val="28"/>
        </w:rPr>
      </w:pPr>
      <w:r w:rsidRPr="00782FA5">
        <w:rPr>
          <w:rFonts w:ascii="Times New Roman" w:eastAsia="Times New Roman" w:hAnsi="Times New Roman"/>
          <w:sz w:val="28"/>
          <w:szCs w:val="28"/>
        </w:rPr>
        <w:t>при работе в день голосования до начала голосования;</w:t>
      </w:r>
    </w:p>
    <w:p w:rsidR="00782FA5" w:rsidRPr="00782FA5" w:rsidRDefault="00782FA5" w:rsidP="00120DD0">
      <w:pPr>
        <w:widowControl w:val="0"/>
        <w:numPr>
          <w:ilvl w:val="0"/>
          <w:numId w:val="22"/>
        </w:numPr>
        <w:tabs>
          <w:tab w:val="left" w:pos="0"/>
        </w:tabs>
        <w:spacing w:after="120" w:line="240" w:lineRule="auto"/>
        <w:ind w:left="0"/>
        <w:jc w:val="both"/>
        <w:rPr>
          <w:rFonts w:ascii="Times New Roman" w:eastAsia="Times New Roman" w:hAnsi="Times New Roman"/>
          <w:sz w:val="28"/>
          <w:szCs w:val="28"/>
        </w:rPr>
      </w:pPr>
      <w:r w:rsidRPr="00782FA5">
        <w:rPr>
          <w:rFonts w:ascii="Times New Roman" w:eastAsia="Times New Roman" w:hAnsi="Times New Roman"/>
          <w:sz w:val="28"/>
          <w:szCs w:val="28"/>
        </w:rPr>
        <w:t>при организации голосования в день голосования;</w:t>
      </w:r>
    </w:p>
    <w:p w:rsidR="00782FA5" w:rsidRPr="00782FA5" w:rsidRDefault="00782FA5" w:rsidP="00120DD0">
      <w:pPr>
        <w:widowControl w:val="0"/>
        <w:numPr>
          <w:ilvl w:val="0"/>
          <w:numId w:val="22"/>
        </w:numPr>
        <w:tabs>
          <w:tab w:val="left" w:pos="0"/>
        </w:tabs>
        <w:spacing w:after="120" w:line="240" w:lineRule="auto"/>
        <w:ind w:left="0"/>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при подсчете голосов избирателей и составлении протокола </w:t>
      </w:r>
      <w:r w:rsidR="002619BB">
        <w:rPr>
          <w:rFonts w:ascii="Times New Roman" w:eastAsia="Times New Roman" w:hAnsi="Times New Roman"/>
          <w:sz w:val="28"/>
          <w:szCs w:val="28"/>
        </w:rPr>
        <w:t xml:space="preserve">№ 1 </w:t>
      </w:r>
      <w:r w:rsidRPr="00782FA5">
        <w:rPr>
          <w:rFonts w:ascii="Times New Roman" w:eastAsia="Times New Roman" w:hAnsi="Times New Roman"/>
          <w:sz w:val="28"/>
          <w:szCs w:val="28"/>
        </w:rPr>
        <w:t>УИК об итогах голосования, проведении итогового заседания УИК;</w:t>
      </w:r>
    </w:p>
    <w:p w:rsidR="00782FA5" w:rsidRPr="00782FA5" w:rsidRDefault="00782FA5" w:rsidP="00120DD0">
      <w:pPr>
        <w:widowControl w:val="0"/>
        <w:numPr>
          <w:ilvl w:val="0"/>
          <w:numId w:val="22"/>
        </w:numPr>
        <w:tabs>
          <w:tab w:val="left" w:pos="0"/>
        </w:tabs>
        <w:spacing w:after="120" w:line="240" w:lineRule="auto"/>
        <w:ind w:left="0"/>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при составлении протокола </w:t>
      </w:r>
      <w:r w:rsidR="002619BB">
        <w:rPr>
          <w:rFonts w:ascii="Times New Roman" w:eastAsia="Times New Roman" w:hAnsi="Times New Roman"/>
          <w:sz w:val="28"/>
          <w:szCs w:val="28"/>
        </w:rPr>
        <w:t xml:space="preserve">№ 1 </w:t>
      </w:r>
      <w:r w:rsidRPr="00782FA5">
        <w:rPr>
          <w:rFonts w:ascii="Times New Roman" w:eastAsia="Times New Roman" w:hAnsi="Times New Roman"/>
          <w:sz w:val="28"/>
          <w:szCs w:val="28"/>
        </w:rPr>
        <w:t>УИК об итогах голосования с отметкой «Повторный», при проведении повторного подсчета голосов и составлении протокола УИК с отметкой «Повторный подсчет голосов».</w:t>
      </w:r>
    </w:p>
    <w:p w:rsidR="00782FA5" w:rsidRPr="00782FA5" w:rsidRDefault="00782FA5" w:rsidP="00782FA5">
      <w:pPr>
        <w:widowControl w:val="0"/>
        <w:tabs>
          <w:tab w:val="left" w:pos="0"/>
        </w:tabs>
        <w:spacing w:after="120" w:line="240" w:lineRule="auto"/>
        <w:jc w:val="both"/>
        <w:rPr>
          <w:rFonts w:ascii="Times New Roman" w:eastAsia="Times New Roman" w:hAnsi="Times New Roman"/>
          <w:sz w:val="28"/>
          <w:szCs w:val="28"/>
        </w:rPr>
      </w:pPr>
    </w:p>
    <w:p w:rsidR="00782FA5" w:rsidRPr="00782FA5" w:rsidRDefault="00782FA5" w:rsidP="00782FA5">
      <w:pPr>
        <w:widowControl w:val="0"/>
        <w:spacing w:after="120" w:line="240" w:lineRule="auto"/>
        <w:ind w:firstLine="709"/>
        <w:jc w:val="center"/>
        <w:rPr>
          <w:rFonts w:ascii="Times New Roman" w:eastAsia="Times New Roman" w:hAnsi="Times New Roman"/>
          <w:b/>
          <w:sz w:val="28"/>
          <w:szCs w:val="28"/>
        </w:rPr>
      </w:pPr>
      <w:r w:rsidRPr="00782FA5">
        <w:rPr>
          <w:rFonts w:ascii="Times New Roman" w:eastAsia="Times New Roman" w:hAnsi="Times New Roman"/>
          <w:b/>
          <w:sz w:val="28"/>
          <w:szCs w:val="28"/>
        </w:rPr>
        <w:t>Подготовительные мероприятия</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highlight w:val="lightGray"/>
        </w:rPr>
        <w:t>Место размещения средств видеонаблюдения, в том числе камер видеонаблюдения и иного оборудова</w:t>
      </w:r>
      <w:r w:rsidR="00301D9E">
        <w:rPr>
          <w:rFonts w:ascii="Times New Roman" w:eastAsia="Times New Roman" w:hAnsi="Times New Roman"/>
          <w:sz w:val="28"/>
          <w:szCs w:val="28"/>
          <w:highlight w:val="lightGray"/>
        </w:rPr>
        <w:t>ния, в помещении для голосования</w:t>
      </w:r>
      <w:r w:rsidRPr="00782FA5">
        <w:rPr>
          <w:rFonts w:ascii="Times New Roman" w:eastAsia="Times New Roman" w:hAnsi="Times New Roman"/>
          <w:sz w:val="28"/>
          <w:szCs w:val="28"/>
          <w:highlight w:val="lightGray"/>
        </w:rPr>
        <w:t xml:space="preserve"> определяет УИК по согласованию с владельцем помещения и с учетом рекомендаций представителей технического оператора.</w:t>
      </w:r>
    </w:p>
    <w:p w:rsidR="00782FA5" w:rsidRPr="00782FA5" w:rsidRDefault="00782FA5" w:rsidP="00782FA5">
      <w:pPr>
        <w:widowControl w:val="0"/>
        <w:spacing w:after="120" w:line="240" w:lineRule="auto"/>
        <w:jc w:val="center"/>
        <w:rPr>
          <w:rFonts w:ascii="Times New Roman" w:eastAsia="Times New Roman" w:hAnsi="Times New Roman"/>
          <w:b/>
          <w:sz w:val="24"/>
          <w:szCs w:val="24"/>
        </w:rPr>
      </w:pPr>
    </w:p>
    <w:p w:rsidR="00782FA5" w:rsidRPr="00782FA5" w:rsidRDefault="00782FA5" w:rsidP="00782FA5">
      <w:pPr>
        <w:widowControl w:val="0"/>
        <w:spacing w:after="120" w:line="240" w:lineRule="auto"/>
        <w:jc w:val="center"/>
        <w:rPr>
          <w:rFonts w:ascii="Times New Roman" w:eastAsia="Times New Roman" w:hAnsi="Times New Roman"/>
          <w:b/>
          <w:sz w:val="24"/>
          <w:szCs w:val="24"/>
          <w:highlight w:val="lightGray"/>
        </w:rPr>
      </w:pPr>
      <w:r w:rsidRPr="00782FA5">
        <w:rPr>
          <w:rFonts w:ascii="Times New Roman" w:eastAsia="Times New Roman" w:hAnsi="Times New Roman"/>
          <w:b/>
          <w:sz w:val="24"/>
          <w:szCs w:val="24"/>
          <w:highlight w:val="lightGray"/>
        </w:rPr>
        <w:t>ПРИМЕРНАЯ СХЕМА</w:t>
      </w:r>
    </w:p>
    <w:p w:rsidR="00782FA5" w:rsidRPr="00782FA5" w:rsidRDefault="00782FA5" w:rsidP="00782FA5">
      <w:pPr>
        <w:widowControl w:val="0"/>
        <w:spacing w:after="120" w:line="240" w:lineRule="auto"/>
        <w:jc w:val="center"/>
        <w:rPr>
          <w:rFonts w:ascii="Times New Roman" w:eastAsia="Times New Roman" w:hAnsi="Times New Roman"/>
          <w:b/>
          <w:sz w:val="24"/>
          <w:szCs w:val="24"/>
        </w:rPr>
      </w:pPr>
      <w:r w:rsidRPr="00782FA5">
        <w:rPr>
          <w:rFonts w:ascii="Times New Roman" w:eastAsia="Times New Roman" w:hAnsi="Times New Roman"/>
          <w:b/>
          <w:sz w:val="24"/>
          <w:szCs w:val="24"/>
          <w:highlight w:val="lightGray"/>
        </w:rPr>
        <w:t>размещения средств видеонаблюдения в помещении для голосования</w:t>
      </w:r>
    </w:p>
    <w:p w:rsidR="00782FA5" w:rsidRPr="00782FA5" w:rsidRDefault="004D63CD" w:rsidP="00782FA5">
      <w:pPr>
        <w:widowControl w:val="0"/>
        <w:spacing w:after="120" w:line="240" w:lineRule="auto"/>
        <w:rPr>
          <w:rFonts w:ascii="Times New Roman" w:eastAsia="Times New Roman" w:hAnsi="Times New Roman"/>
        </w:rPr>
      </w:pPr>
      <w:r>
        <w:rPr>
          <w:rFonts w:ascii="Times New Roman" w:eastAsia="Times New Roman" w:hAnsi="Times New Roman"/>
          <w:noProof/>
          <w:sz w:val="28"/>
          <w:lang w:eastAsia="ru-RU"/>
        </w:rPr>
        <w:drawing>
          <wp:inline distT="0" distB="0" distL="0" distR="0">
            <wp:extent cx="5934075" cy="35147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934075" cy="3514725"/>
                    </a:xfrm>
                    <a:prstGeom prst="rect">
                      <a:avLst/>
                    </a:prstGeom>
                    <a:noFill/>
                    <a:ln w="9525">
                      <a:noFill/>
                      <a:miter lim="800000"/>
                      <a:headEnd/>
                      <a:tailEnd/>
                    </a:ln>
                  </pic:spPr>
                </pic:pic>
              </a:graphicData>
            </a:graphic>
          </wp:inline>
        </w:drawing>
      </w:r>
    </w:p>
    <w:p w:rsidR="00782FA5" w:rsidRPr="00782FA5" w:rsidRDefault="00782FA5" w:rsidP="00782FA5">
      <w:pPr>
        <w:tabs>
          <w:tab w:val="left" w:pos="2694"/>
        </w:tabs>
        <w:spacing w:after="120" w:line="240" w:lineRule="auto"/>
        <w:ind w:firstLine="708"/>
        <w:jc w:val="both"/>
        <w:rPr>
          <w:rFonts w:ascii="Times New Roman" w:eastAsia="Times New Roman" w:hAnsi="Times New Roman"/>
          <w:color w:val="000000"/>
          <w:spacing w:val="-1"/>
          <w:sz w:val="28"/>
          <w:szCs w:val="28"/>
          <w:lang w:eastAsia="ru-RU"/>
        </w:rPr>
      </w:pPr>
      <w:r w:rsidRPr="00782FA5">
        <w:rPr>
          <w:rFonts w:ascii="Times New Roman" w:eastAsia="Times New Roman" w:hAnsi="Times New Roman"/>
          <w:color w:val="000000"/>
          <w:spacing w:val="-1"/>
          <w:sz w:val="28"/>
          <w:szCs w:val="28"/>
          <w:lang w:eastAsia="ru-RU"/>
        </w:rPr>
        <w:lastRenderedPageBreak/>
        <w:t xml:space="preserve">После определения мест </w:t>
      </w:r>
      <w:r w:rsidRPr="00782FA5">
        <w:rPr>
          <w:rFonts w:ascii="Times New Roman" w:eastAsia="Times New Roman" w:hAnsi="Times New Roman"/>
          <w:color w:val="000000"/>
          <w:spacing w:val="-1"/>
          <w:sz w:val="28"/>
          <w:szCs w:val="28"/>
          <w:highlight w:val="lightGray"/>
          <w:lang w:eastAsia="ru-RU"/>
        </w:rPr>
        <w:t>размещения средств видеонаблюдения</w:t>
      </w:r>
      <w:r w:rsidRPr="00782FA5">
        <w:rPr>
          <w:rFonts w:ascii="Times New Roman" w:eastAsia="Times New Roman" w:hAnsi="Times New Roman"/>
          <w:b/>
          <w:color w:val="000000"/>
          <w:spacing w:val="-1"/>
          <w:sz w:val="28"/>
          <w:szCs w:val="28"/>
          <w:lang w:eastAsia="ru-RU"/>
        </w:rPr>
        <w:t xml:space="preserve"> </w:t>
      </w:r>
      <w:r w:rsidRPr="00782FA5">
        <w:rPr>
          <w:rFonts w:ascii="Times New Roman" w:eastAsia="Times New Roman" w:hAnsi="Times New Roman"/>
          <w:color w:val="000000"/>
          <w:spacing w:val="-1"/>
          <w:sz w:val="28"/>
          <w:szCs w:val="28"/>
          <w:lang w:eastAsia="ru-RU"/>
        </w:rPr>
        <w:t xml:space="preserve">УИК составляет схему </w:t>
      </w:r>
      <w:r w:rsidRPr="00782FA5">
        <w:rPr>
          <w:rFonts w:ascii="Times New Roman" w:eastAsia="Times New Roman" w:hAnsi="Times New Roman"/>
          <w:color w:val="000000"/>
          <w:spacing w:val="-1"/>
          <w:sz w:val="28"/>
          <w:szCs w:val="28"/>
          <w:highlight w:val="lightGray"/>
          <w:lang w:eastAsia="ru-RU"/>
        </w:rPr>
        <w:t>размещения средств видеонаблюдения</w:t>
      </w:r>
      <w:r w:rsidRPr="00782FA5">
        <w:rPr>
          <w:rFonts w:ascii="Times New Roman" w:eastAsia="Times New Roman" w:hAnsi="Times New Roman"/>
          <w:color w:val="000000"/>
          <w:spacing w:val="-1"/>
          <w:sz w:val="28"/>
          <w:szCs w:val="28"/>
          <w:lang w:eastAsia="ru-RU"/>
        </w:rPr>
        <w:t xml:space="preserve">, обозначая на ней зону видимости каждой камеры видеонаблюдения и размещение технологического оборудования, столов и иного оборудования, а также место, с которого должен демонстрироваться протокол </w:t>
      </w:r>
      <w:r w:rsidR="002619BB">
        <w:rPr>
          <w:rFonts w:ascii="Times New Roman" w:eastAsia="Times New Roman" w:hAnsi="Times New Roman"/>
          <w:color w:val="000000"/>
          <w:spacing w:val="-1"/>
          <w:sz w:val="28"/>
          <w:szCs w:val="28"/>
          <w:lang w:eastAsia="ru-RU"/>
        </w:rPr>
        <w:t xml:space="preserve">№ 1 </w:t>
      </w:r>
      <w:r w:rsidRPr="00782FA5">
        <w:rPr>
          <w:rFonts w:ascii="Times New Roman" w:eastAsia="Times New Roman" w:hAnsi="Times New Roman"/>
          <w:color w:val="000000"/>
          <w:spacing w:val="-1"/>
          <w:sz w:val="28"/>
          <w:szCs w:val="28"/>
          <w:lang w:eastAsia="ru-RU"/>
        </w:rPr>
        <w:t xml:space="preserve">УИК об итогах голосования и оглашаться данные из него. </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color w:val="000000"/>
          <w:spacing w:val="-1"/>
          <w:sz w:val="28"/>
          <w:szCs w:val="28"/>
          <w:highlight w:val="lightGray"/>
        </w:rPr>
        <w:t>Указанная выше схема подписывается</w:t>
      </w:r>
      <w:r w:rsidRPr="00782FA5">
        <w:rPr>
          <w:rFonts w:ascii="Times New Roman" w:eastAsia="Times New Roman" w:hAnsi="Times New Roman"/>
          <w:color w:val="000000"/>
          <w:spacing w:val="-1"/>
          <w:sz w:val="28"/>
          <w:szCs w:val="28"/>
        </w:rPr>
        <w:t xml:space="preserve"> представителем технического оператора, председателем УИК и согласовывается с владельцем помещения, оригинал передается представителю технического оператора, а копия этой схемы размещается в помещении для голосования и направляется в </w:t>
      </w:r>
      <w:r w:rsidRPr="00782FA5">
        <w:rPr>
          <w:rFonts w:ascii="Times New Roman" w:eastAsia="Times New Roman" w:hAnsi="Times New Roman"/>
          <w:sz w:val="28"/>
          <w:szCs w:val="28"/>
        </w:rPr>
        <w:t>ТИК не позднее 29 августа 2018 года.</w:t>
      </w:r>
    </w:p>
    <w:p w:rsidR="00782FA5" w:rsidRPr="00782FA5" w:rsidRDefault="00782FA5" w:rsidP="00782FA5">
      <w:pPr>
        <w:tabs>
          <w:tab w:val="left" w:pos="0"/>
        </w:tabs>
        <w:spacing w:after="120" w:line="240" w:lineRule="auto"/>
        <w:ind w:firstLine="709"/>
        <w:jc w:val="both"/>
        <w:rPr>
          <w:rFonts w:ascii="Times New Roman" w:eastAsia="Times New Roman" w:hAnsi="Times New Roman"/>
          <w:b/>
          <w:sz w:val="28"/>
          <w:szCs w:val="28"/>
          <w:lang w:eastAsia="ru-RU"/>
        </w:rPr>
      </w:pPr>
    </w:p>
    <w:p w:rsidR="00782FA5" w:rsidRPr="00782FA5" w:rsidRDefault="00782FA5" w:rsidP="00782FA5">
      <w:pPr>
        <w:tabs>
          <w:tab w:val="left" w:pos="0"/>
        </w:tabs>
        <w:spacing w:after="120" w:line="240" w:lineRule="auto"/>
        <w:ind w:firstLine="709"/>
        <w:jc w:val="both"/>
        <w:rPr>
          <w:rFonts w:ascii="Times New Roman" w:eastAsia="Times New Roman" w:hAnsi="Times New Roman"/>
          <w:b/>
          <w:sz w:val="28"/>
          <w:szCs w:val="28"/>
          <w:lang w:eastAsia="ru-RU"/>
        </w:rPr>
      </w:pPr>
      <w:r w:rsidRPr="00782FA5">
        <w:rPr>
          <w:rFonts w:ascii="Times New Roman" w:eastAsia="Times New Roman" w:hAnsi="Times New Roman"/>
          <w:b/>
          <w:sz w:val="28"/>
          <w:szCs w:val="28"/>
          <w:highlight w:val="lightGray"/>
          <w:lang w:eastAsia="ru-RU"/>
        </w:rPr>
        <w:t>Объектами видеонаблюдения в помещении для голосования являются:</w:t>
      </w:r>
    </w:p>
    <w:p w:rsidR="00782FA5" w:rsidRPr="00782FA5" w:rsidRDefault="00782FA5" w:rsidP="00782FA5">
      <w:pPr>
        <w:tabs>
          <w:tab w:val="left" w:pos="0"/>
        </w:tabs>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b/>
          <w:sz w:val="28"/>
          <w:szCs w:val="28"/>
          <w:lang w:eastAsia="ru-RU"/>
        </w:rPr>
        <w:t>в ходе голосования и подсчета голосов</w:t>
      </w:r>
      <w:r w:rsidRPr="00782FA5">
        <w:rPr>
          <w:rFonts w:ascii="Times New Roman" w:eastAsia="Times New Roman" w:hAnsi="Times New Roman"/>
          <w:sz w:val="28"/>
          <w:szCs w:val="28"/>
          <w:lang w:eastAsia="ru-RU"/>
        </w:rPr>
        <w:t xml:space="preserve"> – помещение для голосования в целом; увеличенная форма протокола </w:t>
      </w:r>
      <w:r w:rsidR="002619BB">
        <w:rPr>
          <w:rFonts w:ascii="Times New Roman" w:eastAsia="Times New Roman" w:hAnsi="Times New Roman"/>
          <w:sz w:val="28"/>
          <w:szCs w:val="28"/>
          <w:lang w:eastAsia="ru-RU"/>
        </w:rPr>
        <w:t xml:space="preserve">№ 1 </w:t>
      </w:r>
      <w:r w:rsidRPr="00782FA5">
        <w:rPr>
          <w:rFonts w:ascii="Times New Roman" w:eastAsia="Times New Roman" w:hAnsi="Times New Roman"/>
          <w:sz w:val="28"/>
          <w:szCs w:val="28"/>
          <w:lang w:eastAsia="ru-RU"/>
        </w:rPr>
        <w:t>УИК об итогах голосования; места, где осуществляется работа со списком избирателей; места выдачи избирателям избирательных бюллетеней</w:t>
      </w:r>
      <w:r w:rsidRPr="00782FA5">
        <w:rPr>
          <w:rFonts w:ascii="Times New Roman CYR" w:eastAsia="Times New Roman" w:hAnsi="Times New Roman CYR" w:cs="Times New Roman CYR"/>
          <w:sz w:val="28"/>
          <w:szCs w:val="28"/>
          <w:lang w:eastAsia="ru-RU"/>
        </w:rPr>
        <w:t xml:space="preserve">; </w:t>
      </w:r>
      <w:r w:rsidRPr="00782FA5">
        <w:rPr>
          <w:rFonts w:ascii="Times New Roman" w:eastAsia="Times New Roman" w:hAnsi="Times New Roman"/>
          <w:sz w:val="28"/>
          <w:szCs w:val="28"/>
          <w:lang w:eastAsia="ru-RU"/>
        </w:rPr>
        <w:t xml:space="preserve">стационарные и переносные ящики для голосования; </w:t>
      </w:r>
    </w:p>
    <w:p w:rsidR="00782FA5" w:rsidRPr="00782FA5" w:rsidRDefault="00782FA5" w:rsidP="00782FA5">
      <w:pPr>
        <w:tabs>
          <w:tab w:val="left" w:pos="0"/>
        </w:tabs>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b/>
          <w:sz w:val="28"/>
          <w:szCs w:val="28"/>
          <w:lang w:eastAsia="ru-RU"/>
        </w:rPr>
        <w:t>при проведении подсчета голосов избирателей</w:t>
      </w:r>
      <w:r w:rsidRPr="00782FA5">
        <w:rPr>
          <w:rFonts w:ascii="Times New Roman" w:eastAsia="Times New Roman" w:hAnsi="Times New Roman"/>
          <w:sz w:val="28"/>
          <w:szCs w:val="28"/>
          <w:lang w:eastAsia="ru-RU"/>
        </w:rPr>
        <w:t xml:space="preserve"> – места погашения неиспользованных избирательных бюллетеней; места непосредственного подсчета голосов избирателей по избирательным бюллетеням, извлеченным из ящиков для голосования; место подписания протокола </w:t>
      </w:r>
      <w:r w:rsidR="002619BB">
        <w:rPr>
          <w:rFonts w:ascii="Times New Roman" w:eastAsia="Times New Roman" w:hAnsi="Times New Roman"/>
          <w:sz w:val="28"/>
          <w:szCs w:val="28"/>
          <w:lang w:eastAsia="ru-RU"/>
        </w:rPr>
        <w:t xml:space="preserve">№ 1 </w:t>
      </w:r>
      <w:r w:rsidRPr="00782FA5">
        <w:rPr>
          <w:rFonts w:ascii="Times New Roman" w:eastAsia="Times New Roman" w:hAnsi="Times New Roman"/>
          <w:sz w:val="28"/>
          <w:szCs w:val="28"/>
          <w:lang w:eastAsia="ru-RU"/>
        </w:rPr>
        <w:t>УИК об итогах голосования и проведения итогового заседания УИК.</w:t>
      </w:r>
    </w:p>
    <w:p w:rsidR="00782FA5" w:rsidRPr="00782FA5" w:rsidRDefault="00782FA5" w:rsidP="00782FA5">
      <w:pPr>
        <w:tabs>
          <w:tab w:val="left" w:pos="0"/>
        </w:tabs>
        <w:spacing w:after="120" w:line="240" w:lineRule="auto"/>
        <w:ind w:firstLine="709"/>
        <w:jc w:val="both"/>
        <w:rPr>
          <w:rFonts w:ascii="Times New Roman" w:eastAsia="Times New Roman" w:hAnsi="Times New Roman"/>
          <w:sz w:val="28"/>
          <w:szCs w:val="28"/>
          <w:lang w:eastAsia="ru-RU"/>
        </w:rPr>
      </w:pPr>
    </w:p>
    <w:p w:rsidR="00782FA5" w:rsidRPr="00782FA5" w:rsidRDefault="00782FA5" w:rsidP="00782FA5">
      <w:pPr>
        <w:widowControl w:val="0"/>
        <w:spacing w:after="120" w:line="240" w:lineRule="auto"/>
        <w:jc w:val="center"/>
        <w:rPr>
          <w:rFonts w:ascii="Times New Roman" w:eastAsia="Times New Roman" w:hAnsi="Times New Roman"/>
          <w:b/>
          <w:sz w:val="28"/>
          <w:szCs w:val="28"/>
        </w:rPr>
      </w:pPr>
      <w:r w:rsidRPr="00782FA5">
        <w:rPr>
          <w:rFonts w:ascii="Times New Roman" w:eastAsia="Times New Roman" w:hAnsi="Times New Roman"/>
          <w:b/>
          <w:sz w:val="28"/>
          <w:szCs w:val="28"/>
          <w:highlight w:val="lightGray"/>
        </w:rPr>
        <w:t>Размещение средств видеонаблюдения и трансляции изображения в помещении для голосования</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Представителем технического оператора проводится установка и  </w:t>
      </w:r>
      <w:r w:rsidRPr="00782FA5">
        <w:rPr>
          <w:rFonts w:ascii="Times New Roman" w:eastAsia="Times New Roman" w:hAnsi="Times New Roman"/>
          <w:sz w:val="28"/>
          <w:szCs w:val="28"/>
          <w:highlight w:val="lightGray"/>
        </w:rPr>
        <w:t>настройка средств видеонаблюдения</w:t>
      </w:r>
      <w:r w:rsidRPr="00782FA5">
        <w:rPr>
          <w:rFonts w:ascii="Times New Roman" w:eastAsia="Times New Roman" w:hAnsi="Times New Roman"/>
          <w:sz w:val="28"/>
          <w:szCs w:val="28"/>
        </w:rPr>
        <w:t>, проверка их работоспособности в соответствии с эксплуатационной документацией и требованиями.</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 xml:space="preserve">Представитель технического оператора </w:t>
      </w:r>
      <w:r w:rsidRPr="00782FA5">
        <w:rPr>
          <w:rFonts w:ascii="Times New Roman" w:eastAsia="Times New Roman" w:hAnsi="Times New Roman"/>
          <w:sz w:val="28"/>
          <w:szCs w:val="28"/>
          <w:highlight w:val="lightGray"/>
          <w:lang w:eastAsia="ru-RU"/>
        </w:rPr>
        <w:t>устанавливает средства видеонаблюдения</w:t>
      </w:r>
      <w:r w:rsidRPr="00782FA5">
        <w:rPr>
          <w:rFonts w:ascii="Times New Roman" w:eastAsia="Times New Roman" w:hAnsi="Times New Roman"/>
          <w:sz w:val="28"/>
          <w:szCs w:val="28"/>
          <w:lang w:eastAsia="ru-RU"/>
        </w:rPr>
        <w:t xml:space="preserve"> в соответствии с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w:t>
      </w:r>
      <w:r w:rsidRPr="00782FA5">
        <w:rPr>
          <w:rFonts w:ascii="Times New Roman" w:eastAsia="Times New Roman" w:hAnsi="Times New Roman"/>
          <w:bCs/>
          <w:sz w:val="28"/>
          <w:szCs w:val="28"/>
          <w:lang w:eastAsia="ru-RU"/>
        </w:rPr>
        <w:t>(далее – П</w:t>
      </w:r>
      <w:r w:rsidRPr="00782FA5">
        <w:rPr>
          <w:rFonts w:ascii="Times New Roman" w:eastAsia="Times New Roman" w:hAnsi="Times New Roman"/>
          <w:spacing w:val="2"/>
          <w:sz w:val="28"/>
          <w:szCs w:val="28"/>
          <w:lang w:eastAsia="ru-RU"/>
        </w:rPr>
        <w:t>орядок</w:t>
      </w:r>
      <w:r w:rsidRPr="00782FA5">
        <w:rPr>
          <w:rFonts w:ascii="Times New Roman" w:eastAsia="Times New Roman" w:hAnsi="Times New Roman"/>
          <w:sz w:val="28"/>
          <w:szCs w:val="28"/>
          <w:lang w:eastAsia="ru-RU"/>
        </w:rPr>
        <w:t xml:space="preserve"> применения средств видеонаблюдения</w:t>
      </w:r>
      <w:r w:rsidRPr="00782FA5">
        <w:rPr>
          <w:rFonts w:ascii="Times New Roman" w:eastAsia="Times New Roman" w:hAnsi="Times New Roman"/>
          <w:bCs/>
          <w:sz w:val="28"/>
          <w:szCs w:val="28"/>
          <w:lang w:eastAsia="ru-RU"/>
        </w:rPr>
        <w:t>)</w:t>
      </w:r>
      <w:r w:rsidRPr="00782FA5">
        <w:rPr>
          <w:rFonts w:ascii="Times New Roman" w:eastAsia="Times New Roman" w:hAnsi="Times New Roman"/>
          <w:sz w:val="28"/>
          <w:szCs w:val="28"/>
          <w:lang w:eastAsia="ru-RU"/>
        </w:rPr>
        <w:t xml:space="preserve">. </w:t>
      </w:r>
      <w:r w:rsidRPr="00782FA5">
        <w:rPr>
          <w:rFonts w:ascii="Times New Roman" w:eastAsia="Times New Roman" w:hAnsi="Times New Roman"/>
          <w:sz w:val="28"/>
          <w:szCs w:val="28"/>
          <w:highlight w:val="lightGray"/>
          <w:lang w:eastAsia="ru-RU"/>
        </w:rPr>
        <w:t>При этом камеры видеонаблюдения устанавливаются на высоте, обеспечивающей отсутствие помех для видеонаблюдения.</w:t>
      </w:r>
    </w:p>
    <w:p w:rsidR="00782FA5" w:rsidRPr="00782FA5" w:rsidRDefault="00782FA5" w:rsidP="00782FA5">
      <w:pPr>
        <w:spacing w:after="120" w:line="240" w:lineRule="auto"/>
        <w:ind w:firstLine="709"/>
        <w:jc w:val="both"/>
        <w:rPr>
          <w:rFonts w:ascii="Times New Roman" w:eastAsia="Times New Roman" w:hAnsi="Times New Roman"/>
          <w:spacing w:val="2"/>
          <w:sz w:val="28"/>
          <w:szCs w:val="28"/>
          <w:lang w:eastAsia="ru-RU"/>
        </w:rPr>
      </w:pPr>
      <w:r w:rsidRPr="00782FA5">
        <w:rPr>
          <w:rFonts w:ascii="Times New Roman" w:eastAsia="Times New Roman" w:hAnsi="Times New Roman"/>
          <w:spacing w:val="2"/>
          <w:sz w:val="28"/>
          <w:szCs w:val="28"/>
          <w:lang w:eastAsia="ru-RU"/>
        </w:rPr>
        <w:t xml:space="preserve">Представителем технического оператора проводится </w:t>
      </w:r>
      <w:r w:rsidRPr="00782FA5">
        <w:rPr>
          <w:rFonts w:ascii="Times New Roman" w:eastAsia="Times New Roman" w:hAnsi="Times New Roman"/>
          <w:spacing w:val="2"/>
          <w:sz w:val="28"/>
          <w:szCs w:val="28"/>
          <w:highlight w:val="lightGray"/>
          <w:lang w:eastAsia="ru-RU"/>
        </w:rPr>
        <w:t>настройка средств видеонаблюдения</w:t>
      </w:r>
      <w:r w:rsidRPr="00782FA5">
        <w:rPr>
          <w:rFonts w:ascii="Times New Roman" w:eastAsia="Times New Roman" w:hAnsi="Times New Roman"/>
          <w:spacing w:val="2"/>
          <w:sz w:val="28"/>
          <w:szCs w:val="28"/>
          <w:lang w:eastAsia="ru-RU"/>
        </w:rPr>
        <w:t>, проверка их работоспособности в соответствии с эксплуатационной документацией и требованиями Порядка</w:t>
      </w:r>
      <w:r w:rsidRPr="00782FA5">
        <w:rPr>
          <w:rFonts w:ascii="Times New Roman" w:eastAsia="Times New Roman" w:hAnsi="Times New Roman"/>
          <w:sz w:val="28"/>
          <w:szCs w:val="28"/>
          <w:lang w:eastAsia="ru-RU"/>
        </w:rPr>
        <w:t xml:space="preserve"> применения средств видеонаблюдения.</w:t>
      </w:r>
    </w:p>
    <w:p w:rsidR="00782FA5" w:rsidRPr="00301D9E" w:rsidRDefault="00301D9E" w:rsidP="00301D9E">
      <w:pPr>
        <w:spacing w:after="120" w:line="240" w:lineRule="auto"/>
        <w:ind w:firstLine="709"/>
        <w:jc w:val="both"/>
        <w:rPr>
          <w:rFonts w:ascii="Times New Roman" w:eastAsia="Times New Roman" w:hAnsi="Times New Roman"/>
          <w:color w:val="000000"/>
          <w:sz w:val="28"/>
          <w:szCs w:val="28"/>
          <w:highlight w:val="lightGray"/>
          <w:lang w:eastAsia="ru-RU"/>
        </w:rPr>
      </w:pPr>
      <w:r>
        <w:rPr>
          <w:rFonts w:ascii="Times New Roman" w:eastAsia="Times New Roman" w:hAnsi="Times New Roman"/>
          <w:color w:val="000000"/>
          <w:sz w:val="28"/>
          <w:szCs w:val="28"/>
          <w:lang w:eastAsia="ru-RU"/>
        </w:rPr>
        <w:lastRenderedPageBreak/>
        <w:t xml:space="preserve">Не </w:t>
      </w:r>
      <w:r w:rsidRPr="00782FA5">
        <w:rPr>
          <w:rFonts w:ascii="Times New Roman" w:eastAsia="Times New Roman" w:hAnsi="Times New Roman"/>
          <w:color w:val="000000"/>
          <w:sz w:val="28"/>
          <w:szCs w:val="28"/>
          <w:lang w:eastAsia="ru-RU"/>
        </w:rPr>
        <w:t xml:space="preserve">позднее </w:t>
      </w:r>
      <w:r w:rsidRPr="00301D9E">
        <w:rPr>
          <w:rFonts w:ascii="Times New Roman" w:eastAsia="Times New Roman" w:hAnsi="Times New Roman"/>
          <w:color w:val="000000"/>
          <w:sz w:val="28"/>
          <w:szCs w:val="28"/>
          <w:highlight w:val="lightGray"/>
          <w:lang w:eastAsia="ru-RU"/>
        </w:rPr>
        <w:t>чем за 4 дня до установки средств видеонаблюдения</w:t>
      </w:r>
      <w:r w:rsidRPr="00782FA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782FA5">
        <w:rPr>
          <w:rFonts w:ascii="Times New Roman" w:eastAsia="Times New Roman" w:hAnsi="Times New Roman"/>
          <w:color w:val="000000"/>
          <w:sz w:val="28"/>
          <w:szCs w:val="28"/>
          <w:lang w:eastAsia="ru-RU"/>
        </w:rPr>
        <w:t>УИК</w:t>
      </w:r>
      <w:r>
        <w:rPr>
          <w:rFonts w:ascii="Times New Roman" w:eastAsia="Times New Roman" w:hAnsi="Times New Roman"/>
          <w:color w:val="000000"/>
          <w:sz w:val="28"/>
          <w:szCs w:val="28"/>
          <w:lang w:eastAsia="ru-RU"/>
        </w:rPr>
        <w:t xml:space="preserve"> своим решением определяет </w:t>
      </w:r>
      <w:r w:rsidRPr="00782FA5">
        <w:rPr>
          <w:rFonts w:ascii="Times New Roman" w:eastAsia="Times New Roman" w:hAnsi="Times New Roman"/>
          <w:color w:val="000000"/>
          <w:sz w:val="28"/>
          <w:szCs w:val="28"/>
          <w:lang w:eastAsia="ru-RU"/>
        </w:rPr>
        <w:t>не менее двух членов УИК с правом решающего голоса,</w:t>
      </w:r>
      <w:r>
        <w:rPr>
          <w:rFonts w:ascii="Times New Roman" w:eastAsia="Times New Roman" w:hAnsi="Times New Roman"/>
          <w:color w:val="000000"/>
          <w:sz w:val="28"/>
          <w:szCs w:val="28"/>
          <w:lang w:eastAsia="ru-RU"/>
        </w:rPr>
        <w:t xml:space="preserve"> </w:t>
      </w:r>
      <w:r w:rsidRPr="00782FA5">
        <w:rPr>
          <w:rFonts w:ascii="Times New Roman" w:eastAsia="Times New Roman" w:hAnsi="Times New Roman"/>
          <w:color w:val="000000"/>
          <w:sz w:val="28"/>
          <w:szCs w:val="28"/>
          <w:lang w:eastAsia="ru-RU"/>
        </w:rPr>
        <w:t xml:space="preserve">назначенных в состав </w:t>
      </w:r>
      <w:r>
        <w:rPr>
          <w:rFonts w:ascii="Times New Roman" w:eastAsia="Times New Roman" w:hAnsi="Times New Roman"/>
          <w:color w:val="000000"/>
          <w:sz w:val="28"/>
          <w:szCs w:val="28"/>
          <w:lang w:eastAsia="ru-RU"/>
        </w:rPr>
        <w:t>комиссии</w:t>
      </w:r>
      <w:r w:rsidRPr="00782FA5">
        <w:rPr>
          <w:rFonts w:ascii="Times New Roman" w:eastAsia="Times New Roman" w:hAnsi="Times New Roman"/>
          <w:color w:val="000000"/>
          <w:sz w:val="28"/>
          <w:szCs w:val="28"/>
          <w:lang w:eastAsia="ru-RU"/>
        </w:rPr>
        <w:t xml:space="preserve"> по предложениям политических партий</w:t>
      </w:r>
      <w:r w:rsidR="00FB151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которые </w:t>
      </w:r>
      <w:r w:rsidR="00FB1510">
        <w:rPr>
          <w:rFonts w:ascii="Times New Roman" w:eastAsia="Times New Roman" w:hAnsi="Times New Roman"/>
          <w:color w:val="000000"/>
          <w:sz w:val="28"/>
          <w:szCs w:val="28"/>
          <w:lang w:eastAsia="ru-RU"/>
        </w:rPr>
        <w:t>будут</w:t>
      </w:r>
      <w:r w:rsidRPr="00301D9E">
        <w:rPr>
          <w:rFonts w:ascii="Times New Roman" w:eastAsia="Times New Roman" w:hAnsi="Times New Roman"/>
          <w:color w:val="000000"/>
          <w:sz w:val="28"/>
          <w:szCs w:val="28"/>
          <w:highlight w:val="lightGray"/>
          <w:lang w:eastAsia="ru-RU"/>
        </w:rPr>
        <w:t xml:space="preserve"> </w:t>
      </w:r>
      <w:r w:rsidR="00FB1510">
        <w:rPr>
          <w:rFonts w:ascii="Times New Roman" w:eastAsia="Times New Roman" w:hAnsi="Times New Roman"/>
          <w:color w:val="000000"/>
          <w:sz w:val="28"/>
          <w:szCs w:val="28"/>
          <w:highlight w:val="lightGray"/>
          <w:lang w:eastAsia="ru-RU"/>
        </w:rPr>
        <w:t>осуществлять работу</w:t>
      </w:r>
      <w:r w:rsidRPr="00301D9E">
        <w:rPr>
          <w:rFonts w:ascii="Times New Roman" w:eastAsia="Times New Roman" w:hAnsi="Times New Roman"/>
          <w:color w:val="000000"/>
          <w:sz w:val="28"/>
          <w:szCs w:val="28"/>
          <w:highlight w:val="lightGray"/>
          <w:lang w:eastAsia="ru-RU"/>
        </w:rPr>
        <w:t xml:space="preserve"> со средствами видеонаблюдения</w:t>
      </w:r>
      <w:r w:rsidR="00782FA5" w:rsidRPr="00782FA5">
        <w:rPr>
          <w:rFonts w:ascii="Times New Roman" w:eastAsia="Times New Roman" w:hAnsi="Times New Roman"/>
          <w:color w:val="000000"/>
          <w:sz w:val="28"/>
          <w:szCs w:val="28"/>
          <w:lang w:eastAsia="ru-RU"/>
        </w:rPr>
        <w:t xml:space="preserve"> (далее – члены УИК, осуществляющие работу со средствами видеонаблюдения)</w:t>
      </w:r>
      <w:r w:rsidR="00782FA5" w:rsidRPr="00782FA5">
        <w:rPr>
          <w:rFonts w:ascii="Times New Roman" w:eastAsia="Times New Roman" w:hAnsi="Times New Roman"/>
          <w:sz w:val="28"/>
          <w:szCs w:val="28"/>
          <w:lang w:eastAsia="ru-RU"/>
        </w:rPr>
        <w:t>.</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 xml:space="preserve">В случае если в состав УИК не назначено достаточное число членов комиссии по предложениям политических партий, то </w:t>
      </w:r>
      <w:r w:rsidRPr="00782FA5">
        <w:rPr>
          <w:rFonts w:ascii="Times New Roman" w:eastAsia="Times New Roman" w:hAnsi="Times New Roman"/>
          <w:sz w:val="28"/>
          <w:szCs w:val="28"/>
          <w:highlight w:val="lightGray"/>
          <w:lang w:eastAsia="ru-RU"/>
        </w:rPr>
        <w:t>для работы со средствами видеонаблюдения могут быть определены члены УИК, назначенные по предложениям иных субъектов выдвижения.</w:t>
      </w:r>
      <w:r w:rsidRPr="00782FA5">
        <w:rPr>
          <w:rFonts w:ascii="Times New Roman" w:eastAsia="Times New Roman" w:hAnsi="Times New Roman"/>
          <w:sz w:val="28"/>
          <w:szCs w:val="28"/>
          <w:lang w:eastAsia="ru-RU"/>
        </w:rPr>
        <w:t xml:space="preserve"> </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highlight w:val="lightGray"/>
        </w:rPr>
        <w:t>Члены УИК, осуществляющие работу со средствами видеонаблюдения, руководствуются Инструкцией по работе со средствами видеонаблюдения.</w:t>
      </w:r>
    </w:p>
    <w:p w:rsidR="00782FA5" w:rsidRPr="00782FA5" w:rsidRDefault="00782FA5" w:rsidP="00782FA5">
      <w:pPr>
        <w:spacing w:after="120" w:line="240" w:lineRule="auto"/>
        <w:ind w:firstLine="709"/>
        <w:jc w:val="both"/>
        <w:rPr>
          <w:rFonts w:ascii="Times New Roman" w:eastAsia="Times New Roman" w:hAnsi="Times New Roman"/>
          <w:sz w:val="28"/>
          <w:szCs w:val="28"/>
          <w:highlight w:val="lightGray"/>
          <w:lang w:eastAsia="ru-RU"/>
        </w:rPr>
      </w:pPr>
      <w:r w:rsidRPr="00782FA5">
        <w:rPr>
          <w:rFonts w:ascii="Times New Roman" w:eastAsia="Times New Roman" w:hAnsi="Times New Roman"/>
          <w:sz w:val="28"/>
          <w:szCs w:val="28"/>
          <w:highlight w:val="lightGray"/>
          <w:lang w:eastAsia="ru-RU"/>
        </w:rPr>
        <w:t>После установки средств видеонаблюдения техническим оператором проводится инструктаж членов УИК, осуществляющих работу со средствами видеонаблюдения, и составляется акт об уста</w:t>
      </w:r>
      <w:r w:rsidR="00061D08">
        <w:rPr>
          <w:rFonts w:ascii="Times New Roman" w:eastAsia="Times New Roman" w:hAnsi="Times New Roman"/>
          <w:sz w:val="28"/>
          <w:szCs w:val="28"/>
          <w:highlight w:val="lightGray"/>
          <w:lang w:eastAsia="ru-RU"/>
        </w:rPr>
        <w:t>новке средств видеонаблюдения. К</w:t>
      </w:r>
      <w:r w:rsidRPr="00782FA5">
        <w:rPr>
          <w:rFonts w:ascii="Times New Roman" w:eastAsia="Times New Roman" w:hAnsi="Times New Roman"/>
          <w:sz w:val="28"/>
          <w:szCs w:val="28"/>
          <w:highlight w:val="lightGray"/>
          <w:lang w:eastAsia="ru-RU"/>
        </w:rPr>
        <w:t xml:space="preserve"> указанному акту прилагается схема размещения средст</w:t>
      </w:r>
      <w:r w:rsidR="00301D9E">
        <w:rPr>
          <w:rFonts w:ascii="Times New Roman" w:eastAsia="Times New Roman" w:hAnsi="Times New Roman"/>
          <w:sz w:val="28"/>
          <w:szCs w:val="28"/>
          <w:highlight w:val="lightGray"/>
          <w:lang w:eastAsia="ru-RU"/>
        </w:rPr>
        <w:t>в видеонаблюдения (см. форму в р</w:t>
      </w:r>
      <w:r w:rsidRPr="00782FA5">
        <w:rPr>
          <w:rFonts w:ascii="Times New Roman" w:eastAsia="Times New Roman" w:hAnsi="Times New Roman"/>
          <w:sz w:val="28"/>
          <w:szCs w:val="28"/>
          <w:highlight w:val="lightGray"/>
          <w:lang w:eastAsia="ru-RU"/>
        </w:rPr>
        <w:t>азделе № 3 Рабочего блокнота УИК).</w:t>
      </w:r>
    </w:p>
    <w:p w:rsidR="00782FA5" w:rsidRPr="00782FA5" w:rsidRDefault="00782FA5" w:rsidP="00782FA5">
      <w:pPr>
        <w:spacing w:after="120" w:line="240" w:lineRule="auto"/>
        <w:ind w:firstLine="709"/>
        <w:jc w:val="both"/>
        <w:rPr>
          <w:rFonts w:ascii="Times New Roman" w:eastAsia="Times New Roman" w:hAnsi="Times New Roman"/>
          <w:sz w:val="28"/>
          <w:szCs w:val="28"/>
          <w:highlight w:val="lightGray"/>
          <w:lang w:eastAsia="ru-RU"/>
        </w:rPr>
      </w:pPr>
      <w:r w:rsidRPr="00782FA5">
        <w:rPr>
          <w:rFonts w:ascii="Times New Roman" w:eastAsia="Times New Roman" w:hAnsi="Times New Roman"/>
          <w:sz w:val="28"/>
          <w:szCs w:val="28"/>
          <w:highlight w:val="lightGray"/>
          <w:lang w:eastAsia="ru-RU"/>
        </w:rPr>
        <w:t xml:space="preserve">В акте об установке средств видеонаблюдения указываются сведения о комплектности и работоспособности оборудования, настройке средств видеонаблюдения, доступности трансляции в сети Интернет, ознакомлении с Инструкцией по работе со средствами видеонаблюдения. </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highlight w:val="lightGray"/>
          <w:lang w:eastAsia="ru-RU"/>
        </w:rPr>
        <w:t>Акт об установке средств видеонаблюдения в помещении для голосования передается представителю технического оператора.</w:t>
      </w:r>
      <w:r w:rsidRPr="00782FA5">
        <w:rPr>
          <w:rFonts w:ascii="Times New Roman" w:eastAsia="Times New Roman" w:hAnsi="Times New Roman"/>
          <w:sz w:val="28"/>
          <w:szCs w:val="28"/>
          <w:lang w:eastAsia="ru-RU"/>
        </w:rPr>
        <w:t xml:space="preserve"> </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p>
    <w:p w:rsidR="00782FA5" w:rsidRPr="00782FA5" w:rsidRDefault="00782FA5" w:rsidP="00782FA5">
      <w:pPr>
        <w:widowControl w:val="0"/>
        <w:spacing w:after="0" w:line="240" w:lineRule="auto"/>
        <w:ind w:firstLine="709"/>
        <w:jc w:val="center"/>
        <w:rPr>
          <w:rFonts w:ascii="Times New Roman" w:eastAsia="Times New Roman" w:hAnsi="Times New Roman"/>
          <w:b/>
          <w:sz w:val="28"/>
          <w:szCs w:val="28"/>
          <w:highlight w:val="lightGray"/>
        </w:rPr>
      </w:pPr>
      <w:r w:rsidRPr="00782FA5">
        <w:rPr>
          <w:rFonts w:ascii="Times New Roman" w:eastAsia="Times New Roman" w:hAnsi="Times New Roman"/>
          <w:b/>
          <w:sz w:val="28"/>
          <w:szCs w:val="28"/>
          <w:highlight w:val="lightGray"/>
        </w:rPr>
        <w:t xml:space="preserve">Обязанности членов УИК, осуществляющих работу </w:t>
      </w:r>
    </w:p>
    <w:p w:rsidR="00782FA5" w:rsidRPr="00782FA5" w:rsidRDefault="00782FA5" w:rsidP="00782FA5">
      <w:pPr>
        <w:widowControl w:val="0"/>
        <w:spacing w:after="0" w:line="240" w:lineRule="auto"/>
        <w:ind w:firstLine="709"/>
        <w:jc w:val="center"/>
        <w:rPr>
          <w:rFonts w:ascii="Times New Roman" w:eastAsia="Times New Roman" w:hAnsi="Times New Roman"/>
          <w:b/>
          <w:sz w:val="28"/>
          <w:szCs w:val="28"/>
        </w:rPr>
      </w:pPr>
      <w:r w:rsidRPr="00782FA5">
        <w:rPr>
          <w:rFonts w:ascii="Times New Roman" w:eastAsia="Times New Roman" w:hAnsi="Times New Roman"/>
          <w:b/>
          <w:sz w:val="28"/>
          <w:szCs w:val="28"/>
          <w:highlight w:val="lightGray"/>
        </w:rPr>
        <w:t>со средствами видеонаблюдения</w:t>
      </w:r>
    </w:p>
    <w:p w:rsidR="00782FA5" w:rsidRPr="00782FA5" w:rsidRDefault="00782FA5" w:rsidP="00782FA5">
      <w:pPr>
        <w:widowControl w:val="0"/>
        <w:spacing w:after="120" w:line="240" w:lineRule="auto"/>
        <w:ind w:firstLine="709"/>
        <w:jc w:val="center"/>
        <w:rPr>
          <w:rFonts w:ascii="Times New Roman" w:eastAsia="Times New Roman" w:hAnsi="Times New Roman"/>
          <w:b/>
          <w:sz w:val="12"/>
          <w:szCs w:val="12"/>
        </w:rPr>
      </w:pP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Члены УИК, </w:t>
      </w:r>
      <w:r w:rsidRPr="00782FA5">
        <w:rPr>
          <w:rFonts w:ascii="Times New Roman" w:eastAsia="Times New Roman" w:hAnsi="Times New Roman"/>
          <w:sz w:val="28"/>
          <w:szCs w:val="28"/>
          <w:highlight w:val="lightGray"/>
        </w:rPr>
        <w:t>осуществляющие работу со средствами видеонаблюдения</w:t>
      </w:r>
      <w:r w:rsidRPr="00782FA5">
        <w:rPr>
          <w:rFonts w:ascii="Times New Roman" w:eastAsia="Times New Roman" w:hAnsi="Times New Roman"/>
          <w:sz w:val="28"/>
          <w:szCs w:val="28"/>
        </w:rPr>
        <w:t xml:space="preserve">, должны проверить текущее состояние средства видеонаблюдения и убедиться, что все </w:t>
      </w:r>
      <w:r w:rsidRPr="00782FA5">
        <w:rPr>
          <w:rFonts w:ascii="Times New Roman" w:eastAsia="Times New Roman" w:hAnsi="Times New Roman"/>
          <w:sz w:val="28"/>
          <w:szCs w:val="28"/>
          <w:highlight w:val="lightGray"/>
        </w:rPr>
        <w:t>элементы средства видеонаблюдения</w:t>
      </w:r>
      <w:r w:rsidRPr="00782FA5">
        <w:rPr>
          <w:rFonts w:ascii="Times New Roman" w:eastAsia="Times New Roman" w:hAnsi="Times New Roman"/>
          <w:sz w:val="28"/>
          <w:szCs w:val="28"/>
        </w:rPr>
        <w:t xml:space="preserve"> включены в электрическую сеть и работают корректно: </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на установленных в помещении для голосования камерах видеонаблюдения светятся индикаторы (при наличии);</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на служебном портале или на экране регистратора отображаются видеоизображения с одной или двух камер видеонаблюдения.</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В случае выявления неисправностей в работе средств видеонаблюдения члены УИК, осуществляющие работу со средствами видеонаблюдения:</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сообщают об этом председателю УИК;</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 выполняют действия по устранению неисправностей, рекомендуемые в разделе 2 </w:t>
      </w:r>
      <w:r w:rsidRPr="00782FA5">
        <w:rPr>
          <w:rFonts w:ascii="Times New Roman" w:eastAsia="Times New Roman" w:hAnsi="Times New Roman"/>
          <w:spacing w:val="2"/>
          <w:sz w:val="28"/>
          <w:szCs w:val="28"/>
        </w:rPr>
        <w:t>Порядка</w:t>
      </w:r>
      <w:r w:rsidRPr="00782FA5">
        <w:rPr>
          <w:rFonts w:ascii="Times New Roman" w:eastAsia="Times New Roman" w:hAnsi="Times New Roman"/>
          <w:sz w:val="28"/>
          <w:szCs w:val="28"/>
        </w:rPr>
        <w:t xml:space="preserve"> применения средств видеонаблюдения;</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 в случае если рекомендуемые действия не привели к восстановлению </w:t>
      </w:r>
      <w:r w:rsidRPr="00782FA5">
        <w:rPr>
          <w:rFonts w:ascii="Times New Roman" w:eastAsia="Times New Roman" w:hAnsi="Times New Roman"/>
          <w:sz w:val="28"/>
          <w:szCs w:val="28"/>
        </w:rPr>
        <w:lastRenderedPageBreak/>
        <w:t>работоспособности средств видеонаблюдения, а также в случае выявления иных неисправностей в работе средств видеонаблюдения члены УИК, осуществляющие работу со средствами видеонаблюдения, сообщают об этом председателю УИК и представителю технического оператора</w:t>
      </w:r>
      <w:r w:rsidR="00061D08" w:rsidRPr="00061D08">
        <w:rPr>
          <w:rFonts w:ascii="Times New Roman" w:eastAsia="Times New Roman" w:hAnsi="Times New Roman"/>
          <w:sz w:val="28"/>
          <w:szCs w:val="28"/>
        </w:rPr>
        <w:t xml:space="preserve"> </w:t>
      </w:r>
      <w:r w:rsidR="00061D08" w:rsidRPr="00782FA5">
        <w:rPr>
          <w:rFonts w:ascii="Times New Roman" w:eastAsia="Times New Roman" w:hAnsi="Times New Roman"/>
          <w:sz w:val="28"/>
          <w:szCs w:val="28"/>
        </w:rPr>
        <w:t>по «горячей линии»</w:t>
      </w:r>
      <w:r w:rsidRPr="00782FA5">
        <w:rPr>
          <w:rFonts w:ascii="Times New Roman" w:eastAsia="Times New Roman" w:hAnsi="Times New Roman"/>
          <w:sz w:val="28"/>
          <w:szCs w:val="28"/>
        </w:rPr>
        <w:t>.</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b/>
          <w:sz w:val="28"/>
          <w:szCs w:val="28"/>
          <w:lang w:eastAsia="ru-RU"/>
        </w:rPr>
        <w:t>В случае поступления от представителя технического оператора информации о нештатной ситуации</w:t>
      </w:r>
      <w:r w:rsidRPr="00782FA5">
        <w:rPr>
          <w:rFonts w:ascii="Times New Roman" w:eastAsia="Times New Roman" w:hAnsi="Times New Roman"/>
          <w:sz w:val="28"/>
          <w:szCs w:val="28"/>
          <w:lang w:eastAsia="ru-RU"/>
        </w:rPr>
        <w:t xml:space="preserve">, возникшей при осуществлении трансляции из помещения для голосования, члены УИК, </w:t>
      </w:r>
      <w:r w:rsidRPr="00782FA5">
        <w:rPr>
          <w:rFonts w:ascii="Times New Roman" w:eastAsia="Times New Roman" w:hAnsi="Times New Roman"/>
          <w:sz w:val="28"/>
          <w:szCs w:val="28"/>
          <w:highlight w:val="lightGray"/>
          <w:lang w:eastAsia="ru-RU"/>
        </w:rPr>
        <w:t>осуществляющие работу со средством видеонаблюдения,</w:t>
      </w:r>
      <w:r w:rsidRPr="00782FA5">
        <w:rPr>
          <w:rFonts w:ascii="Times New Roman" w:eastAsia="Times New Roman" w:hAnsi="Times New Roman"/>
          <w:sz w:val="28"/>
          <w:szCs w:val="28"/>
          <w:lang w:eastAsia="ru-RU"/>
        </w:rPr>
        <w:t xml:space="preserve"> проводят проверку данной информации, осуществляют необходимые действия в соответствии с указаниями, получаемыми от представителя технического оператора.</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b/>
          <w:sz w:val="28"/>
          <w:szCs w:val="28"/>
          <w:lang w:eastAsia="ru-RU"/>
        </w:rPr>
        <w:t xml:space="preserve">В случае если устранение неисправности возможно только силами технического оператора </w:t>
      </w:r>
      <w:r w:rsidRPr="00782FA5">
        <w:rPr>
          <w:rFonts w:ascii="Times New Roman" w:eastAsia="Times New Roman" w:hAnsi="Times New Roman"/>
          <w:sz w:val="28"/>
          <w:szCs w:val="28"/>
          <w:lang w:eastAsia="ru-RU"/>
        </w:rPr>
        <w:t xml:space="preserve">с выездом в помещение для голосования, по итогам устранения неисправности составляется и подписывается в двух экземплярах </w:t>
      </w:r>
      <w:r w:rsidRPr="00782FA5">
        <w:rPr>
          <w:rFonts w:ascii="Times New Roman" w:eastAsia="Times New Roman" w:hAnsi="Times New Roman"/>
          <w:sz w:val="28"/>
          <w:szCs w:val="28"/>
          <w:highlight w:val="lightGray"/>
          <w:lang w:eastAsia="ru-RU"/>
        </w:rPr>
        <w:t>акт восстановления работоспособности средства видеонаблюдения</w:t>
      </w:r>
      <w:r w:rsidRPr="00782FA5">
        <w:rPr>
          <w:rFonts w:ascii="Times New Roman" w:eastAsia="Times New Roman" w:hAnsi="Times New Roman"/>
          <w:sz w:val="28"/>
          <w:szCs w:val="28"/>
          <w:lang w:eastAsia="ru-RU"/>
        </w:rPr>
        <w:t>. В данном акте должна содержаться информация о причине неработоспособности средства видеонаблюдения, о текущем работоспособном состоянии средства видеонаблюдения. Оба экземпляра передаются техническому оператору.</w:t>
      </w:r>
    </w:p>
    <w:p w:rsidR="00782FA5" w:rsidRPr="00782FA5" w:rsidRDefault="00782FA5" w:rsidP="00782FA5">
      <w:pPr>
        <w:widowControl w:val="0"/>
        <w:spacing w:after="120" w:line="240" w:lineRule="auto"/>
        <w:ind w:firstLine="709"/>
        <w:jc w:val="center"/>
        <w:rPr>
          <w:rFonts w:ascii="Times New Roman" w:eastAsia="Times New Roman" w:hAnsi="Times New Roman"/>
          <w:b/>
          <w:sz w:val="28"/>
          <w:szCs w:val="28"/>
        </w:rPr>
      </w:pPr>
    </w:p>
    <w:p w:rsidR="00782FA5" w:rsidRPr="00782FA5" w:rsidRDefault="00782FA5" w:rsidP="00782FA5">
      <w:pPr>
        <w:widowControl w:val="0"/>
        <w:spacing w:after="120" w:line="240" w:lineRule="auto"/>
        <w:ind w:firstLine="709"/>
        <w:jc w:val="center"/>
        <w:rPr>
          <w:rFonts w:ascii="Times New Roman" w:eastAsia="Times New Roman" w:hAnsi="Times New Roman"/>
          <w:b/>
          <w:sz w:val="28"/>
          <w:szCs w:val="28"/>
        </w:rPr>
      </w:pPr>
      <w:r w:rsidRPr="00782FA5">
        <w:rPr>
          <w:rFonts w:ascii="Times New Roman" w:eastAsia="Times New Roman" w:hAnsi="Times New Roman"/>
          <w:b/>
          <w:sz w:val="28"/>
          <w:szCs w:val="28"/>
          <w:highlight w:val="lightGray"/>
        </w:rPr>
        <w:t>Тренировка и проверка работы средств видеонаблюдения</w:t>
      </w:r>
    </w:p>
    <w:p w:rsidR="00782FA5" w:rsidRPr="00782FA5" w:rsidRDefault="00782FA5" w:rsidP="00782FA5">
      <w:pPr>
        <w:widowControl w:val="0"/>
        <w:spacing w:after="120" w:line="240" w:lineRule="auto"/>
        <w:ind w:firstLine="708"/>
        <w:jc w:val="both"/>
        <w:rPr>
          <w:rFonts w:ascii="Times New Roman" w:eastAsia="Times New Roman" w:hAnsi="Times New Roman"/>
          <w:b/>
          <w:sz w:val="28"/>
          <w:szCs w:val="28"/>
        </w:rPr>
      </w:pPr>
      <w:r w:rsidRPr="00782FA5">
        <w:rPr>
          <w:rFonts w:ascii="Times New Roman" w:eastAsia="Times New Roman" w:hAnsi="Times New Roman"/>
          <w:sz w:val="28"/>
          <w:szCs w:val="28"/>
        </w:rPr>
        <w:t xml:space="preserve">Не ранее 8.00 и не позднее 18.00 по местному времени в день, предшествующий дню голосования, члены УИК, осуществляющие </w:t>
      </w:r>
      <w:r w:rsidRPr="00782FA5">
        <w:rPr>
          <w:rFonts w:ascii="Times New Roman" w:eastAsia="Times New Roman" w:hAnsi="Times New Roman"/>
          <w:sz w:val="28"/>
          <w:szCs w:val="28"/>
          <w:highlight w:val="lightGray"/>
        </w:rPr>
        <w:t>работу со средствами видеонаблюдения</w:t>
      </w:r>
      <w:r w:rsidRPr="00782FA5">
        <w:rPr>
          <w:rFonts w:ascii="Times New Roman" w:eastAsia="Times New Roman" w:hAnsi="Times New Roman"/>
          <w:sz w:val="28"/>
          <w:szCs w:val="28"/>
        </w:rPr>
        <w:t>, проводят тренировку.</w:t>
      </w:r>
    </w:p>
    <w:p w:rsidR="00782FA5" w:rsidRPr="00782FA5" w:rsidRDefault="00782FA5" w:rsidP="00782FA5">
      <w:pPr>
        <w:widowControl w:val="0"/>
        <w:spacing w:after="120" w:line="240" w:lineRule="auto"/>
        <w:ind w:firstLine="708"/>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В ходе тренировки проверяется </w:t>
      </w:r>
      <w:r w:rsidRPr="00782FA5">
        <w:rPr>
          <w:rFonts w:ascii="Times New Roman" w:eastAsia="Times New Roman" w:hAnsi="Times New Roman"/>
          <w:sz w:val="28"/>
          <w:szCs w:val="28"/>
          <w:highlight w:val="lightGray"/>
        </w:rPr>
        <w:t>работоспособность средств видеонаблюдения</w:t>
      </w:r>
      <w:r w:rsidRPr="00782FA5">
        <w:rPr>
          <w:rFonts w:ascii="Times New Roman" w:eastAsia="Times New Roman" w:hAnsi="Times New Roman"/>
          <w:sz w:val="28"/>
          <w:szCs w:val="28"/>
        </w:rPr>
        <w:t xml:space="preserve">, наличие электропитания; если оно отсутствует, то принимаются меры по его включению, при наличии технической возможности работа камер видеонаблюдения тестируется через служебный портал. </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highlight w:val="lightGray"/>
        </w:rPr>
        <w:t>Председатель УИК осуществляет контроль за соблюдением установленных зон видимости камер видеонаблюдения.</w:t>
      </w:r>
      <w:r w:rsidRPr="00782FA5">
        <w:rPr>
          <w:rFonts w:ascii="Times New Roman" w:eastAsia="Times New Roman" w:hAnsi="Times New Roman"/>
          <w:sz w:val="28"/>
          <w:szCs w:val="28"/>
        </w:rPr>
        <w:t xml:space="preserve"> В ходе тренировки в помещении для голосования вправе присутствовать лица, указанные в части 5 статьи 32 Федерального закона № 20-ФЗ.</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highlight w:val="lightGray"/>
        </w:rPr>
        <w:t>По окончании тренировки средства видеонаблюдения остаются включенными.</w:t>
      </w:r>
      <w:r w:rsidRPr="00782FA5">
        <w:rPr>
          <w:rFonts w:ascii="Times New Roman" w:eastAsia="Times New Roman" w:hAnsi="Times New Roman"/>
          <w:sz w:val="28"/>
          <w:szCs w:val="28"/>
        </w:rPr>
        <w:t xml:space="preserve"> </w:t>
      </w:r>
    </w:p>
    <w:p w:rsidR="00782FA5" w:rsidRPr="00782FA5" w:rsidRDefault="00782FA5" w:rsidP="00782FA5">
      <w:pPr>
        <w:widowControl w:val="0"/>
        <w:spacing w:after="120" w:line="240" w:lineRule="auto"/>
        <w:ind w:firstLine="709"/>
        <w:jc w:val="center"/>
        <w:rPr>
          <w:rFonts w:ascii="Times New Roman" w:eastAsia="Times New Roman" w:hAnsi="Times New Roman"/>
          <w:b/>
          <w:sz w:val="28"/>
          <w:szCs w:val="28"/>
        </w:rPr>
      </w:pPr>
    </w:p>
    <w:p w:rsidR="00782FA5" w:rsidRPr="00782FA5" w:rsidRDefault="0025378B" w:rsidP="00782FA5">
      <w:pPr>
        <w:widowControl w:val="0"/>
        <w:spacing w:after="120" w:line="240" w:lineRule="auto"/>
        <w:ind w:firstLine="709"/>
        <w:jc w:val="center"/>
        <w:rPr>
          <w:rFonts w:ascii="Times New Roman" w:eastAsia="Times New Roman" w:hAnsi="Times New Roman"/>
          <w:b/>
          <w:sz w:val="28"/>
          <w:szCs w:val="28"/>
          <w:highlight w:val="lightGray"/>
        </w:rPr>
      </w:pPr>
      <w:r>
        <w:rPr>
          <w:rFonts w:ascii="Times New Roman" w:eastAsia="Times New Roman" w:hAnsi="Times New Roman"/>
          <w:b/>
          <w:sz w:val="28"/>
          <w:szCs w:val="28"/>
        </w:rPr>
        <w:br w:type="page"/>
      </w:r>
      <w:r w:rsidR="00782FA5" w:rsidRPr="00782FA5">
        <w:rPr>
          <w:rFonts w:ascii="Times New Roman" w:eastAsia="Times New Roman" w:hAnsi="Times New Roman"/>
          <w:b/>
          <w:sz w:val="28"/>
          <w:szCs w:val="28"/>
          <w:highlight w:val="lightGray"/>
        </w:rPr>
        <w:lastRenderedPageBreak/>
        <w:t>Категорически запрещается:</w:t>
      </w:r>
    </w:p>
    <w:p w:rsidR="00782FA5" w:rsidRPr="00782FA5" w:rsidRDefault="004D63CD" w:rsidP="00782FA5">
      <w:pPr>
        <w:widowControl w:val="0"/>
        <w:spacing w:after="120" w:line="240" w:lineRule="auto"/>
        <w:jc w:val="both"/>
        <w:rPr>
          <w:rFonts w:ascii="Times New Roman" w:eastAsia="Times New Roman" w:hAnsi="Times New Roman"/>
          <w:b/>
          <w:sz w:val="28"/>
          <w:szCs w:val="28"/>
          <w:highlight w:val="lightGray"/>
        </w:rPr>
      </w:pPr>
      <w:r>
        <w:rPr>
          <w:rFonts w:ascii="Times New Roman" w:eastAsia="Times New Roman" w:hAnsi="Times New Roman"/>
          <w:b/>
          <w:noProof/>
          <w:sz w:val="28"/>
          <w:szCs w:val="28"/>
          <w:lang w:eastAsia="ru-RU"/>
        </w:rPr>
        <w:drawing>
          <wp:anchor distT="0" distB="0" distL="114300" distR="114300" simplePos="0" relativeHeight="251641856" behindDoc="0" locked="0" layoutInCell="1" allowOverlap="1">
            <wp:simplePos x="0" y="0"/>
            <wp:positionH relativeFrom="margin">
              <wp:posOffset>170815</wp:posOffset>
            </wp:positionH>
            <wp:positionV relativeFrom="margin">
              <wp:posOffset>300355</wp:posOffset>
            </wp:positionV>
            <wp:extent cx="1316355" cy="1271905"/>
            <wp:effectExtent l="19050" t="0" r="0" b="0"/>
            <wp:wrapSquare wrapText="bothSides"/>
            <wp:docPr id="17329" name="Рисунок 17329"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9" descr="http://www.yoursmileys.ru/ismile/exclamation/i35044.png"/>
                    <pic:cNvPicPr>
                      <a:picLocks noChangeAspect="1" noChangeArrowheads="1"/>
                    </pic:cNvPicPr>
                  </pic:nvPicPr>
                  <pic:blipFill>
                    <a:blip r:embed="rId46" cstate="print"/>
                    <a:srcRect/>
                    <a:stretch>
                      <a:fillRect/>
                    </a:stretch>
                  </pic:blipFill>
                  <pic:spPr bwMode="auto">
                    <a:xfrm>
                      <a:off x="0" y="0"/>
                      <a:ext cx="1316355" cy="1271905"/>
                    </a:xfrm>
                    <a:prstGeom prst="rect">
                      <a:avLst/>
                    </a:prstGeom>
                    <a:noFill/>
                  </pic:spPr>
                </pic:pic>
              </a:graphicData>
            </a:graphic>
          </wp:anchor>
        </w:drawing>
      </w:r>
      <w:r w:rsidR="00782FA5" w:rsidRPr="00782FA5">
        <w:rPr>
          <w:rFonts w:ascii="Times New Roman" w:eastAsia="Times New Roman" w:hAnsi="Times New Roman"/>
          <w:b/>
          <w:sz w:val="28"/>
          <w:szCs w:val="28"/>
          <w:highlight w:val="lightGray"/>
        </w:rPr>
        <w:t xml:space="preserve">– производить действия по выключению электропитания средства видеонаблюдения до завершения итогового заседания УИК и выдачи заверенных копий протокола </w:t>
      </w:r>
      <w:r w:rsidR="002619BB">
        <w:rPr>
          <w:rFonts w:ascii="Times New Roman" w:eastAsia="Times New Roman" w:hAnsi="Times New Roman"/>
          <w:b/>
          <w:sz w:val="28"/>
          <w:szCs w:val="28"/>
          <w:highlight w:val="lightGray"/>
        </w:rPr>
        <w:t xml:space="preserve">№ 1 </w:t>
      </w:r>
      <w:r w:rsidR="00782FA5" w:rsidRPr="00782FA5">
        <w:rPr>
          <w:rFonts w:ascii="Times New Roman" w:eastAsia="Times New Roman" w:hAnsi="Times New Roman"/>
          <w:b/>
          <w:sz w:val="28"/>
          <w:szCs w:val="28"/>
          <w:highlight w:val="lightGray"/>
        </w:rPr>
        <w:t>УИК об итогах голосования;</w:t>
      </w:r>
    </w:p>
    <w:p w:rsidR="00782FA5" w:rsidRPr="00782FA5" w:rsidRDefault="00782FA5" w:rsidP="00782FA5">
      <w:pPr>
        <w:widowControl w:val="0"/>
        <w:spacing w:after="120" w:line="240" w:lineRule="auto"/>
        <w:jc w:val="both"/>
        <w:rPr>
          <w:rFonts w:ascii="Times New Roman" w:eastAsia="Times New Roman" w:hAnsi="Times New Roman"/>
          <w:b/>
          <w:sz w:val="28"/>
          <w:szCs w:val="28"/>
          <w:highlight w:val="lightGray"/>
        </w:rPr>
      </w:pPr>
      <w:r w:rsidRPr="00782FA5">
        <w:rPr>
          <w:rFonts w:ascii="Times New Roman" w:eastAsia="Times New Roman" w:hAnsi="Times New Roman"/>
          <w:b/>
          <w:sz w:val="28"/>
          <w:szCs w:val="28"/>
          <w:highlight w:val="lightGray"/>
        </w:rPr>
        <w:t>–</w:t>
      </w:r>
      <w:r w:rsidRPr="00782FA5">
        <w:rPr>
          <w:rFonts w:ascii="Times New Roman" w:eastAsia="Times New Roman" w:hAnsi="Times New Roman"/>
          <w:b/>
          <w:sz w:val="28"/>
          <w:szCs w:val="28"/>
          <w:highlight w:val="lightGray"/>
          <w:lang w:val="en-US"/>
        </w:rPr>
        <w:t> </w:t>
      </w:r>
      <w:r w:rsidRPr="00782FA5">
        <w:rPr>
          <w:rFonts w:ascii="Times New Roman" w:eastAsia="Times New Roman" w:hAnsi="Times New Roman"/>
          <w:b/>
          <w:sz w:val="28"/>
          <w:szCs w:val="28"/>
          <w:highlight w:val="lightGray"/>
        </w:rPr>
        <w:t>перемещать камеры видеонаблюдения;</w:t>
      </w:r>
    </w:p>
    <w:p w:rsidR="00782FA5" w:rsidRPr="00782FA5" w:rsidRDefault="00782FA5" w:rsidP="00782FA5">
      <w:pPr>
        <w:widowControl w:val="0"/>
        <w:spacing w:after="120" w:line="240" w:lineRule="auto"/>
        <w:jc w:val="both"/>
        <w:rPr>
          <w:rFonts w:ascii="Times New Roman" w:eastAsia="Times New Roman" w:hAnsi="Times New Roman"/>
          <w:b/>
          <w:sz w:val="28"/>
          <w:szCs w:val="28"/>
          <w:highlight w:val="lightGray"/>
        </w:rPr>
      </w:pPr>
      <w:r w:rsidRPr="00782FA5">
        <w:rPr>
          <w:rFonts w:ascii="Times New Roman" w:eastAsia="Times New Roman" w:hAnsi="Times New Roman"/>
          <w:b/>
          <w:sz w:val="28"/>
          <w:szCs w:val="28"/>
          <w:highlight w:val="lightGray"/>
        </w:rPr>
        <w:t>–</w:t>
      </w:r>
      <w:r w:rsidRPr="00782FA5">
        <w:rPr>
          <w:rFonts w:ascii="Times New Roman" w:eastAsia="Times New Roman" w:hAnsi="Times New Roman"/>
          <w:b/>
          <w:sz w:val="28"/>
          <w:szCs w:val="28"/>
          <w:highlight w:val="lightGray"/>
          <w:lang w:val="en-US"/>
        </w:rPr>
        <w:t> </w:t>
      </w:r>
      <w:r w:rsidRPr="00782FA5">
        <w:rPr>
          <w:rFonts w:ascii="Times New Roman" w:eastAsia="Times New Roman" w:hAnsi="Times New Roman"/>
          <w:b/>
          <w:sz w:val="28"/>
          <w:szCs w:val="28"/>
          <w:highlight w:val="lightGray"/>
        </w:rPr>
        <w:t>изменять фокусное расстояние камер видеонаблюдения;</w:t>
      </w:r>
    </w:p>
    <w:p w:rsidR="00782FA5" w:rsidRPr="00782FA5" w:rsidRDefault="00782FA5" w:rsidP="00782FA5">
      <w:pPr>
        <w:widowControl w:val="0"/>
        <w:spacing w:after="120" w:line="240" w:lineRule="auto"/>
        <w:jc w:val="both"/>
        <w:rPr>
          <w:rFonts w:ascii="Times New Roman" w:eastAsia="Times New Roman" w:hAnsi="Times New Roman"/>
          <w:b/>
          <w:sz w:val="28"/>
          <w:szCs w:val="28"/>
          <w:highlight w:val="lightGray"/>
        </w:rPr>
      </w:pPr>
      <w:r w:rsidRPr="00782FA5">
        <w:rPr>
          <w:rFonts w:ascii="Times New Roman" w:eastAsia="Times New Roman" w:hAnsi="Times New Roman"/>
          <w:b/>
          <w:sz w:val="28"/>
          <w:szCs w:val="28"/>
          <w:highlight w:val="lightGray"/>
        </w:rPr>
        <w:t>–</w:t>
      </w:r>
      <w:r w:rsidRPr="00782FA5">
        <w:rPr>
          <w:rFonts w:ascii="Times New Roman" w:eastAsia="Times New Roman" w:hAnsi="Times New Roman"/>
          <w:b/>
          <w:sz w:val="28"/>
          <w:szCs w:val="28"/>
          <w:highlight w:val="lightGray"/>
          <w:lang w:val="en-US"/>
        </w:rPr>
        <w:t> </w:t>
      </w:r>
      <w:r w:rsidRPr="00782FA5">
        <w:rPr>
          <w:rFonts w:ascii="Times New Roman" w:eastAsia="Times New Roman" w:hAnsi="Times New Roman"/>
          <w:b/>
          <w:sz w:val="28"/>
          <w:szCs w:val="28"/>
          <w:highlight w:val="lightGray"/>
        </w:rPr>
        <w:t>перемещать из зон видимости камер видеонаблюдения технологическое оборудование УИК, столы и иное оборудование;</w:t>
      </w:r>
    </w:p>
    <w:p w:rsidR="00782FA5" w:rsidRPr="00782FA5" w:rsidRDefault="00782FA5" w:rsidP="00782FA5">
      <w:pPr>
        <w:widowControl w:val="0"/>
        <w:spacing w:after="120" w:line="240" w:lineRule="auto"/>
        <w:jc w:val="both"/>
        <w:rPr>
          <w:rFonts w:ascii="Times New Roman" w:eastAsia="Times New Roman" w:hAnsi="Times New Roman"/>
          <w:b/>
          <w:sz w:val="28"/>
          <w:szCs w:val="28"/>
          <w:highlight w:val="lightGray"/>
        </w:rPr>
      </w:pPr>
      <w:r w:rsidRPr="00782FA5">
        <w:rPr>
          <w:rFonts w:ascii="Times New Roman" w:eastAsia="Times New Roman" w:hAnsi="Times New Roman"/>
          <w:b/>
          <w:sz w:val="28"/>
          <w:szCs w:val="28"/>
          <w:highlight w:val="lightGray"/>
        </w:rPr>
        <w:t>–</w:t>
      </w:r>
      <w:r w:rsidRPr="00782FA5">
        <w:rPr>
          <w:rFonts w:ascii="Times New Roman" w:eastAsia="Times New Roman" w:hAnsi="Times New Roman"/>
          <w:b/>
          <w:sz w:val="28"/>
          <w:szCs w:val="28"/>
          <w:highlight w:val="lightGray"/>
          <w:lang w:val="en-US"/>
        </w:rPr>
        <w:t> </w:t>
      </w:r>
      <w:r w:rsidRPr="00782FA5">
        <w:rPr>
          <w:rFonts w:ascii="Times New Roman" w:eastAsia="Times New Roman" w:hAnsi="Times New Roman"/>
          <w:b/>
          <w:sz w:val="28"/>
          <w:szCs w:val="28"/>
          <w:highlight w:val="lightGray"/>
        </w:rPr>
        <w:t>производить действия, нарушающие функционирование средства видеонаблюдения;</w:t>
      </w:r>
    </w:p>
    <w:p w:rsidR="00782FA5" w:rsidRDefault="00782FA5" w:rsidP="00782FA5">
      <w:pPr>
        <w:widowControl w:val="0"/>
        <w:spacing w:after="120" w:line="240" w:lineRule="auto"/>
        <w:jc w:val="both"/>
        <w:rPr>
          <w:rFonts w:ascii="Times New Roman" w:eastAsia="Times New Roman" w:hAnsi="Times New Roman"/>
          <w:b/>
          <w:sz w:val="28"/>
          <w:szCs w:val="28"/>
          <w:highlight w:val="lightGray"/>
        </w:rPr>
      </w:pPr>
      <w:r w:rsidRPr="00782FA5">
        <w:rPr>
          <w:rFonts w:ascii="Times New Roman" w:eastAsia="Times New Roman" w:hAnsi="Times New Roman"/>
          <w:b/>
          <w:sz w:val="28"/>
          <w:szCs w:val="28"/>
          <w:highlight w:val="lightGray"/>
        </w:rPr>
        <w:t>–</w:t>
      </w:r>
      <w:r w:rsidRPr="00782FA5">
        <w:rPr>
          <w:rFonts w:ascii="Times New Roman" w:eastAsia="Times New Roman" w:hAnsi="Times New Roman"/>
          <w:b/>
          <w:sz w:val="28"/>
          <w:szCs w:val="28"/>
          <w:highlight w:val="lightGray"/>
          <w:lang w:val="en-US"/>
        </w:rPr>
        <w:t> </w:t>
      </w:r>
      <w:r w:rsidRPr="00782FA5">
        <w:rPr>
          <w:rFonts w:ascii="Times New Roman" w:eastAsia="Times New Roman" w:hAnsi="Times New Roman"/>
          <w:b/>
          <w:sz w:val="28"/>
          <w:szCs w:val="28"/>
          <w:highlight w:val="lightGray"/>
        </w:rPr>
        <w:t>вмешиваться в процесс передачи или хранения записываемой информации.</w:t>
      </w:r>
    </w:p>
    <w:p w:rsidR="00A5722E" w:rsidRPr="00782FA5" w:rsidRDefault="00A5722E" w:rsidP="00782FA5">
      <w:pPr>
        <w:widowControl w:val="0"/>
        <w:spacing w:after="120" w:line="240" w:lineRule="auto"/>
        <w:jc w:val="both"/>
        <w:rPr>
          <w:rFonts w:ascii="Times New Roman" w:eastAsia="Times New Roman" w:hAnsi="Times New Roman"/>
          <w:b/>
          <w:sz w:val="28"/>
          <w:szCs w:val="28"/>
          <w:highlight w:val="lightGray"/>
        </w:rPr>
      </w:pPr>
    </w:p>
    <w:p w:rsidR="00782FA5" w:rsidRPr="00782FA5" w:rsidRDefault="00782FA5" w:rsidP="00782FA5">
      <w:pPr>
        <w:widowControl w:val="0"/>
        <w:shd w:val="clear" w:color="auto" w:fill="FFFFFF"/>
        <w:tabs>
          <w:tab w:val="left" w:pos="0"/>
          <w:tab w:val="left" w:pos="698"/>
        </w:tabs>
        <w:spacing w:after="120" w:line="240" w:lineRule="auto"/>
        <w:jc w:val="both"/>
        <w:rPr>
          <w:rFonts w:ascii="Times New Roman" w:eastAsia="Times New Roman" w:hAnsi="Times New Roman"/>
          <w:sz w:val="28"/>
          <w:szCs w:val="28"/>
        </w:rPr>
      </w:pPr>
      <w:r w:rsidRPr="00782FA5">
        <w:rPr>
          <w:rFonts w:ascii="Times New Roman" w:eastAsia="Times New Roman" w:hAnsi="Times New Roman"/>
          <w:bCs/>
          <w:sz w:val="28"/>
          <w:szCs w:val="28"/>
          <w:highlight w:val="lightGray"/>
        </w:rPr>
        <w:tab/>
        <w:t>Применение средств видеонаблюдения не должно нарушать принцип тайного голосования,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w:t>
      </w:r>
    </w:p>
    <w:p w:rsidR="00782FA5" w:rsidRPr="00782FA5" w:rsidRDefault="00782FA5" w:rsidP="00782FA5">
      <w:pPr>
        <w:widowControl w:val="0"/>
        <w:spacing w:after="120" w:line="240" w:lineRule="auto"/>
        <w:rPr>
          <w:rFonts w:ascii="Times New Roman" w:eastAsia="Times New Roman" w:hAnsi="Times New Roman"/>
          <w:sz w:val="2"/>
          <w:szCs w:val="2"/>
        </w:rPr>
      </w:pPr>
      <w:r w:rsidRPr="00782FA5">
        <w:rPr>
          <w:rFonts w:ascii="Times New Roman" w:eastAsia="Times New Roman" w:hAnsi="Times New Roman"/>
          <w:sz w:val="28"/>
          <w:szCs w:val="28"/>
        </w:rPr>
        <w:br w:type="page"/>
      </w:r>
    </w:p>
    <w:p w:rsidR="00782FA5" w:rsidRPr="00782FA5" w:rsidRDefault="00782FA5" w:rsidP="00782FA5">
      <w:pPr>
        <w:widowControl w:val="0"/>
        <w:spacing w:after="120" w:line="240" w:lineRule="auto"/>
        <w:jc w:val="center"/>
        <w:rPr>
          <w:rFonts w:ascii="Times New Roman" w:eastAsia="Times New Roman" w:hAnsi="Times New Roman"/>
          <w:b/>
          <w:sz w:val="28"/>
          <w:szCs w:val="28"/>
        </w:rPr>
      </w:pPr>
      <w:r w:rsidRPr="00782FA5">
        <w:rPr>
          <w:rFonts w:ascii="Times New Roman" w:eastAsia="Times New Roman" w:hAnsi="Times New Roman"/>
          <w:b/>
          <w:sz w:val="28"/>
          <w:szCs w:val="28"/>
          <w:highlight w:val="lightGray"/>
        </w:rPr>
        <w:lastRenderedPageBreak/>
        <w:t>Информирование при применении средств видеонаблюдения</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УИК до дня голосования и в день голосования осуществляют информирование кандидатов, политических партий, избирателей и иных участников избирательного процесса </w:t>
      </w:r>
      <w:r w:rsidRPr="00782FA5">
        <w:rPr>
          <w:rFonts w:ascii="Times New Roman" w:eastAsia="Times New Roman" w:hAnsi="Times New Roman"/>
          <w:sz w:val="28"/>
          <w:szCs w:val="28"/>
          <w:highlight w:val="lightGray"/>
        </w:rPr>
        <w:t>о применении средств видеонаблюдения.</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При входе, а также внутри помещений, где применяются средства видеонаблюдения, на видном месте должны быть размещены одна либо несколько табличек формата А4 с надписью «В помещении ведется видеонаблюдение» (приведена в разделе №</w:t>
      </w:r>
      <w:r w:rsidRPr="00782FA5">
        <w:rPr>
          <w:rFonts w:ascii="Times New Roman" w:eastAsia="Times New Roman" w:hAnsi="Times New Roman"/>
          <w:sz w:val="28"/>
          <w:szCs w:val="28"/>
          <w:lang w:val="en-US"/>
        </w:rPr>
        <w:t> </w:t>
      </w:r>
      <w:r w:rsidRPr="00782FA5">
        <w:rPr>
          <w:rFonts w:ascii="Times New Roman" w:eastAsia="Times New Roman" w:hAnsi="Times New Roman"/>
          <w:sz w:val="28"/>
          <w:szCs w:val="28"/>
        </w:rPr>
        <w:t>3 Рабочего блокнота).</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В день голосования при наступлении времени голосования председатель УИК сообщает присутствующим о том, </w:t>
      </w:r>
      <w:r w:rsidRPr="00782FA5">
        <w:rPr>
          <w:rFonts w:ascii="Times New Roman" w:eastAsia="Times New Roman" w:hAnsi="Times New Roman"/>
          <w:sz w:val="28"/>
          <w:szCs w:val="28"/>
          <w:highlight w:val="lightGray"/>
        </w:rPr>
        <w:t>что в помещении для голосования ведется видеонаблюдение, звуко- и видеозапись и трансляция изображения в сети Интернет.</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 xml:space="preserve">Обо всех случаях включения/выключения электропитания и неполадках в работе средств видеонаблюдения делается соответствующая запись в </w:t>
      </w:r>
      <w:r w:rsidRPr="00782FA5">
        <w:rPr>
          <w:rFonts w:ascii="Times New Roman" w:eastAsia="Times New Roman" w:hAnsi="Times New Roman"/>
          <w:sz w:val="28"/>
          <w:szCs w:val="28"/>
          <w:highlight w:val="lightGray"/>
        </w:rPr>
        <w:t>ведомости применения средств видеонаблюдения в помещении для голосования</w:t>
      </w:r>
      <w:r w:rsidRPr="00782FA5">
        <w:rPr>
          <w:rFonts w:ascii="Times New Roman" w:eastAsia="Times New Roman" w:hAnsi="Times New Roman"/>
          <w:sz w:val="28"/>
          <w:szCs w:val="28"/>
        </w:rPr>
        <w:t xml:space="preserve"> (приведена в разделе №</w:t>
      </w:r>
      <w:r w:rsidRPr="00782FA5">
        <w:rPr>
          <w:rFonts w:ascii="Times New Roman" w:eastAsia="Times New Roman" w:hAnsi="Times New Roman"/>
          <w:sz w:val="28"/>
          <w:szCs w:val="28"/>
          <w:lang w:val="en-US"/>
        </w:rPr>
        <w:t> </w:t>
      </w:r>
      <w:r w:rsidRPr="00782FA5">
        <w:rPr>
          <w:rFonts w:ascii="Times New Roman" w:eastAsia="Times New Roman" w:hAnsi="Times New Roman"/>
          <w:sz w:val="28"/>
          <w:szCs w:val="28"/>
        </w:rPr>
        <w:t>3 Рабочего блокнота).</w:t>
      </w: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sz w:val="28"/>
          <w:szCs w:val="28"/>
        </w:rPr>
        <w:t>С содержанием ведомости могут ознакомиться лица, указанные в</w:t>
      </w:r>
      <w:r w:rsidRPr="00782FA5">
        <w:rPr>
          <w:rFonts w:ascii="Times New Roman" w:eastAsia="Times New Roman" w:hAnsi="Times New Roman"/>
          <w:sz w:val="28"/>
          <w:szCs w:val="28"/>
        </w:rPr>
        <w:br/>
        <w:t xml:space="preserve">части 5 статьи 32 Федерального закона № 20-ФЗ. </w:t>
      </w:r>
    </w:p>
    <w:p w:rsidR="00782FA5" w:rsidRPr="00782FA5" w:rsidRDefault="00782FA5" w:rsidP="00782FA5">
      <w:pPr>
        <w:widowControl w:val="0"/>
        <w:spacing w:after="120" w:line="240" w:lineRule="auto"/>
        <w:ind w:firstLine="709"/>
        <w:jc w:val="both"/>
        <w:rPr>
          <w:rFonts w:ascii="Times New Roman" w:eastAsia="Times New Roman" w:hAnsi="Times New Roman"/>
          <w:color w:val="FF0000"/>
          <w:sz w:val="28"/>
          <w:szCs w:val="28"/>
          <w:u w:val="single"/>
        </w:rPr>
      </w:pPr>
      <w:r w:rsidRPr="00782FA5">
        <w:rPr>
          <w:rFonts w:ascii="Times New Roman" w:eastAsia="Times New Roman" w:hAnsi="Times New Roman"/>
          <w:sz w:val="28"/>
          <w:szCs w:val="28"/>
        </w:rPr>
        <w:t>Ряд избирательных действий по подсчету голосов избирателей может сопровождаться демонстрацией на видеокамеру табличек формата А4 с описанием осуществляемого действия (возможные варианты прилагаются).</w:t>
      </w:r>
    </w:p>
    <w:p w:rsidR="00782FA5" w:rsidRPr="00782FA5" w:rsidRDefault="00782FA5" w:rsidP="00782FA5">
      <w:pPr>
        <w:widowControl w:val="0"/>
        <w:spacing w:after="0" w:line="240" w:lineRule="auto"/>
        <w:rPr>
          <w:rFonts w:ascii="Times New Roman" w:eastAsia="Times New Roman" w:hAnsi="Times New Roman"/>
          <w:b/>
          <w:sz w:val="28"/>
          <w:szCs w:val="28"/>
        </w:rPr>
        <w:sectPr w:rsidR="00782FA5" w:rsidRPr="00782FA5" w:rsidSect="00F54CE6">
          <w:footerReference w:type="first" r:id="rId56"/>
          <w:footnotePr>
            <w:numFmt w:val="chicago"/>
            <w:numRestart w:val="eachPage"/>
          </w:footnotePr>
          <w:pgSz w:w="11906" w:h="16838" w:code="9"/>
          <w:pgMar w:top="992" w:right="851" w:bottom="1134" w:left="1701" w:header="567" w:footer="567" w:gutter="0"/>
          <w:pgNumType w:start="1"/>
          <w:cols w:space="708"/>
          <w:titlePg/>
          <w:docGrid w:linePitch="360"/>
        </w:sectPr>
      </w:pPr>
    </w:p>
    <w:p w:rsidR="009E717A" w:rsidRPr="009E717A" w:rsidRDefault="009E717A" w:rsidP="009E717A">
      <w:pPr>
        <w:widowControl w:val="0"/>
        <w:spacing w:after="0" w:line="240" w:lineRule="auto"/>
        <w:jc w:val="right"/>
        <w:rPr>
          <w:rFonts w:ascii="Times New Roman" w:eastAsia="Times New Roman" w:hAnsi="Times New Roman"/>
          <w:sz w:val="28"/>
          <w:szCs w:val="28"/>
        </w:rPr>
      </w:pPr>
      <w:r w:rsidRPr="009E717A">
        <w:rPr>
          <w:rFonts w:ascii="Times New Roman" w:eastAsia="Times New Roman" w:hAnsi="Times New Roman"/>
          <w:sz w:val="28"/>
          <w:szCs w:val="28"/>
        </w:rPr>
        <w:lastRenderedPageBreak/>
        <w:t xml:space="preserve">! </w:t>
      </w:r>
      <w:r>
        <w:rPr>
          <w:rFonts w:ascii="Times New Roman" w:eastAsia="Times New Roman" w:hAnsi="Times New Roman"/>
          <w:i/>
          <w:sz w:val="24"/>
          <w:szCs w:val="24"/>
        </w:rPr>
        <w:t>Т</w:t>
      </w:r>
      <w:r w:rsidRPr="009E717A">
        <w:rPr>
          <w:rFonts w:ascii="Times New Roman" w:eastAsia="Times New Roman" w:hAnsi="Times New Roman"/>
          <w:i/>
          <w:sz w:val="24"/>
          <w:szCs w:val="24"/>
        </w:rPr>
        <w:t>екст таблички для демонстрации на видеокамеру</w:t>
      </w:r>
    </w:p>
    <w:p w:rsidR="00782FA5" w:rsidRPr="00782FA5" w:rsidRDefault="00782FA5" w:rsidP="00782FA5">
      <w:pPr>
        <w:widowControl w:val="0"/>
        <w:spacing w:after="0" w:line="240" w:lineRule="auto"/>
        <w:jc w:val="center"/>
        <w:rPr>
          <w:rFonts w:ascii="Times New Roman" w:eastAsia="Times New Roman" w:hAnsi="Times New Roman"/>
          <w:b/>
          <w:sz w:val="144"/>
          <w:szCs w:val="144"/>
        </w:rPr>
      </w:pPr>
      <w:r w:rsidRPr="00782FA5">
        <w:rPr>
          <w:rFonts w:ascii="Times New Roman" w:eastAsia="Times New Roman" w:hAnsi="Times New Roman"/>
          <w:b/>
          <w:sz w:val="144"/>
          <w:szCs w:val="144"/>
        </w:rPr>
        <w:t>ИДЕТ ТЕСТИРОВАНИЕ</w:t>
      </w:r>
    </w:p>
    <w:p w:rsidR="00782FA5" w:rsidRPr="00782FA5" w:rsidRDefault="00782FA5" w:rsidP="00782FA5">
      <w:pPr>
        <w:widowControl w:val="0"/>
        <w:spacing w:after="0" w:line="240" w:lineRule="auto"/>
        <w:jc w:val="center"/>
        <w:rPr>
          <w:rFonts w:ascii="Times New Roman" w:eastAsia="Times New Roman" w:hAnsi="Times New Roman"/>
          <w:b/>
          <w:sz w:val="220"/>
          <w:szCs w:val="220"/>
        </w:rPr>
      </w:pPr>
      <w:r w:rsidRPr="00782FA5">
        <w:rPr>
          <w:rFonts w:ascii="Times New Roman" w:eastAsia="Times New Roman" w:hAnsi="Times New Roman"/>
          <w:b/>
          <w:sz w:val="220"/>
          <w:szCs w:val="220"/>
        </w:rPr>
        <w:t>КОИБ</w:t>
      </w: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b/>
          <w:sz w:val="28"/>
          <w:szCs w:val="28"/>
        </w:rPr>
      </w:pPr>
      <w:r w:rsidRPr="00782FA5">
        <w:rPr>
          <w:rFonts w:ascii="Times New Roman" w:eastAsia="Times New Roman" w:hAnsi="Times New Roman"/>
          <w:b/>
          <w:sz w:val="28"/>
          <w:szCs w:val="28"/>
        </w:rPr>
        <w:br w:type="page"/>
      </w:r>
    </w:p>
    <w:p w:rsidR="009E717A" w:rsidRPr="009E717A" w:rsidRDefault="009E717A" w:rsidP="009E717A">
      <w:pPr>
        <w:widowControl w:val="0"/>
        <w:spacing w:after="0" w:line="240" w:lineRule="auto"/>
        <w:jc w:val="right"/>
        <w:rPr>
          <w:rFonts w:ascii="Times New Roman" w:eastAsia="Times New Roman" w:hAnsi="Times New Roman"/>
          <w:sz w:val="28"/>
          <w:szCs w:val="28"/>
        </w:rPr>
      </w:pPr>
      <w:r w:rsidRPr="009E717A">
        <w:rPr>
          <w:rFonts w:ascii="Times New Roman" w:eastAsia="Times New Roman" w:hAnsi="Times New Roman"/>
          <w:sz w:val="28"/>
          <w:szCs w:val="28"/>
        </w:rPr>
        <w:lastRenderedPageBreak/>
        <w:t xml:space="preserve">! </w:t>
      </w:r>
      <w:r>
        <w:rPr>
          <w:rFonts w:ascii="Times New Roman" w:eastAsia="Times New Roman" w:hAnsi="Times New Roman"/>
          <w:i/>
          <w:sz w:val="24"/>
          <w:szCs w:val="24"/>
        </w:rPr>
        <w:t>Т</w:t>
      </w:r>
      <w:r w:rsidRPr="009E717A">
        <w:rPr>
          <w:rFonts w:ascii="Times New Roman" w:eastAsia="Times New Roman" w:hAnsi="Times New Roman"/>
          <w:i/>
          <w:sz w:val="24"/>
          <w:szCs w:val="24"/>
        </w:rPr>
        <w:t>екст таблички для демонстрации на видеокамеру</w:t>
      </w:r>
    </w:p>
    <w:p w:rsidR="00782FA5" w:rsidRPr="00782FA5" w:rsidRDefault="00782FA5" w:rsidP="00782FA5">
      <w:pPr>
        <w:widowControl w:val="0"/>
        <w:spacing w:after="0" w:line="240" w:lineRule="auto"/>
        <w:jc w:val="center"/>
        <w:rPr>
          <w:rFonts w:ascii="Times New Roman" w:eastAsia="Times New Roman" w:hAnsi="Times New Roman"/>
          <w:b/>
          <w:sz w:val="120"/>
          <w:szCs w:val="120"/>
        </w:rPr>
      </w:pPr>
      <w:r w:rsidRPr="00782FA5">
        <w:rPr>
          <w:rFonts w:ascii="Times New Roman" w:eastAsia="Times New Roman" w:hAnsi="Times New Roman"/>
          <w:b/>
          <w:sz w:val="120"/>
          <w:szCs w:val="120"/>
        </w:rPr>
        <w:t>ПОГАШЕНИЕ НЕИСПОЛЬЗОВАННЫХ ИЗБИРАТЕЛЬНЫХ БЮЛЛЕТЕНЕЙ</w:t>
      </w: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782FA5" w:rsidRPr="00782FA5" w:rsidRDefault="00782FA5" w:rsidP="00782FA5">
      <w:pPr>
        <w:widowControl w:val="0"/>
        <w:spacing w:after="0" w:line="240" w:lineRule="auto"/>
        <w:rPr>
          <w:rFonts w:ascii="Times New Roman" w:eastAsia="Times New Roman" w:hAnsi="Times New Roman"/>
          <w:b/>
          <w:sz w:val="28"/>
          <w:szCs w:val="28"/>
        </w:rPr>
      </w:pPr>
    </w:p>
    <w:p w:rsidR="009E717A" w:rsidRDefault="009E717A" w:rsidP="00782FA5">
      <w:pPr>
        <w:widowControl w:val="0"/>
        <w:spacing w:after="0" w:line="240" w:lineRule="auto"/>
        <w:jc w:val="center"/>
        <w:rPr>
          <w:rFonts w:ascii="Times New Roman" w:eastAsia="Times New Roman" w:hAnsi="Times New Roman"/>
          <w:b/>
          <w:sz w:val="28"/>
          <w:szCs w:val="28"/>
        </w:rPr>
      </w:pPr>
    </w:p>
    <w:p w:rsidR="009E717A" w:rsidRDefault="009E717A" w:rsidP="00782FA5">
      <w:pPr>
        <w:widowControl w:val="0"/>
        <w:spacing w:after="0" w:line="240" w:lineRule="auto"/>
        <w:jc w:val="center"/>
        <w:rPr>
          <w:rFonts w:ascii="Times New Roman" w:eastAsia="Times New Roman" w:hAnsi="Times New Roman"/>
          <w:b/>
          <w:sz w:val="28"/>
          <w:szCs w:val="28"/>
        </w:rPr>
      </w:pPr>
    </w:p>
    <w:p w:rsidR="009E717A" w:rsidRPr="009E717A" w:rsidRDefault="009E717A" w:rsidP="009E717A">
      <w:pPr>
        <w:widowControl w:val="0"/>
        <w:spacing w:after="0" w:line="240" w:lineRule="auto"/>
        <w:jc w:val="right"/>
        <w:rPr>
          <w:rFonts w:ascii="Times New Roman" w:eastAsia="Times New Roman" w:hAnsi="Times New Roman"/>
          <w:sz w:val="28"/>
          <w:szCs w:val="28"/>
        </w:rPr>
      </w:pPr>
      <w:r w:rsidRPr="009E717A">
        <w:rPr>
          <w:rFonts w:ascii="Times New Roman" w:eastAsia="Times New Roman" w:hAnsi="Times New Roman"/>
          <w:sz w:val="28"/>
          <w:szCs w:val="28"/>
        </w:rPr>
        <w:t xml:space="preserve">! </w:t>
      </w:r>
      <w:r>
        <w:rPr>
          <w:rFonts w:ascii="Times New Roman" w:eastAsia="Times New Roman" w:hAnsi="Times New Roman"/>
          <w:i/>
          <w:sz w:val="24"/>
          <w:szCs w:val="24"/>
        </w:rPr>
        <w:t>Т</w:t>
      </w:r>
      <w:r w:rsidRPr="009E717A">
        <w:rPr>
          <w:rFonts w:ascii="Times New Roman" w:eastAsia="Times New Roman" w:hAnsi="Times New Roman"/>
          <w:i/>
          <w:sz w:val="24"/>
          <w:szCs w:val="24"/>
        </w:rPr>
        <w:t>екст таблички для демонстрации на видеокамеру</w:t>
      </w:r>
    </w:p>
    <w:p w:rsidR="009E717A" w:rsidRPr="009E717A" w:rsidRDefault="009E717A" w:rsidP="00782FA5">
      <w:pPr>
        <w:widowControl w:val="0"/>
        <w:spacing w:after="0" w:line="240" w:lineRule="auto"/>
        <w:jc w:val="center"/>
        <w:rPr>
          <w:rFonts w:ascii="Times New Roman" w:eastAsia="Times New Roman" w:hAnsi="Times New Roman"/>
          <w:b/>
          <w:sz w:val="28"/>
          <w:szCs w:val="28"/>
        </w:rPr>
      </w:pPr>
    </w:p>
    <w:p w:rsidR="00782FA5" w:rsidRPr="00782FA5" w:rsidRDefault="00782FA5" w:rsidP="00782FA5">
      <w:pPr>
        <w:widowControl w:val="0"/>
        <w:spacing w:after="0" w:line="240" w:lineRule="auto"/>
        <w:jc w:val="center"/>
        <w:rPr>
          <w:rFonts w:ascii="Times New Roman" w:eastAsia="Times New Roman" w:hAnsi="Times New Roman"/>
          <w:b/>
          <w:sz w:val="160"/>
          <w:szCs w:val="160"/>
        </w:rPr>
      </w:pPr>
      <w:r w:rsidRPr="00782FA5">
        <w:rPr>
          <w:rFonts w:ascii="Times New Roman" w:eastAsia="Times New Roman" w:hAnsi="Times New Roman"/>
          <w:b/>
          <w:sz w:val="160"/>
          <w:szCs w:val="160"/>
        </w:rPr>
        <w:t>ИДЕТ РАБОТА</w:t>
      </w:r>
    </w:p>
    <w:p w:rsidR="00782FA5" w:rsidRPr="00782FA5" w:rsidRDefault="00782FA5" w:rsidP="00782FA5">
      <w:pPr>
        <w:widowControl w:val="0"/>
        <w:spacing w:after="0" w:line="240" w:lineRule="auto"/>
        <w:jc w:val="center"/>
        <w:rPr>
          <w:rFonts w:ascii="Times New Roman" w:eastAsia="Times New Roman" w:hAnsi="Times New Roman"/>
          <w:b/>
          <w:sz w:val="160"/>
          <w:szCs w:val="160"/>
        </w:rPr>
      </w:pPr>
      <w:r w:rsidRPr="00782FA5">
        <w:rPr>
          <w:rFonts w:ascii="Times New Roman" w:eastAsia="Times New Roman" w:hAnsi="Times New Roman"/>
          <w:b/>
          <w:sz w:val="160"/>
          <w:szCs w:val="160"/>
        </w:rPr>
        <w:t>СО СПИСКОМ ИЗБИРАТЕЛЕЙ</w:t>
      </w: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i/>
          <w:sz w:val="24"/>
          <w:szCs w:val="24"/>
        </w:rPr>
      </w:pPr>
    </w:p>
    <w:p w:rsidR="00782FA5" w:rsidRPr="00782FA5" w:rsidRDefault="00782FA5" w:rsidP="00782FA5">
      <w:pPr>
        <w:widowControl w:val="0"/>
        <w:spacing w:after="0" w:line="240" w:lineRule="auto"/>
        <w:rPr>
          <w:rFonts w:ascii="Times New Roman" w:eastAsia="Times New Roman" w:hAnsi="Times New Roman"/>
          <w:b/>
          <w:sz w:val="2"/>
          <w:szCs w:val="2"/>
        </w:rPr>
      </w:pPr>
      <w:r w:rsidRPr="00782FA5">
        <w:rPr>
          <w:rFonts w:ascii="Times New Roman" w:eastAsia="Times New Roman" w:hAnsi="Times New Roman"/>
          <w:b/>
          <w:sz w:val="28"/>
          <w:szCs w:val="28"/>
        </w:rPr>
        <w:br w:type="page"/>
      </w:r>
    </w:p>
    <w:p w:rsidR="009E717A" w:rsidRPr="009E717A" w:rsidRDefault="009E717A" w:rsidP="009E717A">
      <w:pPr>
        <w:widowControl w:val="0"/>
        <w:spacing w:after="0" w:line="240" w:lineRule="auto"/>
        <w:jc w:val="right"/>
        <w:rPr>
          <w:rFonts w:ascii="Times New Roman" w:eastAsia="Times New Roman" w:hAnsi="Times New Roman"/>
          <w:sz w:val="28"/>
          <w:szCs w:val="28"/>
        </w:rPr>
      </w:pPr>
      <w:r w:rsidRPr="009E717A">
        <w:rPr>
          <w:rFonts w:ascii="Times New Roman" w:eastAsia="Times New Roman" w:hAnsi="Times New Roman"/>
          <w:sz w:val="28"/>
          <w:szCs w:val="28"/>
        </w:rPr>
        <w:lastRenderedPageBreak/>
        <w:t xml:space="preserve">! </w:t>
      </w:r>
      <w:r>
        <w:rPr>
          <w:rFonts w:ascii="Times New Roman" w:eastAsia="Times New Roman" w:hAnsi="Times New Roman"/>
          <w:i/>
          <w:sz w:val="24"/>
          <w:szCs w:val="24"/>
        </w:rPr>
        <w:t>Т</w:t>
      </w:r>
      <w:r w:rsidRPr="009E717A">
        <w:rPr>
          <w:rFonts w:ascii="Times New Roman" w:eastAsia="Times New Roman" w:hAnsi="Times New Roman"/>
          <w:i/>
          <w:sz w:val="24"/>
          <w:szCs w:val="24"/>
        </w:rPr>
        <w:t>екст таблички для демонстрации на видеокамеру</w:t>
      </w:r>
    </w:p>
    <w:p w:rsidR="00782FA5" w:rsidRPr="00782FA5" w:rsidRDefault="00782FA5" w:rsidP="00782FA5">
      <w:pPr>
        <w:widowControl w:val="0"/>
        <w:spacing w:after="0" w:line="240" w:lineRule="auto"/>
        <w:jc w:val="center"/>
        <w:rPr>
          <w:rFonts w:ascii="Times New Roman" w:eastAsia="Times New Roman" w:hAnsi="Times New Roman"/>
          <w:b/>
          <w:sz w:val="130"/>
          <w:szCs w:val="130"/>
        </w:rPr>
      </w:pPr>
      <w:r w:rsidRPr="00782FA5">
        <w:rPr>
          <w:rFonts w:ascii="Times New Roman" w:eastAsia="Times New Roman" w:hAnsi="Times New Roman"/>
          <w:b/>
          <w:sz w:val="130"/>
          <w:szCs w:val="130"/>
        </w:rPr>
        <w:t xml:space="preserve">ИДЕТ РАБОТА С ИЗБИРАТЕЛЬНЫМИ БЮЛЛЕТЕНЯМИ </w:t>
      </w:r>
      <w:r w:rsidRPr="00782FA5">
        <w:rPr>
          <w:rFonts w:ascii="Times New Roman" w:eastAsia="Times New Roman" w:hAnsi="Times New Roman"/>
          <w:b/>
          <w:sz w:val="130"/>
          <w:szCs w:val="130"/>
        </w:rPr>
        <w:br/>
        <w:t>ИЗ ПЕРЕНОСНОГО ЯЩИКА ДЛЯ ГОЛОСОВАНИЯ</w:t>
      </w:r>
    </w:p>
    <w:p w:rsidR="00782FA5" w:rsidRPr="00782FA5" w:rsidRDefault="00782FA5" w:rsidP="00782FA5">
      <w:pPr>
        <w:widowControl w:val="0"/>
        <w:spacing w:after="0" w:line="240" w:lineRule="auto"/>
        <w:rPr>
          <w:rFonts w:ascii="Times New Roman" w:eastAsia="Times New Roman" w:hAnsi="Times New Roman"/>
          <w:b/>
          <w:sz w:val="28"/>
          <w:szCs w:val="28"/>
        </w:rPr>
        <w:sectPr w:rsidR="00782FA5" w:rsidRPr="00782FA5" w:rsidSect="00782FA5">
          <w:footerReference w:type="first" r:id="rId57"/>
          <w:footnotePr>
            <w:numFmt w:val="chicago"/>
            <w:numRestart w:val="eachPage"/>
          </w:footnotePr>
          <w:pgSz w:w="16838" w:h="11906" w:orient="landscape" w:code="9"/>
          <w:pgMar w:top="1135" w:right="992" w:bottom="851" w:left="1134" w:header="567" w:footer="567" w:gutter="0"/>
          <w:cols w:space="708"/>
          <w:titlePg/>
          <w:docGrid w:linePitch="360"/>
        </w:sectPr>
      </w:pPr>
    </w:p>
    <w:p w:rsidR="00782FA5" w:rsidRPr="00782FA5" w:rsidRDefault="00782FA5" w:rsidP="00782FA5">
      <w:pPr>
        <w:widowControl w:val="0"/>
        <w:tabs>
          <w:tab w:val="left" w:pos="2116"/>
        </w:tabs>
        <w:spacing w:after="0" w:line="240" w:lineRule="auto"/>
        <w:jc w:val="center"/>
        <w:rPr>
          <w:rFonts w:ascii="Times New Roman" w:eastAsia="Times New Roman" w:hAnsi="Times New Roman"/>
          <w:b/>
          <w:sz w:val="28"/>
          <w:szCs w:val="28"/>
        </w:rPr>
      </w:pPr>
      <w:r w:rsidRPr="00782FA5">
        <w:rPr>
          <w:rFonts w:ascii="Times New Roman" w:eastAsia="Times New Roman" w:hAnsi="Times New Roman"/>
          <w:b/>
          <w:sz w:val="30"/>
        </w:rPr>
        <w:lastRenderedPageBreak/>
        <w:t>3.3. </w:t>
      </w:r>
      <w:r w:rsidRPr="00782FA5">
        <w:rPr>
          <w:rFonts w:ascii="Times New Roman" w:eastAsia="Times New Roman" w:hAnsi="Times New Roman"/>
          <w:b/>
          <w:sz w:val="28"/>
          <w:szCs w:val="28"/>
        </w:rPr>
        <w:t xml:space="preserve">Подписание председателем и секретарем УИК выверенного и уточненного списка избирателей, заверение списка избирателей печатью УИК и другие действия, связанные с завершением </w:t>
      </w:r>
    </w:p>
    <w:p w:rsidR="00782FA5" w:rsidRPr="00782FA5" w:rsidRDefault="00782FA5" w:rsidP="00782FA5">
      <w:pPr>
        <w:widowControl w:val="0"/>
        <w:tabs>
          <w:tab w:val="left" w:pos="2116"/>
        </w:tabs>
        <w:spacing w:after="0" w:line="240" w:lineRule="auto"/>
        <w:jc w:val="center"/>
        <w:rPr>
          <w:rFonts w:ascii="Times New Roman" w:eastAsia="Times New Roman" w:hAnsi="Times New Roman"/>
          <w:b/>
          <w:color w:val="231F20"/>
          <w:sz w:val="28"/>
          <w:szCs w:val="28"/>
        </w:rPr>
      </w:pPr>
      <w:r w:rsidRPr="00782FA5">
        <w:rPr>
          <w:rFonts w:ascii="Times New Roman" w:eastAsia="Times New Roman" w:hAnsi="Times New Roman"/>
          <w:b/>
          <w:color w:val="231F20"/>
          <w:sz w:val="28"/>
          <w:szCs w:val="28"/>
        </w:rPr>
        <w:t>уточнения списка избирателей</w:t>
      </w:r>
    </w:p>
    <w:p w:rsidR="00782FA5" w:rsidRPr="00782FA5" w:rsidRDefault="00782FA5" w:rsidP="00782FA5">
      <w:pPr>
        <w:widowControl w:val="0"/>
        <w:tabs>
          <w:tab w:val="left" w:pos="2116"/>
        </w:tabs>
        <w:spacing w:after="0" w:line="240" w:lineRule="auto"/>
        <w:jc w:val="center"/>
        <w:rPr>
          <w:rFonts w:ascii="Times New Roman" w:eastAsia="Times New Roman" w:hAnsi="Times New Roman"/>
          <w:b/>
          <w:color w:val="231F20"/>
          <w:sz w:val="30"/>
        </w:rPr>
      </w:pP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Список избирателей должен быть подписан председателем и секретарем УИК с указанием даты внесения подписей и заверен печатью УИК не позднее 18.00 по местному времени 8 сентября 2018 года.</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 xml:space="preserve">Перед этим: </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 в книгу списка избирателей со сведениями об избирателях, подавших заявления о включении в список избирателей по месту нахождения, полученную из ТИК, вносится нумерация строк, которая является продолжением нумерации составленного списка избирателей и вкладных листов списка избирателей, использованных при уточнении списка избирателей;</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 на последнем вкладном листе списка избирателей после данных обо всех избирателях указывается число избирателей, включенных в список избирателей на момент его подписания, в которое включаются все избиратели, включенные в список при его составлении и уточнении (дополнительно включенные в список избирателей), в том числе включенные в книгу списка избирателей, полученную из ТИК, и не включаются избиратели, исключенные (вычеркнутые) из списка избирателей.</w:t>
      </w:r>
    </w:p>
    <w:tbl>
      <w:tblPr>
        <w:tblW w:w="0" w:type="auto"/>
        <w:tblLook w:val="04A0"/>
      </w:tblPr>
      <w:tblGrid>
        <w:gridCol w:w="1956"/>
        <w:gridCol w:w="7615"/>
      </w:tblGrid>
      <w:tr w:rsidR="00782FA5" w:rsidRPr="00782FA5" w:rsidTr="00782FA5">
        <w:tc>
          <w:tcPr>
            <w:tcW w:w="1956" w:type="dxa"/>
          </w:tcPr>
          <w:p w:rsidR="00782FA5" w:rsidRPr="00782FA5" w:rsidRDefault="004D63CD" w:rsidP="00782FA5">
            <w:pPr>
              <w:widowControl w:val="0"/>
              <w:spacing w:after="120" w:line="240" w:lineRule="auto"/>
              <w:jc w:val="both"/>
              <w:rPr>
                <w:rFonts w:ascii="Times New Roman" w:eastAsia="Times New Roman" w:hAnsi="Times New Roman"/>
                <w:sz w:val="16"/>
                <w:szCs w:val="16"/>
                <w:lang w:val="en-US"/>
              </w:rPr>
            </w:pPr>
            <w:r>
              <w:rPr>
                <w:rFonts w:ascii="Times New Roman" w:eastAsia="Times New Roman" w:hAnsi="Times New Roman"/>
                <w:noProof/>
                <w:sz w:val="16"/>
                <w:szCs w:val="16"/>
                <w:lang w:eastAsia="ru-RU"/>
              </w:rPr>
              <w:drawing>
                <wp:inline distT="0" distB="0" distL="0" distR="0">
                  <wp:extent cx="1076325" cy="1076325"/>
                  <wp:effectExtent l="19050" t="0" r="9525" b="0"/>
                  <wp:docPr id="13" name="Рисунок 13"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615" w:type="dxa"/>
          </w:tcPr>
          <w:p w:rsidR="00782FA5" w:rsidRPr="00782FA5" w:rsidRDefault="00782FA5" w:rsidP="00782FA5">
            <w:pPr>
              <w:widowControl w:val="0"/>
              <w:spacing w:after="120" w:line="240" w:lineRule="auto"/>
              <w:ind w:firstLine="709"/>
              <w:jc w:val="both"/>
              <w:rPr>
                <w:rFonts w:ascii="Times New Roman" w:eastAsia="Times New Roman" w:hAnsi="Times New Roman"/>
                <w:b/>
                <w:sz w:val="28"/>
                <w:szCs w:val="28"/>
                <w:lang w:val="en-US"/>
              </w:rPr>
            </w:pPr>
          </w:p>
          <w:p w:rsidR="00782FA5" w:rsidRPr="00782FA5" w:rsidRDefault="00782FA5" w:rsidP="00782FA5">
            <w:pPr>
              <w:widowControl w:val="0"/>
              <w:spacing w:after="120" w:line="240" w:lineRule="auto"/>
              <w:ind w:firstLine="709"/>
              <w:jc w:val="both"/>
              <w:rPr>
                <w:rFonts w:ascii="Times New Roman" w:eastAsia="Times New Roman" w:hAnsi="Times New Roman"/>
                <w:sz w:val="28"/>
                <w:szCs w:val="28"/>
              </w:rPr>
            </w:pPr>
            <w:r w:rsidRPr="00782FA5">
              <w:rPr>
                <w:rFonts w:ascii="Times New Roman" w:eastAsia="Times New Roman" w:hAnsi="Times New Roman"/>
                <w:b/>
                <w:sz w:val="28"/>
                <w:szCs w:val="28"/>
              </w:rPr>
              <w:t>Изменения в список избирателей после его подписания и до начала голосования не вносятся</w:t>
            </w:r>
            <w:r w:rsidRPr="00782FA5">
              <w:rPr>
                <w:rFonts w:ascii="Times New Roman" w:eastAsia="Times New Roman" w:hAnsi="Times New Roman"/>
                <w:sz w:val="28"/>
                <w:szCs w:val="28"/>
              </w:rPr>
              <w:t>.</w:t>
            </w:r>
          </w:p>
          <w:p w:rsidR="00782FA5" w:rsidRPr="00782FA5" w:rsidRDefault="00782FA5" w:rsidP="00782FA5">
            <w:pPr>
              <w:widowControl w:val="0"/>
              <w:spacing w:after="120" w:line="240" w:lineRule="auto"/>
              <w:jc w:val="both"/>
              <w:rPr>
                <w:rFonts w:ascii="Times New Roman" w:eastAsia="Times New Roman" w:hAnsi="Times New Roman"/>
                <w:sz w:val="16"/>
                <w:szCs w:val="16"/>
              </w:rPr>
            </w:pPr>
          </w:p>
        </w:tc>
      </w:tr>
    </w:tbl>
    <w:p w:rsidR="00782FA5" w:rsidRPr="00736064" w:rsidRDefault="00782FA5" w:rsidP="00782FA5">
      <w:pPr>
        <w:spacing w:after="120" w:line="240" w:lineRule="auto"/>
        <w:ind w:firstLine="709"/>
        <w:jc w:val="both"/>
        <w:rPr>
          <w:rFonts w:ascii="Times New Roman" w:eastAsia="Times New Roman" w:hAnsi="Times New Roman"/>
          <w:b/>
          <w:sz w:val="28"/>
          <w:szCs w:val="28"/>
          <w:lang w:eastAsia="ru-RU"/>
        </w:rPr>
      </w:pPr>
      <w:r w:rsidRPr="00782FA5">
        <w:rPr>
          <w:rFonts w:ascii="Times New Roman" w:eastAsia="Times New Roman" w:hAnsi="Times New Roman"/>
          <w:sz w:val="28"/>
          <w:szCs w:val="28"/>
          <w:lang w:eastAsia="ru-RU"/>
        </w:rPr>
        <w:t xml:space="preserve">Подписанный список избирателей </w:t>
      </w:r>
      <w:r w:rsidRPr="00782FA5">
        <w:rPr>
          <w:rFonts w:ascii="Times New Roman" w:eastAsia="Times New Roman" w:hAnsi="Times New Roman"/>
          <w:b/>
          <w:sz w:val="28"/>
          <w:szCs w:val="28"/>
          <w:lang w:eastAsia="ru-RU"/>
        </w:rPr>
        <w:t>брошюруется</w:t>
      </w:r>
      <w:r w:rsidRPr="00782FA5">
        <w:rPr>
          <w:rFonts w:ascii="Times New Roman" w:eastAsia="Times New Roman" w:hAnsi="Times New Roman"/>
          <w:sz w:val="28"/>
          <w:szCs w:val="28"/>
          <w:lang w:eastAsia="ru-RU"/>
        </w:rPr>
        <w:t xml:space="preserve"> в одну или несколько книг. При этом последний лист списка избирателей, на котором в ходе подсчета голосов указываются итоговые данные по списку избирателей, не брошюруется и хранится у секретаря УИК. Если список избирателей разделен на несколько книг, то титульный лист списка избирателей также не брошюруется и хранится у секретаря УИК. УИК, разделяя подписанный список избирателей на отдельные книги, </w:t>
      </w:r>
      <w:r w:rsidRPr="00736064">
        <w:rPr>
          <w:rFonts w:ascii="Times New Roman" w:eastAsia="Times New Roman" w:hAnsi="Times New Roman"/>
          <w:b/>
          <w:sz w:val="28"/>
          <w:szCs w:val="28"/>
          <w:lang w:eastAsia="ru-RU"/>
        </w:rPr>
        <w:t xml:space="preserve">не нарушает последовательности нумерации строк в каждой книге. </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Каждая книга списка избирателей должна быть снабжена титульным листом, на котором указываются порядковый номер книги и общее количество отдельных книг, на которые разделен список избирателей. Порядковый номер и общее количество отдельных книг указываются также на книге списка избирателей, полученной из ТИК.</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b/>
          <w:sz w:val="28"/>
          <w:szCs w:val="28"/>
          <w:lang w:eastAsia="ru-RU"/>
        </w:rPr>
        <w:t>Каждая книга списка избирателей должна быть сброшюрована (прошита)</w:t>
      </w:r>
      <w:r w:rsidRPr="00782FA5">
        <w:rPr>
          <w:rFonts w:ascii="Times New Roman" w:eastAsia="Times New Roman" w:hAnsi="Times New Roman"/>
          <w:sz w:val="28"/>
          <w:szCs w:val="28"/>
          <w:lang w:eastAsia="ru-RU"/>
        </w:rPr>
        <w:t>, что подтверждается подписью председателя УИК на обороте последнего вкладного листа книги на месте скрепления и печатью УИК.</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lastRenderedPageBreak/>
        <w:t xml:space="preserve">С этого момента и до начала голосования список избирателей хранится </w:t>
      </w:r>
      <w:r w:rsidRPr="00782FA5">
        <w:rPr>
          <w:rFonts w:ascii="Times New Roman" w:eastAsia="Times New Roman" w:hAnsi="Times New Roman"/>
          <w:color w:val="231F20"/>
          <w:w w:val="105"/>
          <w:sz w:val="28"/>
          <w:szCs w:val="28"/>
          <w:lang w:eastAsia="ru-RU"/>
        </w:rPr>
        <w:t>в сейфе (металлическом шкафу), который опечатывается (опломбировывается)</w:t>
      </w:r>
      <w:r w:rsidRPr="00782FA5">
        <w:rPr>
          <w:rFonts w:ascii="Times New Roman" w:eastAsia="Times New Roman" w:hAnsi="Times New Roman"/>
          <w:sz w:val="28"/>
          <w:szCs w:val="28"/>
          <w:lang w:eastAsia="ru-RU"/>
        </w:rPr>
        <w:t xml:space="preserve"> в помещении для голосования.</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Часть списка избирателей, содержащая сведения об избирателях, представленные командиром воинской части, формируется в отдельную книгу (книги). При этом сведения об избирателях разных воинских частей должны формироваться, как правило, в разные книги.</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r w:rsidRPr="00782FA5">
        <w:rPr>
          <w:rFonts w:ascii="Times New Roman" w:eastAsia="Times New Roman" w:hAnsi="Times New Roman"/>
          <w:sz w:val="28"/>
          <w:szCs w:val="28"/>
          <w:lang w:eastAsia="ru-RU"/>
        </w:rPr>
        <w:t xml:space="preserve">Сведения об установленном числе избирателей, включенных в список избирателей, передаются в ТИК незамедлительно после подписания списка избирателей. </w:t>
      </w:r>
    </w:p>
    <w:p w:rsidR="00782FA5" w:rsidRPr="00782FA5" w:rsidRDefault="00782FA5" w:rsidP="00782FA5">
      <w:pPr>
        <w:spacing w:after="120" w:line="240" w:lineRule="auto"/>
        <w:ind w:firstLine="709"/>
        <w:jc w:val="both"/>
        <w:rPr>
          <w:rFonts w:ascii="Times New Roman" w:eastAsia="Times New Roman" w:hAnsi="Times New Roman"/>
          <w:sz w:val="28"/>
          <w:szCs w:val="28"/>
          <w:lang w:eastAsia="ru-RU"/>
        </w:rPr>
      </w:pPr>
    </w:p>
    <w:p w:rsidR="00782FA5" w:rsidRPr="00782FA5" w:rsidRDefault="00782FA5" w:rsidP="00782FA5">
      <w:pPr>
        <w:spacing w:after="0" w:line="360" w:lineRule="auto"/>
        <w:ind w:firstLine="709"/>
        <w:jc w:val="both"/>
        <w:rPr>
          <w:rFonts w:ascii="Times New Roman" w:eastAsia="Times New Roman" w:hAnsi="Times New Roman"/>
          <w:sz w:val="28"/>
          <w:szCs w:val="28"/>
          <w:lang w:eastAsia="ru-RU"/>
        </w:rPr>
      </w:pPr>
    </w:p>
    <w:p w:rsidR="00782FA5" w:rsidRPr="00782FA5" w:rsidRDefault="00782FA5" w:rsidP="00782FA5">
      <w:pPr>
        <w:widowControl w:val="0"/>
        <w:spacing w:after="0" w:line="360" w:lineRule="auto"/>
        <w:jc w:val="both"/>
        <w:rPr>
          <w:rFonts w:ascii="Times New Roman" w:eastAsia="Times New Roman" w:hAnsi="Times New Roman"/>
          <w:sz w:val="26"/>
          <w:szCs w:val="26"/>
        </w:rPr>
        <w:sectPr w:rsidR="00782FA5" w:rsidRPr="00782FA5" w:rsidSect="00782FA5">
          <w:footerReference w:type="even" r:id="rId58"/>
          <w:footerReference w:type="default" r:id="rId59"/>
          <w:footerReference w:type="first" r:id="rId60"/>
          <w:pgSz w:w="11906" w:h="16838" w:code="9"/>
          <w:pgMar w:top="851" w:right="850" w:bottom="851" w:left="1701" w:header="708" w:footer="708" w:gutter="0"/>
          <w:cols w:space="708"/>
          <w:titlePg/>
          <w:docGrid w:linePitch="360"/>
        </w:sectPr>
      </w:pPr>
    </w:p>
    <w:p w:rsidR="00782FA5" w:rsidRPr="00782FA5" w:rsidRDefault="00782FA5" w:rsidP="00782FA5">
      <w:pPr>
        <w:widowControl w:val="0"/>
        <w:spacing w:before="120" w:after="120" w:line="240" w:lineRule="auto"/>
        <w:ind w:firstLine="720"/>
        <w:jc w:val="center"/>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lastRenderedPageBreak/>
        <w:t>3.4.</w:t>
      </w:r>
      <w:r w:rsidRPr="00782FA5">
        <w:rPr>
          <w:rFonts w:ascii="Times New Roman" w:eastAsia="Times New Roman" w:hAnsi="Times New Roman"/>
          <w:b/>
          <w:bCs/>
          <w:sz w:val="28"/>
          <w:szCs w:val="28"/>
          <w:highlight w:val="yellow"/>
          <w:lang w:val="en-US"/>
        </w:rPr>
        <w:t> </w:t>
      </w:r>
      <w:hyperlink w:anchor="_Раздел_№_1.4" w:history="1">
        <w:r w:rsidRPr="00782FA5">
          <w:rPr>
            <w:rFonts w:ascii="Times New Roman" w:eastAsia="Times New Roman" w:hAnsi="Times New Roman"/>
            <w:b/>
            <w:bCs/>
            <w:sz w:val="28"/>
            <w:szCs w:val="28"/>
            <w:highlight w:val="yellow"/>
          </w:rPr>
          <w:t>Работа УИК в день, предшествующий дню голосования</w:t>
        </w:r>
      </w:hyperlink>
      <w:r w:rsidRPr="00782FA5">
        <w:rPr>
          <w:rFonts w:ascii="Times New Roman" w:eastAsia="Times New Roman" w:hAnsi="Times New Roman"/>
          <w:b/>
          <w:bCs/>
          <w:sz w:val="28"/>
          <w:szCs w:val="28"/>
          <w:highlight w:val="yellow"/>
        </w:rPr>
        <w:t xml:space="preserve">, </w:t>
      </w:r>
      <w:r w:rsidRPr="00782FA5">
        <w:rPr>
          <w:rFonts w:ascii="Times New Roman" w:eastAsia="Times New Roman" w:hAnsi="Times New Roman"/>
          <w:b/>
          <w:bCs/>
          <w:color w:val="000000"/>
          <w:sz w:val="28"/>
          <w:szCs w:val="28"/>
          <w:highlight w:val="yellow"/>
          <w:lang w:eastAsia="zh-TW"/>
        </w:rPr>
        <w:t>при использовании КОИБ</w:t>
      </w:r>
    </w:p>
    <w:p w:rsidR="00782FA5" w:rsidRPr="00782FA5" w:rsidRDefault="00782FA5" w:rsidP="00782FA5">
      <w:pPr>
        <w:widowControl w:val="0"/>
        <w:spacing w:before="120" w:after="120" w:line="240" w:lineRule="auto"/>
        <w:ind w:firstLine="720"/>
        <w:jc w:val="both"/>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t>3.4.1.</w:t>
      </w:r>
      <w:r w:rsidRPr="00782FA5">
        <w:rPr>
          <w:rFonts w:ascii="Times New Roman" w:eastAsia="Times New Roman" w:hAnsi="Times New Roman"/>
          <w:b/>
          <w:bCs/>
          <w:color w:val="000000"/>
          <w:sz w:val="28"/>
          <w:szCs w:val="28"/>
          <w:highlight w:val="yellow"/>
          <w:lang w:val="en-US"/>
        </w:rPr>
        <w:t> </w:t>
      </w:r>
      <w:r w:rsidRPr="00782FA5">
        <w:rPr>
          <w:rFonts w:ascii="Times New Roman" w:eastAsia="Times New Roman" w:hAnsi="Times New Roman"/>
          <w:b/>
          <w:bCs/>
          <w:color w:val="000000"/>
          <w:sz w:val="28"/>
          <w:szCs w:val="28"/>
          <w:highlight w:val="yellow"/>
        </w:rPr>
        <w:t>Правила подготовки избирательных бюллетеней к выдаче избирателям</w:t>
      </w:r>
    </w:p>
    <w:p w:rsidR="00782FA5" w:rsidRPr="00782FA5" w:rsidRDefault="00782FA5" w:rsidP="00782FA5">
      <w:pPr>
        <w:widowControl w:val="0"/>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До начала проверки работоспособности КОИБ в день, предшествующий дню голосования, члены УИК под руководством ее председателя проставляют прямоугольной печатью УИК все избирательные бюллетени, полученные в ТИК.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Прямоугольная печать УИК ставится на лицевой стороне избирательного бюллетеня строго в зоне печати УИК</w:t>
      </w:r>
      <w:r w:rsidR="00736064" w:rsidRPr="00736064">
        <w:rPr>
          <w:rFonts w:ascii="Times New Roman" w:eastAsia="Times New Roman" w:hAnsi="Times New Roman"/>
          <w:color w:val="000000"/>
          <w:sz w:val="28"/>
          <w:szCs w:val="28"/>
          <w:highlight w:val="yellow"/>
          <w:vertAlign w:val="superscript"/>
        </w:rPr>
        <w:t>*</w:t>
      </w:r>
      <w:r w:rsidRPr="00782FA5">
        <w:rPr>
          <w:rFonts w:ascii="Times New Roman" w:eastAsia="Times New Roman" w:hAnsi="Times New Roman"/>
          <w:color w:val="000000"/>
          <w:sz w:val="28"/>
          <w:szCs w:val="28"/>
          <w:highlight w:val="yellow"/>
        </w:rPr>
        <w:t>; цифры номера избирательного участка на оттиске печати должны находиться в нижней части зоны печати комиссии; оттиск печати должен быть четким, не смазанным (недопустимы жирные оттиски, приводящие к «слипанию» цифр, или слабые оттиски с потерей части элементов печати, простановка перевернутого оттиска печати и с наклоном по вертикали более 10 градусов).</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highlight w:val="yellow"/>
        </w:rPr>
        <w:t>Контур оттиска печати не должен пересекать или касаться линий рамки зоны печати комиссии.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p>
    <w:p w:rsidR="00782FA5" w:rsidRPr="00782FA5" w:rsidRDefault="00782FA5" w:rsidP="00782FA5">
      <w:pPr>
        <w:widowControl w:val="0"/>
        <w:overflowPunct w:val="0"/>
        <w:autoSpaceDE w:val="0"/>
        <w:autoSpaceDN w:val="0"/>
        <w:adjustRightInd w:val="0"/>
        <w:spacing w:after="0" w:line="360" w:lineRule="auto"/>
        <w:jc w:val="center"/>
        <w:textAlignment w:val="baseline"/>
        <w:rPr>
          <w:rFonts w:ascii="Times New Roman" w:eastAsia="Times New Roman" w:hAnsi="Times New Roman"/>
          <w:b/>
          <w:bCs/>
          <w:color w:val="000000"/>
          <w:sz w:val="28"/>
          <w:szCs w:val="28"/>
          <w:lang w:val="en-US"/>
        </w:rPr>
      </w:pPr>
      <w:r w:rsidRPr="00782FA5">
        <w:rPr>
          <w:rFonts w:ascii="Times New Roman" w:eastAsia="Times New Roman" w:hAnsi="Times New Roman"/>
          <w:b/>
          <w:bCs/>
          <w:color w:val="000000"/>
          <w:sz w:val="28"/>
          <w:szCs w:val="28"/>
          <w:lang w:val="en-US"/>
        </w:rPr>
        <w:t>Правильная простановка печати</w:t>
      </w:r>
    </w:p>
    <w:p w:rsidR="00782FA5" w:rsidRPr="00782FA5" w:rsidRDefault="004D63CD" w:rsidP="00782FA5">
      <w:pPr>
        <w:keepNext/>
        <w:keepLines/>
        <w:widowControl w:val="0"/>
        <w:spacing w:after="0" w:line="360" w:lineRule="auto"/>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eastAsia="ru-RU"/>
        </w:rPr>
        <w:drawing>
          <wp:inline distT="0" distB="0" distL="0" distR="0">
            <wp:extent cx="6362700" cy="26003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6362700" cy="2600325"/>
                    </a:xfrm>
                    <a:prstGeom prst="rect">
                      <a:avLst/>
                    </a:prstGeom>
                    <a:noFill/>
                    <a:ln w="9525">
                      <a:noFill/>
                      <a:miter lim="800000"/>
                      <a:headEnd/>
                      <a:tailEnd/>
                    </a:ln>
                  </pic:spPr>
                </pic:pic>
              </a:graphicData>
            </a:graphic>
          </wp:inline>
        </w:drawing>
      </w:r>
    </w:p>
    <w:p w:rsidR="00782FA5" w:rsidRPr="00782FA5" w:rsidRDefault="00782FA5" w:rsidP="00782FA5">
      <w:pPr>
        <w:widowControl w:val="0"/>
        <w:spacing w:after="0" w:line="360" w:lineRule="auto"/>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360" w:lineRule="auto"/>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360" w:lineRule="auto"/>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360" w:lineRule="auto"/>
        <w:rPr>
          <w:rFonts w:ascii="Times New Roman" w:eastAsia="Times New Roman" w:hAnsi="Times New Roman"/>
          <w:b/>
          <w:bCs/>
          <w:color w:val="000000"/>
          <w:sz w:val="28"/>
          <w:szCs w:val="28"/>
          <w:lang w:val="en-US"/>
        </w:rPr>
      </w:pPr>
    </w:p>
    <w:p w:rsidR="00782FA5" w:rsidRPr="00736064" w:rsidRDefault="00736064" w:rsidP="00782FA5">
      <w:pPr>
        <w:widowControl w:val="0"/>
        <w:spacing w:after="0" w:line="360" w:lineRule="auto"/>
        <w:rPr>
          <w:rFonts w:ascii="Times New Roman" w:eastAsia="Times New Roman" w:hAnsi="Times New Roman"/>
          <w:bCs/>
          <w:color w:val="000000"/>
          <w:sz w:val="28"/>
          <w:szCs w:val="28"/>
        </w:rPr>
      </w:pPr>
      <w:r w:rsidRPr="00736064">
        <w:rPr>
          <w:rFonts w:ascii="Times New Roman" w:eastAsia="Times New Roman" w:hAnsi="Times New Roman"/>
          <w:bCs/>
          <w:color w:val="000000"/>
          <w:sz w:val="28"/>
          <w:szCs w:val="28"/>
        </w:rPr>
        <w:t>____________________</w:t>
      </w:r>
    </w:p>
    <w:p w:rsidR="00736064" w:rsidRPr="00736064" w:rsidRDefault="00736064" w:rsidP="00736064">
      <w:pPr>
        <w:pStyle w:val="aa"/>
        <w:jc w:val="both"/>
        <w:rPr>
          <w:rFonts w:ascii="Times New Roman" w:hAnsi="Times New Roman"/>
          <w:i/>
        </w:rPr>
      </w:pPr>
      <w:r w:rsidRPr="00736064">
        <w:rPr>
          <w:rFonts w:ascii="Times New Roman" w:eastAsia="Times New Roman" w:hAnsi="Times New Roman"/>
          <w:b/>
          <w:bCs/>
          <w:i/>
          <w:color w:val="000000"/>
        </w:rPr>
        <w:t xml:space="preserve">* </w:t>
      </w:r>
      <w:r w:rsidRPr="00736064">
        <w:rPr>
          <w:rFonts w:ascii="Times New Roman" w:hAnsi="Times New Roman"/>
          <w:i/>
          <w:color w:val="000000"/>
        </w:rPr>
        <w:t>Зона печати УИК – место на лицевой стороне избирательного бюллетеня в правом верхнем углу, ограниченное линиями, в котором ставятся печать УИК и подписи членов УИК с правом решающего голоса.</w:t>
      </w:r>
    </w:p>
    <w:p w:rsidR="00736064" w:rsidRPr="00736064" w:rsidRDefault="00736064" w:rsidP="00782FA5">
      <w:pPr>
        <w:widowControl w:val="0"/>
        <w:spacing w:after="0" w:line="360" w:lineRule="auto"/>
        <w:rPr>
          <w:rFonts w:ascii="Times New Roman" w:eastAsia="Times New Roman" w:hAnsi="Times New Roman"/>
          <w:b/>
          <w:bCs/>
          <w:i/>
          <w:color w:val="000000"/>
          <w:sz w:val="20"/>
          <w:szCs w:val="20"/>
        </w:rPr>
      </w:pPr>
    </w:p>
    <w:p w:rsidR="00782FA5" w:rsidRPr="00736064" w:rsidRDefault="00782FA5" w:rsidP="00782FA5">
      <w:pPr>
        <w:widowControl w:val="0"/>
        <w:spacing w:after="0" w:line="360" w:lineRule="auto"/>
        <w:rPr>
          <w:rFonts w:ascii="Times New Roman" w:eastAsia="Times New Roman" w:hAnsi="Times New Roman"/>
          <w:b/>
          <w:bCs/>
          <w:color w:val="000000"/>
          <w:sz w:val="28"/>
          <w:szCs w:val="28"/>
        </w:rPr>
      </w:pPr>
    </w:p>
    <w:p w:rsidR="00782FA5" w:rsidRPr="00782FA5" w:rsidRDefault="00782FA5" w:rsidP="00782FA5">
      <w:pPr>
        <w:widowControl w:val="0"/>
        <w:spacing w:after="0" w:line="360" w:lineRule="auto"/>
        <w:jc w:val="center"/>
        <w:rPr>
          <w:rFonts w:ascii="Times New Roman" w:eastAsia="Times New Roman" w:hAnsi="Times New Roman"/>
          <w:color w:val="000000"/>
          <w:sz w:val="28"/>
          <w:szCs w:val="28"/>
        </w:rPr>
      </w:pPr>
      <w:r w:rsidRPr="00782FA5">
        <w:rPr>
          <w:rFonts w:ascii="Times New Roman" w:eastAsia="Times New Roman" w:hAnsi="Times New Roman"/>
          <w:b/>
          <w:bCs/>
          <w:color w:val="000000"/>
          <w:sz w:val="28"/>
          <w:szCs w:val="28"/>
        </w:rPr>
        <w:lastRenderedPageBreak/>
        <w:t>Неправильная простановка печати</w:t>
      </w:r>
    </w:p>
    <w:p w:rsidR="00782FA5" w:rsidRPr="00782FA5" w:rsidRDefault="004D63CD" w:rsidP="00782FA5">
      <w:pPr>
        <w:keepNext/>
        <w:keepLines/>
        <w:widowControl w:val="0"/>
        <w:spacing w:after="0" w:line="36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ru-RU"/>
        </w:rPr>
        <w:drawing>
          <wp:inline distT="0" distB="0" distL="0" distR="0">
            <wp:extent cx="1438275" cy="15335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1438275" cy="1533525"/>
                    </a:xfrm>
                    <a:prstGeom prst="rect">
                      <a:avLst/>
                    </a:prstGeom>
                    <a:noFill/>
                    <a:ln w="9525">
                      <a:noFill/>
                      <a:miter lim="800000"/>
                      <a:headEnd/>
                      <a:tailEnd/>
                    </a:ln>
                  </pic:spPr>
                </pic:pic>
              </a:graphicData>
            </a:graphic>
          </wp:inline>
        </w:drawing>
      </w:r>
      <w:r w:rsidR="00782FA5" w:rsidRPr="00782FA5">
        <w:rPr>
          <w:rFonts w:ascii="Times New Roman" w:eastAsia="Times New Roman" w:hAnsi="Times New Roman"/>
          <w:color w:val="000000"/>
          <w:sz w:val="28"/>
          <w:szCs w:val="28"/>
        </w:rPr>
        <w:t xml:space="preserve">   </w:t>
      </w:r>
      <w:r>
        <w:rPr>
          <w:rFonts w:ascii="Times New Roman" w:eastAsia="Times New Roman" w:hAnsi="Times New Roman"/>
          <w:noProof/>
          <w:color w:val="000000"/>
          <w:sz w:val="28"/>
          <w:szCs w:val="28"/>
          <w:lang w:eastAsia="ru-RU"/>
        </w:rPr>
        <w:drawing>
          <wp:inline distT="0" distB="0" distL="0" distR="0">
            <wp:extent cx="1266825" cy="14478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1266825" cy="1447800"/>
                    </a:xfrm>
                    <a:prstGeom prst="rect">
                      <a:avLst/>
                    </a:prstGeom>
                    <a:noFill/>
                    <a:ln w="9525">
                      <a:noFill/>
                      <a:miter lim="800000"/>
                      <a:headEnd/>
                      <a:tailEnd/>
                    </a:ln>
                  </pic:spPr>
                </pic:pic>
              </a:graphicData>
            </a:graphic>
          </wp:inline>
        </w:drawing>
      </w:r>
      <w:r w:rsidR="00782FA5" w:rsidRPr="00782FA5">
        <w:rPr>
          <w:rFonts w:ascii="Times New Roman" w:eastAsia="Times New Roman" w:hAnsi="Times New Roman"/>
          <w:color w:val="000000"/>
          <w:sz w:val="28"/>
          <w:szCs w:val="28"/>
        </w:rPr>
        <w:t xml:space="preserve">  </w:t>
      </w:r>
      <w:r>
        <w:rPr>
          <w:rFonts w:ascii="Times New Roman" w:eastAsia="Times New Roman" w:hAnsi="Times New Roman"/>
          <w:noProof/>
          <w:color w:val="000000"/>
          <w:sz w:val="28"/>
          <w:szCs w:val="28"/>
          <w:lang w:eastAsia="ru-RU"/>
        </w:rPr>
        <w:drawing>
          <wp:inline distT="0" distB="0" distL="0" distR="0">
            <wp:extent cx="1114425" cy="14478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1114425" cy="1447800"/>
                    </a:xfrm>
                    <a:prstGeom prst="rect">
                      <a:avLst/>
                    </a:prstGeom>
                    <a:noFill/>
                    <a:ln w="9525">
                      <a:noFill/>
                      <a:miter lim="800000"/>
                      <a:headEnd/>
                      <a:tailEnd/>
                    </a:ln>
                  </pic:spPr>
                </pic:pic>
              </a:graphicData>
            </a:graphic>
          </wp:inline>
        </w:drawing>
      </w:r>
    </w:p>
    <w:p w:rsidR="00782FA5" w:rsidRPr="00782FA5" w:rsidRDefault="00782FA5" w:rsidP="00782FA5">
      <w:pPr>
        <w:keepNext/>
        <w:keepLines/>
        <w:widowControl w:val="0"/>
        <w:spacing w:after="0" w:line="360" w:lineRule="auto"/>
        <w:jc w:val="center"/>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 xml:space="preserve">   </w:t>
      </w:r>
      <w:r w:rsidR="004D63CD">
        <w:rPr>
          <w:rFonts w:ascii="Times New Roman" w:eastAsia="Times New Roman" w:hAnsi="Times New Roman"/>
          <w:noProof/>
          <w:color w:val="000000"/>
          <w:sz w:val="28"/>
          <w:szCs w:val="28"/>
          <w:lang w:eastAsia="ru-RU"/>
        </w:rPr>
        <w:drawing>
          <wp:inline distT="0" distB="0" distL="0" distR="0">
            <wp:extent cx="1209675" cy="15335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1209675" cy="1533525"/>
                    </a:xfrm>
                    <a:prstGeom prst="rect">
                      <a:avLst/>
                    </a:prstGeom>
                    <a:noFill/>
                    <a:ln w="9525">
                      <a:noFill/>
                      <a:miter lim="800000"/>
                      <a:headEnd/>
                      <a:tailEnd/>
                    </a:ln>
                  </pic:spPr>
                </pic:pic>
              </a:graphicData>
            </a:graphic>
          </wp:inline>
        </w:drawing>
      </w:r>
      <w:r w:rsidRPr="00782FA5">
        <w:rPr>
          <w:rFonts w:ascii="Times New Roman" w:eastAsia="Times New Roman" w:hAnsi="Times New Roman"/>
          <w:color w:val="000000"/>
          <w:sz w:val="28"/>
          <w:szCs w:val="28"/>
        </w:rPr>
        <w:t xml:space="preserve">    </w:t>
      </w:r>
      <w:r w:rsidR="004D63CD">
        <w:rPr>
          <w:rFonts w:ascii="Times New Roman" w:eastAsia="Times New Roman" w:hAnsi="Times New Roman"/>
          <w:noProof/>
          <w:color w:val="000000"/>
          <w:sz w:val="28"/>
          <w:szCs w:val="28"/>
          <w:lang w:eastAsia="ru-RU"/>
        </w:rPr>
        <w:drawing>
          <wp:inline distT="0" distB="0" distL="0" distR="0">
            <wp:extent cx="1266825" cy="15335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266825" cy="1533525"/>
                    </a:xfrm>
                    <a:prstGeom prst="rect">
                      <a:avLst/>
                    </a:prstGeom>
                    <a:noFill/>
                    <a:ln w="9525">
                      <a:noFill/>
                      <a:miter lim="800000"/>
                      <a:headEnd/>
                      <a:tailEnd/>
                    </a:ln>
                  </pic:spPr>
                </pic:pic>
              </a:graphicData>
            </a:graphic>
          </wp:inline>
        </w:drawing>
      </w:r>
      <w:r w:rsidRPr="00782FA5">
        <w:rPr>
          <w:rFonts w:ascii="Times New Roman" w:eastAsia="Times New Roman" w:hAnsi="Times New Roman"/>
          <w:color w:val="000000"/>
          <w:sz w:val="28"/>
          <w:szCs w:val="28"/>
        </w:rPr>
        <w:t xml:space="preserve">   </w:t>
      </w:r>
      <w:r w:rsidR="004D63CD">
        <w:rPr>
          <w:rFonts w:ascii="Times New Roman" w:eastAsia="Times New Roman" w:hAnsi="Times New Roman"/>
          <w:noProof/>
          <w:color w:val="000000"/>
          <w:sz w:val="28"/>
          <w:szCs w:val="28"/>
          <w:lang w:eastAsia="ru-RU"/>
        </w:rPr>
        <w:drawing>
          <wp:inline distT="0" distB="0" distL="0" distR="0">
            <wp:extent cx="1181100" cy="14859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1181100" cy="1485900"/>
                    </a:xfrm>
                    <a:prstGeom prst="rect">
                      <a:avLst/>
                    </a:prstGeom>
                    <a:noFill/>
                    <a:ln w="9525">
                      <a:noFill/>
                      <a:miter lim="800000"/>
                      <a:headEnd/>
                      <a:tailEnd/>
                    </a:ln>
                  </pic:spPr>
                </pic:pic>
              </a:graphicData>
            </a:graphic>
          </wp:inline>
        </w:drawing>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Подписи двух членов УИК с правом решающего голоса ставятся в верхней части зоны печати УИК, не допускается их попадание в зону цифр на оттиске печати.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Подписи не должны пересекать рамку зоны печати комиссии, также не допускается их попадание в зону цифр на оттиске печати.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p>
    <w:p w:rsidR="00782FA5" w:rsidRPr="00782FA5" w:rsidRDefault="00782FA5" w:rsidP="00782FA5">
      <w:pPr>
        <w:widowControl w:val="0"/>
        <w:spacing w:after="0" w:line="360" w:lineRule="auto"/>
        <w:ind w:firstLine="720"/>
        <w:jc w:val="center"/>
        <w:rPr>
          <w:rFonts w:ascii="Times New Roman" w:eastAsia="Times New Roman" w:hAnsi="Times New Roman"/>
          <w:color w:val="000000"/>
          <w:sz w:val="28"/>
          <w:szCs w:val="28"/>
          <w:lang w:val="en-US"/>
        </w:rPr>
      </w:pPr>
      <w:r w:rsidRPr="00782FA5">
        <w:rPr>
          <w:rFonts w:ascii="Times New Roman" w:eastAsia="Times New Roman" w:hAnsi="Times New Roman"/>
          <w:b/>
          <w:bCs/>
          <w:color w:val="000000"/>
          <w:sz w:val="28"/>
          <w:szCs w:val="28"/>
          <w:lang w:val="en-US"/>
        </w:rPr>
        <w:t>Правильная простановка подписей</w:t>
      </w:r>
    </w:p>
    <w:p w:rsidR="00782FA5" w:rsidRPr="00782FA5" w:rsidRDefault="00782FA5" w:rsidP="00782FA5">
      <w:pPr>
        <w:keepNext/>
        <w:keepLines/>
        <w:widowControl w:val="0"/>
        <w:spacing w:after="0" w:line="360" w:lineRule="auto"/>
        <w:jc w:val="center"/>
        <w:rPr>
          <w:rFonts w:ascii="Times New Roman" w:eastAsia="Times New Roman" w:hAnsi="Times New Roman"/>
          <w:color w:val="000000"/>
          <w:sz w:val="28"/>
          <w:szCs w:val="28"/>
          <w:lang w:val="en-US"/>
        </w:rPr>
      </w:pPr>
      <w:r w:rsidRPr="00782FA5">
        <w:rPr>
          <w:rFonts w:ascii="Times New Roman" w:eastAsia="Times New Roman" w:hAnsi="Times New Roman"/>
          <w:color w:val="000000"/>
          <w:sz w:val="28"/>
          <w:szCs w:val="28"/>
          <w:lang w:val="en-US"/>
        </w:rPr>
        <w:t xml:space="preserve">    </w:t>
      </w:r>
      <w:r w:rsidR="004D63CD">
        <w:rPr>
          <w:rFonts w:ascii="Times New Roman" w:eastAsia="Times New Roman" w:hAnsi="Times New Roman"/>
          <w:noProof/>
          <w:color w:val="000000"/>
          <w:sz w:val="28"/>
          <w:szCs w:val="28"/>
          <w:lang w:eastAsia="ru-RU"/>
        </w:rPr>
        <w:drawing>
          <wp:inline distT="0" distB="0" distL="0" distR="0">
            <wp:extent cx="1800225" cy="19716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srcRect/>
                    <a:stretch>
                      <a:fillRect/>
                    </a:stretch>
                  </pic:blipFill>
                  <pic:spPr bwMode="auto">
                    <a:xfrm>
                      <a:off x="0" y="0"/>
                      <a:ext cx="1800225" cy="1971675"/>
                    </a:xfrm>
                    <a:prstGeom prst="rect">
                      <a:avLst/>
                    </a:prstGeom>
                    <a:noFill/>
                    <a:ln w="9525">
                      <a:noFill/>
                      <a:miter lim="800000"/>
                      <a:headEnd/>
                      <a:tailEnd/>
                    </a:ln>
                  </pic:spPr>
                </pic:pic>
              </a:graphicData>
            </a:graphic>
          </wp:inline>
        </w:drawing>
      </w:r>
      <w:r w:rsidR="004D63CD">
        <w:rPr>
          <w:rFonts w:ascii="Times New Roman" w:eastAsia="Times New Roman" w:hAnsi="Times New Roman"/>
          <w:noProof/>
          <w:color w:val="000000"/>
          <w:sz w:val="28"/>
          <w:szCs w:val="28"/>
          <w:lang w:eastAsia="ru-RU"/>
        </w:rPr>
        <w:drawing>
          <wp:inline distT="0" distB="0" distL="0" distR="0">
            <wp:extent cx="1800225" cy="19716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1800225" cy="1971675"/>
                    </a:xfrm>
                    <a:prstGeom prst="rect">
                      <a:avLst/>
                    </a:prstGeom>
                    <a:noFill/>
                    <a:ln w="9525">
                      <a:noFill/>
                      <a:miter lim="800000"/>
                      <a:headEnd/>
                      <a:tailEnd/>
                    </a:ln>
                  </pic:spPr>
                </pic:pic>
              </a:graphicData>
            </a:graphic>
          </wp:inline>
        </w:drawing>
      </w: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b/>
          <w:bCs/>
          <w:color w:val="000000"/>
          <w:sz w:val="28"/>
          <w:szCs w:val="28"/>
          <w:lang w:val="en-US"/>
        </w:rPr>
      </w:pPr>
    </w:p>
    <w:p w:rsidR="00782FA5" w:rsidRPr="00782FA5" w:rsidRDefault="00782FA5" w:rsidP="00782FA5">
      <w:pPr>
        <w:widowControl w:val="0"/>
        <w:spacing w:after="0" w:line="240" w:lineRule="auto"/>
        <w:ind w:firstLine="720"/>
        <w:jc w:val="center"/>
        <w:rPr>
          <w:rFonts w:ascii="Times New Roman" w:eastAsia="Times New Roman" w:hAnsi="Times New Roman"/>
          <w:color w:val="000000"/>
          <w:sz w:val="28"/>
          <w:szCs w:val="28"/>
        </w:rPr>
      </w:pPr>
      <w:r w:rsidRPr="00782FA5">
        <w:rPr>
          <w:rFonts w:ascii="Times New Roman" w:eastAsia="Times New Roman" w:hAnsi="Times New Roman"/>
          <w:b/>
          <w:bCs/>
          <w:color w:val="000000"/>
          <w:sz w:val="28"/>
          <w:szCs w:val="28"/>
        </w:rPr>
        <w:lastRenderedPageBreak/>
        <w:t>Неправильная простановка подписей</w:t>
      </w:r>
    </w:p>
    <w:p w:rsidR="00782FA5" w:rsidRPr="00782FA5" w:rsidRDefault="004D63CD" w:rsidP="00782FA5">
      <w:pPr>
        <w:keepNext/>
        <w:keepLines/>
        <w:widowControl w:val="0"/>
        <w:spacing w:after="0" w:line="360" w:lineRule="auto"/>
        <w:jc w:val="center"/>
        <w:rPr>
          <w:rFonts w:ascii="Times New Roman" w:eastAsia="Times New Roman" w:hAnsi="Times New Roman"/>
          <w:noProof/>
          <w:color w:val="000000"/>
          <w:sz w:val="28"/>
          <w:szCs w:val="28"/>
        </w:rPr>
      </w:pPr>
      <w:r>
        <w:rPr>
          <w:rFonts w:ascii="Times New Roman" w:eastAsia="Times New Roman" w:hAnsi="Times New Roman"/>
          <w:noProof/>
          <w:color w:val="000000"/>
          <w:sz w:val="28"/>
          <w:szCs w:val="28"/>
          <w:lang w:eastAsia="ru-RU"/>
        </w:rPr>
        <w:drawing>
          <wp:inline distT="0" distB="0" distL="0" distR="0">
            <wp:extent cx="1838325" cy="20955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1838325" cy="2095500"/>
                    </a:xfrm>
                    <a:prstGeom prst="rect">
                      <a:avLst/>
                    </a:prstGeom>
                    <a:noFill/>
                    <a:ln w="9525">
                      <a:noFill/>
                      <a:miter lim="800000"/>
                      <a:headEnd/>
                      <a:tailEnd/>
                    </a:ln>
                  </pic:spPr>
                </pic:pic>
              </a:graphicData>
            </a:graphic>
          </wp:inline>
        </w:drawing>
      </w:r>
      <w:r w:rsidR="00782FA5" w:rsidRPr="00782FA5">
        <w:rPr>
          <w:rFonts w:ascii="Times New Roman" w:eastAsia="Times New Roman" w:hAnsi="Times New Roman"/>
          <w:color w:val="000000"/>
          <w:sz w:val="28"/>
          <w:szCs w:val="28"/>
        </w:rPr>
        <w:t xml:space="preserve">    </w:t>
      </w:r>
      <w:r>
        <w:rPr>
          <w:rFonts w:ascii="Times New Roman" w:eastAsia="Times New Roman" w:hAnsi="Times New Roman"/>
          <w:noProof/>
          <w:color w:val="000000"/>
          <w:sz w:val="28"/>
          <w:szCs w:val="28"/>
          <w:lang w:eastAsia="ru-RU"/>
        </w:rPr>
        <w:drawing>
          <wp:inline distT="0" distB="0" distL="0" distR="0">
            <wp:extent cx="1771650" cy="21431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srcRect/>
                    <a:stretch>
                      <a:fillRect/>
                    </a:stretch>
                  </pic:blipFill>
                  <pic:spPr bwMode="auto">
                    <a:xfrm>
                      <a:off x="0" y="0"/>
                      <a:ext cx="1771650" cy="2143125"/>
                    </a:xfrm>
                    <a:prstGeom prst="rect">
                      <a:avLst/>
                    </a:prstGeom>
                    <a:noFill/>
                    <a:ln w="9525">
                      <a:noFill/>
                      <a:miter lim="800000"/>
                      <a:headEnd/>
                      <a:tailEnd/>
                    </a:ln>
                  </pic:spPr>
                </pic:pic>
              </a:graphicData>
            </a:graphic>
          </wp:inline>
        </w:drawing>
      </w:r>
    </w:p>
    <w:p w:rsidR="00782FA5" w:rsidRPr="00782FA5" w:rsidRDefault="00782FA5" w:rsidP="00782FA5">
      <w:pPr>
        <w:widowControl w:val="0"/>
        <w:overflowPunct w:val="0"/>
        <w:autoSpaceDE w:val="0"/>
        <w:autoSpaceDN w:val="0"/>
        <w:adjustRightInd w:val="0"/>
        <w:spacing w:after="0" w:line="340" w:lineRule="exact"/>
        <w:ind w:firstLine="720"/>
        <w:jc w:val="both"/>
        <w:textAlignment w:val="baseline"/>
        <w:rPr>
          <w:rFonts w:ascii="Times New Roman" w:eastAsia="Times New Roman" w:hAnsi="Times New Roman"/>
          <w:b/>
          <w:bCs/>
          <w:sz w:val="20"/>
          <w:szCs w:val="20"/>
        </w:rPr>
      </w:pPr>
    </w:p>
    <w:p w:rsidR="00782FA5" w:rsidRPr="00782FA5" w:rsidRDefault="00782FA5" w:rsidP="00782FA5">
      <w:pPr>
        <w:widowControl w:val="0"/>
        <w:overflowPunct w:val="0"/>
        <w:autoSpaceDE w:val="0"/>
        <w:autoSpaceDN w:val="0"/>
        <w:adjustRightInd w:val="0"/>
        <w:spacing w:before="120" w:after="120" w:line="240" w:lineRule="auto"/>
        <w:ind w:firstLine="720"/>
        <w:jc w:val="center"/>
        <w:textAlignment w:val="baseline"/>
        <w:rPr>
          <w:rFonts w:ascii="Times New Roman" w:eastAsia="Times New Roman" w:hAnsi="Times New Roman"/>
          <w:b/>
          <w:bCs/>
          <w:color w:val="000000"/>
          <w:sz w:val="28"/>
          <w:szCs w:val="28"/>
        </w:rPr>
      </w:pPr>
      <w:r w:rsidRPr="00782FA5">
        <w:rPr>
          <w:rFonts w:ascii="Times New Roman" w:eastAsia="Times New Roman" w:hAnsi="Times New Roman"/>
          <w:b/>
          <w:bCs/>
          <w:color w:val="000000"/>
          <w:sz w:val="28"/>
          <w:szCs w:val="28"/>
        </w:rPr>
        <w:t>Наклеивание специального знака (марки)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Наклеивание специального знака (марки) производится членами УИК с правом решающего голоса в соответствии с установленными требованиями.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На оборотной стороне избирательного бюллетеня строго в правом верхнем углу не ближе 30 мм от краев листа предусматривается место для наклеивания специального знака (марки).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Лицевая поверхность специального знака (марки) не должна иметь специальных покрытий (клеящий слой, слой для самокопирования и т.п.), должна быть сухой.</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Клеящий состав марки не должен оставлять загрязнений на контактном сенсоре сканирующего устройства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p>
    <w:p w:rsidR="00782FA5" w:rsidRPr="00782FA5" w:rsidRDefault="00C91B61" w:rsidP="00782FA5">
      <w:pPr>
        <w:widowControl w:val="0"/>
        <w:spacing w:after="0" w:line="240" w:lineRule="auto"/>
        <w:ind w:firstLine="720"/>
        <w:jc w:val="center"/>
        <w:rPr>
          <w:rFonts w:ascii="Times New Roman" w:eastAsia="Times New Roman" w:hAnsi="Times New Roman"/>
          <w:color w:val="000000"/>
          <w:sz w:val="28"/>
          <w:szCs w:val="28"/>
          <w:lang w:val="en-US"/>
        </w:rPr>
      </w:pPr>
      <w:r w:rsidRPr="00782FA5">
        <w:rPr>
          <w:rFonts w:ascii="Times New Roman" w:eastAsia="Times New Roman" w:hAnsi="Times New Roman"/>
          <w:noProof/>
          <w:color w:val="000000"/>
          <w:lang w:val="en-US"/>
        </w:rPr>
        <w:object w:dxaOrig="12361" w:dyaOrig="17293">
          <v:shape id="_x0000_i1049" type="#_x0000_t75" alt="" style="width:203.25pt;height:286.5pt;mso-width-percent:0;mso-height-percent:0;mso-width-percent:0;mso-height-percent:0" o:ole="">
            <v:imagedata r:id="rId72" o:title=""/>
          </v:shape>
          <o:OLEObject Type="Embed" ProgID="Visio.Drawing.11" ShapeID="_x0000_i1049" DrawAspect="Content" ObjectID="_1595056588" r:id="rId73"/>
        </w:object>
      </w:r>
    </w:p>
    <w:p w:rsidR="00782FA5" w:rsidRPr="00782FA5" w:rsidRDefault="00782FA5" w:rsidP="00782FA5">
      <w:pPr>
        <w:widowControl w:val="0"/>
        <w:spacing w:after="0" w:line="360" w:lineRule="auto"/>
        <w:jc w:val="center"/>
        <w:rPr>
          <w:rFonts w:ascii="Times New Roman" w:eastAsia="Times New Roman" w:hAnsi="Times New Roman"/>
          <w:color w:val="000000"/>
          <w:sz w:val="28"/>
          <w:szCs w:val="28"/>
          <w:lang w:val="en-US"/>
        </w:rPr>
      </w:pPr>
    </w:p>
    <w:p w:rsidR="00782FA5" w:rsidRPr="00782FA5" w:rsidRDefault="00782FA5" w:rsidP="00782FA5">
      <w:pPr>
        <w:widowControl w:val="0"/>
        <w:overflowPunct w:val="0"/>
        <w:autoSpaceDE w:val="0"/>
        <w:autoSpaceDN w:val="0"/>
        <w:adjustRightInd w:val="0"/>
        <w:spacing w:before="120" w:after="120" w:line="240" w:lineRule="auto"/>
        <w:ind w:firstLine="720"/>
        <w:jc w:val="center"/>
        <w:textAlignment w:val="baseline"/>
        <w:rPr>
          <w:rFonts w:ascii="Times New Roman" w:eastAsia="Times New Roman" w:hAnsi="Times New Roman"/>
          <w:b/>
          <w:bCs/>
          <w:color w:val="000000"/>
          <w:sz w:val="28"/>
          <w:szCs w:val="28"/>
        </w:rPr>
      </w:pPr>
      <w:r w:rsidRPr="00782FA5">
        <w:rPr>
          <w:rFonts w:ascii="Times New Roman" w:eastAsia="Times New Roman" w:hAnsi="Times New Roman"/>
          <w:b/>
          <w:bCs/>
          <w:color w:val="000000"/>
          <w:sz w:val="28"/>
          <w:szCs w:val="28"/>
        </w:rPr>
        <w:lastRenderedPageBreak/>
        <w:t>Вычеркивание снятых с голосования позиций</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При вычеркивании из избирательного бюллетеня данных выбывших кандидатов необходимо пользоваться только шариковой ручкой и следить за тем, чтобы линия вычеркивания проходила через середину квадрата для отметки избирателя, но не пересекала рамку избирательного бюллетеня (слева и справа) и не проходила между квадратами для отметок избирателей.</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Линия вычеркивания должна быть прямой. Линии вычеркивания проходят по каждой строчке данных о кандидате, но через квадрат должна пройти только одна линия.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 xml:space="preserve">Недопустимо использовать маркер при вычеркивании из бюллетеня данных выбывших кандидатов. </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p>
    <w:tbl>
      <w:tblPr>
        <w:tblW w:w="0" w:type="auto"/>
        <w:tblLayout w:type="fixed"/>
        <w:tblLook w:val="0000"/>
      </w:tblPr>
      <w:tblGrid>
        <w:gridCol w:w="4629"/>
        <w:gridCol w:w="4941"/>
      </w:tblGrid>
      <w:tr w:rsidR="00782FA5" w:rsidRPr="00782FA5" w:rsidTr="00782FA5">
        <w:tc>
          <w:tcPr>
            <w:tcW w:w="4629" w:type="dxa"/>
            <w:tcBorders>
              <w:top w:val="nil"/>
              <w:left w:val="nil"/>
              <w:bottom w:val="nil"/>
              <w:right w:val="nil"/>
            </w:tcBorders>
          </w:tcPr>
          <w:p w:rsidR="00782FA5" w:rsidRPr="00782FA5" w:rsidRDefault="00782FA5" w:rsidP="00782FA5">
            <w:pPr>
              <w:widowControl w:val="0"/>
              <w:spacing w:after="0" w:line="240" w:lineRule="auto"/>
              <w:jc w:val="center"/>
              <w:rPr>
                <w:rFonts w:ascii="Times New Roman" w:eastAsia="Times New Roman" w:hAnsi="Times New Roman"/>
                <w:b/>
                <w:color w:val="000000"/>
                <w:sz w:val="28"/>
                <w:szCs w:val="28"/>
                <w:lang w:val="en-US"/>
              </w:rPr>
            </w:pPr>
            <w:r w:rsidRPr="00782FA5">
              <w:rPr>
                <w:rFonts w:ascii="Times New Roman" w:eastAsia="Times New Roman" w:hAnsi="Times New Roman"/>
                <w:b/>
                <w:color w:val="000000"/>
                <w:sz w:val="28"/>
                <w:szCs w:val="28"/>
                <w:lang w:val="en-US"/>
              </w:rPr>
              <w:t>Правильное вычеркивание</w:t>
            </w:r>
          </w:p>
        </w:tc>
        <w:tc>
          <w:tcPr>
            <w:tcW w:w="4941" w:type="dxa"/>
            <w:tcBorders>
              <w:top w:val="nil"/>
              <w:left w:val="nil"/>
              <w:bottom w:val="nil"/>
              <w:right w:val="nil"/>
            </w:tcBorders>
          </w:tcPr>
          <w:p w:rsidR="00782FA5" w:rsidRPr="00782FA5" w:rsidRDefault="00782FA5" w:rsidP="00782FA5">
            <w:pPr>
              <w:widowControl w:val="0"/>
              <w:spacing w:after="0" w:line="240" w:lineRule="auto"/>
              <w:jc w:val="center"/>
              <w:rPr>
                <w:rFonts w:ascii="Times New Roman" w:eastAsia="Times New Roman" w:hAnsi="Times New Roman"/>
                <w:b/>
                <w:color w:val="000000"/>
                <w:sz w:val="28"/>
                <w:szCs w:val="28"/>
                <w:lang w:val="en-US"/>
              </w:rPr>
            </w:pPr>
            <w:r w:rsidRPr="00782FA5">
              <w:rPr>
                <w:rFonts w:ascii="Times New Roman" w:eastAsia="Times New Roman" w:hAnsi="Times New Roman"/>
                <w:b/>
                <w:color w:val="000000"/>
                <w:sz w:val="28"/>
                <w:szCs w:val="28"/>
                <w:lang w:val="en-US"/>
              </w:rPr>
              <w:t>Неправильное вычеркивание</w:t>
            </w:r>
          </w:p>
          <w:p w:rsidR="00782FA5" w:rsidRPr="00782FA5" w:rsidRDefault="00782FA5" w:rsidP="00782FA5">
            <w:pPr>
              <w:widowControl w:val="0"/>
              <w:spacing w:after="0" w:line="240" w:lineRule="auto"/>
              <w:ind w:firstLine="720"/>
              <w:rPr>
                <w:rFonts w:ascii="Times New Roman" w:eastAsia="Times New Roman" w:hAnsi="Times New Roman"/>
                <w:b/>
                <w:color w:val="000000"/>
                <w:sz w:val="28"/>
                <w:szCs w:val="28"/>
                <w:lang w:val="en-US"/>
              </w:rPr>
            </w:pPr>
          </w:p>
        </w:tc>
      </w:tr>
      <w:tr w:rsidR="00782FA5" w:rsidRPr="00782FA5" w:rsidTr="00782FA5">
        <w:tc>
          <w:tcPr>
            <w:tcW w:w="4629" w:type="dxa"/>
            <w:tcBorders>
              <w:top w:val="nil"/>
              <w:left w:val="nil"/>
              <w:bottom w:val="nil"/>
              <w:right w:val="nil"/>
            </w:tcBorders>
          </w:tcPr>
          <w:p w:rsidR="00782FA5" w:rsidRPr="00782FA5" w:rsidRDefault="004D63CD" w:rsidP="00782FA5">
            <w:pPr>
              <w:widowControl w:val="0"/>
              <w:spacing w:after="0" w:line="240" w:lineRule="auto"/>
              <w:jc w:val="both"/>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eastAsia="ru-RU"/>
              </w:rPr>
              <w:drawing>
                <wp:inline distT="0" distB="0" distL="0" distR="0">
                  <wp:extent cx="2800350" cy="3371850"/>
                  <wp:effectExtent l="19050" t="0" r="0" b="0"/>
                  <wp:docPr id="26" name="Рисунок 2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1"/>
                          <pic:cNvPicPr>
                            <a:picLocks noChangeAspect="1" noChangeArrowheads="1"/>
                          </pic:cNvPicPr>
                        </pic:nvPicPr>
                        <pic:blipFill>
                          <a:blip r:embed="rId74" cstate="print"/>
                          <a:srcRect/>
                          <a:stretch>
                            <a:fillRect/>
                          </a:stretch>
                        </pic:blipFill>
                        <pic:spPr bwMode="auto">
                          <a:xfrm>
                            <a:off x="0" y="0"/>
                            <a:ext cx="2800350" cy="3371850"/>
                          </a:xfrm>
                          <a:prstGeom prst="rect">
                            <a:avLst/>
                          </a:prstGeom>
                          <a:noFill/>
                          <a:ln w="9525">
                            <a:noFill/>
                            <a:miter lim="800000"/>
                            <a:headEnd/>
                            <a:tailEnd/>
                          </a:ln>
                        </pic:spPr>
                      </pic:pic>
                    </a:graphicData>
                  </a:graphic>
                </wp:inline>
              </w:drawing>
            </w:r>
          </w:p>
        </w:tc>
        <w:tc>
          <w:tcPr>
            <w:tcW w:w="4941" w:type="dxa"/>
            <w:tcBorders>
              <w:top w:val="nil"/>
              <w:left w:val="nil"/>
              <w:bottom w:val="nil"/>
              <w:right w:val="nil"/>
            </w:tcBorders>
          </w:tcPr>
          <w:p w:rsidR="00782FA5" w:rsidRPr="00782FA5" w:rsidRDefault="004D63CD" w:rsidP="00782FA5">
            <w:pPr>
              <w:widowControl w:val="0"/>
              <w:spacing w:after="0" w:line="240" w:lineRule="auto"/>
              <w:jc w:val="both"/>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eastAsia="ru-RU"/>
              </w:rPr>
              <w:drawing>
                <wp:inline distT="0" distB="0" distL="0" distR="0">
                  <wp:extent cx="3000375" cy="33051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srcRect/>
                          <a:stretch>
                            <a:fillRect/>
                          </a:stretch>
                        </pic:blipFill>
                        <pic:spPr bwMode="auto">
                          <a:xfrm>
                            <a:off x="0" y="0"/>
                            <a:ext cx="3000375" cy="3305175"/>
                          </a:xfrm>
                          <a:prstGeom prst="rect">
                            <a:avLst/>
                          </a:prstGeom>
                          <a:noFill/>
                          <a:ln w="9525">
                            <a:noFill/>
                            <a:miter lim="800000"/>
                            <a:headEnd/>
                            <a:tailEnd/>
                          </a:ln>
                        </pic:spPr>
                      </pic:pic>
                    </a:graphicData>
                  </a:graphic>
                </wp:inline>
              </w:drawing>
            </w:r>
          </w:p>
        </w:tc>
      </w:tr>
      <w:tr w:rsidR="00782FA5" w:rsidRPr="00782FA5" w:rsidTr="00C00621">
        <w:trPr>
          <w:trHeight w:val="693"/>
        </w:trPr>
        <w:tc>
          <w:tcPr>
            <w:tcW w:w="4629" w:type="dxa"/>
            <w:tcBorders>
              <w:top w:val="nil"/>
              <w:left w:val="nil"/>
              <w:bottom w:val="nil"/>
              <w:right w:val="nil"/>
            </w:tcBorders>
          </w:tcPr>
          <w:p w:rsidR="00782FA5" w:rsidRPr="00782FA5" w:rsidRDefault="00782FA5" w:rsidP="00782FA5">
            <w:pPr>
              <w:widowControl w:val="0"/>
              <w:tabs>
                <w:tab w:val="left" w:pos="4320"/>
              </w:tabs>
              <w:overflowPunct w:val="0"/>
              <w:autoSpaceDE w:val="0"/>
              <w:autoSpaceDN w:val="0"/>
              <w:adjustRightInd w:val="0"/>
              <w:spacing w:after="0" w:line="360" w:lineRule="auto"/>
              <w:jc w:val="center"/>
              <w:textAlignment w:val="baseline"/>
              <w:rPr>
                <w:rFonts w:ascii="Times New Roman" w:eastAsia="Times New Roman" w:hAnsi="Times New Roman"/>
                <w:color w:val="000000"/>
                <w:sz w:val="28"/>
                <w:szCs w:val="28"/>
                <w:lang w:val="en-US"/>
              </w:rPr>
            </w:pPr>
          </w:p>
        </w:tc>
        <w:tc>
          <w:tcPr>
            <w:tcW w:w="4941" w:type="dxa"/>
            <w:tcBorders>
              <w:top w:val="nil"/>
              <w:left w:val="nil"/>
              <w:bottom w:val="nil"/>
              <w:right w:val="nil"/>
            </w:tcBorders>
          </w:tcPr>
          <w:p w:rsidR="00782FA5" w:rsidRPr="00782FA5" w:rsidRDefault="00782FA5" w:rsidP="00782FA5">
            <w:pPr>
              <w:widowControl w:val="0"/>
              <w:tabs>
                <w:tab w:val="left" w:pos="4320"/>
              </w:tabs>
              <w:overflowPunct w:val="0"/>
              <w:autoSpaceDE w:val="0"/>
              <w:autoSpaceDN w:val="0"/>
              <w:adjustRightInd w:val="0"/>
              <w:spacing w:after="0" w:line="360" w:lineRule="auto"/>
              <w:jc w:val="center"/>
              <w:textAlignment w:val="baseline"/>
              <w:rPr>
                <w:rFonts w:ascii="Times New Roman" w:eastAsia="Times New Roman" w:hAnsi="Times New Roman"/>
                <w:color w:val="000000"/>
                <w:sz w:val="28"/>
                <w:szCs w:val="28"/>
                <w:lang w:val="en-US"/>
              </w:rPr>
            </w:pPr>
          </w:p>
        </w:tc>
      </w:tr>
    </w:tbl>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Оформленные УИК избирательные бюллетени, в том числе избирательные бюллетени для проведения тестирования и тренировки, в день, предшествующий дню голосования, проверяются членами УИК с правом решающего голоса под руководством председателя УИК и не выдаются избирателям в следующих случаях:</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1)</w:t>
      </w:r>
      <w:r w:rsidRPr="00782FA5">
        <w:rPr>
          <w:rFonts w:ascii="Times New Roman" w:eastAsia="Times New Roman" w:hAnsi="Times New Roman"/>
          <w:color w:val="000000"/>
          <w:sz w:val="28"/>
          <w:szCs w:val="28"/>
          <w:lang w:val="en-US"/>
        </w:rPr>
        <w:t> </w:t>
      </w:r>
      <w:r w:rsidRPr="00782FA5">
        <w:rPr>
          <w:rFonts w:ascii="Times New Roman" w:eastAsia="Times New Roman" w:hAnsi="Times New Roman"/>
          <w:color w:val="000000"/>
          <w:sz w:val="28"/>
          <w:szCs w:val="28"/>
        </w:rPr>
        <w:t>если при проставлении печати УИК на избирательном бюллетене получен неудачный оттиск: не пропечаталась часть элементов печати или «слиплись» (размазались) цифры печати;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2)</w:t>
      </w:r>
      <w:r w:rsidRPr="00782FA5">
        <w:rPr>
          <w:rFonts w:ascii="Times New Roman" w:eastAsia="Times New Roman" w:hAnsi="Times New Roman"/>
          <w:color w:val="000000"/>
          <w:sz w:val="28"/>
          <w:szCs w:val="28"/>
          <w:lang w:val="en-US"/>
        </w:rPr>
        <w:t> </w:t>
      </w:r>
      <w:r w:rsidRPr="00782FA5">
        <w:rPr>
          <w:rFonts w:ascii="Times New Roman" w:eastAsia="Times New Roman" w:hAnsi="Times New Roman"/>
          <w:color w:val="000000"/>
          <w:sz w:val="28"/>
          <w:szCs w:val="28"/>
        </w:rPr>
        <w:t>если контур оттиска печати пересекает линии рамки зоны для печати;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3)</w:t>
      </w:r>
      <w:r w:rsidRPr="00782FA5">
        <w:rPr>
          <w:rFonts w:ascii="Times New Roman" w:eastAsia="Times New Roman" w:hAnsi="Times New Roman"/>
          <w:color w:val="000000"/>
          <w:sz w:val="28"/>
          <w:szCs w:val="28"/>
          <w:lang w:val="en-US"/>
        </w:rPr>
        <w:t> </w:t>
      </w:r>
      <w:r w:rsidRPr="00782FA5">
        <w:rPr>
          <w:rFonts w:ascii="Times New Roman" w:eastAsia="Times New Roman" w:hAnsi="Times New Roman"/>
          <w:color w:val="000000"/>
          <w:sz w:val="28"/>
          <w:szCs w:val="28"/>
        </w:rPr>
        <w:t xml:space="preserve">если обнаружен типографский брак при изготовлении тиража избирательных бюллетеней: бледный оттиск базовых линий или их части на избирательном бюллетене, базовые линии имеют разрывы или белые </w:t>
      </w:r>
      <w:r w:rsidRPr="00782FA5">
        <w:rPr>
          <w:rFonts w:ascii="Times New Roman" w:eastAsia="Times New Roman" w:hAnsi="Times New Roman"/>
          <w:color w:val="000000"/>
          <w:sz w:val="28"/>
          <w:szCs w:val="28"/>
        </w:rPr>
        <w:lastRenderedPageBreak/>
        <w:t>вкрапления;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4)</w:t>
      </w:r>
      <w:r w:rsidRPr="00782FA5">
        <w:rPr>
          <w:rFonts w:ascii="Times New Roman" w:eastAsia="Times New Roman" w:hAnsi="Times New Roman"/>
          <w:color w:val="000000"/>
          <w:sz w:val="28"/>
          <w:szCs w:val="28"/>
          <w:lang w:val="en-US"/>
        </w:rPr>
        <w:t> </w:t>
      </w:r>
      <w:r w:rsidRPr="00782FA5">
        <w:rPr>
          <w:rFonts w:ascii="Times New Roman" w:eastAsia="Times New Roman" w:hAnsi="Times New Roman"/>
          <w:color w:val="000000"/>
          <w:sz w:val="28"/>
          <w:szCs w:val="28"/>
        </w:rPr>
        <w:t>если внутри квадратов для отметок избирателей имеются следы типографской краски или иные темные вкрапления, контрастные с цветом избирательного бюллетеня;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5)</w:t>
      </w:r>
      <w:r w:rsidRPr="00782FA5">
        <w:rPr>
          <w:rFonts w:ascii="Times New Roman" w:eastAsia="Times New Roman" w:hAnsi="Times New Roman"/>
          <w:color w:val="000000"/>
          <w:sz w:val="28"/>
          <w:szCs w:val="28"/>
          <w:lang w:val="en-US"/>
        </w:rPr>
        <w:t> </w:t>
      </w:r>
      <w:r w:rsidRPr="00782FA5">
        <w:rPr>
          <w:rFonts w:ascii="Times New Roman" w:eastAsia="Times New Roman" w:hAnsi="Times New Roman"/>
          <w:color w:val="000000"/>
          <w:sz w:val="28"/>
          <w:szCs w:val="28"/>
        </w:rPr>
        <w:t xml:space="preserve"> если подписи членов УИК с правом решающего голоса попали в зону цифр на оттиске печати или за границы зоны печати УИК;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6)</w:t>
      </w:r>
      <w:r w:rsidRPr="00782FA5">
        <w:rPr>
          <w:rFonts w:ascii="Times New Roman" w:eastAsia="Times New Roman" w:hAnsi="Times New Roman"/>
          <w:color w:val="000000"/>
          <w:sz w:val="28"/>
          <w:szCs w:val="28"/>
          <w:lang w:val="en-US"/>
        </w:rPr>
        <w:t> </w:t>
      </w:r>
      <w:r w:rsidRPr="00782FA5">
        <w:rPr>
          <w:rFonts w:ascii="Times New Roman" w:eastAsia="Times New Roman" w:hAnsi="Times New Roman"/>
          <w:color w:val="000000"/>
          <w:sz w:val="28"/>
          <w:szCs w:val="28"/>
        </w:rPr>
        <w:t>при нарушении правил вычеркивания данных выбывших кандидатов (если линия вычеркивания данных выбывших кандидатов не проходит через квадрат для отметки избирателя, либо пересекает рамку избирательного бюллетеня, либо проходит между квадратами, в иных случаях);</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7)</w:t>
      </w:r>
      <w:r w:rsidRPr="00782FA5">
        <w:rPr>
          <w:rFonts w:ascii="Times New Roman" w:eastAsia="Times New Roman" w:hAnsi="Times New Roman"/>
          <w:color w:val="000000"/>
          <w:sz w:val="28"/>
          <w:szCs w:val="28"/>
          <w:lang w:val="en-US"/>
        </w:rPr>
        <w:t> </w:t>
      </w:r>
      <w:r w:rsidRPr="00782FA5">
        <w:rPr>
          <w:rFonts w:ascii="Times New Roman" w:eastAsia="Times New Roman" w:hAnsi="Times New Roman"/>
          <w:color w:val="000000"/>
          <w:sz w:val="28"/>
          <w:szCs w:val="28"/>
        </w:rPr>
        <w:t>при нарушении правил наклеивания специального защитного знака (марки).</w:t>
      </w:r>
    </w:p>
    <w:p w:rsidR="00782FA5" w:rsidRPr="00782FA5" w:rsidRDefault="00782FA5" w:rsidP="00782FA5">
      <w:pPr>
        <w:widowControl w:val="0"/>
        <w:spacing w:after="0" w:line="240" w:lineRule="auto"/>
        <w:ind w:firstLine="720"/>
        <w:jc w:val="both"/>
        <w:rPr>
          <w:rFonts w:ascii="Times New Roman" w:eastAsia="Times New Roman" w:hAnsi="Times New Roman"/>
          <w:b/>
          <w:color w:val="000000"/>
          <w:sz w:val="28"/>
          <w:szCs w:val="28"/>
        </w:rPr>
      </w:pPr>
      <w:r w:rsidRPr="00782FA5">
        <w:rPr>
          <w:rFonts w:ascii="Times New Roman" w:eastAsia="Times New Roman" w:hAnsi="Times New Roman"/>
          <w:b/>
          <w:color w:val="000000"/>
          <w:sz w:val="28"/>
          <w:szCs w:val="28"/>
        </w:rPr>
        <w:t>Избирательные бюллетени, оформленные с нарушением указанных выше правил, откладываются в отдельную пачку и хранятся в сейфе у председателя УИК отдельно от избирательных бюллетеней, предназначенных к выдаче избирателям, а после окончания голосования погашаются в установленном порядке вместе с другими неиспользованными избирательными бюллетенями.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Если прорезь в переносном ящике для голосования меньше ширины избирательного бюллетеня, то при проведении досрочного голосования или голосования вне помещения для голосования перед выдачей избирателю избирательного бюллетеня можно предварительно сложить его так, чтобы линия сгиба проходила только между квадратами для отметок избирателя (линию сгиба рекомендуется не фиксировать).</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После проставления избирателем отметки избирательный бюллетень складывается избирателем по заранее подготовленной линии сгиба и опускается в переносной ящик для голосования.</w:t>
      </w:r>
    </w:p>
    <w:p w:rsidR="00782FA5" w:rsidRPr="00F214D9" w:rsidRDefault="00782FA5" w:rsidP="00782FA5">
      <w:pPr>
        <w:widowControl w:val="0"/>
        <w:spacing w:before="120" w:after="120" w:line="240" w:lineRule="auto"/>
        <w:ind w:firstLine="720"/>
        <w:jc w:val="center"/>
        <w:rPr>
          <w:rFonts w:ascii="Times New Roman" w:eastAsia="Times New Roman" w:hAnsi="Times New Roman"/>
          <w:b/>
          <w:bCs/>
          <w:color w:val="000000"/>
          <w:sz w:val="28"/>
          <w:szCs w:val="28"/>
        </w:rPr>
      </w:pPr>
      <w:r w:rsidRPr="00F214D9">
        <w:rPr>
          <w:rFonts w:ascii="Times New Roman" w:eastAsia="Times New Roman" w:hAnsi="Times New Roman"/>
          <w:b/>
          <w:bCs/>
          <w:color w:val="000000"/>
          <w:sz w:val="28"/>
          <w:szCs w:val="28"/>
          <w:highlight w:val="yellow"/>
        </w:rPr>
        <w:t xml:space="preserve">Классификация </w:t>
      </w:r>
      <w:r w:rsidRPr="00F214D9">
        <w:rPr>
          <w:rFonts w:ascii="Times New Roman" w:eastAsia="Times New Roman" w:hAnsi="Times New Roman"/>
          <w:b/>
          <w:color w:val="000000"/>
          <w:sz w:val="28"/>
          <w:szCs w:val="28"/>
          <w:highlight w:val="yellow"/>
        </w:rPr>
        <w:t>избирательных</w:t>
      </w:r>
      <w:r w:rsidRPr="00F214D9">
        <w:rPr>
          <w:rFonts w:ascii="Times New Roman" w:eastAsia="Times New Roman" w:hAnsi="Times New Roman"/>
          <w:b/>
          <w:bCs/>
          <w:color w:val="000000"/>
          <w:sz w:val="28"/>
          <w:szCs w:val="28"/>
          <w:highlight w:val="yellow"/>
        </w:rPr>
        <w:t xml:space="preserve"> бюллетеней,</w:t>
      </w:r>
      <w:r w:rsidRPr="00F214D9">
        <w:rPr>
          <w:rFonts w:ascii="Times New Roman" w:eastAsia="Times New Roman" w:hAnsi="Times New Roman"/>
          <w:b/>
          <w:bCs/>
          <w:color w:val="000000"/>
          <w:sz w:val="28"/>
          <w:szCs w:val="28"/>
          <w:highlight w:val="yellow"/>
        </w:rPr>
        <w:br/>
        <w:t>обрабатываемых КОИБ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
        <w:gridCol w:w="2410"/>
        <w:gridCol w:w="284"/>
        <w:gridCol w:w="3578"/>
        <w:gridCol w:w="3190"/>
      </w:tblGrid>
      <w:tr w:rsidR="00782FA5" w:rsidRPr="00782FA5" w:rsidTr="00782FA5">
        <w:tc>
          <w:tcPr>
            <w:tcW w:w="2802" w:type="dxa"/>
            <w:gridSpan w:val="3"/>
          </w:tcPr>
          <w:p w:rsidR="00782FA5" w:rsidRPr="00782FA5" w:rsidRDefault="00782FA5" w:rsidP="00782FA5">
            <w:pPr>
              <w:widowControl w:val="0"/>
              <w:spacing w:after="0" w:line="240" w:lineRule="auto"/>
              <w:jc w:val="center"/>
              <w:rPr>
                <w:rFonts w:ascii="Times New Roman" w:eastAsia="Times New Roman" w:hAnsi="Times New Roman"/>
                <w:b/>
                <w:bCs/>
                <w:color w:val="000000"/>
                <w:sz w:val="28"/>
                <w:szCs w:val="28"/>
                <w:lang w:val="en-US"/>
              </w:rPr>
            </w:pPr>
            <w:r w:rsidRPr="00782FA5">
              <w:rPr>
                <w:rFonts w:ascii="Times New Roman" w:eastAsia="Times New Roman" w:hAnsi="Times New Roman"/>
                <w:b/>
                <w:bCs/>
                <w:color w:val="000000"/>
                <w:sz w:val="28"/>
                <w:szCs w:val="28"/>
                <w:lang w:val="en-US"/>
              </w:rPr>
              <w:t>Классификация</w:t>
            </w:r>
          </w:p>
        </w:tc>
        <w:tc>
          <w:tcPr>
            <w:tcW w:w="3578" w:type="dxa"/>
          </w:tcPr>
          <w:p w:rsidR="00782FA5" w:rsidRPr="00782FA5" w:rsidRDefault="00782FA5" w:rsidP="00782FA5">
            <w:pPr>
              <w:widowControl w:val="0"/>
              <w:spacing w:after="0" w:line="240" w:lineRule="auto"/>
              <w:jc w:val="center"/>
              <w:rPr>
                <w:rFonts w:ascii="Times New Roman" w:eastAsia="Times New Roman" w:hAnsi="Times New Roman"/>
                <w:b/>
                <w:bCs/>
                <w:color w:val="000000"/>
                <w:sz w:val="28"/>
                <w:szCs w:val="28"/>
                <w:lang w:val="en-US"/>
              </w:rPr>
            </w:pPr>
            <w:r w:rsidRPr="00782FA5">
              <w:rPr>
                <w:rFonts w:ascii="Times New Roman" w:eastAsia="Times New Roman" w:hAnsi="Times New Roman"/>
                <w:b/>
                <w:bCs/>
                <w:color w:val="000000"/>
                <w:sz w:val="28"/>
                <w:szCs w:val="28"/>
                <w:lang w:val="en-US"/>
              </w:rPr>
              <w:t>Признаки</w:t>
            </w:r>
          </w:p>
        </w:tc>
        <w:tc>
          <w:tcPr>
            <w:tcW w:w="3190" w:type="dxa"/>
          </w:tcPr>
          <w:p w:rsidR="00782FA5" w:rsidRPr="00782FA5" w:rsidRDefault="00782FA5" w:rsidP="00782FA5">
            <w:pPr>
              <w:widowControl w:val="0"/>
              <w:spacing w:after="0" w:line="240" w:lineRule="auto"/>
              <w:jc w:val="center"/>
              <w:rPr>
                <w:rFonts w:ascii="Times New Roman" w:eastAsia="Times New Roman" w:hAnsi="Times New Roman"/>
                <w:b/>
                <w:bCs/>
                <w:color w:val="000000"/>
                <w:sz w:val="28"/>
                <w:szCs w:val="28"/>
                <w:lang w:val="en-US"/>
              </w:rPr>
            </w:pPr>
            <w:r w:rsidRPr="00782FA5">
              <w:rPr>
                <w:rFonts w:ascii="Times New Roman" w:eastAsia="Times New Roman" w:hAnsi="Times New Roman"/>
                <w:b/>
                <w:bCs/>
                <w:color w:val="000000"/>
                <w:sz w:val="28"/>
                <w:szCs w:val="28"/>
                <w:lang w:val="en-US"/>
              </w:rPr>
              <w:t>Действия КОИБ при обработке</w:t>
            </w:r>
          </w:p>
        </w:tc>
      </w:tr>
      <w:tr w:rsidR="00782FA5" w:rsidRPr="00782FA5" w:rsidTr="00782FA5">
        <w:tc>
          <w:tcPr>
            <w:tcW w:w="2802" w:type="dxa"/>
            <w:gridSpan w:val="3"/>
          </w:tcPr>
          <w:p w:rsidR="00782FA5" w:rsidRPr="00782FA5" w:rsidRDefault="00782FA5" w:rsidP="00782FA5">
            <w:pPr>
              <w:widowControl w:val="0"/>
              <w:spacing w:after="0" w:line="240" w:lineRule="auto"/>
              <w:jc w:val="both"/>
              <w:rPr>
                <w:rFonts w:ascii="Times New Roman" w:eastAsia="Times New Roman" w:hAnsi="Times New Roman"/>
                <w:color w:val="000000"/>
                <w:sz w:val="28"/>
                <w:szCs w:val="28"/>
                <w:lang w:val="en-US"/>
              </w:rPr>
            </w:pPr>
            <w:r w:rsidRPr="00782FA5">
              <w:rPr>
                <w:rFonts w:ascii="Times New Roman" w:eastAsia="Times New Roman" w:hAnsi="Times New Roman"/>
                <w:color w:val="000000"/>
                <w:sz w:val="28"/>
                <w:szCs w:val="28"/>
                <w:lang w:val="en-US"/>
              </w:rPr>
              <w:t>«Действительный»</w:t>
            </w:r>
          </w:p>
        </w:tc>
        <w:tc>
          <w:tcPr>
            <w:tcW w:w="3578" w:type="dxa"/>
          </w:tcPr>
          <w:p w:rsidR="00782FA5" w:rsidRPr="00782FA5" w:rsidRDefault="00782FA5" w:rsidP="00B046BD">
            <w:pPr>
              <w:widowControl w:val="0"/>
              <w:spacing w:after="0" w:line="240" w:lineRule="auto"/>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Является избирательным бюллетенем установленной формы (геометрические параметры избирательного бюллетеня соответствуют исходным данным), на нем проставлен оттиск печати соответствующей УИК, отметки избирателя проставлены только в допустимом количестве квадратов</w:t>
            </w:r>
          </w:p>
        </w:tc>
        <w:tc>
          <w:tcPr>
            <w:tcW w:w="3190" w:type="dxa"/>
          </w:tcPr>
          <w:p w:rsidR="00782FA5" w:rsidRPr="00782FA5" w:rsidRDefault="00782FA5" w:rsidP="00782FA5">
            <w:pPr>
              <w:widowControl w:val="0"/>
              <w:spacing w:after="0" w:line="240" w:lineRule="auto"/>
              <w:jc w:val="both"/>
              <w:rPr>
                <w:rFonts w:ascii="Times New Roman" w:eastAsia="Times New Roman" w:hAnsi="Times New Roman"/>
                <w:color w:val="000000"/>
                <w:sz w:val="28"/>
                <w:szCs w:val="28"/>
              </w:rPr>
            </w:pPr>
          </w:p>
        </w:tc>
      </w:tr>
      <w:tr w:rsidR="00782FA5" w:rsidRPr="00782FA5" w:rsidTr="00782FA5">
        <w:tc>
          <w:tcPr>
            <w:tcW w:w="2802" w:type="dxa"/>
            <w:gridSpan w:val="3"/>
          </w:tcPr>
          <w:p w:rsidR="00782FA5" w:rsidRPr="00782FA5" w:rsidRDefault="00782FA5" w:rsidP="00782FA5">
            <w:pPr>
              <w:widowControl w:val="0"/>
              <w:spacing w:after="0" w:line="240" w:lineRule="auto"/>
              <w:jc w:val="both"/>
              <w:rPr>
                <w:rFonts w:ascii="Times New Roman" w:eastAsia="Times New Roman" w:hAnsi="Times New Roman"/>
                <w:color w:val="000000"/>
                <w:sz w:val="28"/>
                <w:szCs w:val="28"/>
                <w:lang w:val="en-US"/>
              </w:rPr>
            </w:pPr>
            <w:r w:rsidRPr="00782FA5">
              <w:rPr>
                <w:rFonts w:ascii="Times New Roman" w:eastAsia="Times New Roman" w:hAnsi="Times New Roman"/>
                <w:color w:val="000000"/>
                <w:sz w:val="28"/>
                <w:szCs w:val="28"/>
                <w:lang w:val="en-US"/>
              </w:rPr>
              <w:lastRenderedPageBreak/>
              <w:t>«Недействительный»</w:t>
            </w:r>
          </w:p>
        </w:tc>
        <w:tc>
          <w:tcPr>
            <w:tcW w:w="3578" w:type="dxa"/>
          </w:tcPr>
          <w:p w:rsidR="00782FA5" w:rsidRPr="00782FA5" w:rsidRDefault="00782FA5" w:rsidP="00736064">
            <w:pPr>
              <w:widowControl w:val="0"/>
              <w:spacing w:after="0" w:line="240" w:lineRule="auto"/>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Является избирательным бюллетенем установленной формы, на нем проставлен оттиск печати соответствующей УИК, но отметки избирателя не проставлены ни в одном квадрате, либо если в нем число отметок в квадратах превышает число отметок, установленное законом</w:t>
            </w:r>
          </w:p>
        </w:tc>
        <w:tc>
          <w:tcPr>
            <w:tcW w:w="3190" w:type="dxa"/>
          </w:tcPr>
          <w:p w:rsidR="00782FA5" w:rsidRPr="009E717A" w:rsidRDefault="00782FA5" w:rsidP="00782FA5">
            <w:pPr>
              <w:widowControl w:val="0"/>
              <w:spacing w:after="0" w:line="240" w:lineRule="auto"/>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lang w:val="en-US"/>
              </w:rPr>
              <w:t>Маркируются</w:t>
            </w:r>
            <w:r w:rsidR="009E717A">
              <w:rPr>
                <w:rFonts w:ascii="Times New Roman" w:eastAsia="Times New Roman" w:hAnsi="Times New Roman"/>
                <w:color w:val="000000"/>
                <w:sz w:val="28"/>
                <w:szCs w:val="28"/>
                <w:lang w:val="en-US"/>
              </w:rPr>
              <w:t>*</w:t>
            </w:r>
          </w:p>
          <w:p w:rsidR="00782FA5" w:rsidRPr="00782FA5" w:rsidRDefault="00782FA5" w:rsidP="00782FA5">
            <w:pPr>
              <w:widowControl w:val="0"/>
              <w:spacing w:after="0" w:line="240" w:lineRule="auto"/>
              <w:jc w:val="both"/>
              <w:rPr>
                <w:rFonts w:ascii="Times New Roman" w:eastAsia="Times New Roman" w:hAnsi="Times New Roman"/>
                <w:color w:val="000000"/>
                <w:sz w:val="28"/>
                <w:szCs w:val="28"/>
                <w:lang w:val="en-US"/>
              </w:rPr>
            </w:pPr>
          </w:p>
        </w:tc>
      </w:tr>
      <w:tr w:rsidR="00782FA5" w:rsidRPr="00782FA5" w:rsidTr="00782FA5">
        <w:tc>
          <w:tcPr>
            <w:tcW w:w="2802" w:type="dxa"/>
            <w:gridSpan w:val="3"/>
          </w:tcPr>
          <w:p w:rsidR="00782FA5" w:rsidRPr="00782FA5" w:rsidRDefault="00782FA5" w:rsidP="00782FA5">
            <w:pPr>
              <w:widowControl w:val="0"/>
              <w:spacing w:after="0" w:line="240" w:lineRule="auto"/>
              <w:jc w:val="both"/>
              <w:rPr>
                <w:rFonts w:ascii="Times New Roman" w:eastAsia="Times New Roman" w:hAnsi="Times New Roman"/>
                <w:color w:val="000000"/>
                <w:sz w:val="28"/>
                <w:szCs w:val="28"/>
                <w:lang w:val="en-US"/>
              </w:rPr>
            </w:pPr>
            <w:r w:rsidRPr="00782FA5">
              <w:rPr>
                <w:rFonts w:ascii="Times New Roman" w:eastAsia="Times New Roman" w:hAnsi="Times New Roman"/>
                <w:color w:val="000000"/>
                <w:sz w:val="28"/>
                <w:szCs w:val="28"/>
                <w:lang w:val="en-US"/>
              </w:rPr>
              <w:t>«Неустановленной формы»</w:t>
            </w:r>
          </w:p>
        </w:tc>
        <w:tc>
          <w:tcPr>
            <w:tcW w:w="3578" w:type="dxa"/>
          </w:tcPr>
          <w:p w:rsidR="00782FA5" w:rsidRPr="00782FA5" w:rsidRDefault="00782FA5" w:rsidP="00736064">
            <w:pPr>
              <w:widowControl w:val="0"/>
              <w:spacing w:after="0" w:line="240" w:lineRule="auto"/>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 xml:space="preserve">На избирательном бюллетене не проставлен оттиск печати </w:t>
            </w:r>
            <w:r w:rsidRPr="00782FA5">
              <w:rPr>
                <w:rFonts w:ascii="Times New Roman" w:eastAsia="Times New Roman" w:hAnsi="Times New Roman"/>
                <w:b/>
                <w:bCs/>
                <w:color w:val="000000"/>
                <w:sz w:val="28"/>
                <w:szCs w:val="28"/>
              </w:rPr>
              <w:t>соответствующей</w:t>
            </w:r>
            <w:r w:rsidRPr="00782FA5">
              <w:rPr>
                <w:rFonts w:ascii="Times New Roman" w:eastAsia="Times New Roman" w:hAnsi="Times New Roman"/>
                <w:color w:val="000000"/>
                <w:sz w:val="28"/>
                <w:szCs w:val="28"/>
              </w:rPr>
              <w:t xml:space="preserve"> УИК, либо он не соответствует геометрии избирательного бюллетеня установленной формы, либо нарушены правила подготовки избирательного бюллетеня</w:t>
            </w:r>
          </w:p>
        </w:tc>
        <w:tc>
          <w:tcPr>
            <w:tcW w:w="3190" w:type="dxa"/>
          </w:tcPr>
          <w:p w:rsidR="00782FA5" w:rsidRPr="00782FA5" w:rsidRDefault="00782FA5" w:rsidP="009E717A">
            <w:pPr>
              <w:widowControl w:val="0"/>
              <w:spacing w:after="0" w:line="240" w:lineRule="auto"/>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rPr>
              <w:t>Сканирующим устройством не принимаются и возвращаются обратно в приемный лоток</w:t>
            </w:r>
          </w:p>
        </w:tc>
      </w:tr>
      <w:tr w:rsidR="00782FA5" w:rsidRPr="00782FA5" w:rsidTr="00782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8" w:type="dxa"/>
          <w:trHeight w:val="2476"/>
        </w:trPr>
        <w:tc>
          <w:tcPr>
            <w:tcW w:w="2410" w:type="dxa"/>
            <w:tcBorders>
              <w:top w:val="nil"/>
              <w:left w:val="nil"/>
              <w:bottom w:val="nil"/>
              <w:right w:val="nil"/>
            </w:tcBorders>
          </w:tcPr>
          <w:p w:rsidR="00782FA5" w:rsidRPr="00782FA5" w:rsidRDefault="004D63CD" w:rsidP="00782FA5">
            <w:pPr>
              <w:widowControl w:val="0"/>
              <w:autoSpaceDE w:val="0"/>
              <w:autoSpaceDN w:val="0"/>
              <w:adjustRightInd w:val="0"/>
              <w:spacing w:after="0" w:line="240" w:lineRule="auto"/>
              <w:jc w:val="both"/>
              <w:rPr>
                <w:rFonts w:ascii="Times New Roman" w:eastAsia="Times New Roman" w:hAnsi="Times New Roman"/>
                <w:b/>
                <w:bCs/>
                <w:color w:val="000000"/>
                <w:sz w:val="28"/>
                <w:szCs w:val="28"/>
                <w:lang w:eastAsia="zh-TW"/>
              </w:rPr>
            </w:pPr>
            <w:r>
              <w:rPr>
                <w:rFonts w:ascii="Times New Roman" w:eastAsia="Times New Roman" w:hAnsi="Times New Roman"/>
                <w:noProof/>
                <w:sz w:val="20"/>
                <w:szCs w:val="20"/>
                <w:lang w:eastAsia="ru-RU"/>
              </w:rPr>
              <w:drawing>
                <wp:anchor distT="0" distB="0" distL="114300" distR="114300" simplePos="0" relativeHeight="251642880"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28" name="Рисунок 17328"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8"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gridSpan w:val="3"/>
            <w:tcBorders>
              <w:top w:val="nil"/>
              <w:left w:val="nil"/>
              <w:bottom w:val="nil"/>
              <w:right w:val="nil"/>
            </w:tcBorders>
            <w:vAlign w:val="center"/>
          </w:tcPr>
          <w:p w:rsidR="00782FA5" w:rsidRPr="00782FA5" w:rsidRDefault="00782FA5" w:rsidP="00782FA5">
            <w:pPr>
              <w:widowControl w:val="0"/>
              <w:spacing w:after="0" w:line="240" w:lineRule="auto"/>
              <w:ind w:firstLine="720"/>
              <w:jc w:val="both"/>
              <w:rPr>
                <w:rFonts w:ascii="Times New Roman" w:eastAsia="Times New Roman" w:hAnsi="Times New Roman"/>
                <w:b/>
                <w:bCs/>
                <w:color w:val="000000"/>
                <w:sz w:val="28"/>
                <w:szCs w:val="28"/>
                <w:lang w:eastAsia="zh-TW"/>
              </w:rPr>
            </w:pPr>
            <w:r w:rsidRPr="00782FA5">
              <w:rPr>
                <w:rFonts w:ascii="Times New Roman" w:eastAsia="Times New Roman" w:hAnsi="Times New Roman"/>
                <w:b/>
                <w:bCs/>
                <w:color w:val="000000"/>
                <w:sz w:val="28"/>
                <w:szCs w:val="28"/>
                <w:highlight w:val="yellow"/>
              </w:rPr>
              <w:t>Результаты классификации избирательного бюллетеня, опущенного в сканирующее устройство КОИБ, можно просматривать на информационном табло КОИБ только в режиме тестирования</w:t>
            </w:r>
          </w:p>
        </w:tc>
      </w:tr>
    </w:tbl>
    <w:p w:rsidR="00782FA5" w:rsidRDefault="00782FA5" w:rsidP="00782FA5">
      <w:pPr>
        <w:widowControl w:val="0"/>
        <w:spacing w:before="120" w:after="120" w:line="240" w:lineRule="auto"/>
        <w:ind w:left="851"/>
        <w:jc w:val="center"/>
        <w:rPr>
          <w:rFonts w:ascii="Times New Roman" w:eastAsia="Times New Roman" w:hAnsi="Times New Roman"/>
          <w:b/>
          <w:bCs/>
          <w:color w:val="000000"/>
          <w:sz w:val="28"/>
          <w:szCs w:val="28"/>
        </w:rPr>
      </w:pPr>
    </w:p>
    <w:p w:rsidR="009E717A" w:rsidRDefault="009E717A" w:rsidP="00782FA5">
      <w:pPr>
        <w:widowControl w:val="0"/>
        <w:spacing w:before="120" w:after="120" w:line="240" w:lineRule="auto"/>
        <w:ind w:left="851"/>
        <w:jc w:val="center"/>
        <w:rPr>
          <w:rFonts w:ascii="Times New Roman" w:eastAsia="Times New Roman" w:hAnsi="Times New Roman"/>
          <w:b/>
          <w:bCs/>
          <w:color w:val="000000"/>
          <w:sz w:val="28"/>
          <w:szCs w:val="28"/>
        </w:rPr>
      </w:pPr>
    </w:p>
    <w:p w:rsidR="009E717A" w:rsidRDefault="009E717A" w:rsidP="00782FA5">
      <w:pPr>
        <w:widowControl w:val="0"/>
        <w:spacing w:before="120" w:after="120" w:line="240" w:lineRule="auto"/>
        <w:ind w:left="851"/>
        <w:jc w:val="center"/>
        <w:rPr>
          <w:rFonts w:ascii="Times New Roman" w:eastAsia="Times New Roman" w:hAnsi="Times New Roman"/>
          <w:b/>
          <w:bCs/>
          <w:color w:val="000000"/>
          <w:sz w:val="28"/>
          <w:szCs w:val="28"/>
        </w:rPr>
      </w:pPr>
    </w:p>
    <w:p w:rsidR="009E717A" w:rsidRDefault="009E717A" w:rsidP="00782FA5">
      <w:pPr>
        <w:widowControl w:val="0"/>
        <w:spacing w:before="120" w:after="120" w:line="240" w:lineRule="auto"/>
        <w:ind w:left="851"/>
        <w:jc w:val="center"/>
        <w:rPr>
          <w:rFonts w:ascii="Times New Roman" w:eastAsia="Times New Roman" w:hAnsi="Times New Roman"/>
          <w:b/>
          <w:bCs/>
          <w:color w:val="000000"/>
          <w:sz w:val="28"/>
          <w:szCs w:val="28"/>
        </w:rPr>
      </w:pPr>
    </w:p>
    <w:p w:rsidR="009E717A" w:rsidRDefault="009E717A" w:rsidP="00782FA5">
      <w:pPr>
        <w:widowControl w:val="0"/>
        <w:spacing w:before="120" w:after="120" w:line="240" w:lineRule="auto"/>
        <w:ind w:left="851"/>
        <w:jc w:val="center"/>
        <w:rPr>
          <w:rFonts w:ascii="Times New Roman" w:eastAsia="Times New Roman" w:hAnsi="Times New Roman"/>
          <w:b/>
          <w:bCs/>
          <w:color w:val="000000"/>
          <w:sz w:val="28"/>
          <w:szCs w:val="28"/>
        </w:rPr>
      </w:pPr>
    </w:p>
    <w:p w:rsidR="009E717A" w:rsidRDefault="009E717A" w:rsidP="00782FA5">
      <w:pPr>
        <w:widowControl w:val="0"/>
        <w:spacing w:before="120" w:after="120" w:line="240" w:lineRule="auto"/>
        <w:ind w:left="851"/>
        <w:jc w:val="center"/>
        <w:rPr>
          <w:rFonts w:ascii="Times New Roman" w:eastAsia="Times New Roman" w:hAnsi="Times New Roman"/>
          <w:b/>
          <w:bCs/>
          <w:color w:val="000000"/>
          <w:sz w:val="28"/>
          <w:szCs w:val="28"/>
        </w:rPr>
      </w:pPr>
    </w:p>
    <w:p w:rsidR="009E717A" w:rsidRPr="007B4DF1" w:rsidRDefault="007B4DF1" w:rsidP="007B4DF1">
      <w:pPr>
        <w:widowControl w:val="0"/>
        <w:spacing w:before="120" w:after="120" w:line="240" w:lineRule="auto"/>
        <w:rPr>
          <w:rFonts w:ascii="Times New Roman" w:eastAsia="Times New Roman" w:hAnsi="Times New Roman"/>
          <w:bCs/>
          <w:color w:val="000000"/>
          <w:sz w:val="28"/>
          <w:szCs w:val="28"/>
        </w:rPr>
      </w:pPr>
      <w:r w:rsidRPr="007B4DF1">
        <w:rPr>
          <w:rFonts w:ascii="Times New Roman" w:eastAsia="Times New Roman" w:hAnsi="Times New Roman"/>
          <w:bCs/>
          <w:color w:val="000000"/>
          <w:sz w:val="28"/>
          <w:szCs w:val="28"/>
        </w:rPr>
        <w:t>____________________</w:t>
      </w:r>
    </w:p>
    <w:p w:rsidR="009E717A" w:rsidRPr="009E717A" w:rsidRDefault="009E717A" w:rsidP="009E717A">
      <w:pPr>
        <w:pStyle w:val="aa"/>
        <w:jc w:val="both"/>
        <w:rPr>
          <w:rFonts w:ascii="Times New Roman" w:hAnsi="Times New Roman"/>
          <w:i/>
        </w:rPr>
      </w:pPr>
      <w:r w:rsidRPr="009E717A">
        <w:rPr>
          <w:rFonts w:ascii="Times New Roman" w:hAnsi="Times New Roman"/>
          <w:b/>
          <w:i/>
        </w:rPr>
        <w:t>* КОИБ-2010</w:t>
      </w:r>
      <w:r w:rsidRPr="009E717A">
        <w:rPr>
          <w:rFonts w:ascii="Times New Roman" w:hAnsi="Times New Roman"/>
          <w:i/>
        </w:rPr>
        <w:t xml:space="preserve"> маркирует </w:t>
      </w:r>
      <w:r w:rsidRPr="009E717A">
        <w:rPr>
          <w:rFonts w:ascii="Times New Roman" w:hAnsi="Times New Roman"/>
          <w:i/>
          <w:color w:val="000000"/>
        </w:rPr>
        <w:t xml:space="preserve">цветной линией на оборотной стороне в верхней или нижней части избирательного бюллетеня (в зависимости от того, как был опущен избирательный бюллетень в сканирующее устройство); </w:t>
      </w:r>
      <w:r w:rsidRPr="009E717A">
        <w:rPr>
          <w:rFonts w:ascii="Times New Roman" w:hAnsi="Times New Roman"/>
          <w:b/>
          <w:i/>
          <w:color w:val="000000"/>
        </w:rPr>
        <w:t>КОИБ-2017</w:t>
      </w:r>
      <w:r w:rsidRPr="009E717A">
        <w:rPr>
          <w:rFonts w:ascii="Times New Roman" w:hAnsi="Times New Roman"/>
          <w:i/>
          <w:color w:val="000000"/>
        </w:rPr>
        <w:t xml:space="preserve"> маркирует цветной отметкой на оборотной стороне бюллетеня или сквозной круглой просечкой бюллетеня в верхней или нижней части бюллетеня (в зависимости от того, как был опущен бюллетень в сканирующее устройство).</w:t>
      </w:r>
    </w:p>
    <w:p w:rsidR="009E717A" w:rsidRPr="00782FA5" w:rsidRDefault="009E717A" w:rsidP="009E717A">
      <w:pPr>
        <w:widowControl w:val="0"/>
        <w:spacing w:before="120" w:after="120" w:line="240" w:lineRule="auto"/>
        <w:ind w:left="851"/>
        <w:rPr>
          <w:rFonts w:ascii="Times New Roman" w:eastAsia="Times New Roman" w:hAnsi="Times New Roman"/>
          <w:b/>
          <w:bCs/>
          <w:color w:val="000000"/>
          <w:sz w:val="28"/>
          <w:szCs w:val="28"/>
        </w:rPr>
      </w:pPr>
    </w:p>
    <w:p w:rsidR="00782FA5" w:rsidRDefault="00782FA5" w:rsidP="009E717A">
      <w:pPr>
        <w:spacing w:after="0" w:line="240" w:lineRule="auto"/>
        <w:jc w:val="center"/>
        <w:rPr>
          <w:rFonts w:ascii="Times New Roman" w:eastAsia="Times New Roman" w:hAnsi="Times New Roman"/>
          <w:b/>
          <w:bCs/>
          <w:color w:val="000000"/>
          <w:sz w:val="28"/>
          <w:szCs w:val="28"/>
        </w:rPr>
      </w:pPr>
      <w:r w:rsidRPr="00782FA5">
        <w:rPr>
          <w:rFonts w:ascii="Times New Roman" w:eastAsia="Times New Roman" w:hAnsi="Times New Roman"/>
          <w:b/>
          <w:bCs/>
          <w:color w:val="000000"/>
          <w:sz w:val="28"/>
          <w:szCs w:val="28"/>
          <w:highlight w:val="yellow"/>
        </w:rPr>
        <w:lastRenderedPageBreak/>
        <w:t>3.4.2.</w:t>
      </w:r>
      <w:r w:rsidRPr="00782FA5">
        <w:rPr>
          <w:rFonts w:ascii="Times New Roman" w:eastAsia="Times New Roman" w:hAnsi="Times New Roman"/>
          <w:b/>
          <w:bCs/>
          <w:color w:val="000000"/>
          <w:sz w:val="28"/>
          <w:szCs w:val="28"/>
          <w:highlight w:val="yellow"/>
          <w:lang w:val="en-US"/>
        </w:rPr>
        <w:t> </w:t>
      </w:r>
      <w:r w:rsidRPr="00782FA5">
        <w:rPr>
          <w:rFonts w:ascii="Times New Roman" w:eastAsia="Times New Roman" w:hAnsi="Times New Roman"/>
          <w:b/>
          <w:bCs/>
          <w:color w:val="000000"/>
          <w:sz w:val="28"/>
          <w:szCs w:val="28"/>
          <w:highlight w:val="yellow"/>
        </w:rPr>
        <w:t>Подготовка КОИБ к работе в день, предшествующий дню голосования</w:t>
      </w:r>
    </w:p>
    <w:p w:rsidR="009E717A" w:rsidRPr="009E717A" w:rsidRDefault="009E717A" w:rsidP="009E717A">
      <w:pPr>
        <w:spacing w:after="0" w:line="240" w:lineRule="auto"/>
        <w:jc w:val="center"/>
        <w:rPr>
          <w:rFonts w:ascii="Times New Roman" w:eastAsia="Times New Roman" w:hAnsi="Times New Roman"/>
          <w:b/>
          <w:bCs/>
          <w:color w:val="000000"/>
          <w:sz w:val="28"/>
          <w:szCs w:val="28"/>
        </w:rPr>
      </w:pPr>
    </w:p>
    <w:p w:rsidR="00782FA5" w:rsidRPr="00782FA5" w:rsidRDefault="00782FA5" w:rsidP="00782FA5">
      <w:pPr>
        <w:widowControl w:val="0"/>
        <w:autoSpaceDE w:val="0"/>
        <w:autoSpaceDN w:val="0"/>
        <w:adjustRightInd w:val="0"/>
        <w:spacing w:after="0" w:line="240" w:lineRule="auto"/>
        <w:ind w:firstLine="709"/>
        <w:jc w:val="both"/>
        <w:rPr>
          <w:rFonts w:ascii="Times New Roman" w:eastAsia="Times New Roman" w:hAnsi="Times New Roman"/>
          <w:sz w:val="28"/>
          <w:szCs w:val="28"/>
          <w:highlight w:val="yellow"/>
        </w:rPr>
      </w:pPr>
      <w:r w:rsidRPr="00782FA5">
        <w:rPr>
          <w:rFonts w:ascii="Times New Roman" w:eastAsia="Times New Roman" w:hAnsi="Times New Roman"/>
          <w:sz w:val="28"/>
          <w:szCs w:val="28"/>
          <w:highlight w:val="yellow"/>
        </w:rPr>
        <w:t xml:space="preserve">Операторы КОИБ выполняют подготовку технических средств подсчета голосов к работе в день, предшествующий дню голосования, в соответствии с Порядком работы оператора КОИБ в день, предшествующий дню голосования, и Руководством по эксплуатации КОИБ, входящим в комплект эксплуатационной документации. </w:t>
      </w:r>
    </w:p>
    <w:p w:rsidR="00782FA5" w:rsidRPr="00782FA5" w:rsidRDefault="00782FA5" w:rsidP="00782FA5">
      <w:pPr>
        <w:widowControl w:val="0"/>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rPr>
      </w:pPr>
      <w:r w:rsidRPr="00782FA5">
        <w:rPr>
          <w:rFonts w:ascii="Times New Roman" w:eastAsia="Times New Roman" w:hAnsi="Times New Roman"/>
          <w:sz w:val="28"/>
          <w:szCs w:val="28"/>
          <w:highlight w:val="yellow"/>
        </w:rPr>
        <w:t>Председатель УИК, прошедший предварительно курс обучения основам функционирования КОИБ, осуществляет общее руководство и контроль за использованием технических средств подсчета голосов, выполняет действия, определенные в инструкциях о порядке использования технических средств подсчета голосов – КОИБ 2010, 2017, оповещает всех присутствующих на избирательном участке о порядке проведения, начале и результатах тестирования и тренировки КОИБ, а также о переводе сканера КОИБ из одного режима эксплуатации в другой, давая соответствующие указания операторам.</w:t>
      </w:r>
      <w:r w:rsidRPr="00782FA5">
        <w:rPr>
          <w:rFonts w:ascii="Times New Roman" w:eastAsia="Times New Roman" w:hAnsi="Times New Roman"/>
          <w:color w:val="000000"/>
          <w:sz w:val="28"/>
          <w:szCs w:val="28"/>
          <w:highlight w:val="yellow"/>
        </w:rPr>
        <w:t xml:space="preserve"> </w:t>
      </w:r>
    </w:p>
    <w:p w:rsidR="00782FA5" w:rsidRPr="00782FA5" w:rsidRDefault="00782FA5" w:rsidP="00782FA5">
      <w:pPr>
        <w:widowControl w:val="0"/>
        <w:spacing w:after="0" w:line="240" w:lineRule="auto"/>
        <w:ind w:left="720"/>
        <w:rPr>
          <w:rFonts w:ascii="Times New Roman" w:eastAsia="Times New Roman" w:hAnsi="Times New Roman"/>
          <w:b/>
          <w:bCs/>
          <w:color w:val="000000"/>
          <w:sz w:val="28"/>
          <w:szCs w:val="28"/>
          <w:highlight w:val="yellow"/>
        </w:rPr>
      </w:pPr>
    </w:p>
    <w:p w:rsidR="00782FA5" w:rsidRPr="00782FA5" w:rsidRDefault="00782FA5" w:rsidP="00782FA5">
      <w:pPr>
        <w:widowControl w:val="0"/>
        <w:spacing w:before="120" w:after="120" w:line="240" w:lineRule="auto"/>
        <w:ind w:left="720"/>
        <w:jc w:val="center"/>
        <w:rPr>
          <w:rFonts w:ascii="Times New Roman" w:eastAsia="Times New Roman" w:hAnsi="Times New Roman"/>
          <w:b/>
          <w:bCs/>
          <w:color w:val="000000"/>
          <w:sz w:val="28"/>
          <w:szCs w:val="28"/>
          <w:highlight w:val="yellow"/>
          <w:lang w:eastAsia="zh-TW"/>
        </w:rPr>
      </w:pPr>
      <w:r w:rsidRPr="00782FA5">
        <w:rPr>
          <w:rFonts w:ascii="Times New Roman" w:eastAsia="Times New Roman" w:hAnsi="Times New Roman"/>
          <w:b/>
          <w:bCs/>
          <w:color w:val="000000"/>
          <w:sz w:val="28"/>
          <w:szCs w:val="28"/>
          <w:highlight w:val="yellow"/>
        </w:rPr>
        <w:t>Развертывание комплекса</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Операторы КОИБ распаковывают все составные части КОИБ, </w:t>
      </w:r>
      <w:r w:rsidRPr="00782FA5">
        <w:rPr>
          <w:rFonts w:ascii="Times New Roman" w:eastAsia="Times New Roman" w:hAnsi="Times New Roman"/>
          <w:b/>
          <w:bCs/>
          <w:color w:val="000000"/>
          <w:sz w:val="28"/>
          <w:szCs w:val="28"/>
          <w:highlight w:val="yellow"/>
        </w:rPr>
        <w:t>не выбрасывая упаковку, проверяют комплектность</w:t>
      </w:r>
      <w:r w:rsidRPr="00782FA5">
        <w:rPr>
          <w:rFonts w:ascii="Times New Roman" w:eastAsia="Times New Roman" w:hAnsi="Times New Roman"/>
          <w:color w:val="000000"/>
          <w:sz w:val="28"/>
          <w:szCs w:val="28"/>
          <w:highlight w:val="yellow"/>
        </w:rPr>
        <w:t xml:space="preserve"> и осуществляют монтаж КОИБ в помещении для голосования в соответствии с Руководством по эксплуатации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Проверка работоспособности КОИБ производится после его монтажа и включает:</w:t>
      </w:r>
    </w:p>
    <w:p w:rsidR="00782FA5" w:rsidRPr="00782FA5" w:rsidRDefault="00782FA5" w:rsidP="00120DD0">
      <w:pPr>
        <w:widowControl w:val="0"/>
        <w:numPr>
          <w:ilvl w:val="0"/>
          <w:numId w:val="24"/>
        </w:numPr>
        <w:spacing w:before="1" w:after="0" w:line="240" w:lineRule="auto"/>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загрузку исходных данных с ключевого носителя;</w:t>
      </w:r>
    </w:p>
    <w:p w:rsidR="00782FA5" w:rsidRPr="00782FA5" w:rsidRDefault="00782FA5" w:rsidP="00120DD0">
      <w:pPr>
        <w:widowControl w:val="0"/>
        <w:numPr>
          <w:ilvl w:val="0"/>
          <w:numId w:val="24"/>
        </w:numPr>
        <w:spacing w:before="1" w:after="0" w:line="240" w:lineRule="auto"/>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тестирование КОИБ;</w:t>
      </w:r>
    </w:p>
    <w:p w:rsidR="00782FA5" w:rsidRPr="00782FA5" w:rsidRDefault="00782FA5" w:rsidP="00120DD0">
      <w:pPr>
        <w:widowControl w:val="0"/>
        <w:numPr>
          <w:ilvl w:val="0"/>
          <w:numId w:val="24"/>
        </w:numPr>
        <w:spacing w:before="1" w:after="0" w:line="240" w:lineRule="auto"/>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проведение голосования в тренировочном режиме.</w:t>
      </w:r>
    </w:p>
    <w:p w:rsidR="00782FA5" w:rsidRPr="00782FA5" w:rsidRDefault="00782FA5" w:rsidP="00782FA5">
      <w:pPr>
        <w:widowControl w:val="0"/>
        <w:autoSpaceDE w:val="0"/>
        <w:autoSpaceDN w:val="0"/>
        <w:adjustRightInd w:val="0"/>
        <w:spacing w:before="120" w:after="120" w:line="240" w:lineRule="auto"/>
        <w:ind w:firstLine="709"/>
        <w:jc w:val="center"/>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t>Подготовка избирательных бюллетеней для проведения тестирования КОИБ и тренировки</w:t>
      </w:r>
    </w:p>
    <w:p w:rsidR="00782FA5" w:rsidRPr="00782FA5" w:rsidRDefault="00782FA5" w:rsidP="00782FA5">
      <w:pPr>
        <w:widowControl w:val="0"/>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Для подготовки комплектов избирательных бюллетеней для проведения тестирования КОИБ и тренировки председатель УИК выдает </w:t>
      </w:r>
      <w:r w:rsidRPr="00782FA5">
        <w:rPr>
          <w:rFonts w:ascii="Times New Roman" w:eastAsia="Times New Roman" w:hAnsi="Times New Roman"/>
          <w:b/>
          <w:color w:val="000000"/>
          <w:sz w:val="28"/>
          <w:szCs w:val="28"/>
          <w:highlight w:val="yellow"/>
        </w:rPr>
        <w:t>по акту</w:t>
      </w:r>
      <w:r w:rsidRPr="00782FA5">
        <w:rPr>
          <w:rFonts w:ascii="Times New Roman" w:eastAsia="Times New Roman" w:hAnsi="Times New Roman"/>
          <w:color w:val="000000"/>
          <w:sz w:val="28"/>
          <w:szCs w:val="28"/>
          <w:highlight w:val="yellow"/>
        </w:rPr>
        <w:t xml:space="preserve"> необходимое количество избирательных бюллетеней из числа избирательных бюллетеней, полученных УИК, операторам КОИБ, которые в центральной части каждого избирательного бюллетеня (на сведениях о кандидатах) шариковой ручкой наносят надпись «ТЕСТ» на избирательных бюллетенях для проведения тестирования КОИБ и надпись «ТРЕНИРОВКА»</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lang w:val="en-US"/>
        </w:rPr>
        <w:sym w:font="Symbol" w:char="F02D"/>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на избирательных бюллетенях для проведения тренировки.</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highlight w:val="yellow"/>
        </w:rPr>
        <w:t xml:space="preserve">Избирательные бюллетени для подготовки комплектов избирательных бюллетеней для проведения </w:t>
      </w:r>
      <w:r w:rsidRPr="00782FA5">
        <w:rPr>
          <w:rFonts w:ascii="Times New Roman" w:eastAsia="Times New Roman" w:hAnsi="Times New Roman"/>
          <w:sz w:val="28"/>
          <w:szCs w:val="28"/>
          <w:highlight w:val="yellow"/>
        </w:rPr>
        <w:t>те</w:t>
      </w:r>
      <w:r w:rsidRPr="00782FA5">
        <w:rPr>
          <w:rFonts w:ascii="Times New Roman" w:eastAsia="Times New Roman" w:hAnsi="Times New Roman"/>
          <w:color w:val="000000"/>
          <w:sz w:val="28"/>
          <w:szCs w:val="28"/>
          <w:highlight w:val="yellow"/>
        </w:rPr>
        <w:t>стирования КОИБ и тренировки берутся из числа избирательных бюллетеней, полученных УИК для проведения голосования с использованием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p>
    <w:tbl>
      <w:tblPr>
        <w:tblW w:w="0" w:type="auto"/>
        <w:tblInd w:w="108" w:type="dxa"/>
        <w:tblLayout w:type="fixed"/>
        <w:tblLook w:val="0000"/>
      </w:tblPr>
      <w:tblGrid>
        <w:gridCol w:w="2410"/>
        <w:gridCol w:w="7052"/>
      </w:tblGrid>
      <w:tr w:rsidR="00782FA5" w:rsidRPr="00782FA5" w:rsidTr="00782FA5">
        <w:trPr>
          <w:trHeight w:val="2407"/>
        </w:trPr>
        <w:tc>
          <w:tcPr>
            <w:tcW w:w="2410" w:type="dxa"/>
            <w:tcBorders>
              <w:top w:val="nil"/>
              <w:left w:val="nil"/>
              <w:bottom w:val="nil"/>
              <w:right w:val="nil"/>
            </w:tcBorders>
          </w:tcPr>
          <w:p w:rsidR="00782FA5" w:rsidRPr="00782FA5" w:rsidRDefault="004D63CD" w:rsidP="00782FA5">
            <w:pPr>
              <w:widowControl w:val="0"/>
              <w:autoSpaceDE w:val="0"/>
              <w:autoSpaceDN w:val="0"/>
              <w:adjustRightInd w:val="0"/>
              <w:spacing w:after="0" w:line="240" w:lineRule="auto"/>
              <w:jc w:val="both"/>
              <w:rPr>
                <w:rFonts w:ascii="Times New Roman" w:eastAsia="Times New Roman" w:hAnsi="Times New Roman"/>
                <w:b/>
                <w:bCs/>
                <w:color w:val="000000"/>
                <w:sz w:val="28"/>
                <w:szCs w:val="28"/>
                <w:lang w:eastAsia="zh-TW"/>
              </w:rPr>
            </w:pPr>
            <w:r>
              <w:rPr>
                <w:rFonts w:ascii="Times New Roman" w:eastAsia="Times New Roman" w:hAnsi="Times New Roman"/>
                <w:noProof/>
                <w:sz w:val="20"/>
                <w:szCs w:val="20"/>
                <w:lang w:eastAsia="ru-RU"/>
              </w:rPr>
              <w:lastRenderedPageBreak/>
              <w:drawing>
                <wp:anchor distT="0" distB="0" distL="114300" distR="114300" simplePos="0" relativeHeight="251643904"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27" name="Рисунок 17327"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7"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tcBorders>
              <w:top w:val="nil"/>
              <w:left w:val="nil"/>
              <w:bottom w:val="nil"/>
              <w:right w:val="nil"/>
            </w:tcBorders>
            <w:vAlign w:val="center"/>
          </w:tcPr>
          <w:p w:rsidR="00782FA5" w:rsidRPr="00782FA5" w:rsidRDefault="00782FA5" w:rsidP="00782FA5">
            <w:pPr>
              <w:widowControl w:val="0"/>
              <w:spacing w:after="0" w:line="240" w:lineRule="auto"/>
              <w:ind w:firstLine="720"/>
              <w:jc w:val="both"/>
              <w:rPr>
                <w:rFonts w:ascii="Times New Roman" w:eastAsia="Times New Roman" w:hAnsi="Times New Roman"/>
                <w:b/>
                <w:color w:val="000000"/>
                <w:sz w:val="28"/>
                <w:szCs w:val="28"/>
              </w:rPr>
            </w:pPr>
            <w:r w:rsidRPr="00782FA5">
              <w:rPr>
                <w:rFonts w:ascii="Times New Roman" w:eastAsia="Times New Roman" w:hAnsi="Times New Roman"/>
                <w:b/>
                <w:color w:val="000000"/>
                <w:sz w:val="28"/>
                <w:szCs w:val="28"/>
                <w:highlight w:val="yellow"/>
              </w:rPr>
              <w:t xml:space="preserve">Комплекты избирательных бюллетеней для проведения тестирования КОИБ готовятся членами УИК с правом решающего голоса для </w:t>
            </w:r>
            <w:r w:rsidRPr="00782FA5">
              <w:rPr>
                <w:rFonts w:ascii="Times New Roman" w:eastAsia="Times New Roman" w:hAnsi="Times New Roman"/>
                <w:b/>
                <w:color w:val="000000"/>
                <w:sz w:val="28"/>
                <w:szCs w:val="28"/>
                <w:highlight w:val="yellow"/>
                <w:u w:val="single"/>
              </w:rPr>
              <w:t>каждого</w:t>
            </w:r>
            <w:r w:rsidRPr="00782FA5">
              <w:rPr>
                <w:rFonts w:ascii="Times New Roman" w:eastAsia="Times New Roman" w:hAnsi="Times New Roman"/>
                <w:b/>
                <w:color w:val="000000"/>
                <w:sz w:val="28"/>
                <w:szCs w:val="28"/>
                <w:highlight w:val="yellow"/>
              </w:rPr>
              <w:t xml:space="preserve"> сканера КОИБ и </w:t>
            </w:r>
            <w:r w:rsidRPr="00782FA5">
              <w:rPr>
                <w:rFonts w:ascii="Times New Roman" w:eastAsia="Times New Roman" w:hAnsi="Times New Roman"/>
                <w:b/>
                <w:color w:val="000000"/>
                <w:sz w:val="28"/>
                <w:szCs w:val="28"/>
                <w:highlight w:val="yellow"/>
                <w:u w:val="single"/>
              </w:rPr>
              <w:t>отдельно</w:t>
            </w:r>
            <w:r w:rsidRPr="00782FA5">
              <w:rPr>
                <w:rFonts w:ascii="Times New Roman" w:eastAsia="Times New Roman" w:hAnsi="Times New Roman"/>
                <w:b/>
                <w:color w:val="000000"/>
                <w:sz w:val="28"/>
                <w:szCs w:val="28"/>
                <w:highlight w:val="yellow"/>
              </w:rPr>
              <w:t xml:space="preserve"> для работы в день, предшествующий дню го</w:t>
            </w:r>
            <w:r w:rsidR="009E717A">
              <w:rPr>
                <w:rFonts w:ascii="Times New Roman" w:eastAsia="Times New Roman" w:hAnsi="Times New Roman"/>
                <w:b/>
                <w:color w:val="000000"/>
                <w:sz w:val="28"/>
                <w:szCs w:val="28"/>
                <w:highlight w:val="yellow"/>
              </w:rPr>
              <w:t>лосования, и в день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b/>
                <w:bCs/>
                <w:color w:val="000000"/>
                <w:sz w:val="28"/>
                <w:szCs w:val="28"/>
                <w:lang w:eastAsia="zh-TW"/>
              </w:rPr>
            </w:pPr>
          </w:p>
        </w:tc>
      </w:tr>
    </w:tbl>
    <w:p w:rsidR="00782FA5" w:rsidRPr="00782FA5" w:rsidRDefault="00782FA5" w:rsidP="00782FA5">
      <w:pPr>
        <w:widowControl w:val="0"/>
        <w:spacing w:before="120" w:after="120" w:line="240" w:lineRule="auto"/>
        <w:ind w:firstLine="720"/>
        <w:jc w:val="center"/>
        <w:rPr>
          <w:rFonts w:ascii="Times New Roman" w:eastAsia="Times New Roman" w:hAnsi="Times New Roman"/>
          <w:color w:val="000000"/>
          <w:sz w:val="28"/>
          <w:szCs w:val="28"/>
          <w:highlight w:val="yellow"/>
        </w:rPr>
      </w:pPr>
      <w:r w:rsidRPr="00782FA5">
        <w:rPr>
          <w:rFonts w:ascii="Times New Roman" w:eastAsia="Times New Roman" w:hAnsi="Times New Roman"/>
          <w:b/>
          <w:bCs/>
          <w:color w:val="000000"/>
          <w:sz w:val="28"/>
          <w:szCs w:val="28"/>
          <w:highlight w:val="yellow"/>
        </w:rPr>
        <w:t xml:space="preserve">Оформление избирательного бюллетеня для проведения </w:t>
      </w:r>
      <w:r w:rsidRPr="00782FA5">
        <w:rPr>
          <w:rFonts w:ascii="Times New Roman" w:eastAsia="Times New Roman" w:hAnsi="Times New Roman"/>
          <w:b/>
          <w:bCs/>
          <w:color w:val="000000"/>
          <w:sz w:val="28"/>
          <w:szCs w:val="28"/>
          <w:highlight w:val="yellow"/>
          <w:u w:val="single"/>
        </w:rPr>
        <w:t>тестирования</w:t>
      </w:r>
      <w:r w:rsidRPr="00782FA5">
        <w:rPr>
          <w:rFonts w:ascii="Times New Roman" w:eastAsia="Times New Roman" w:hAnsi="Times New Roman"/>
          <w:b/>
          <w:bCs/>
          <w:color w:val="000000"/>
          <w:sz w:val="28"/>
          <w:szCs w:val="28"/>
          <w:highlight w:val="yellow"/>
        </w:rPr>
        <w:t xml:space="preserve">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highlight w:val="yellow"/>
        </w:rPr>
        <w:t>В центральной части избирательных бюллетеней, используемых для проведения тестирования КОИБ в день, предшествующий дню голосования, и в день голосования, поверх информации о кандидатах шариковой ручкой наносится надпись «ТЕСТ»</w:t>
      </w:r>
    </w:p>
    <w:p w:rsidR="00782FA5" w:rsidRPr="00782FA5" w:rsidRDefault="004D63CD" w:rsidP="00782FA5">
      <w:pPr>
        <w:widowControl w:val="0"/>
        <w:spacing w:after="0" w:line="240" w:lineRule="auto"/>
        <w:ind w:firstLine="720"/>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eastAsia="ru-RU"/>
        </w:rPr>
        <w:drawing>
          <wp:inline distT="0" distB="0" distL="0" distR="0">
            <wp:extent cx="2676525" cy="38481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2676525" cy="3848100"/>
                    </a:xfrm>
                    <a:prstGeom prst="rect">
                      <a:avLst/>
                    </a:prstGeom>
                    <a:noFill/>
                    <a:ln w="9525">
                      <a:noFill/>
                      <a:miter lim="800000"/>
                      <a:headEnd/>
                      <a:tailEnd/>
                    </a:ln>
                  </pic:spPr>
                </pic:pic>
              </a:graphicData>
            </a:graphic>
          </wp:inline>
        </w:drawing>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lang w:val="en-US"/>
        </w:rPr>
      </w:pP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Каждый </w:t>
      </w:r>
      <w:r w:rsidRPr="00782FA5">
        <w:rPr>
          <w:rFonts w:ascii="Times New Roman" w:eastAsia="Times New Roman" w:hAnsi="Times New Roman"/>
          <w:b/>
          <w:bCs/>
          <w:color w:val="000000"/>
          <w:sz w:val="28"/>
          <w:szCs w:val="28"/>
          <w:highlight w:val="yellow"/>
        </w:rPr>
        <w:t>комплект избирательных бюллетеней</w:t>
      </w:r>
      <w:r w:rsidRPr="00782FA5">
        <w:rPr>
          <w:rFonts w:ascii="Times New Roman" w:eastAsia="Times New Roman" w:hAnsi="Times New Roman"/>
          <w:color w:val="000000"/>
          <w:sz w:val="28"/>
          <w:szCs w:val="28"/>
          <w:highlight w:val="yellow"/>
        </w:rPr>
        <w:t xml:space="preserve"> для проведения </w:t>
      </w:r>
      <w:r w:rsidRPr="00782FA5">
        <w:rPr>
          <w:rFonts w:ascii="Times New Roman" w:eastAsia="Times New Roman" w:hAnsi="Times New Roman"/>
          <w:b/>
          <w:bCs/>
          <w:color w:val="000000"/>
          <w:sz w:val="28"/>
          <w:szCs w:val="28"/>
          <w:highlight w:val="yellow"/>
        </w:rPr>
        <w:t>тестирования</w:t>
      </w:r>
      <w:r w:rsidRPr="00782FA5">
        <w:rPr>
          <w:rFonts w:ascii="Times New Roman" w:eastAsia="Times New Roman" w:hAnsi="Times New Roman"/>
          <w:color w:val="000000"/>
          <w:sz w:val="28"/>
          <w:szCs w:val="28"/>
          <w:highlight w:val="yellow"/>
        </w:rPr>
        <w:t xml:space="preserve"> одного сканера КОИБ </w:t>
      </w:r>
      <w:r w:rsidRPr="00782FA5">
        <w:rPr>
          <w:rFonts w:ascii="Times New Roman" w:eastAsia="Times New Roman" w:hAnsi="Times New Roman"/>
          <w:b/>
          <w:bCs/>
          <w:color w:val="000000"/>
          <w:sz w:val="28"/>
          <w:szCs w:val="28"/>
          <w:highlight w:val="yellow"/>
        </w:rPr>
        <w:t>включает:</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по одному действительному избирательному бюллетеню с отметкой в квадрате, расположенном напротив фамилии каждого из кандидатов;</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один недействительный бюллетень без отметок;</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один недействительный избирательный бюллетень, в котором число отметок в квадратах превышает число отметок, установленное законом;</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один избирательный бюллетень неустановленной формы без оттиска печати УИК.</w:t>
      </w:r>
    </w:p>
    <w:p w:rsidR="00782FA5" w:rsidRPr="00782FA5" w:rsidRDefault="00782FA5" w:rsidP="00782FA5">
      <w:pPr>
        <w:widowControl w:val="0"/>
        <w:tabs>
          <w:tab w:val="left" w:pos="4320"/>
        </w:tabs>
        <w:overflowPunct w:val="0"/>
        <w:autoSpaceDE w:val="0"/>
        <w:autoSpaceDN w:val="0"/>
        <w:adjustRightInd w:val="0"/>
        <w:spacing w:before="120" w:after="120"/>
        <w:ind w:right="176" w:firstLine="709"/>
        <w:jc w:val="center"/>
        <w:textAlignment w:val="baseline"/>
        <w:rPr>
          <w:rFonts w:ascii="Times New Roman" w:eastAsia="Times New Roman" w:hAnsi="Times New Roman"/>
          <w:b/>
          <w:bCs/>
          <w:color w:val="000000"/>
          <w:sz w:val="20"/>
          <w:szCs w:val="20"/>
          <w:highlight w:val="yellow"/>
        </w:rPr>
      </w:pPr>
      <w:r w:rsidRPr="00782FA5">
        <w:rPr>
          <w:rFonts w:ascii="Times New Roman" w:eastAsia="Times New Roman" w:hAnsi="Times New Roman"/>
          <w:b/>
          <w:bCs/>
          <w:color w:val="000000"/>
          <w:sz w:val="28"/>
          <w:szCs w:val="28"/>
          <w:highlight w:val="yellow"/>
        </w:rPr>
        <w:lastRenderedPageBreak/>
        <w:t xml:space="preserve">Оформление избирательного бюллетеня для проведения </w:t>
      </w:r>
      <w:r w:rsidRPr="00782FA5">
        <w:rPr>
          <w:rFonts w:ascii="Times New Roman" w:eastAsia="Times New Roman" w:hAnsi="Times New Roman"/>
          <w:b/>
          <w:bCs/>
          <w:color w:val="000000"/>
          <w:sz w:val="28"/>
          <w:szCs w:val="28"/>
          <w:highlight w:val="yellow"/>
          <w:u w:val="single"/>
        </w:rPr>
        <w:t xml:space="preserve">тренировки </w:t>
      </w:r>
      <w:r w:rsidRPr="00782FA5">
        <w:rPr>
          <w:rFonts w:ascii="Times New Roman" w:eastAsia="Times New Roman" w:hAnsi="Times New Roman"/>
          <w:b/>
          <w:bCs/>
          <w:color w:val="000000"/>
          <w:sz w:val="28"/>
          <w:szCs w:val="28"/>
          <w:highlight w:val="yellow"/>
        </w:rPr>
        <w:t>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Комплекты избирательных бюллетеней для проведения </w:t>
      </w:r>
      <w:r w:rsidRPr="00782FA5">
        <w:rPr>
          <w:rFonts w:ascii="Times New Roman" w:eastAsia="Times New Roman" w:hAnsi="Times New Roman"/>
          <w:b/>
          <w:bCs/>
          <w:color w:val="000000"/>
          <w:sz w:val="28"/>
          <w:szCs w:val="28"/>
          <w:highlight w:val="yellow"/>
        </w:rPr>
        <w:t>тренировки</w:t>
      </w:r>
      <w:r w:rsidRPr="00782FA5">
        <w:rPr>
          <w:rFonts w:ascii="Times New Roman" w:eastAsia="Times New Roman" w:hAnsi="Times New Roman"/>
          <w:color w:val="000000"/>
          <w:sz w:val="28"/>
          <w:szCs w:val="28"/>
          <w:highlight w:val="yellow"/>
        </w:rPr>
        <w:t xml:space="preserve"> готовятся для работы в день, предшествующий дню голосования, для каждого сканирующего устройства КОИБ. Каждый </w:t>
      </w:r>
      <w:r w:rsidRPr="007B4DF1">
        <w:rPr>
          <w:rFonts w:ascii="Times New Roman" w:eastAsia="Times New Roman" w:hAnsi="Times New Roman"/>
          <w:b/>
          <w:color w:val="000000"/>
          <w:sz w:val="28"/>
          <w:szCs w:val="28"/>
          <w:highlight w:val="yellow"/>
        </w:rPr>
        <w:t>к</w:t>
      </w:r>
      <w:r w:rsidRPr="00782FA5">
        <w:rPr>
          <w:rFonts w:ascii="Times New Roman" w:eastAsia="Times New Roman" w:hAnsi="Times New Roman"/>
          <w:b/>
          <w:bCs/>
          <w:color w:val="000000"/>
          <w:sz w:val="28"/>
          <w:szCs w:val="28"/>
          <w:highlight w:val="yellow"/>
        </w:rPr>
        <w:t>омплект избирательных бюллетеней для проведения тренировки</w:t>
      </w:r>
      <w:r w:rsidRPr="00782FA5">
        <w:rPr>
          <w:rFonts w:ascii="Times New Roman" w:eastAsia="Times New Roman" w:hAnsi="Times New Roman"/>
          <w:color w:val="000000"/>
          <w:sz w:val="28"/>
          <w:szCs w:val="28"/>
          <w:highlight w:val="yellow"/>
        </w:rPr>
        <w:t xml:space="preserve"> включает:</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два недействительных избирательных бюллетеня;</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20 действительных избирательных бюллетеней с отметками в любых квадратах, расположенных справа от сведений о кандидатах;</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rPr>
      </w:pPr>
      <w:r w:rsidRPr="00782FA5">
        <w:rPr>
          <w:rFonts w:ascii="Times New Roman" w:eastAsia="Times New Roman" w:hAnsi="Times New Roman"/>
          <w:color w:val="000000"/>
          <w:sz w:val="28"/>
          <w:szCs w:val="28"/>
          <w:highlight w:val="yellow"/>
        </w:rPr>
        <w:t>один избирательный бюллетень неустановленной формы без оттиска печати соответствующей комиссии.</w:t>
      </w:r>
    </w:p>
    <w:p w:rsidR="00782FA5" w:rsidRPr="00782FA5" w:rsidRDefault="004D63CD" w:rsidP="00782FA5">
      <w:pPr>
        <w:widowControl w:val="0"/>
        <w:spacing w:after="0" w:line="360" w:lineRule="auto"/>
        <w:ind w:firstLine="720"/>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eastAsia="ru-RU"/>
        </w:rPr>
        <w:drawing>
          <wp:inline distT="0" distB="0" distL="0" distR="0">
            <wp:extent cx="2828925" cy="38195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srcRect/>
                    <a:stretch>
                      <a:fillRect/>
                    </a:stretch>
                  </pic:blipFill>
                  <pic:spPr bwMode="auto">
                    <a:xfrm>
                      <a:off x="0" y="0"/>
                      <a:ext cx="2828925" cy="3819525"/>
                    </a:xfrm>
                    <a:prstGeom prst="rect">
                      <a:avLst/>
                    </a:prstGeom>
                    <a:noFill/>
                    <a:ln w="9525">
                      <a:noFill/>
                      <a:miter lim="800000"/>
                      <a:headEnd/>
                      <a:tailEnd/>
                    </a:ln>
                  </pic:spPr>
                </pic:pic>
              </a:graphicData>
            </a:graphic>
          </wp:inline>
        </w:drawing>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Для проведения тестирования КОИБ и тренировки председатель УИК выдает </w:t>
      </w:r>
      <w:r w:rsidRPr="00782FA5">
        <w:rPr>
          <w:rFonts w:ascii="Times New Roman" w:eastAsia="Times New Roman" w:hAnsi="Times New Roman"/>
          <w:b/>
          <w:color w:val="000000"/>
          <w:sz w:val="28"/>
          <w:szCs w:val="28"/>
          <w:highlight w:val="yellow"/>
        </w:rPr>
        <w:t>по акту</w:t>
      </w:r>
      <w:r w:rsidRPr="00782FA5">
        <w:rPr>
          <w:rFonts w:ascii="Times New Roman" w:eastAsia="Times New Roman" w:hAnsi="Times New Roman"/>
          <w:color w:val="000000"/>
          <w:sz w:val="28"/>
          <w:szCs w:val="28"/>
          <w:highlight w:val="yellow"/>
        </w:rPr>
        <w:t xml:space="preserve"> операторам КОИБ ключевой носитель информации с исходными данными из ГАС «Выборы» о проводимых на избирательном участке выборах, подготовленными территориальной избирательной комиссией.</w:t>
      </w:r>
    </w:p>
    <w:p w:rsidR="00782FA5" w:rsidRPr="00782FA5" w:rsidRDefault="00782FA5" w:rsidP="00782FA5">
      <w:pPr>
        <w:widowControl w:val="0"/>
        <w:spacing w:before="120" w:after="120" w:line="240" w:lineRule="auto"/>
        <w:ind w:firstLine="720"/>
        <w:jc w:val="both"/>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t>Загрузка исходных данных</w:t>
      </w:r>
    </w:p>
    <w:p w:rsidR="00782FA5" w:rsidRPr="00782FA5" w:rsidRDefault="00782FA5" w:rsidP="00782FA5">
      <w:pPr>
        <w:widowControl w:val="0"/>
        <w:spacing w:after="0" w:line="240" w:lineRule="auto"/>
        <w:ind w:firstLine="748"/>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Операторы КОИБ получают у председателя УИК ключевой носитель информации.</w:t>
      </w:r>
    </w:p>
    <w:p w:rsidR="00782FA5" w:rsidRPr="00782FA5" w:rsidRDefault="00782FA5" w:rsidP="00782FA5">
      <w:pPr>
        <w:widowControl w:val="0"/>
        <w:spacing w:after="0" w:line="240" w:lineRule="auto"/>
        <w:ind w:left="170" w:right="170" w:firstLine="397"/>
        <w:jc w:val="both"/>
        <w:rPr>
          <w:rFonts w:ascii="Times New Roman" w:eastAsia="Times New Roman" w:hAnsi="Times New Roman"/>
          <w:sz w:val="20"/>
          <w:szCs w:val="28"/>
          <w:highlight w:val="yellow"/>
        </w:rPr>
      </w:pPr>
    </w:p>
    <w:tbl>
      <w:tblPr>
        <w:tblW w:w="0" w:type="auto"/>
        <w:tblInd w:w="108" w:type="dxa"/>
        <w:tblLayout w:type="fixed"/>
        <w:tblLook w:val="0000"/>
      </w:tblPr>
      <w:tblGrid>
        <w:gridCol w:w="2410"/>
        <w:gridCol w:w="7052"/>
      </w:tblGrid>
      <w:tr w:rsidR="00782FA5" w:rsidRPr="00782FA5" w:rsidTr="00782FA5">
        <w:trPr>
          <w:trHeight w:val="2407"/>
        </w:trPr>
        <w:tc>
          <w:tcPr>
            <w:tcW w:w="2410" w:type="dxa"/>
            <w:tcBorders>
              <w:top w:val="nil"/>
              <w:left w:val="nil"/>
              <w:bottom w:val="nil"/>
              <w:right w:val="nil"/>
            </w:tcBorders>
          </w:tcPr>
          <w:p w:rsidR="00782FA5" w:rsidRPr="00782FA5" w:rsidRDefault="004D63CD" w:rsidP="00782FA5">
            <w:pPr>
              <w:widowControl w:val="0"/>
              <w:autoSpaceDE w:val="0"/>
              <w:autoSpaceDN w:val="0"/>
              <w:adjustRightInd w:val="0"/>
              <w:spacing w:after="0" w:line="240" w:lineRule="auto"/>
              <w:jc w:val="both"/>
              <w:rPr>
                <w:rFonts w:ascii="Times New Roman" w:eastAsia="Times New Roman" w:hAnsi="Times New Roman"/>
                <w:b/>
                <w:bCs/>
                <w:color w:val="000000"/>
                <w:sz w:val="28"/>
                <w:szCs w:val="28"/>
                <w:highlight w:val="yellow"/>
                <w:lang w:eastAsia="zh-TW"/>
              </w:rPr>
            </w:pPr>
            <w:r>
              <w:rPr>
                <w:rFonts w:ascii="Times New Roman" w:eastAsia="Times New Roman" w:hAnsi="Times New Roman"/>
                <w:noProof/>
                <w:sz w:val="20"/>
                <w:szCs w:val="20"/>
                <w:lang w:eastAsia="ru-RU"/>
              </w:rPr>
              <w:lastRenderedPageBreak/>
              <w:drawing>
                <wp:anchor distT="0" distB="0" distL="114300" distR="114300" simplePos="0" relativeHeight="251644928"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26" name="Рисунок 17326"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6"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tcBorders>
              <w:top w:val="nil"/>
              <w:left w:val="nil"/>
              <w:bottom w:val="nil"/>
              <w:right w:val="nil"/>
            </w:tcBorders>
            <w:vAlign w:val="center"/>
          </w:tcPr>
          <w:p w:rsidR="00782FA5" w:rsidRPr="00782FA5" w:rsidRDefault="007B4DF1" w:rsidP="007B4DF1">
            <w:pPr>
              <w:widowControl w:val="0"/>
              <w:spacing w:after="0" w:line="240" w:lineRule="auto"/>
              <w:ind w:left="170" w:right="170" w:firstLine="397"/>
              <w:jc w:val="center"/>
              <w:rPr>
                <w:rFonts w:ascii="Times New Roman" w:eastAsia="Times New Roman" w:hAnsi="Times New Roman"/>
                <w:b/>
                <w:sz w:val="28"/>
                <w:szCs w:val="28"/>
                <w:highlight w:val="yellow"/>
              </w:rPr>
            </w:pPr>
            <w:r>
              <w:rPr>
                <w:rFonts w:ascii="Times New Roman" w:eastAsia="Times New Roman" w:hAnsi="Times New Roman"/>
                <w:b/>
                <w:sz w:val="28"/>
                <w:szCs w:val="28"/>
                <w:highlight w:val="yellow"/>
              </w:rPr>
              <w:t>Для КОИБ-2017</w:t>
            </w:r>
          </w:p>
          <w:p w:rsidR="00782FA5" w:rsidRPr="00782FA5" w:rsidRDefault="00782FA5" w:rsidP="00782FA5">
            <w:pPr>
              <w:widowControl w:val="0"/>
              <w:spacing w:after="0" w:line="240" w:lineRule="auto"/>
              <w:ind w:left="170" w:right="170" w:firstLine="397"/>
              <w:jc w:val="both"/>
              <w:rPr>
                <w:rFonts w:ascii="Times New Roman" w:eastAsia="Times New Roman" w:hAnsi="Times New Roman"/>
                <w:b/>
                <w:sz w:val="28"/>
                <w:szCs w:val="28"/>
                <w:highlight w:val="yellow"/>
              </w:rPr>
            </w:pPr>
            <w:r w:rsidRPr="00782FA5">
              <w:rPr>
                <w:rFonts w:ascii="Times New Roman" w:eastAsia="Times New Roman" w:hAnsi="Times New Roman"/>
                <w:b/>
                <w:sz w:val="28"/>
                <w:szCs w:val="28"/>
                <w:highlight w:val="yellow"/>
              </w:rPr>
              <w:t xml:space="preserve">При нераспознавании исходных данных </w:t>
            </w:r>
            <w:r w:rsidRPr="00782FA5">
              <w:rPr>
                <w:rFonts w:ascii="Times New Roman" w:eastAsia="Times New Roman" w:hAnsi="Times New Roman"/>
                <w:b/>
                <w:color w:val="000000"/>
                <w:sz w:val="28"/>
                <w:szCs w:val="28"/>
                <w:highlight w:val="yellow"/>
              </w:rPr>
              <w:t xml:space="preserve">в </w:t>
            </w:r>
            <w:r w:rsidRPr="00782FA5">
              <w:rPr>
                <w:rFonts w:ascii="Times New Roman" w:eastAsia="Times New Roman" w:hAnsi="Times New Roman"/>
                <w:b/>
                <w:color w:val="000000"/>
                <w:sz w:val="28"/>
                <w:szCs w:val="28"/>
                <w:highlight w:val="yellow"/>
                <w:lang w:val="en-US"/>
              </w:rPr>
              <w:t>QR</w:t>
            </w:r>
            <w:r w:rsidRPr="00782FA5">
              <w:rPr>
                <w:rFonts w:ascii="Times New Roman" w:eastAsia="Times New Roman" w:hAnsi="Times New Roman"/>
                <w:b/>
                <w:color w:val="000000"/>
                <w:sz w:val="28"/>
                <w:szCs w:val="28"/>
                <w:highlight w:val="yellow"/>
              </w:rPr>
              <w:t xml:space="preserve">-коде следует получить исходные данные с </w:t>
            </w:r>
            <w:r w:rsidRPr="00782FA5">
              <w:rPr>
                <w:rFonts w:ascii="Times New Roman" w:eastAsia="Times New Roman" w:hAnsi="Times New Roman"/>
                <w:b/>
                <w:sz w:val="28"/>
                <w:szCs w:val="28"/>
                <w:highlight w:val="yellow"/>
                <w:lang w:val="en-US"/>
              </w:rPr>
              <w:t>USB</w:t>
            </w:r>
            <w:r w:rsidRPr="00782FA5">
              <w:rPr>
                <w:rFonts w:ascii="Times New Roman" w:eastAsia="Times New Roman" w:hAnsi="Times New Roman"/>
                <w:b/>
                <w:sz w:val="28"/>
                <w:szCs w:val="28"/>
                <w:highlight w:val="yellow"/>
              </w:rPr>
              <w:t xml:space="preserve">-накопителя, для чего вставить его в один из </w:t>
            </w:r>
            <w:r w:rsidRPr="00782FA5">
              <w:rPr>
                <w:rFonts w:ascii="Times New Roman" w:eastAsia="Times New Roman" w:hAnsi="Times New Roman"/>
                <w:b/>
                <w:sz w:val="28"/>
                <w:szCs w:val="28"/>
                <w:highlight w:val="yellow"/>
                <w:lang w:val="en-US"/>
              </w:rPr>
              <w:t>USB</w:t>
            </w:r>
            <w:r w:rsidRPr="00782FA5">
              <w:rPr>
                <w:rFonts w:ascii="Times New Roman" w:eastAsia="Times New Roman" w:hAnsi="Times New Roman"/>
                <w:b/>
                <w:sz w:val="28"/>
                <w:szCs w:val="28"/>
                <w:highlight w:val="yellow"/>
              </w:rPr>
              <w:t xml:space="preserve"> портов главного сканирующего устройства. </w:t>
            </w:r>
          </w:p>
          <w:p w:rsidR="00782FA5" w:rsidRPr="00782FA5" w:rsidRDefault="00782FA5" w:rsidP="00782FA5">
            <w:pPr>
              <w:widowControl w:val="0"/>
              <w:spacing w:after="0" w:line="240" w:lineRule="auto"/>
              <w:ind w:left="170" w:right="170" w:firstLine="397"/>
              <w:jc w:val="both"/>
              <w:rPr>
                <w:rFonts w:ascii="Times New Roman" w:eastAsia="Times New Roman" w:hAnsi="Times New Roman"/>
                <w:b/>
                <w:sz w:val="28"/>
                <w:szCs w:val="28"/>
              </w:rPr>
            </w:pPr>
            <w:r w:rsidRPr="00782FA5">
              <w:rPr>
                <w:rFonts w:ascii="Times New Roman" w:eastAsia="Times New Roman" w:hAnsi="Times New Roman"/>
                <w:b/>
                <w:sz w:val="28"/>
                <w:szCs w:val="28"/>
                <w:highlight w:val="yellow"/>
              </w:rPr>
              <w:t xml:space="preserve">После получения КОИБ-2017 исходных данных </w:t>
            </w:r>
            <w:r w:rsidRPr="00782FA5">
              <w:rPr>
                <w:rFonts w:ascii="Times New Roman" w:eastAsia="Times New Roman" w:hAnsi="Times New Roman"/>
                <w:b/>
                <w:color w:val="000000"/>
                <w:sz w:val="28"/>
                <w:szCs w:val="28"/>
                <w:highlight w:val="yellow"/>
              </w:rPr>
              <w:t xml:space="preserve">в </w:t>
            </w:r>
            <w:r w:rsidRPr="00782FA5">
              <w:rPr>
                <w:rFonts w:ascii="Times New Roman" w:eastAsia="Times New Roman" w:hAnsi="Times New Roman"/>
                <w:b/>
                <w:color w:val="000000"/>
                <w:sz w:val="28"/>
                <w:szCs w:val="28"/>
                <w:highlight w:val="yellow"/>
                <w:lang w:val="en-US"/>
              </w:rPr>
              <w:t>QR</w:t>
            </w:r>
            <w:r w:rsidRPr="00782FA5">
              <w:rPr>
                <w:rFonts w:ascii="Times New Roman" w:eastAsia="Times New Roman" w:hAnsi="Times New Roman"/>
                <w:b/>
                <w:color w:val="000000"/>
                <w:sz w:val="28"/>
                <w:szCs w:val="28"/>
                <w:highlight w:val="yellow"/>
              </w:rPr>
              <w:t xml:space="preserve">-коде </w:t>
            </w:r>
            <w:r w:rsidRPr="00782FA5">
              <w:rPr>
                <w:rFonts w:ascii="Times New Roman" w:eastAsia="Times New Roman" w:hAnsi="Times New Roman"/>
                <w:b/>
                <w:sz w:val="28"/>
                <w:szCs w:val="28"/>
                <w:highlight w:val="yellow"/>
              </w:rPr>
              <w:t xml:space="preserve">необходимо </w:t>
            </w:r>
            <w:r w:rsidRPr="00782FA5">
              <w:rPr>
                <w:rFonts w:ascii="Times New Roman" w:eastAsia="Times New Roman" w:hAnsi="Times New Roman"/>
                <w:b/>
                <w:sz w:val="28"/>
                <w:szCs w:val="28"/>
                <w:highlight w:val="yellow"/>
                <w:lang w:val="en-US"/>
              </w:rPr>
              <w:t>USB</w:t>
            </w:r>
            <w:r w:rsidRPr="00782FA5">
              <w:rPr>
                <w:rFonts w:ascii="Times New Roman" w:eastAsia="Times New Roman" w:hAnsi="Times New Roman"/>
                <w:b/>
                <w:sz w:val="28"/>
                <w:szCs w:val="28"/>
                <w:highlight w:val="yellow"/>
              </w:rPr>
              <w:t xml:space="preserve"> флеш-накопитель с исходными данными вставить в один из </w:t>
            </w:r>
            <w:r w:rsidRPr="00782FA5">
              <w:rPr>
                <w:rFonts w:ascii="Times New Roman" w:eastAsia="Times New Roman" w:hAnsi="Times New Roman"/>
                <w:b/>
                <w:sz w:val="28"/>
                <w:szCs w:val="28"/>
                <w:highlight w:val="yellow"/>
                <w:lang w:val="en-US"/>
              </w:rPr>
              <w:t>USB</w:t>
            </w:r>
            <w:r w:rsidRPr="00782FA5">
              <w:rPr>
                <w:rFonts w:ascii="Times New Roman" w:eastAsia="Times New Roman" w:hAnsi="Times New Roman"/>
                <w:b/>
                <w:sz w:val="28"/>
                <w:szCs w:val="28"/>
                <w:highlight w:val="yellow"/>
              </w:rPr>
              <w:t xml:space="preserve"> портов главного сканирующего устройства для последующей записи сведений о результатах голосования и данных п</w:t>
            </w:r>
            <w:r w:rsidR="002619BB">
              <w:rPr>
                <w:rFonts w:ascii="Times New Roman" w:eastAsia="Times New Roman" w:hAnsi="Times New Roman"/>
                <w:b/>
                <w:sz w:val="28"/>
                <w:szCs w:val="28"/>
                <w:highlight w:val="yellow"/>
              </w:rPr>
              <w:t xml:space="preserve">ротокола № 1 УИК </w:t>
            </w:r>
            <w:r w:rsidR="009E717A">
              <w:rPr>
                <w:rFonts w:ascii="Times New Roman" w:eastAsia="Times New Roman" w:hAnsi="Times New Roman"/>
                <w:b/>
                <w:sz w:val="28"/>
                <w:szCs w:val="28"/>
                <w:highlight w:val="yellow"/>
              </w:rPr>
              <w:t>об итогах голосования</w:t>
            </w:r>
          </w:p>
          <w:p w:rsidR="00782FA5" w:rsidRPr="00782FA5" w:rsidRDefault="00782FA5" w:rsidP="00782FA5">
            <w:pPr>
              <w:widowControl w:val="0"/>
              <w:spacing w:after="0" w:line="240" w:lineRule="auto"/>
              <w:ind w:firstLine="720"/>
              <w:jc w:val="both"/>
              <w:rPr>
                <w:rFonts w:ascii="Times New Roman" w:eastAsia="Times New Roman" w:hAnsi="Times New Roman"/>
                <w:b/>
                <w:bCs/>
                <w:color w:val="000000"/>
                <w:sz w:val="28"/>
                <w:szCs w:val="28"/>
                <w:lang w:eastAsia="zh-TW"/>
              </w:rPr>
            </w:pPr>
          </w:p>
        </w:tc>
      </w:tr>
    </w:tbl>
    <w:p w:rsidR="00782FA5" w:rsidRPr="00782FA5" w:rsidRDefault="00782FA5" w:rsidP="00782FA5">
      <w:pPr>
        <w:widowControl w:val="0"/>
        <w:spacing w:after="0" w:line="240" w:lineRule="auto"/>
        <w:ind w:left="170" w:right="170" w:firstLine="397"/>
        <w:jc w:val="both"/>
        <w:rPr>
          <w:rFonts w:ascii="Times New Roman" w:eastAsia="Times New Roman" w:hAnsi="Times New Roman"/>
          <w:sz w:val="20"/>
          <w:szCs w:val="28"/>
        </w:rPr>
      </w:pPr>
    </w:p>
    <w:p w:rsidR="00782FA5" w:rsidRPr="00782FA5" w:rsidRDefault="00782FA5" w:rsidP="00782FA5">
      <w:pPr>
        <w:widowControl w:val="0"/>
        <w:spacing w:after="0" w:line="240" w:lineRule="auto"/>
        <w:ind w:firstLine="748"/>
        <w:jc w:val="both"/>
        <w:rPr>
          <w:rFonts w:ascii="Times New Roman" w:eastAsia="Times New Roman" w:hAnsi="Times New Roman"/>
          <w:b/>
          <w:color w:val="000000"/>
          <w:sz w:val="28"/>
          <w:szCs w:val="28"/>
          <w:highlight w:val="yellow"/>
        </w:rPr>
      </w:pPr>
      <w:r w:rsidRPr="00782FA5">
        <w:rPr>
          <w:rFonts w:ascii="Times New Roman" w:eastAsia="Times New Roman" w:hAnsi="Times New Roman"/>
          <w:b/>
          <w:color w:val="000000"/>
          <w:sz w:val="28"/>
          <w:szCs w:val="28"/>
          <w:highlight w:val="yellow"/>
        </w:rPr>
        <w:t xml:space="preserve">При использовании </w:t>
      </w:r>
      <w:r w:rsidRPr="00782FA5">
        <w:rPr>
          <w:rFonts w:ascii="Times New Roman" w:eastAsia="Times New Roman" w:hAnsi="Times New Roman"/>
          <w:b/>
          <w:sz w:val="28"/>
          <w:szCs w:val="28"/>
          <w:highlight w:val="yellow"/>
          <w:lang w:val="en-US"/>
        </w:rPr>
        <w:t>USB</w:t>
      </w:r>
      <w:r w:rsidRPr="00782FA5">
        <w:rPr>
          <w:rFonts w:ascii="Times New Roman" w:eastAsia="Times New Roman" w:hAnsi="Times New Roman"/>
          <w:b/>
          <w:sz w:val="28"/>
          <w:szCs w:val="28"/>
          <w:highlight w:val="yellow"/>
        </w:rPr>
        <w:t>-накопителя</w:t>
      </w:r>
      <w:r w:rsidRPr="00782FA5">
        <w:rPr>
          <w:rFonts w:ascii="Times New Roman" w:eastAsia="Times New Roman" w:hAnsi="Times New Roman"/>
          <w:b/>
          <w:color w:val="000000"/>
          <w:sz w:val="28"/>
          <w:szCs w:val="28"/>
          <w:highlight w:val="yellow"/>
        </w:rPr>
        <w:t xml:space="preserve"> загрузка исходных данных осуществляется автоматически.</w:t>
      </w:r>
    </w:p>
    <w:p w:rsidR="00782FA5" w:rsidRPr="00782FA5" w:rsidRDefault="00782FA5" w:rsidP="00782FA5">
      <w:pPr>
        <w:widowControl w:val="0"/>
        <w:spacing w:after="0" w:line="240" w:lineRule="auto"/>
        <w:ind w:firstLine="748"/>
        <w:jc w:val="both"/>
        <w:rPr>
          <w:rFonts w:ascii="Times New Roman" w:eastAsia="Times New Roman" w:hAnsi="Times New Roman"/>
          <w:b/>
          <w:color w:val="000000"/>
          <w:sz w:val="16"/>
          <w:szCs w:val="16"/>
          <w:highlight w:val="yellow"/>
        </w:rPr>
      </w:pPr>
    </w:p>
    <w:p w:rsidR="007B4DF1" w:rsidRDefault="007B4DF1" w:rsidP="00782FA5">
      <w:pPr>
        <w:widowControl w:val="0"/>
        <w:spacing w:after="0" w:line="240" w:lineRule="auto"/>
        <w:ind w:firstLine="748"/>
        <w:jc w:val="both"/>
        <w:rPr>
          <w:rFonts w:ascii="Times New Roman" w:eastAsia="Times New Roman" w:hAnsi="Times New Roman"/>
          <w:color w:val="000000"/>
          <w:sz w:val="28"/>
          <w:szCs w:val="28"/>
          <w:highlight w:val="yellow"/>
        </w:rPr>
      </w:pPr>
    </w:p>
    <w:p w:rsidR="00782FA5" w:rsidRPr="00782FA5" w:rsidRDefault="00782FA5" w:rsidP="00782FA5">
      <w:pPr>
        <w:widowControl w:val="0"/>
        <w:spacing w:after="0" w:line="240" w:lineRule="auto"/>
        <w:ind w:firstLine="748"/>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Операторы КОИБ получают у председателя УИК информацию о выбывших кандидатах, при необходимости выполняют процедуру снятия</w:t>
      </w:r>
      <w:r w:rsidR="007B4DF1" w:rsidRPr="007B4DF1">
        <w:rPr>
          <w:rFonts w:ascii="Times New Roman" w:eastAsia="Times New Roman" w:hAnsi="Times New Roman"/>
          <w:color w:val="000000"/>
          <w:sz w:val="28"/>
          <w:szCs w:val="28"/>
          <w:highlight w:val="yellow"/>
          <w:vertAlign w:val="superscript"/>
        </w:rPr>
        <w:t>*</w:t>
      </w:r>
      <w:r w:rsidRPr="00782FA5">
        <w:rPr>
          <w:rFonts w:ascii="Times New Roman" w:eastAsia="Times New Roman" w:hAnsi="Times New Roman"/>
          <w:color w:val="000000"/>
          <w:sz w:val="28"/>
          <w:szCs w:val="28"/>
          <w:highlight w:val="yellow"/>
        </w:rPr>
        <w:t xml:space="preserve"> позиций с голосования, выполняют распечатку исходных данных, проверяют по распечатке правильность исключения из исходных данных выбывших кандидатов и передают распечатку председателю УИК.</w:t>
      </w:r>
    </w:p>
    <w:p w:rsidR="00782FA5" w:rsidRPr="00782FA5" w:rsidRDefault="00782FA5" w:rsidP="00782FA5">
      <w:pPr>
        <w:widowControl w:val="0"/>
        <w:spacing w:after="0" w:line="240" w:lineRule="auto"/>
        <w:ind w:firstLine="748"/>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Распечатка исходных данных подписывается председателем, заместителем председателя и секретарем УИК и остается в УИК.</w:t>
      </w:r>
    </w:p>
    <w:p w:rsidR="00782FA5" w:rsidRPr="00782FA5" w:rsidRDefault="00782FA5" w:rsidP="00782FA5">
      <w:pPr>
        <w:widowControl w:val="0"/>
        <w:spacing w:before="120" w:after="120" w:line="240" w:lineRule="auto"/>
        <w:ind w:firstLine="720"/>
        <w:jc w:val="center"/>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t>Проведение тестирования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После загрузки исходных данных операторы КОИБ выполняют тестирование для проверки правильности классификации избирательных бюллетеней каждым сканирующим устройством КОИБ (вводят комплект избирательных бюллетеней для тестирования КОИБ, считывают информацию на информационном табло сканирующего устройства и убеждаются, что сканирующее устройство правильно классифицирует отметки в квадратах). </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КОИБ считается работоспособным, если каждым сканирующим устройством были правильно классифицированы все избирательные бюллетени из комплекта для проведения тестирования КОИБ.</w:t>
      </w:r>
    </w:p>
    <w:p w:rsidR="00782FA5" w:rsidRPr="00782FA5" w:rsidRDefault="00782FA5" w:rsidP="00782FA5">
      <w:pPr>
        <w:widowControl w:val="0"/>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Распечатка протокола тестирования подписывается председателем, заместителем председателя и секретарем УИК и остается в УИК.</w:t>
      </w:r>
    </w:p>
    <w:p w:rsidR="00782FA5" w:rsidRPr="00782FA5" w:rsidRDefault="00782FA5" w:rsidP="00782FA5">
      <w:pPr>
        <w:widowControl w:val="0"/>
        <w:spacing w:before="120" w:after="120" w:line="240" w:lineRule="auto"/>
        <w:ind w:firstLine="720"/>
        <w:jc w:val="center"/>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t>Подготовка к тренировке</w:t>
      </w:r>
    </w:p>
    <w:p w:rsidR="00782FA5" w:rsidRPr="00782FA5" w:rsidRDefault="00782FA5" w:rsidP="00782FA5">
      <w:pPr>
        <w:widowControl w:val="0"/>
        <w:spacing w:after="0" w:line="240" w:lineRule="auto"/>
        <w:ind w:firstLine="708"/>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Из накопителей для избирательных бюллетеней извлекаются избирательные бюллетени тестового комплекта и передаются председателю УИК для их последующего погашения. </w:t>
      </w:r>
    </w:p>
    <w:p w:rsidR="00782FA5" w:rsidRDefault="00782FA5" w:rsidP="00782FA5">
      <w:pPr>
        <w:widowControl w:val="0"/>
        <w:spacing w:after="0" w:line="240" w:lineRule="auto"/>
        <w:ind w:firstLine="708"/>
        <w:jc w:val="both"/>
        <w:rPr>
          <w:rFonts w:ascii="Times New Roman" w:eastAsia="Times New Roman" w:hAnsi="Times New Roman"/>
          <w:color w:val="000000"/>
          <w:sz w:val="28"/>
          <w:szCs w:val="28"/>
          <w:highlight w:val="yellow"/>
        </w:rPr>
      </w:pPr>
    </w:p>
    <w:p w:rsidR="007B4DF1" w:rsidRPr="007B4DF1" w:rsidRDefault="007B4DF1" w:rsidP="007B4DF1">
      <w:pPr>
        <w:widowControl w:val="0"/>
        <w:spacing w:after="0" w:line="240" w:lineRule="auto"/>
        <w:jc w:val="both"/>
        <w:rPr>
          <w:rFonts w:ascii="Times New Roman" w:eastAsia="Times New Roman" w:hAnsi="Times New Roman"/>
          <w:color w:val="000000"/>
          <w:sz w:val="28"/>
          <w:szCs w:val="28"/>
        </w:rPr>
      </w:pPr>
      <w:r w:rsidRPr="007B4DF1">
        <w:rPr>
          <w:rFonts w:ascii="Times New Roman" w:eastAsia="Times New Roman" w:hAnsi="Times New Roman"/>
          <w:color w:val="000000"/>
          <w:sz w:val="28"/>
          <w:szCs w:val="28"/>
        </w:rPr>
        <w:t>______________________</w:t>
      </w:r>
    </w:p>
    <w:p w:rsidR="007B4DF1" w:rsidRPr="007B4DF1" w:rsidRDefault="007B4DF1" w:rsidP="007B4DF1">
      <w:pPr>
        <w:widowControl w:val="0"/>
        <w:spacing w:after="0" w:line="240" w:lineRule="auto"/>
        <w:jc w:val="both"/>
        <w:rPr>
          <w:rFonts w:ascii="Times New Roman" w:eastAsia="Times New Roman" w:hAnsi="Times New Roman"/>
          <w:color w:val="000000"/>
          <w:sz w:val="28"/>
          <w:szCs w:val="28"/>
        </w:rPr>
      </w:pPr>
      <w:r w:rsidRPr="007B4DF1">
        <w:rPr>
          <w:rFonts w:ascii="Times New Roman" w:eastAsia="Times New Roman" w:hAnsi="Times New Roman"/>
          <w:color w:val="000000"/>
          <w:sz w:val="28"/>
          <w:szCs w:val="28"/>
        </w:rPr>
        <w:t xml:space="preserve">* </w:t>
      </w:r>
      <w:r w:rsidRPr="007B4DF1">
        <w:rPr>
          <w:rFonts w:ascii="Times New Roman" w:hAnsi="Times New Roman"/>
        </w:rPr>
        <w:t>Только для КОИБ-2010.</w:t>
      </w:r>
    </w:p>
    <w:p w:rsidR="00782FA5" w:rsidRPr="00782FA5" w:rsidRDefault="00782FA5" w:rsidP="00782FA5">
      <w:pPr>
        <w:widowControl w:val="0"/>
        <w:spacing w:before="120" w:after="120" w:line="240" w:lineRule="auto"/>
        <w:ind w:firstLine="720"/>
        <w:jc w:val="center"/>
        <w:rPr>
          <w:rFonts w:ascii="Times New Roman" w:eastAsia="Times New Roman" w:hAnsi="Times New Roman"/>
          <w:b/>
          <w:bCs/>
          <w:color w:val="000000"/>
          <w:sz w:val="28"/>
          <w:szCs w:val="28"/>
          <w:highlight w:val="yellow"/>
        </w:rPr>
      </w:pPr>
      <w:r w:rsidRPr="00782FA5">
        <w:rPr>
          <w:rFonts w:ascii="Times New Roman" w:eastAsia="Times New Roman" w:hAnsi="Times New Roman"/>
          <w:b/>
          <w:bCs/>
          <w:color w:val="000000"/>
          <w:sz w:val="28"/>
          <w:szCs w:val="28"/>
          <w:highlight w:val="yellow"/>
        </w:rPr>
        <w:lastRenderedPageBreak/>
        <w:t>Работа в тренировочном режиме</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В тренировочном режиме операторы КОИБ выполняют следующие процедуры:</w:t>
      </w:r>
    </w:p>
    <w:p w:rsidR="00782FA5" w:rsidRPr="00782FA5" w:rsidRDefault="00782FA5" w:rsidP="00120DD0">
      <w:pPr>
        <w:widowControl w:val="0"/>
        <w:numPr>
          <w:ilvl w:val="0"/>
          <w:numId w:val="23"/>
        </w:numPr>
        <w:topLinePunct/>
        <w:spacing w:after="0" w:line="240" w:lineRule="auto"/>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вводят избирательные бюллетени из комплекта избирательных бюллетеней для проведения тренировки в режиме голосования «Стационарный» и в режиме голосования «Переносной»;</w:t>
      </w:r>
    </w:p>
    <w:p w:rsidR="00782FA5" w:rsidRPr="00782FA5" w:rsidRDefault="00782FA5" w:rsidP="00120DD0">
      <w:pPr>
        <w:widowControl w:val="0"/>
        <w:numPr>
          <w:ilvl w:val="0"/>
          <w:numId w:val="23"/>
        </w:numPr>
        <w:topLinePunct/>
        <w:spacing w:after="0" w:line="240" w:lineRule="auto"/>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 в режиме «Подведение итогов» распечатывают на КОИБ «Результаты голосования» и передают их председателю УИК для подписания распечатки председателем, заместителем председателя и секретарем УИК;</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3)</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вводят в КОИБ по указанию председателя УИК данные строк протокола </w:t>
      </w:r>
      <w:r w:rsidR="002619BB">
        <w:rPr>
          <w:rFonts w:ascii="Times New Roman" w:eastAsia="Times New Roman" w:hAnsi="Times New Roman"/>
          <w:color w:val="000000"/>
          <w:sz w:val="28"/>
          <w:szCs w:val="28"/>
          <w:highlight w:val="yellow"/>
        </w:rPr>
        <w:t xml:space="preserve">№ 1 </w:t>
      </w:r>
      <w:r w:rsidRPr="00782FA5">
        <w:rPr>
          <w:rFonts w:ascii="Times New Roman" w:eastAsia="Times New Roman" w:hAnsi="Times New Roman"/>
          <w:color w:val="000000"/>
          <w:sz w:val="28"/>
          <w:szCs w:val="28"/>
          <w:highlight w:val="yellow"/>
        </w:rPr>
        <w:t xml:space="preserve">УИК об итогах голосования, которые не могут быть подсчитаны автоматически, для составления протокола </w:t>
      </w:r>
      <w:r w:rsidR="002619BB">
        <w:rPr>
          <w:rFonts w:ascii="Times New Roman" w:eastAsia="Times New Roman" w:hAnsi="Times New Roman"/>
          <w:color w:val="000000"/>
          <w:sz w:val="28"/>
          <w:szCs w:val="28"/>
          <w:highlight w:val="yellow"/>
        </w:rPr>
        <w:t xml:space="preserve">№ 1 </w:t>
      </w:r>
      <w:r w:rsidRPr="00782FA5">
        <w:rPr>
          <w:rFonts w:ascii="Times New Roman" w:eastAsia="Times New Roman" w:hAnsi="Times New Roman"/>
          <w:color w:val="000000"/>
          <w:sz w:val="28"/>
          <w:szCs w:val="28"/>
          <w:highlight w:val="yellow"/>
        </w:rPr>
        <w:t xml:space="preserve">УИК об итогах голосования, после чего на КОИБ формируется протокол </w:t>
      </w:r>
      <w:r w:rsidR="002619BB">
        <w:rPr>
          <w:rFonts w:ascii="Times New Roman" w:eastAsia="Times New Roman" w:hAnsi="Times New Roman"/>
          <w:color w:val="000000"/>
          <w:sz w:val="28"/>
          <w:szCs w:val="28"/>
          <w:highlight w:val="yellow"/>
        </w:rPr>
        <w:t xml:space="preserve">№ 1 </w:t>
      </w:r>
      <w:r w:rsidRPr="00782FA5">
        <w:rPr>
          <w:rFonts w:ascii="Times New Roman" w:eastAsia="Times New Roman" w:hAnsi="Times New Roman"/>
          <w:color w:val="000000"/>
          <w:sz w:val="28"/>
          <w:szCs w:val="28"/>
          <w:highlight w:val="yellow"/>
        </w:rPr>
        <w:t>УИК об итогах голосования на избирательном участке (с выполненными контрольными</w:t>
      </w:r>
      <w:r w:rsidRPr="00782FA5">
        <w:rPr>
          <w:rFonts w:ascii="Times New Roman" w:eastAsia="Times New Roman" w:hAnsi="Times New Roman"/>
          <w:sz w:val="28"/>
          <w:szCs w:val="28"/>
          <w:highlight w:val="yellow"/>
        </w:rPr>
        <w:t xml:space="preserve"> и иными (логическими и математическими</w:t>
      </w:r>
      <w:r w:rsidR="007B4DF1" w:rsidRPr="007B4DF1">
        <w:rPr>
          <w:rFonts w:ascii="Times New Roman" w:eastAsia="Times New Roman" w:hAnsi="Times New Roman"/>
          <w:sz w:val="28"/>
          <w:szCs w:val="28"/>
          <w:highlight w:val="yellow"/>
        </w:rPr>
        <w:t>*</w:t>
      </w:r>
      <w:r w:rsidRPr="00782FA5">
        <w:rPr>
          <w:rFonts w:ascii="Times New Roman" w:eastAsia="Times New Roman" w:hAnsi="Times New Roman"/>
          <w:sz w:val="28"/>
          <w:szCs w:val="28"/>
          <w:highlight w:val="yellow"/>
        </w:rPr>
        <w:t>)</w:t>
      </w:r>
      <w:r w:rsidRPr="00782FA5">
        <w:rPr>
          <w:rFonts w:ascii="Times New Roman" w:eastAsia="Times New Roman" w:hAnsi="Times New Roman"/>
          <w:color w:val="000000"/>
          <w:sz w:val="28"/>
          <w:szCs w:val="28"/>
          <w:highlight w:val="yellow"/>
        </w:rPr>
        <w:t xml:space="preserve"> соотношениями);</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4)</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распечатывают протокол </w:t>
      </w:r>
      <w:r w:rsidR="002619BB">
        <w:rPr>
          <w:rFonts w:ascii="Times New Roman" w:eastAsia="Times New Roman" w:hAnsi="Times New Roman"/>
          <w:color w:val="000000"/>
          <w:sz w:val="28"/>
          <w:szCs w:val="28"/>
          <w:highlight w:val="yellow"/>
        </w:rPr>
        <w:t xml:space="preserve">№ 1 </w:t>
      </w:r>
      <w:r w:rsidRPr="00782FA5">
        <w:rPr>
          <w:rFonts w:ascii="Times New Roman" w:eastAsia="Times New Roman" w:hAnsi="Times New Roman"/>
          <w:color w:val="000000"/>
          <w:sz w:val="28"/>
          <w:szCs w:val="28"/>
          <w:highlight w:val="yellow"/>
        </w:rPr>
        <w:t xml:space="preserve">УИК об итогах голосования на избирательном участке, проводят ручной подсчет голосов и сравнивают данные, содержащиеся в распечатках протокола </w:t>
      </w:r>
      <w:r w:rsidR="002619BB">
        <w:rPr>
          <w:rFonts w:ascii="Times New Roman" w:eastAsia="Times New Roman" w:hAnsi="Times New Roman"/>
          <w:color w:val="000000"/>
          <w:sz w:val="28"/>
          <w:szCs w:val="28"/>
          <w:highlight w:val="yellow"/>
        </w:rPr>
        <w:t xml:space="preserve">№ 1 </w:t>
      </w:r>
      <w:r w:rsidRPr="00782FA5">
        <w:rPr>
          <w:rFonts w:ascii="Times New Roman" w:eastAsia="Times New Roman" w:hAnsi="Times New Roman"/>
          <w:color w:val="000000"/>
          <w:sz w:val="28"/>
          <w:szCs w:val="28"/>
          <w:highlight w:val="yellow"/>
        </w:rPr>
        <w:t xml:space="preserve">УИК об итогах голосования, с результатами ручного подсчета голосов и данными, содержащимися в распечатке «Результаты голосования», и </w:t>
      </w:r>
      <w:r w:rsidRPr="00782FA5">
        <w:rPr>
          <w:rFonts w:ascii="Times New Roman" w:eastAsia="Times New Roman" w:hAnsi="Times New Roman"/>
          <w:b/>
          <w:color w:val="000000"/>
          <w:sz w:val="28"/>
          <w:szCs w:val="28"/>
          <w:highlight w:val="yellow"/>
        </w:rPr>
        <w:t>составляют акт</w:t>
      </w:r>
      <w:r w:rsidRPr="00782FA5">
        <w:rPr>
          <w:rFonts w:ascii="Times New Roman" w:eastAsia="Times New Roman" w:hAnsi="Times New Roman"/>
          <w:color w:val="000000"/>
          <w:sz w:val="28"/>
          <w:szCs w:val="28"/>
          <w:highlight w:val="yellow"/>
        </w:rPr>
        <w:t>;</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5)</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передают протокол </w:t>
      </w:r>
      <w:r w:rsidR="002619BB">
        <w:rPr>
          <w:rFonts w:ascii="Times New Roman" w:eastAsia="Times New Roman" w:hAnsi="Times New Roman"/>
          <w:color w:val="000000"/>
          <w:sz w:val="28"/>
          <w:szCs w:val="28"/>
          <w:highlight w:val="yellow"/>
        </w:rPr>
        <w:t xml:space="preserve">№ 1 </w:t>
      </w:r>
      <w:r w:rsidRPr="00782FA5">
        <w:rPr>
          <w:rFonts w:ascii="Times New Roman" w:eastAsia="Times New Roman" w:hAnsi="Times New Roman"/>
          <w:color w:val="000000"/>
          <w:sz w:val="28"/>
          <w:szCs w:val="28"/>
          <w:highlight w:val="yellow"/>
        </w:rPr>
        <w:t>УИК об итогах голосования на ключевом носителе информации председателю УИК для передачи в ТИК;</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6)</w:t>
      </w:r>
      <w:r w:rsidRPr="00782FA5">
        <w:rPr>
          <w:rFonts w:ascii="Times New Roman" w:eastAsia="Times New Roman" w:hAnsi="Times New Roman"/>
          <w:color w:val="000000"/>
          <w:sz w:val="28"/>
          <w:szCs w:val="28"/>
          <w:highlight w:val="yellow"/>
          <w:lang w:val="en-US"/>
        </w:rPr>
        <w:t> </w:t>
      </w:r>
      <w:r w:rsidRPr="00782FA5">
        <w:rPr>
          <w:rFonts w:ascii="Times New Roman" w:eastAsia="Times New Roman" w:hAnsi="Times New Roman"/>
          <w:color w:val="000000"/>
          <w:sz w:val="28"/>
          <w:szCs w:val="28"/>
          <w:highlight w:val="yellow"/>
        </w:rPr>
        <w:t xml:space="preserve">после получения подтверждения из ТИК о считывании на КСА ГАС «Выборы» данных протокола </w:t>
      </w:r>
      <w:r w:rsidR="002619BB">
        <w:rPr>
          <w:rFonts w:ascii="Times New Roman" w:eastAsia="Times New Roman" w:hAnsi="Times New Roman"/>
          <w:color w:val="000000"/>
          <w:sz w:val="28"/>
          <w:szCs w:val="28"/>
          <w:highlight w:val="yellow"/>
        </w:rPr>
        <w:t xml:space="preserve">№ 1 </w:t>
      </w:r>
      <w:r w:rsidRPr="00782FA5">
        <w:rPr>
          <w:rFonts w:ascii="Times New Roman" w:eastAsia="Times New Roman" w:hAnsi="Times New Roman"/>
          <w:color w:val="000000"/>
          <w:sz w:val="28"/>
          <w:szCs w:val="28"/>
          <w:highlight w:val="yellow"/>
        </w:rPr>
        <w:t>УИК об итогах голосования с ключевого носителя информации по указанию председателя УИК завершают работу и выключают сканирующие устройства в соответствии с Руководством по эксплуатации КОИБ.</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16"/>
          <w:szCs w:val="16"/>
          <w:highlight w:val="yellow"/>
        </w:rPr>
      </w:pP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В случае возникновения в ходе проведения тестирования и тренировки КОИБ нештатных ситуаций оператор КОИБ докладывает об этом председателю УИК, сообщает о проблеме по телефонам «горячей линии технической поддержки» и принимают меры по устранению неисправности в соответствии с Руководством по эксплуатации КОИБ и рекомендациями специалистов группы технической поддержки, а при невозможности самостоятельного решения – консультируется у специалистов группы технической поддержки о дальнейших действиях, включая вызов техника в помещение для голосования, где расположен КОИБ</w:t>
      </w:r>
      <w:r w:rsidR="007B4DF1" w:rsidRPr="007B4DF1">
        <w:rPr>
          <w:rFonts w:ascii="Times New Roman" w:eastAsia="Times New Roman" w:hAnsi="Times New Roman"/>
          <w:color w:val="000000"/>
          <w:sz w:val="28"/>
          <w:szCs w:val="28"/>
          <w:highlight w:val="yellow"/>
        </w:rPr>
        <w:t>**</w:t>
      </w:r>
      <w:r w:rsidRPr="00782FA5">
        <w:rPr>
          <w:rFonts w:ascii="Times New Roman" w:eastAsia="Times New Roman" w:hAnsi="Times New Roman"/>
          <w:color w:val="000000"/>
          <w:sz w:val="28"/>
          <w:szCs w:val="28"/>
          <w:highlight w:val="yellow"/>
        </w:rPr>
        <w:t>.</w:t>
      </w:r>
    </w:p>
    <w:p w:rsidR="00782FA5" w:rsidRPr="00782FA5" w:rsidRDefault="00782FA5" w:rsidP="00782FA5">
      <w:pPr>
        <w:widowControl w:val="0"/>
        <w:topLinePunct/>
        <w:spacing w:after="0" w:line="240" w:lineRule="auto"/>
        <w:jc w:val="both"/>
        <w:rPr>
          <w:rFonts w:ascii="Times New Roman" w:eastAsia="Times New Roman" w:hAnsi="Times New Roman"/>
          <w:color w:val="000000"/>
          <w:sz w:val="16"/>
          <w:szCs w:val="16"/>
          <w:highlight w:val="yellow"/>
        </w:rPr>
      </w:pPr>
    </w:p>
    <w:p w:rsidR="007B4DF1" w:rsidRDefault="007B4DF1" w:rsidP="007B4DF1">
      <w:pPr>
        <w:widowControl w:val="0"/>
        <w:topLinePunct/>
        <w:spacing w:after="0" w:line="240" w:lineRule="auto"/>
        <w:ind w:firstLine="720"/>
        <w:jc w:val="both"/>
        <w:rPr>
          <w:rFonts w:ascii="Times New Roman" w:eastAsia="Times New Roman" w:hAnsi="Times New Roman"/>
          <w:b/>
          <w:color w:val="000000"/>
          <w:sz w:val="28"/>
          <w:szCs w:val="28"/>
          <w:highlight w:val="yellow"/>
        </w:rPr>
      </w:pPr>
    </w:p>
    <w:p w:rsidR="007B4DF1" w:rsidRDefault="007B4DF1" w:rsidP="007B4DF1">
      <w:pPr>
        <w:widowControl w:val="0"/>
        <w:topLinePunct/>
        <w:spacing w:after="0" w:line="240" w:lineRule="auto"/>
        <w:ind w:firstLine="720"/>
        <w:jc w:val="both"/>
        <w:rPr>
          <w:rFonts w:ascii="Times New Roman" w:eastAsia="Times New Roman" w:hAnsi="Times New Roman"/>
          <w:b/>
          <w:color w:val="000000"/>
          <w:sz w:val="28"/>
          <w:szCs w:val="28"/>
          <w:highlight w:val="yellow"/>
        </w:rPr>
      </w:pPr>
    </w:p>
    <w:p w:rsidR="007B4DF1" w:rsidRPr="007B4DF1" w:rsidRDefault="007B4DF1" w:rsidP="007B4DF1">
      <w:pPr>
        <w:widowControl w:val="0"/>
        <w:topLinePunct/>
        <w:spacing w:after="0" w:line="240" w:lineRule="auto"/>
        <w:jc w:val="both"/>
        <w:rPr>
          <w:rFonts w:ascii="Times New Roman" w:eastAsia="Times New Roman" w:hAnsi="Times New Roman"/>
          <w:color w:val="000000"/>
          <w:sz w:val="28"/>
          <w:szCs w:val="28"/>
        </w:rPr>
      </w:pPr>
      <w:r w:rsidRPr="007B4DF1">
        <w:rPr>
          <w:rFonts w:ascii="Times New Roman" w:eastAsia="Times New Roman" w:hAnsi="Times New Roman"/>
          <w:color w:val="000000"/>
          <w:sz w:val="28"/>
          <w:szCs w:val="28"/>
        </w:rPr>
        <w:t>________________</w:t>
      </w:r>
      <w:r>
        <w:rPr>
          <w:rFonts w:ascii="Times New Roman" w:eastAsia="Times New Roman" w:hAnsi="Times New Roman"/>
          <w:color w:val="000000"/>
          <w:sz w:val="28"/>
          <w:szCs w:val="28"/>
        </w:rPr>
        <w:t>__</w:t>
      </w:r>
      <w:r w:rsidRPr="007B4DF1">
        <w:rPr>
          <w:rFonts w:ascii="Times New Roman" w:eastAsia="Times New Roman" w:hAnsi="Times New Roman"/>
          <w:color w:val="000000"/>
          <w:sz w:val="28"/>
          <w:szCs w:val="28"/>
        </w:rPr>
        <w:t>___</w:t>
      </w:r>
    </w:p>
    <w:p w:rsidR="007B4DF1" w:rsidRPr="007B4DF1" w:rsidRDefault="007B4DF1" w:rsidP="007B4DF1">
      <w:pPr>
        <w:pStyle w:val="aa"/>
        <w:rPr>
          <w:rFonts w:ascii="Times New Roman" w:hAnsi="Times New Roman"/>
          <w:i/>
        </w:rPr>
      </w:pPr>
      <w:r w:rsidRPr="007B4DF1">
        <w:rPr>
          <w:rFonts w:ascii="Times New Roman" w:hAnsi="Times New Roman"/>
          <w:i/>
        </w:rPr>
        <w:t>* Только для КОИБ-2017.</w:t>
      </w:r>
    </w:p>
    <w:p w:rsidR="007B4DF1" w:rsidRPr="007B4DF1" w:rsidRDefault="007B4DF1" w:rsidP="007B4DF1">
      <w:pPr>
        <w:pStyle w:val="aa"/>
        <w:jc w:val="both"/>
        <w:rPr>
          <w:rFonts w:ascii="Times New Roman" w:hAnsi="Times New Roman"/>
          <w:i/>
        </w:rPr>
      </w:pPr>
      <w:r w:rsidRPr="007B4DF1">
        <w:rPr>
          <w:rFonts w:ascii="Times New Roman" w:hAnsi="Times New Roman"/>
          <w:i/>
        </w:rPr>
        <w:t xml:space="preserve">** </w:t>
      </w:r>
      <w:r w:rsidRPr="007B4DF1">
        <w:rPr>
          <w:rFonts w:ascii="Times New Roman" w:hAnsi="Times New Roman"/>
          <w:i/>
          <w:color w:val="000000"/>
        </w:rPr>
        <w:t>Руководство по эксплуатации «Комплекс обработки избирательных бюллетеней – КОИБ 2010», Руководство по эксплуатации «Комплекс обработки избирательных бюллетеней – КОИБ 2017» (БАВУ.201119.013РЭ, 17404049.5013009.008-01 98 01-ЛУ).</w:t>
      </w:r>
    </w:p>
    <w:p w:rsidR="007B4DF1" w:rsidRDefault="007B4DF1" w:rsidP="007B4DF1">
      <w:pPr>
        <w:widowControl w:val="0"/>
        <w:topLinePunct/>
        <w:spacing w:after="0" w:line="240" w:lineRule="auto"/>
        <w:ind w:firstLine="720"/>
        <w:jc w:val="both"/>
        <w:rPr>
          <w:rFonts w:ascii="Times New Roman" w:eastAsia="Times New Roman" w:hAnsi="Times New Roman"/>
          <w:b/>
          <w:color w:val="000000"/>
          <w:sz w:val="28"/>
          <w:szCs w:val="28"/>
          <w:highlight w:val="yellow"/>
        </w:rPr>
      </w:pPr>
    </w:p>
    <w:p w:rsidR="007B4DF1" w:rsidRDefault="007B4DF1" w:rsidP="007B4DF1">
      <w:pPr>
        <w:widowControl w:val="0"/>
        <w:topLinePunct/>
        <w:spacing w:after="0" w:line="240" w:lineRule="auto"/>
        <w:ind w:firstLine="720"/>
        <w:jc w:val="both"/>
        <w:rPr>
          <w:rFonts w:ascii="Times New Roman" w:eastAsia="Times New Roman" w:hAnsi="Times New Roman"/>
          <w:b/>
          <w:color w:val="000000"/>
          <w:sz w:val="28"/>
          <w:szCs w:val="28"/>
          <w:highlight w:val="yellow"/>
        </w:rPr>
      </w:pPr>
    </w:p>
    <w:p w:rsidR="007B4DF1" w:rsidRDefault="007B4DF1" w:rsidP="007B4DF1">
      <w:pPr>
        <w:widowControl w:val="0"/>
        <w:topLinePunct/>
        <w:spacing w:after="0" w:line="240" w:lineRule="auto"/>
        <w:ind w:firstLine="720"/>
        <w:jc w:val="both"/>
        <w:rPr>
          <w:rFonts w:ascii="Times New Roman" w:eastAsia="Times New Roman" w:hAnsi="Times New Roman"/>
          <w:b/>
          <w:color w:val="000000"/>
          <w:sz w:val="28"/>
          <w:szCs w:val="28"/>
          <w:highlight w:val="yellow"/>
        </w:rPr>
      </w:pPr>
    </w:p>
    <w:p w:rsidR="007B4DF1" w:rsidRDefault="00782FA5" w:rsidP="007B4DF1">
      <w:pPr>
        <w:widowControl w:val="0"/>
        <w:topLinePunct/>
        <w:spacing w:after="0" w:line="240" w:lineRule="auto"/>
        <w:ind w:firstLine="720"/>
        <w:jc w:val="both"/>
        <w:rPr>
          <w:rFonts w:ascii="Times New Roman" w:eastAsia="Times New Roman" w:hAnsi="Times New Roman"/>
          <w:b/>
          <w:color w:val="000000"/>
          <w:sz w:val="28"/>
          <w:szCs w:val="28"/>
          <w:highlight w:val="yellow"/>
        </w:rPr>
      </w:pPr>
      <w:r w:rsidRPr="00782FA5">
        <w:rPr>
          <w:rFonts w:ascii="Times New Roman" w:eastAsia="Times New Roman" w:hAnsi="Times New Roman"/>
          <w:b/>
          <w:color w:val="000000"/>
          <w:sz w:val="28"/>
          <w:szCs w:val="28"/>
          <w:highlight w:val="yellow"/>
        </w:rPr>
        <w:t>После завершения тестирования КОИБ и проведения тренировки</w:t>
      </w:r>
      <w:r w:rsidRPr="00782FA5">
        <w:rPr>
          <w:rFonts w:ascii="Times New Roman" w:eastAsia="Times New Roman" w:hAnsi="Times New Roman"/>
          <w:color w:val="000000"/>
          <w:sz w:val="28"/>
          <w:szCs w:val="28"/>
          <w:highlight w:val="yellow"/>
        </w:rPr>
        <w:t xml:space="preserve"> в день, предшествующий дню голосования, для последующей передачи в ТИК у председателя УИК </w:t>
      </w:r>
      <w:r w:rsidRPr="00782FA5">
        <w:rPr>
          <w:rFonts w:ascii="Times New Roman" w:eastAsia="Times New Roman" w:hAnsi="Times New Roman"/>
          <w:b/>
          <w:color w:val="000000"/>
          <w:sz w:val="28"/>
          <w:szCs w:val="28"/>
          <w:highlight w:val="yellow"/>
        </w:rPr>
        <w:t>должны быть в наличии надлежащим образом оформленные и подписанные следующие документы:</w:t>
      </w:r>
    </w:p>
    <w:p w:rsidR="00782FA5" w:rsidRPr="007B4DF1" w:rsidRDefault="00782FA5" w:rsidP="007B4DF1">
      <w:pPr>
        <w:widowControl w:val="0"/>
        <w:topLinePunct/>
        <w:spacing w:after="0" w:line="240" w:lineRule="auto"/>
        <w:ind w:firstLine="720"/>
        <w:jc w:val="both"/>
        <w:rPr>
          <w:rFonts w:ascii="Times New Roman" w:eastAsia="Times New Roman" w:hAnsi="Times New Roman"/>
          <w:b/>
          <w:color w:val="000000"/>
          <w:sz w:val="28"/>
          <w:szCs w:val="28"/>
          <w:highlight w:val="yellow"/>
        </w:rPr>
      </w:pPr>
      <w:r w:rsidRPr="00782FA5">
        <w:rPr>
          <w:rFonts w:ascii="Times New Roman" w:eastAsia="Times New Roman" w:hAnsi="Times New Roman"/>
          <w:b/>
          <w:color w:val="000000"/>
          <w:sz w:val="28"/>
          <w:szCs w:val="28"/>
          <w:highlight w:val="yellow"/>
        </w:rPr>
        <w:t>акт выдачи бюллетеней</w:t>
      </w:r>
      <w:r w:rsidRPr="00782FA5">
        <w:rPr>
          <w:rFonts w:ascii="Times New Roman" w:eastAsia="Times New Roman" w:hAnsi="Times New Roman"/>
          <w:color w:val="000000"/>
          <w:sz w:val="28"/>
          <w:szCs w:val="28"/>
          <w:highlight w:val="yellow"/>
        </w:rPr>
        <w:t xml:space="preserve"> для проведения тестирования и тренировки  с указанием количества бюллетеней, выданных председателем УИК оператору КОИБ для проведения тестирования и тренировки в день, предшествующий дню голосования, и возвращенных после завершения работы по проверке работоспособности КОИБ;</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b/>
          <w:color w:val="000000"/>
          <w:sz w:val="28"/>
          <w:szCs w:val="28"/>
          <w:highlight w:val="yellow"/>
        </w:rPr>
        <w:t>акт выдачи ключевого носителя</w:t>
      </w:r>
      <w:r w:rsidRPr="00782FA5">
        <w:rPr>
          <w:rFonts w:ascii="Times New Roman" w:eastAsia="Times New Roman" w:hAnsi="Times New Roman"/>
          <w:color w:val="000000"/>
          <w:sz w:val="28"/>
          <w:szCs w:val="28"/>
          <w:highlight w:val="yellow"/>
        </w:rPr>
        <w:t xml:space="preserve"> с отметками о выдаче/возврате для проведения тестирования и тренировки в день, предшествующий дню голосования.</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Использованные для проведения тестирования КОИБ в день, предшествующий дню голосования, и в день голосования и тренировки в день, предшествующий дню голосования, избирательные бюллетени после окончания голосования в день голосования погашаются с соблюдением требований, установленных законом, </w:t>
      </w:r>
      <w:r w:rsidRPr="00782FA5">
        <w:rPr>
          <w:rFonts w:ascii="Times New Roman" w:eastAsia="Times New Roman" w:hAnsi="Times New Roman"/>
          <w:b/>
          <w:color w:val="000000"/>
          <w:sz w:val="28"/>
          <w:szCs w:val="28"/>
          <w:highlight w:val="yellow"/>
        </w:rPr>
        <w:t xml:space="preserve">после составления акта </w:t>
      </w:r>
      <w:r w:rsidRPr="00782FA5">
        <w:rPr>
          <w:rFonts w:ascii="Times New Roman" w:eastAsia="Times New Roman" w:hAnsi="Times New Roman"/>
          <w:color w:val="000000"/>
          <w:sz w:val="28"/>
          <w:szCs w:val="28"/>
          <w:highlight w:val="yellow"/>
        </w:rPr>
        <w:t>об использовании этих бюллетеней для проверки работоспособности КОИБ.</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16"/>
          <w:szCs w:val="16"/>
          <w:highlight w:val="yellow"/>
        </w:rPr>
      </w:pPr>
    </w:p>
    <w:p w:rsidR="00782FA5" w:rsidRPr="00782FA5" w:rsidRDefault="00782FA5" w:rsidP="00782FA5">
      <w:pPr>
        <w:widowControl w:val="0"/>
        <w:topLinePunct/>
        <w:spacing w:after="0" w:line="240" w:lineRule="auto"/>
        <w:ind w:firstLine="720"/>
        <w:jc w:val="both"/>
        <w:rPr>
          <w:rFonts w:ascii="Times New Roman" w:eastAsia="Times New Roman" w:hAnsi="Times New Roman"/>
          <w:b/>
          <w:color w:val="000000"/>
          <w:sz w:val="28"/>
          <w:szCs w:val="28"/>
          <w:highlight w:val="yellow"/>
        </w:rPr>
      </w:pPr>
      <w:r w:rsidRPr="00782FA5">
        <w:rPr>
          <w:rFonts w:ascii="Times New Roman" w:eastAsia="Times New Roman" w:hAnsi="Times New Roman"/>
          <w:b/>
          <w:color w:val="000000"/>
          <w:sz w:val="28"/>
          <w:szCs w:val="28"/>
          <w:highlight w:val="yellow"/>
        </w:rPr>
        <w:t>Категорически запрещается предварительно гасить избирательные бюллетени, использованные для проведения тестирования КОИБ и тренировки.</w:t>
      </w:r>
    </w:p>
    <w:p w:rsidR="00782FA5" w:rsidRPr="00782FA5" w:rsidRDefault="00782FA5" w:rsidP="00782FA5">
      <w:pPr>
        <w:widowControl w:val="0"/>
        <w:topLinePunct/>
        <w:spacing w:after="0" w:line="240" w:lineRule="auto"/>
        <w:ind w:firstLine="720"/>
        <w:jc w:val="both"/>
        <w:rPr>
          <w:rFonts w:ascii="Times New Roman" w:eastAsia="Times New Roman" w:hAnsi="Times New Roman"/>
          <w:color w:val="000000"/>
          <w:sz w:val="28"/>
          <w:szCs w:val="28"/>
          <w:highlight w:val="yellow"/>
        </w:rPr>
      </w:pPr>
      <w:r w:rsidRPr="00782FA5">
        <w:rPr>
          <w:rFonts w:ascii="Times New Roman" w:eastAsia="Times New Roman" w:hAnsi="Times New Roman"/>
          <w:color w:val="000000"/>
          <w:sz w:val="28"/>
          <w:szCs w:val="28"/>
          <w:highlight w:val="yellow"/>
        </w:rPr>
        <w:t xml:space="preserve">Распечатки исходных данных, результатов голосования и протокола тестирования в день, предшествующий дню голосования, результатов голосования и протокола </w:t>
      </w:r>
      <w:r w:rsidR="002619BB">
        <w:rPr>
          <w:rFonts w:ascii="Times New Roman" w:eastAsia="Times New Roman" w:hAnsi="Times New Roman"/>
          <w:color w:val="000000"/>
          <w:sz w:val="28"/>
          <w:szCs w:val="28"/>
          <w:highlight w:val="yellow"/>
        </w:rPr>
        <w:t xml:space="preserve">№ 1 УИК </w:t>
      </w:r>
      <w:r w:rsidRPr="00782FA5">
        <w:rPr>
          <w:rFonts w:ascii="Times New Roman" w:eastAsia="Times New Roman" w:hAnsi="Times New Roman"/>
          <w:color w:val="000000"/>
          <w:sz w:val="28"/>
          <w:szCs w:val="28"/>
          <w:highlight w:val="yellow"/>
        </w:rPr>
        <w:t xml:space="preserve">об итогах голосования в тренировочном режиме, подписанные председателем, заместителем председателя, секретарем УИК, а также </w:t>
      </w:r>
      <w:r w:rsidRPr="00782FA5">
        <w:rPr>
          <w:rFonts w:ascii="Times New Roman" w:eastAsia="Times New Roman" w:hAnsi="Times New Roman"/>
          <w:b/>
          <w:color w:val="000000"/>
          <w:sz w:val="28"/>
          <w:szCs w:val="28"/>
          <w:highlight w:val="yellow"/>
        </w:rPr>
        <w:t>акты о совпадении данных ручного подсчета по результатам проведения тренировки</w:t>
      </w:r>
      <w:r w:rsidRPr="00782FA5">
        <w:rPr>
          <w:rFonts w:ascii="Times New Roman" w:eastAsia="Times New Roman" w:hAnsi="Times New Roman"/>
          <w:color w:val="000000"/>
          <w:sz w:val="28"/>
          <w:szCs w:val="28"/>
          <w:highlight w:val="yellow"/>
        </w:rPr>
        <w:t xml:space="preserve">, подписанные членами УИК, передаются в ТИК после завершения тестирования и тренировки. </w:t>
      </w:r>
    </w:p>
    <w:p w:rsidR="00782FA5" w:rsidRPr="00782FA5" w:rsidRDefault="00782FA5" w:rsidP="00782FA5">
      <w:pPr>
        <w:spacing w:after="0" w:line="240" w:lineRule="auto"/>
        <w:rPr>
          <w:rFonts w:ascii="Times New Roman" w:eastAsia="Times New Roman" w:hAnsi="Times New Roman"/>
        </w:rPr>
      </w:pPr>
    </w:p>
    <w:p w:rsidR="00782FA5" w:rsidRDefault="00782FA5" w:rsidP="00D62AAA">
      <w:pPr>
        <w:spacing w:after="0"/>
        <w:jc w:val="center"/>
        <w:rPr>
          <w:rFonts w:ascii="Times New Roman" w:hAnsi="Times New Roman"/>
          <w:sz w:val="36"/>
          <w:szCs w:val="36"/>
        </w:rPr>
        <w:sectPr w:rsidR="00782FA5" w:rsidSect="00D62AAA">
          <w:headerReference w:type="default" r:id="rId78"/>
          <w:footerReference w:type="default" r:id="rId79"/>
          <w:pgSz w:w="11907" w:h="16839" w:code="9"/>
          <w:pgMar w:top="1134" w:right="851" w:bottom="851" w:left="1418" w:header="426" w:footer="675" w:gutter="0"/>
          <w:cols w:space="720"/>
          <w:titlePg/>
          <w:docGrid w:linePitch="299"/>
        </w:sectPr>
      </w:pPr>
    </w:p>
    <w:p w:rsidR="00D62AAA" w:rsidRPr="00D62AAA" w:rsidRDefault="00D62AAA" w:rsidP="00D62AAA">
      <w:pPr>
        <w:spacing w:after="0"/>
        <w:jc w:val="center"/>
        <w:rPr>
          <w:rFonts w:ascii="Times New Roman" w:hAnsi="Times New Roman"/>
          <w:sz w:val="36"/>
          <w:szCs w:val="36"/>
        </w:rPr>
      </w:pPr>
      <w:r w:rsidRPr="00D62AAA">
        <w:rPr>
          <w:rFonts w:ascii="Times New Roman" w:hAnsi="Times New Roman"/>
          <w:sz w:val="36"/>
          <w:szCs w:val="36"/>
        </w:rPr>
        <w:lastRenderedPageBreak/>
        <w:t>ДОПОЛНИТЕЛЬНЫЕ ВЫБОРЫ</w:t>
      </w:r>
    </w:p>
    <w:p w:rsidR="00D62AAA" w:rsidRPr="00D62AAA" w:rsidRDefault="00D62AAA" w:rsidP="00D62AAA">
      <w:pPr>
        <w:spacing w:after="0"/>
        <w:jc w:val="center"/>
        <w:rPr>
          <w:rFonts w:ascii="Times New Roman" w:hAnsi="Times New Roman"/>
          <w:bCs/>
          <w:sz w:val="36"/>
          <w:szCs w:val="36"/>
        </w:rPr>
      </w:pPr>
      <w:r w:rsidRPr="00D62AAA">
        <w:rPr>
          <w:rFonts w:ascii="Times New Roman" w:hAnsi="Times New Roman"/>
          <w:bCs/>
          <w:sz w:val="36"/>
          <w:szCs w:val="36"/>
        </w:rPr>
        <w:t>депутата Государственной Думы Федерального Собрания</w:t>
      </w:r>
      <w:r w:rsidRPr="00D62AAA">
        <w:rPr>
          <w:rFonts w:ascii="Times New Roman" w:hAnsi="Times New Roman"/>
          <w:bCs/>
          <w:sz w:val="36"/>
          <w:szCs w:val="36"/>
        </w:rPr>
        <w:br/>
        <w:t>Российской Федерации седьмого созыва</w:t>
      </w:r>
      <w:r w:rsidRPr="00D62AAA">
        <w:rPr>
          <w:rFonts w:ascii="Times New Roman" w:hAnsi="Times New Roman"/>
          <w:bCs/>
          <w:sz w:val="36"/>
          <w:szCs w:val="36"/>
        </w:rPr>
        <w:br/>
        <w:t xml:space="preserve">по одномандатному избирательному округу </w:t>
      </w:r>
    </w:p>
    <w:p w:rsidR="00D62AAA" w:rsidRPr="00D62AAA" w:rsidRDefault="00D62AAA" w:rsidP="00D62AAA">
      <w:pPr>
        <w:spacing w:after="0" w:line="360" w:lineRule="auto"/>
        <w:jc w:val="center"/>
        <w:rPr>
          <w:rFonts w:ascii="Times New Roman" w:hAnsi="Times New Roman"/>
          <w:b/>
          <w:bCs/>
          <w:sz w:val="36"/>
          <w:szCs w:val="36"/>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_____________________________________________________________________________________</w:t>
      </w:r>
    </w:p>
    <w:p w:rsidR="00D62AAA" w:rsidRPr="00D62AAA" w:rsidRDefault="00B046BD" w:rsidP="00D62AAA">
      <w:pPr>
        <w:spacing w:after="0" w:line="240" w:lineRule="auto"/>
        <w:jc w:val="center"/>
        <w:rPr>
          <w:rFonts w:ascii="Times New Roman" w:hAnsi="Times New Roman"/>
          <w:i/>
          <w:sz w:val="20"/>
          <w:szCs w:val="20"/>
        </w:rPr>
      </w:pPr>
      <w:r>
        <w:rPr>
          <w:rFonts w:ascii="Times New Roman" w:hAnsi="Times New Roman"/>
          <w:i/>
          <w:sz w:val="20"/>
          <w:szCs w:val="20"/>
        </w:rPr>
        <w:t>(</w:t>
      </w:r>
      <w:r w:rsidR="00D62AAA" w:rsidRPr="00D62AAA">
        <w:rPr>
          <w:rFonts w:ascii="Times New Roman" w:hAnsi="Times New Roman"/>
          <w:i/>
          <w:sz w:val="20"/>
          <w:szCs w:val="20"/>
        </w:rPr>
        <w:t>наименование и номер одномандатного избирательного округа</w:t>
      </w:r>
      <w:r>
        <w:rPr>
          <w:rFonts w:ascii="Times New Roman" w:hAnsi="Times New Roman"/>
          <w:i/>
          <w:sz w:val="20"/>
          <w:szCs w:val="20"/>
        </w:rPr>
        <w:t>)</w:t>
      </w:r>
    </w:p>
    <w:p w:rsidR="00D62AAA" w:rsidRPr="00D62AAA" w:rsidRDefault="00D62AAA" w:rsidP="00D62AAA">
      <w:pPr>
        <w:spacing w:after="0" w:line="360" w:lineRule="auto"/>
        <w:jc w:val="center"/>
        <w:rPr>
          <w:rFonts w:ascii="Times New Roman" w:hAnsi="Times New Roman"/>
          <w:sz w:val="20"/>
          <w:szCs w:val="20"/>
        </w:rPr>
      </w:pPr>
      <w:r w:rsidRPr="00D62AAA">
        <w:rPr>
          <w:rFonts w:ascii="Times New Roman" w:hAnsi="Times New Roman"/>
          <w:sz w:val="20"/>
          <w:szCs w:val="20"/>
        </w:rPr>
        <w:t>_____________________________________________________________________________________</w:t>
      </w:r>
    </w:p>
    <w:p w:rsidR="00D62AAA" w:rsidRPr="00D62AAA" w:rsidRDefault="00D62AAA" w:rsidP="00D62AAA">
      <w:pPr>
        <w:spacing w:after="0" w:line="360" w:lineRule="auto"/>
        <w:jc w:val="center"/>
        <w:rPr>
          <w:rFonts w:ascii="Times New Roman" w:hAnsi="Times New Roman"/>
          <w:sz w:val="36"/>
          <w:szCs w:val="36"/>
          <w:u w:val="single"/>
        </w:rPr>
      </w:pPr>
    </w:p>
    <w:p w:rsidR="00D62AAA" w:rsidRPr="00D62AAA" w:rsidRDefault="00D62AAA" w:rsidP="00D62AAA">
      <w:pPr>
        <w:spacing w:after="0" w:line="360" w:lineRule="auto"/>
        <w:jc w:val="center"/>
        <w:rPr>
          <w:rFonts w:ascii="Times New Roman" w:hAnsi="Times New Roman"/>
          <w:b/>
          <w:sz w:val="36"/>
          <w:szCs w:val="36"/>
        </w:rPr>
      </w:pPr>
      <w:r w:rsidRPr="00D62AAA">
        <w:rPr>
          <w:rFonts w:ascii="Times New Roman" w:hAnsi="Times New Roman"/>
          <w:b/>
          <w:sz w:val="36"/>
          <w:szCs w:val="36"/>
        </w:rPr>
        <w:t>9 сентября 2018 года</w:t>
      </w:r>
    </w:p>
    <w:p w:rsidR="00D62AAA" w:rsidRPr="00D62AAA" w:rsidRDefault="00D62AAA" w:rsidP="00D62AAA">
      <w:pPr>
        <w:autoSpaceDE w:val="0"/>
        <w:autoSpaceDN w:val="0"/>
        <w:adjustRightInd w:val="0"/>
        <w:spacing w:after="0" w:line="360" w:lineRule="auto"/>
        <w:jc w:val="center"/>
        <w:outlineLvl w:val="0"/>
        <w:rPr>
          <w:rFonts w:ascii="Times New Roman" w:hAnsi="Times New Roman"/>
          <w:b/>
          <w:sz w:val="40"/>
          <w:szCs w:val="40"/>
        </w:rPr>
      </w:pPr>
      <w:r w:rsidRPr="00D62AAA">
        <w:rPr>
          <w:rFonts w:ascii="Times New Roman" w:hAnsi="Times New Roman"/>
          <w:b/>
          <w:sz w:val="40"/>
          <w:szCs w:val="40"/>
        </w:rPr>
        <w:t>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hAnsi="Times New Roman"/>
          <w:b/>
          <w:sz w:val="28"/>
          <w:szCs w:val="28"/>
        </w:rPr>
      </w:pPr>
    </w:p>
    <w:p w:rsidR="00D62AAA" w:rsidRPr="00D62AAA" w:rsidRDefault="00D62AAA" w:rsidP="00D62AAA">
      <w:pPr>
        <w:autoSpaceDE w:val="0"/>
        <w:autoSpaceDN w:val="0"/>
        <w:adjustRightInd w:val="0"/>
        <w:spacing w:after="0" w:line="240" w:lineRule="auto"/>
        <w:contextualSpacing/>
        <w:jc w:val="center"/>
        <w:outlineLvl w:val="0"/>
        <w:rPr>
          <w:rFonts w:ascii="Times New Roman" w:hAnsi="Times New Roman"/>
          <w:b/>
          <w:caps/>
          <w:sz w:val="42"/>
          <w:szCs w:val="42"/>
        </w:rPr>
      </w:pPr>
      <w:r w:rsidRPr="00D62AAA">
        <w:rPr>
          <w:rFonts w:ascii="Times New Roman" w:hAnsi="Times New Roman"/>
          <w:b/>
          <w:caps/>
          <w:sz w:val="42"/>
          <w:szCs w:val="42"/>
        </w:rPr>
        <w:t>Работа УИК в день</w:t>
      </w:r>
    </w:p>
    <w:p w:rsidR="00D62AAA" w:rsidRPr="00D62AAA" w:rsidRDefault="00D62AAA" w:rsidP="00D62AAA">
      <w:pPr>
        <w:autoSpaceDE w:val="0"/>
        <w:autoSpaceDN w:val="0"/>
        <w:adjustRightInd w:val="0"/>
        <w:spacing w:after="0" w:line="240" w:lineRule="auto"/>
        <w:contextualSpacing/>
        <w:jc w:val="center"/>
        <w:outlineLvl w:val="0"/>
        <w:rPr>
          <w:rFonts w:ascii="Times New Roman" w:hAnsi="Times New Roman"/>
          <w:b/>
          <w:caps/>
          <w:sz w:val="42"/>
          <w:szCs w:val="42"/>
        </w:rPr>
      </w:pPr>
      <w:r w:rsidRPr="00D62AAA">
        <w:rPr>
          <w:rFonts w:ascii="Times New Roman" w:hAnsi="Times New Roman"/>
          <w:b/>
          <w:caps/>
          <w:sz w:val="42"/>
          <w:szCs w:val="42"/>
        </w:rPr>
        <w:t>голосования</w:t>
      </w:r>
    </w:p>
    <w:p w:rsidR="00D62AAA" w:rsidRPr="00D62AAA" w:rsidRDefault="00D62AAA" w:rsidP="00D62AAA">
      <w:pPr>
        <w:autoSpaceDE w:val="0"/>
        <w:autoSpaceDN w:val="0"/>
        <w:adjustRightInd w:val="0"/>
        <w:spacing w:after="0" w:line="240" w:lineRule="auto"/>
        <w:jc w:val="center"/>
        <w:outlineLvl w:val="0"/>
        <w:rPr>
          <w:rFonts w:ascii="Times New Roman" w:hAnsi="Times New Roman"/>
          <w:b/>
          <w:sz w:val="40"/>
          <w:szCs w:val="40"/>
        </w:rPr>
      </w:pPr>
      <w:r w:rsidRPr="00D62AAA">
        <w:rPr>
          <w:rFonts w:ascii="Times New Roman" w:hAnsi="Times New Roman"/>
          <w:b/>
          <w:sz w:val="40"/>
          <w:szCs w:val="40"/>
        </w:rPr>
        <w:t>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40"/>
          <w:szCs w:val="40"/>
        </w:rPr>
      </w:pPr>
      <w:r w:rsidRPr="00D62AAA">
        <w:rPr>
          <w:rFonts w:ascii="Times New Roman" w:hAnsi="Times New Roman"/>
          <w:sz w:val="40"/>
          <w:szCs w:val="40"/>
        </w:rPr>
        <w:t xml:space="preserve">Методический материал </w:t>
      </w: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40"/>
          <w:szCs w:val="40"/>
        </w:rPr>
      </w:pPr>
      <w:r w:rsidRPr="00D62AAA">
        <w:rPr>
          <w:rFonts w:ascii="Times New Roman" w:hAnsi="Times New Roman"/>
          <w:sz w:val="40"/>
          <w:szCs w:val="40"/>
        </w:rPr>
        <w:t>к разделам № 4.1 и № 4.2</w:t>
      </w: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40"/>
          <w:szCs w:val="40"/>
        </w:rPr>
      </w:pPr>
      <w:r w:rsidRPr="00D62AAA">
        <w:rPr>
          <w:rFonts w:ascii="Times New Roman" w:hAnsi="Times New Roman"/>
          <w:sz w:val="40"/>
          <w:szCs w:val="40"/>
        </w:rPr>
        <w:t xml:space="preserve">Рабочего блокнота УИК </w:t>
      </w: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28"/>
          <w:szCs w:val="28"/>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32"/>
          <w:szCs w:val="32"/>
        </w:rPr>
      </w:pPr>
      <w:r w:rsidRPr="00D62AAA">
        <w:rPr>
          <w:rFonts w:ascii="Times New Roman" w:hAnsi="Times New Roman"/>
          <w:sz w:val="32"/>
          <w:szCs w:val="32"/>
        </w:rPr>
        <w:t xml:space="preserve">Москва </w:t>
      </w:r>
    </w:p>
    <w:p w:rsidR="00D62AAA" w:rsidRPr="00D62AAA" w:rsidRDefault="00D62AAA" w:rsidP="00D62AAA">
      <w:pPr>
        <w:autoSpaceDE w:val="0"/>
        <w:autoSpaceDN w:val="0"/>
        <w:adjustRightInd w:val="0"/>
        <w:spacing w:after="0" w:line="240" w:lineRule="auto"/>
        <w:jc w:val="center"/>
        <w:outlineLvl w:val="0"/>
        <w:rPr>
          <w:rFonts w:ascii="Times New Roman" w:hAnsi="Times New Roman"/>
        </w:rPr>
      </w:pP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32"/>
          <w:szCs w:val="32"/>
        </w:rPr>
      </w:pPr>
      <w:r w:rsidRPr="00D62AAA">
        <w:rPr>
          <w:rFonts w:ascii="Times New Roman" w:hAnsi="Times New Roman"/>
          <w:sz w:val="32"/>
          <w:szCs w:val="32"/>
        </w:rPr>
        <w:t xml:space="preserve">Центральная избирательная комиссия </w:t>
      </w:r>
    </w:p>
    <w:p w:rsidR="00D62AAA" w:rsidRPr="00D62AAA" w:rsidRDefault="00D62AAA" w:rsidP="00D62AAA">
      <w:pPr>
        <w:autoSpaceDE w:val="0"/>
        <w:autoSpaceDN w:val="0"/>
        <w:adjustRightInd w:val="0"/>
        <w:spacing w:after="0" w:line="240" w:lineRule="auto"/>
        <w:jc w:val="center"/>
        <w:outlineLvl w:val="0"/>
        <w:rPr>
          <w:rFonts w:ascii="Times New Roman" w:hAnsi="Times New Roman"/>
          <w:sz w:val="32"/>
          <w:szCs w:val="32"/>
        </w:rPr>
      </w:pPr>
      <w:r w:rsidRPr="00D62AAA">
        <w:rPr>
          <w:rFonts w:ascii="Times New Roman" w:hAnsi="Times New Roman"/>
          <w:sz w:val="32"/>
          <w:szCs w:val="32"/>
        </w:rPr>
        <w:t>Российской Федерации</w:t>
      </w:r>
    </w:p>
    <w:p w:rsidR="00D62AAA" w:rsidRPr="00D62AAA" w:rsidRDefault="00D62AAA" w:rsidP="00D62AAA">
      <w:pPr>
        <w:autoSpaceDE w:val="0"/>
        <w:autoSpaceDN w:val="0"/>
        <w:adjustRightInd w:val="0"/>
        <w:spacing w:after="0" w:line="240" w:lineRule="auto"/>
        <w:jc w:val="center"/>
        <w:outlineLvl w:val="0"/>
        <w:rPr>
          <w:rFonts w:ascii="Times New Roman" w:hAnsi="Times New Roman"/>
          <w:b/>
          <w:sz w:val="40"/>
          <w:szCs w:val="40"/>
        </w:rPr>
      </w:pPr>
      <w:r w:rsidRPr="00D62AAA">
        <w:rPr>
          <w:rFonts w:ascii="Times New Roman" w:hAnsi="Times New Roman"/>
          <w:sz w:val="32"/>
          <w:szCs w:val="32"/>
        </w:rPr>
        <w:t>2018</w:t>
      </w:r>
    </w:p>
    <w:p w:rsidR="00D62AAA" w:rsidRPr="00D62AAA" w:rsidRDefault="00D62AAA" w:rsidP="00D62AAA">
      <w:pPr>
        <w:autoSpaceDE w:val="0"/>
        <w:autoSpaceDN w:val="0"/>
        <w:adjustRightInd w:val="0"/>
        <w:spacing w:after="0" w:line="240" w:lineRule="auto"/>
        <w:jc w:val="center"/>
        <w:outlineLvl w:val="0"/>
        <w:rPr>
          <w:rFonts w:ascii="Times New Roman" w:hAnsi="Times New Roman"/>
          <w:b/>
          <w:sz w:val="40"/>
          <w:szCs w:val="40"/>
        </w:rPr>
      </w:pPr>
    </w:p>
    <w:p w:rsidR="00D62AAA" w:rsidRPr="00D62AAA" w:rsidRDefault="00D62AAA" w:rsidP="00D62AAA">
      <w:pPr>
        <w:spacing w:after="0" w:line="240" w:lineRule="auto"/>
        <w:rPr>
          <w:rFonts w:ascii="Times New Roman" w:hAnsi="Times New Roman"/>
          <w:b/>
          <w:bCs/>
          <w:color w:val="231F20"/>
          <w:sz w:val="30"/>
          <w:szCs w:val="30"/>
        </w:rPr>
      </w:pPr>
      <w:r w:rsidRPr="00D62AAA">
        <w:rPr>
          <w:rFonts w:ascii="Times New Roman" w:hAnsi="Times New Roman"/>
          <w:color w:val="231F20"/>
        </w:rPr>
        <w:br w:type="page"/>
      </w:r>
    </w:p>
    <w:p w:rsidR="00D62AAA" w:rsidRPr="00D62AAA" w:rsidRDefault="00D62AAA" w:rsidP="00D62AAA">
      <w:pPr>
        <w:jc w:val="center"/>
        <w:rPr>
          <w:rFonts w:ascii="Times New Roman" w:hAnsi="Times New Roman"/>
          <w:b/>
          <w:sz w:val="16"/>
          <w:szCs w:val="16"/>
        </w:rPr>
      </w:pPr>
      <w:r w:rsidRPr="00D62AAA">
        <w:rPr>
          <w:rFonts w:ascii="Times New Roman" w:hAnsi="Times New Roman"/>
          <w:b/>
          <w:sz w:val="32"/>
          <w:szCs w:val="32"/>
        </w:rPr>
        <w:lastRenderedPageBreak/>
        <w:t>С О Д Е Р Ж А Н И Е</w:t>
      </w:r>
      <w:r w:rsidRPr="00D62AAA">
        <w:rPr>
          <w:rFonts w:ascii="Times New Roman" w:hAnsi="Times New Roman"/>
          <w:b/>
          <w:sz w:val="16"/>
          <w:szCs w:val="16"/>
        </w:rPr>
        <w:t xml:space="preserve"> </w:t>
      </w:r>
    </w:p>
    <w:p w:rsidR="00D62AAA" w:rsidRPr="00D62AAA" w:rsidRDefault="00D62AAA" w:rsidP="00D62AAA">
      <w:pPr>
        <w:jc w:val="center"/>
        <w:rPr>
          <w:b/>
          <w:sz w:val="16"/>
          <w:szCs w:val="16"/>
        </w:rPr>
      </w:pPr>
    </w:p>
    <w:tbl>
      <w:tblPr>
        <w:tblpPr w:leftFromText="180" w:rightFromText="180" w:vertAnchor="text" w:tblpX="-102"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D62AAA" w:rsidRPr="00D62AAA" w:rsidTr="00D62AAA">
        <w:trPr>
          <w:cantSplit/>
          <w:trHeight w:val="1267"/>
        </w:trPr>
        <w:tc>
          <w:tcPr>
            <w:tcW w:w="675" w:type="dxa"/>
            <w:shd w:val="clear" w:color="auto" w:fill="auto"/>
            <w:vAlign w:val="center"/>
          </w:tcPr>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sz w:val="24"/>
                <w:szCs w:val="24"/>
              </w:rPr>
              <w:t>№</w:t>
            </w:r>
          </w:p>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sz w:val="24"/>
                <w:szCs w:val="24"/>
              </w:rPr>
              <w:t>п/п</w:t>
            </w:r>
          </w:p>
        </w:tc>
        <w:tc>
          <w:tcPr>
            <w:tcW w:w="6663" w:type="dxa"/>
            <w:shd w:val="clear" w:color="auto" w:fill="auto"/>
            <w:vAlign w:val="center"/>
          </w:tcPr>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sz w:val="24"/>
                <w:szCs w:val="24"/>
              </w:rPr>
              <w:t>Наименование документов,</w:t>
            </w:r>
          </w:p>
          <w:p w:rsidR="00D62AAA" w:rsidRPr="00D62AAA" w:rsidRDefault="00B046BD" w:rsidP="00D62AAA">
            <w:pPr>
              <w:autoSpaceDE w:val="0"/>
              <w:autoSpaceDN w:val="0"/>
              <w:adjustRightInd w:val="0"/>
              <w:spacing w:after="0" w:line="240" w:lineRule="auto"/>
              <w:jc w:val="center"/>
              <w:outlineLvl w:val="0"/>
              <w:rPr>
                <w:rFonts w:ascii="Times New Roman" w:hAnsi="Times New Roman"/>
                <w:b/>
                <w:sz w:val="24"/>
                <w:szCs w:val="24"/>
              </w:rPr>
            </w:pPr>
            <w:r>
              <w:rPr>
                <w:rFonts w:ascii="Times New Roman" w:hAnsi="Times New Roman"/>
                <w:b/>
                <w:sz w:val="24"/>
                <w:szCs w:val="24"/>
              </w:rPr>
              <w:t>содержащихся в м</w:t>
            </w:r>
            <w:r w:rsidR="00D62AAA" w:rsidRPr="00D62AAA">
              <w:rPr>
                <w:rFonts w:ascii="Times New Roman" w:hAnsi="Times New Roman"/>
                <w:b/>
                <w:sz w:val="24"/>
                <w:szCs w:val="24"/>
              </w:rPr>
              <w:t>етодическом материале</w:t>
            </w:r>
          </w:p>
          <w:p w:rsidR="00D62AAA" w:rsidRPr="00D62AAA" w:rsidRDefault="00D62AAA" w:rsidP="00D62AAA">
            <w:pPr>
              <w:autoSpaceDE w:val="0"/>
              <w:autoSpaceDN w:val="0"/>
              <w:adjustRightInd w:val="0"/>
              <w:spacing w:after="0" w:line="240" w:lineRule="auto"/>
              <w:jc w:val="center"/>
              <w:outlineLvl w:val="0"/>
              <w:rPr>
                <w:rFonts w:ascii="Times New Roman" w:hAnsi="Times New Roman"/>
                <w:b/>
                <w:sz w:val="24"/>
                <w:szCs w:val="24"/>
              </w:rPr>
            </w:pPr>
            <w:r w:rsidRPr="00D62AAA">
              <w:rPr>
                <w:rFonts w:ascii="Times New Roman" w:hAnsi="Times New Roman"/>
                <w:b/>
                <w:sz w:val="24"/>
                <w:szCs w:val="24"/>
              </w:rPr>
              <w:t xml:space="preserve">к разделам № 4.1 и № 4.2 Рабочего блокнота УИК </w:t>
            </w:r>
          </w:p>
        </w:tc>
        <w:tc>
          <w:tcPr>
            <w:tcW w:w="1701" w:type="dxa"/>
            <w:vAlign w:val="center"/>
          </w:tcPr>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sz w:val="24"/>
                <w:szCs w:val="24"/>
              </w:rPr>
              <w:t>Примечание</w:t>
            </w:r>
          </w:p>
        </w:tc>
        <w:tc>
          <w:tcPr>
            <w:tcW w:w="1134" w:type="dxa"/>
            <w:vAlign w:val="center"/>
          </w:tcPr>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sz w:val="24"/>
                <w:szCs w:val="24"/>
              </w:rPr>
              <w:t>Номер стр.</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w:t>
            </w:r>
          </w:p>
        </w:tc>
        <w:tc>
          <w:tcPr>
            <w:tcW w:w="6663" w:type="dxa"/>
            <w:shd w:val="clear" w:color="auto" w:fill="auto"/>
          </w:tcPr>
          <w:p w:rsidR="00D62AAA" w:rsidRPr="00D62AAA" w:rsidRDefault="00D62AAA" w:rsidP="00D62AAA">
            <w:pPr>
              <w:widowControl w:val="0"/>
              <w:tabs>
                <w:tab w:val="left" w:pos="1560"/>
              </w:tabs>
              <w:spacing w:after="0" w:line="240" w:lineRule="auto"/>
              <w:outlineLvl w:val="1"/>
              <w:rPr>
                <w:rFonts w:ascii="Times New Roman" w:hAnsi="Times New Roman"/>
                <w:bCs/>
                <w:sz w:val="24"/>
                <w:szCs w:val="24"/>
              </w:rPr>
            </w:pPr>
            <w:r w:rsidRPr="00D62AAA">
              <w:rPr>
                <w:rFonts w:ascii="Times New Roman" w:hAnsi="Times New Roman"/>
                <w:bCs/>
                <w:color w:val="231F20"/>
                <w:sz w:val="24"/>
                <w:szCs w:val="24"/>
              </w:rPr>
              <w:t>4.1. Работа УИК в день голосования до начала времени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3</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highlight w:val="yellow"/>
              </w:rPr>
            </w:pPr>
            <w:r w:rsidRPr="00D62AAA">
              <w:rPr>
                <w:rFonts w:ascii="Times New Roman" w:hAnsi="Times New Roman"/>
                <w:sz w:val="24"/>
                <w:szCs w:val="24"/>
                <w:highlight w:val="yellow"/>
              </w:rPr>
              <w:t>2</w:t>
            </w:r>
          </w:p>
        </w:tc>
        <w:tc>
          <w:tcPr>
            <w:tcW w:w="6663" w:type="dxa"/>
            <w:shd w:val="clear" w:color="auto" w:fill="auto"/>
          </w:tcPr>
          <w:p w:rsidR="00D62AAA" w:rsidRPr="00D62AAA" w:rsidRDefault="00D62AAA" w:rsidP="00D62AAA">
            <w:pPr>
              <w:widowControl w:val="0"/>
              <w:tabs>
                <w:tab w:val="left" w:pos="1560"/>
              </w:tabs>
              <w:spacing w:after="0" w:line="240" w:lineRule="auto"/>
              <w:outlineLvl w:val="1"/>
              <w:rPr>
                <w:rFonts w:ascii="Times New Roman" w:hAnsi="Times New Roman"/>
                <w:bCs/>
                <w:color w:val="231F20"/>
                <w:sz w:val="24"/>
                <w:szCs w:val="24"/>
                <w:highlight w:val="yellow"/>
              </w:rPr>
            </w:pPr>
            <w:r w:rsidRPr="00D62AAA">
              <w:rPr>
                <w:rFonts w:ascii="Times New Roman" w:hAnsi="Times New Roman"/>
                <w:bCs/>
                <w:color w:val="231F20"/>
                <w:sz w:val="24"/>
                <w:szCs w:val="24"/>
                <w:highlight w:val="yellow"/>
              </w:rPr>
              <w:t>4.1.1.</w:t>
            </w:r>
            <w:r w:rsidRPr="00D62AAA">
              <w:rPr>
                <w:rFonts w:ascii="Times New Roman" w:hAnsi="Times New Roman"/>
                <w:bCs/>
                <w:iCs/>
                <w:color w:val="231F20"/>
                <w:sz w:val="24"/>
                <w:szCs w:val="24"/>
                <w:highlight w:val="yellow"/>
              </w:rPr>
              <w:t> </w:t>
            </w:r>
            <w:hyperlink w:anchor="_Раздел_№_1.4" w:history="1">
              <w:r w:rsidRPr="00D62AAA">
                <w:rPr>
                  <w:rFonts w:ascii="Times New Roman" w:hAnsi="Times New Roman"/>
                  <w:bCs/>
                  <w:iCs/>
                  <w:color w:val="231F20"/>
                  <w:sz w:val="24"/>
                  <w:szCs w:val="24"/>
                  <w:highlight w:val="yellow"/>
                </w:rPr>
                <w:t xml:space="preserve">Работа УИК в день голосования </w:t>
              </w:r>
            </w:hyperlink>
            <w:r w:rsidRPr="00D62AAA">
              <w:rPr>
                <w:rFonts w:ascii="Times New Roman" w:hAnsi="Times New Roman"/>
                <w:bCs/>
                <w:iCs/>
                <w:color w:val="231F20"/>
                <w:sz w:val="24"/>
                <w:szCs w:val="24"/>
                <w:highlight w:val="yellow"/>
              </w:rPr>
              <w:t>до открытия помещения для голосования при использовании КОИБ</w:t>
            </w:r>
          </w:p>
        </w:tc>
        <w:tc>
          <w:tcPr>
            <w:tcW w:w="1701" w:type="dxa"/>
          </w:tcPr>
          <w:p w:rsidR="00D62AAA" w:rsidRPr="00D62AAA" w:rsidRDefault="00D62AAA" w:rsidP="00D62AAA">
            <w:pPr>
              <w:spacing w:after="0" w:line="240" w:lineRule="auto"/>
              <w:rPr>
                <w:rFonts w:ascii="Times New Roman" w:hAnsi="Times New Roman"/>
                <w:sz w:val="24"/>
                <w:szCs w:val="24"/>
                <w:highlight w:val="yellow"/>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highlight w:val="yellow"/>
              </w:rPr>
              <w:t>5</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3</w:t>
            </w:r>
          </w:p>
        </w:tc>
        <w:tc>
          <w:tcPr>
            <w:tcW w:w="6663" w:type="dxa"/>
            <w:shd w:val="clear" w:color="auto" w:fill="auto"/>
          </w:tcPr>
          <w:p w:rsidR="00D62AAA" w:rsidRPr="00D62AAA" w:rsidRDefault="00D62AAA" w:rsidP="00D62AAA">
            <w:pPr>
              <w:spacing w:after="0" w:line="240" w:lineRule="auto"/>
              <w:rPr>
                <w:rFonts w:ascii="Times New Roman" w:hAnsi="Times New Roman"/>
                <w:bCs/>
                <w:iCs/>
                <w:sz w:val="24"/>
                <w:szCs w:val="24"/>
              </w:rPr>
            </w:pPr>
            <w:r w:rsidRPr="00D62AAA">
              <w:rPr>
                <w:rFonts w:ascii="Times New Roman" w:hAnsi="Times New Roman"/>
                <w:iCs/>
                <w:sz w:val="24"/>
                <w:szCs w:val="24"/>
              </w:rPr>
              <w:t>4.1.2. </w:t>
            </w:r>
            <w:r w:rsidRPr="00D62AAA">
              <w:rPr>
                <w:rFonts w:ascii="Times New Roman" w:hAnsi="Times New Roman"/>
                <w:color w:val="231F20"/>
                <w:sz w:val="24"/>
                <w:szCs w:val="24"/>
              </w:rPr>
              <w:t>Взаимодействие УИК с наблюдателями, иностранными (международными) наблюдателями и представителями СМИ, иными лицами, имеющими право присутствов</w:t>
            </w:r>
            <w:r w:rsidR="0076036F">
              <w:rPr>
                <w:rFonts w:ascii="Times New Roman" w:hAnsi="Times New Roman"/>
                <w:color w:val="231F20"/>
                <w:sz w:val="24"/>
                <w:szCs w:val="24"/>
              </w:rPr>
              <w:t>ать в помещении для голосования</w:t>
            </w:r>
            <w:r w:rsidRPr="00D62AAA">
              <w:rPr>
                <w:rFonts w:ascii="Times New Roman" w:hAnsi="Times New Roman"/>
                <w:color w:val="231F20"/>
                <w:sz w:val="24"/>
                <w:szCs w:val="24"/>
              </w:rPr>
              <w:t xml:space="preserve"> в день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7</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4</w:t>
            </w:r>
          </w:p>
        </w:tc>
        <w:tc>
          <w:tcPr>
            <w:tcW w:w="6663" w:type="dxa"/>
            <w:shd w:val="clear" w:color="auto" w:fill="auto"/>
          </w:tcPr>
          <w:p w:rsidR="00D62AAA" w:rsidRPr="00D62AAA" w:rsidRDefault="00D62AAA" w:rsidP="00D62AAA">
            <w:pPr>
              <w:spacing w:after="0" w:line="240" w:lineRule="auto"/>
              <w:rPr>
                <w:rFonts w:ascii="Times New Roman" w:hAnsi="Times New Roman"/>
                <w:color w:val="231F20"/>
                <w:sz w:val="24"/>
                <w:szCs w:val="24"/>
              </w:rPr>
            </w:pPr>
            <w:r w:rsidRPr="00D62AAA">
              <w:rPr>
                <w:rFonts w:ascii="Times New Roman" w:hAnsi="Times New Roman"/>
                <w:color w:val="231F20"/>
                <w:sz w:val="24"/>
                <w:szCs w:val="24"/>
              </w:rPr>
              <w:t xml:space="preserve">Право на получение заверенных копий протокола </w:t>
            </w:r>
            <w:r w:rsidR="002619BB">
              <w:rPr>
                <w:rFonts w:ascii="Times New Roman" w:hAnsi="Times New Roman"/>
                <w:color w:val="231F20"/>
                <w:sz w:val="24"/>
                <w:szCs w:val="24"/>
              </w:rPr>
              <w:t xml:space="preserve">№ 1 </w:t>
            </w:r>
            <w:r w:rsidRPr="00D62AAA">
              <w:rPr>
                <w:rFonts w:ascii="Times New Roman" w:hAnsi="Times New Roman"/>
                <w:color w:val="231F20"/>
                <w:sz w:val="24"/>
                <w:szCs w:val="24"/>
              </w:rPr>
              <w:t>УИК об итогах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11</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5</w:t>
            </w:r>
          </w:p>
        </w:tc>
        <w:tc>
          <w:tcPr>
            <w:tcW w:w="6663" w:type="dxa"/>
            <w:shd w:val="clear" w:color="auto" w:fill="auto"/>
          </w:tcPr>
          <w:p w:rsidR="00D62AAA" w:rsidRPr="00D62AAA" w:rsidRDefault="00D62AAA" w:rsidP="00D62AAA">
            <w:pPr>
              <w:widowControl w:val="0"/>
              <w:spacing w:after="0" w:line="240" w:lineRule="auto"/>
              <w:outlineLvl w:val="5"/>
              <w:rPr>
                <w:rFonts w:ascii="Times New Roman" w:hAnsi="Times New Roman"/>
                <w:bCs/>
                <w:color w:val="231F20"/>
                <w:sz w:val="24"/>
                <w:szCs w:val="24"/>
              </w:rPr>
            </w:pPr>
            <w:r w:rsidRPr="00D62AAA">
              <w:rPr>
                <w:rFonts w:ascii="Times New Roman" w:hAnsi="Times New Roman"/>
                <w:bCs/>
                <w:color w:val="231F20"/>
                <w:sz w:val="24"/>
                <w:szCs w:val="24"/>
              </w:rPr>
              <w:t xml:space="preserve">Основания и порядок удаления </w:t>
            </w:r>
            <w:r w:rsidR="00C91B61">
              <w:rPr>
                <w:rFonts w:ascii="Times New Roman" w:hAnsi="Times New Roman"/>
                <w:bCs/>
                <w:color w:val="231F20"/>
                <w:sz w:val="24"/>
                <w:szCs w:val="24"/>
              </w:rPr>
              <w:t xml:space="preserve"> и отстранения наблюдателя</w:t>
            </w:r>
            <w:r w:rsidRPr="00D62AAA">
              <w:rPr>
                <w:rFonts w:ascii="Times New Roman" w:hAnsi="Times New Roman"/>
                <w:bCs/>
                <w:color w:val="231F20"/>
                <w:sz w:val="24"/>
                <w:szCs w:val="24"/>
              </w:rPr>
              <w:t>, члена УИК из помещения для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13</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6</w:t>
            </w:r>
          </w:p>
        </w:tc>
        <w:tc>
          <w:tcPr>
            <w:tcW w:w="6663" w:type="dxa"/>
            <w:shd w:val="clear" w:color="auto" w:fill="auto"/>
          </w:tcPr>
          <w:p w:rsidR="00D62AAA" w:rsidRPr="00D62AAA" w:rsidRDefault="00D62AAA" w:rsidP="00D62AAA">
            <w:pPr>
              <w:spacing w:after="0" w:line="240" w:lineRule="auto"/>
              <w:rPr>
                <w:rFonts w:ascii="Times New Roman" w:hAnsi="Times New Roman"/>
                <w:color w:val="231F20"/>
                <w:sz w:val="24"/>
                <w:szCs w:val="24"/>
              </w:rPr>
            </w:pPr>
            <w:r w:rsidRPr="00D62AAA">
              <w:rPr>
                <w:rFonts w:ascii="Times New Roman" w:hAnsi="Times New Roman"/>
                <w:color w:val="231F20"/>
                <w:sz w:val="24"/>
                <w:szCs w:val="24"/>
              </w:rPr>
              <w:t>Формы нагрудных знаков</w:t>
            </w:r>
          </w:p>
        </w:tc>
        <w:tc>
          <w:tcPr>
            <w:tcW w:w="1701" w:type="dxa"/>
          </w:tcPr>
          <w:p w:rsidR="00D62AAA" w:rsidRPr="00D62AAA" w:rsidRDefault="00D62AAA" w:rsidP="00D62AAA">
            <w:pPr>
              <w:spacing w:after="0" w:line="240" w:lineRule="auto"/>
              <w:rPr>
                <w:rFonts w:ascii="Times New Roman" w:hAnsi="Times New Roman"/>
                <w:sz w:val="24"/>
                <w:szCs w:val="24"/>
              </w:rPr>
            </w:pPr>
            <w:r w:rsidRPr="00D62AAA">
              <w:rPr>
                <w:rFonts w:ascii="Times New Roman" w:hAnsi="Times New Roman"/>
                <w:sz w:val="24"/>
                <w:szCs w:val="24"/>
              </w:rPr>
              <w:t xml:space="preserve">Образец </w:t>
            </w: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14</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7</w:t>
            </w:r>
          </w:p>
        </w:tc>
        <w:tc>
          <w:tcPr>
            <w:tcW w:w="6663" w:type="dxa"/>
            <w:shd w:val="clear" w:color="auto" w:fill="auto"/>
          </w:tcPr>
          <w:p w:rsidR="00D62AAA" w:rsidRPr="00D62AAA" w:rsidRDefault="00D62AAA" w:rsidP="00D62AAA">
            <w:pPr>
              <w:widowControl w:val="0"/>
              <w:tabs>
                <w:tab w:val="left" w:pos="1043"/>
              </w:tabs>
              <w:spacing w:after="0" w:line="240" w:lineRule="auto"/>
              <w:outlineLvl w:val="1"/>
              <w:rPr>
                <w:rFonts w:ascii="Times New Roman" w:hAnsi="Times New Roman"/>
                <w:bCs/>
                <w:color w:val="231F20"/>
                <w:sz w:val="24"/>
                <w:szCs w:val="24"/>
              </w:rPr>
            </w:pPr>
            <w:r w:rsidRPr="00D62AAA">
              <w:rPr>
                <w:rFonts w:ascii="Times New Roman" w:hAnsi="Times New Roman"/>
                <w:bCs/>
                <w:color w:val="231F20"/>
                <w:sz w:val="24"/>
                <w:szCs w:val="24"/>
                <w:lang w:val="en-US"/>
              </w:rPr>
              <w:t>Формы</w:t>
            </w:r>
            <w:r w:rsidRPr="00D62AAA">
              <w:rPr>
                <w:rFonts w:ascii="Times New Roman" w:hAnsi="Times New Roman"/>
                <w:b/>
                <w:bCs/>
                <w:color w:val="231F20"/>
                <w:sz w:val="24"/>
                <w:szCs w:val="24"/>
                <w:lang w:val="en-US"/>
              </w:rPr>
              <w:t xml:space="preserve"> </w:t>
            </w:r>
            <w:r w:rsidRPr="00D62AAA">
              <w:rPr>
                <w:rFonts w:ascii="Times New Roman" w:hAnsi="Times New Roman"/>
                <w:bCs/>
                <w:sz w:val="24"/>
                <w:szCs w:val="24"/>
                <w:lang w:val="en-US"/>
              </w:rPr>
              <w:t>удостоверени</w:t>
            </w:r>
            <w:r w:rsidRPr="00D62AAA">
              <w:rPr>
                <w:rFonts w:ascii="Times New Roman" w:hAnsi="Times New Roman"/>
                <w:bCs/>
                <w:sz w:val="24"/>
                <w:szCs w:val="24"/>
              </w:rPr>
              <w:t>й</w:t>
            </w:r>
          </w:p>
        </w:tc>
        <w:tc>
          <w:tcPr>
            <w:tcW w:w="1701" w:type="dxa"/>
          </w:tcPr>
          <w:p w:rsidR="00D62AAA" w:rsidRPr="00D62AAA" w:rsidRDefault="00D62AAA" w:rsidP="00D62AAA">
            <w:pPr>
              <w:spacing w:after="0" w:line="240" w:lineRule="auto"/>
              <w:rPr>
                <w:rFonts w:ascii="Times New Roman" w:hAnsi="Times New Roman"/>
                <w:sz w:val="24"/>
                <w:szCs w:val="24"/>
              </w:rPr>
            </w:pPr>
            <w:r w:rsidRPr="00D62AAA">
              <w:rPr>
                <w:rFonts w:ascii="Times New Roman" w:hAnsi="Times New Roman"/>
                <w:sz w:val="24"/>
                <w:szCs w:val="24"/>
              </w:rPr>
              <w:t>Образец</w:t>
            </w: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15</w:t>
            </w:r>
            <w:r w:rsidR="00B046BD" w:rsidRPr="00D62AAA">
              <w:rPr>
                <w:rFonts w:ascii="Times New Roman" w:hAnsi="Times New Roman"/>
                <w:color w:val="231F20"/>
                <w:sz w:val="28"/>
                <w:szCs w:val="28"/>
              </w:rPr>
              <w:t>–</w:t>
            </w:r>
            <w:r w:rsidRPr="00D62AAA">
              <w:rPr>
                <w:rFonts w:ascii="Times New Roman" w:hAnsi="Times New Roman"/>
                <w:sz w:val="24"/>
                <w:szCs w:val="24"/>
              </w:rPr>
              <w:t>20</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8</w:t>
            </w:r>
          </w:p>
        </w:tc>
        <w:tc>
          <w:tcPr>
            <w:tcW w:w="6663" w:type="dxa"/>
            <w:shd w:val="clear" w:color="auto" w:fill="auto"/>
          </w:tcPr>
          <w:p w:rsidR="00D62AAA" w:rsidRPr="00D62AAA" w:rsidRDefault="00D62AAA" w:rsidP="00D62AAA">
            <w:pPr>
              <w:widowControl w:val="0"/>
              <w:spacing w:after="0" w:line="240" w:lineRule="auto"/>
              <w:outlineLvl w:val="1"/>
              <w:rPr>
                <w:rFonts w:ascii="Times New Roman" w:hAnsi="Times New Roman"/>
                <w:bCs/>
                <w:sz w:val="24"/>
                <w:szCs w:val="24"/>
              </w:rPr>
            </w:pPr>
            <w:r w:rsidRPr="00D62AAA">
              <w:rPr>
                <w:rFonts w:ascii="Times New Roman" w:hAnsi="Times New Roman"/>
                <w:bCs/>
                <w:color w:val="231F20"/>
                <w:sz w:val="24"/>
                <w:szCs w:val="24"/>
              </w:rPr>
              <w:t>4.1.3. Список документов, которые должны быть в помещении для голосования, в том числе на информационном стенде (информационных стендах) или под ним</w:t>
            </w:r>
            <w:r w:rsidR="00B046BD">
              <w:rPr>
                <w:rFonts w:ascii="Times New Roman" w:hAnsi="Times New Roman"/>
                <w:bCs/>
                <w:color w:val="231F20"/>
                <w:sz w:val="24"/>
                <w:szCs w:val="24"/>
              </w:rPr>
              <w:t xml:space="preserve"> (ними)</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21</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9</w:t>
            </w:r>
          </w:p>
        </w:tc>
        <w:tc>
          <w:tcPr>
            <w:tcW w:w="6663" w:type="dxa"/>
            <w:shd w:val="clear" w:color="auto" w:fill="auto"/>
          </w:tcPr>
          <w:p w:rsidR="00D62AAA" w:rsidRPr="00D62AAA" w:rsidRDefault="00D62AAA" w:rsidP="00D62AAA">
            <w:pPr>
              <w:widowControl w:val="0"/>
              <w:tabs>
                <w:tab w:val="left" w:pos="1169"/>
                <w:tab w:val="left" w:pos="1701"/>
              </w:tabs>
              <w:spacing w:after="0" w:line="240" w:lineRule="auto"/>
              <w:outlineLvl w:val="1"/>
              <w:rPr>
                <w:rFonts w:ascii="Times New Roman" w:hAnsi="Times New Roman"/>
                <w:bCs/>
                <w:color w:val="231F20"/>
                <w:sz w:val="24"/>
                <w:szCs w:val="24"/>
              </w:rPr>
            </w:pPr>
            <w:r w:rsidRPr="00D62AAA">
              <w:rPr>
                <w:rFonts w:ascii="Times New Roman" w:hAnsi="Times New Roman"/>
                <w:bCs/>
                <w:color w:val="231F20"/>
                <w:sz w:val="24"/>
                <w:szCs w:val="24"/>
              </w:rPr>
              <w:t>4.2. Организация голосования в день голосования в помещении для голосования</w:t>
            </w:r>
          </w:p>
          <w:p w:rsidR="00D62AAA" w:rsidRPr="00D62AAA" w:rsidRDefault="00D62AAA" w:rsidP="00D62AAA">
            <w:pPr>
              <w:widowControl w:val="0"/>
              <w:tabs>
                <w:tab w:val="left" w:pos="1169"/>
                <w:tab w:val="left" w:pos="1701"/>
              </w:tabs>
              <w:spacing w:after="0" w:line="240" w:lineRule="auto"/>
              <w:outlineLvl w:val="1"/>
              <w:rPr>
                <w:rFonts w:ascii="Times New Roman" w:hAnsi="Times New Roman"/>
                <w:b/>
                <w:bCs/>
                <w:sz w:val="24"/>
                <w:szCs w:val="24"/>
              </w:rPr>
            </w:pPr>
            <w:r w:rsidRPr="00D62AAA">
              <w:rPr>
                <w:rFonts w:ascii="Times New Roman" w:hAnsi="Times New Roman"/>
                <w:bCs/>
                <w:color w:val="231F20"/>
                <w:sz w:val="24"/>
                <w:szCs w:val="24"/>
              </w:rPr>
              <w:t xml:space="preserve">4.2.1. Обязанности председателя УИК в день голосования при проведении голосования </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23</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10</w:t>
            </w:r>
          </w:p>
        </w:tc>
        <w:tc>
          <w:tcPr>
            <w:tcW w:w="6663" w:type="dxa"/>
            <w:shd w:val="clear" w:color="auto" w:fill="auto"/>
          </w:tcPr>
          <w:p w:rsidR="00D62AAA" w:rsidRPr="00D62AAA" w:rsidRDefault="00D62AAA" w:rsidP="00D62AAA">
            <w:pPr>
              <w:spacing w:after="0" w:line="240" w:lineRule="auto"/>
              <w:rPr>
                <w:rFonts w:ascii="Times New Roman" w:hAnsi="Times New Roman"/>
                <w:sz w:val="24"/>
                <w:szCs w:val="24"/>
              </w:rPr>
            </w:pPr>
            <w:r w:rsidRPr="00D62AAA">
              <w:rPr>
                <w:rFonts w:ascii="Times New Roman" w:hAnsi="Times New Roman"/>
                <w:sz w:val="24"/>
                <w:szCs w:val="24"/>
              </w:rPr>
              <w:t xml:space="preserve">4.2.2. Обязанности заместителя председателя УИК в день голосования при проведении голосования </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25</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11</w:t>
            </w:r>
          </w:p>
        </w:tc>
        <w:tc>
          <w:tcPr>
            <w:tcW w:w="6663" w:type="dxa"/>
            <w:shd w:val="clear" w:color="auto" w:fill="auto"/>
          </w:tcPr>
          <w:p w:rsidR="00D62AAA" w:rsidRPr="00D62AAA" w:rsidRDefault="00D62AAA" w:rsidP="00D62AAA">
            <w:pPr>
              <w:widowControl w:val="0"/>
              <w:tabs>
                <w:tab w:val="left" w:pos="1043"/>
              </w:tabs>
              <w:spacing w:after="0" w:line="240" w:lineRule="auto"/>
              <w:outlineLvl w:val="1"/>
              <w:rPr>
                <w:rFonts w:ascii="Times New Roman" w:hAnsi="Times New Roman"/>
                <w:bCs/>
                <w:sz w:val="24"/>
                <w:szCs w:val="24"/>
              </w:rPr>
            </w:pPr>
            <w:r w:rsidRPr="00D62AAA">
              <w:rPr>
                <w:rFonts w:ascii="Times New Roman" w:hAnsi="Times New Roman"/>
                <w:bCs/>
                <w:sz w:val="24"/>
                <w:szCs w:val="24"/>
              </w:rPr>
              <w:t xml:space="preserve">4.2.3. Обязанности секретаря УИК в день голосования при проведении голосования </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26</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12</w:t>
            </w:r>
          </w:p>
        </w:tc>
        <w:tc>
          <w:tcPr>
            <w:tcW w:w="6663" w:type="dxa"/>
            <w:shd w:val="clear" w:color="auto" w:fill="auto"/>
          </w:tcPr>
          <w:p w:rsidR="00D62AAA" w:rsidRPr="00D62AAA" w:rsidRDefault="00D62AAA" w:rsidP="00D62AAA">
            <w:pPr>
              <w:spacing w:after="0" w:line="240" w:lineRule="auto"/>
              <w:rPr>
                <w:rFonts w:ascii="Times New Roman" w:eastAsia="Times New Roman" w:hAnsi="Times New Roman"/>
                <w:color w:val="000000"/>
                <w:sz w:val="24"/>
                <w:szCs w:val="24"/>
              </w:rPr>
            </w:pPr>
            <w:r w:rsidRPr="00D62AAA">
              <w:rPr>
                <w:rFonts w:ascii="Times New Roman" w:eastAsia="Times New Roman" w:hAnsi="Times New Roman"/>
                <w:color w:val="000000"/>
                <w:sz w:val="24"/>
                <w:szCs w:val="24"/>
              </w:rPr>
              <w:t>4.2.4. Особенности работы УИК при применении КОИБ в случае проведения досрочного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28</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13</w:t>
            </w:r>
          </w:p>
        </w:tc>
        <w:tc>
          <w:tcPr>
            <w:tcW w:w="6663" w:type="dxa"/>
            <w:shd w:val="clear" w:color="auto" w:fill="auto"/>
          </w:tcPr>
          <w:p w:rsidR="00D62AAA" w:rsidRPr="00D62AAA" w:rsidRDefault="00D62AAA" w:rsidP="00D62AAA">
            <w:pPr>
              <w:tabs>
                <w:tab w:val="left" w:pos="1560"/>
                <w:tab w:val="left" w:pos="2410"/>
              </w:tabs>
              <w:spacing w:after="0" w:line="240" w:lineRule="auto"/>
              <w:rPr>
                <w:rFonts w:ascii="Times New Roman" w:hAnsi="Times New Roman"/>
                <w:sz w:val="24"/>
                <w:szCs w:val="24"/>
              </w:rPr>
            </w:pPr>
            <w:r w:rsidRPr="00D62AAA">
              <w:rPr>
                <w:rFonts w:ascii="Times New Roman" w:hAnsi="Times New Roman"/>
                <w:color w:val="231F20"/>
                <w:sz w:val="24"/>
                <w:szCs w:val="24"/>
              </w:rPr>
              <w:t xml:space="preserve">4.2.5. </w:t>
            </w:r>
            <w:r w:rsidRPr="00D62AAA">
              <w:rPr>
                <w:rFonts w:ascii="Times New Roman" w:hAnsi="Times New Roman"/>
                <w:sz w:val="24"/>
                <w:szCs w:val="24"/>
              </w:rPr>
              <w:t xml:space="preserve"> Включение избирателей в список избирателей по месту нахождения по заявлениям, специальным заявлениям, а также избирателей, по каким-либо причинам не включенных в список избирателей, но имеющих на это право</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29</w:t>
            </w:r>
          </w:p>
        </w:tc>
      </w:tr>
      <w:tr w:rsidR="00D62AAA" w:rsidRPr="00D62AAA" w:rsidTr="00D62AAA">
        <w:trPr>
          <w:cantSplit/>
          <w:trHeight w:val="518"/>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14</w:t>
            </w:r>
          </w:p>
        </w:tc>
        <w:tc>
          <w:tcPr>
            <w:tcW w:w="6663" w:type="dxa"/>
            <w:shd w:val="clear" w:color="auto" w:fill="auto"/>
          </w:tcPr>
          <w:p w:rsidR="00D62AAA" w:rsidRPr="00D62AAA" w:rsidRDefault="00D62AAA" w:rsidP="00D62AAA">
            <w:pPr>
              <w:spacing w:after="120" w:line="240" w:lineRule="auto"/>
              <w:rPr>
                <w:rFonts w:ascii="Times New Roman" w:eastAsia="Times New Roman" w:hAnsi="Times New Roman"/>
                <w:bCs/>
                <w:color w:val="000000"/>
                <w:sz w:val="24"/>
                <w:szCs w:val="24"/>
              </w:rPr>
            </w:pPr>
            <w:r w:rsidRPr="00D62AAA">
              <w:rPr>
                <w:rFonts w:ascii="Times New Roman" w:eastAsia="Times New Roman" w:hAnsi="Times New Roman"/>
                <w:bCs/>
                <w:color w:val="000000"/>
                <w:sz w:val="24"/>
                <w:szCs w:val="24"/>
              </w:rPr>
              <w:t>4.2.6. Правила ввода избирательных бюллетеней в сканирующее устройство КОИБ</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32</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15</w:t>
            </w:r>
          </w:p>
        </w:tc>
        <w:tc>
          <w:tcPr>
            <w:tcW w:w="6663" w:type="dxa"/>
            <w:shd w:val="clear" w:color="auto" w:fill="auto"/>
          </w:tcPr>
          <w:p w:rsidR="00D62AAA" w:rsidRPr="00D62AAA" w:rsidRDefault="00D62AAA" w:rsidP="00D62AAA">
            <w:pPr>
              <w:spacing w:after="0" w:line="240" w:lineRule="auto"/>
              <w:rPr>
                <w:rFonts w:ascii="Times New Roman" w:eastAsia="Times New Roman" w:hAnsi="Times New Roman"/>
                <w:bCs/>
                <w:color w:val="000000"/>
                <w:sz w:val="24"/>
                <w:szCs w:val="24"/>
              </w:rPr>
            </w:pPr>
            <w:r w:rsidRPr="00D62AAA">
              <w:rPr>
                <w:rFonts w:ascii="Times New Roman" w:eastAsia="Times New Roman" w:hAnsi="Times New Roman"/>
                <w:bCs/>
                <w:color w:val="000000"/>
                <w:sz w:val="24"/>
                <w:szCs w:val="24"/>
              </w:rPr>
              <w:t>4.2.7. Определение числа проголосовавших избирателей</w:t>
            </w:r>
          </w:p>
          <w:p w:rsidR="00D62AAA" w:rsidRPr="00D62AAA" w:rsidRDefault="00D62AAA" w:rsidP="00D62AAA">
            <w:pPr>
              <w:spacing w:after="0" w:line="240" w:lineRule="auto"/>
              <w:jc w:val="both"/>
              <w:rPr>
                <w:rFonts w:ascii="Times New Roman" w:eastAsia="Times New Roman" w:hAnsi="Times New Roman"/>
                <w:bCs/>
                <w:color w:val="000000"/>
                <w:sz w:val="24"/>
                <w:szCs w:val="24"/>
              </w:rPr>
            </w:pPr>
            <w:r w:rsidRPr="00D62AAA">
              <w:rPr>
                <w:rFonts w:ascii="Times New Roman" w:eastAsia="Times New Roman" w:hAnsi="Times New Roman"/>
                <w:bCs/>
                <w:color w:val="000000"/>
                <w:sz w:val="24"/>
                <w:szCs w:val="24"/>
              </w:rPr>
              <w:t>4.2.8. Действия операторов КОИБ в нештатных ситуациях, возникших в ходе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33</w:t>
            </w:r>
          </w:p>
        </w:tc>
      </w:tr>
      <w:tr w:rsidR="00D62AAA" w:rsidRPr="00D62AAA" w:rsidTr="00D62AAA">
        <w:trPr>
          <w:cantSplit/>
          <w:trHeight w:val="496"/>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16</w:t>
            </w:r>
          </w:p>
        </w:tc>
        <w:tc>
          <w:tcPr>
            <w:tcW w:w="6663" w:type="dxa"/>
            <w:shd w:val="clear" w:color="auto" w:fill="auto"/>
          </w:tcPr>
          <w:p w:rsidR="00D62AAA" w:rsidRPr="00D62AAA" w:rsidRDefault="00D62AAA" w:rsidP="00D62AAA">
            <w:pPr>
              <w:tabs>
                <w:tab w:val="left" w:pos="1560"/>
                <w:tab w:val="left" w:pos="2410"/>
              </w:tabs>
              <w:spacing w:after="0" w:line="240" w:lineRule="auto"/>
              <w:rPr>
                <w:rFonts w:ascii="Times New Roman" w:hAnsi="Times New Roman"/>
                <w:color w:val="231F20"/>
                <w:sz w:val="24"/>
                <w:szCs w:val="24"/>
              </w:rPr>
            </w:pPr>
            <w:r w:rsidRPr="00D62AAA">
              <w:rPr>
                <w:rFonts w:ascii="Times New Roman" w:hAnsi="Times New Roman"/>
                <w:color w:val="231F20"/>
                <w:sz w:val="24"/>
                <w:szCs w:val="24"/>
              </w:rPr>
              <w:t>Порядок действия УИК по работе с марками в день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36</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17</w:t>
            </w:r>
          </w:p>
        </w:tc>
        <w:tc>
          <w:tcPr>
            <w:tcW w:w="6663" w:type="dxa"/>
            <w:shd w:val="clear" w:color="auto" w:fill="auto"/>
          </w:tcPr>
          <w:p w:rsidR="00D62AAA" w:rsidRPr="00D62AAA" w:rsidRDefault="00D62AAA" w:rsidP="00D62AAA">
            <w:pPr>
              <w:spacing w:after="0" w:line="240" w:lineRule="auto"/>
              <w:rPr>
                <w:rFonts w:ascii="Times New Roman" w:hAnsi="Times New Roman"/>
                <w:sz w:val="24"/>
                <w:szCs w:val="24"/>
              </w:rPr>
            </w:pPr>
            <w:r w:rsidRPr="00D62AAA">
              <w:rPr>
                <w:rFonts w:ascii="Times New Roman" w:hAnsi="Times New Roman"/>
                <w:color w:val="231F20"/>
                <w:sz w:val="24"/>
                <w:szCs w:val="24"/>
              </w:rPr>
              <w:t>Формы документов, заменяющих паспорт гражданина Российской Федерации</w:t>
            </w:r>
          </w:p>
        </w:tc>
        <w:tc>
          <w:tcPr>
            <w:tcW w:w="1701" w:type="dxa"/>
          </w:tcPr>
          <w:p w:rsidR="00D62AAA" w:rsidRPr="00D62AAA" w:rsidRDefault="00D62AAA" w:rsidP="00D62AAA">
            <w:pPr>
              <w:spacing w:after="0" w:line="240" w:lineRule="auto"/>
              <w:rPr>
                <w:rFonts w:ascii="Times New Roman" w:hAnsi="Times New Roman"/>
                <w:sz w:val="24"/>
                <w:szCs w:val="24"/>
              </w:rPr>
            </w:pPr>
            <w:r w:rsidRPr="00D62AAA">
              <w:rPr>
                <w:rFonts w:ascii="Times New Roman" w:hAnsi="Times New Roman"/>
                <w:sz w:val="24"/>
                <w:szCs w:val="24"/>
              </w:rPr>
              <w:t>Образец</w:t>
            </w: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37</w:t>
            </w:r>
            <w:r w:rsidR="00B046BD" w:rsidRPr="00D62AAA">
              <w:rPr>
                <w:rFonts w:ascii="Times New Roman" w:hAnsi="Times New Roman"/>
                <w:color w:val="231F20"/>
                <w:sz w:val="28"/>
                <w:szCs w:val="28"/>
              </w:rPr>
              <w:t>–</w:t>
            </w:r>
            <w:r w:rsidRPr="00D62AAA">
              <w:rPr>
                <w:rFonts w:ascii="Times New Roman" w:hAnsi="Times New Roman"/>
                <w:sz w:val="24"/>
                <w:szCs w:val="24"/>
              </w:rPr>
              <w:t>39</w:t>
            </w:r>
          </w:p>
        </w:tc>
      </w:tr>
      <w:tr w:rsidR="00D62AAA" w:rsidRPr="00D62AAA" w:rsidTr="00D62AAA">
        <w:trPr>
          <w:cantSplit/>
        </w:trPr>
        <w:tc>
          <w:tcPr>
            <w:tcW w:w="675" w:type="dxa"/>
            <w:shd w:val="clear" w:color="auto" w:fill="auto"/>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18</w:t>
            </w:r>
          </w:p>
        </w:tc>
        <w:tc>
          <w:tcPr>
            <w:tcW w:w="6663" w:type="dxa"/>
            <w:shd w:val="clear" w:color="auto" w:fill="auto"/>
          </w:tcPr>
          <w:p w:rsidR="00D62AAA" w:rsidRPr="00D62AAA" w:rsidRDefault="00D62AAA" w:rsidP="00D62AAA">
            <w:pPr>
              <w:widowControl w:val="0"/>
              <w:tabs>
                <w:tab w:val="left" w:pos="1531"/>
              </w:tabs>
              <w:spacing w:after="0" w:line="240" w:lineRule="auto"/>
              <w:outlineLvl w:val="1"/>
              <w:rPr>
                <w:rFonts w:ascii="Times New Roman" w:hAnsi="Times New Roman"/>
                <w:bCs/>
                <w:color w:val="231F20"/>
                <w:sz w:val="24"/>
                <w:szCs w:val="24"/>
              </w:rPr>
            </w:pPr>
            <w:r w:rsidRPr="00D62AAA">
              <w:rPr>
                <w:rFonts w:ascii="Times New Roman" w:hAnsi="Times New Roman"/>
                <w:bCs/>
                <w:color w:val="231F20"/>
                <w:sz w:val="24"/>
                <w:szCs w:val="24"/>
              </w:rPr>
              <w:t>4.3. Организация голосования вне помещения для голосования</w:t>
            </w:r>
          </w:p>
        </w:tc>
        <w:tc>
          <w:tcPr>
            <w:tcW w:w="1701" w:type="dxa"/>
          </w:tcPr>
          <w:p w:rsidR="00D62AAA" w:rsidRPr="00D62AAA" w:rsidRDefault="00D62AAA" w:rsidP="00D62AAA">
            <w:pPr>
              <w:spacing w:after="0" w:line="240" w:lineRule="auto"/>
              <w:rPr>
                <w:rFonts w:ascii="Times New Roman" w:hAnsi="Times New Roman"/>
                <w:sz w:val="24"/>
                <w:szCs w:val="24"/>
              </w:rPr>
            </w:pPr>
          </w:p>
        </w:tc>
        <w:tc>
          <w:tcPr>
            <w:tcW w:w="1134" w:type="dxa"/>
            <w:vAlign w:val="center"/>
          </w:tcPr>
          <w:p w:rsidR="00D62AAA" w:rsidRPr="00D62AAA" w:rsidRDefault="00D62AAA" w:rsidP="00D62AAA">
            <w:pPr>
              <w:spacing w:after="0" w:line="240" w:lineRule="auto"/>
              <w:jc w:val="center"/>
              <w:rPr>
                <w:rFonts w:ascii="Times New Roman" w:hAnsi="Times New Roman"/>
                <w:sz w:val="24"/>
                <w:szCs w:val="24"/>
              </w:rPr>
            </w:pPr>
            <w:r w:rsidRPr="00D62AAA">
              <w:rPr>
                <w:rFonts w:ascii="Times New Roman" w:hAnsi="Times New Roman"/>
                <w:sz w:val="24"/>
                <w:szCs w:val="24"/>
              </w:rPr>
              <w:t>40</w:t>
            </w:r>
          </w:p>
        </w:tc>
      </w:tr>
    </w:tbl>
    <w:p w:rsidR="00D62AAA" w:rsidRPr="00D62AAA" w:rsidRDefault="00D62AAA" w:rsidP="00B046BD">
      <w:pPr>
        <w:widowControl w:val="0"/>
        <w:tabs>
          <w:tab w:val="left" w:pos="1560"/>
        </w:tabs>
        <w:spacing w:after="0" w:line="240" w:lineRule="auto"/>
        <w:ind w:right="142"/>
        <w:jc w:val="center"/>
        <w:outlineLvl w:val="1"/>
        <w:rPr>
          <w:rFonts w:ascii="Times New Roman" w:hAnsi="Times New Roman"/>
          <w:b/>
          <w:bCs/>
          <w:color w:val="231F20"/>
          <w:sz w:val="28"/>
          <w:szCs w:val="28"/>
        </w:rPr>
      </w:pPr>
      <w:r w:rsidRPr="00D62AAA">
        <w:rPr>
          <w:rFonts w:ascii="Times New Roman" w:hAnsi="Times New Roman"/>
          <w:b/>
          <w:bCs/>
          <w:color w:val="231F20"/>
          <w:sz w:val="28"/>
          <w:szCs w:val="28"/>
        </w:rPr>
        <w:t>4.1. Работа УИК в день голосования</w:t>
      </w:r>
    </w:p>
    <w:p w:rsidR="00D62AAA" w:rsidRDefault="00D62AAA" w:rsidP="00D62AAA">
      <w:pPr>
        <w:widowControl w:val="0"/>
        <w:tabs>
          <w:tab w:val="left" w:pos="1560"/>
        </w:tabs>
        <w:spacing w:after="0" w:line="240" w:lineRule="auto"/>
        <w:ind w:right="142"/>
        <w:jc w:val="center"/>
        <w:outlineLvl w:val="1"/>
        <w:rPr>
          <w:rFonts w:ascii="Times New Roman" w:hAnsi="Times New Roman"/>
          <w:b/>
          <w:bCs/>
          <w:color w:val="231F20"/>
          <w:sz w:val="28"/>
          <w:szCs w:val="28"/>
        </w:rPr>
      </w:pPr>
      <w:r w:rsidRPr="00D62AAA">
        <w:rPr>
          <w:rFonts w:ascii="Times New Roman" w:hAnsi="Times New Roman"/>
          <w:b/>
          <w:bCs/>
          <w:color w:val="231F20"/>
          <w:sz w:val="28"/>
          <w:szCs w:val="28"/>
        </w:rPr>
        <w:lastRenderedPageBreak/>
        <w:t xml:space="preserve">до начала времени </w:t>
      </w:r>
      <w:bookmarkEnd w:id="0"/>
      <w:r w:rsidRPr="00D62AAA">
        <w:rPr>
          <w:rFonts w:ascii="Times New Roman" w:hAnsi="Times New Roman"/>
          <w:b/>
          <w:bCs/>
          <w:color w:val="231F20"/>
          <w:sz w:val="28"/>
          <w:szCs w:val="28"/>
        </w:rPr>
        <w:t>голосования</w:t>
      </w:r>
    </w:p>
    <w:p w:rsidR="00B046BD" w:rsidRPr="00D62AAA" w:rsidRDefault="00B046BD" w:rsidP="00D62AAA">
      <w:pPr>
        <w:widowControl w:val="0"/>
        <w:tabs>
          <w:tab w:val="left" w:pos="1560"/>
        </w:tabs>
        <w:spacing w:after="0" w:line="240" w:lineRule="auto"/>
        <w:ind w:right="142"/>
        <w:jc w:val="center"/>
        <w:outlineLvl w:val="1"/>
        <w:rPr>
          <w:rFonts w:ascii="Times New Roman" w:hAnsi="Times New Roman"/>
          <w:b/>
          <w:bCs/>
          <w:sz w:val="28"/>
          <w:szCs w:val="28"/>
        </w:rPr>
      </w:pPr>
    </w:p>
    <w:p w:rsidR="00D62AAA" w:rsidRPr="00B046BD" w:rsidRDefault="00D62AAA" w:rsidP="00D62AAA">
      <w:pPr>
        <w:spacing w:after="120" w:line="240" w:lineRule="auto"/>
        <w:ind w:firstLine="567"/>
        <w:jc w:val="both"/>
        <w:rPr>
          <w:rFonts w:ascii="Times New Roman" w:hAnsi="Times New Roman"/>
          <w:sz w:val="27"/>
          <w:szCs w:val="27"/>
        </w:rPr>
      </w:pPr>
      <w:r w:rsidRPr="00B046BD">
        <w:rPr>
          <w:rFonts w:ascii="Times New Roman" w:hAnsi="Times New Roman"/>
          <w:color w:val="231F20"/>
          <w:sz w:val="27"/>
          <w:szCs w:val="27"/>
        </w:rPr>
        <w:t xml:space="preserve">Время голосования в соответствии с Федеральным законом № 20-ФЗ – </w:t>
      </w:r>
      <w:r w:rsidRPr="00B046BD">
        <w:rPr>
          <w:rFonts w:ascii="Times New Roman" w:hAnsi="Times New Roman"/>
          <w:color w:val="231F20"/>
          <w:sz w:val="27"/>
          <w:szCs w:val="27"/>
        </w:rPr>
        <w:br/>
        <w:t>с 8 до 20 часов по местному времени*.</w:t>
      </w:r>
    </w:p>
    <w:p w:rsidR="00D62AAA" w:rsidRPr="00B046BD" w:rsidRDefault="00D62AAA" w:rsidP="00D62AAA">
      <w:pPr>
        <w:spacing w:after="120" w:line="240" w:lineRule="auto"/>
        <w:ind w:firstLine="567"/>
        <w:jc w:val="both"/>
        <w:rPr>
          <w:rFonts w:ascii="Times New Roman" w:hAnsi="Times New Roman"/>
          <w:color w:val="231F20"/>
          <w:sz w:val="27"/>
          <w:szCs w:val="27"/>
        </w:rPr>
      </w:pPr>
      <w:r w:rsidRPr="00B046BD">
        <w:rPr>
          <w:rFonts w:ascii="Times New Roman" w:hAnsi="Times New Roman"/>
          <w:color w:val="231F20"/>
          <w:sz w:val="27"/>
          <w:szCs w:val="27"/>
        </w:rPr>
        <w:t xml:space="preserve">УИК начинает работу в день голосования в соответствии с ранее утвержденным графиком работы членов УИК с правом решающего голоса. </w:t>
      </w:r>
    </w:p>
    <w:p w:rsidR="00B046BD" w:rsidRPr="00B046BD" w:rsidRDefault="00D62AAA" w:rsidP="00B046BD">
      <w:pPr>
        <w:spacing w:line="240" w:lineRule="auto"/>
        <w:ind w:firstLine="720"/>
        <w:jc w:val="both"/>
        <w:rPr>
          <w:rFonts w:ascii="Times New Roman" w:eastAsia="Times New Roman" w:hAnsi="Times New Roman"/>
          <w:color w:val="000000"/>
          <w:sz w:val="27"/>
          <w:szCs w:val="27"/>
        </w:rPr>
      </w:pPr>
      <w:r w:rsidRPr="00B046BD">
        <w:rPr>
          <w:rFonts w:ascii="Times New Roman" w:eastAsia="Times New Roman" w:hAnsi="Times New Roman"/>
          <w:color w:val="000000"/>
          <w:sz w:val="27"/>
          <w:szCs w:val="27"/>
          <w:highlight w:val="yellow"/>
        </w:rPr>
        <w:t>Члены УИК в день голосования собираются в помещении для голосования не позднее чем за час до начала времени голосования для проведения тестирования КОИБ.</w:t>
      </w:r>
    </w:p>
    <w:p w:rsidR="00D62AAA" w:rsidRPr="00B046BD" w:rsidRDefault="00D62AAA" w:rsidP="00B046BD">
      <w:pPr>
        <w:spacing w:line="240" w:lineRule="auto"/>
        <w:ind w:firstLine="720"/>
        <w:jc w:val="both"/>
        <w:rPr>
          <w:rFonts w:ascii="Times New Roman" w:eastAsia="Times New Roman" w:hAnsi="Times New Roman"/>
          <w:color w:val="000000"/>
          <w:sz w:val="27"/>
          <w:szCs w:val="27"/>
        </w:rPr>
      </w:pPr>
      <w:r w:rsidRPr="00B046BD">
        <w:rPr>
          <w:rFonts w:ascii="Times New Roman" w:hAnsi="Times New Roman"/>
          <w:color w:val="231F20"/>
          <w:sz w:val="27"/>
          <w:szCs w:val="27"/>
        </w:rPr>
        <w:t>Лицам, указанным в части 5 статьи 32 Федерального закона № 20-ФЗ, доступ в помещение для голосования должен быть обеспечен не менее чем за один час до начала голосования.</w:t>
      </w:r>
    </w:p>
    <w:p w:rsidR="00D62AAA" w:rsidRPr="00B046BD" w:rsidRDefault="00D62AAA" w:rsidP="00D62AAA">
      <w:pPr>
        <w:widowControl w:val="0"/>
        <w:spacing w:after="120" w:line="240" w:lineRule="auto"/>
        <w:ind w:firstLine="567"/>
        <w:outlineLvl w:val="4"/>
        <w:rPr>
          <w:rFonts w:ascii="Times New Roman" w:eastAsia="Palatino Linotype" w:hAnsi="Times New Roman"/>
          <w:b/>
          <w:sz w:val="27"/>
          <w:szCs w:val="27"/>
        </w:rPr>
      </w:pPr>
      <w:r w:rsidRPr="00B046BD">
        <w:rPr>
          <w:rFonts w:ascii="Times New Roman" w:eastAsia="Palatino Linotype" w:hAnsi="Times New Roman"/>
          <w:b/>
          <w:color w:val="231F20"/>
          <w:sz w:val="27"/>
          <w:szCs w:val="27"/>
        </w:rPr>
        <w:t xml:space="preserve">С указанного времени в помещении для голосования: </w:t>
      </w:r>
    </w:p>
    <w:p w:rsidR="00D62AAA" w:rsidRPr="00B046BD" w:rsidRDefault="00D62AAA" w:rsidP="00120DD0">
      <w:pPr>
        <w:widowControl w:val="0"/>
        <w:numPr>
          <w:ilvl w:val="0"/>
          <w:numId w:val="11"/>
        </w:numPr>
        <w:spacing w:after="120" w:line="240" w:lineRule="auto"/>
        <w:ind w:left="0" w:firstLine="567"/>
        <w:jc w:val="both"/>
        <w:rPr>
          <w:rFonts w:ascii="Times New Roman" w:hAnsi="Times New Roman"/>
          <w:sz w:val="27"/>
          <w:szCs w:val="27"/>
        </w:rPr>
      </w:pPr>
      <w:r w:rsidRPr="00B046BD">
        <w:rPr>
          <w:rFonts w:ascii="Times New Roman" w:hAnsi="Times New Roman"/>
          <w:color w:val="231F20"/>
          <w:sz w:val="27"/>
          <w:szCs w:val="27"/>
        </w:rPr>
        <w:t>приступают к работе все члены УИК с правом решающего голоса;</w:t>
      </w:r>
    </w:p>
    <w:p w:rsidR="00D62AAA" w:rsidRPr="00B046BD" w:rsidRDefault="00D62AAA" w:rsidP="00120DD0">
      <w:pPr>
        <w:widowControl w:val="0"/>
        <w:numPr>
          <w:ilvl w:val="0"/>
          <w:numId w:val="11"/>
        </w:numPr>
        <w:spacing w:after="120" w:line="240" w:lineRule="auto"/>
        <w:ind w:left="0" w:firstLine="567"/>
        <w:jc w:val="both"/>
        <w:rPr>
          <w:rFonts w:ascii="Times New Roman" w:hAnsi="Times New Roman"/>
          <w:sz w:val="27"/>
          <w:szCs w:val="27"/>
        </w:rPr>
      </w:pPr>
      <w:r w:rsidRPr="00B046BD">
        <w:rPr>
          <w:rFonts w:ascii="Times New Roman" w:hAnsi="Times New Roman"/>
          <w:color w:val="231F20"/>
          <w:sz w:val="27"/>
          <w:szCs w:val="27"/>
        </w:rPr>
        <w:t>могут находиться члены УИК с правом совещательного голоса, наблюдатели, иные лица, указанные в части 5 статьи 32 Федерального закона № 20-ФЗ.</w:t>
      </w:r>
    </w:p>
    <w:p w:rsidR="00D62AAA" w:rsidRPr="00B046BD" w:rsidRDefault="00D62AAA" w:rsidP="00D62AAA">
      <w:pPr>
        <w:spacing w:after="120" w:line="240" w:lineRule="auto"/>
        <w:ind w:firstLine="567"/>
        <w:rPr>
          <w:rFonts w:ascii="Times New Roman" w:hAnsi="Times New Roman"/>
          <w:b/>
          <w:sz w:val="27"/>
          <w:szCs w:val="27"/>
        </w:rPr>
      </w:pPr>
      <w:r w:rsidRPr="00B046BD">
        <w:rPr>
          <w:rFonts w:ascii="Times New Roman" w:hAnsi="Times New Roman"/>
          <w:b/>
          <w:color w:val="231F20"/>
          <w:sz w:val="27"/>
          <w:szCs w:val="27"/>
        </w:rPr>
        <w:t>В день голосования до начала времени голосования:</w:t>
      </w:r>
    </w:p>
    <w:p w:rsidR="00D62AAA" w:rsidRPr="00B046BD" w:rsidRDefault="00D62AAA" w:rsidP="00D62AAA">
      <w:pPr>
        <w:widowControl w:val="0"/>
        <w:tabs>
          <w:tab w:val="left" w:pos="856"/>
        </w:tabs>
        <w:spacing w:after="120" w:line="240" w:lineRule="auto"/>
        <w:ind w:firstLine="709"/>
        <w:jc w:val="both"/>
        <w:rPr>
          <w:rFonts w:ascii="Times New Roman" w:hAnsi="Times New Roman"/>
          <w:sz w:val="27"/>
          <w:szCs w:val="27"/>
        </w:rPr>
      </w:pPr>
      <w:r w:rsidRPr="00B046BD">
        <w:rPr>
          <w:rFonts w:ascii="Times New Roman" w:hAnsi="Times New Roman"/>
          <w:color w:val="231F20"/>
          <w:sz w:val="27"/>
          <w:szCs w:val="27"/>
        </w:rPr>
        <w:t>- председатель УИК открывает помещение для голосования для членов УИК с правом решающего и правом совещательного голоса, наблюдателей, иных лиц, указанных в части 5 статьи 32 Федерального закона № 20-ФЗ, проверяет готовность технологического оборудования;</w:t>
      </w:r>
    </w:p>
    <w:p w:rsidR="00D62AAA" w:rsidRPr="00B046BD" w:rsidRDefault="00D62AAA" w:rsidP="00D62AAA">
      <w:pPr>
        <w:widowControl w:val="0"/>
        <w:tabs>
          <w:tab w:val="left" w:pos="856"/>
        </w:tabs>
        <w:spacing w:after="120" w:line="240" w:lineRule="auto"/>
        <w:ind w:firstLine="709"/>
        <w:jc w:val="both"/>
        <w:rPr>
          <w:rFonts w:ascii="Times New Roman" w:hAnsi="Times New Roman"/>
          <w:sz w:val="27"/>
          <w:szCs w:val="27"/>
        </w:rPr>
      </w:pPr>
      <w:r w:rsidRPr="00B046BD">
        <w:rPr>
          <w:rFonts w:ascii="Times New Roman" w:hAnsi="Times New Roman"/>
          <w:color w:val="231F20"/>
          <w:sz w:val="27"/>
          <w:szCs w:val="27"/>
        </w:rPr>
        <w:t xml:space="preserve">- заместитель председателя УИК обеспечивает размещение увеличенной формы протокола </w:t>
      </w:r>
      <w:r w:rsidR="002619BB">
        <w:rPr>
          <w:rFonts w:ascii="Times New Roman" w:hAnsi="Times New Roman"/>
          <w:color w:val="231F20"/>
          <w:sz w:val="27"/>
          <w:szCs w:val="27"/>
        </w:rPr>
        <w:t xml:space="preserve">№ 1 </w:t>
      </w:r>
      <w:r w:rsidRPr="00B046BD">
        <w:rPr>
          <w:rFonts w:ascii="Times New Roman" w:hAnsi="Times New Roman"/>
          <w:color w:val="231F20"/>
          <w:sz w:val="27"/>
          <w:szCs w:val="27"/>
        </w:rPr>
        <w:t>УИК об итогах голосования, вносит в увеличенную форму протокола номер избирательного участка, адрес помещения для голосования, проверяет актуальность внесенных данных (вносит данные) о кандидатах в порядке их размещения в избирательном бюллетене;</w:t>
      </w:r>
    </w:p>
    <w:p w:rsidR="00D62AAA" w:rsidRPr="00B046BD" w:rsidRDefault="00D62AAA" w:rsidP="00D62AAA">
      <w:pPr>
        <w:widowControl w:val="0"/>
        <w:tabs>
          <w:tab w:val="left" w:pos="856"/>
        </w:tabs>
        <w:spacing w:after="120" w:line="240" w:lineRule="auto"/>
        <w:ind w:firstLine="709"/>
        <w:jc w:val="both"/>
        <w:rPr>
          <w:rFonts w:ascii="Times New Roman" w:hAnsi="Times New Roman"/>
          <w:color w:val="231F20"/>
          <w:sz w:val="27"/>
          <w:szCs w:val="27"/>
        </w:rPr>
      </w:pPr>
      <w:r w:rsidRPr="00B046BD">
        <w:rPr>
          <w:rFonts w:ascii="Times New Roman" w:hAnsi="Times New Roman"/>
          <w:color w:val="231F20"/>
          <w:sz w:val="27"/>
          <w:szCs w:val="27"/>
        </w:rPr>
        <w:t>- секретарь УИК проверяет наличие документов, которые должны быть в помещении для голосования, в том числе на информационном стенде, вносит в соответствующий список сведения о членах УИК с правом совещательного голоса, наблюдателях, иных лицах, указанных в части 5 статьи 32 Федерального закона № 20-ФЗ, присутствующих в помещении для голосования. Перед внесением в список сведений о представителях СМИ проверяется оформленное в установленном порядке удостоверение об аккредитации;</w:t>
      </w:r>
    </w:p>
    <w:p w:rsidR="00D62AAA" w:rsidRPr="00B046BD" w:rsidRDefault="00D62AAA" w:rsidP="00D62AAA">
      <w:pPr>
        <w:widowControl w:val="0"/>
        <w:tabs>
          <w:tab w:val="left" w:pos="856"/>
        </w:tabs>
        <w:spacing w:after="120" w:line="240" w:lineRule="auto"/>
        <w:ind w:firstLine="709"/>
        <w:jc w:val="both"/>
        <w:rPr>
          <w:rFonts w:ascii="Times New Roman" w:hAnsi="Times New Roman"/>
          <w:color w:val="231F20"/>
          <w:sz w:val="27"/>
          <w:szCs w:val="27"/>
        </w:rPr>
      </w:pPr>
      <w:r w:rsidRPr="00B046BD">
        <w:rPr>
          <w:rFonts w:ascii="Times New Roman" w:hAnsi="Times New Roman"/>
          <w:color w:val="231F20"/>
          <w:sz w:val="27"/>
          <w:szCs w:val="27"/>
          <w:highlight w:val="yellow"/>
        </w:rPr>
        <w:t>- операторы КОИБ выполняют тестирование КОИБ;</w:t>
      </w:r>
    </w:p>
    <w:p w:rsidR="00D62AAA" w:rsidRPr="00D62AAA" w:rsidRDefault="00D62AAA" w:rsidP="00D62AAA">
      <w:pPr>
        <w:widowControl w:val="0"/>
        <w:tabs>
          <w:tab w:val="left" w:pos="856"/>
        </w:tabs>
        <w:spacing w:after="120" w:line="240" w:lineRule="auto"/>
        <w:ind w:firstLine="709"/>
        <w:jc w:val="both"/>
        <w:rPr>
          <w:rFonts w:ascii="Times New Roman" w:hAnsi="Times New Roman"/>
          <w:i/>
          <w:color w:val="231F20"/>
          <w:sz w:val="10"/>
          <w:szCs w:val="10"/>
        </w:rPr>
      </w:pPr>
      <w:r w:rsidRPr="00B046BD">
        <w:rPr>
          <w:rFonts w:ascii="Times New Roman" w:hAnsi="Times New Roman"/>
          <w:color w:val="231F20"/>
          <w:sz w:val="27"/>
          <w:szCs w:val="27"/>
        </w:rPr>
        <w:t xml:space="preserve">- председатель УИК оглашает </w:t>
      </w:r>
      <w:r w:rsidRPr="00B046BD">
        <w:rPr>
          <w:rFonts w:ascii="Times New Roman" w:hAnsi="Times New Roman"/>
          <w:sz w:val="27"/>
          <w:szCs w:val="27"/>
        </w:rPr>
        <w:t>число избирателей, включенных в список избирателей, на момент открытия избирательного участка**; число</w:t>
      </w:r>
      <w:r w:rsidRPr="00D62AAA">
        <w:rPr>
          <w:rFonts w:ascii="Times New Roman" w:hAnsi="Times New Roman"/>
          <w:sz w:val="28"/>
          <w:szCs w:val="28"/>
        </w:rPr>
        <w:br/>
      </w:r>
      <w:r w:rsidR="00B046BD">
        <w:rPr>
          <w:rFonts w:ascii="Times New Roman" w:hAnsi="Times New Roman"/>
          <w:i/>
          <w:color w:val="231F20"/>
          <w:sz w:val="10"/>
          <w:szCs w:val="10"/>
        </w:rPr>
        <w:t>_________________________________________</w:t>
      </w:r>
    </w:p>
    <w:p w:rsidR="00D62AAA" w:rsidRPr="00D62AAA" w:rsidRDefault="00D62AAA" w:rsidP="00B046BD">
      <w:pPr>
        <w:widowControl w:val="0"/>
        <w:tabs>
          <w:tab w:val="left" w:pos="869"/>
        </w:tabs>
        <w:spacing w:after="120" w:line="240" w:lineRule="auto"/>
        <w:rPr>
          <w:rFonts w:ascii="Times New Roman" w:hAnsi="Times New Roman"/>
          <w:sz w:val="28"/>
          <w:szCs w:val="28"/>
        </w:rPr>
      </w:pPr>
      <w:r w:rsidRPr="00D62AAA">
        <w:rPr>
          <w:rFonts w:ascii="Times New Roman" w:hAnsi="Times New Roman"/>
          <w:i/>
          <w:color w:val="231F20"/>
          <w:sz w:val="20"/>
        </w:rPr>
        <w:t>* По решению ИКСРФ возможно начало голосования в более раннее время (но не ранее 6.00) в случае, предусмотренном частью 1 статьи 81 Федерального закона № 20-ФЗ.</w:t>
      </w:r>
    </w:p>
    <w:p w:rsidR="00D62AAA" w:rsidRPr="00D62AAA" w:rsidRDefault="00D62AAA" w:rsidP="00B046BD">
      <w:pPr>
        <w:widowControl w:val="0"/>
        <w:tabs>
          <w:tab w:val="left" w:pos="869"/>
        </w:tabs>
        <w:spacing w:after="120" w:line="240" w:lineRule="auto"/>
        <w:rPr>
          <w:rFonts w:ascii="Times New Roman" w:hAnsi="Times New Roman"/>
          <w:i/>
          <w:sz w:val="20"/>
          <w:szCs w:val="20"/>
        </w:rPr>
      </w:pPr>
      <w:r w:rsidRPr="00D62AAA">
        <w:rPr>
          <w:rFonts w:ascii="Times New Roman" w:hAnsi="Times New Roman"/>
          <w:i/>
          <w:color w:val="231F20"/>
          <w:sz w:val="20"/>
        </w:rPr>
        <w:t>** </w:t>
      </w:r>
      <w:r w:rsidRPr="00D62AAA">
        <w:rPr>
          <w:rFonts w:ascii="Times New Roman" w:hAnsi="Times New Roman"/>
          <w:i/>
          <w:sz w:val="20"/>
          <w:szCs w:val="20"/>
        </w:rPr>
        <w:t>Указывается число избирателей, включенных в список избирателей на момент его подписания председателем и секретарем УИК не позднее 18.00 8 сентября 2018 года.</w:t>
      </w:r>
    </w:p>
    <w:p w:rsidR="00D62AAA" w:rsidRPr="00D62AAA" w:rsidRDefault="00D62AAA" w:rsidP="00D62AAA">
      <w:pPr>
        <w:widowControl w:val="0"/>
        <w:tabs>
          <w:tab w:val="left" w:pos="869"/>
        </w:tabs>
        <w:spacing w:after="120" w:line="240" w:lineRule="auto"/>
        <w:jc w:val="both"/>
        <w:rPr>
          <w:rFonts w:ascii="Times New Roman" w:hAnsi="Times New Roman"/>
          <w:sz w:val="28"/>
          <w:szCs w:val="28"/>
        </w:rPr>
      </w:pPr>
      <w:r w:rsidRPr="00D62AAA">
        <w:rPr>
          <w:rFonts w:ascii="Times New Roman" w:hAnsi="Times New Roman"/>
          <w:sz w:val="28"/>
          <w:szCs w:val="28"/>
        </w:rPr>
        <w:lastRenderedPageBreak/>
        <w:t xml:space="preserve">избирателей, подавших заявления о включении в список избирателей по месту нахождения, на данном избирательном участке; число избирателей, исключенных из списка избирателей в связи с подачей заявления о включении в список избирателей по месту нахождения на ином избирательном участке, а также оформлением специального заявления; </w:t>
      </w:r>
      <w:r w:rsidRPr="00D62AAA">
        <w:rPr>
          <w:rFonts w:ascii="Times New Roman" w:hAnsi="Times New Roman"/>
          <w:color w:val="231F20"/>
          <w:sz w:val="28"/>
          <w:szCs w:val="28"/>
        </w:rPr>
        <w:t>а также непосредственно перед наступлением времени голосования организует работу по демонстрации опечатывания членами УИК пустых стационарных и переносных ящиков для голосования. Наблюдателям и членам УИК с правом совещательного голоса предлагается ознакомиться со списком избирателей;</w:t>
      </w:r>
    </w:p>
    <w:p w:rsidR="00D62AAA" w:rsidRPr="00D62AAA" w:rsidRDefault="00D62AAA" w:rsidP="00D62AAA">
      <w:pPr>
        <w:widowControl w:val="0"/>
        <w:tabs>
          <w:tab w:val="left" w:pos="856"/>
        </w:tabs>
        <w:spacing w:after="120" w:line="240" w:lineRule="auto"/>
        <w:ind w:firstLine="709"/>
        <w:jc w:val="both"/>
        <w:rPr>
          <w:rFonts w:ascii="Times New Roman" w:hAnsi="Times New Roman"/>
          <w:sz w:val="28"/>
          <w:szCs w:val="28"/>
        </w:rPr>
      </w:pPr>
      <w:r w:rsidRPr="00D62AAA">
        <w:rPr>
          <w:rFonts w:ascii="Times New Roman" w:hAnsi="Times New Roman"/>
          <w:color w:val="231F20"/>
          <w:sz w:val="28"/>
          <w:szCs w:val="28"/>
        </w:rPr>
        <w:t>- секретарь УИК передает членам УИК,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по ведомости под подпись;</w:t>
      </w:r>
    </w:p>
    <w:p w:rsidR="00D62AAA" w:rsidRPr="00D62AAA" w:rsidRDefault="00D62AAA" w:rsidP="00D62AAA">
      <w:pPr>
        <w:widowControl w:val="0"/>
        <w:tabs>
          <w:tab w:val="left" w:pos="839"/>
        </w:tabs>
        <w:spacing w:after="120" w:line="240" w:lineRule="auto"/>
        <w:ind w:firstLine="709"/>
        <w:jc w:val="both"/>
        <w:rPr>
          <w:rFonts w:ascii="Times New Roman" w:hAnsi="Times New Roman"/>
          <w:sz w:val="28"/>
          <w:szCs w:val="28"/>
        </w:rPr>
      </w:pPr>
      <w:r w:rsidRPr="00D62AAA">
        <w:rPr>
          <w:rFonts w:ascii="Times New Roman" w:hAnsi="Times New Roman"/>
          <w:color w:val="231F20"/>
          <w:sz w:val="28"/>
          <w:szCs w:val="28"/>
        </w:rPr>
        <w:t>- секретарь УИК регистрирует, при наличии, поступающие в указанный период письменные заявления (устные обращения) избирателей о возможности проголосовать вне помещения для голосования в Реестре заявлений (обращений) о голосовании вне помещения для голосования;</w:t>
      </w:r>
    </w:p>
    <w:p w:rsidR="00D62AAA" w:rsidRPr="00D62AAA" w:rsidRDefault="00D62AAA" w:rsidP="00D62AAA">
      <w:pPr>
        <w:widowControl w:val="0"/>
        <w:tabs>
          <w:tab w:val="left" w:pos="839"/>
        </w:tabs>
        <w:spacing w:after="120" w:line="240" w:lineRule="auto"/>
        <w:ind w:firstLine="709"/>
        <w:jc w:val="both"/>
        <w:rPr>
          <w:rFonts w:ascii="Times New Roman" w:hAnsi="Times New Roman"/>
          <w:color w:val="231F20"/>
          <w:sz w:val="28"/>
          <w:szCs w:val="28"/>
        </w:rPr>
      </w:pPr>
      <w:r w:rsidRPr="00D62AAA">
        <w:rPr>
          <w:rFonts w:ascii="Times New Roman" w:hAnsi="Times New Roman"/>
          <w:color w:val="231F20"/>
          <w:sz w:val="28"/>
          <w:szCs w:val="28"/>
        </w:rPr>
        <w:t>- секретарь УИК регистрирует, при наличии, поступающие в указанный период жалобы (заявления) на нарушения Федерального закона № 20-ФЗ.</w:t>
      </w:r>
    </w:p>
    <w:p w:rsidR="00D62AAA" w:rsidRPr="00D62AAA" w:rsidRDefault="00D62AAA" w:rsidP="00D62AAA">
      <w:pPr>
        <w:widowControl w:val="0"/>
        <w:tabs>
          <w:tab w:val="left" w:pos="839"/>
        </w:tabs>
        <w:spacing w:after="120" w:line="240" w:lineRule="auto"/>
        <w:ind w:firstLine="709"/>
        <w:jc w:val="both"/>
        <w:rPr>
          <w:rFonts w:ascii="Times New Roman" w:hAnsi="Times New Roman"/>
          <w:color w:val="231F20"/>
          <w:sz w:val="28"/>
          <w:szCs w:val="28"/>
        </w:rPr>
      </w:pPr>
    </w:p>
    <w:p w:rsidR="00D62AAA" w:rsidRPr="00D62AAA" w:rsidRDefault="00D62AAA" w:rsidP="00D62AAA">
      <w:pPr>
        <w:spacing w:after="0" w:line="240" w:lineRule="auto"/>
        <w:rPr>
          <w:rFonts w:ascii="Times New Roman" w:hAnsi="Times New Roman"/>
          <w:color w:val="231F20"/>
          <w:sz w:val="28"/>
          <w:szCs w:val="28"/>
        </w:rPr>
      </w:pPr>
      <w:r w:rsidRPr="00D62AAA">
        <w:rPr>
          <w:rFonts w:ascii="Times New Roman" w:hAnsi="Times New Roman"/>
          <w:color w:val="231F20"/>
          <w:sz w:val="28"/>
          <w:szCs w:val="28"/>
        </w:rPr>
        <w:br w:type="page"/>
      </w:r>
    </w:p>
    <w:p w:rsidR="00D62AAA" w:rsidRPr="00D62AAA" w:rsidRDefault="00D62AAA" w:rsidP="00D62AAA">
      <w:pPr>
        <w:spacing w:after="0" w:line="240" w:lineRule="auto"/>
        <w:jc w:val="center"/>
        <w:rPr>
          <w:rFonts w:ascii="Times New Roman" w:hAnsi="Times New Roman"/>
          <w:b/>
          <w:bCs/>
          <w:iCs/>
          <w:sz w:val="28"/>
          <w:szCs w:val="28"/>
          <w:highlight w:val="yellow"/>
        </w:rPr>
      </w:pPr>
      <w:r w:rsidRPr="00D62AAA">
        <w:rPr>
          <w:rFonts w:ascii="Times New Roman" w:hAnsi="Times New Roman"/>
          <w:b/>
          <w:bCs/>
          <w:iCs/>
          <w:sz w:val="28"/>
          <w:szCs w:val="28"/>
          <w:highlight w:val="yellow"/>
        </w:rPr>
        <w:lastRenderedPageBreak/>
        <w:t>4.1.1. </w:t>
      </w:r>
      <w:hyperlink w:anchor="_Раздел_№_1.4" w:history="1">
        <w:r w:rsidRPr="00D62AAA">
          <w:rPr>
            <w:rFonts w:ascii="Times New Roman" w:hAnsi="Times New Roman"/>
            <w:b/>
            <w:bCs/>
            <w:iCs/>
            <w:sz w:val="28"/>
            <w:szCs w:val="28"/>
            <w:highlight w:val="yellow"/>
          </w:rPr>
          <w:t xml:space="preserve">Работа УИК в день голосования </w:t>
        </w:r>
      </w:hyperlink>
      <w:r w:rsidRPr="00D62AAA">
        <w:rPr>
          <w:rFonts w:ascii="Times New Roman" w:hAnsi="Times New Roman"/>
          <w:b/>
          <w:bCs/>
          <w:iCs/>
          <w:sz w:val="28"/>
          <w:szCs w:val="28"/>
          <w:highlight w:val="yellow"/>
        </w:rPr>
        <w:t>до открытия помещения для голосования при использовании КОИБ</w:t>
      </w:r>
    </w:p>
    <w:p w:rsidR="00D62AAA" w:rsidRPr="00D62AAA" w:rsidRDefault="00D62AAA" w:rsidP="00D62AAA">
      <w:pPr>
        <w:spacing w:after="0" w:line="240" w:lineRule="auto"/>
        <w:jc w:val="center"/>
        <w:rPr>
          <w:rFonts w:ascii="Times New Roman" w:hAnsi="Times New Roman"/>
          <w:b/>
          <w:bCs/>
          <w:iCs/>
          <w:sz w:val="28"/>
          <w:szCs w:val="28"/>
        </w:rPr>
      </w:pP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Контроль за работой КОИБ осуществляется операторами КОИБ в день голосования в соответствии с Порядком работы оператора КОИБ в день голосования и Руководством по эксплуатации КОИБ.</w:t>
      </w:r>
    </w:p>
    <w:p w:rsidR="00D62AAA" w:rsidRPr="00D62AAA" w:rsidRDefault="00D62AAA" w:rsidP="00D62AAA">
      <w:pPr>
        <w:spacing w:after="120" w:line="240" w:lineRule="auto"/>
        <w:ind w:firstLine="720"/>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Операторам КОИБ необходимо:</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1) получить у председателя УИК по актам ключевой носитель информации и комплект избирательных бюллетеней для проведения тестирования КОИБ в день голосования;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2) включить КОИБ и загрузить исходные данные</w:t>
      </w:r>
      <w:r w:rsidR="00B046BD" w:rsidRPr="00B046BD">
        <w:rPr>
          <w:rFonts w:ascii="Times New Roman" w:eastAsia="Times New Roman" w:hAnsi="Times New Roman"/>
          <w:color w:val="000000"/>
          <w:sz w:val="28"/>
          <w:szCs w:val="28"/>
          <w:highlight w:val="yellow"/>
          <w:vertAlign w:val="superscript"/>
        </w:rPr>
        <w:t>*</w:t>
      </w:r>
      <w:r w:rsidRPr="00D62AAA">
        <w:rPr>
          <w:rFonts w:ascii="Times New Roman" w:eastAsia="Times New Roman" w:hAnsi="Times New Roman"/>
          <w:color w:val="000000"/>
          <w:sz w:val="28"/>
          <w:szCs w:val="28"/>
          <w:highlight w:val="yellow"/>
        </w:rPr>
        <w:t xml:space="preserve"> с ключевого носителя информации;</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3) уточнить у председателя УИК информацию о выбывших кандидатах. В случае необходимости выполнить процедуру снятия позиций</w:t>
      </w:r>
      <w:r w:rsidR="00B046BD" w:rsidRPr="00B046BD">
        <w:rPr>
          <w:rFonts w:ascii="Times New Roman" w:eastAsia="Times New Roman" w:hAnsi="Times New Roman"/>
          <w:color w:val="000000"/>
          <w:sz w:val="28"/>
          <w:szCs w:val="28"/>
          <w:highlight w:val="yellow"/>
          <w:vertAlign w:val="superscript"/>
        </w:rPr>
        <w:t>**</w:t>
      </w:r>
      <w:r w:rsidRPr="00D62AAA">
        <w:rPr>
          <w:rFonts w:ascii="Times New Roman" w:eastAsia="Times New Roman" w:hAnsi="Times New Roman"/>
          <w:color w:val="000000"/>
          <w:sz w:val="28"/>
          <w:szCs w:val="28"/>
          <w:highlight w:val="yellow"/>
        </w:rPr>
        <w:t xml:space="preserve"> с голосования в соответствии с Порядком работы оператора КОИБ в день голосования;</w:t>
      </w:r>
    </w:p>
    <w:p w:rsidR="00D62AAA" w:rsidRPr="00D62AAA" w:rsidRDefault="00D62AAA" w:rsidP="00C91B61">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4) распечатать исходные данные и переда</w:t>
      </w:r>
      <w:r w:rsidR="00C91B61">
        <w:rPr>
          <w:rFonts w:ascii="Times New Roman" w:eastAsia="Times New Roman" w:hAnsi="Times New Roman"/>
          <w:color w:val="000000"/>
          <w:sz w:val="28"/>
          <w:szCs w:val="28"/>
          <w:highlight w:val="yellow"/>
        </w:rPr>
        <w:t xml:space="preserve">ть распечатку председателю УИК. </w:t>
      </w:r>
      <w:r w:rsidRPr="00D62AAA">
        <w:rPr>
          <w:rFonts w:ascii="Times New Roman" w:eastAsia="Times New Roman" w:hAnsi="Times New Roman"/>
          <w:color w:val="000000"/>
          <w:sz w:val="28"/>
          <w:szCs w:val="28"/>
          <w:highlight w:val="yellow"/>
        </w:rPr>
        <w:t>Распечатка исходных данных подписывается председателем, заместителем председателя и секретарем УИК;</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5)</w:t>
      </w:r>
      <w:r w:rsidRPr="00D62AAA">
        <w:rPr>
          <w:rFonts w:ascii="Times New Roman" w:eastAsia="Times New Roman" w:hAnsi="Times New Roman"/>
          <w:color w:val="000000"/>
          <w:sz w:val="28"/>
          <w:szCs w:val="28"/>
          <w:highlight w:val="yellow"/>
          <w:lang w:val="en-US"/>
        </w:rPr>
        <w:t> </w:t>
      </w:r>
      <w:r w:rsidRPr="00D62AAA">
        <w:rPr>
          <w:rFonts w:ascii="Times New Roman" w:eastAsia="Times New Roman" w:hAnsi="Times New Roman"/>
          <w:color w:val="000000"/>
          <w:sz w:val="28"/>
          <w:szCs w:val="28"/>
          <w:highlight w:val="yellow"/>
        </w:rPr>
        <w:t>выполнить тестирование КОИБ с помощью комплектов избирательных бюллетеней для проведения тестирования КОИБ в день голосования;</w:t>
      </w:r>
    </w:p>
    <w:p w:rsidR="00D62AAA" w:rsidRPr="00D62AAA" w:rsidRDefault="00D62AAA" w:rsidP="00C91B61">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6) распечатать протокол тестирования и передать распечатку председателю УИ</w:t>
      </w:r>
      <w:r w:rsidR="00C91B61">
        <w:rPr>
          <w:rFonts w:ascii="Times New Roman" w:eastAsia="Times New Roman" w:hAnsi="Times New Roman"/>
          <w:color w:val="000000"/>
          <w:sz w:val="28"/>
          <w:szCs w:val="28"/>
          <w:highlight w:val="yellow"/>
        </w:rPr>
        <w:t xml:space="preserve">К. </w:t>
      </w:r>
      <w:r w:rsidRPr="00D62AAA">
        <w:rPr>
          <w:rFonts w:ascii="Times New Roman" w:eastAsia="Times New Roman" w:hAnsi="Times New Roman"/>
          <w:color w:val="000000"/>
          <w:sz w:val="28"/>
          <w:szCs w:val="28"/>
          <w:highlight w:val="yellow"/>
        </w:rPr>
        <w:t>Распечатка протокола тестирования подписывается председателем, заместителем председателя и секретарем УИК.</w:t>
      </w:r>
      <w:r w:rsidR="00C91B61">
        <w:rPr>
          <w:rFonts w:ascii="Times New Roman" w:eastAsia="Times New Roman" w:hAnsi="Times New Roman"/>
          <w:color w:val="000000"/>
          <w:sz w:val="28"/>
          <w:szCs w:val="28"/>
          <w:highlight w:val="yellow"/>
        </w:rPr>
        <w:t xml:space="preserve"> </w:t>
      </w:r>
      <w:r w:rsidRPr="00D62AAA">
        <w:rPr>
          <w:rFonts w:ascii="Times New Roman" w:eastAsia="Times New Roman" w:hAnsi="Times New Roman"/>
          <w:color w:val="000000"/>
          <w:sz w:val="28"/>
          <w:szCs w:val="28"/>
          <w:highlight w:val="yellow"/>
        </w:rPr>
        <w:t xml:space="preserve">Подписанные распечатки исходных данных и протокола тестирования вкладываются в конверт для документации </w:t>
      </w:r>
      <w:r w:rsidRPr="00D62AAA">
        <w:rPr>
          <w:rFonts w:ascii="Times New Roman" w:eastAsia="Times New Roman" w:hAnsi="Times New Roman"/>
          <w:b/>
          <w:color w:val="000000"/>
          <w:sz w:val="28"/>
          <w:szCs w:val="28"/>
          <w:highlight w:val="yellow"/>
        </w:rPr>
        <w:t>и вместе с первым экземпляром</w:t>
      </w:r>
      <w:r w:rsidRPr="00D62AAA">
        <w:rPr>
          <w:rFonts w:ascii="Times New Roman" w:eastAsia="Times New Roman" w:hAnsi="Times New Roman"/>
          <w:color w:val="000000"/>
          <w:sz w:val="28"/>
          <w:szCs w:val="28"/>
          <w:highlight w:val="yellow"/>
        </w:rPr>
        <w:t xml:space="preserve"> протокола </w:t>
      </w:r>
      <w:r w:rsidR="009668D9">
        <w:rPr>
          <w:rFonts w:ascii="Times New Roman" w:eastAsia="Times New Roman" w:hAnsi="Times New Roman"/>
          <w:color w:val="000000"/>
          <w:sz w:val="28"/>
          <w:szCs w:val="28"/>
          <w:highlight w:val="yellow"/>
        </w:rPr>
        <w:t xml:space="preserve">№ 1 УИК </w:t>
      </w:r>
      <w:r w:rsidRPr="00D62AAA">
        <w:rPr>
          <w:rFonts w:ascii="Times New Roman" w:eastAsia="Times New Roman" w:hAnsi="Times New Roman"/>
          <w:color w:val="000000"/>
          <w:sz w:val="28"/>
          <w:szCs w:val="28"/>
          <w:highlight w:val="yellow"/>
        </w:rPr>
        <w:t>об итогах голосования передаются в ТИК;</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7) из накопителей для избирательных бюллетеней извлечь избирательные бюллетени, использованные для проведения тестирования КОИБ в день голосования, и после внесения записей о возврате в соответствующий акт сдать их для последующего погашения председателю УИК;</w:t>
      </w:r>
    </w:p>
    <w:p w:rsidR="00D62AAA" w:rsidRPr="00D62AAA" w:rsidRDefault="00C91B61" w:rsidP="00D62AAA">
      <w:pPr>
        <w:spacing w:after="120" w:line="240" w:lineRule="auto"/>
        <w:ind w:firstLine="720"/>
        <w:jc w:val="both"/>
        <w:rPr>
          <w:rFonts w:ascii="Times New Roman" w:eastAsia="Times New Roman" w:hAnsi="Times New Roman"/>
          <w:color w:val="000000"/>
          <w:sz w:val="28"/>
          <w:szCs w:val="28"/>
          <w:highlight w:val="yellow"/>
        </w:rPr>
      </w:pPr>
      <w:r>
        <w:rPr>
          <w:rFonts w:ascii="Times New Roman" w:eastAsia="Times New Roman" w:hAnsi="Times New Roman"/>
          <w:color w:val="000000"/>
          <w:sz w:val="28"/>
          <w:szCs w:val="28"/>
          <w:highlight w:val="yellow"/>
        </w:rPr>
        <w:t>8) доложить по телефонам «Г</w:t>
      </w:r>
      <w:r w:rsidR="00D62AAA" w:rsidRPr="00D62AAA">
        <w:rPr>
          <w:rFonts w:ascii="Times New Roman" w:eastAsia="Times New Roman" w:hAnsi="Times New Roman"/>
          <w:color w:val="000000"/>
          <w:sz w:val="28"/>
          <w:szCs w:val="28"/>
          <w:highlight w:val="yellow"/>
        </w:rPr>
        <w:t>орячей линии технической поддержки» о готовности КОИБ к проведению голосования на соответствующем избирательном участке.</w:t>
      </w:r>
    </w:p>
    <w:p w:rsidR="00B046BD" w:rsidRPr="00033EF1" w:rsidRDefault="00B046BD" w:rsidP="00B046BD">
      <w:pPr>
        <w:pStyle w:val="aa"/>
        <w:rPr>
          <w:rFonts w:ascii="Times New Roman" w:hAnsi="Times New Roman"/>
        </w:rPr>
      </w:pPr>
      <w:r>
        <w:rPr>
          <w:rFonts w:ascii="Times New Roman" w:eastAsia="Times New Roman" w:hAnsi="Times New Roman"/>
          <w:color w:val="000000"/>
          <w:sz w:val="28"/>
          <w:szCs w:val="28"/>
          <w:highlight w:val="yellow"/>
        </w:rPr>
        <w:br/>
      </w:r>
      <w:r>
        <w:rPr>
          <w:rFonts w:ascii="Times New Roman" w:eastAsia="Times New Roman" w:hAnsi="Times New Roman"/>
          <w:color w:val="000000"/>
          <w:sz w:val="28"/>
          <w:szCs w:val="28"/>
          <w:highlight w:val="yellow"/>
        </w:rPr>
        <w:br/>
      </w:r>
      <w:r w:rsidRPr="00B046BD">
        <w:rPr>
          <w:rFonts w:ascii="Times New Roman" w:eastAsia="Times New Roman" w:hAnsi="Times New Roman"/>
          <w:color w:val="000000"/>
          <w:sz w:val="28"/>
          <w:szCs w:val="28"/>
        </w:rPr>
        <w:t>_________________</w:t>
      </w:r>
      <w:r w:rsidRPr="00B046BD">
        <w:rPr>
          <w:rFonts w:ascii="Times New Roman" w:eastAsia="Times New Roman" w:hAnsi="Times New Roman"/>
          <w:color w:val="000000"/>
          <w:sz w:val="28"/>
          <w:szCs w:val="28"/>
        </w:rPr>
        <w:br/>
      </w:r>
      <w:r w:rsidRPr="00B046BD">
        <w:rPr>
          <w:rFonts w:ascii="Times New Roman" w:hAnsi="Times New Roman"/>
        </w:rPr>
        <w:t xml:space="preserve">* </w:t>
      </w:r>
      <w:r w:rsidRPr="00033EF1">
        <w:rPr>
          <w:rFonts w:ascii="Times New Roman" w:hAnsi="Times New Roman"/>
        </w:rPr>
        <w:t>См. раздел «Загрузка исходных данных».</w:t>
      </w:r>
    </w:p>
    <w:p w:rsidR="00B046BD" w:rsidRPr="00033EF1" w:rsidRDefault="00B046BD" w:rsidP="00B046BD">
      <w:pPr>
        <w:pStyle w:val="aa"/>
        <w:rPr>
          <w:rFonts w:ascii="Times New Roman" w:hAnsi="Times New Roman"/>
        </w:rPr>
      </w:pPr>
      <w:r w:rsidRPr="005F3D43">
        <w:rPr>
          <w:rFonts w:ascii="Times New Roman" w:hAnsi="Times New Roman"/>
        </w:rPr>
        <w:t xml:space="preserve">** </w:t>
      </w:r>
      <w:r w:rsidRPr="00033EF1">
        <w:rPr>
          <w:rFonts w:ascii="Times New Roman" w:hAnsi="Times New Roman"/>
        </w:rPr>
        <w:t>Только для КОИБ-2010.</w:t>
      </w:r>
    </w:p>
    <w:p w:rsidR="00C91B61" w:rsidRDefault="00C91B61" w:rsidP="00D62AAA">
      <w:pPr>
        <w:spacing w:after="120" w:line="240" w:lineRule="auto"/>
        <w:ind w:firstLine="720"/>
        <w:jc w:val="both"/>
        <w:rPr>
          <w:rFonts w:ascii="Times New Roman" w:eastAsia="Times New Roman" w:hAnsi="Times New Roman"/>
          <w:color w:val="000000"/>
          <w:sz w:val="28"/>
          <w:szCs w:val="28"/>
          <w:highlight w:val="yellow"/>
        </w:rPr>
      </w:pPr>
    </w:p>
    <w:p w:rsidR="00C91B61" w:rsidRDefault="00C91B61" w:rsidP="00D62AAA">
      <w:pPr>
        <w:spacing w:after="120" w:line="240" w:lineRule="auto"/>
        <w:ind w:firstLine="720"/>
        <w:jc w:val="both"/>
        <w:rPr>
          <w:rFonts w:ascii="Times New Roman" w:eastAsia="Times New Roman" w:hAnsi="Times New Roman"/>
          <w:color w:val="000000"/>
          <w:sz w:val="28"/>
          <w:szCs w:val="28"/>
          <w:highlight w:val="yellow"/>
        </w:rPr>
      </w:pP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 xml:space="preserve">Тестовые избирательные бюллетени неустановленной формы без оттиска печати УИК после завершения тестирования КОИБ в день голосования </w:t>
      </w:r>
      <w:r w:rsidRPr="00D62AAA">
        <w:rPr>
          <w:rFonts w:ascii="Times New Roman" w:eastAsia="Times New Roman" w:hAnsi="Times New Roman"/>
          <w:color w:val="000000"/>
          <w:sz w:val="28"/>
          <w:szCs w:val="28"/>
          <w:highlight w:val="yellow"/>
        </w:rPr>
        <w:lastRenderedPageBreak/>
        <w:t>заверяются подписями двух членов УИК с правом решающего голоса и печатью.</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 xml:space="preserve">При подготовке КОИБ к проведению голосования в день голосования до его начала вправе присутствовать и наблюдать за процессом подготовки КОИБ наблюдатели, а также </w:t>
      </w:r>
      <w:r w:rsidRPr="00D62AAA">
        <w:rPr>
          <w:rFonts w:ascii="Times New Roman" w:eastAsia="Times New Roman" w:hAnsi="Times New Roman"/>
          <w:sz w:val="28"/>
          <w:szCs w:val="28"/>
          <w:highlight w:val="yellow"/>
        </w:rPr>
        <w:t xml:space="preserve">лица, указанные в </w:t>
      </w:r>
      <w:hyperlink r:id="rId80" w:history="1">
        <w:r w:rsidRPr="00D62AAA">
          <w:rPr>
            <w:rFonts w:ascii="Times New Roman" w:eastAsia="Times New Roman" w:hAnsi="Times New Roman"/>
            <w:sz w:val="28"/>
            <w:szCs w:val="28"/>
            <w:highlight w:val="yellow"/>
          </w:rPr>
          <w:t>части 5 статьи 3</w:t>
        </w:r>
      </w:hyperlink>
      <w:r w:rsidRPr="00D62AAA">
        <w:rPr>
          <w:rFonts w:ascii="Times New Roman" w:hAnsi="Times New Roman"/>
          <w:sz w:val="28"/>
          <w:szCs w:val="28"/>
          <w:highlight w:val="yellow"/>
        </w:rPr>
        <w:t>2</w:t>
      </w:r>
      <w:r w:rsidRPr="00D62AAA">
        <w:rPr>
          <w:rFonts w:ascii="Times New Roman" w:eastAsia="Times New Roman" w:hAnsi="Times New Roman"/>
          <w:sz w:val="28"/>
          <w:szCs w:val="28"/>
          <w:highlight w:val="yellow"/>
        </w:rPr>
        <w:t xml:space="preserve"> Федерального закона № 20-ФЗ</w:t>
      </w:r>
      <w:r w:rsidRPr="00D62AAA">
        <w:rPr>
          <w:rFonts w:ascii="Times New Roman" w:eastAsia="Times New Roman" w:hAnsi="Times New Roman"/>
          <w:color w:val="000000"/>
          <w:sz w:val="28"/>
          <w:szCs w:val="28"/>
          <w:highlight w:val="yellow"/>
        </w:rPr>
        <w:t xml:space="preserve">. </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p>
    <w:p w:rsidR="00D62AAA" w:rsidRDefault="00D62AAA" w:rsidP="00C91B61">
      <w:pPr>
        <w:spacing w:after="120" w:line="240" w:lineRule="auto"/>
        <w:ind w:firstLine="720"/>
        <w:jc w:val="center"/>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Действия председателя УИК пе</w:t>
      </w:r>
      <w:r w:rsidR="00C91B61">
        <w:rPr>
          <w:rFonts w:ascii="Times New Roman" w:eastAsia="Times New Roman" w:hAnsi="Times New Roman"/>
          <w:b/>
          <w:color w:val="000000"/>
          <w:sz w:val="28"/>
          <w:szCs w:val="28"/>
          <w:highlight w:val="yellow"/>
        </w:rPr>
        <w:t>ред началом времени голосования.</w:t>
      </w:r>
    </w:p>
    <w:p w:rsidR="00C91B61" w:rsidRPr="00C91B61" w:rsidRDefault="00C91B61" w:rsidP="00C91B61">
      <w:pPr>
        <w:spacing w:after="120" w:line="240" w:lineRule="auto"/>
        <w:ind w:firstLine="720"/>
        <w:jc w:val="center"/>
        <w:rPr>
          <w:rFonts w:ascii="Times New Roman" w:eastAsia="Times New Roman" w:hAnsi="Times New Roman"/>
          <w:b/>
          <w:color w:val="000000"/>
          <w:sz w:val="16"/>
          <w:szCs w:val="16"/>
          <w:highlight w:val="yellow"/>
        </w:rPr>
      </w:pP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Председатель УИК в обязательном порядке оповещает всех присутствующих о порядке проведения тестирования, его начале и результатах.</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 xml:space="preserve">Перед началом голосования председатель УИК предъявляет к осмотру членам УИК и лицам, указанным </w:t>
      </w:r>
      <w:r w:rsidRPr="00D62AAA">
        <w:rPr>
          <w:rFonts w:ascii="Times New Roman" w:eastAsia="Times New Roman" w:hAnsi="Times New Roman"/>
          <w:sz w:val="28"/>
          <w:szCs w:val="28"/>
          <w:highlight w:val="yellow"/>
        </w:rPr>
        <w:t xml:space="preserve">в </w:t>
      </w:r>
      <w:hyperlink r:id="rId81" w:history="1">
        <w:r w:rsidRPr="00D62AAA">
          <w:rPr>
            <w:rFonts w:ascii="Times New Roman" w:eastAsia="Times New Roman" w:hAnsi="Times New Roman"/>
            <w:sz w:val="28"/>
            <w:szCs w:val="28"/>
            <w:highlight w:val="yellow"/>
          </w:rPr>
          <w:t>части 5 статьи 3</w:t>
        </w:r>
      </w:hyperlink>
      <w:r w:rsidRPr="00D62AAA">
        <w:rPr>
          <w:rFonts w:ascii="Times New Roman" w:hAnsi="Times New Roman"/>
          <w:sz w:val="28"/>
          <w:szCs w:val="28"/>
          <w:highlight w:val="yellow"/>
        </w:rPr>
        <w:t>2</w:t>
      </w:r>
      <w:r w:rsidRPr="00D62AAA">
        <w:rPr>
          <w:rFonts w:ascii="Times New Roman" w:eastAsia="Times New Roman" w:hAnsi="Times New Roman"/>
          <w:sz w:val="28"/>
          <w:szCs w:val="28"/>
          <w:highlight w:val="yellow"/>
        </w:rPr>
        <w:t xml:space="preserve"> Федерального закона № 20-ФЗ</w:t>
      </w:r>
      <w:r w:rsidRPr="00D62AAA">
        <w:rPr>
          <w:rFonts w:ascii="Times New Roman" w:eastAsia="Times New Roman" w:hAnsi="Times New Roman"/>
          <w:color w:val="000000"/>
          <w:sz w:val="28"/>
          <w:szCs w:val="28"/>
          <w:highlight w:val="yellow"/>
        </w:rPr>
        <w:t>:</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пустые накопители бюллетеней;</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информационные табло* всех сканирующих устройств КОИБ с отображением «Принято: 0»;</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пустые переносные ящики для голосования, предназначенные для организации голосования вне помещения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r w:rsidR="005F3D43" w:rsidRPr="005F3D43">
        <w:rPr>
          <w:rFonts w:ascii="Times New Roman" w:eastAsia="Times New Roman" w:hAnsi="Times New Roman"/>
          <w:color w:val="000000"/>
          <w:sz w:val="28"/>
          <w:szCs w:val="28"/>
          <w:highlight w:val="yellow"/>
          <w:vertAlign w:val="superscript"/>
        </w:rPr>
        <w:t>**</w:t>
      </w:r>
      <w:r w:rsidRPr="00D62AAA">
        <w:rPr>
          <w:rFonts w:ascii="Times New Roman" w:eastAsia="Times New Roman" w:hAnsi="Times New Roman"/>
          <w:color w:val="000000"/>
          <w:sz w:val="28"/>
          <w:szCs w:val="28"/>
          <w:highlight w:val="yellow"/>
        </w:rPr>
        <w:t>.</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день голосования во время, определенное законом, председатель УИК объявляет об открытии помещения для голосования.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По указанию председателя УИК операторы КОИБ переводят КОИБ в режим голосования «Стационарный».</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rPr>
      </w:pPr>
      <w:r w:rsidRPr="00D62AAA">
        <w:rPr>
          <w:rFonts w:ascii="Times New Roman" w:eastAsia="Times New Roman" w:hAnsi="Times New Roman"/>
          <w:color w:val="000000"/>
          <w:sz w:val="28"/>
          <w:szCs w:val="28"/>
          <w:highlight w:val="yellow"/>
        </w:rPr>
        <w:t>Операторы КОИБ устанавливают сканирующие устройства на накопители, опечатывают соединения сканирующих устройств с накопителями для избирательных бюллетеней.</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rPr>
      </w:pPr>
      <w:r w:rsidRPr="00D62AAA">
        <w:rPr>
          <w:rFonts w:ascii="Times New Roman" w:eastAsia="Times New Roman" w:hAnsi="Times New Roman"/>
          <w:color w:val="000000"/>
          <w:sz w:val="28"/>
          <w:szCs w:val="28"/>
          <w:highlight w:val="yellow"/>
        </w:rPr>
        <w:t>Подготовка КОИБ к проведению голосования должна быть завершена до времени начала голосования на избирательном участке.</w:t>
      </w:r>
    </w:p>
    <w:p w:rsidR="00D62AAA" w:rsidRDefault="00D62AAA" w:rsidP="00D62AAA">
      <w:pPr>
        <w:widowControl w:val="0"/>
        <w:tabs>
          <w:tab w:val="left" w:pos="839"/>
        </w:tabs>
        <w:spacing w:after="120" w:line="240" w:lineRule="auto"/>
        <w:jc w:val="both"/>
        <w:rPr>
          <w:rFonts w:ascii="Times New Roman" w:hAnsi="Times New Roman"/>
          <w:sz w:val="28"/>
          <w:szCs w:val="28"/>
        </w:rPr>
      </w:pPr>
    </w:p>
    <w:p w:rsidR="005F3D43" w:rsidRDefault="005F3D43" w:rsidP="00D62AAA">
      <w:pPr>
        <w:widowControl w:val="0"/>
        <w:tabs>
          <w:tab w:val="left" w:pos="839"/>
        </w:tabs>
        <w:spacing w:after="120" w:line="240" w:lineRule="auto"/>
        <w:jc w:val="both"/>
        <w:rPr>
          <w:rFonts w:ascii="Times New Roman" w:hAnsi="Times New Roman"/>
          <w:sz w:val="28"/>
          <w:szCs w:val="28"/>
        </w:rPr>
      </w:pPr>
    </w:p>
    <w:p w:rsidR="005F3D43" w:rsidRDefault="005F3D43" w:rsidP="00D62AAA">
      <w:pPr>
        <w:widowControl w:val="0"/>
        <w:tabs>
          <w:tab w:val="left" w:pos="839"/>
        </w:tabs>
        <w:spacing w:after="120" w:line="240" w:lineRule="auto"/>
        <w:jc w:val="both"/>
        <w:rPr>
          <w:rFonts w:ascii="Times New Roman" w:hAnsi="Times New Roman"/>
          <w:sz w:val="28"/>
          <w:szCs w:val="28"/>
        </w:rPr>
      </w:pPr>
    </w:p>
    <w:p w:rsidR="005F3D43" w:rsidRPr="005F3D43" w:rsidRDefault="005F3D43" w:rsidP="00D62AAA">
      <w:pPr>
        <w:widowControl w:val="0"/>
        <w:tabs>
          <w:tab w:val="left" w:pos="839"/>
        </w:tabs>
        <w:spacing w:after="120" w:line="240" w:lineRule="auto"/>
        <w:jc w:val="both"/>
        <w:rPr>
          <w:rFonts w:ascii="Times New Roman" w:hAnsi="Times New Roman"/>
          <w:sz w:val="28"/>
          <w:szCs w:val="28"/>
        </w:rPr>
      </w:pPr>
      <w:r w:rsidRPr="005F3D43">
        <w:rPr>
          <w:rFonts w:ascii="Times New Roman" w:hAnsi="Times New Roman"/>
          <w:sz w:val="28"/>
          <w:szCs w:val="28"/>
        </w:rPr>
        <w:t>________________</w:t>
      </w:r>
    </w:p>
    <w:p w:rsidR="005F3D43" w:rsidRPr="005F3D43" w:rsidRDefault="005F3D43" w:rsidP="005F3D43">
      <w:pPr>
        <w:pStyle w:val="aa"/>
        <w:jc w:val="both"/>
        <w:rPr>
          <w:rFonts w:ascii="Times New Roman" w:hAnsi="Times New Roman"/>
          <w:i/>
        </w:rPr>
      </w:pPr>
      <w:r w:rsidRPr="005F3D43">
        <w:rPr>
          <w:rFonts w:ascii="Times New Roman" w:hAnsi="Times New Roman"/>
          <w:i/>
        </w:rPr>
        <w:t>* Если на избирательном участке проводится досрочное голосование отдельных групп граждан, см. пункт 4.4 настоящих Методических материалов.</w:t>
      </w:r>
    </w:p>
    <w:p w:rsidR="005F3D43" w:rsidRPr="005F3D43" w:rsidRDefault="005F3D43" w:rsidP="005F3D43">
      <w:pPr>
        <w:widowControl w:val="0"/>
        <w:tabs>
          <w:tab w:val="left" w:pos="839"/>
        </w:tabs>
        <w:spacing w:after="120" w:line="240" w:lineRule="auto"/>
        <w:jc w:val="both"/>
        <w:rPr>
          <w:rFonts w:ascii="Times New Roman" w:hAnsi="Times New Roman"/>
          <w:i/>
          <w:sz w:val="28"/>
          <w:szCs w:val="28"/>
        </w:rPr>
      </w:pPr>
      <w:r w:rsidRPr="005F3D43">
        <w:rPr>
          <w:rFonts w:ascii="Times New Roman" w:hAnsi="Times New Roman"/>
          <w:i/>
        </w:rPr>
        <w:t>** В случае применения КОИБ-2017 – сенсорный экран.</w:t>
      </w:r>
    </w:p>
    <w:p w:rsidR="00D62AAA" w:rsidRPr="00D62AAA" w:rsidRDefault="00D62AAA" w:rsidP="00D62AAA">
      <w:pPr>
        <w:spacing w:after="0" w:line="240" w:lineRule="auto"/>
        <w:jc w:val="center"/>
        <w:rPr>
          <w:rFonts w:ascii="Times New Roman" w:hAnsi="Times New Roman"/>
          <w:b/>
          <w:color w:val="231F20"/>
          <w:sz w:val="28"/>
          <w:szCs w:val="28"/>
        </w:rPr>
      </w:pPr>
      <w:r w:rsidRPr="00D62AAA">
        <w:rPr>
          <w:rFonts w:ascii="Times New Roman" w:hAnsi="Times New Roman"/>
          <w:bCs/>
          <w:iCs/>
          <w:sz w:val="24"/>
          <w:szCs w:val="24"/>
        </w:rPr>
        <w:br w:type="page"/>
      </w:r>
      <w:bookmarkStart w:id="45" w:name="_TOC_250006"/>
      <w:bookmarkStart w:id="46" w:name="_Hlk458863423"/>
      <w:r w:rsidRPr="00D62AAA">
        <w:rPr>
          <w:rFonts w:ascii="Times New Roman" w:hAnsi="Times New Roman"/>
          <w:b/>
          <w:bCs/>
          <w:iCs/>
          <w:sz w:val="28"/>
          <w:szCs w:val="28"/>
        </w:rPr>
        <w:lastRenderedPageBreak/>
        <w:t>4.1.2. </w:t>
      </w:r>
      <w:r w:rsidRPr="00D62AAA">
        <w:rPr>
          <w:rFonts w:ascii="Times New Roman" w:hAnsi="Times New Roman"/>
          <w:b/>
          <w:color w:val="231F20"/>
          <w:sz w:val="28"/>
          <w:szCs w:val="28"/>
        </w:rPr>
        <w:t xml:space="preserve">Взаимодействие </w:t>
      </w:r>
      <w:bookmarkEnd w:id="45"/>
      <w:r w:rsidRPr="00D62AAA">
        <w:rPr>
          <w:rFonts w:ascii="Times New Roman" w:hAnsi="Times New Roman"/>
          <w:b/>
          <w:color w:val="231F20"/>
          <w:sz w:val="28"/>
          <w:szCs w:val="28"/>
        </w:rPr>
        <w:t xml:space="preserve">УИК с наблюдателями, иностранными (международными) наблюдателями и представителями СМИ, </w:t>
      </w:r>
    </w:p>
    <w:p w:rsidR="00D62AAA" w:rsidRPr="00D62AAA" w:rsidRDefault="00D62AAA" w:rsidP="00D62AAA">
      <w:pPr>
        <w:spacing w:after="0" w:line="240" w:lineRule="auto"/>
        <w:jc w:val="center"/>
        <w:rPr>
          <w:rFonts w:ascii="Times New Roman" w:hAnsi="Times New Roman"/>
          <w:b/>
          <w:color w:val="231F20"/>
          <w:sz w:val="28"/>
          <w:szCs w:val="28"/>
        </w:rPr>
      </w:pPr>
      <w:r w:rsidRPr="00D62AAA">
        <w:rPr>
          <w:rFonts w:ascii="Times New Roman" w:hAnsi="Times New Roman"/>
          <w:b/>
          <w:color w:val="231F20"/>
          <w:sz w:val="28"/>
          <w:szCs w:val="28"/>
        </w:rPr>
        <w:t xml:space="preserve">иными лицами, имеющими право присутствовать </w:t>
      </w:r>
    </w:p>
    <w:p w:rsidR="00D62AAA" w:rsidRPr="00D62AAA" w:rsidRDefault="00C91B61" w:rsidP="00D62AAA">
      <w:pPr>
        <w:spacing w:after="0" w:line="240" w:lineRule="auto"/>
        <w:jc w:val="center"/>
        <w:rPr>
          <w:rFonts w:ascii="Times New Roman" w:hAnsi="Times New Roman"/>
          <w:b/>
          <w:color w:val="231F20"/>
          <w:sz w:val="28"/>
          <w:szCs w:val="28"/>
        </w:rPr>
      </w:pPr>
      <w:r>
        <w:rPr>
          <w:rFonts w:ascii="Times New Roman" w:hAnsi="Times New Roman"/>
          <w:b/>
          <w:color w:val="231F20"/>
          <w:sz w:val="28"/>
          <w:szCs w:val="28"/>
        </w:rPr>
        <w:t>в помещении для голосования</w:t>
      </w:r>
      <w:r w:rsidR="00D62AAA" w:rsidRPr="00D62AAA">
        <w:rPr>
          <w:rFonts w:ascii="Times New Roman" w:hAnsi="Times New Roman"/>
          <w:b/>
          <w:color w:val="231F20"/>
          <w:sz w:val="28"/>
          <w:szCs w:val="28"/>
        </w:rPr>
        <w:t xml:space="preserve"> в день голосования</w:t>
      </w:r>
    </w:p>
    <w:p w:rsidR="00D62AAA" w:rsidRPr="00D62AAA" w:rsidRDefault="00D62AAA" w:rsidP="00D62AAA">
      <w:pPr>
        <w:spacing w:after="0" w:line="240" w:lineRule="auto"/>
        <w:jc w:val="center"/>
        <w:rPr>
          <w:rFonts w:ascii="Times New Roman" w:hAnsi="Times New Roman"/>
          <w:b/>
          <w:bCs/>
          <w:iCs/>
          <w:sz w:val="28"/>
          <w:szCs w:val="28"/>
        </w:rPr>
      </w:pPr>
    </w:p>
    <w:p w:rsidR="00D62AAA" w:rsidRPr="00D62AAA" w:rsidRDefault="00D62AAA" w:rsidP="00D62AAA">
      <w:pPr>
        <w:spacing w:after="120" w:line="240" w:lineRule="auto"/>
        <w:ind w:firstLine="709"/>
        <w:jc w:val="both"/>
        <w:rPr>
          <w:rFonts w:ascii="Times New Roman" w:hAnsi="Times New Roman"/>
          <w:sz w:val="28"/>
          <w:szCs w:val="28"/>
        </w:rPr>
      </w:pPr>
      <w:bookmarkStart w:id="47" w:name="_Hlk458863638"/>
      <w:bookmarkEnd w:id="46"/>
      <w:r w:rsidRPr="00D62AAA">
        <w:rPr>
          <w:rFonts w:ascii="Times New Roman" w:hAnsi="Times New Roman"/>
          <w:color w:val="231F20"/>
          <w:sz w:val="28"/>
          <w:szCs w:val="28"/>
        </w:rPr>
        <w:t xml:space="preserve">С момента начала работы УИК в день голосования, а также </w:t>
      </w:r>
      <w:r w:rsidRPr="00D62AAA">
        <w:rPr>
          <w:rFonts w:ascii="Times New Roman" w:hAnsi="Times New Roman"/>
          <w:i/>
          <w:color w:val="231F20"/>
          <w:sz w:val="28"/>
          <w:szCs w:val="28"/>
          <w:u w:val="single"/>
        </w:rPr>
        <w:t>в дни досрочного голосования</w:t>
      </w:r>
      <w:r w:rsidRPr="00D62AAA">
        <w:rPr>
          <w:rFonts w:ascii="Times New Roman" w:hAnsi="Times New Roman"/>
          <w:color w:val="231F20"/>
          <w:sz w:val="28"/>
          <w:vertAlign w:val="superscript"/>
        </w:rPr>
        <w:footnoteReference w:customMarkFollows="1" w:id="17"/>
        <w:t>*</w:t>
      </w:r>
      <w:r w:rsidRPr="00D62AAA">
        <w:rPr>
          <w:rFonts w:ascii="Times New Roman" w:hAnsi="Times New Roman"/>
          <w:color w:val="231F20"/>
          <w:sz w:val="28"/>
          <w:szCs w:val="28"/>
        </w:rPr>
        <w:t xml:space="preserve"> и до получения сообщения ТИК о принятии протокола </w:t>
      </w:r>
      <w:r w:rsidR="009668D9">
        <w:rPr>
          <w:rFonts w:ascii="Times New Roman" w:hAnsi="Times New Roman"/>
          <w:color w:val="231F20"/>
          <w:sz w:val="28"/>
          <w:szCs w:val="28"/>
        </w:rPr>
        <w:t xml:space="preserve">№ 1 </w:t>
      </w:r>
      <w:r w:rsidRPr="00D62AAA">
        <w:rPr>
          <w:rFonts w:ascii="Times New Roman" w:hAnsi="Times New Roman"/>
          <w:color w:val="231F20"/>
          <w:sz w:val="28"/>
          <w:szCs w:val="28"/>
        </w:rPr>
        <w:t>об итогах голосования, а также при повторном подсчете голосов избирателей на избирательных участках вправе присутствовать наблюдатели, иностранные (международные) наблюдатели и представители СМИ, имеющие аккредитационное удостоверение, выданное ЦИК России или соответствующей избирательной комиссией субъекта Российской Федерации.</w:t>
      </w:r>
    </w:p>
    <w:p w:rsidR="00D62AAA" w:rsidRPr="00D62AAA" w:rsidRDefault="00D62AAA" w:rsidP="00D62AAA">
      <w:pPr>
        <w:spacing w:after="120" w:line="240" w:lineRule="auto"/>
        <w:ind w:firstLine="709"/>
        <w:jc w:val="both"/>
        <w:rPr>
          <w:rFonts w:ascii="Times New Roman" w:hAnsi="Times New Roman"/>
          <w:color w:val="231F20"/>
          <w:sz w:val="28"/>
          <w:szCs w:val="28"/>
        </w:rPr>
      </w:pPr>
      <w:bookmarkStart w:id="48" w:name="_Hlk458863776"/>
      <w:bookmarkEnd w:id="47"/>
      <w:r w:rsidRPr="00D62AAA">
        <w:rPr>
          <w:rFonts w:ascii="Times New Roman" w:hAnsi="Times New Roman"/>
          <w:color w:val="231F20"/>
          <w:sz w:val="28"/>
          <w:szCs w:val="28"/>
        </w:rPr>
        <w:t xml:space="preserve">Также в помещении для голосования имеют право присутствовать: </w:t>
      </w:r>
    </w:p>
    <w:p w:rsidR="00D62AAA" w:rsidRPr="00D62AAA" w:rsidRDefault="00D62AAA" w:rsidP="00120DD0">
      <w:pPr>
        <w:widowControl w:val="0"/>
        <w:numPr>
          <w:ilvl w:val="0"/>
          <w:numId w:val="12"/>
        </w:numPr>
        <w:spacing w:after="120" w:line="240" w:lineRule="auto"/>
        <w:ind w:left="0" w:firstLine="709"/>
        <w:jc w:val="both"/>
        <w:rPr>
          <w:rFonts w:ascii="Times New Roman" w:hAnsi="Times New Roman"/>
          <w:color w:val="231F20"/>
          <w:sz w:val="28"/>
          <w:szCs w:val="28"/>
        </w:rPr>
      </w:pPr>
      <w:r w:rsidRPr="00D62AAA">
        <w:rPr>
          <w:rFonts w:ascii="Times New Roman" w:hAnsi="Times New Roman"/>
          <w:color w:val="231F20"/>
          <w:sz w:val="28"/>
          <w:szCs w:val="28"/>
        </w:rPr>
        <w:t xml:space="preserve">члены вышестоящих избирательных комиссий, в том числе </w:t>
      </w:r>
      <w:r w:rsidR="00C91B61">
        <w:rPr>
          <w:rFonts w:ascii="Times New Roman" w:hAnsi="Times New Roman"/>
          <w:color w:val="231F20"/>
          <w:sz w:val="28"/>
          <w:szCs w:val="28"/>
        </w:rPr>
        <w:t>с правом совещательного голоса;</w:t>
      </w:r>
    </w:p>
    <w:p w:rsidR="00D62AAA" w:rsidRPr="00D62AAA" w:rsidRDefault="00D62AAA" w:rsidP="00120DD0">
      <w:pPr>
        <w:widowControl w:val="0"/>
        <w:numPr>
          <w:ilvl w:val="0"/>
          <w:numId w:val="12"/>
        </w:numPr>
        <w:spacing w:after="120" w:line="240" w:lineRule="auto"/>
        <w:ind w:left="0" w:firstLine="709"/>
        <w:jc w:val="both"/>
        <w:rPr>
          <w:rFonts w:ascii="Times New Roman" w:hAnsi="Times New Roman"/>
          <w:color w:val="231F20"/>
          <w:sz w:val="28"/>
          <w:szCs w:val="28"/>
        </w:rPr>
      </w:pPr>
      <w:r w:rsidRPr="00D62AAA">
        <w:rPr>
          <w:rFonts w:ascii="Times New Roman" w:hAnsi="Times New Roman"/>
          <w:color w:val="231F20"/>
          <w:sz w:val="28"/>
          <w:szCs w:val="28"/>
        </w:rPr>
        <w:t xml:space="preserve">работники аппаратов вышестоящих избирательных комиссий, а также одно из лиц, представляющих интересы зарегистрированного кандидата (сам кандидат, или его уполномоченный представитель по финансовым вопросам, или его доверенное лицо). </w:t>
      </w:r>
    </w:p>
    <w:p w:rsidR="00D62AAA" w:rsidRPr="00D62AAA" w:rsidRDefault="00D62AAA" w:rsidP="00D62AAA">
      <w:pPr>
        <w:spacing w:after="120" w:line="240" w:lineRule="auto"/>
        <w:ind w:firstLine="709"/>
        <w:jc w:val="both"/>
        <w:rPr>
          <w:rFonts w:ascii="Times New Roman" w:hAnsi="Times New Roman"/>
          <w:color w:val="231F20"/>
          <w:sz w:val="28"/>
          <w:szCs w:val="28"/>
        </w:rPr>
      </w:pPr>
      <w:bookmarkStart w:id="49" w:name="_Hlk458863860"/>
      <w:bookmarkEnd w:id="48"/>
      <w:r w:rsidRPr="00D62AAA">
        <w:rPr>
          <w:rFonts w:ascii="Times New Roman" w:hAnsi="Times New Roman"/>
          <w:color w:val="231F20"/>
          <w:sz w:val="28"/>
          <w:szCs w:val="28"/>
        </w:rPr>
        <w:t>Вышеперечисленным лицам доступ в помещение для голосования должен быть обеспечен не менее чем за один час до начала голосования.</w:t>
      </w:r>
    </w:p>
    <w:p w:rsidR="00D62AAA" w:rsidRPr="00D62AAA" w:rsidRDefault="004D63CD" w:rsidP="00D62AAA">
      <w:pPr>
        <w:spacing w:after="12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9808" behindDoc="0" locked="0" layoutInCell="1" allowOverlap="1">
            <wp:simplePos x="0" y="0"/>
            <wp:positionH relativeFrom="margin">
              <wp:posOffset>-86360</wp:posOffset>
            </wp:positionH>
            <wp:positionV relativeFrom="margin">
              <wp:posOffset>6062345</wp:posOffset>
            </wp:positionV>
            <wp:extent cx="1002030" cy="1041400"/>
            <wp:effectExtent l="19050" t="0" r="7620" b="0"/>
            <wp:wrapSquare wrapText="bothSides"/>
            <wp:docPr id="17325" name="Рисунок 17325"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5" descr="http://www.yoursmileys.ru/ismile/exclamation/i35044.png"/>
                    <pic:cNvPicPr>
                      <a:picLocks noChangeAspect="1" noChangeArrowheads="1"/>
                    </pic:cNvPicPr>
                  </pic:nvPicPr>
                  <pic:blipFill>
                    <a:blip r:embed="rId46" cstate="print"/>
                    <a:srcRect/>
                    <a:stretch>
                      <a:fillRect/>
                    </a:stretch>
                  </pic:blipFill>
                  <pic:spPr bwMode="auto">
                    <a:xfrm>
                      <a:off x="0" y="0"/>
                      <a:ext cx="1002030" cy="1041400"/>
                    </a:xfrm>
                    <a:prstGeom prst="rect">
                      <a:avLst/>
                    </a:prstGeom>
                    <a:noFill/>
                  </pic:spPr>
                </pic:pic>
              </a:graphicData>
            </a:graphic>
          </wp:anchor>
        </w:drawing>
      </w:r>
    </w:p>
    <w:p w:rsidR="00D62AAA" w:rsidRPr="00D62AAA" w:rsidRDefault="00D62AAA" w:rsidP="00D62AAA">
      <w:pPr>
        <w:spacing w:after="120" w:line="240" w:lineRule="auto"/>
        <w:ind w:firstLine="709"/>
        <w:jc w:val="both"/>
        <w:rPr>
          <w:rFonts w:ascii="Times New Roman" w:hAnsi="Times New Roman"/>
          <w:b/>
          <w:sz w:val="28"/>
          <w:szCs w:val="28"/>
        </w:rPr>
      </w:pPr>
      <w:r w:rsidRPr="00D62AAA">
        <w:rPr>
          <w:rFonts w:ascii="Times New Roman" w:hAnsi="Times New Roman"/>
          <w:b/>
          <w:color w:val="231F20"/>
          <w:sz w:val="28"/>
          <w:szCs w:val="28"/>
        </w:rPr>
        <w:t>Вышеперечисленные лица вправе присутствовать как непрерывно, так и в свободно выбираемые ими промежутки времени в течение указанного периода, в том числе после окончания времени голосования.</w:t>
      </w:r>
    </w:p>
    <w:p w:rsidR="00D62AAA" w:rsidRPr="00D62AAA" w:rsidRDefault="00D62AAA" w:rsidP="00D62AAA">
      <w:pPr>
        <w:spacing w:after="120" w:line="240" w:lineRule="auto"/>
        <w:ind w:firstLine="709"/>
        <w:jc w:val="both"/>
        <w:rPr>
          <w:rFonts w:ascii="Times New Roman" w:eastAsia="Times New Roman" w:hAnsi="Times New Roman"/>
          <w:color w:val="231F20"/>
          <w:sz w:val="28"/>
          <w:szCs w:val="28"/>
          <w:lang w:eastAsia="ru-RU"/>
        </w:rPr>
      </w:pPr>
    </w:p>
    <w:p w:rsidR="00D62AAA" w:rsidRPr="00D62AAA" w:rsidRDefault="00D62AAA" w:rsidP="00D62AAA">
      <w:pPr>
        <w:spacing w:after="120" w:line="240" w:lineRule="auto"/>
        <w:ind w:firstLine="709"/>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Председатель УИК обязан обеспечить открытость и гласность деятельности комиссии, разъяснять избирателям порядок реализации их активного избирательного права, а лицам, присутствующим при голосовании и подсчете голосов избирателей, – порядок и смысл всех действий, выполняемых УИК.</w:t>
      </w:r>
    </w:p>
    <w:bookmarkEnd w:id="49"/>
    <w:p w:rsidR="00D62AAA" w:rsidRPr="00857EC8" w:rsidRDefault="00D62AAA" w:rsidP="00D62AAA">
      <w:pPr>
        <w:spacing w:after="0" w:line="240" w:lineRule="auto"/>
        <w:rPr>
          <w:rFonts w:ascii="Times New Roman" w:hAnsi="Times New Roman"/>
          <w:b/>
          <w:color w:val="231F20"/>
          <w:sz w:val="2"/>
          <w:szCs w:val="2"/>
        </w:rPr>
      </w:pPr>
      <w:r w:rsidRPr="00D62AAA">
        <w:rPr>
          <w:rFonts w:ascii="Times New Roman" w:hAnsi="Times New Roman"/>
          <w:b/>
          <w:color w:val="231F20"/>
          <w:sz w:val="28"/>
          <w:szCs w:val="28"/>
        </w:rPr>
        <w:br w:type="page"/>
      </w:r>
    </w:p>
    <w:p w:rsidR="00D62AAA" w:rsidRPr="00D62AAA" w:rsidRDefault="00D62AAA" w:rsidP="00D62AAA">
      <w:pPr>
        <w:tabs>
          <w:tab w:val="left" w:pos="9355"/>
        </w:tabs>
        <w:spacing w:after="120" w:line="240" w:lineRule="auto"/>
        <w:jc w:val="center"/>
        <w:rPr>
          <w:rFonts w:ascii="Times New Roman" w:hAnsi="Times New Roman"/>
          <w:b/>
          <w:color w:val="231F20"/>
          <w:sz w:val="28"/>
          <w:szCs w:val="28"/>
        </w:rPr>
      </w:pPr>
      <w:r w:rsidRPr="00D62AAA">
        <w:rPr>
          <w:rFonts w:ascii="Times New Roman" w:hAnsi="Times New Roman"/>
          <w:b/>
          <w:color w:val="231F20"/>
          <w:sz w:val="28"/>
          <w:szCs w:val="28"/>
        </w:rPr>
        <w:lastRenderedPageBreak/>
        <w:t>Работа с наблюдателями и представителями СМИ</w:t>
      </w:r>
    </w:p>
    <w:p w:rsidR="00D62AAA" w:rsidRPr="00D62AAA" w:rsidRDefault="00D62AAA" w:rsidP="00857EC8">
      <w:pPr>
        <w:tabs>
          <w:tab w:val="left" w:pos="426"/>
          <w:tab w:val="left" w:pos="1134"/>
          <w:tab w:val="left" w:pos="9355"/>
        </w:tabs>
        <w:spacing w:after="80" w:line="240" w:lineRule="auto"/>
        <w:ind w:firstLine="709"/>
        <w:jc w:val="both"/>
        <w:rPr>
          <w:rFonts w:ascii="Times New Roman" w:hAnsi="Times New Roman"/>
          <w:color w:val="231F20"/>
          <w:sz w:val="28"/>
          <w:szCs w:val="28"/>
        </w:rPr>
      </w:pPr>
      <w:r w:rsidRPr="00D62AAA">
        <w:rPr>
          <w:rFonts w:ascii="Times New Roman" w:hAnsi="Times New Roman"/>
          <w:color w:val="231F20"/>
          <w:sz w:val="28"/>
          <w:szCs w:val="28"/>
        </w:rPr>
        <w:t xml:space="preserve">      При работе с наблюдателями и представителями СМИ УИК рекомендуется руководствоваться следующими памятками:</w:t>
      </w:r>
    </w:p>
    <w:p w:rsidR="00D62AAA" w:rsidRPr="00D62AAA" w:rsidRDefault="00D62AAA" w:rsidP="00857EC8">
      <w:pPr>
        <w:numPr>
          <w:ilvl w:val="0"/>
          <w:numId w:val="20"/>
        </w:numPr>
        <w:tabs>
          <w:tab w:val="left" w:pos="426"/>
          <w:tab w:val="left" w:pos="1134"/>
          <w:tab w:val="left" w:pos="9355"/>
        </w:tabs>
        <w:spacing w:after="80" w:line="240" w:lineRule="auto"/>
        <w:ind w:left="0" w:firstLine="709"/>
        <w:contextualSpacing/>
        <w:jc w:val="both"/>
        <w:rPr>
          <w:rFonts w:ascii="Times New Roman" w:hAnsi="Times New Roman"/>
          <w:sz w:val="28"/>
          <w:szCs w:val="28"/>
        </w:rPr>
      </w:pPr>
      <w:r w:rsidRPr="00D62AAA">
        <w:rPr>
          <w:rFonts w:ascii="Times New Roman" w:hAnsi="Times New Roman"/>
          <w:color w:val="231F20"/>
          <w:sz w:val="28"/>
          <w:szCs w:val="28"/>
        </w:rPr>
        <w:t>«</w:t>
      </w:r>
      <w:r w:rsidRPr="00D62AAA">
        <w:rPr>
          <w:rFonts w:ascii="Times New Roman" w:hAnsi="Times New Roman"/>
          <w:sz w:val="28"/>
          <w:szCs w:val="28"/>
        </w:rPr>
        <w:t>Памятка наблюдателя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
    <w:p w:rsidR="00D62AAA" w:rsidRPr="00D62AAA" w:rsidRDefault="00D62AAA" w:rsidP="00857EC8">
      <w:pPr>
        <w:numPr>
          <w:ilvl w:val="0"/>
          <w:numId w:val="20"/>
        </w:numPr>
        <w:tabs>
          <w:tab w:val="left" w:pos="426"/>
          <w:tab w:val="left" w:pos="1134"/>
          <w:tab w:val="left" w:pos="9355"/>
        </w:tabs>
        <w:spacing w:after="80" w:line="240" w:lineRule="auto"/>
        <w:ind w:left="0" w:firstLine="709"/>
        <w:contextualSpacing/>
        <w:jc w:val="both"/>
        <w:rPr>
          <w:rFonts w:ascii="Times New Roman" w:hAnsi="Times New Roman"/>
          <w:sz w:val="28"/>
          <w:szCs w:val="28"/>
        </w:rPr>
      </w:pPr>
      <w:r w:rsidRPr="00D62AAA">
        <w:rPr>
          <w:rFonts w:ascii="Times New Roman" w:hAnsi="Times New Roman"/>
          <w:sz w:val="28"/>
          <w:szCs w:val="28"/>
        </w:rPr>
        <w:t>«Памятка представителю средства массовой информации»;</w:t>
      </w:r>
    </w:p>
    <w:p w:rsidR="00D62AAA" w:rsidRPr="00D62AAA" w:rsidRDefault="00D62AAA" w:rsidP="00857EC8">
      <w:pPr>
        <w:numPr>
          <w:ilvl w:val="0"/>
          <w:numId w:val="20"/>
        </w:numPr>
        <w:tabs>
          <w:tab w:val="left" w:pos="426"/>
          <w:tab w:val="left" w:pos="1134"/>
          <w:tab w:val="left" w:pos="9355"/>
        </w:tabs>
        <w:spacing w:after="80" w:line="240" w:lineRule="auto"/>
        <w:ind w:left="0" w:firstLine="709"/>
        <w:contextualSpacing/>
        <w:jc w:val="both"/>
        <w:rPr>
          <w:rFonts w:ascii="Times New Roman" w:hAnsi="Times New Roman"/>
          <w:color w:val="231F20"/>
          <w:sz w:val="28"/>
          <w:szCs w:val="28"/>
        </w:rPr>
      </w:pPr>
      <w:r w:rsidRPr="00D62AAA">
        <w:rPr>
          <w:rFonts w:ascii="Times New Roman" w:hAnsi="Times New Roman"/>
          <w:sz w:val="28"/>
          <w:szCs w:val="28"/>
        </w:rPr>
        <w:t>«Памятка членам участковой избирательной комиссии по взаимодействию с наблюдателями и представителями средств массовой информации».</w:t>
      </w:r>
    </w:p>
    <w:p w:rsidR="00D62AAA" w:rsidRPr="00D62AAA" w:rsidRDefault="00D62AAA" w:rsidP="00D62AAA">
      <w:pPr>
        <w:tabs>
          <w:tab w:val="left" w:pos="9355"/>
        </w:tabs>
        <w:spacing w:after="80" w:line="240" w:lineRule="auto"/>
        <w:contextualSpacing/>
        <w:jc w:val="both"/>
        <w:rPr>
          <w:rFonts w:ascii="Times New Roman" w:hAnsi="Times New Roman"/>
          <w:sz w:val="28"/>
          <w:szCs w:val="28"/>
        </w:rPr>
      </w:pPr>
    </w:p>
    <w:p w:rsidR="00D62AAA" w:rsidRPr="00D62AAA" w:rsidRDefault="00D62AAA" w:rsidP="00D62AAA">
      <w:pPr>
        <w:spacing w:after="80" w:line="240" w:lineRule="auto"/>
        <w:jc w:val="center"/>
        <w:rPr>
          <w:rFonts w:ascii="Times New Roman" w:hAnsi="Times New Roman"/>
          <w:b/>
          <w:sz w:val="28"/>
          <w:szCs w:val="28"/>
        </w:rPr>
      </w:pPr>
      <w:r w:rsidRPr="00D62AAA">
        <w:rPr>
          <w:rFonts w:ascii="Times New Roman" w:hAnsi="Times New Roman"/>
          <w:b/>
          <w:color w:val="231F20"/>
          <w:sz w:val="28"/>
          <w:szCs w:val="28"/>
        </w:rPr>
        <w:t>Иностранные (международные) наблюдатели</w:t>
      </w:r>
    </w:p>
    <w:p w:rsidR="00D62AAA" w:rsidRPr="00D62AAA" w:rsidRDefault="00D62AAA" w:rsidP="00D62AAA">
      <w:pPr>
        <w:autoSpaceDE w:val="0"/>
        <w:autoSpaceDN w:val="0"/>
        <w:adjustRightInd w:val="0"/>
        <w:spacing w:after="0" w:line="240" w:lineRule="auto"/>
        <w:ind w:firstLine="566"/>
        <w:jc w:val="both"/>
        <w:rPr>
          <w:rFonts w:ascii="Times New Roman" w:eastAsia="Times New Roman" w:hAnsi="Times New Roman"/>
          <w:sz w:val="28"/>
          <w:szCs w:val="28"/>
          <w:lang w:eastAsia="ru-RU"/>
        </w:rPr>
      </w:pPr>
      <w:bookmarkStart w:id="50" w:name="_Hlk458868390"/>
      <w:r w:rsidRPr="00D62AAA">
        <w:rPr>
          <w:rFonts w:ascii="Times New Roman" w:hAnsi="Times New Roman"/>
          <w:color w:val="231F20"/>
          <w:sz w:val="28"/>
          <w:szCs w:val="28"/>
        </w:rPr>
        <w:t xml:space="preserve">С момента начала работы УИК в день голосования, в дни досрочного голосования и до получения сообщения ТИК о принятии протокола </w:t>
      </w:r>
      <w:r w:rsidR="009668D9">
        <w:rPr>
          <w:rFonts w:ascii="Times New Roman" w:hAnsi="Times New Roman"/>
          <w:color w:val="231F20"/>
          <w:sz w:val="28"/>
          <w:szCs w:val="28"/>
        </w:rPr>
        <w:t xml:space="preserve">№ 1 </w:t>
      </w:r>
      <w:r w:rsidRPr="00D62AAA">
        <w:rPr>
          <w:rFonts w:ascii="Times New Roman" w:hAnsi="Times New Roman"/>
          <w:color w:val="231F20"/>
          <w:sz w:val="28"/>
          <w:szCs w:val="28"/>
        </w:rPr>
        <w:t>УИК об итогах голосования, а также при повторном подсчете голосов избирателей на избирательных участках вправе присутствовать иностранные (международные) наблюдатели</w:t>
      </w:r>
      <w:r w:rsidR="00C91B61">
        <w:rPr>
          <w:rFonts w:ascii="Times New Roman" w:hAnsi="Times New Roman"/>
          <w:color w:val="231F20"/>
          <w:sz w:val="28"/>
          <w:szCs w:val="28"/>
        </w:rPr>
        <w:t>,</w:t>
      </w:r>
      <w:r w:rsidRPr="00D62AAA">
        <w:rPr>
          <w:rFonts w:ascii="Times New Roman" w:eastAsia="Times New Roman" w:hAnsi="Times New Roman"/>
          <w:sz w:val="28"/>
          <w:szCs w:val="28"/>
          <w:lang w:eastAsia="ru-RU"/>
        </w:rPr>
        <w:t xml:space="preserve"> срок полномочий которых начинается со дня их аккредитации Центральной избирательной комиссией Российской Федерации и заканчивается в день официального опубликования результатов выборов.</w:t>
      </w:r>
    </w:p>
    <w:p w:rsidR="00D62AAA" w:rsidRPr="00D62AAA" w:rsidRDefault="00D62AAA" w:rsidP="00D62AAA">
      <w:pPr>
        <w:spacing w:after="80" w:line="240" w:lineRule="auto"/>
        <w:ind w:firstLine="566"/>
        <w:jc w:val="both"/>
        <w:rPr>
          <w:rFonts w:ascii="Times New Roman" w:eastAsia="Times New Roman" w:hAnsi="Times New Roman"/>
          <w:color w:val="231F20"/>
          <w:sz w:val="28"/>
          <w:szCs w:val="28"/>
          <w:lang w:eastAsia="ru-RU"/>
        </w:rPr>
      </w:pPr>
    </w:p>
    <w:p w:rsidR="00D62AAA" w:rsidRPr="00D62AAA" w:rsidRDefault="00D62AAA" w:rsidP="00D62AAA">
      <w:pPr>
        <w:spacing w:after="80" w:line="240" w:lineRule="auto"/>
        <w:ind w:firstLine="566"/>
        <w:jc w:val="both"/>
        <w:rPr>
          <w:rFonts w:ascii="Times New Roman" w:eastAsia="Times New Roman" w:hAnsi="Times New Roman"/>
          <w:color w:val="231F20"/>
          <w:sz w:val="28"/>
          <w:szCs w:val="28"/>
          <w:lang w:eastAsia="ru-RU"/>
        </w:rPr>
      </w:pPr>
      <w:r w:rsidRPr="00D62AAA">
        <w:rPr>
          <w:rFonts w:ascii="Times New Roman" w:eastAsia="Times New Roman" w:hAnsi="Times New Roman"/>
          <w:color w:val="231F20"/>
          <w:sz w:val="28"/>
          <w:szCs w:val="28"/>
          <w:lang w:eastAsia="ru-RU"/>
        </w:rPr>
        <w:t>Иностранные (международные) наблюдатели имеют соответствующее удостоверение об аккредитации, подписанное Председателем Центральной избирательной комиссии Российской Федерации, которое действительно при предъявлении документа, удостоверяющего личность.</w:t>
      </w:r>
    </w:p>
    <w:p w:rsidR="00D62AAA" w:rsidRPr="00D62AAA" w:rsidRDefault="00D62AAA" w:rsidP="00D62AAA">
      <w:pPr>
        <w:spacing w:after="80" w:line="240" w:lineRule="auto"/>
        <w:ind w:firstLine="566"/>
        <w:jc w:val="both"/>
        <w:rPr>
          <w:rFonts w:ascii="Times New Roman" w:hAnsi="Times New Roman"/>
          <w:color w:val="231F20"/>
          <w:sz w:val="28"/>
          <w:szCs w:val="28"/>
        </w:rPr>
      </w:pPr>
      <w:bookmarkStart w:id="51" w:name="_Hlk458699451"/>
      <w:r w:rsidRPr="00D62AAA">
        <w:rPr>
          <w:rFonts w:ascii="Times New Roman" w:hAnsi="Times New Roman"/>
          <w:color w:val="231F20"/>
          <w:sz w:val="28"/>
          <w:szCs w:val="28"/>
        </w:rPr>
        <w:t xml:space="preserve">Иностранный (международный) наблюдатель во время пребывания на территории Российской Федерации находится под </w:t>
      </w:r>
      <w:r w:rsidRPr="00D62AAA">
        <w:rPr>
          <w:rFonts w:ascii="Times New Roman" w:hAnsi="Times New Roman"/>
          <w:sz w:val="28"/>
          <w:szCs w:val="28"/>
        </w:rPr>
        <w:t>покровительством</w:t>
      </w:r>
      <w:r w:rsidRPr="00D62AAA">
        <w:rPr>
          <w:rFonts w:ascii="Times New Roman" w:hAnsi="Times New Roman"/>
          <w:color w:val="231F20"/>
          <w:sz w:val="28"/>
          <w:szCs w:val="28"/>
        </w:rPr>
        <w:t xml:space="preserve"> Российской Федерации. </w:t>
      </w:r>
    </w:p>
    <w:p w:rsidR="00D62AAA" w:rsidRPr="00D62AAA" w:rsidRDefault="00D62AAA" w:rsidP="00D62AAA">
      <w:pPr>
        <w:spacing w:after="80" w:line="240" w:lineRule="auto"/>
        <w:ind w:firstLine="566"/>
        <w:jc w:val="both"/>
        <w:rPr>
          <w:rFonts w:ascii="Times New Roman" w:hAnsi="Times New Roman"/>
          <w:color w:val="231F20"/>
          <w:sz w:val="28"/>
          <w:szCs w:val="28"/>
        </w:rPr>
      </w:pPr>
      <w:r w:rsidRPr="00D62AAA">
        <w:rPr>
          <w:rFonts w:ascii="Times New Roman" w:hAnsi="Times New Roman"/>
          <w:color w:val="231F20"/>
          <w:sz w:val="28"/>
          <w:szCs w:val="28"/>
        </w:rPr>
        <w:t>Избирательные комиссии всех уровней, федеральные органы государственной власти и органы государственной власти субъектов Российской Федерации, иные государственные органы, органы местного самоуправления, должностные лица обязаны оказывать ему необходимое содействие в пределах своей компетенции.</w:t>
      </w:r>
      <w:bookmarkStart w:id="52" w:name="_Hlk458868448"/>
      <w:bookmarkEnd w:id="50"/>
    </w:p>
    <w:p w:rsidR="00D62AAA" w:rsidRPr="00D62AAA" w:rsidRDefault="00D62AAA" w:rsidP="00D62AAA">
      <w:pPr>
        <w:spacing w:after="80" w:line="240" w:lineRule="auto"/>
        <w:ind w:firstLine="720"/>
        <w:jc w:val="both"/>
        <w:rPr>
          <w:rFonts w:ascii="Times New Roman" w:hAnsi="Times New Roman"/>
          <w:b/>
          <w:sz w:val="28"/>
          <w:szCs w:val="28"/>
        </w:rPr>
      </w:pPr>
      <w:bookmarkStart w:id="53" w:name="_Hlk458869112"/>
      <w:bookmarkEnd w:id="51"/>
      <w:bookmarkEnd w:id="52"/>
      <w:r w:rsidRPr="00D62AAA">
        <w:rPr>
          <w:rFonts w:ascii="Times New Roman" w:hAnsi="Times New Roman"/>
          <w:b/>
          <w:sz w:val="28"/>
          <w:szCs w:val="28"/>
        </w:rPr>
        <w:t>Иностранные (международные) наблюдатели вправе:</w:t>
      </w:r>
    </w:p>
    <w:p w:rsidR="00D62AAA" w:rsidRPr="00D62AAA" w:rsidRDefault="00D62AAA" w:rsidP="00D62AAA">
      <w:pPr>
        <w:tabs>
          <w:tab w:val="left" w:pos="1620"/>
        </w:tabs>
        <w:spacing w:after="120" w:line="240" w:lineRule="auto"/>
        <w:ind w:firstLine="720"/>
        <w:jc w:val="both"/>
        <w:rPr>
          <w:rFonts w:ascii="Times New Roman" w:hAnsi="Times New Roman"/>
          <w:sz w:val="28"/>
          <w:szCs w:val="28"/>
        </w:rPr>
      </w:pPr>
      <w:r w:rsidRPr="00D62AAA">
        <w:rPr>
          <w:rFonts w:ascii="Times New Roman" w:hAnsi="Times New Roman"/>
          <w:sz w:val="28"/>
          <w:szCs w:val="28"/>
        </w:rPr>
        <w:t>1. Встречаться с кандидатами по одномандатному избирательному округу, представителями избирательных комиссий, политических партий и иных обществе</w:t>
      </w:r>
      <w:r w:rsidR="00C91B61">
        <w:rPr>
          <w:rFonts w:ascii="Times New Roman" w:hAnsi="Times New Roman"/>
          <w:sz w:val="28"/>
          <w:szCs w:val="28"/>
        </w:rPr>
        <w:t>нных объединений, наблюдателями;</w:t>
      </w:r>
    </w:p>
    <w:p w:rsidR="00D62AAA" w:rsidRPr="00D62AAA" w:rsidRDefault="00D62AAA" w:rsidP="00D62AAA">
      <w:pPr>
        <w:tabs>
          <w:tab w:val="left" w:pos="1582"/>
        </w:tabs>
        <w:spacing w:after="80" w:line="240" w:lineRule="auto"/>
        <w:ind w:firstLine="720"/>
        <w:jc w:val="both"/>
        <w:rPr>
          <w:rFonts w:ascii="Times New Roman" w:hAnsi="Times New Roman"/>
          <w:sz w:val="28"/>
          <w:szCs w:val="28"/>
        </w:rPr>
      </w:pPr>
      <w:r w:rsidRPr="00D62AAA">
        <w:rPr>
          <w:rFonts w:ascii="Times New Roman" w:hAnsi="Times New Roman"/>
          <w:sz w:val="28"/>
          <w:szCs w:val="20"/>
        </w:rPr>
        <w:t>2. Иметь доступ ко всем документам (не затрагивающим интересы национальной безопасности и не</w:t>
      </w:r>
      <w:r w:rsidRPr="00D62AAA">
        <w:rPr>
          <w:rFonts w:ascii="Times New Roman" w:hAnsi="Times New Roman"/>
          <w:iCs/>
          <w:sz w:val="28"/>
          <w:szCs w:val="20"/>
        </w:rPr>
        <w:t xml:space="preserve"> содержащим</w:t>
      </w:r>
      <w:r w:rsidRPr="00D62AAA">
        <w:rPr>
          <w:rFonts w:ascii="Times New Roman" w:hAnsi="Times New Roman"/>
          <w:i/>
          <w:iCs/>
          <w:sz w:val="28"/>
          <w:szCs w:val="20"/>
        </w:rPr>
        <w:t xml:space="preserve"> </w:t>
      </w:r>
      <w:r w:rsidRPr="00D62AAA">
        <w:rPr>
          <w:rFonts w:ascii="Times New Roman" w:hAnsi="Times New Roman"/>
          <w:iCs/>
          <w:sz w:val="28"/>
          <w:szCs w:val="20"/>
        </w:rPr>
        <w:t>информацию конфиденциального характера), регулирующим избирательный процесс,</w:t>
      </w:r>
      <w:r w:rsidRPr="00D62AAA">
        <w:rPr>
          <w:rFonts w:ascii="Times New Roman" w:hAnsi="Times New Roman"/>
          <w:sz w:val="28"/>
          <w:szCs w:val="20"/>
        </w:rPr>
        <w:t xml:space="preserve"> получать от УИК </w:t>
      </w:r>
      <w:r w:rsidRPr="00D62AAA">
        <w:rPr>
          <w:rFonts w:ascii="Times New Roman" w:hAnsi="Times New Roman"/>
          <w:sz w:val="28"/>
          <w:szCs w:val="28"/>
        </w:rPr>
        <w:t xml:space="preserve">необходимую информацию и копии протокола </w:t>
      </w:r>
      <w:r w:rsidR="009668D9">
        <w:rPr>
          <w:rFonts w:ascii="Times New Roman" w:hAnsi="Times New Roman"/>
          <w:sz w:val="28"/>
          <w:szCs w:val="28"/>
        </w:rPr>
        <w:t xml:space="preserve">№ 1 </w:t>
      </w:r>
      <w:r w:rsidRPr="00D62AAA">
        <w:rPr>
          <w:rFonts w:ascii="Times New Roman" w:hAnsi="Times New Roman"/>
          <w:sz w:val="28"/>
          <w:szCs w:val="28"/>
        </w:rPr>
        <w:t>УИК об итогах гол</w:t>
      </w:r>
      <w:r w:rsidR="00C91B61">
        <w:rPr>
          <w:rFonts w:ascii="Times New Roman" w:hAnsi="Times New Roman"/>
          <w:sz w:val="28"/>
          <w:szCs w:val="28"/>
        </w:rPr>
        <w:t>осования, о результатах выборов;</w:t>
      </w:r>
    </w:p>
    <w:p w:rsidR="00D62AAA" w:rsidRPr="00D62AAA" w:rsidRDefault="00D62AAA" w:rsidP="00D62AAA">
      <w:pPr>
        <w:tabs>
          <w:tab w:val="left" w:pos="1582"/>
        </w:tabs>
        <w:spacing w:after="80" w:line="240" w:lineRule="auto"/>
        <w:ind w:firstLine="709"/>
        <w:jc w:val="both"/>
        <w:rPr>
          <w:rFonts w:ascii="Times New Roman" w:hAnsi="Times New Roman"/>
          <w:sz w:val="28"/>
          <w:szCs w:val="28"/>
        </w:rPr>
      </w:pPr>
      <w:r w:rsidRPr="00D62AAA">
        <w:rPr>
          <w:rFonts w:ascii="Times New Roman" w:hAnsi="Times New Roman"/>
          <w:sz w:val="28"/>
          <w:szCs w:val="28"/>
        </w:rPr>
        <w:t xml:space="preserve">3. Присутствовать на избирательных участках, включая помещения для голосования, с момента начала работы УИК в день голосования, а также в дни </w:t>
      </w:r>
      <w:r w:rsidRPr="00D62AAA">
        <w:rPr>
          <w:rFonts w:ascii="Times New Roman" w:hAnsi="Times New Roman"/>
          <w:sz w:val="28"/>
          <w:szCs w:val="28"/>
        </w:rPr>
        <w:lastRenderedPageBreak/>
        <w:t>досрочного голосования (</w:t>
      </w:r>
      <w:r w:rsidRPr="00D62AAA">
        <w:rPr>
          <w:rFonts w:ascii="Times New Roman" w:hAnsi="Times New Roman"/>
          <w:i/>
          <w:sz w:val="28"/>
          <w:szCs w:val="28"/>
        </w:rPr>
        <w:t>если проводится</w:t>
      </w:r>
      <w:r w:rsidRPr="00D62AAA">
        <w:rPr>
          <w:rFonts w:ascii="Times New Roman" w:hAnsi="Times New Roman"/>
          <w:sz w:val="28"/>
          <w:szCs w:val="28"/>
        </w:rPr>
        <w:t xml:space="preserve">) и до получения сообщения о принятии ТИК протокола </w:t>
      </w:r>
      <w:r w:rsidR="009668D9">
        <w:rPr>
          <w:rFonts w:ascii="Times New Roman" w:hAnsi="Times New Roman"/>
          <w:sz w:val="28"/>
          <w:szCs w:val="28"/>
        </w:rPr>
        <w:t xml:space="preserve">№ 1 </w:t>
      </w:r>
      <w:r w:rsidRPr="00D62AAA">
        <w:rPr>
          <w:rFonts w:ascii="Times New Roman" w:hAnsi="Times New Roman"/>
          <w:sz w:val="28"/>
          <w:szCs w:val="28"/>
        </w:rPr>
        <w:t>УИК об итогах голосования, а равно при повторн</w:t>
      </w:r>
      <w:r w:rsidR="00C91B61">
        <w:rPr>
          <w:rFonts w:ascii="Times New Roman" w:hAnsi="Times New Roman"/>
          <w:sz w:val="28"/>
          <w:szCs w:val="28"/>
        </w:rPr>
        <w:t>ом подсчете голосов избирателей;</w:t>
      </w:r>
    </w:p>
    <w:p w:rsidR="00D62AAA" w:rsidRPr="00D62AAA" w:rsidRDefault="00D62AAA" w:rsidP="00D62AAA">
      <w:pPr>
        <w:autoSpaceDE w:val="0"/>
        <w:autoSpaceDN w:val="0"/>
        <w:spacing w:after="80" w:line="240" w:lineRule="auto"/>
        <w:ind w:firstLine="709"/>
        <w:jc w:val="both"/>
        <w:rPr>
          <w:rFonts w:ascii="Times New Roman" w:hAnsi="Times New Roman"/>
          <w:sz w:val="28"/>
          <w:szCs w:val="28"/>
        </w:rPr>
      </w:pPr>
      <w:r w:rsidRPr="00D62AAA">
        <w:rPr>
          <w:rFonts w:ascii="Times New Roman" w:hAnsi="Times New Roman"/>
          <w:sz w:val="28"/>
          <w:szCs w:val="28"/>
        </w:rPr>
        <w:t>4. Знакомиться на избирательном участке со списком избирателей, сведениями об избирателях, подавших заявления о включении в список избирателей по месту своего нахождения, с реестром заявлений (обращений) о голосовании вне помещения для голосо</w:t>
      </w:r>
      <w:r w:rsidR="00924559">
        <w:rPr>
          <w:rFonts w:ascii="Times New Roman" w:hAnsi="Times New Roman"/>
          <w:sz w:val="28"/>
          <w:szCs w:val="28"/>
        </w:rPr>
        <w:t>вания</w:t>
      </w:r>
      <w:r w:rsidR="00C91B61">
        <w:rPr>
          <w:rFonts w:ascii="Times New Roman" w:hAnsi="Times New Roman"/>
          <w:sz w:val="28"/>
          <w:szCs w:val="28"/>
        </w:rPr>
        <w:t>;</w:t>
      </w:r>
    </w:p>
    <w:p w:rsidR="00D62AAA" w:rsidRPr="00D62AAA" w:rsidRDefault="00D62AAA" w:rsidP="00D62AAA">
      <w:pPr>
        <w:shd w:val="clear" w:color="auto" w:fill="FFFFFF"/>
        <w:spacing w:after="80" w:line="240" w:lineRule="auto"/>
        <w:ind w:firstLine="708"/>
        <w:jc w:val="both"/>
        <w:rPr>
          <w:rFonts w:ascii="Times New Roman" w:hAnsi="Times New Roman"/>
          <w:sz w:val="28"/>
          <w:szCs w:val="28"/>
        </w:rPr>
      </w:pPr>
      <w:r w:rsidRPr="00D62AAA">
        <w:rPr>
          <w:rFonts w:ascii="Times New Roman" w:hAnsi="Times New Roman"/>
          <w:sz w:val="28"/>
          <w:szCs w:val="28"/>
        </w:rPr>
        <w:t>5. Наблюдать за выдачей избир</w:t>
      </w:r>
      <w:r w:rsidR="00C91B61">
        <w:rPr>
          <w:rFonts w:ascii="Times New Roman" w:hAnsi="Times New Roman"/>
          <w:sz w:val="28"/>
          <w:szCs w:val="28"/>
        </w:rPr>
        <w:t>ательных бюллетеней избирателям;</w:t>
      </w:r>
    </w:p>
    <w:p w:rsidR="00D62AAA" w:rsidRPr="00D62AAA" w:rsidRDefault="00D62AAA" w:rsidP="00D62AAA">
      <w:pPr>
        <w:tabs>
          <w:tab w:val="left" w:pos="161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6. Знакомиться с порядком работы КОИБ и наблюдать за их использ</w:t>
      </w:r>
      <w:r w:rsidR="00C91B61">
        <w:rPr>
          <w:rFonts w:ascii="Times New Roman" w:hAnsi="Times New Roman"/>
          <w:sz w:val="28"/>
          <w:szCs w:val="28"/>
        </w:rPr>
        <w:t>ованием УИК в день голосования;</w:t>
      </w:r>
    </w:p>
    <w:p w:rsidR="00D62AAA" w:rsidRPr="00D62AAA" w:rsidRDefault="00D62AAA" w:rsidP="00D62AAA">
      <w:pPr>
        <w:tabs>
          <w:tab w:val="left" w:pos="180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7. Наблюдать за подсчетом числа избирателей, внесенных в список избирателей; подсчетом избирательных бюллетеней, выданных избирателям, погашенных избирательных бю</w:t>
      </w:r>
      <w:r w:rsidR="005F3D43">
        <w:rPr>
          <w:rFonts w:ascii="Times New Roman" w:hAnsi="Times New Roman"/>
          <w:sz w:val="28"/>
          <w:szCs w:val="28"/>
        </w:rPr>
        <w:t>ллетеней,</w:t>
      </w:r>
      <w:r w:rsidRPr="00D62AAA">
        <w:rPr>
          <w:rFonts w:ascii="Times New Roman" w:hAnsi="Times New Roman"/>
          <w:sz w:val="28"/>
          <w:szCs w:val="28"/>
        </w:rPr>
        <w:t xml:space="preserve"> наблюдать за подсчетом голосов избирателей на избирательном участке на расстоянии и в условиях, обеспечивающих ему </w:t>
      </w:r>
      <w:r w:rsidR="00703763">
        <w:rPr>
          <w:rFonts w:ascii="Times New Roman" w:hAnsi="Times New Roman"/>
          <w:sz w:val="28"/>
          <w:szCs w:val="28"/>
        </w:rPr>
        <w:t>видимость</w:t>
      </w:r>
      <w:r w:rsidRPr="00D62AAA">
        <w:rPr>
          <w:rFonts w:ascii="Times New Roman" w:hAnsi="Times New Roman"/>
          <w:sz w:val="28"/>
          <w:szCs w:val="28"/>
        </w:rPr>
        <w:t xml:space="preserve"> содержащихся в избирательных бюллетенях отметок избирателей</w:t>
      </w:r>
      <w:r w:rsidR="005F3D43">
        <w:rPr>
          <w:rFonts w:ascii="Times New Roman" w:hAnsi="Times New Roman"/>
          <w:sz w:val="28"/>
          <w:szCs w:val="28"/>
        </w:rPr>
        <w:t>,</w:t>
      </w:r>
      <w:r w:rsidRPr="00D62AAA">
        <w:rPr>
          <w:rFonts w:ascii="Times New Roman" w:hAnsi="Times New Roman"/>
          <w:b/>
          <w:sz w:val="28"/>
          <w:szCs w:val="28"/>
        </w:rPr>
        <w:t xml:space="preserve"> </w:t>
      </w:r>
      <w:r w:rsidRPr="00D62AAA">
        <w:rPr>
          <w:rFonts w:ascii="Times New Roman" w:hAnsi="Times New Roman"/>
          <w:sz w:val="28"/>
          <w:szCs w:val="28"/>
        </w:rPr>
        <w:t>визуально знакомиться с любым заполненным или незаполненным избирательным бюллетенем пр</w:t>
      </w:r>
      <w:r w:rsidR="00C91B61">
        <w:rPr>
          <w:rFonts w:ascii="Times New Roman" w:hAnsi="Times New Roman"/>
          <w:sz w:val="28"/>
          <w:szCs w:val="28"/>
        </w:rPr>
        <w:t>и подсчете голосов избирателей;</w:t>
      </w:r>
    </w:p>
    <w:p w:rsidR="00D62AAA" w:rsidRPr="00D62AAA" w:rsidRDefault="00D62AAA" w:rsidP="00D62AAA">
      <w:pPr>
        <w:tabs>
          <w:tab w:val="left" w:pos="162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8. Присутствовать при установлении и оглашении итоговых данных по списку избирателей, проводимом УИК перед непосредственны</w:t>
      </w:r>
      <w:r w:rsidR="00C91B61">
        <w:rPr>
          <w:rFonts w:ascii="Times New Roman" w:hAnsi="Times New Roman"/>
          <w:sz w:val="28"/>
          <w:szCs w:val="28"/>
        </w:rPr>
        <w:t>м подсчетом голосов избирателей;</w:t>
      </w:r>
    </w:p>
    <w:p w:rsidR="00D62AAA" w:rsidRPr="00D62AAA" w:rsidRDefault="00D62AAA" w:rsidP="00D62AAA">
      <w:pPr>
        <w:tabs>
          <w:tab w:val="left" w:pos="162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9. Визуально знакомиться под контролем членов УИК с правом решающего голоса с рассортированными избирательными бюллетенями установленной формы по голосам избирателей, поданным за каждого и</w:t>
      </w:r>
      <w:r w:rsidR="00C91B61">
        <w:rPr>
          <w:rFonts w:ascii="Times New Roman" w:hAnsi="Times New Roman"/>
          <w:sz w:val="28"/>
          <w:szCs w:val="28"/>
        </w:rPr>
        <w:t>з зарегистрированных кандидатов;</w:t>
      </w:r>
    </w:p>
    <w:p w:rsidR="00D62AAA" w:rsidRPr="00D62AAA" w:rsidRDefault="00D62AAA" w:rsidP="00D62AAA">
      <w:pPr>
        <w:tabs>
          <w:tab w:val="left" w:pos="180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 xml:space="preserve">10. Наблюдать за составлением избирательной комиссией протокола </w:t>
      </w:r>
      <w:r w:rsidR="009668D9">
        <w:rPr>
          <w:rFonts w:ascii="Times New Roman" w:hAnsi="Times New Roman"/>
          <w:sz w:val="28"/>
          <w:szCs w:val="28"/>
        </w:rPr>
        <w:t xml:space="preserve">№ 1 </w:t>
      </w:r>
      <w:r w:rsidRPr="00D62AAA">
        <w:rPr>
          <w:rFonts w:ascii="Times New Roman" w:hAnsi="Times New Roman"/>
          <w:sz w:val="28"/>
          <w:szCs w:val="28"/>
        </w:rPr>
        <w:t>УИК об итогах голосования и иных документов с момента начала работы УИК в день голосования, а также в дни досрочного голосования (</w:t>
      </w:r>
      <w:r w:rsidRPr="00D62AAA">
        <w:rPr>
          <w:rFonts w:ascii="Times New Roman" w:hAnsi="Times New Roman"/>
          <w:i/>
          <w:sz w:val="28"/>
          <w:szCs w:val="28"/>
        </w:rPr>
        <w:t>если проводится</w:t>
      </w:r>
      <w:r w:rsidRPr="00D62AAA">
        <w:rPr>
          <w:rFonts w:ascii="Times New Roman" w:hAnsi="Times New Roman"/>
          <w:sz w:val="28"/>
          <w:szCs w:val="28"/>
        </w:rPr>
        <w:t xml:space="preserve">) и до получения сообщения о принятии ТИК протокола </w:t>
      </w:r>
      <w:r w:rsidR="009668D9">
        <w:rPr>
          <w:rFonts w:ascii="Times New Roman" w:hAnsi="Times New Roman"/>
          <w:sz w:val="28"/>
          <w:szCs w:val="28"/>
        </w:rPr>
        <w:t xml:space="preserve">№ 1 </w:t>
      </w:r>
      <w:r w:rsidRPr="00D62AAA">
        <w:rPr>
          <w:rFonts w:ascii="Times New Roman" w:hAnsi="Times New Roman"/>
          <w:sz w:val="28"/>
          <w:szCs w:val="28"/>
        </w:rPr>
        <w:t>УИК об итогах голосования, а также при повторном подсчете голосов изб</w:t>
      </w:r>
      <w:r w:rsidR="00C91B61">
        <w:rPr>
          <w:rFonts w:ascii="Times New Roman" w:hAnsi="Times New Roman"/>
          <w:sz w:val="28"/>
          <w:szCs w:val="28"/>
        </w:rPr>
        <w:t>ирателей;</w:t>
      </w:r>
    </w:p>
    <w:p w:rsidR="00D62AAA" w:rsidRPr="00D62AAA" w:rsidRDefault="00D62AAA" w:rsidP="00D62AAA">
      <w:pPr>
        <w:tabs>
          <w:tab w:val="left" w:pos="180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 xml:space="preserve">11. Знакомиться с протоколом </w:t>
      </w:r>
      <w:r w:rsidR="009668D9">
        <w:rPr>
          <w:rFonts w:ascii="Times New Roman" w:hAnsi="Times New Roman"/>
          <w:sz w:val="28"/>
          <w:szCs w:val="28"/>
        </w:rPr>
        <w:t xml:space="preserve">№ 1 </w:t>
      </w:r>
      <w:r w:rsidRPr="00D62AAA">
        <w:rPr>
          <w:rFonts w:ascii="Times New Roman" w:hAnsi="Times New Roman"/>
          <w:sz w:val="28"/>
          <w:szCs w:val="28"/>
        </w:rPr>
        <w:t>УИК об итогах гол</w:t>
      </w:r>
      <w:r w:rsidR="005F3D43">
        <w:rPr>
          <w:rFonts w:ascii="Times New Roman" w:hAnsi="Times New Roman"/>
          <w:sz w:val="28"/>
          <w:szCs w:val="28"/>
        </w:rPr>
        <w:t>осования, о результатах выборов,</w:t>
      </w:r>
      <w:r w:rsidRPr="00D62AAA">
        <w:rPr>
          <w:rFonts w:ascii="Times New Roman" w:hAnsi="Times New Roman"/>
          <w:sz w:val="28"/>
          <w:szCs w:val="28"/>
        </w:rPr>
        <w:t xml:space="preserve"> получать от УИК заверен</w:t>
      </w:r>
      <w:r w:rsidR="00C91B61">
        <w:rPr>
          <w:rFonts w:ascii="Times New Roman" w:hAnsi="Times New Roman"/>
          <w:sz w:val="28"/>
          <w:szCs w:val="28"/>
        </w:rPr>
        <w:t>ные копии указанного протокола;</w:t>
      </w:r>
    </w:p>
    <w:p w:rsidR="00D62AAA" w:rsidRPr="00D62AAA" w:rsidRDefault="00D62AAA" w:rsidP="00D62AAA">
      <w:pPr>
        <w:tabs>
          <w:tab w:val="left" w:pos="180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12. Информировать представителей УИК о своих наблюдения</w:t>
      </w:r>
      <w:r w:rsidR="00C91B61">
        <w:rPr>
          <w:rFonts w:ascii="Times New Roman" w:hAnsi="Times New Roman"/>
          <w:sz w:val="28"/>
          <w:szCs w:val="28"/>
        </w:rPr>
        <w:t>х без вмешательства в их работу;</w:t>
      </w:r>
    </w:p>
    <w:p w:rsidR="00D62AAA" w:rsidRPr="00D62AAA" w:rsidRDefault="00D62AAA" w:rsidP="00D62AAA">
      <w:pPr>
        <w:tabs>
          <w:tab w:val="left" w:pos="180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13. Присутствовать на итоговом заседании УИК, на котором рассматриваются жалобы и заявления о нарушениях при голосовании</w:t>
      </w:r>
      <w:r w:rsidR="00C91B61">
        <w:rPr>
          <w:rFonts w:ascii="Times New Roman" w:hAnsi="Times New Roman"/>
          <w:sz w:val="28"/>
          <w:szCs w:val="28"/>
        </w:rPr>
        <w:t xml:space="preserve"> и подсчете голосов избирателей;</w:t>
      </w:r>
    </w:p>
    <w:p w:rsidR="00D62AAA" w:rsidRPr="00D62AAA" w:rsidRDefault="00D62AAA" w:rsidP="00D62AAA">
      <w:pPr>
        <w:tabs>
          <w:tab w:val="left" w:pos="1800"/>
        </w:tabs>
        <w:spacing w:after="80" w:line="240" w:lineRule="auto"/>
        <w:ind w:firstLine="709"/>
        <w:jc w:val="both"/>
        <w:rPr>
          <w:rFonts w:ascii="Times New Roman" w:hAnsi="Times New Roman"/>
          <w:sz w:val="28"/>
          <w:szCs w:val="28"/>
        </w:rPr>
      </w:pPr>
      <w:r w:rsidRPr="00D62AAA">
        <w:rPr>
          <w:rFonts w:ascii="Times New Roman" w:hAnsi="Times New Roman"/>
          <w:sz w:val="28"/>
          <w:szCs w:val="28"/>
        </w:rPr>
        <w:t>14. Знакомиться с результатами рассмотрения жалоб (заявлений), связанных с наруше</w:t>
      </w:r>
      <w:r w:rsidR="00C91B61">
        <w:rPr>
          <w:rFonts w:ascii="Times New Roman" w:hAnsi="Times New Roman"/>
          <w:sz w:val="28"/>
          <w:szCs w:val="28"/>
        </w:rPr>
        <w:t>нием законодательства о выборах;</w:t>
      </w:r>
    </w:p>
    <w:p w:rsidR="00D62AAA" w:rsidRPr="00D62AAA" w:rsidRDefault="00D62AAA" w:rsidP="00D62AAA">
      <w:pPr>
        <w:tabs>
          <w:tab w:val="left" w:pos="1800"/>
          <w:tab w:val="left" w:pos="4678"/>
        </w:tabs>
        <w:spacing w:after="80" w:line="240" w:lineRule="auto"/>
        <w:ind w:firstLine="709"/>
        <w:jc w:val="both"/>
        <w:rPr>
          <w:rFonts w:ascii="Times New Roman" w:hAnsi="Times New Roman"/>
          <w:sz w:val="28"/>
          <w:szCs w:val="28"/>
        </w:rPr>
      </w:pPr>
      <w:r w:rsidRPr="00D62AAA">
        <w:rPr>
          <w:rFonts w:ascii="Times New Roman" w:hAnsi="Times New Roman"/>
          <w:sz w:val="28"/>
          <w:szCs w:val="28"/>
        </w:rPr>
        <w:t>15. Производить в помещении для голосования (с того места, которое определено председателем УИК) фото- и (или) видеосъемку, предварительно уведомив об этом председателя, заместителя председателя или секретаря УИК.</w:t>
      </w:r>
    </w:p>
    <w:p w:rsidR="00D62AAA" w:rsidRPr="00D62AAA" w:rsidRDefault="00D62AAA" w:rsidP="00D62AAA">
      <w:pPr>
        <w:spacing w:after="0" w:line="240" w:lineRule="auto"/>
        <w:rPr>
          <w:rFonts w:ascii="Times New Roman" w:hAnsi="Times New Roman"/>
          <w:b/>
          <w:color w:val="231F20"/>
          <w:sz w:val="28"/>
          <w:szCs w:val="28"/>
        </w:rPr>
      </w:pPr>
      <w:r w:rsidRPr="00D62AAA">
        <w:rPr>
          <w:rFonts w:ascii="Times New Roman" w:hAnsi="Times New Roman"/>
          <w:b/>
          <w:color w:val="231F20"/>
          <w:sz w:val="28"/>
          <w:szCs w:val="28"/>
        </w:rPr>
        <w:lastRenderedPageBreak/>
        <w:br w:type="page"/>
      </w:r>
    </w:p>
    <w:p w:rsidR="00D62AAA" w:rsidRPr="00D62AAA" w:rsidRDefault="00D62AAA" w:rsidP="00D62AAA">
      <w:pPr>
        <w:spacing w:after="0" w:line="240" w:lineRule="auto"/>
        <w:ind w:firstLine="17"/>
        <w:jc w:val="center"/>
        <w:rPr>
          <w:rFonts w:ascii="Times New Roman" w:hAnsi="Times New Roman"/>
          <w:b/>
          <w:color w:val="231F20"/>
          <w:sz w:val="28"/>
          <w:szCs w:val="28"/>
        </w:rPr>
      </w:pPr>
      <w:bookmarkStart w:id="54" w:name="_Hlk458869462"/>
      <w:bookmarkEnd w:id="53"/>
      <w:r w:rsidRPr="00D62AAA">
        <w:rPr>
          <w:rFonts w:ascii="Times New Roman" w:hAnsi="Times New Roman"/>
          <w:b/>
          <w:color w:val="231F20"/>
          <w:sz w:val="28"/>
          <w:szCs w:val="28"/>
        </w:rPr>
        <w:lastRenderedPageBreak/>
        <w:t xml:space="preserve">Члены вышестоящих избирательных комиссий, работники аппаратов вышестоящих избирательных комиссий, зарегистрированный кандидат (его уполномоченный представитель по финансовым вопросам, </w:t>
      </w:r>
    </w:p>
    <w:p w:rsidR="00D62AAA" w:rsidRPr="00D62AAA" w:rsidRDefault="00D62AAA" w:rsidP="00D62AAA">
      <w:pPr>
        <w:spacing w:after="0" w:line="240" w:lineRule="auto"/>
        <w:ind w:firstLine="17"/>
        <w:jc w:val="center"/>
        <w:rPr>
          <w:rFonts w:ascii="Times New Roman" w:hAnsi="Times New Roman"/>
          <w:b/>
          <w:color w:val="231F20"/>
          <w:sz w:val="28"/>
          <w:szCs w:val="28"/>
        </w:rPr>
      </w:pPr>
      <w:r w:rsidRPr="00D62AAA">
        <w:rPr>
          <w:rFonts w:ascii="Times New Roman" w:hAnsi="Times New Roman"/>
          <w:b/>
          <w:color w:val="231F20"/>
          <w:sz w:val="28"/>
          <w:szCs w:val="28"/>
        </w:rPr>
        <w:t>его доверенное лицо)</w:t>
      </w:r>
    </w:p>
    <w:p w:rsidR="00D62AAA" w:rsidRPr="00D62AAA" w:rsidRDefault="00D62AAA" w:rsidP="00D62AAA">
      <w:pPr>
        <w:spacing w:after="120" w:line="240" w:lineRule="auto"/>
        <w:ind w:firstLine="566"/>
        <w:jc w:val="both"/>
        <w:rPr>
          <w:rFonts w:ascii="Times New Roman" w:eastAsia="Times New Roman" w:hAnsi="Times New Roman"/>
          <w:color w:val="231F20"/>
          <w:sz w:val="6"/>
          <w:szCs w:val="16"/>
          <w:lang w:eastAsia="ru-RU"/>
        </w:rPr>
      </w:pPr>
      <w:bookmarkStart w:id="55" w:name="_Hlk458869263"/>
    </w:p>
    <w:p w:rsidR="00D62AAA" w:rsidRPr="00D62AAA" w:rsidRDefault="00D62AAA" w:rsidP="00D62AAA">
      <w:pPr>
        <w:spacing w:after="0" w:line="240" w:lineRule="auto"/>
        <w:ind w:firstLine="566"/>
        <w:jc w:val="both"/>
        <w:rPr>
          <w:rFonts w:ascii="Times New Roman" w:eastAsia="Times New Roman" w:hAnsi="Times New Roman"/>
          <w:color w:val="231F20"/>
          <w:sz w:val="28"/>
          <w:szCs w:val="28"/>
          <w:lang w:eastAsia="ru-RU"/>
        </w:rPr>
      </w:pPr>
      <w:r w:rsidRPr="00D62AAA">
        <w:rPr>
          <w:rFonts w:ascii="Times New Roman" w:eastAsia="Times New Roman" w:hAnsi="Times New Roman"/>
          <w:color w:val="231F20"/>
          <w:sz w:val="28"/>
          <w:szCs w:val="28"/>
          <w:lang w:eastAsia="ru-RU"/>
        </w:rPr>
        <w:t>Присутствие вышеуказанных лиц в помещении для голосования, как правило, осуществляется в целях контроля либо связано со сложными ситуациями, напрямую затрагивающими интересы кандидата, политической партии, выдвинувшей кандидата.</w:t>
      </w:r>
    </w:p>
    <w:p w:rsidR="00D62AAA" w:rsidRPr="00D62AAA" w:rsidRDefault="00D62AAA" w:rsidP="00D62AAA">
      <w:pPr>
        <w:spacing w:after="0" w:line="240" w:lineRule="auto"/>
        <w:ind w:firstLine="566"/>
        <w:jc w:val="both"/>
        <w:rPr>
          <w:rFonts w:ascii="Times New Roman" w:eastAsia="Times New Roman" w:hAnsi="Times New Roman"/>
          <w:color w:val="231F20"/>
          <w:sz w:val="28"/>
          <w:szCs w:val="28"/>
          <w:lang w:eastAsia="ru-RU"/>
        </w:rPr>
      </w:pPr>
      <w:r w:rsidRPr="00D62AAA">
        <w:rPr>
          <w:rFonts w:ascii="Times New Roman" w:eastAsia="Times New Roman" w:hAnsi="Times New Roman"/>
          <w:color w:val="231F20"/>
          <w:sz w:val="28"/>
          <w:szCs w:val="28"/>
          <w:lang w:eastAsia="ru-RU"/>
        </w:rPr>
        <w:t>В таких случаях председателю УИК следует внимательно выслушать все поставленные указанными выше лицами вопросы, дать на них ответы, при необходимости обеспечить коллегиальное рассмотрение УИК поступивших от указанных лиц жалоб (обращений), в случае выявления нарушений закона принять срочные меры по их устранению и восстановлению нарушенных прав избирателей, иных участников избирательного процесса, привлечению к ответственности виновных лиц (в том числе путем обращения в правоохранительные органы).</w:t>
      </w:r>
    </w:p>
    <w:p w:rsidR="00D62AAA" w:rsidRPr="00D62AAA" w:rsidRDefault="005F3D43" w:rsidP="00D62AAA">
      <w:pPr>
        <w:spacing w:after="0" w:line="240" w:lineRule="auto"/>
        <w:ind w:firstLine="566"/>
        <w:jc w:val="both"/>
        <w:rPr>
          <w:rFonts w:ascii="Times New Roman" w:eastAsia="Times New Roman" w:hAnsi="Times New Roman"/>
          <w:color w:val="231F20"/>
          <w:sz w:val="28"/>
          <w:szCs w:val="28"/>
          <w:lang w:eastAsia="ru-RU"/>
        </w:rPr>
      </w:pPr>
      <w:r>
        <w:rPr>
          <w:rFonts w:ascii="Times New Roman" w:eastAsia="Times New Roman" w:hAnsi="Times New Roman"/>
          <w:color w:val="231F20"/>
          <w:sz w:val="28"/>
          <w:szCs w:val="28"/>
          <w:lang w:eastAsia="ru-RU"/>
        </w:rPr>
        <w:t>Вместе с тем</w:t>
      </w:r>
      <w:r w:rsidR="00D62AAA" w:rsidRPr="00D62AAA">
        <w:rPr>
          <w:rFonts w:ascii="Times New Roman" w:eastAsia="Times New Roman" w:hAnsi="Times New Roman"/>
          <w:color w:val="231F20"/>
          <w:sz w:val="28"/>
          <w:szCs w:val="28"/>
          <w:lang w:eastAsia="ru-RU"/>
        </w:rPr>
        <w:t xml:space="preserve"> указанные лица вправе осуществлять обычные функции наблюдения за организацией голосования и подсчетом голосов избирателей, полу</w:t>
      </w:r>
      <w:r w:rsidR="009668D9">
        <w:rPr>
          <w:rFonts w:ascii="Times New Roman" w:eastAsia="Times New Roman" w:hAnsi="Times New Roman"/>
          <w:color w:val="231F20"/>
          <w:sz w:val="28"/>
          <w:szCs w:val="28"/>
          <w:lang w:eastAsia="ru-RU"/>
        </w:rPr>
        <w:t>чать заверенные копии протокола № 1</w:t>
      </w:r>
      <w:r w:rsidR="00D62AAA" w:rsidRPr="00D62AAA">
        <w:rPr>
          <w:rFonts w:ascii="Times New Roman" w:eastAsia="Times New Roman" w:hAnsi="Times New Roman"/>
          <w:color w:val="231F20"/>
          <w:sz w:val="28"/>
          <w:szCs w:val="28"/>
          <w:lang w:eastAsia="ru-RU"/>
        </w:rPr>
        <w:t xml:space="preserve"> УИК об итогах голосования.</w:t>
      </w:r>
    </w:p>
    <w:p w:rsidR="00D62AAA" w:rsidRPr="00D62AAA" w:rsidRDefault="00D62AAA" w:rsidP="00D62AAA">
      <w:pPr>
        <w:spacing w:after="0" w:line="240" w:lineRule="auto"/>
        <w:jc w:val="center"/>
        <w:rPr>
          <w:rFonts w:ascii="Times New Roman" w:hAnsi="Times New Roman"/>
          <w:b/>
          <w:color w:val="231F20"/>
          <w:sz w:val="10"/>
          <w:szCs w:val="10"/>
        </w:rPr>
      </w:pPr>
      <w:bookmarkStart w:id="56" w:name="_Hlk458869341"/>
      <w:bookmarkEnd w:id="55"/>
    </w:p>
    <w:p w:rsidR="00D62AAA" w:rsidRPr="00D62AAA" w:rsidRDefault="00D62AAA" w:rsidP="00D62AAA">
      <w:pPr>
        <w:spacing w:after="80" w:line="240" w:lineRule="auto"/>
        <w:jc w:val="center"/>
        <w:rPr>
          <w:rFonts w:ascii="Times New Roman" w:hAnsi="Times New Roman"/>
          <w:b/>
          <w:color w:val="231F20"/>
          <w:sz w:val="28"/>
          <w:szCs w:val="28"/>
        </w:rPr>
      </w:pPr>
      <w:r w:rsidRPr="00D62AAA">
        <w:rPr>
          <w:rFonts w:ascii="Times New Roman" w:hAnsi="Times New Roman"/>
          <w:b/>
          <w:color w:val="231F20"/>
          <w:sz w:val="28"/>
          <w:szCs w:val="28"/>
        </w:rPr>
        <w:t>Члены УИК с правом совещательного голоса</w:t>
      </w:r>
    </w:p>
    <w:p w:rsidR="00D62AAA" w:rsidRPr="00D62AAA" w:rsidRDefault="00D62AAA" w:rsidP="00D62AAA">
      <w:pPr>
        <w:spacing w:after="120" w:line="240" w:lineRule="auto"/>
        <w:rPr>
          <w:rFonts w:ascii="Times New Roman" w:hAnsi="Times New Roman"/>
          <w:b/>
          <w:color w:val="231F20"/>
          <w:sz w:val="28"/>
          <w:szCs w:val="28"/>
        </w:rPr>
      </w:pPr>
      <w:bookmarkStart w:id="57" w:name="_Hlk458869391"/>
      <w:bookmarkEnd w:id="56"/>
      <w:r w:rsidRPr="00D62AAA">
        <w:rPr>
          <w:rFonts w:ascii="Times New Roman" w:hAnsi="Times New Roman"/>
          <w:b/>
          <w:color w:val="231F20"/>
          <w:sz w:val="28"/>
          <w:szCs w:val="28"/>
        </w:rPr>
        <w:t>Член УИК с правом совещательного голоса обладает равными правами с членом УИК с правом решающего голоса, за исключением права:</w:t>
      </w:r>
    </w:p>
    <w:bookmarkEnd w:id="57"/>
    <w:p w:rsidR="00D62AAA" w:rsidRPr="00D62AAA" w:rsidRDefault="00D62AAA" w:rsidP="00D62AAA">
      <w:pPr>
        <w:spacing w:after="0" w:line="240" w:lineRule="auto"/>
        <w:ind w:firstLine="566"/>
        <w:jc w:val="both"/>
        <w:rPr>
          <w:rFonts w:ascii="Times New Roman" w:eastAsia="Times New Roman" w:hAnsi="Times New Roman"/>
          <w:b/>
          <w:color w:val="231F20"/>
          <w:sz w:val="28"/>
          <w:szCs w:val="28"/>
          <w:lang w:eastAsia="ru-RU"/>
        </w:rPr>
      </w:pPr>
      <w:r w:rsidRPr="00D62AAA">
        <w:rPr>
          <w:rFonts w:ascii="Times New Roman" w:eastAsia="Times New Roman" w:hAnsi="Times New Roman"/>
          <w:b/>
          <w:color w:val="231F20"/>
          <w:sz w:val="28"/>
          <w:szCs w:val="28"/>
          <w:lang w:eastAsia="ru-RU"/>
        </w:rPr>
        <w:t xml:space="preserve">а) выдавать и подписывать избирательные бюллетени; </w:t>
      </w:r>
    </w:p>
    <w:p w:rsidR="00D62AAA" w:rsidRPr="00D62AAA" w:rsidRDefault="00D62AAA" w:rsidP="00D62AAA">
      <w:pPr>
        <w:spacing w:after="0" w:line="240" w:lineRule="auto"/>
        <w:ind w:firstLine="566"/>
        <w:jc w:val="both"/>
        <w:rPr>
          <w:rFonts w:ascii="Times New Roman" w:eastAsia="Times New Roman" w:hAnsi="Times New Roman"/>
          <w:b/>
          <w:color w:val="231F20"/>
          <w:sz w:val="28"/>
          <w:szCs w:val="28"/>
          <w:lang w:eastAsia="ru-RU"/>
        </w:rPr>
      </w:pPr>
      <w:r w:rsidRPr="00D62AAA">
        <w:rPr>
          <w:rFonts w:ascii="Times New Roman" w:eastAsia="Times New Roman" w:hAnsi="Times New Roman"/>
          <w:b/>
          <w:color w:val="231F20"/>
          <w:sz w:val="28"/>
          <w:szCs w:val="28"/>
          <w:lang w:eastAsia="ru-RU"/>
        </w:rPr>
        <w:t>б) участвовать в сортировке, подсчете и погашении избирательных бюллетеней;</w:t>
      </w:r>
    </w:p>
    <w:p w:rsidR="00D62AAA" w:rsidRPr="00D62AAA" w:rsidRDefault="00D62AAA" w:rsidP="00D62AAA">
      <w:pPr>
        <w:spacing w:after="0" w:line="240" w:lineRule="auto"/>
        <w:ind w:firstLine="566"/>
        <w:jc w:val="both"/>
        <w:rPr>
          <w:rFonts w:ascii="Times New Roman" w:eastAsia="Times New Roman" w:hAnsi="Times New Roman"/>
          <w:b/>
          <w:color w:val="231F20"/>
          <w:sz w:val="28"/>
          <w:szCs w:val="28"/>
          <w:lang w:eastAsia="ru-RU"/>
        </w:rPr>
      </w:pPr>
      <w:r w:rsidRPr="00D62AAA">
        <w:rPr>
          <w:rFonts w:ascii="Times New Roman" w:eastAsia="Times New Roman" w:hAnsi="Times New Roman"/>
          <w:b/>
          <w:color w:val="231F20"/>
          <w:sz w:val="28"/>
          <w:szCs w:val="28"/>
          <w:lang w:eastAsia="ru-RU"/>
        </w:rPr>
        <w:t xml:space="preserve">в) составлять протокол </w:t>
      </w:r>
      <w:r w:rsidR="009668D9">
        <w:rPr>
          <w:rFonts w:ascii="Times New Roman" w:eastAsia="Times New Roman" w:hAnsi="Times New Roman"/>
          <w:b/>
          <w:color w:val="231F20"/>
          <w:sz w:val="28"/>
          <w:szCs w:val="28"/>
          <w:lang w:eastAsia="ru-RU"/>
        </w:rPr>
        <w:t xml:space="preserve">№ 1 УИК </w:t>
      </w:r>
      <w:r w:rsidRPr="00D62AAA">
        <w:rPr>
          <w:rFonts w:ascii="Times New Roman" w:eastAsia="Times New Roman" w:hAnsi="Times New Roman"/>
          <w:b/>
          <w:color w:val="231F20"/>
          <w:sz w:val="28"/>
          <w:szCs w:val="28"/>
          <w:lang w:eastAsia="ru-RU"/>
        </w:rPr>
        <w:t>об итогах голосования;</w:t>
      </w:r>
    </w:p>
    <w:p w:rsidR="00D62AAA" w:rsidRPr="00D62AAA" w:rsidRDefault="00D62AAA" w:rsidP="00D62AAA">
      <w:pPr>
        <w:spacing w:after="0" w:line="240" w:lineRule="auto"/>
        <w:ind w:firstLine="566"/>
        <w:jc w:val="both"/>
        <w:rPr>
          <w:rFonts w:ascii="Times New Roman" w:eastAsia="Times New Roman" w:hAnsi="Times New Roman"/>
          <w:b/>
          <w:color w:val="231F20"/>
          <w:sz w:val="28"/>
          <w:szCs w:val="28"/>
          <w:lang w:eastAsia="ru-RU"/>
        </w:rPr>
      </w:pPr>
      <w:r w:rsidRPr="00D62AAA">
        <w:rPr>
          <w:rFonts w:ascii="Times New Roman" w:eastAsia="Times New Roman" w:hAnsi="Times New Roman"/>
          <w:b/>
          <w:color w:val="231F20"/>
          <w:sz w:val="28"/>
          <w:szCs w:val="28"/>
          <w:lang w:eastAsia="ru-RU"/>
        </w:rPr>
        <w:t>г) участвовать в голосовании при принятии решения по вопросу, отнесенному к компетенции УИК, и подписывать решения УИК;</w:t>
      </w:r>
    </w:p>
    <w:p w:rsidR="00D62AAA" w:rsidRPr="00D62AAA" w:rsidRDefault="00D62AAA" w:rsidP="00D62AAA">
      <w:pPr>
        <w:spacing w:after="0" w:line="240" w:lineRule="auto"/>
        <w:ind w:firstLine="566"/>
        <w:jc w:val="both"/>
        <w:rPr>
          <w:rFonts w:ascii="Times New Roman" w:eastAsia="Times New Roman" w:hAnsi="Times New Roman"/>
          <w:b/>
          <w:color w:val="231F20"/>
          <w:sz w:val="28"/>
          <w:szCs w:val="28"/>
          <w:lang w:eastAsia="ru-RU"/>
        </w:rPr>
      </w:pPr>
      <w:r w:rsidRPr="00D62AAA">
        <w:rPr>
          <w:rFonts w:ascii="Times New Roman" w:eastAsia="Times New Roman" w:hAnsi="Times New Roman"/>
          <w:b/>
          <w:color w:val="231F20"/>
          <w:sz w:val="28"/>
          <w:szCs w:val="28"/>
          <w:lang w:eastAsia="ru-RU"/>
        </w:rPr>
        <w:t>д) составлять протоколы об административных правонарушениях.</w:t>
      </w:r>
    </w:p>
    <w:p w:rsidR="00D62AAA" w:rsidRPr="00D62AAA" w:rsidRDefault="00D62AAA" w:rsidP="00D62AAA">
      <w:pPr>
        <w:spacing w:after="0" w:line="240" w:lineRule="auto"/>
        <w:ind w:firstLine="566"/>
        <w:jc w:val="both"/>
        <w:rPr>
          <w:rFonts w:ascii="Times New Roman" w:eastAsia="Times New Roman" w:hAnsi="Times New Roman"/>
          <w:color w:val="231F20"/>
          <w:sz w:val="28"/>
          <w:szCs w:val="28"/>
          <w:lang w:eastAsia="ru-RU"/>
        </w:rPr>
      </w:pPr>
      <w:r w:rsidRPr="00D62AAA">
        <w:rPr>
          <w:rFonts w:ascii="Times New Roman" w:eastAsia="Times New Roman" w:hAnsi="Times New Roman"/>
          <w:color w:val="231F20"/>
          <w:sz w:val="28"/>
          <w:szCs w:val="28"/>
          <w:lang w:eastAsia="ru-RU"/>
        </w:rPr>
        <w:t>В ходе дня голосования и при подсчете голосов избирателей член УИК с правом совещательного голоса, по существу, выполняет функции, сходные с функциями наблюдателя, вместе с тем пользуясь дополнительными правами, имеющимися у него в силу его статуса: участие в заседаниях УИК, право получения завер</w:t>
      </w:r>
      <w:r w:rsidR="009668D9">
        <w:rPr>
          <w:rFonts w:ascii="Times New Roman" w:eastAsia="Times New Roman" w:hAnsi="Times New Roman"/>
          <w:color w:val="231F20"/>
          <w:sz w:val="28"/>
          <w:szCs w:val="28"/>
          <w:lang w:eastAsia="ru-RU"/>
        </w:rPr>
        <w:t>енных копий не только протокола</w:t>
      </w:r>
      <w:r w:rsidRPr="00D62AAA">
        <w:rPr>
          <w:rFonts w:ascii="Times New Roman" w:eastAsia="Times New Roman" w:hAnsi="Times New Roman"/>
          <w:color w:val="231F20"/>
          <w:sz w:val="28"/>
          <w:szCs w:val="28"/>
          <w:lang w:eastAsia="ru-RU"/>
        </w:rPr>
        <w:t xml:space="preserve"> УИК, но и иных избирательных документов (за исключением избирательного бюллетеня, списка избирателей и иных документов и материалов, содержащих конфиденциальную информацию, отнесенную к таковой в порядке, установленном федеральным законом).</w:t>
      </w:r>
    </w:p>
    <w:p w:rsidR="00857EC8" w:rsidRDefault="00D62AAA" w:rsidP="00D62AAA">
      <w:pPr>
        <w:spacing w:after="0" w:line="240" w:lineRule="auto"/>
        <w:ind w:firstLine="566"/>
        <w:jc w:val="both"/>
        <w:rPr>
          <w:rFonts w:ascii="Times New Roman" w:eastAsia="Times New Roman" w:hAnsi="Times New Roman"/>
          <w:color w:val="231F20"/>
          <w:sz w:val="28"/>
          <w:szCs w:val="28"/>
          <w:lang w:eastAsia="ru-RU"/>
        </w:rPr>
      </w:pPr>
      <w:r w:rsidRPr="00D62AAA">
        <w:rPr>
          <w:rFonts w:ascii="Times New Roman" w:eastAsia="Times New Roman" w:hAnsi="Times New Roman"/>
          <w:b/>
          <w:color w:val="231F20"/>
          <w:sz w:val="28"/>
          <w:szCs w:val="28"/>
          <w:lang w:eastAsia="ru-RU"/>
        </w:rPr>
        <w:t>Член УИК с правом совещательного голоса может осуществлять фото- и (или) видеосъемку, предварительно уведомив об этом председателя, заместителя п</w:t>
      </w:r>
      <w:r w:rsidR="005F3D43">
        <w:rPr>
          <w:rFonts w:ascii="Times New Roman" w:eastAsia="Times New Roman" w:hAnsi="Times New Roman"/>
          <w:b/>
          <w:color w:val="231F20"/>
          <w:sz w:val="28"/>
          <w:szCs w:val="28"/>
          <w:lang w:eastAsia="ru-RU"/>
        </w:rPr>
        <w:t>редседателя или секретаря УИК (б</w:t>
      </w:r>
      <w:r w:rsidRPr="00D62AAA">
        <w:rPr>
          <w:rFonts w:ascii="Times New Roman" w:eastAsia="Times New Roman" w:hAnsi="Times New Roman"/>
          <w:b/>
          <w:color w:val="231F20"/>
          <w:sz w:val="28"/>
          <w:szCs w:val="28"/>
          <w:lang w:eastAsia="ru-RU"/>
        </w:rPr>
        <w:t>олее подробно см. «Памятка членам УИК по взаимодействию с наблюдателями и представителями СМИ»).</w:t>
      </w:r>
      <w:r w:rsidRPr="00D62AAA">
        <w:rPr>
          <w:rFonts w:ascii="Times New Roman" w:eastAsia="Times New Roman" w:hAnsi="Times New Roman"/>
          <w:color w:val="231F20"/>
          <w:sz w:val="28"/>
          <w:szCs w:val="28"/>
          <w:lang w:eastAsia="ru-RU"/>
        </w:rPr>
        <w:t xml:space="preserve"> </w:t>
      </w:r>
    </w:p>
    <w:p w:rsidR="00D62AAA" w:rsidRPr="00D62AAA" w:rsidRDefault="00D62AAA" w:rsidP="00D62AAA">
      <w:pPr>
        <w:spacing w:after="0" w:line="240" w:lineRule="auto"/>
        <w:ind w:firstLine="566"/>
        <w:jc w:val="both"/>
        <w:rPr>
          <w:rFonts w:ascii="Times New Roman" w:eastAsia="Times New Roman" w:hAnsi="Times New Roman"/>
          <w:color w:val="231F20"/>
          <w:sz w:val="28"/>
          <w:szCs w:val="28"/>
          <w:lang w:eastAsia="ru-RU"/>
        </w:rPr>
      </w:pPr>
      <w:r w:rsidRPr="00D62AAA">
        <w:rPr>
          <w:rFonts w:ascii="Times New Roman" w:eastAsia="Times New Roman" w:hAnsi="Times New Roman"/>
          <w:color w:val="231F20"/>
          <w:sz w:val="28"/>
          <w:szCs w:val="28"/>
          <w:lang w:eastAsia="ru-RU"/>
        </w:rPr>
        <w:br w:type="page"/>
      </w:r>
    </w:p>
    <w:p w:rsidR="00D62AAA" w:rsidRPr="00D62AAA" w:rsidRDefault="00D62AAA" w:rsidP="00D62AAA">
      <w:pPr>
        <w:spacing w:after="0" w:line="240" w:lineRule="auto"/>
        <w:jc w:val="center"/>
        <w:rPr>
          <w:rFonts w:ascii="Times New Roman" w:hAnsi="Times New Roman"/>
          <w:b/>
          <w:color w:val="231F20"/>
          <w:sz w:val="28"/>
          <w:szCs w:val="28"/>
        </w:rPr>
      </w:pPr>
      <w:bookmarkStart w:id="58" w:name="_Hlk458869536"/>
      <w:bookmarkEnd w:id="54"/>
      <w:r w:rsidRPr="00D62AAA">
        <w:rPr>
          <w:rFonts w:ascii="Times New Roman" w:hAnsi="Times New Roman"/>
          <w:b/>
          <w:color w:val="231F20"/>
          <w:sz w:val="28"/>
          <w:szCs w:val="28"/>
        </w:rPr>
        <w:lastRenderedPageBreak/>
        <w:t xml:space="preserve">Право на получение заверенных копий протокола </w:t>
      </w:r>
      <w:r w:rsidR="009668D9">
        <w:rPr>
          <w:rFonts w:ascii="Times New Roman" w:hAnsi="Times New Roman"/>
          <w:b/>
          <w:color w:val="231F20"/>
          <w:sz w:val="28"/>
          <w:szCs w:val="28"/>
        </w:rPr>
        <w:t xml:space="preserve">№ 1 </w:t>
      </w:r>
    </w:p>
    <w:p w:rsidR="00D62AAA" w:rsidRPr="00D62AAA" w:rsidRDefault="00D62AAA" w:rsidP="00D62AAA">
      <w:pPr>
        <w:spacing w:after="0" w:line="240" w:lineRule="auto"/>
        <w:jc w:val="center"/>
        <w:rPr>
          <w:rFonts w:ascii="Times New Roman" w:hAnsi="Times New Roman"/>
          <w:b/>
          <w:color w:val="231F20"/>
          <w:sz w:val="28"/>
          <w:szCs w:val="28"/>
        </w:rPr>
      </w:pPr>
      <w:r w:rsidRPr="00D62AAA">
        <w:rPr>
          <w:rFonts w:ascii="Times New Roman" w:hAnsi="Times New Roman"/>
          <w:b/>
          <w:color w:val="231F20"/>
          <w:sz w:val="28"/>
          <w:szCs w:val="28"/>
        </w:rPr>
        <w:t>УИК об итогах голосования</w:t>
      </w:r>
    </w:p>
    <w:p w:rsidR="00D62AAA" w:rsidRPr="00D62AAA" w:rsidRDefault="00D62AAA" w:rsidP="00D62AAA">
      <w:pPr>
        <w:spacing w:after="0" w:line="240" w:lineRule="auto"/>
        <w:jc w:val="center"/>
        <w:rPr>
          <w:rFonts w:ascii="Times New Roman" w:hAnsi="Times New Roman"/>
          <w:b/>
          <w:color w:val="231F20"/>
          <w:sz w:val="16"/>
          <w:szCs w:val="16"/>
        </w:rPr>
      </w:pPr>
    </w:p>
    <w:p w:rsidR="00D62AAA" w:rsidRPr="00D62AAA" w:rsidRDefault="00D62AAA" w:rsidP="00D62AAA">
      <w:pPr>
        <w:spacing w:after="60" w:line="240" w:lineRule="auto"/>
        <w:ind w:firstLine="567"/>
        <w:jc w:val="both"/>
        <w:rPr>
          <w:rFonts w:ascii="Times New Roman" w:eastAsia="Times New Roman" w:hAnsi="Times New Roman"/>
          <w:color w:val="231F20"/>
          <w:sz w:val="28"/>
          <w:szCs w:val="28"/>
          <w:lang w:eastAsia="ru-RU"/>
        </w:rPr>
      </w:pPr>
      <w:r w:rsidRPr="00D62AAA">
        <w:rPr>
          <w:rFonts w:ascii="Times New Roman" w:eastAsia="Times New Roman" w:hAnsi="Times New Roman"/>
          <w:color w:val="231F20"/>
          <w:sz w:val="28"/>
          <w:szCs w:val="28"/>
          <w:lang w:eastAsia="ru-RU"/>
        </w:rPr>
        <w:t xml:space="preserve">По требованию члена УИК и лиц, указанных в части 5 статьи 32 Федерального закона № 20-ФЗ, присутствующих при подсчете голосов избирателей, после подписания протокола </w:t>
      </w:r>
      <w:r w:rsidR="009668D9">
        <w:rPr>
          <w:rFonts w:ascii="Times New Roman" w:eastAsia="Times New Roman" w:hAnsi="Times New Roman"/>
          <w:color w:val="231F20"/>
          <w:sz w:val="28"/>
          <w:szCs w:val="28"/>
          <w:lang w:eastAsia="ru-RU"/>
        </w:rPr>
        <w:t xml:space="preserve">№ 1 </w:t>
      </w:r>
      <w:r w:rsidRPr="00D62AAA">
        <w:rPr>
          <w:rFonts w:ascii="Times New Roman" w:eastAsia="Times New Roman" w:hAnsi="Times New Roman"/>
          <w:color w:val="231F20"/>
          <w:sz w:val="28"/>
          <w:szCs w:val="28"/>
          <w:lang w:eastAsia="ru-RU"/>
        </w:rPr>
        <w:t xml:space="preserve">УИК об итогах голосования </w:t>
      </w:r>
      <w:r w:rsidRPr="00D62AAA">
        <w:rPr>
          <w:rFonts w:ascii="Times New Roman" w:eastAsia="Times New Roman" w:hAnsi="Times New Roman"/>
          <w:color w:val="231F20"/>
          <w:sz w:val="28"/>
          <w:szCs w:val="28"/>
          <w:lang w:eastAsia="ru-RU"/>
        </w:rPr>
        <w:br/>
        <w:t>(в том числе</w:t>
      </w:r>
      <w:r w:rsidR="00924559">
        <w:rPr>
          <w:rFonts w:ascii="Times New Roman" w:eastAsia="Times New Roman" w:hAnsi="Times New Roman"/>
          <w:color w:val="231F20"/>
          <w:sz w:val="28"/>
          <w:szCs w:val="28"/>
          <w:lang w:eastAsia="ru-RU"/>
        </w:rPr>
        <w:t>,</w:t>
      </w:r>
      <w:r w:rsidRPr="00D62AAA">
        <w:rPr>
          <w:rFonts w:ascii="Times New Roman" w:eastAsia="Times New Roman" w:hAnsi="Times New Roman"/>
          <w:color w:val="231F20"/>
          <w:sz w:val="28"/>
          <w:szCs w:val="28"/>
          <w:lang w:eastAsia="ru-RU"/>
        </w:rPr>
        <w:t xml:space="preserve"> составленного повторно) УИК обязана изготовить и выдать им заверенные копии протокола </w:t>
      </w:r>
      <w:r w:rsidR="009668D9">
        <w:rPr>
          <w:rFonts w:ascii="Times New Roman" w:eastAsia="Times New Roman" w:hAnsi="Times New Roman"/>
          <w:color w:val="231F20"/>
          <w:sz w:val="28"/>
          <w:szCs w:val="28"/>
          <w:lang w:eastAsia="ru-RU"/>
        </w:rPr>
        <w:t xml:space="preserve">№ 1 </w:t>
      </w:r>
      <w:r w:rsidRPr="00D62AAA">
        <w:rPr>
          <w:rFonts w:ascii="Times New Roman" w:eastAsia="Times New Roman" w:hAnsi="Times New Roman"/>
          <w:color w:val="231F20"/>
          <w:sz w:val="28"/>
          <w:szCs w:val="28"/>
          <w:lang w:eastAsia="ru-RU"/>
        </w:rPr>
        <w:t>УИК об итогах голосования.</w:t>
      </w:r>
    </w:p>
    <w:p w:rsidR="00D62AAA" w:rsidRPr="00D62AAA" w:rsidRDefault="00D62AAA" w:rsidP="00D62AAA">
      <w:pPr>
        <w:spacing w:before="100" w:after="60" w:line="240" w:lineRule="auto"/>
        <w:ind w:firstLine="567"/>
        <w:rPr>
          <w:rFonts w:ascii="Times New Roman" w:eastAsia="Times New Roman" w:hAnsi="Times New Roman"/>
          <w:sz w:val="28"/>
          <w:szCs w:val="28"/>
          <w:lang w:eastAsia="ru-RU"/>
        </w:rPr>
      </w:pPr>
      <w:r w:rsidRPr="00D62AAA">
        <w:rPr>
          <w:rFonts w:ascii="Times New Roman" w:eastAsia="Times New Roman" w:hAnsi="Times New Roman"/>
          <w:sz w:val="28"/>
          <w:szCs w:val="28"/>
          <w:highlight w:val="yellow"/>
          <w:lang w:eastAsia="ru-RU"/>
        </w:rPr>
        <w:t>Копии протоколов могут изготавливаться с помощью КОИБ на принтере.</w:t>
      </w:r>
    </w:p>
    <w:p w:rsidR="00D62AAA" w:rsidRPr="00D62AAA" w:rsidRDefault="00D62AAA" w:rsidP="00D62AAA">
      <w:pPr>
        <w:spacing w:after="60" w:line="240" w:lineRule="auto"/>
        <w:rPr>
          <w:rFonts w:ascii="Times New Roman" w:eastAsia="Times New Roman" w:hAnsi="Times New Roman"/>
          <w:b/>
          <w:sz w:val="28"/>
          <w:szCs w:val="28"/>
          <w:lang w:eastAsia="ru-RU"/>
        </w:rPr>
      </w:pPr>
      <w:bookmarkStart w:id="59" w:name="_Hlk458869727"/>
      <w:bookmarkEnd w:id="58"/>
      <w:r w:rsidRPr="00D62AAA">
        <w:rPr>
          <w:rFonts w:ascii="Times New Roman" w:eastAsia="Times New Roman" w:hAnsi="Times New Roman"/>
          <w:b/>
          <w:color w:val="231F20"/>
          <w:sz w:val="28"/>
          <w:szCs w:val="28"/>
          <w:lang w:eastAsia="ru-RU"/>
        </w:rPr>
        <w:t>При этом:</w:t>
      </w:r>
    </w:p>
    <w:p w:rsidR="00D62AAA" w:rsidRPr="00D62AAA" w:rsidRDefault="00D62AAA" w:rsidP="00120DD0">
      <w:pPr>
        <w:widowControl w:val="0"/>
        <w:numPr>
          <w:ilvl w:val="0"/>
          <w:numId w:val="13"/>
        </w:numPr>
        <w:spacing w:after="60" w:line="240" w:lineRule="auto"/>
        <w:ind w:left="0" w:firstLine="284"/>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 xml:space="preserve">заверение копий протокола № 1 УИК об итогах голосования и иных документов УИК производится председателем, или заместителем председателя, или секретарем УИК. При этом лицо, заверяющее копию документа, на указанной </w:t>
      </w:r>
      <w:r w:rsidR="005F3D43">
        <w:rPr>
          <w:rFonts w:ascii="Times New Roman" w:eastAsia="Times New Roman" w:hAnsi="Times New Roman"/>
          <w:color w:val="231F20"/>
          <w:sz w:val="28"/>
          <w:szCs w:val="28"/>
          <w:lang w:eastAsia="ru-RU"/>
        </w:rPr>
        <w:t>копии делает запись</w:t>
      </w:r>
      <w:r w:rsidRPr="00D62AAA">
        <w:rPr>
          <w:rFonts w:ascii="Times New Roman" w:eastAsia="Times New Roman" w:hAnsi="Times New Roman"/>
          <w:color w:val="231F20"/>
          <w:sz w:val="28"/>
          <w:szCs w:val="28"/>
          <w:lang w:eastAsia="ru-RU"/>
        </w:rPr>
        <w:t xml:space="preserve"> «Копия верна», </w:t>
      </w:r>
      <w:r w:rsidR="005F3D43">
        <w:rPr>
          <w:rFonts w:ascii="Times New Roman" w:eastAsia="Times New Roman" w:hAnsi="Times New Roman"/>
          <w:color w:val="231F20"/>
          <w:sz w:val="28"/>
          <w:szCs w:val="28"/>
          <w:lang w:eastAsia="ru-RU"/>
        </w:rPr>
        <w:t>ставит подпись</w:t>
      </w:r>
      <w:r w:rsidRPr="00D62AAA">
        <w:rPr>
          <w:rFonts w:ascii="Times New Roman" w:eastAsia="Times New Roman" w:hAnsi="Times New Roman"/>
          <w:color w:val="231F20"/>
          <w:sz w:val="28"/>
          <w:szCs w:val="28"/>
          <w:lang w:eastAsia="ru-RU"/>
        </w:rPr>
        <w:t>, указывает свои фамилию и инициалы, дату и время заверения копии и проставляет печать УИК;</w:t>
      </w:r>
    </w:p>
    <w:p w:rsidR="00D62AAA" w:rsidRPr="00D62AAA" w:rsidRDefault="00D62AAA" w:rsidP="00120DD0">
      <w:pPr>
        <w:widowControl w:val="0"/>
        <w:numPr>
          <w:ilvl w:val="0"/>
          <w:numId w:val="13"/>
        </w:numPr>
        <w:spacing w:after="60" w:line="240" w:lineRule="auto"/>
        <w:ind w:left="0" w:firstLine="284"/>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если протокол составлен в электронном виде, его копия изготавливается путем распечатки протокола на бумажном носителе и заверяется в установленном законом порядке;</w:t>
      </w:r>
    </w:p>
    <w:p w:rsidR="00D62AAA" w:rsidRPr="00D62AAA" w:rsidRDefault="00D62AAA" w:rsidP="00120DD0">
      <w:pPr>
        <w:widowControl w:val="0"/>
        <w:numPr>
          <w:ilvl w:val="0"/>
          <w:numId w:val="13"/>
        </w:numPr>
        <w:spacing w:after="60" w:line="240" w:lineRule="auto"/>
        <w:ind w:left="0" w:firstLine="284"/>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выдаваемые заверенные копии протоколов нумеруются;</w:t>
      </w:r>
    </w:p>
    <w:p w:rsidR="00D62AAA" w:rsidRPr="00D62AAA" w:rsidRDefault="00D62AAA" w:rsidP="00120DD0">
      <w:pPr>
        <w:widowControl w:val="0"/>
        <w:numPr>
          <w:ilvl w:val="0"/>
          <w:numId w:val="13"/>
        </w:numPr>
        <w:spacing w:after="60" w:line="240" w:lineRule="auto"/>
        <w:ind w:left="0" w:firstLine="284"/>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УИК отмечает факт выдачи заверенной копии протокола в соответствующем Реестре с указанием номера выданной копии, даты и времени выдачи;</w:t>
      </w:r>
    </w:p>
    <w:p w:rsidR="00D62AAA" w:rsidRPr="00D62AAA" w:rsidRDefault="00D62AAA" w:rsidP="00120DD0">
      <w:pPr>
        <w:widowControl w:val="0"/>
        <w:numPr>
          <w:ilvl w:val="0"/>
          <w:numId w:val="13"/>
        </w:numPr>
        <w:spacing w:after="60" w:line="240" w:lineRule="auto"/>
        <w:ind w:left="0" w:firstLine="284"/>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 xml:space="preserve">получившее заверенную копию протокола лицо </w:t>
      </w:r>
      <w:r w:rsidR="005F3D43">
        <w:rPr>
          <w:rFonts w:ascii="Times New Roman" w:eastAsia="Times New Roman" w:hAnsi="Times New Roman"/>
          <w:color w:val="231F20"/>
          <w:sz w:val="28"/>
          <w:szCs w:val="28"/>
          <w:lang w:eastAsia="ru-RU"/>
        </w:rPr>
        <w:t>ставит подись</w:t>
      </w:r>
      <w:r w:rsidRPr="00D62AAA">
        <w:rPr>
          <w:rFonts w:ascii="Times New Roman" w:eastAsia="Times New Roman" w:hAnsi="Times New Roman"/>
          <w:color w:val="231F20"/>
          <w:sz w:val="28"/>
          <w:szCs w:val="28"/>
          <w:lang w:eastAsia="ru-RU"/>
        </w:rPr>
        <w:t xml:space="preserve"> в вышеуказанном Реестре;</w:t>
      </w:r>
    </w:p>
    <w:p w:rsidR="00D62AAA" w:rsidRPr="00D62AAA" w:rsidRDefault="00D62AAA" w:rsidP="00120DD0">
      <w:pPr>
        <w:widowControl w:val="0"/>
        <w:numPr>
          <w:ilvl w:val="0"/>
          <w:numId w:val="13"/>
        </w:numPr>
        <w:spacing w:after="60" w:line="240" w:lineRule="auto"/>
        <w:ind w:left="0" w:firstLine="284"/>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в случае если копия протокола изготавливается без применения копировальной техники, указание в копии протокола фамилий, имен и отчеств членов УИК и проста</w:t>
      </w:r>
      <w:r w:rsidR="00924559">
        <w:rPr>
          <w:rFonts w:ascii="Times New Roman" w:eastAsia="Times New Roman" w:hAnsi="Times New Roman"/>
          <w:color w:val="231F20"/>
          <w:sz w:val="28"/>
          <w:szCs w:val="28"/>
          <w:lang w:eastAsia="ru-RU"/>
        </w:rPr>
        <w:t>вление их подписей не требуе</w:t>
      </w:r>
      <w:r w:rsidRPr="00D62AAA">
        <w:rPr>
          <w:rFonts w:ascii="Times New Roman" w:eastAsia="Times New Roman" w:hAnsi="Times New Roman"/>
          <w:color w:val="231F20"/>
          <w:sz w:val="28"/>
          <w:szCs w:val="28"/>
          <w:lang w:eastAsia="ru-RU"/>
        </w:rPr>
        <w:t>тся;</w:t>
      </w:r>
    </w:p>
    <w:p w:rsidR="00D62AAA" w:rsidRPr="00D62AAA" w:rsidRDefault="00D62AAA" w:rsidP="00120DD0">
      <w:pPr>
        <w:widowControl w:val="0"/>
        <w:numPr>
          <w:ilvl w:val="0"/>
          <w:numId w:val="13"/>
        </w:numPr>
        <w:spacing w:after="60" w:line="240" w:lineRule="auto"/>
        <w:ind w:left="0" w:firstLine="284"/>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изготавливаемая с использованием компьютерной техники копия протокола может содержать фамилии, имена, отчества членов УИК, однако проставление их подписей на указанной копии не требуется.</w:t>
      </w:r>
    </w:p>
    <w:bookmarkEnd w:id="59"/>
    <w:p w:rsidR="00D62AAA" w:rsidRPr="00D62AAA" w:rsidRDefault="00D62AAA" w:rsidP="00D62AAA">
      <w:pPr>
        <w:spacing w:after="0" w:line="240" w:lineRule="auto"/>
        <w:rPr>
          <w:rFonts w:ascii="Times New Roman" w:eastAsia="Times New Roman" w:hAnsi="Times New Roman"/>
          <w:b/>
          <w:color w:val="231F20"/>
          <w:sz w:val="2"/>
          <w:szCs w:val="2"/>
          <w:u w:val="single" w:color="231F20"/>
          <w:lang w:eastAsia="ru-RU"/>
        </w:rPr>
      </w:pPr>
      <w:r w:rsidRPr="00D62AAA">
        <w:rPr>
          <w:b/>
          <w:color w:val="231F20"/>
          <w:sz w:val="26"/>
          <w:szCs w:val="26"/>
          <w:u w:val="single" w:color="231F20"/>
        </w:rPr>
        <w:br w:type="page"/>
      </w:r>
    </w:p>
    <w:p w:rsidR="00D62AAA" w:rsidRPr="00D62AAA" w:rsidRDefault="00D62AAA" w:rsidP="00D62AAA">
      <w:pPr>
        <w:spacing w:after="120" w:line="240" w:lineRule="auto"/>
        <w:rPr>
          <w:rFonts w:ascii="Times New Roman" w:eastAsia="Times New Roman" w:hAnsi="Times New Roman"/>
          <w:b/>
          <w:sz w:val="28"/>
          <w:szCs w:val="28"/>
          <w:lang w:eastAsia="ru-RU"/>
        </w:rPr>
      </w:pPr>
      <w:r w:rsidRPr="00D62AAA">
        <w:rPr>
          <w:rFonts w:ascii="Times New Roman" w:eastAsia="Times New Roman" w:hAnsi="Times New Roman"/>
          <w:b/>
          <w:color w:val="231F20"/>
          <w:sz w:val="28"/>
          <w:szCs w:val="28"/>
          <w:u w:val="single" w:color="231F20"/>
          <w:lang w:eastAsia="ru-RU"/>
        </w:rPr>
        <w:lastRenderedPageBreak/>
        <w:t>ЦИК России напоминает:</w:t>
      </w:r>
    </w:p>
    <w:p w:rsidR="00D62AAA" w:rsidRPr="00D62AAA" w:rsidRDefault="004D63CD" w:rsidP="00D62AAA">
      <w:pPr>
        <w:spacing w:after="120" w:line="240" w:lineRule="auto"/>
        <w:ind w:firstLine="566"/>
        <w:jc w:val="both"/>
        <w:rPr>
          <w:rFonts w:ascii="Times New Roman" w:hAnsi="Times New Roman"/>
          <w:b/>
          <w:color w:val="231F20"/>
          <w:sz w:val="28"/>
          <w:szCs w:val="28"/>
        </w:rPr>
      </w:pPr>
      <w:bookmarkStart w:id="60" w:name="_Hlk458869975"/>
      <w:r>
        <w:rPr>
          <w:rFonts w:ascii="Times New Roman" w:hAnsi="Times New Roman"/>
          <w:b/>
          <w:noProof/>
          <w:color w:val="231F20"/>
          <w:sz w:val="28"/>
          <w:szCs w:val="28"/>
          <w:lang w:eastAsia="ru-RU"/>
        </w:rPr>
        <w:drawing>
          <wp:anchor distT="0" distB="0" distL="114300" distR="114300" simplePos="0" relativeHeight="251638784" behindDoc="0" locked="0" layoutInCell="1" allowOverlap="1">
            <wp:simplePos x="0" y="0"/>
            <wp:positionH relativeFrom="margin">
              <wp:posOffset>-158750</wp:posOffset>
            </wp:positionH>
            <wp:positionV relativeFrom="margin">
              <wp:posOffset>480695</wp:posOffset>
            </wp:positionV>
            <wp:extent cx="1203325" cy="1233170"/>
            <wp:effectExtent l="19050" t="0" r="0" b="0"/>
            <wp:wrapSquare wrapText="bothSides"/>
            <wp:docPr id="17324" name="Рисунок 17324"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4" descr="http://www.yoursmileys.ru/ismile/exclamation/i35044.png"/>
                    <pic:cNvPicPr>
                      <a:picLocks noChangeAspect="1" noChangeArrowheads="1"/>
                    </pic:cNvPicPr>
                  </pic:nvPicPr>
                  <pic:blipFill>
                    <a:blip r:embed="rId46" cstate="print"/>
                    <a:srcRect/>
                    <a:stretch>
                      <a:fillRect/>
                    </a:stretch>
                  </pic:blipFill>
                  <pic:spPr bwMode="auto">
                    <a:xfrm>
                      <a:off x="0" y="0"/>
                      <a:ext cx="1203325" cy="1233170"/>
                    </a:xfrm>
                    <a:prstGeom prst="rect">
                      <a:avLst/>
                    </a:prstGeom>
                    <a:noFill/>
                  </pic:spPr>
                </pic:pic>
              </a:graphicData>
            </a:graphic>
          </wp:anchor>
        </w:drawing>
      </w:r>
      <w:r w:rsidR="00D62AAA" w:rsidRPr="00D62AAA">
        <w:rPr>
          <w:rFonts w:ascii="Times New Roman" w:hAnsi="Times New Roman"/>
          <w:b/>
          <w:color w:val="231F20"/>
          <w:sz w:val="28"/>
          <w:szCs w:val="28"/>
        </w:rPr>
        <w:t xml:space="preserve">Статья 5.6 </w:t>
      </w:r>
      <w:r w:rsidR="005F3D43">
        <w:rPr>
          <w:rFonts w:ascii="Times New Roman" w:hAnsi="Times New Roman"/>
          <w:b/>
          <w:color w:val="231F20"/>
          <w:sz w:val="28"/>
          <w:szCs w:val="28"/>
        </w:rPr>
        <w:t>КоАП РФ</w:t>
      </w:r>
      <w:r w:rsidR="00D62AAA" w:rsidRPr="00D62AAA">
        <w:rPr>
          <w:rFonts w:ascii="Times New Roman" w:hAnsi="Times New Roman"/>
          <w:b/>
          <w:color w:val="231F20"/>
          <w:sz w:val="28"/>
          <w:szCs w:val="28"/>
        </w:rPr>
        <w:t xml:space="preserve"> устанавливает ответственность в виде штрафа в размере от пятисот до одной тысячи рублей для гражданина и от одной тысячи до двух тысяч рублей для должностного лица за нарушение прав вышеперечисленных лиц на осуществление наблюдения и на своевременное получение информации и копий избирательных документов, получение которых предусмотрено законом.</w:t>
      </w:r>
    </w:p>
    <w:p w:rsidR="00D62AAA" w:rsidRPr="00D62AAA" w:rsidRDefault="00D62AAA" w:rsidP="00D62AAA">
      <w:pPr>
        <w:spacing w:after="120" w:line="240" w:lineRule="auto"/>
        <w:ind w:firstLine="566"/>
        <w:jc w:val="both"/>
        <w:rPr>
          <w:rFonts w:ascii="Times New Roman" w:hAnsi="Times New Roman"/>
          <w:b/>
          <w:sz w:val="28"/>
          <w:szCs w:val="28"/>
        </w:rPr>
      </w:pPr>
    </w:p>
    <w:p w:rsidR="00D62AAA" w:rsidRPr="00D62AAA" w:rsidRDefault="00D62AAA" w:rsidP="00D62AAA">
      <w:pPr>
        <w:spacing w:after="40" w:line="240" w:lineRule="auto"/>
        <w:ind w:firstLine="566"/>
        <w:jc w:val="both"/>
        <w:rPr>
          <w:rFonts w:ascii="Times New Roman" w:eastAsia="Times New Roman" w:hAnsi="Times New Roman"/>
          <w:sz w:val="26"/>
          <w:szCs w:val="26"/>
          <w:lang w:eastAsia="ru-RU"/>
        </w:rPr>
      </w:pPr>
      <w:r w:rsidRPr="00D62AAA">
        <w:rPr>
          <w:rFonts w:ascii="Times New Roman" w:eastAsia="Times New Roman" w:hAnsi="Times New Roman"/>
          <w:color w:val="231F20"/>
          <w:sz w:val="28"/>
          <w:szCs w:val="28"/>
          <w:lang w:eastAsia="ru-RU"/>
        </w:rPr>
        <w:t xml:space="preserve">Выдача председателем, заместителем председателя, секретарем или иным членом УИК с правом решающего голоса </w:t>
      </w:r>
      <w:r w:rsidRPr="00D62AAA">
        <w:rPr>
          <w:rFonts w:ascii="Times New Roman" w:eastAsia="Times New Roman" w:hAnsi="Times New Roman"/>
          <w:b/>
          <w:color w:val="231F20"/>
          <w:sz w:val="28"/>
          <w:szCs w:val="28"/>
          <w:lang w:eastAsia="ru-RU"/>
        </w:rPr>
        <w:t xml:space="preserve">заверенной копии протокола </w:t>
      </w:r>
      <w:r w:rsidR="009668D9">
        <w:rPr>
          <w:rFonts w:ascii="Times New Roman" w:eastAsia="Times New Roman" w:hAnsi="Times New Roman"/>
          <w:b/>
          <w:color w:val="231F20"/>
          <w:sz w:val="28"/>
          <w:szCs w:val="28"/>
          <w:lang w:eastAsia="ru-RU"/>
        </w:rPr>
        <w:t xml:space="preserve">№ 1 </w:t>
      </w:r>
      <w:r w:rsidRPr="00D62AAA">
        <w:rPr>
          <w:rFonts w:ascii="Times New Roman" w:eastAsia="Times New Roman" w:hAnsi="Times New Roman"/>
          <w:color w:val="231F20"/>
          <w:sz w:val="28"/>
          <w:szCs w:val="28"/>
          <w:lang w:eastAsia="ru-RU"/>
        </w:rPr>
        <w:t xml:space="preserve">УИК об итогах голосования, </w:t>
      </w:r>
      <w:r w:rsidRPr="00D62AAA">
        <w:rPr>
          <w:rFonts w:ascii="Times New Roman" w:eastAsia="Times New Roman" w:hAnsi="Times New Roman"/>
          <w:b/>
          <w:color w:val="231F20"/>
          <w:sz w:val="28"/>
          <w:szCs w:val="28"/>
          <w:lang w:eastAsia="ru-RU"/>
        </w:rPr>
        <w:t>содержащей данные</w:t>
      </w:r>
      <w:r w:rsidRPr="00D62AAA">
        <w:rPr>
          <w:rFonts w:ascii="Times New Roman" w:eastAsia="Times New Roman" w:hAnsi="Times New Roman"/>
          <w:color w:val="231F20"/>
          <w:sz w:val="28"/>
          <w:szCs w:val="28"/>
          <w:lang w:eastAsia="ru-RU"/>
        </w:rPr>
        <w:t xml:space="preserve">, которые </w:t>
      </w:r>
      <w:r w:rsidRPr="00D62AAA">
        <w:rPr>
          <w:rFonts w:ascii="Times New Roman" w:eastAsia="Times New Roman" w:hAnsi="Times New Roman"/>
          <w:b/>
          <w:color w:val="231F20"/>
          <w:sz w:val="28"/>
          <w:szCs w:val="28"/>
          <w:lang w:eastAsia="ru-RU"/>
        </w:rPr>
        <w:t>не соответствуют данным</w:t>
      </w:r>
      <w:r w:rsidRPr="00D62AAA">
        <w:rPr>
          <w:rFonts w:ascii="Times New Roman" w:eastAsia="Times New Roman" w:hAnsi="Times New Roman"/>
          <w:color w:val="231F20"/>
          <w:sz w:val="28"/>
          <w:szCs w:val="28"/>
          <w:lang w:eastAsia="ru-RU"/>
        </w:rPr>
        <w:t xml:space="preserve">, содержащимся в первом экземпляре протокола </w:t>
      </w:r>
      <w:r w:rsidR="009668D9">
        <w:rPr>
          <w:rFonts w:ascii="Times New Roman" w:eastAsia="Times New Roman" w:hAnsi="Times New Roman"/>
          <w:color w:val="231F20"/>
          <w:sz w:val="28"/>
          <w:szCs w:val="28"/>
          <w:lang w:eastAsia="ru-RU"/>
        </w:rPr>
        <w:t xml:space="preserve">№ 1 </w:t>
      </w:r>
      <w:r w:rsidRPr="00D62AAA">
        <w:rPr>
          <w:rFonts w:ascii="Times New Roman" w:eastAsia="Times New Roman" w:hAnsi="Times New Roman"/>
          <w:color w:val="231F20"/>
          <w:sz w:val="28"/>
          <w:szCs w:val="28"/>
          <w:lang w:eastAsia="ru-RU"/>
        </w:rPr>
        <w:t>УИК об итогах голосования, либо заверение председателем, заместителем председателя, секретарем или иным членом УИК с правом решающего голоса копии протокола с нарушением требований, предусмотренных законом, влечет наложение административного штрафа в размере от одной тысячи пятисот до двух тысяч рублей.</w:t>
      </w:r>
      <w:r w:rsidRPr="00D62AAA">
        <w:rPr>
          <w:rFonts w:ascii="Times New Roman" w:eastAsia="Times New Roman" w:hAnsi="Times New Roman"/>
          <w:sz w:val="26"/>
          <w:szCs w:val="26"/>
          <w:lang w:eastAsia="ru-RU"/>
        </w:rPr>
        <w:t xml:space="preserve"> </w:t>
      </w:r>
    </w:p>
    <w:p w:rsidR="00D62AAA" w:rsidRPr="00D62AAA" w:rsidRDefault="00D62AAA" w:rsidP="00D62AAA">
      <w:pPr>
        <w:spacing w:after="40" w:line="240" w:lineRule="auto"/>
        <w:ind w:firstLine="566"/>
        <w:jc w:val="both"/>
        <w:rPr>
          <w:rFonts w:ascii="Times New Roman" w:eastAsia="Times New Roman" w:hAnsi="Times New Roman"/>
          <w:sz w:val="2"/>
          <w:szCs w:val="2"/>
          <w:lang w:eastAsia="ru-RU"/>
        </w:rPr>
      </w:pPr>
      <w:r w:rsidRPr="00D62AAA">
        <w:rPr>
          <w:rFonts w:ascii="Times New Roman" w:eastAsia="Times New Roman" w:hAnsi="Times New Roman"/>
          <w:sz w:val="26"/>
          <w:szCs w:val="26"/>
          <w:lang w:eastAsia="ru-RU"/>
        </w:rPr>
        <w:br w:type="page"/>
      </w:r>
    </w:p>
    <w:bookmarkEnd w:id="60"/>
    <w:p w:rsidR="00D62AAA" w:rsidRPr="00D62AAA" w:rsidRDefault="00D62AAA" w:rsidP="00D62AAA">
      <w:pPr>
        <w:widowControl w:val="0"/>
        <w:spacing w:after="0" w:line="240" w:lineRule="auto"/>
        <w:jc w:val="center"/>
        <w:outlineLvl w:val="5"/>
        <w:rPr>
          <w:rFonts w:ascii="Times New Roman" w:hAnsi="Times New Roman"/>
          <w:b/>
          <w:bCs/>
          <w:color w:val="231F20"/>
          <w:sz w:val="28"/>
          <w:szCs w:val="28"/>
        </w:rPr>
      </w:pPr>
      <w:r w:rsidRPr="00D62AAA">
        <w:rPr>
          <w:rFonts w:ascii="Times New Roman" w:hAnsi="Times New Roman"/>
          <w:b/>
          <w:bCs/>
          <w:color w:val="231F20"/>
          <w:sz w:val="28"/>
          <w:szCs w:val="28"/>
        </w:rPr>
        <w:lastRenderedPageBreak/>
        <w:t>Основания и порядок удаления и отстранения от работы наблюдателя, члена УИК из помещения для голосования</w:t>
      </w:r>
    </w:p>
    <w:p w:rsidR="00D62AAA" w:rsidRPr="00D62AAA" w:rsidRDefault="00D62AAA" w:rsidP="00D62AAA">
      <w:pPr>
        <w:spacing w:after="120" w:line="240" w:lineRule="auto"/>
        <w:ind w:firstLine="566"/>
        <w:jc w:val="both"/>
        <w:rPr>
          <w:rFonts w:ascii="Times New Roman" w:eastAsia="Times New Roman" w:hAnsi="Times New Roman"/>
          <w:color w:val="231F20"/>
          <w:sz w:val="16"/>
          <w:szCs w:val="16"/>
          <w:lang w:eastAsia="ru-RU"/>
        </w:rPr>
      </w:pPr>
      <w:bookmarkStart w:id="61" w:name="_Hlk458870944"/>
    </w:p>
    <w:p w:rsidR="00D62AAA" w:rsidRPr="00D62AAA" w:rsidRDefault="00D62AAA" w:rsidP="00D62AAA">
      <w:pPr>
        <w:spacing w:after="120" w:line="240" w:lineRule="auto"/>
        <w:ind w:firstLine="566"/>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Член УИК немедленно отстраняется от участия в ее работе, а наблюдатель и иные лица удаляются из помещения для голосования, если они нарушают законодательство Российской Федерации о выборах и референдумах. Решение об отстранении члена УИК, об удалении наблюдателя или иного лица из помещения для голосования принимается судом по месту нахождения УИК.</w:t>
      </w:r>
    </w:p>
    <w:p w:rsidR="00D62AAA" w:rsidRPr="00D62AAA" w:rsidRDefault="00D62AAA" w:rsidP="00D62AAA">
      <w:pPr>
        <w:spacing w:after="120" w:line="240" w:lineRule="auto"/>
        <w:ind w:firstLine="566"/>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Подать административное исковое заявление об отстранении члена УИК, удалении наблюдателей и иных лиц, указанных в части 5 статьи 32 Федерального закона № 20-ФЗ</w:t>
      </w:r>
      <w:r w:rsidR="005F3D43">
        <w:rPr>
          <w:rFonts w:ascii="Times New Roman" w:eastAsia="Times New Roman" w:hAnsi="Times New Roman"/>
          <w:color w:val="231F20"/>
          <w:sz w:val="28"/>
          <w:szCs w:val="28"/>
          <w:lang w:eastAsia="ru-RU"/>
        </w:rPr>
        <w:t>,</w:t>
      </w:r>
      <w:r w:rsidRPr="00D62AAA">
        <w:rPr>
          <w:rFonts w:ascii="Times New Roman" w:eastAsia="Times New Roman" w:hAnsi="Times New Roman"/>
          <w:color w:val="231F20"/>
          <w:sz w:val="28"/>
          <w:szCs w:val="28"/>
          <w:lang w:eastAsia="ru-RU"/>
        </w:rPr>
        <w:t xml:space="preserve"> из помещения для голосования в районный суд вправе УИК или ее председатель, ТИК или ее председатель, прокурор. В иске должно быть указано, какие именно нормы законодательства о выборах нарушил административный ответчик.</w:t>
      </w:r>
    </w:p>
    <w:p w:rsidR="00D62AAA" w:rsidRPr="00D62AAA" w:rsidRDefault="00D62AAA" w:rsidP="00D62AAA">
      <w:pPr>
        <w:spacing w:after="120" w:line="240" w:lineRule="auto"/>
        <w:ind w:firstLine="566"/>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 xml:space="preserve">Административный ответчик (член УИК, наблюдатель, иное лицо) должен быть уведомлен о факте подачи иска и о месте и времени его рассмотрения судом в порядке, установленном </w:t>
      </w:r>
      <w:r w:rsidR="00955F6A">
        <w:rPr>
          <w:rFonts w:ascii="Times New Roman" w:eastAsia="Times New Roman" w:hAnsi="Times New Roman"/>
          <w:color w:val="231F20"/>
          <w:sz w:val="28"/>
          <w:szCs w:val="28"/>
          <w:lang w:eastAsia="ru-RU"/>
        </w:rPr>
        <w:t>КоАП РФ</w:t>
      </w:r>
      <w:r w:rsidRPr="00D62AAA">
        <w:rPr>
          <w:rFonts w:ascii="Times New Roman" w:eastAsia="Times New Roman" w:hAnsi="Times New Roman"/>
          <w:color w:val="231F20"/>
          <w:sz w:val="28"/>
          <w:szCs w:val="28"/>
          <w:lang w:eastAsia="ru-RU"/>
        </w:rPr>
        <w:t>.</w:t>
      </w:r>
    </w:p>
    <w:p w:rsidR="00D62AAA" w:rsidRPr="00D62AAA" w:rsidRDefault="00D62AAA" w:rsidP="00D62AAA">
      <w:pPr>
        <w:spacing w:after="120" w:line="240" w:lineRule="auto"/>
        <w:ind w:firstLine="566"/>
        <w:jc w:val="both"/>
        <w:rPr>
          <w:rFonts w:ascii="Times New Roman" w:eastAsia="Times New Roman" w:hAnsi="Times New Roman"/>
          <w:sz w:val="28"/>
          <w:szCs w:val="28"/>
          <w:lang w:eastAsia="ru-RU"/>
        </w:rPr>
      </w:pPr>
      <w:r w:rsidRPr="00D62AAA">
        <w:rPr>
          <w:rFonts w:ascii="Times New Roman" w:eastAsia="Times New Roman" w:hAnsi="Times New Roman"/>
          <w:color w:val="231F20"/>
          <w:sz w:val="28"/>
          <w:szCs w:val="28"/>
          <w:lang w:eastAsia="ru-RU"/>
        </w:rPr>
        <w:t>Решение суда об отстранении члена УИК, удалении наблюдателей и иных лиц, указанных в части 5 статьи 32 Федерального закона № 20-ФЗ</w:t>
      </w:r>
      <w:r w:rsidR="00955F6A">
        <w:rPr>
          <w:rFonts w:ascii="Times New Roman" w:eastAsia="Times New Roman" w:hAnsi="Times New Roman"/>
          <w:color w:val="231F20"/>
          <w:sz w:val="28"/>
          <w:szCs w:val="28"/>
          <w:lang w:eastAsia="ru-RU"/>
        </w:rPr>
        <w:t>,</w:t>
      </w:r>
      <w:r w:rsidRPr="00D62AAA">
        <w:rPr>
          <w:rFonts w:ascii="Times New Roman" w:eastAsia="Times New Roman" w:hAnsi="Times New Roman"/>
          <w:color w:val="231F20"/>
          <w:sz w:val="28"/>
          <w:szCs w:val="28"/>
          <w:lang w:eastAsia="ru-RU"/>
        </w:rPr>
        <w:t xml:space="preserve"> из помещения для голосования, вступившее в силу либо обращенное к немедленному исполнению, обязаны исполнить сотрудник полиции или судебный пристав.</w:t>
      </w:r>
    </w:p>
    <w:bookmarkEnd w:id="61"/>
    <w:p w:rsidR="00D62AAA" w:rsidRPr="00D62AAA" w:rsidRDefault="00D62AAA" w:rsidP="00D62AAA">
      <w:pPr>
        <w:spacing w:after="0" w:line="240" w:lineRule="auto"/>
        <w:jc w:val="center"/>
        <w:rPr>
          <w:rFonts w:ascii="Times New Roman" w:hAnsi="Times New Roman"/>
          <w:b/>
          <w:i/>
          <w:sz w:val="28"/>
          <w:szCs w:val="28"/>
        </w:rPr>
      </w:pPr>
      <w:r w:rsidRPr="00D62AAA">
        <w:rPr>
          <w:rFonts w:ascii="Times New Roman" w:hAnsi="Times New Roman"/>
          <w:bCs/>
          <w:iCs/>
          <w:sz w:val="24"/>
          <w:szCs w:val="24"/>
        </w:rPr>
        <w:br w:type="page"/>
      </w:r>
      <w:r w:rsidRPr="00D62AAA">
        <w:rPr>
          <w:rFonts w:ascii="Times New Roman" w:eastAsia="Times New Roman" w:hAnsi="Times New Roman"/>
          <w:b/>
          <w:sz w:val="28"/>
          <w:szCs w:val="28"/>
        </w:rPr>
        <w:lastRenderedPageBreak/>
        <w:t>Формы* нагрудных знаков члена избирательной комиссии с правом сове</w:t>
      </w:r>
      <w:r w:rsidR="00955F6A">
        <w:rPr>
          <w:rFonts w:ascii="Times New Roman" w:eastAsia="Times New Roman" w:hAnsi="Times New Roman"/>
          <w:b/>
          <w:sz w:val="28"/>
          <w:szCs w:val="28"/>
        </w:rPr>
        <w:t xml:space="preserve">щательного голоса и наблюдателя, </w:t>
      </w:r>
      <w:r w:rsidRPr="00D62AAA">
        <w:rPr>
          <w:rFonts w:ascii="Times New Roman" w:hAnsi="Times New Roman"/>
          <w:b/>
          <w:sz w:val="28"/>
          <w:szCs w:val="28"/>
        </w:rPr>
        <w:t xml:space="preserve">присутствующих при голосовании и подсчете голосов избирателей в участковых избирательных комиссиях </w:t>
      </w:r>
      <w:r w:rsidRPr="00D62AAA">
        <w:rPr>
          <w:rFonts w:ascii="Times New Roman" w:eastAsia="Times New Roman" w:hAnsi="Times New Roman"/>
          <w:b/>
          <w:sz w:val="28"/>
          <w:szCs w:val="28"/>
        </w:rPr>
        <w:t xml:space="preserve">при проведении </w:t>
      </w:r>
      <w:r w:rsidRPr="00D62AAA">
        <w:rPr>
          <w:rFonts w:ascii="Times New Roman" w:hAnsi="Times New Roman"/>
          <w:b/>
          <w:bCs/>
          <w:sz w:val="28"/>
          <w:szCs w:val="28"/>
        </w:rPr>
        <w:t xml:space="preserve">дополнительных выборов депутатов Государственной Думы </w:t>
      </w:r>
      <w:r w:rsidRPr="00D62AAA">
        <w:rPr>
          <w:rFonts w:ascii="Times New Roman" w:hAnsi="Times New Roman"/>
          <w:b/>
          <w:sz w:val="28"/>
          <w:szCs w:val="28"/>
        </w:rPr>
        <w:t>Федерального Собрания Российской Федерации седьмого созыва</w:t>
      </w:r>
    </w:p>
    <w:p w:rsidR="005F3D43" w:rsidRDefault="005F3D43" w:rsidP="00D62AAA">
      <w:pPr>
        <w:spacing w:after="0" w:line="240" w:lineRule="auto"/>
        <w:jc w:val="center"/>
        <w:rPr>
          <w:rFonts w:ascii="Times New Roman" w:hAnsi="Times New Roman"/>
          <w:sz w:val="20"/>
        </w:rPr>
      </w:pPr>
    </w:p>
    <w:p w:rsidR="00D62AAA" w:rsidRPr="00D62AAA" w:rsidRDefault="005F3D43" w:rsidP="005F3D43">
      <w:pPr>
        <w:spacing w:after="0" w:line="240" w:lineRule="auto"/>
        <w:jc w:val="center"/>
        <w:rPr>
          <w:rFonts w:ascii="Times New Roman" w:hAnsi="Times New Roman"/>
          <w:sz w:val="20"/>
        </w:rPr>
      </w:pPr>
      <w:r>
        <w:rPr>
          <w:rFonts w:ascii="Times New Roman" w:hAnsi="Times New Roman"/>
          <w:sz w:val="20"/>
        </w:rPr>
        <w:t>(максимальный размер 100×65 мм)</w:t>
      </w: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236"/>
        <w:gridCol w:w="5160"/>
        <w:gridCol w:w="236"/>
      </w:tblGrid>
      <w:tr w:rsidR="00D62AAA" w:rsidRPr="00D62AAA" w:rsidTr="00D62AAA">
        <w:trPr>
          <w:trHeight w:hRule="exact" w:val="113"/>
        </w:trPr>
        <w:tc>
          <w:tcPr>
            <w:tcW w:w="236" w:type="dxa"/>
            <w:tcBorders>
              <w:top w:val="single" w:sz="4" w:space="0" w:color="000000"/>
            </w:tcBorders>
          </w:tcPr>
          <w:p w:rsidR="00D62AAA" w:rsidRPr="00D62AAA" w:rsidRDefault="00D62AAA" w:rsidP="00D62AAA"/>
        </w:tc>
        <w:tc>
          <w:tcPr>
            <w:tcW w:w="5160" w:type="dxa"/>
            <w:tcBorders>
              <w:top w:val="single" w:sz="4" w:space="0" w:color="000000"/>
            </w:tcBorders>
          </w:tcPr>
          <w:p w:rsidR="00D62AAA" w:rsidRPr="00D62AAA" w:rsidRDefault="00D62AAA" w:rsidP="00D62AAA">
            <w:pPr>
              <w:spacing w:after="0" w:line="240" w:lineRule="auto"/>
              <w:jc w:val="center"/>
              <w:rPr>
                <w:rFonts w:ascii="Times New Roman" w:hAnsi="Times New Roman"/>
                <w:b/>
              </w:rPr>
            </w:pPr>
          </w:p>
        </w:tc>
        <w:tc>
          <w:tcPr>
            <w:tcW w:w="236" w:type="dxa"/>
            <w:tcBorders>
              <w:top w:val="single" w:sz="4" w:space="0" w:color="000000"/>
            </w:tcBorders>
          </w:tcPr>
          <w:p w:rsidR="00D62AAA" w:rsidRPr="00D62AAA" w:rsidRDefault="00D62AAA" w:rsidP="00D62AAA"/>
        </w:tc>
      </w:tr>
      <w:tr w:rsidR="00D62AAA" w:rsidRPr="00D62AAA" w:rsidTr="00D62AAA">
        <w:trPr>
          <w:trHeight w:hRule="exact" w:val="607"/>
        </w:trPr>
        <w:tc>
          <w:tcPr>
            <w:tcW w:w="236" w:type="dxa"/>
          </w:tcPr>
          <w:p w:rsidR="00D62AAA" w:rsidRPr="00D62AAA" w:rsidRDefault="00D62AAA" w:rsidP="00D62AAA">
            <w:pPr>
              <w:rPr>
                <w:sz w:val="32"/>
                <w:szCs w:val="32"/>
              </w:rPr>
            </w:pPr>
          </w:p>
        </w:tc>
        <w:tc>
          <w:tcPr>
            <w:tcW w:w="5160" w:type="dxa"/>
          </w:tcPr>
          <w:p w:rsidR="00D62AAA" w:rsidRPr="00D62AAA" w:rsidRDefault="00D62AAA" w:rsidP="00D62AAA">
            <w:pPr>
              <w:spacing w:after="0" w:line="240" w:lineRule="auto"/>
              <w:jc w:val="center"/>
              <w:rPr>
                <w:rFonts w:ascii="Times New Roman" w:hAnsi="Times New Roman"/>
                <w:sz w:val="14"/>
                <w:szCs w:val="14"/>
              </w:rPr>
            </w:pPr>
          </w:p>
          <w:p w:rsidR="00D62AAA" w:rsidRPr="00D62AAA" w:rsidRDefault="00D62AAA" w:rsidP="00D62AAA">
            <w:pPr>
              <w:spacing w:after="0" w:line="240" w:lineRule="auto"/>
              <w:jc w:val="center"/>
              <w:rPr>
                <w:rFonts w:ascii="Times New Roman" w:hAnsi="Times New Roman"/>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sz w:val="16"/>
              </w:rPr>
              <w:t>(</w:t>
            </w:r>
            <w:r w:rsidRPr="00D62AAA">
              <w:rPr>
                <w:rFonts w:ascii="Times New Roman" w:hAnsi="Times New Roman"/>
                <w:b/>
                <w:sz w:val="16"/>
                <w:szCs w:val="16"/>
              </w:rPr>
              <w:t>фамилия)</w:t>
            </w:r>
          </w:p>
        </w:tc>
        <w:tc>
          <w:tcPr>
            <w:tcW w:w="236" w:type="dxa"/>
          </w:tcPr>
          <w:p w:rsidR="00D62AAA" w:rsidRPr="00D62AAA" w:rsidRDefault="00D62AAA" w:rsidP="00D62AAA">
            <w:pPr>
              <w:rPr>
                <w:sz w:val="32"/>
                <w:szCs w:val="32"/>
              </w:rPr>
            </w:pPr>
          </w:p>
        </w:tc>
      </w:tr>
      <w:tr w:rsidR="00D62AAA" w:rsidRPr="00D62AAA" w:rsidTr="00D62AAA">
        <w:trPr>
          <w:trHeight w:hRule="exact" w:val="555"/>
        </w:trPr>
        <w:tc>
          <w:tcPr>
            <w:tcW w:w="236" w:type="dxa"/>
          </w:tcPr>
          <w:p w:rsidR="00D62AAA" w:rsidRPr="00D62AAA" w:rsidRDefault="00D62AAA" w:rsidP="00D62AAA">
            <w:pPr>
              <w:rPr>
                <w:sz w:val="32"/>
                <w:szCs w:val="32"/>
              </w:rPr>
            </w:pPr>
          </w:p>
        </w:tc>
        <w:tc>
          <w:tcPr>
            <w:tcW w:w="5160" w:type="dxa"/>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(имя, отчество)</w:t>
            </w:r>
          </w:p>
        </w:tc>
        <w:tc>
          <w:tcPr>
            <w:tcW w:w="236" w:type="dxa"/>
          </w:tcPr>
          <w:p w:rsidR="00D62AAA" w:rsidRPr="00D62AAA" w:rsidRDefault="00D62AAA" w:rsidP="00D62AAA">
            <w:pPr>
              <w:rPr>
                <w:sz w:val="32"/>
                <w:szCs w:val="32"/>
              </w:rPr>
            </w:pPr>
          </w:p>
        </w:tc>
      </w:tr>
      <w:tr w:rsidR="00D62AAA" w:rsidRPr="00D62AAA" w:rsidTr="00D62AAA">
        <w:trPr>
          <w:trHeight w:hRule="exact" w:val="113"/>
        </w:trPr>
        <w:tc>
          <w:tcPr>
            <w:tcW w:w="236" w:type="dxa"/>
          </w:tcPr>
          <w:p w:rsidR="00D62AAA" w:rsidRPr="00D62AAA" w:rsidRDefault="00D62AAA" w:rsidP="00D62AAA"/>
        </w:tc>
        <w:tc>
          <w:tcPr>
            <w:tcW w:w="5160" w:type="dxa"/>
          </w:tcPr>
          <w:p w:rsidR="00D62AAA" w:rsidRPr="00D62AAA" w:rsidRDefault="00D62AAA" w:rsidP="00D62AAA">
            <w:pPr>
              <w:spacing w:after="0" w:line="240" w:lineRule="auto"/>
              <w:jc w:val="center"/>
              <w:rPr>
                <w:rFonts w:ascii="Times New Roman" w:hAnsi="Times New Roman"/>
                <w:b/>
              </w:rPr>
            </w:pPr>
          </w:p>
        </w:tc>
        <w:tc>
          <w:tcPr>
            <w:tcW w:w="236" w:type="dxa"/>
          </w:tcPr>
          <w:p w:rsidR="00D62AAA" w:rsidRPr="00D62AAA" w:rsidRDefault="00D62AAA" w:rsidP="00D62AAA"/>
        </w:tc>
      </w:tr>
      <w:tr w:rsidR="00D62AAA" w:rsidRPr="00D62AAA" w:rsidTr="00D62AAA">
        <w:trPr>
          <w:trHeight w:hRule="exact" w:val="340"/>
        </w:trPr>
        <w:tc>
          <w:tcPr>
            <w:tcW w:w="236" w:type="dxa"/>
          </w:tcPr>
          <w:p w:rsidR="00D62AAA" w:rsidRPr="00D62AAA" w:rsidRDefault="00D62AAA" w:rsidP="00D62AAA"/>
        </w:tc>
        <w:tc>
          <w:tcPr>
            <w:tcW w:w="5160" w:type="dxa"/>
          </w:tcPr>
          <w:p w:rsidR="00D62AAA" w:rsidRPr="00D62AAA" w:rsidRDefault="00D62AAA" w:rsidP="00D62AAA">
            <w:pPr>
              <w:spacing w:after="0" w:line="240" w:lineRule="auto"/>
              <w:jc w:val="center"/>
              <w:rPr>
                <w:rFonts w:ascii="Times New Roman" w:hAnsi="Times New Roman"/>
                <w:b/>
                <w:sz w:val="24"/>
              </w:rPr>
            </w:pPr>
            <w:r w:rsidRPr="00D62AAA">
              <w:rPr>
                <w:rFonts w:ascii="Times New Roman" w:hAnsi="Times New Roman"/>
                <w:b/>
                <w:sz w:val="24"/>
              </w:rPr>
              <w:t>член ______________________ избирательной</w:t>
            </w:r>
          </w:p>
        </w:tc>
        <w:tc>
          <w:tcPr>
            <w:tcW w:w="236" w:type="dxa"/>
          </w:tcPr>
          <w:p w:rsidR="00D62AAA" w:rsidRPr="00D62AAA" w:rsidRDefault="00D62AAA" w:rsidP="00D62AAA"/>
        </w:tc>
      </w:tr>
      <w:tr w:rsidR="00D62AAA" w:rsidRPr="00D62AAA" w:rsidTr="00D62AAA">
        <w:trPr>
          <w:trHeight w:hRule="exact" w:val="340"/>
        </w:trPr>
        <w:tc>
          <w:tcPr>
            <w:tcW w:w="236" w:type="dxa"/>
          </w:tcPr>
          <w:p w:rsidR="00D62AAA" w:rsidRPr="00D62AAA" w:rsidRDefault="00D62AAA" w:rsidP="00D62AAA"/>
        </w:tc>
        <w:tc>
          <w:tcPr>
            <w:tcW w:w="5160" w:type="dxa"/>
          </w:tcPr>
          <w:p w:rsidR="00D62AAA" w:rsidRPr="00D62AAA" w:rsidRDefault="00D62AAA" w:rsidP="00D62AAA">
            <w:pPr>
              <w:spacing w:after="0" w:line="240" w:lineRule="auto"/>
              <w:jc w:val="center"/>
              <w:rPr>
                <w:rFonts w:ascii="Times New Roman" w:hAnsi="Times New Roman"/>
                <w:b/>
                <w:sz w:val="24"/>
              </w:rPr>
            </w:pPr>
            <w:r w:rsidRPr="00D62AAA">
              <w:rPr>
                <w:rFonts w:ascii="Times New Roman" w:hAnsi="Times New Roman"/>
                <w:b/>
                <w:sz w:val="24"/>
              </w:rPr>
              <w:t>комиссии______________________________</w:t>
            </w:r>
          </w:p>
        </w:tc>
        <w:tc>
          <w:tcPr>
            <w:tcW w:w="236" w:type="dxa"/>
          </w:tcPr>
          <w:p w:rsidR="00D62AAA" w:rsidRPr="00D62AAA" w:rsidRDefault="00D62AAA" w:rsidP="00D62AAA"/>
        </w:tc>
      </w:tr>
      <w:tr w:rsidR="00D62AAA" w:rsidRPr="00D62AAA" w:rsidTr="00D62AAA">
        <w:trPr>
          <w:trHeight w:hRule="exact" w:val="340"/>
        </w:trPr>
        <w:tc>
          <w:tcPr>
            <w:tcW w:w="236" w:type="dxa"/>
          </w:tcPr>
          <w:p w:rsidR="00D62AAA" w:rsidRPr="00D62AAA" w:rsidRDefault="00D62AAA" w:rsidP="00D62AAA"/>
        </w:tc>
        <w:tc>
          <w:tcPr>
            <w:tcW w:w="5160" w:type="dxa"/>
          </w:tcPr>
          <w:p w:rsidR="00D62AAA" w:rsidRPr="00D62AAA" w:rsidRDefault="00D62AAA" w:rsidP="00D62AAA">
            <w:pPr>
              <w:spacing w:after="0" w:line="240" w:lineRule="auto"/>
              <w:jc w:val="center"/>
              <w:rPr>
                <w:rFonts w:ascii="Times New Roman" w:hAnsi="Times New Roman"/>
                <w:b/>
                <w:sz w:val="24"/>
              </w:rPr>
            </w:pPr>
            <w:r w:rsidRPr="00D62AAA">
              <w:rPr>
                <w:rFonts w:ascii="Times New Roman" w:hAnsi="Times New Roman"/>
                <w:b/>
                <w:sz w:val="24"/>
              </w:rPr>
              <w:t>с правом совещательного голоса</w:t>
            </w:r>
          </w:p>
        </w:tc>
        <w:tc>
          <w:tcPr>
            <w:tcW w:w="236" w:type="dxa"/>
          </w:tcPr>
          <w:p w:rsidR="00D62AAA" w:rsidRPr="00D62AAA" w:rsidRDefault="00D62AAA" w:rsidP="00D62AAA"/>
        </w:tc>
      </w:tr>
      <w:tr w:rsidR="00D62AAA" w:rsidRPr="00D62AAA" w:rsidTr="00D62AAA">
        <w:trPr>
          <w:trHeight w:hRule="exact" w:val="683"/>
        </w:trPr>
        <w:tc>
          <w:tcPr>
            <w:tcW w:w="236" w:type="dxa"/>
          </w:tcPr>
          <w:p w:rsidR="00D62AAA" w:rsidRPr="00D62AAA" w:rsidRDefault="00D62AAA" w:rsidP="00D62AAA"/>
        </w:tc>
        <w:tc>
          <w:tcPr>
            <w:tcW w:w="5160" w:type="dxa"/>
          </w:tcPr>
          <w:p w:rsidR="00D62AAA" w:rsidRPr="00D62AAA" w:rsidRDefault="00D62AAA" w:rsidP="00D62AAA">
            <w:pPr>
              <w:spacing w:after="0" w:line="240" w:lineRule="auto"/>
              <w:jc w:val="center"/>
              <w:rPr>
                <w:rFonts w:ascii="Times New Roman" w:hAnsi="Times New Roman"/>
                <w:sz w:val="18"/>
                <w:szCs w:val="18"/>
              </w:rPr>
            </w:pPr>
            <w:r w:rsidRPr="00D62AAA">
              <w:rPr>
                <w:rFonts w:ascii="Times New Roman" w:hAnsi="Times New Roman"/>
                <w:sz w:val="18"/>
                <w:szCs w:val="18"/>
              </w:rPr>
              <w:t>назначен кандидатом в депутаты Государственной Думы Федерального Собрания Российской Федерации по одномандатному избирательному  округу №___</w:t>
            </w:r>
          </w:p>
          <w:p w:rsidR="00D62AAA" w:rsidRPr="00D62AAA" w:rsidRDefault="00D62AAA" w:rsidP="00D62AAA">
            <w:pPr>
              <w:spacing w:after="0" w:line="240" w:lineRule="auto"/>
              <w:jc w:val="center"/>
              <w:rPr>
                <w:rFonts w:ascii="Times New Roman" w:hAnsi="Times New Roman"/>
                <w:sz w:val="18"/>
                <w:szCs w:val="18"/>
              </w:rPr>
            </w:pPr>
          </w:p>
        </w:tc>
        <w:tc>
          <w:tcPr>
            <w:tcW w:w="236" w:type="dxa"/>
          </w:tcPr>
          <w:p w:rsidR="00D62AAA" w:rsidRPr="00D62AAA" w:rsidRDefault="00D62AAA" w:rsidP="00D62AAA"/>
        </w:tc>
      </w:tr>
      <w:tr w:rsidR="00D62AAA" w:rsidRPr="00D62AAA" w:rsidTr="00D62AAA">
        <w:trPr>
          <w:trHeight w:hRule="exact" w:val="423"/>
        </w:trPr>
        <w:tc>
          <w:tcPr>
            <w:tcW w:w="236" w:type="dxa"/>
          </w:tcPr>
          <w:p w:rsidR="00D62AAA" w:rsidRPr="00D62AAA" w:rsidRDefault="00D62AAA" w:rsidP="00D62AAA"/>
        </w:tc>
        <w:tc>
          <w:tcPr>
            <w:tcW w:w="5160" w:type="dxa"/>
            <w:vAlign w:val="bottom"/>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eastAsia="Times New Roman" w:hAnsi="Times New Roman"/>
                <w:b/>
                <w:sz w:val="16"/>
                <w:szCs w:val="16"/>
              </w:rPr>
              <w:t>(фамилия)</w:t>
            </w:r>
          </w:p>
        </w:tc>
        <w:tc>
          <w:tcPr>
            <w:tcW w:w="236" w:type="dxa"/>
          </w:tcPr>
          <w:p w:rsidR="00D62AAA" w:rsidRPr="00D62AAA" w:rsidRDefault="00D62AAA" w:rsidP="00D62AAA"/>
        </w:tc>
      </w:tr>
      <w:tr w:rsidR="00D62AAA" w:rsidRPr="00D62AAA" w:rsidTr="00D62AAA">
        <w:trPr>
          <w:trHeight w:hRule="exact" w:val="429"/>
        </w:trPr>
        <w:tc>
          <w:tcPr>
            <w:tcW w:w="236" w:type="dxa"/>
          </w:tcPr>
          <w:p w:rsidR="00D62AAA" w:rsidRPr="00D62AAA" w:rsidRDefault="00D62AAA" w:rsidP="00D62AAA"/>
        </w:tc>
        <w:tc>
          <w:tcPr>
            <w:tcW w:w="5160" w:type="dxa"/>
            <w:vAlign w:val="bottom"/>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(имя, отчество кандидата)</w:t>
            </w:r>
          </w:p>
        </w:tc>
        <w:tc>
          <w:tcPr>
            <w:tcW w:w="236" w:type="dxa"/>
          </w:tcPr>
          <w:p w:rsidR="00D62AAA" w:rsidRPr="00D62AAA" w:rsidRDefault="00D62AAA" w:rsidP="00D62AAA"/>
        </w:tc>
      </w:tr>
      <w:tr w:rsidR="00D62AAA" w:rsidRPr="00D62AAA" w:rsidTr="00D62AAA">
        <w:trPr>
          <w:trHeight w:hRule="exact" w:val="285"/>
        </w:trPr>
        <w:tc>
          <w:tcPr>
            <w:tcW w:w="236" w:type="dxa"/>
            <w:tcBorders>
              <w:bottom w:val="single" w:sz="4" w:space="0" w:color="000000"/>
            </w:tcBorders>
          </w:tcPr>
          <w:p w:rsidR="00D62AAA" w:rsidRPr="00D62AAA" w:rsidRDefault="00D62AAA" w:rsidP="00D62AAA"/>
        </w:tc>
        <w:tc>
          <w:tcPr>
            <w:tcW w:w="5160" w:type="dxa"/>
            <w:tcBorders>
              <w:bottom w:val="single" w:sz="4" w:space="0" w:color="000000"/>
            </w:tcBorders>
          </w:tcPr>
          <w:p w:rsidR="00D62AAA" w:rsidRPr="00D62AAA" w:rsidRDefault="00D62AAA" w:rsidP="00D62AAA">
            <w:pPr>
              <w:spacing w:after="0" w:line="240" w:lineRule="auto"/>
              <w:jc w:val="center"/>
              <w:rPr>
                <w:rFonts w:ascii="Times New Roman" w:hAnsi="Times New Roman"/>
              </w:rPr>
            </w:pPr>
          </w:p>
        </w:tc>
        <w:tc>
          <w:tcPr>
            <w:tcW w:w="236" w:type="dxa"/>
            <w:tcBorders>
              <w:bottom w:val="single" w:sz="4" w:space="0" w:color="000000"/>
            </w:tcBorders>
          </w:tcPr>
          <w:p w:rsidR="00D62AAA" w:rsidRPr="00D62AAA" w:rsidRDefault="00D62AAA" w:rsidP="00D62AAA"/>
        </w:tc>
      </w:tr>
    </w:tbl>
    <w:p w:rsidR="00D62AAA" w:rsidRPr="00D62AAA" w:rsidRDefault="00D62AAA" w:rsidP="00D62AAA">
      <w:pPr>
        <w:spacing w:after="0" w:line="240" w:lineRule="auto"/>
        <w:jc w:val="center"/>
        <w:rPr>
          <w:rFonts w:ascii="Times New Roman" w:hAnsi="Times New Roman"/>
        </w:rPr>
      </w:pP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236"/>
        <w:gridCol w:w="5160"/>
        <w:gridCol w:w="236"/>
      </w:tblGrid>
      <w:tr w:rsidR="00D62AAA" w:rsidRPr="00D62AAA" w:rsidTr="00D62AAA">
        <w:trPr>
          <w:trHeight w:hRule="exact" w:val="170"/>
        </w:trPr>
        <w:tc>
          <w:tcPr>
            <w:tcW w:w="236" w:type="dxa"/>
            <w:tcBorders>
              <w:top w:val="single" w:sz="4" w:space="0" w:color="000000"/>
              <w:right w:val="nil"/>
            </w:tcBorders>
          </w:tcPr>
          <w:p w:rsidR="00D62AAA" w:rsidRPr="00D62AAA" w:rsidRDefault="00D62AAA" w:rsidP="00D62AAA">
            <w:pPr>
              <w:spacing w:after="0" w:line="240" w:lineRule="auto"/>
              <w:jc w:val="center"/>
              <w:rPr>
                <w:rFonts w:ascii="Times New Roman" w:hAnsi="Times New Roman"/>
              </w:rPr>
            </w:pPr>
          </w:p>
        </w:tc>
        <w:tc>
          <w:tcPr>
            <w:tcW w:w="5160" w:type="dxa"/>
            <w:tcBorders>
              <w:top w:val="single" w:sz="4" w:space="0" w:color="auto"/>
              <w:left w:val="nil"/>
              <w:bottom w:val="nil"/>
              <w:right w:val="nil"/>
            </w:tcBorders>
          </w:tcPr>
          <w:p w:rsidR="00D62AAA" w:rsidRPr="00D62AAA" w:rsidRDefault="00D62AAA" w:rsidP="00D62AAA">
            <w:pPr>
              <w:spacing w:after="0" w:line="240" w:lineRule="auto"/>
              <w:jc w:val="center"/>
              <w:rPr>
                <w:rFonts w:ascii="Times New Roman" w:hAnsi="Times New Roman"/>
                <w:b/>
              </w:rPr>
            </w:pPr>
          </w:p>
        </w:tc>
        <w:tc>
          <w:tcPr>
            <w:tcW w:w="236" w:type="dxa"/>
            <w:tcBorders>
              <w:top w:val="single" w:sz="4" w:space="0" w:color="000000"/>
              <w:left w:val="nil"/>
            </w:tcBorders>
          </w:tcPr>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hRule="exact" w:val="397"/>
        </w:trPr>
        <w:tc>
          <w:tcPr>
            <w:tcW w:w="236" w:type="dxa"/>
            <w:tcBorders>
              <w:right w:val="nil"/>
            </w:tcBorders>
          </w:tcPr>
          <w:p w:rsidR="00D62AAA" w:rsidRPr="00D62AAA" w:rsidRDefault="00D62AAA" w:rsidP="00D62AAA">
            <w:pPr>
              <w:spacing w:after="0" w:line="240" w:lineRule="auto"/>
              <w:jc w:val="center"/>
              <w:rPr>
                <w:rFonts w:ascii="Times New Roman" w:hAnsi="Times New Roman"/>
                <w:sz w:val="32"/>
                <w:szCs w:val="32"/>
              </w:rPr>
            </w:pPr>
          </w:p>
        </w:tc>
        <w:tc>
          <w:tcPr>
            <w:tcW w:w="5160" w:type="dxa"/>
            <w:tcBorders>
              <w:top w:val="nil"/>
              <w:left w:val="nil"/>
              <w:bottom w:val="nil"/>
              <w:right w:val="nil"/>
            </w:tcBorders>
            <w:vAlign w:val="center"/>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(фамилия)</w:t>
            </w:r>
          </w:p>
        </w:tc>
        <w:tc>
          <w:tcPr>
            <w:tcW w:w="236" w:type="dxa"/>
            <w:tcBorders>
              <w:left w:val="nil"/>
            </w:tcBorders>
          </w:tcPr>
          <w:p w:rsidR="00D62AAA" w:rsidRPr="00D62AAA" w:rsidRDefault="00D62AAA" w:rsidP="00D62AAA">
            <w:pPr>
              <w:spacing w:after="0" w:line="240" w:lineRule="auto"/>
              <w:jc w:val="center"/>
              <w:rPr>
                <w:rFonts w:ascii="Times New Roman" w:hAnsi="Times New Roman"/>
                <w:sz w:val="32"/>
                <w:szCs w:val="32"/>
              </w:rPr>
            </w:pPr>
          </w:p>
        </w:tc>
      </w:tr>
      <w:tr w:rsidR="00D62AAA" w:rsidRPr="00D62AAA" w:rsidTr="00D62AAA">
        <w:trPr>
          <w:trHeight w:hRule="exact" w:val="397"/>
        </w:trPr>
        <w:tc>
          <w:tcPr>
            <w:tcW w:w="236" w:type="dxa"/>
            <w:tcBorders>
              <w:right w:val="nil"/>
            </w:tcBorders>
          </w:tcPr>
          <w:p w:rsidR="00D62AAA" w:rsidRPr="00D62AAA" w:rsidRDefault="00D62AAA" w:rsidP="00D62AAA">
            <w:pPr>
              <w:spacing w:after="0" w:line="240" w:lineRule="auto"/>
              <w:jc w:val="center"/>
              <w:rPr>
                <w:rFonts w:ascii="Times New Roman" w:hAnsi="Times New Roman"/>
                <w:sz w:val="32"/>
                <w:szCs w:val="32"/>
              </w:rPr>
            </w:pPr>
          </w:p>
        </w:tc>
        <w:tc>
          <w:tcPr>
            <w:tcW w:w="5160" w:type="dxa"/>
            <w:tcBorders>
              <w:top w:val="nil"/>
              <w:left w:val="nil"/>
              <w:bottom w:val="nil"/>
              <w:right w:val="nil"/>
            </w:tcBorders>
            <w:vAlign w:val="center"/>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(имя, отчество)</w:t>
            </w:r>
          </w:p>
        </w:tc>
        <w:tc>
          <w:tcPr>
            <w:tcW w:w="236" w:type="dxa"/>
            <w:tcBorders>
              <w:left w:val="nil"/>
            </w:tcBorders>
          </w:tcPr>
          <w:p w:rsidR="00D62AAA" w:rsidRPr="00D62AAA" w:rsidRDefault="00D62AAA" w:rsidP="00D62AAA">
            <w:pPr>
              <w:spacing w:after="0" w:line="240" w:lineRule="auto"/>
              <w:jc w:val="center"/>
              <w:rPr>
                <w:rFonts w:ascii="Times New Roman" w:hAnsi="Times New Roman"/>
                <w:sz w:val="32"/>
                <w:szCs w:val="32"/>
              </w:rPr>
            </w:pPr>
          </w:p>
        </w:tc>
      </w:tr>
      <w:tr w:rsidR="00D62AAA" w:rsidRPr="00D62AAA" w:rsidTr="00D62AAA">
        <w:trPr>
          <w:trHeight w:hRule="exact" w:val="113"/>
        </w:trPr>
        <w:tc>
          <w:tcPr>
            <w:tcW w:w="236" w:type="dxa"/>
            <w:tcBorders>
              <w:right w:val="nil"/>
            </w:tcBorders>
          </w:tcPr>
          <w:p w:rsidR="00D62AAA" w:rsidRPr="00D62AAA" w:rsidRDefault="00D62AAA" w:rsidP="00D62AAA">
            <w:pPr>
              <w:spacing w:after="0" w:line="240" w:lineRule="auto"/>
              <w:jc w:val="center"/>
              <w:rPr>
                <w:rFonts w:ascii="Times New Roman" w:hAnsi="Times New Roman"/>
              </w:rPr>
            </w:pPr>
          </w:p>
        </w:tc>
        <w:tc>
          <w:tcPr>
            <w:tcW w:w="5160" w:type="dxa"/>
            <w:tcBorders>
              <w:top w:val="nil"/>
              <w:left w:val="nil"/>
              <w:bottom w:val="nil"/>
              <w:right w:val="nil"/>
            </w:tcBorders>
          </w:tcPr>
          <w:p w:rsidR="00D62AAA" w:rsidRPr="00D62AAA" w:rsidRDefault="00D62AAA" w:rsidP="00D62AAA">
            <w:pPr>
              <w:spacing w:after="0" w:line="240" w:lineRule="auto"/>
              <w:jc w:val="center"/>
              <w:rPr>
                <w:rFonts w:ascii="Times New Roman" w:hAnsi="Times New Roman"/>
                <w:b/>
              </w:rPr>
            </w:pPr>
          </w:p>
        </w:tc>
        <w:tc>
          <w:tcPr>
            <w:tcW w:w="236" w:type="dxa"/>
            <w:tcBorders>
              <w:left w:val="nil"/>
            </w:tcBorders>
          </w:tcPr>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hRule="exact" w:val="397"/>
        </w:trPr>
        <w:tc>
          <w:tcPr>
            <w:tcW w:w="236" w:type="dxa"/>
            <w:tcBorders>
              <w:right w:val="nil"/>
            </w:tcBorders>
          </w:tcPr>
          <w:p w:rsidR="00D62AAA" w:rsidRPr="00D62AAA" w:rsidRDefault="00D62AAA" w:rsidP="00D62AAA">
            <w:pPr>
              <w:spacing w:after="0" w:line="240" w:lineRule="auto"/>
              <w:jc w:val="center"/>
              <w:rPr>
                <w:rFonts w:ascii="Times New Roman" w:hAnsi="Times New Roman"/>
                <w:szCs w:val="28"/>
              </w:rPr>
            </w:pPr>
          </w:p>
        </w:tc>
        <w:tc>
          <w:tcPr>
            <w:tcW w:w="5160" w:type="dxa"/>
            <w:tcBorders>
              <w:top w:val="nil"/>
              <w:left w:val="nil"/>
              <w:bottom w:val="nil"/>
              <w:right w:val="nil"/>
            </w:tcBorders>
          </w:tcPr>
          <w:p w:rsidR="00D62AAA" w:rsidRPr="00D62AAA" w:rsidRDefault="00D62AAA" w:rsidP="00D62AAA">
            <w:pPr>
              <w:spacing w:after="0" w:line="240" w:lineRule="auto"/>
              <w:jc w:val="center"/>
              <w:rPr>
                <w:rFonts w:ascii="Times New Roman" w:hAnsi="Times New Roman"/>
                <w:b/>
                <w:szCs w:val="28"/>
              </w:rPr>
            </w:pPr>
            <w:r w:rsidRPr="00D62AAA">
              <w:rPr>
                <w:rFonts w:ascii="Times New Roman" w:hAnsi="Times New Roman"/>
                <w:b/>
                <w:szCs w:val="28"/>
              </w:rPr>
              <w:t>НАБЛЮДАТЕЛЬ</w:t>
            </w:r>
          </w:p>
        </w:tc>
        <w:tc>
          <w:tcPr>
            <w:tcW w:w="236" w:type="dxa"/>
            <w:tcBorders>
              <w:left w:val="nil"/>
            </w:tcBorders>
          </w:tcPr>
          <w:p w:rsidR="00D62AAA" w:rsidRPr="00D62AAA" w:rsidRDefault="00D62AAA" w:rsidP="00D62AAA">
            <w:pPr>
              <w:spacing w:after="0" w:line="240" w:lineRule="auto"/>
              <w:jc w:val="center"/>
              <w:rPr>
                <w:rFonts w:ascii="Times New Roman" w:hAnsi="Times New Roman"/>
                <w:szCs w:val="28"/>
              </w:rPr>
            </w:pPr>
          </w:p>
        </w:tc>
      </w:tr>
      <w:tr w:rsidR="00D62AAA" w:rsidRPr="00D62AAA" w:rsidTr="00D62AAA">
        <w:trPr>
          <w:trHeight w:hRule="exact" w:val="790"/>
        </w:trPr>
        <w:tc>
          <w:tcPr>
            <w:tcW w:w="236" w:type="dxa"/>
            <w:tcBorders>
              <w:right w:val="nil"/>
            </w:tcBorders>
          </w:tcPr>
          <w:p w:rsidR="00D62AAA" w:rsidRPr="00D62AAA" w:rsidRDefault="00D62AAA" w:rsidP="00D62AAA">
            <w:pPr>
              <w:spacing w:after="0" w:line="240" w:lineRule="auto"/>
              <w:jc w:val="center"/>
              <w:rPr>
                <w:rFonts w:ascii="Times New Roman" w:hAnsi="Times New Roman"/>
              </w:rPr>
            </w:pPr>
          </w:p>
        </w:tc>
        <w:tc>
          <w:tcPr>
            <w:tcW w:w="5160" w:type="dxa"/>
            <w:tcBorders>
              <w:top w:val="nil"/>
              <w:left w:val="nil"/>
              <w:bottom w:val="nil"/>
              <w:right w:val="nil"/>
            </w:tcBorders>
          </w:tcPr>
          <w:p w:rsidR="00D62AAA" w:rsidRPr="00D62AAA" w:rsidRDefault="00D62AAA" w:rsidP="00D62AAA">
            <w:pPr>
              <w:spacing w:after="0" w:line="240" w:lineRule="auto"/>
              <w:jc w:val="center"/>
              <w:rPr>
                <w:rFonts w:ascii="Times New Roman" w:hAnsi="Times New Roman"/>
                <w:sz w:val="18"/>
                <w:szCs w:val="18"/>
              </w:rPr>
            </w:pPr>
            <w:r w:rsidRPr="00D62AAA">
              <w:rPr>
                <w:rFonts w:ascii="Times New Roman" w:hAnsi="Times New Roman"/>
                <w:sz w:val="18"/>
                <w:szCs w:val="18"/>
              </w:rPr>
              <w:t>направлен кандидатом в депутаты Государственной Думы Федерального Собрания Российской Федерации по одномандатному избирательному округу №___</w:t>
            </w:r>
          </w:p>
          <w:p w:rsidR="00D62AAA" w:rsidRPr="00D62AAA" w:rsidRDefault="00D62AAA" w:rsidP="00D62AAA">
            <w:pPr>
              <w:spacing w:after="0" w:line="240" w:lineRule="auto"/>
              <w:jc w:val="center"/>
              <w:rPr>
                <w:rFonts w:ascii="Times New Roman" w:hAnsi="Times New Roman"/>
                <w:sz w:val="14"/>
                <w:szCs w:val="14"/>
              </w:rPr>
            </w:pPr>
          </w:p>
        </w:tc>
        <w:tc>
          <w:tcPr>
            <w:tcW w:w="236" w:type="dxa"/>
            <w:tcBorders>
              <w:left w:val="nil"/>
            </w:tcBorders>
          </w:tcPr>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hRule="exact" w:val="397"/>
        </w:trPr>
        <w:tc>
          <w:tcPr>
            <w:tcW w:w="236" w:type="dxa"/>
            <w:tcBorders>
              <w:right w:val="nil"/>
            </w:tcBorders>
          </w:tcPr>
          <w:p w:rsidR="00D62AAA" w:rsidRPr="00D62AAA" w:rsidRDefault="00D62AAA" w:rsidP="00D62AAA">
            <w:pPr>
              <w:spacing w:after="0" w:line="240" w:lineRule="auto"/>
              <w:jc w:val="center"/>
              <w:rPr>
                <w:rFonts w:ascii="Times New Roman" w:hAnsi="Times New Roman"/>
              </w:rPr>
            </w:pPr>
          </w:p>
        </w:tc>
        <w:tc>
          <w:tcPr>
            <w:tcW w:w="5160" w:type="dxa"/>
            <w:tcBorders>
              <w:top w:val="nil"/>
              <w:left w:val="nil"/>
              <w:bottom w:val="nil"/>
              <w:right w:val="nil"/>
            </w:tcBorders>
            <w:vAlign w:val="center"/>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(фамилия)</w:t>
            </w:r>
          </w:p>
        </w:tc>
        <w:tc>
          <w:tcPr>
            <w:tcW w:w="236" w:type="dxa"/>
            <w:tcBorders>
              <w:left w:val="nil"/>
            </w:tcBorders>
          </w:tcPr>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hRule="exact" w:val="397"/>
        </w:trPr>
        <w:tc>
          <w:tcPr>
            <w:tcW w:w="236" w:type="dxa"/>
            <w:tcBorders>
              <w:right w:val="nil"/>
            </w:tcBorders>
          </w:tcPr>
          <w:p w:rsidR="00D62AAA" w:rsidRPr="00D62AAA" w:rsidRDefault="00D62AAA" w:rsidP="00D62AAA">
            <w:pPr>
              <w:spacing w:after="0" w:line="240" w:lineRule="auto"/>
              <w:jc w:val="center"/>
              <w:rPr>
                <w:rFonts w:ascii="Times New Roman" w:hAnsi="Times New Roman"/>
              </w:rPr>
            </w:pPr>
          </w:p>
        </w:tc>
        <w:tc>
          <w:tcPr>
            <w:tcW w:w="5160" w:type="dxa"/>
            <w:tcBorders>
              <w:top w:val="nil"/>
              <w:left w:val="nil"/>
              <w:bottom w:val="nil"/>
              <w:right w:val="nil"/>
            </w:tcBorders>
            <w:vAlign w:val="center"/>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(имя, отчество кандидата)</w:t>
            </w:r>
          </w:p>
        </w:tc>
        <w:tc>
          <w:tcPr>
            <w:tcW w:w="236" w:type="dxa"/>
            <w:tcBorders>
              <w:left w:val="nil"/>
            </w:tcBorders>
          </w:tcPr>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hRule="exact" w:val="340"/>
        </w:trPr>
        <w:tc>
          <w:tcPr>
            <w:tcW w:w="236" w:type="dxa"/>
            <w:tcBorders>
              <w:bottom w:val="single" w:sz="4" w:space="0" w:color="000000"/>
            </w:tcBorders>
          </w:tcPr>
          <w:p w:rsidR="00D62AAA" w:rsidRPr="00D62AAA" w:rsidRDefault="00D62AAA" w:rsidP="00D62AAA">
            <w:pPr>
              <w:spacing w:after="0" w:line="240" w:lineRule="auto"/>
              <w:jc w:val="center"/>
              <w:rPr>
                <w:rFonts w:ascii="Times New Roman" w:hAnsi="Times New Roman"/>
              </w:rPr>
            </w:pPr>
          </w:p>
        </w:tc>
        <w:tc>
          <w:tcPr>
            <w:tcW w:w="5160" w:type="dxa"/>
            <w:tcBorders>
              <w:top w:val="nil"/>
              <w:bottom w:val="single" w:sz="4" w:space="0" w:color="000000"/>
            </w:tcBorders>
          </w:tcPr>
          <w:p w:rsidR="00D62AAA" w:rsidRPr="00D62AAA" w:rsidRDefault="00D62AAA" w:rsidP="00D62AAA">
            <w:pPr>
              <w:spacing w:after="0" w:line="240" w:lineRule="auto"/>
              <w:jc w:val="center"/>
              <w:rPr>
                <w:rFonts w:ascii="Times New Roman" w:hAnsi="Times New Roman"/>
                <w:b/>
              </w:rPr>
            </w:pPr>
          </w:p>
        </w:tc>
        <w:tc>
          <w:tcPr>
            <w:tcW w:w="236" w:type="dxa"/>
            <w:tcBorders>
              <w:bottom w:val="single" w:sz="4" w:space="0" w:color="000000"/>
            </w:tcBorders>
          </w:tcPr>
          <w:p w:rsidR="00D62AAA" w:rsidRPr="00D62AAA" w:rsidRDefault="00D62AAA" w:rsidP="00D62AAA">
            <w:pPr>
              <w:spacing w:after="0" w:line="240" w:lineRule="auto"/>
              <w:jc w:val="center"/>
              <w:rPr>
                <w:rFonts w:ascii="Times New Roman" w:hAnsi="Times New Roman"/>
              </w:rPr>
            </w:pPr>
          </w:p>
        </w:tc>
      </w:tr>
    </w:tbl>
    <w:p w:rsidR="00D62AAA" w:rsidRPr="00D62AAA" w:rsidRDefault="00D62AAA" w:rsidP="00D62AAA">
      <w:pPr>
        <w:spacing w:after="0" w:line="240" w:lineRule="auto"/>
        <w:jc w:val="center"/>
        <w:rPr>
          <w:rFonts w:ascii="Times New Roman" w:hAnsi="Times New Roman"/>
          <w:i/>
        </w:rPr>
      </w:pP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5638"/>
      </w:tblGrid>
      <w:tr w:rsidR="00D62AAA" w:rsidRPr="00D62AAA" w:rsidTr="00D62AAA">
        <w:trPr>
          <w:trHeight w:hRule="exact" w:val="170"/>
        </w:trPr>
        <w:tc>
          <w:tcPr>
            <w:tcW w:w="5638" w:type="dxa"/>
            <w:tcBorders>
              <w:top w:val="single" w:sz="4" w:space="0" w:color="000000"/>
            </w:tcBorders>
          </w:tcPr>
          <w:p w:rsidR="00D62AAA" w:rsidRPr="00D62AAA" w:rsidRDefault="00D62AAA" w:rsidP="00D62AAA">
            <w:pPr>
              <w:spacing w:after="0" w:line="240" w:lineRule="auto"/>
              <w:jc w:val="center"/>
              <w:rPr>
                <w:rFonts w:ascii="Times New Roman" w:hAnsi="Times New Roman"/>
                <w:b/>
              </w:rPr>
            </w:pPr>
          </w:p>
        </w:tc>
      </w:tr>
      <w:tr w:rsidR="00D62AAA" w:rsidRPr="00D62AAA" w:rsidTr="00D62AAA">
        <w:trPr>
          <w:trHeight w:hRule="exact" w:val="397"/>
        </w:trPr>
        <w:tc>
          <w:tcPr>
            <w:tcW w:w="5638" w:type="dxa"/>
            <w:vAlign w:val="bottom"/>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(фамилия)</w:t>
            </w:r>
          </w:p>
        </w:tc>
      </w:tr>
      <w:tr w:rsidR="00D62AAA" w:rsidRPr="00D62AAA" w:rsidTr="00D62AAA">
        <w:trPr>
          <w:trHeight w:hRule="exact" w:val="397"/>
        </w:trPr>
        <w:tc>
          <w:tcPr>
            <w:tcW w:w="5638" w:type="dxa"/>
            <w:vAlign w:val="bottom"/>
          </w:tcPr>
          <w:p w:rsidR="00D62AAA" w:rsidRPr="00D62AAA" w:rsidRDefault="00D62AAA" w:rsidP="00D62AAA">
            <w:pPr>
              <w:spacing w:after="0" w:line="240" w:lineRule="auto"/>
              <w:jc w:val="center"/>
              <w:rPr>
                <w:rFonts w:ascii="Times New Roman" w:hAnsi="Times New Roman"/>
                <w:b/>
                <w:sz w:val="14"/>
                <w:szCs w:val="14"/>
              </w:rPr>
            </w:pPr>
            <w:r w:rsidRPr="00D62AAA">
              <w:rPr>
                <w:rFonts w:ascii="Times New Roman" w:hAnsi="Times New Roman"/>
                <w:sz w:val="14"/>
                <w:szCs w:val="14"/>
              </w:rPr>
              <w:t>_____________________________________________________</w:t>
            </w:r>
          </w:p>
          <w:p w:rsidR="00D62AAA" w:rsidRPr="00D62AAA" w:rsidRDefault="00D62AAA" w:rsidP="00D62AAA">
            <w:pPr>
              <w:spacing w:after="0" w:line="240" w:lineRule="auto"/>
              <w:jc w:val="center"/>
              <w:rPr>
                <w:rFonts w:ascii="Times New Roman" w:hAnsi="Times New Roman"/>
                <w:b/>
                <w:sz w:val="16"/>
                <w:szCs w:val="16"/>
              </w:rPr>
            </w:pPr>
            <w:r w:rsidRPr="00D62AAA">
              <w:rPr>
                <w:rFonts w:ascii="Times New Roman" w:hAnsi="Times New Roman"/>
                <w:b/>
                <w:sz w:val="16"/>
                <w:szCs w:val="16"/>
              </w:rPr>
              <w:t>(имя, отчество)</w:t>
            </w:r>
          </w:p>
        </w:tc>
      </w:tr>
      <w:tr w:rsidR="00D62AAA" w:rsidRPr="00D62AAA" w:rsidTr="00D62AAA">
        <w:trPr>
          <w:trHeight w:hRule="exact" w:val="113"/>
        </w:trPr>
        <w:tc>
          <w:tcPr>
            <w:tcW w:w="5638" w:type="dxa"/>
          </w:tcPr>
          <w:p w:rsidR="00D62AAA" w:rsidRPr="00D62AAA" w:rsidRDefault="00D62AAA" w:rsidP="00D62AAA">
            <w:pPr>
              <w:spacing w:after="0" w:line="240" w:lineRule="auto"/>
              <w:jc w:val="center"/>
              <w:rPr>
                <w:rFonts w:ascii="Times New Roman" w:hAnsi="Times New Roman"/>
                <w:b/>
              </w:rPr>
            </w:pPr>
          </w:p>
        </w:tc>
      </w:tr>
      <w:tr w:rsidR="00D62AAA" w:rsidRPr="00D62AAA" w:rsidTr="00D62AAA">
        <w:trPr>
          <w:trHeight w:hRule="exact" w:val="397"/>
        </w:trPr>
        <w:tc>
          <w:tcPr>
            <w:tcW w:w="5638" w:type="dxa"/>
          </w:tcPr>
          <w:p w:rsidR="00D62AAA" w:rsidRPr="00D62AAA" w:rsidRDefault="00D62AAA" w:rsidP="00D62AAA">
            <w:pPr>
              <w:spacing w:after="0" w:line="240" w:lineRule="auto"/>
              <w:jc w:val="center"/>
              <w:rPr>
                <w:rFonts w:ascii="Times New Roman" w:hAnsi="Times New Roman"/>
                <w:b/>
                <w:szCs w:val="28"/>
              </w:rPr>
            </w:pPr>
            <w:r w:rsidRPr="00D62AAA">
              <w:rPr>
                <w:rFonts w:ascii="Times New Roman" w:hAnsi="Times New Roman"/>
                <w:b/>
                <w:szCs w:val="28"/>
              </w:rPr>
              <w:t>НАБЛЮДАТЕЛЬ</w:t>
            </w:r>
          </w:p>
        </w:tc>
      </w:tr>
      <w:tr w:rsidR="00D62AAA" w:rsidRPr="00D62AAA" w:rsidTr="00D62AAA">
        <w:trPr>
          <w:trHeight w:hRule="exact" w:val="397"/>
        </w:trPr>
        <w:tc>
          <w:tcPr>
            <w:tcW w:w="5638" w:type="dxa"/>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sz w:val="24"/>
              </w:rPr>
              <w:t xml:space="preserve">направлен </w:t>
            </w:r>
          </w:p>
        </w:tc>
      </w:tr>
      <w:tr w:rsidR="00D62AAA" w:rsidRPr="00D62AAA" w:rsidTr="00D62AAA">
        <w:trPr>
          <w:trHeight w:hRule="exact" w:val="454"/>
        </w:trPr>
        <w:tc>
          <w:tcPr>
            <w:tcW w:w="5638" w:type="dxa"/>
            <w:vMerge w:val="restart"/>
          </w:tcPr>
          <w:p w:rsidR="00D62AAA" w:rsidRPr="00D62AAA" w:rsidRDefault="00D62AAA" w:rsidP="00D62AAA">
            <w:pPr>
              <w:spacing w:after="0" w:line="240" w:lineRule="auto"/>
              <w:jc w:val="center"/>
              <w:rPr>
                <w:rFonts w:ascii="Times New Roman" w:hAnsi="Times New Roman"/>
                <w:b/>
                <w:iCs/>
                <w:sz w:val="16"/>
                <w:szCs w:val="16"/>
              </w:rPr>
            </w:pPr>
            <w:r w:rsidRPr="00D62AAA">
              <w:rPr>
                <w:rFonts w:ascii="Times New Roman" w:hAnsi="Times New Roman"/>
                <w:sz w:val="16"/>
              </w:rPr>
              <w:t>_____________________________________________________</w:t>
            </w:r>
            <w:r w:rsidRPr="00D62AAA">
              <w:rPr>
                <w:rFonts w:ascii="Times New Roman" w:hAnsi="Times New Roman"/>
                <w:b/>
                <w:iCs/>
                <w:sz w:val="16"/>
                <w:szCs w:val="16"/>
              </w:rPr>
              <w:t xml:space="preserve"> </w:t>
            </w:r>
          </w:p>
          <w:p w:rsidR="00D62AAA" w:rsidRPr="00D62AAA" w:rsidRDefault="00D62AAA" w:rsidP="00D62AAA">
            <w:pPr>
              <w:spacing w:after="0" w:line="240" w:lineRule="auto"/>
              <w:jc w:val="center"/>
              <w:rPr>
                <w:rFonts w:ascii="Times New Roman" w:hAnsi="Times New Roman"/>
                <w:b/>
                <w:iCs/>
                <w:sz w:val="16"/>
                <w:szCs w:val="16"/>
              </w:rPr>
            </w:pPr>
            <w:r w:rsidRPr="00D62AAA">
              <w:rPr>
                <w:rFonts w:ascii="Times New Roman" w:hAnsi="Times New Roman"/>
                <w:b/>
                <w:iCs/>
                <w:sz w:val="16"/>
                <w:szCs w:val="16"/>
              </w:rPr>
              <w:t>(наименование субъекта общественного контроля)</w:t>
            </w:r>
          </w:p>
          <w:p w:rsidR="00D62AAA" w:rsidRPr="00D62AAA" w:rsidRDefault="00D62AAA" w:rsidP="00D62AAA">
            <w:pPr>
              <w:spacing w:after="0" w:line="240" w:lineRule="auto"/>
              <w:jc w:val="center"/>
              <w:rPr>
                <w:rFonts w:ascii="Times New Roman" w:hAnsi="Times New Roman"/>
                <w:b/>
                <w:iCs/>
                <w:sz w:val="16"/>
                <w:szCs w:val="16"/>
              </w:rPr>
            </w:pPr>
            <w:r w:rsidRPr="00D62AAA">
              <w:rPr>
                <w:rFonts w:ascii="Times New Roman" w:hAnsi="Times New Roman"/>
                <w:b/>
                <w:iCs/>
                <w:sz w:val="16"/>
                <w:szCs w:val="16"/>
              </w:rPr>
              <w:t>_____________________________________________________</w:t>
            </w:r>
          </w:p>
        </w:tc>
      </w:tr>
      <w:tr w:rsidR="00D62AAA" w:rsidRPr="00D62AAA" w:rsidTr="00D62AAA">
        <w:trPr>
          <w:trHeight w:hRule="exact" w:val="158"/>
        </w:trPr>
        <w:tc>
          <w:tcPr>
            <w:tcW w:w="5638" w:type="dxa"/>
            <w:vMerge/>
          </w:tcPr>
          <w:p w:rsidR="00D62AAA" w:rsidRPr="00D62AAA" w:rsidRDefault="00D62AAA" w:rsidP="00D62AAA">
            <w:pPr>
              <w:spacing w:after="0" w:line="240" w:lineRule="auto"/>
              <w:jc w:val="center"/>
              <w:rPr>
                <w:rFonts w:ascii="Times New Roman" w:hAnsi="Times New Roman"/>
                <w:b/>
                <w:szCs w:val="28"/>
              </w:rPr>
            </w:pPr>
          </w:p>
        </w:tc>
      </w:tr>
      <w:tr w:rsidR="00D62AAA" w:rsidRPr="00D62AAA" w:rsidTr="00D62AAA">
        <w:trPr>
          <w:trHeight w:hRule="exact" w:val="397"/>
        </w:trPr>
        <w:tc>
          <w:tcPr>
            <w:tcW w:w="5638" w:type="dxa"/>
          </w:tcPr>
          <w:p w:rsidR="00D62AAA" w:rsidRPr="00D62AAA" w:rsidRDefault="00D62AAA" w:rsidP="00D62AAA">
            <w:pPr>
              <w:spacing w:after="0" w:line="240" w:lineRule="auto"/>
              <w:jc w:val="center"/>
              <w:rPr>
                <w:rFonts w:ascii="Times New Roman" w:hAnsi="Times New Roman"/>
                <w:sz w:val="24"/>
              </w:rPr>
            </w:pPr>
          </w:p>
        </w:tc>
      </w:tr>
      <w:tr w:rsidR="00D62AAA" w:rsidRPr="00D62AAA" w:rsidTr="00D62AAA">
        <w:trPr>
          <w:trHeight w:hRule="exact" w:val="87"/>
        </w:trPr>
        <w:tc>
          <w:tcPr>
            <w:tcW w:w="5638" w:type="dxa"/>
            <w:tcBorders>
              <w:bottom w:val="single" w:sz="4" w:space="0" w:color="000000"/>
            </w:tcBorders>
          </w:tcPr>
          <w:p w:rsidR="00D62AAA" w:rsidRPr="00D62AAA" w:rsidRDefault="00D62AAA" w:rsidP="00D62AAA">
            <w:pPr>
              <w:spacing w:after="0" w:line="240" w:lineRule="auto"/>
              <w:jc w:val="center"/>
              <w:rPr>
                <w:rFonts w:ascii="Times New Roman" w:hAnsi="Times New Roman"/>
              </w:rPr>
            </w:pPr>
          </w:p>
        </w:tc>
      </w:tr>
    </w:tbl>
    <w:p w:rsidR="00D62AAA" w:rsidRPr="00D62AAA" w:rsidRDefault="00D62AAA" w:rsidP="00D62AAA">
      <w:pPr>
        <w:spacing w:after="0" w:line="240" w:lineRule="auto"/>
      </w:pPr>
    </w:p>
    <w:p w:rsidR="00D62AAA" w:rsidRPr="00D62AAA" w:rsidRDefault="00955F6A" w:rsidP="00D62AAA">
      <w:pPr>
        <w:spacing w:after="0" w:line="240" w:lineRule="auto"/>
      </w:pPr>
      <w:r>
        <w:t>_________________________</w:t>
      </w:r>
    </w:p>
    <w:p w:rsidR="00D62AAA" w:rsidRPr="00D62AAA" w:rsidRDefault="00D62AAA" w:rsidP="00D62AAA">
      <w:pPr>
        <w:spacing w:before="100" w:after="120" w:line="240" w:lineRule="auto"/>
        <w:ind w:left="397"/>
        <w:jc w:val="both"/>
        <w:rPr>
          <w:rFonts w:ascii="Times New Roman" w:eastAsia="Times New Roman" w:hAnsi="Times New Roman"/>
          <w:sz w:val="24"/>
          <w:szCs w:val="24"/>
          <w:lang w:eastAsia="ru-RU"/>
        </w:rPr>
      </w:pPr>
      <w:r w:rsidRPr="00D62AAA">
        <w:rPr>
          <w:rFonts w:ascii="Times New Roman" w:eastAsia="Times New Roman" w:hAnsi="Times New Roman"/>
          <w:i/>
          <w:sz w:val="20"/>
          <w:szCs w:val="20"/>
          <w:lang w:eastAsia="ru-RU"/>
        </w:rPr>
        <w:t xml:space="preserve">* Вышеуказанные формы утверждены постановлением ЦИК России от 25 </w:t>
      </w:r>
      <w:r w:rsidR="005F3D43">
        <w:rPr>
          <w:rFonts w:ascii="Times New Roman" w:eastAsia="Times New Roman" w:hAnsi="Times New Roman"/>
          <w:i/>
          <w:sz w:val="20"/>
          <w:szCs w:val="20"/>
          <w:lang w:eastAsia="ru-RU"/>
        </w:rPr>
        <w:t xml:space="preserve">февраля 2016 года </w:t>
      </w:r>
      <w:r w:rsidR="005F3D43">
        <w:rPr>
          <w:rFonts w:ascii="Times New Roman" w:eastAsia="Times New Roman" w:hAnsi="Times New Roman"/>
          <w:i/>
          <w:sz w:val="20"/>
          <w:szCs w:val="20"/>
          <w:lang w:eastAsia="ru-RU"/>
        </w:rPr>
        <w:br/>
        <w:t>№ 325/1846-6</w:t>
      </w:r>
      <w:r w:rsidRPr="00D62AAA">
        <w:rPr>
          <w:rFonts w:ascii="Times New Roman" w:eastAsia="Times New Roman" w:hAnsi="Times New Roman"/>
          <w:i/>
          <w:sz w:val="20"/>
          <w:szCs w:val="20"/>
          <w:lang w:eastAsia="ru-RU"/>
        </w:rPr>
        <w:t xml:space="preserve"> </w:t>
      </w:r>
      <w:r w:rsidR="005F3D43">
        <w:rPr>
          <w:rFonts w:ascii="Times New Roman" w:eastAsia="Times New Roman" w:hAnsi="Times New Roman"/>
          <w:i/>
          <w:sz w:val="20"/>
          <w:szCs w:val="20"/>
          <w:lang w:eastAsia="ru-RU"/>
        </w:rPr>
        <w:t>(</w:t>
      </w:r>
      <w:r w:rsidRPr="00D62AAA">
        <w:rPr>
          <w:rFonts w:ascii="Times New Roman" w:eastAsia="Times New Roman" w:hAnsi="Times New Roman"/>
          <w:i/>
          <w:sz w:val="20"/>
          <w:szCs w:val="20"/>
          <w:lang w:eastAsia="ru-RU"/>
        </w:rPr>
        <w:t>в редакции постановления ЦИ</w:t>
      </w:r>
      <w:r w:rsidR="005F3D43">
        <w:rPr>
          <w:rFonts w:ascii="Times New Roman" w:eastAsia="Times New Roman" w:hAnsi="Times New Roman"/>
          <w:i/>
          <w:sz w:val="20"/>
          <w:szCs w:val="20"/>
          <w:lang w:eastAsia="ru-RU"/>
        </w:rPr>
        <w:t>К России от 11 июля 2018 года №</w:t>
      </w:r>
      <w:r w:rsidRPr="00D62AAA">
        <w:rPr>
          <w:rFonts w:ascii="Times New Roman" w:eastAsia="Times New Roman" w:hAnsi="Times New Roman"/>
          <w:i/>
          <w:sz w:val="20"/>
          <w:szCs w:val="20"/>
          <w:lang w:eastAsia="ru-RU"/>
        </w:rPr>
        <w:t xml:space="preserve"> 167/1383-7</w:t>
      </w:r>
      <w:r w:rsidR="005F3D43">
        <w:rPr>
          <w:rFonts w:ascii="Times New Roman" w:eastAsia="Times New Roman" w:hAnsi="Times New Roman"/>
          <w:i/>
          <w:sz w:val="20"/>
          <w:szCs w:val="20"/>
          <w:lang w:eastAsia="ru-RU"/>
        </w:rPr>
        <w:t>).</w:t>
      </w:r>
    </w:p>
    <w:p w:rsidR="00D62AAA" w:rsidRPr="00D62AAA" w:rsidRDefault="00D62AAA" w:rsidP="00D62AAA">
      <w:pPr>
        <w:spacing w:after="0" w:line="240" w:lineRule="auto"/>
        <w:rPr>
          <w:highlight w:val="green"/>
        </w:rPr>
      </w:pPr>
      <w:r w:rsidRPr="00D62AAA">
        <w:rPr>
          <w:highlight w:val="green"/>
        </w:rPr>
        <w:br w:type="page"/>
      </w:r>
    </w:p>
    <w:p w:rsidR="00D62AAA" w:rsidRPr="00D62AAA" w:rsidRDefault="00D62AAA" w:rsidP="00D62AAA">
      <w:pPr>
        <w:keepNext/>
        <w:keepLines/>
        <w:spacing w:after="0" w:line="240" w:lineRule="auto"/>
        <w:jc w:val="center"/>
        <w:outlineLvl w:val="6"/>
        <w:rPr>
          <w:rFonts w:ascii="Times New Roman" w:eastAsiaTheme="majorEastAsia" w:hAnsi="Times New Roman" w:cstheme="majorBidi"/>
          <w:b/>
          <w:bCs/>
          <w:iCs/>
          <w:sz w:val="24"/>
          <w:szCs w:val="24"/>
        </w:rPr>
      </w:pPr>
      <w:r w:rsidRPr="00D62AAA">
        <w:rPr>
          <w:rFonts w:ascii="Times New Roman" w:eastAsiaTheme="majorEastAsia" w:hAnsi="Times New Roman" w:cstheme="majorBidi"/>
          <w:b/>
          <w:iCs/>
          <w:sz w:val="24"/>
          <w:szCs w:val="24"/>
        </w:rPr>
        <w:lastRenderedPageBreak/>
        <w:t>Форма удостоверения</w:t>
      </w:r>
      <w:r w:rsidRPr="00D62AAA">
        <w:rPr>
          <w:rFonts w:ascii="Times New Roman" w:eastAsiaTheme="majorEastAsia" w:hAnsi="Times New Roman" w:cstheme="majorBidi"/>
          <w:b/>
          <w:iCs/>
          <w:sz w:val="24"/>
          <w:szCs w:val="24"/>
        </w:rPr>
        <w:br/>
      </w:r>
      <w:r w:rsidRPr="00D62AAA">
        <w:rPr>
          <w:rFonts w:ascii="Times New Roman" w:eastAsiaTheme="majorEastAsia" w:hAnsi="Times New Roman" w:cstheme="majorBidi"/>
          <w:b/>
          <w:bCs/>
          <w:iCs/>
          <w:sz w:val="24"/>
          <w:szCs w:val="24"/>
        </w:rPr>
        <w:t xml:space="preserve">члена Центральной избирательной комиссии Российской Федерации </w:t>
      </w:r>
      <w:r w:rsidRPr="00D62AAA">
        <w:rPr>
          <w:rFonts w:ascii="Times New Roman" w:eastAsiaTheme="majorEastAsia" w:hAnsi="Times New Roman" w:cstheme="majorBidi"/>
          <w:b/>
          <w:bCs/>
          <w:iCs/>
          <w:sz w:val="24"/>
          <w:szCs w:val="24"/>
        </w:rPr>
        <w:br/>
        <w:t xml:space="preserve">с правом совещательного голоса, назначенного политической партией, выдвинувшей зарегистрированного кандидата в депутаты Государственной Думы </w:t>
      </w:r>
      <w:r w:rsidRPr="00D62AAA">
        <w:rPr>
          <w:rFonts w:ascii="Times New Roman" w:eastAsiaTheme="majorEastAsia" w:hAnsi="Times New Roman" w:cstheme="majorBidi"/>
          <w:b/>
          <w:iCs/>
          <w:sz w:val="24"/>
          <w:szCs w:val="24"/>
        </w:rPr>
        <w:t>Федерального Собрания Российской Федерации седьмого созыва по одномандатному избирательному округу</w:t>
      </w:r>
      <w:r w:rsidRPr="00D62AAA">
        <w:rPr>
          <w:rFonts w:ascii="Times New Roman" w:eastAsiaTheme="majorEastAsia" w:hAnsi="Times New Roman" w:cstheme="majorBidi"/>
          <w:b/>
          <w:bCs/>
          <w:iCs/>
          <w:sz w:val="24"/>
          <w:szCs w:val="24"/>
        </w:rPr>
        <w:t xml:space="preserve"> на дополнительных выборах депутата Государственной Думы </w:t>
      </w:r>
    </w:p>
    <w:p w:rsidR="00D62AAA" w:rsidRPr="00D62AAA" w:rsidRDefault="00D62AAA" w:rsidP="00D62AAA">
      <w:pPr>
        <w:keepNext/>
        <w:keepLines/>
        <w:spacing w:after="0" w:line="240" w:lineRule="auto"/>
        <w:jc w:val="center"/>
        <w:outlineLvl w:val="6"/>
        <w:rPr>
          <w:rFonts w:ascii="Times New Roman" w:eastAsiaTheme="majorEastAsia" w:hAnsi="Times New Roman" w:cstheme="majorBidi"/>
          <w:b/>
          <w:iCs/>
          <w:sz w:val="24"/>
          <w:szCs w:val="24"/>
        </w:rPr>
      </w:pPr>
      <w:r w:rsidRPr="00D62AAA">
        <w:rPr>
          <w:rFonts w:ascii="Times New Roman" w:eastAsiaTheme="majorEastAsia" w:hAnsi="Times New Roman" w:cstheme="majorBidi"/>
          <w:b/>
          <w:iCs/>
          <w:sz w:val="24"/>
          <w:szCs w:val="24"/>
        </w:rPr>
        <w:t xml:space="preserve">Федерального Собрания Российской Федерации седьмого созыва </w:t>
      </w:r>
    </w:p>
    <w:p w:rsidR="00D62AAA" w:rsidRPr="00D62AAA" w:rsidRDefault="00D62AAA" w:rsidP="00D62AAA">
      <w:pPr>
        <w:keepNext/>
        <w:keepLines/>
        <w:spacing w:after="0" w:line="240" w:lineRule="auto"/>
        <w:jc w:val="center"/>
        <w:outlineLvl w:val="6"/>
        <w:rPr>
          <w:rFonts w:ascii="Times New Roman" w:eastAsiaTheme="majorEastAsia" w:hAnsi="Times New Roman" w:cstheme="majorBidi"/>
          <w:b/>
          <w:bCs/>
          <w:iCs/>
          <w:sz w:val="24"/>
          <w:szCs w:val="24"/>
        </w:rPr>
      </w:pPr>
      <w:r w:rsidRPr="00D62AAA">
        <w:rPr>
          <w:rFonts w:ascii="Times New Roman" w:eastAsiaTheme="majorEastAsia" w:hAnsi="Times New Roman" w:cstheme="majorBidi"/>
          <w:b/>
          <w:iCs/>
          <w:sz w:val="24"/>
          <w:szCs w:val="24"/>
        </w:rPr>
        <w:t>по одномандатному избирательному округу</w:t>
      </w:r>
    </w:p>
    <w:p w:rsidR="00D62AAA" w:rsidRPr="00D62AAA" w:rsidRDefault="00D62AAA" w:rsidP="00D62AAA">
      <w:pPr>
        <w:spacing w:after="0" w:line="240" w:lineRule="auto"/>
      </w:pPr>
    </w:p>
    <w:p w:rsidR="00D62AAA" w:rsidRDefault="00D62AAA" w:rsidP="005F3D43">
      <w:pPr>
        <w:spacing w:after="0" w:line="240" w:lineRule="auto"/>
        <w:jc w:val="center"/>
        <w:rPr>
          <w:rFonts w:ascii="Times New Roman" w:hAnsi="Times New Roman"/>
          <w:color w:val="231F20"/>
          <w:sz w:val="20"/>
          <w:szCs w:val="20"/>
        </w:rPr>
      </w:pPr>
      <w:r w:rsidRPr="00D62AAA">
        <w:rPr>
          <w:rFonts w:ascii="Times New Roman" w:hAnsi="Times New Roman"/>
          <w:color w:val="231F20"/>
          <w:sz w:val="20"/>
          <w:szCs w:val="20"/>
        </w:rPr>
        <w:t>(Удостоверени</w:t>
      </w:r>
      <w:r w:rsidR="005F3D43">
        <w:rPr>
          <w:rFonts w:ascii="Times New Roman" w:hAnsi="Times New Roman"/>
          <w:color w:val="231F20"/>
          <w:sz w:val="20"/>
          <w:szCs w:val="20"/>
        </w:rPr>
        <w:t>е на бланке размером 120×80 мм)</w:t>
      </w:r>
    </w:p>
    <w:p w:rsidR="005F3D43" w:rsidRPr="005F3D43" w:rsidRDefault="005F3D43" w:rsidP="005F3D43">
      <w:pPr>
        <w:spacing w:after="0" w:line="240" w:lineRule="auto"/>
        <w:jc w:val="center"/>
        <w:rPr>
          <w:rFonts w:ascii="Times New Roman" w:hAnsi="Times New Roman"/>
          <w:color w:val="231F20"/>
          <w:sz w:val="20"/>
          <w:szCs w:val="20"/>
        </w:rPr>
      </w:pPr>
    </w:p>
    <w:tbl>
      <w:tblPr>
        <w:tblW w:w="66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3"/>
        <w:gridCol w:w="2879"/>
      </w:tblGrid>
      <w:tr w:rsidR="00D62AAA" w:rsidRPr="00D62AAA" w:rsidTr="00D62AAA">
        <w:trPr>
          <w:trHeight w:val="3898"/>
        </w:trPr>
        <w:tc>
          <w:tcPr>
            <w:tcW w:w="6662" w:type="dxa"/>
            <w:gridSpan w:val="2"/>
            <w:tcBorders>
              <w:top w:val="single" w:sz="4" w:space="0" w:color="auto"/>
              <w:bottom w:val="nil"/>
            </w:tcBorders>
          </w:tcPr>
          <w:p w:rsidR="00D62AAA" w:rsidRPr="00D62AAA" w:rsidRDefault="00D62AAA" w:rsidP="00D62AAA">
            <w:pPr>
              <w:spacing w:after="0" w:line="240" w:lineRule="auto"/>
              <w:jc w:val="center"/>
              <w:rPr>
                <w:rFonts w:ascii="Times New Roman" w:hAnsi="Times New Roman"/>
                <w:b/>
                <w:sz w:val="20"/>
                <w:szCs w:val="20"/>
                <w:u w:val="single"/>
              </w:rPr>
            </w:pPr>
            <w:r w:rsidRPr="00D62AAA">
              <w:rPr>
                <w:rFonts w:ascii="Times New Roman" w:hAnsi="Times New Roman"/>
                <w:b/>
                <w:sz w:val="20"/>
                <w:szCs w:val="20"/>
              </w:rPr>
              <w:t>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sz w:val="20"/>
                <w:szCs w:val="20"/>
                <w:u w:val="single"/>
              </w:rPr>
            </w:pPr>
            <w:r w:rsidRPr="00D62AAA">
              <w:rPr>
                <w:rFonts w:ascii="Times New Roman" w:hAnsi="Times New Roman"/>
                <w:i/>
                <w:sz w:val="20"/>
                <w:szCs w:val="20"/>
              </w:rPr>
              <w:t xml:space="preserve"> (</w:t>
            </w:r>
            <w:r w:rsidRPr="00D62AAA">
              <w:rPr>
                <w:rFonts w:ascii="Times New Roman" w:hAnsi="Times New Roman"/>
                <w:i/>
                <w:sz w:val="16"/>
                <w:szCs w:val="16"/>
              </w:rPr>
              <w:t>наименование и номер одномандатного избирательного округа)</w:t>
            </w:r>
          </w:p>
          <w:p w:rsidR="00D62AAA" w:rsidRPr="00D62AAA" w:rsidRDefault="00D62AAA" w:rsidP="00D62AAA">
            <w:pPr>
              <w:spacing w:after="0" w:line="240" w:lineRule="auto"/>
              <w:jc w:val="center"/>
              <w:rPr>
                <w:rFonts w:ascii="Times New Roman" w:hAnsi="Times New Roman"/>
                <w:sz w:val="20"/>
                <w:szCs w:val="20"/>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УДОСТОВЕРЕНИЕ № 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(имя, отчество)</w:t>
            </w: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 xml:space="preserve">член Центральной избирательной комиссии Российской Федерации с правом совещательного голоса, назначенный </w:t>
            </w: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политической партией</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(наименование политической партии)</w:t>
            </w:r>
          </w:p>
          <w:p w:rsidR="00D62AAA" w:rsidRPr="00D62AAA" w:rsidRDefault="00D62AAA" w:rsidP="00D62AAA">
            <w:pPr>
              <w:spacing w:after="0" w:line="240" w:lineRule="auto"/>
              <w:jc w:val="center"/>
              <w:rPr>
                <w:rFonts w:ascii="Times New Roman" w:hAnsi="Times New Roman"/>
                <w:i/>
                <w:sz w:val="16"/>
                <w:szCs w:val="16"/>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выдвинувшей зарегистрированного кандидата</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 инициалы кандидата)</w:t>
            </w:r>
          </w:p>
          <w:p w:rsidR="00D62AAA" w:rsidRPr="00D62AAA" w:rsidRDefault="00D62AAA" w:rsidP="00D62AAA">
            <w:pPr>
              <w:spacing w:after="0" w:line="240" w:lineRule="auto"/>
              <w:jc w:val="center"/>
              <w:rPr>
                <w:rFonts w:ascii="Times New Roman" w:hAnsi="Times New Roman"/>
                <w:i/>
                <w:sz w:val="16"/>
                <w:szCs w:val="16"/>
              </w:rPr>
            </w:pPr>
          </w:p>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val="745"/>
        </w:trPr>
        <w:tc>
          <w:tcPr>
            <w:tcW w:w="3783" w:type="dxa"/>
            <w:tcBorders>
              <w:top w:val="nil"/>
              <w:bottom w:val="nil"/>
              <w:right w:val="nil"/>
            </w:tcBorders>
          </w:tcPr>
          <w:p w:rsidR="00D62AAA" w:rsidRPr="00D62AAA" w:rsidRDefault="00D62AAA" w:rsidP="00D62AAA">
            <w:pPr>
              <w:spacing w:after="0" w:line="240" w:lineRule="auto"/>
              <w:jc w:val="center"/>
              <w:rPr>
                <w:rFonts w:ascii="Times New Roman" w:hAnsi="Times New Roman"/>
                <w:i/>
                <w:sz w:val="20"/>
                <w:szCs w:val="20"/>
              </w:rPr>
            </w:pPr>
            <w:r w:rsidRPr="00D62AAA">
              <w:rPr>
                <w:rFonts w:ascii="Times New Roman" w:hAnsi="Times New Roman"/>
                <w:i/>
                <w:sz w:val="20"/>
                <w:szCs w:val="20"/>
              </w:rPr>
              <w:t xml:space="preserve">Председатель Центральной избирательной комиссии </w:t>
            </w:r>
          </w:p>
          <w:p w:rsidR="00D62AAA" w:rsidRPr="00D62AAA" w:rsidRDefault="00D62AAA" w:rsidP="00D62AAA">
            <w:pPr>
              <w:spacing w:after="0" w:line="240" w:lineRule="auto"/>
              <w:jc w:val="center"/>
              <w:rPr>
                <w:rFonts w:ascii="Times New Roman" w:hAnsi="Times New Roman"/>
                <w:i/>
                <w:sz w:val="20"/>
                <w:szCs w:val="20"/>
              </w:rPr>
            </w:pPr>
            <w:r w:rsidRPr="00D62AAA">
              <w:rPr>
                <w:rFonts w:ascii="Times New Roman" w:hAnsi="Times New Roman"/>
                <w:i/>
                <w:sz w:val="20"/>
                <w:szCs w:val="20"/>
              </w:rPr>
              <w:t xml:space="preserve"> Российской Федерации </w:t>
            </w:r>
          </w:p>
        </w:tc>
        <w:tc>
          <w:tcPr>
            <w:tcW w:w="2879" w:type="dxa"/>
            <w:tcBorders>
              <w:top w:val="nil"/>
              <w:left w:val="nil"/>
              <w:bottom w:val="nil"/>
            </w:tcBorders>
          </w:tcPr>
          <w:p w:rsidR="00D62AAA" w:rsidRPr="00D62AAA" w:rsidRDefault="00D62AAA" w:rsidP="00D62AAA">
            <w:pPr>
              <w:spacing w:after="0" w:line="240" w:lineRule="auto"/>
              <w:jc w:val="right"/>
              <w:rPr>
                <w:rFonts w:ascii="Times New Roman" w:hAnsi="Times New Roman"/>
              </w:rPr>
            </w:pPr>
            <w:r w:rsidRPr="00D62AAA">
              <w:rPr>
                <w:rFonts w:ascii="Times New Roman" w:hAnsi="Times New Roman"/>
              </w:rPr>
              <w:t>М.П.</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i/>
                <w:sz w:val="16"/>
                <w:szCs w:val="16"/>
              </w:rPr>
              <w:t>(подпись, инициалы, фамилия)</w:t>
            </w:r>
          </w:p>
        </w:tc>
      </w:tr>
      <w:tr w:rsidR="00D62AAA" w:rsidRPr="00D62AAA" w:rsidTr="00D62AAA">
        <w:trPr>
          <w:trHeight w:val="443"/>
        </w:trPr>
        <w:tc>
          <w:tcPr>
            <w:tcW w:w="3783" w:type="dxa"/>
            <w:tcBorders>
              <w:top w:val="nil"/>
              <w:right w:val="nil"/>
            </w:tcBorders>
          </w:tcPr>
          <w:p w:rsidR="00D62AAA" w:rsidRPr="00D62AAA" w:rsidRDefault="00D62AAA" w:rsidP="00D62AAA">
            <w:pPr>
              <w:spacing w:after="0" w:line="240" w:lineRule="auto"/>
              <w:jc w:val="center"/>
              <w:rPr>
                <w:rFonts w:ascii="Times New Roman" w:hAnsi="Times New Roman"/>
                <w:i/>
                <w:sz w:val="20"/>
                <w:szCs w:val="20"/>
              </w:rPr>
            </w:pPr>
            <w:r w:rsidRPr="00D62AAA">
              <w:rPr>
                <w:rFonts w:ascii="Times New Roman" w:hAnsi="Times New Roman"/>
                <w:i/>
                <w:sz w:val="20"/>
                <w:szCs w:val="20"/>
              </w:rPr>
              <w:t>Действительно до ________ г.</w:t>
            </w:r>
          </w:p>
          <w:p w:rsidR="00D62AAA" w:rsidRPr="00D62AAA" w:rsidRDefault="00D62AAA" w:rsidP="00D62AAA">
            <w:pPr>
              <w:spacing w:after="0" w:line="240" w:lineRule="auto"/>
              <w:jc w:val="center"/>
              <w:rPr>
                <w:rFonts w:ascii="Times New Roman" w:hAnsi="Times New Roman"/>
                <w:i/>
                <w:sz w:val="12"/>
                <w:szCs w:val="12"/>
              </w:rPr>
            </w:pPr>
            <w:r w:rsidRPr="00D62AAA">
              <w:rPr>
                <w:rFonts w:ascii="Times New Roman" w:hAnsi="Times New Roman"/>
                <w:i/>
                <w:sz w:val="12"/>
                <w:szCs w:val="12"/>
              </w:rPr>
              <w:t xml:space="preserve">(по предъявлении паспорта или </w:t>
            </w:r>
          </w:p>
          <w:p w:rsidR="00D62AAA" w:rsidRPr="00D62AAA" w:rsidRDefault="00D62AAA" w:rsidP="00D62AAA">
            <w:pPr>
              <w:spacing w:after="0" w:line="240" w:lineRule="auto"/>
              <w:jc w:val="center"/>
              <w:rPr>
                <w:rFonts w:ascii="Times New Roman" w:hAnsi="Times New Roman"/>
                <w:i/>
                <w:sz w:val="12"/>
                <w:szCs w:val="12"/>
              </w:rPr>
            </w:pPr>
            <w:r w:rsidRPr="00D62AAA">
              <w:rPr>
                <w:rFonts w:ascii="Times New Roman" w:hAnsi="Times New Roman"/>
                <w:i/>
                <w:sz w:val="12"/>
                <w:szCs w:val="12"/>
              </w:rPr>
              <w:t>заменяющего его документа)</w:t>
            </w:r>
          </w:p>
        </w:tc>
        <w:tc>
          <w:tcPr>
            <w:tcW w:w="2879" w:type="dxa"/>
            <w:tcBorders>
              <w:top w:val="nil"/>
              <w:left w:val="nil"/>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(дата выдачи)</w:t>
            </w:r>
          </w:p>
        </w:tc>
      </w:tr>
    </w:tbl>
    <w:p w:rsidR="00D62AAA" w:rsidRPr="00D62AAA" w:rsidRDefault="00D62AAA" w:rsidP="00D62AAA">
      <w:pPr>
        <w:spacing w:after="0" w:line="240" w:lineRule="auto"/>
      </w:pPr>
    </w:p>
    <w:p w:rsidR="00D62AAA" w:rsidRPr="00D62AAA" w:rsidRDefault="00D62AAA" w:rsidP="00D62AAA">
      <w:pPr>
        <w:spacing w:after="0" w:line="240" w:lineRule="auto"/>
        <w:rPr>
          <w:rFonts w:ascii="Times New Roman" w:hAnsi="Times New Roman"/>
          <w:color w:val="231F20"/>
          <w:sz w:val="20"/>
          <w:szCs w:val="20"/>
        </w:rPr>
      </w:pPr>
      <w:r w:rsidRPr="00D62AAA">
        <w:br w:type="page"/>
      </w:r>
    </w:p>
    <w:p w:rsidR="00D62AAA" w:rsidRPr="00D62AAA" w:rsidRDefault="00D62AAA" w:rsidP="00D62AAA">
      <w:pPr>
        <w:spacing w:after="0" w:line="240" w:lineRule="auto"/>
        <w:jc w:val="center"/>
        <w:rPr>
          <w:rFonts w:ascii="Times New Roman" w:hAnsi="Times New Roman"/>
          <w:b/>
          <w:bCs/>
          <w:strike/>
          <w:sz w:val="24"/>
          <w:szCs w:val="24"/>
        </w:rPr>
      </w:pPr>
      <w:r w:rsidRPr="00D62AAA">
        <w:rPr>
          <w:rFonts w:ascii="Times New Roman" w:hAnsi="Times New Roman"/>
          <w:b/>
          <w:bCs/>
          <w:sz w:val="24"/>
          <w:szCs w:val="24"/>
        </w:rPr>
        <w:lastRenderedPageBreak/>
        <w:t>Форма удостоверения</w:t>
      </w:r>
    </w:p>
    <w:p w:rsidR="00D62AAA" w:rsidRPr="00D62AAA" w:rsidRDefault="00D62AAA" w:rsidP="00D62AAA">
      <w:pPr>
        <w:spacing w:after="0" w:line="240" w:lineRule="auto"/>
        <w:jc w:val="center"/>
        <w:rPr>
          <w:rFonts w:ascii="Times New Roman" w:hAnsi="Times New Roman"/>
          <w:b/>
          <w:bCs/>
          <w:sz w:val="24"/>
          <w:szCs w:val="24"/>
        </w:rPr>
      </w:pPr>
      <w:r w:rsidRPr="00D62AAA">
        <w:rPr>
          <w:rFonts w:ascii="Times New Roman" w:hAnsi="Times New Roman"/>
          <w:b/>
          <w:bCs/>
          <w:sz w:val="24"/>
          <w:szCs w:val="24"/>
        </w:rPr>
        <w:t xml:space="preserve">члена окружной избирательной комиссии с правом совещательного </w:t>
      </w:r>
    </w:p>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bCs/>
          <w:sz w:val="24"/>
          <w:szCs w:val="24"/>
        </w:rPr>
        <w:t xml:space="preserve">голоса, назначенного кандидатом </w:t>
      </w:r>
      <w:r w:rsidRPr="00D62AAA">
        <w:rPr>
          <w:rFonts w:ascii="Times New Roman" w:hAnsi="Times New Roman"/>
          <w:b/>
          <w:sz w:val="24"/>
          <w:szCs w:val="24"/>
        </w:rPr>
        <w:t xml:space="preserve">в депутаты </w:t>
      </w:r>
      <w:r w:rsidRPr="00D62AAA">
        <w:rPr>
          <w:rFonts w:ascii="Times New Roman" w:hAnsi="Times New Roman"/>
          <w:b/>
          <w:bCs/>
          <w:sz w:val="24"/>
          <w:szCs w:val="24"/>
        </w:rPr>
        <w:t xml:space="preserve">Государственной Думы </w:t>
      </w:r>
      <w:r w:rsidRPr="00D62AAA">
        <w:rPr>
          <w:rFonts w:ascii="Times New Roman" w:hAnsi="Times New Roman"/>
          <w:b/>
          <w:sz w:val="24"/>
          <w:szCs w:val="24"/>
        </w:rPr>
        <w:t xml:space="preserve">Федерального Собрания Российской Федерации </w:t>
      </w:r>
      <w:r w:rsidRPr="00D62AAA">
        <w:rPr>
          <w:rFonts w:ascii="Times New Roman" w:hAnsi="Times New Roman"/>
          <w:b/>
          <w:bCs/>
          <w:sz w:val="24"/>
          <w:szCs w:val="24"/>
        </w:rPr>
        <w:t xml:space="preserve">седьмого созыва на дополнительных выборах депутата Государственной Думы </w:t>
      </w:r>
      <w:r w:rsidRPr="00D62AAA">
        <w:rPr>
          <w:rFonts w:ascii="Times New Roman" w:hAnsi="Times New Roman"/>
          <w:b/>
          <w:sz w:val="24"/>
          <w:szCs w:val="24"/>
        </w:rPr>
        <w:t xml:space="preserve">Федерального Собрания Российской Федерации </w:t>
      </w:r>
      <w:r w:rsidRPr="00D62AAA">
        <w:rPr>
          <w:rFonts w:ascii="Times New Roman" w:hAnsi="Times New Roman"/>
          <w:b/>
          <w:bCs/>
          <w:sz w:val="24"/>
          <w:szCs w:val="24"/>
        </w:rPr>
        <w:t xml:space="preserve">седьмого созыва </w:t>
      </w:r>
      <w:r w:rsidRPr="00D62AAA">
        <w:rPr>
          <w:rFonts w:ascii="Times New Roman" w:hAnsi="Times New Roman"/>
          <w:b/>
          <w:sz w:val="24"/>
          <w:szCs w:val="24"/>
        </w:rPr>
        <w:t>по одномандатному избирательному округу</w:t>
      </w:r>
    </w:p>
    <w:p w:rsidR="00D62AAA" w:rsidRPr="00D62AAA" w:rsidRDefault="00D62AAA" w:rsidP="00D62AAA">
      <w:pPr>
        <w:spacing w:after="0" w:line="240" w:lineRule="auto"/>
        <w:jc w:val="center"/>
        <w:rPr>
          <w:rFonts w:ascii="Times New Roman" w:hAnsi="Times New Roman"/>
          <w:color w:val="231F20"/>
          <w:sz w:val="20"/>
          <w:szCs w:val="20"/>
        </w:rPr>
      </w:pPr>
    </w:p>
    <w:p w:rsidR="00D62AAA" w:rsidRPr="00D62AAA" w:rsidRDefault="00D62AAA" w:rsidP="00D62AAA">
      <w:pPr>
        <w:spacing w:after="0" w:line="240" w:lineRule="auto"/>
        <w:jc w:val="center"/>
        <w:rPr>
          <w:rFonts w:ascii="Times New Roman" w:hAnsi="Times New Roman"/>
          <w:color w:val="231F20"/>
          <w:sz w:val="20"/>
          <w:szCs w:val="20"/>
        </w:rPr>
      </w:pPr>
      <w:r w:rsidRPr="00D62AAA">
        <w:rPr>
          <w:rFonts w:ascii="Times New Roman" w:hAnsi="Times New Roman"/>
          <w:color w:val="231F20"/>
          <w:sz w:val="20"/>
          <w:szCs w:val="20"/>
        </w:rPr>
        <w:t>(Удостоверение на бланке размером 120×80 мм)</w:t>
      </w:r>
    </w:p>
    <w:p w:rsidR="00D62AAA" w:rsidRPr="00D62AAA" w:rsidRDefault="00D62AAA" w:rsidP="00D62AAA">
      <w:pPr>
        <w:spacing w:after="0" w:line="240" w:lineRule="auto"/>
        <w:jc w:val="center"/>
        <w:rPr>
          <w:rFonts w:ascii="Times New Roman" w:hAnsi="Times New Roman"/>
          <w:color w:val="231F20"/>
          <w:sz w:val="20"/>
          <w:szCs w:val="20"/>
        </w:rPr>
      </w:pPr>
    </w:p>
    <w:p w:rsidR="00D62AAA" w:rsidRPr="00D62AAA" w:rsidRDefault="00D62AAA" w:rsidP="00D62AAA">
      <w:pPr>
        <w:spacing w:after="0" w:line="240" w:lineRule="auto"/>
        <w:jc w:val="center"/>
        <w:rPr>
          <w:rFonts w:ascii="Times New Roman" w:hAnsi="Times New Roman"/>
          <w:color w:val="231F20"/>
          <w:sz w:val="20"/>
          <w:szCs w:val="20"/>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6"/>
        <w:gridCol w:w="1944"/>
      </w:tblGrid>
      <w:tr w:rsidR="00D62AAA" w:rsidRPr="00D62AAA" w:rsidTr="00D62AAA">
        <w:trPr>
          <w:trHeight w:val="3633"/>
        </w:trPr>
        <w:tc>
          <w:tcPr>
            <w:tcW w:w="6520" w:type="dxa"/>
            <w:gridSpan w:val="2"/>
            <w:tcBorders>
              <w:top w:val="single" w:sz="4" w:space="0" w:color="auto"/>
              <w:bottom w:val="nil"/>
            </w:tcBorders>
          </w:tcPr>
          <w:p w:rsidR="00D62AAA" w:rsidRPr="00D62AAA" w:rsidRDefault="00D62AAA" w:rsidP="00D62AAA">
            <w:pPr>
              <w:spacing w:after="0" w:line="240" w:lineRule="auto"/>
              <w:jc w:val="center"/>
              <w:rPr>
                <w:rFonts w:ascii="Times New Roman" w:hAnsi="Times New Roman"/>
                <w:b/>
                <w:sz w:val="20"/>
                <w:szCs w:val="20"/>
              </w:rPr>
            </w:pPr>
            <w:r w:rsidRPr="00D62AAA">
              <w:rPr>
                <w:rFonts w:ascii="Times New Roman" w:hAnsi="Times New Roman"/>
                <w:b/>
                <w:sz w:val="20"/>
                <w:szCs w:val="20"/>
              </w:rPr>
              <w:t xml:space="preserve">Дополнительные выборы депутата Государственной Думы </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b/>
                <w:sz w:val="20"/>
                <w:szCs w:val="20"/>
              </w:rPr>
              <w:t xml:space="preserve">Федерального Собрания Российской Федерации седьмого созыва по одномандатному избирательному округу </w:t>
            </w: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20"/>
                <w:szCs w:val="20"/>
              </w:rPr>
              <w:t xml:space="preserve"> (</w:t>
            </w:r>
            <w:r w:rsidRPr="00D62AAA">
              <w:rPr>
                <w:rFonts w:ascii="Times New Roman" w:hAnsi="Times New Roman"/>
                <w:i/>
                <w:sz w:val="16"/>
                <w:szCs w:val="16"/>
              </w:rPr>
              <w:t>наименование и номер одномандатного избирательного округа)</w:t>
            </w:r>
          </w:p>
          <w:p w:rsidR="00D62AAA" w:rsidRPr="00D62AAA" w:rsidRDefault="00D62AAA" w:rsidP="00D62AAA">
            <w:pPr>
              <w:spacing w:after="0" w:line="240" w:lineRule="auto"/>
              <w:jc w:val="center"/>
              <w:rPr>
                <w:rFonts w:ascii="Times New Roman" w:hAnsi="Times New Roman"/>
                <w:sz w:val="16"/>
                <w:szCs w:val="16"/>
                <w:u w:val="single"/>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УДОСТОВЕРЕНИЕ №_____</w:t>
            </w: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_____________________________________________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(имя, отчество)</w:t>
            </w:r>
          </w:p>
          <w:p w:rsidR="00D62AAA" w:rsidRPr="00D62AAA" w:rsidRDefault="00D62AAA" w:rsidP="00D62AAA">
            <w:pPr>
              <w:spacing w:after="0" w:line="240" w:lineRule="auto"/>
              <w:jc w:val="center"/>
              <w:rPr>
                <w:rFonts w:ascii="Times New Roman" w:hAnsi="Times New Roman"/>
                <w:b/>
              </w:rPr>
            </w:pPr>
            <w:r w:rsidRPr="00D62AAA">
              <w:rPr>
                <w:rFonts w:ascii="Times New Roman" w:hAnsi="Times New Roman"/>
                <w:sz w:val="20"/>
                <w:szCs w:val="20"/>
              </w:rPr>
              <w:t>член</w:t>
            </w:r>
            <w:r w:rsidRPr="00D62AAA">
              <w:rPr>
                <w:rFonts w:ascii="Times New Roman" w:hAnsi="Times New Roman"/>
                <w:b/>
              </w:rPr>
              <w:t xml:space="preserve"> _______________________________________</w:t>
            </w:r>
          </w:p>
          <w:p w:rsidR="00D62AAA" w:rsidRPr="00D62AAA" w:rsidRDefault="00D62AAA" w:rsidP="00D62AAA">
            <w:pPr>
              <w:spacing w:after="0" w:line="240" w:lineRule="auto"/>
              <w:jc w:val="center"/>
              <w:rPr>
                <w:rFonts w:ascii="Times New Roman" w:hAnsi="Times New Roman"/>
                <w:b/>
              </w:rPr>
            </w:pPr>
            <w:r w:rsidRPr="00D62AAA">
              <w:rPr>
                <w:rFonts w:ascii="Times New Roman" w:hAnsi="Times New Roman"/>
                <w:i/>
                <w:sz w:val="16"/>
                <w:szCs w:val="16"/>
              </w:rPr>
              <w:t xml:space="preserve">           (наименование окружной избирательной комиссии</w:t>
            </w:r>
            <w:r w:rsidRPr="00D62AAA">
              <w:rPr>
                <w:rFonts w:ascii="Times New Roman" w:hAnsi="Times New Roman"/>
                <w:i/>
              </w:rPr>
              <w:t>)</w:t>
            </w:r>
            <w:r w:rsidRPr="00D62AAA">
              <w:rPr>
                <w:rFonts w:ascii="Times New Roman" w:hAnsi="Times New Roman"/>
                <w:b/>
              </w:rPr>
              <w:t xml:space="preserve"> _______________________________________</w:t>
            </w:r>
          </w:p>
          <w:p w:rsidR="00D62AAA" w:rsidRPr="00D62AAA" w:rsidRDefault="00D62AAA" w:rsidP="00D62AAA">
            <w:pPr>
              <w:spacing w:after="0" w:line="240" w:lineRule="auto"/>
              <w:jc w:val="center"/>
              <w:rPr>
                <w:rFonts w:ascii="Times New Roman" w:hAnsi="Times New Roman"/>
                <w:b/>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с правом совещательного голоса, назначенный кандидатом</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 инициалы кандидата)</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w:t>
            </w:r>
          </w:p>
        </w:tc>
      </w:tr>
      <w:tr w:rsidR="00D62AAA" w:rsidRPr="00D62AAA" w:rsidTr="00D62AAA">
        <w:trPr>
          <w:trHeight w:val="745"/>
        </w:trPr>
        <w:tc>
          <w:tcPr>
            <w:tcW w:w="4576" w:type="dxa"/>
            <w:tcBorders>
              <w:top w:val="nil"/>
              <w:bottom w:val="nil"/>
              <w:right w:val="nil"/>
            </w:tcBorders>
          </w:tcPr>
          <w:p w:rsidR="00D62AAA" w:rsidRPr="00D62AAA" w:rsidRDefault="00D62AAA" w:rsidP="00D62AAA">
            <w:pPr>
              <w:spacing w:after="0" w:line="240" w:lineRule="auto"/>
              <w:jc w:val="center"/>
              <w:rPr>
                <w:rFonts w:ascii="Times New Roman" w:hAnsi="Times New Roman"/>
                <w:i/>
                <w:sz w:val="20"/>
                <w:szCs w:val="20"/>
              </w:rPr>
            </w:pPr>
          </w:p>
          <w:p w:rsidR="00D62AAA" w:rsidRPr="00D62AAA" w:rsidRDefault="00D62AAA" w:rsidP="00D62AAA">
            <w:pPr>
              <w:spacing w:after="0" w:line="240" w:lineRule="auto"/>
              <w:rPr>
                <w:rFonts w:ascii="Times New Roman" w:hAnsi="Times New Roman"/>
                <w:i/>
                <w:sz w:val="20"/>
                <w:szCs w:val="20"/>
              </w:rPr>
            </w:pPr>
            <w:r w:rsidRPr="00D62AAA">
              <w:rPr>
                <w:rFonts w:ascii="Times New Roman" w:hAnsi="Times New Roman"/>
                <w:i/>
                <w:sz w:val="20"/>
                <w:szCs w:val="20"/>
              </w:rPr>
              <w:t xml:space="preserve">Председатель окружной </w:t>
            </w:r>
          </w:p>
          <w:p w:rsidR="00D62AAA" w:rsidRPr="00D62AAA" w:rsidRDefault="00D62AAA" w:rsidP="00D62AAA">
            <w:pPr>
              <w:spacing w:after="0" w:line="240" w:lineRule="auto"/>
              <w:rPr>
                <w:rFonts w:ascii="Times New Roman" w:hAnsi="Times New Roman"/>
                <w:i/>
              </w:rPr>
            </w:pPr>
            <w:r w:rsidRPr="00D62AAA">
              <w:rPr>
                <w:rFonts w:ascii="Times New Roman" w:hAnsi="Times New Roman"/>
                <w:i/>
                <w:sz w:val="20"/>
                <w:szCs w:val="20"/>
              </w:rPr>
              <w:t>избирательной комиссии</w:t>
            </w:r>
          </w:p>
        </w:tc>
        <w:tc>
          <w:tcPr>
            <w:tcW w:w="1944" w:type="dxa"/>
            <w:tcBorders>
              <w:top w:val="nil"/>
              <w:left w:val="nil"/>
              <w:bottom w:val="nil"/>
            </w:tcBorders>
          </w:tcPr>
          <w:p w:rsidR="00D62AAA" w:rsidRPr="00D62AAA" w:rsidRDefault="00D62AAA" w:rsidP="00D62AAA">
            <w:pPr>
              <w:spacing w:after="0" w:line="240" w:lineRule="auto"/>
              <w:jc w:val="right"/>
              <w:rPr>
                <w:rFonts w:ascii="Times New Roman" w:hAnsi="Times New Roman"/>
              </w:rPr>
            </w:pPr>
          </w:p>
          <w:p w:rsidR="00D62AAA" w:rsidRPr="00D62AAA" w:rsidRDefault="00D62AAA" w:rsidP="00D62AAA">
            <w:pPr>
              <w:spacing w:after="0" w:line="240" w:lineRule="auto"/>
              <w:jc w:val="right"/>
              <w:rPr>
                <w:rFonts w:ascii="Times New Roman" w:hAnsi="Times New Roman"/>
              </w:rPr>
            </w:pPr>
            <w:r w:rsidRPr="00D62AAA">
              <w:rPr>
                <w:rFonts w:ascii="Times New Roman" w:hAnsi="Times New Roman"/>
              </w:rPr>
              <w:t>М.П.</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i/>
                <w:sz w:val="16"/>
                <w:szCs w:val="16"/>
              </w:rPr>
              <w:t>(подпись, инициалы, фамилия)</w:t>
            </w:r>
          </w:p>
        </w:tc>
      </w:tr>
      <w:tr w:rsidR="00D62AAA" w:rsidRPr="00D62AAA" w:rsidTr="00D62AAA">
        <w:trPr>
          <w:trHeight w:val="443"/>
        </w:trPr>
        <w:tc>
          <w:tcPr>
            <w:tcW w:w="4576" w:type="dxa"/>
            <w:tcBorders>
              <w:top w:val="nil"/>
              <w:bottom w:val="nil"/>
              <w:right w:val="nil"/>
            </w:tcBorders>
          </w:tcPr>
          <w:p w:rsidR="00D62AAA" w:rsidRPr="00D62AAA" w:rsidRDefault="00D62AAA" w:rsidP="00D62AAA">
            <w:pPr>
              <w:spacing w:after="0" w:line="240" w:lineRule="auto"/>
              <w:rPr>
                <w:rFonts w:ascii="Times New Roman" w:hAnsi="Times New Roman"/>
                <w:i/>
                <w:sz w:val="20"/>
                <w:szCs w:val="20"/>
              </w:rPr>
            </w:pPr>
            <w:r w:rsidRPr="00D62AAA">
              <w:rPr>
                <w:rFonts w:ascii="Times New Roman" w:hAnsi="Times New Roman"/>
                <w:i/>
                <w:sz w:val="20"/>
                <w:szCs w:val="20"/>
              </w:rPr>
              <w:t>Действительно до</w:t>
            </w:r>
            <w:r w:rsidRPr="00D62AAA">
              <w:rPr>
                <w:rFonts w:ascii="Times New Roman" w:hAnsi="Times New Roman"/>
                <w:i/>
              </w:rPr>
              <w:t xml:space="preserve"> _____ </w:t>
            </w:r>
            <w:r w:rsidRPr="00D62AAA">
              <w:rPr>
                <w:rFonts w:ascii="Times New Roman" w:hAnsi="Times New Roman"/>
                <w:i/>
                <w:sz w:val="20"/>
                <w:szCs w:val="20"/>
              </w:rPr>
              <w:t>г.</w:t>
            </w:r>
          </w:p>
          <w:p w:rsidR="00D62AAA" w:rsidRPr="00D62AAA" w:rsidRDefault="00D62AAA" w:rsidP="00D62AAA">
            <w:pPr>
              <w:spacing w:after="0" w:line="240" w:lineRule="auto"/>
              <w:rPr>
                <w:rFonts w:ascii="Times New Roman" w:hAnsi="Times New Roman"/>
                <w:i/>
                <w:sz w:val="12"/>
                <w:szCs w:val="12"/>
              </w:rPr>
            </w:pPr>
            <w:r w:rsidRPr="00D62AAA">
              <w:rPr>
                <w:rFonts w:ascii="Times New Roman" w:hAnsi="Times New Roman"/>
                <w:i/>
                <w:sz w:val="12"/>
                <w:szCs w:val="12"/>
              </w:rPr>
              <w:t>(по предъявлении паспорта или  заменяющего его документа)</w:t>
            </w:r>
          </w:p>
        </w:tc>
        <w:tc>
          <w:tcPr>
            <w:tcW w:w="1944" w:type="dxa"/>
            <w:tcBorders>
              <w:top w:val="nil"/>
              <w:left w:val="nil"/>
              <w:bottom w:val="nil"/>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(дата выдачи)</w:t>
            </w:r>
          </w:p>
        </w:tc>
      </w:tr>
      <w:tr w:rsidR="00D62AAA" w:rsidRPr="00D62AAA" w:rsidTr="00D62AAA">
        <w:trPr>
          <w:trHeight w:val="71"/>
        </w:trPr>
        <w:tc>
          <w:tcPr>
            <w:tcW w:w="6520" w:type="dxa"/>
            <w:gridSpan w:val="2"/>
            <w:tcBorders>
              <w:top w:val="nil"/>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i/>
                <w:color w:val="231F20"/>
                <w:sz w:val="10"/>
              </w:rPr>
              <w:t>*Продлевается в случаях, предусмотренных ч. 2 ст. 29 Федерального закона от 22.02.2014 № 20-ФЗ</w:t>
            </w:r>
          </w:p>
        </w:tc>
      </w:tr>
    </w:tbl>
    <w:p w:rsidR="00D62AAA" w:rsidRPr="00D62AAA" w:rsidRDefault="00D62AAA" w:rsidP="00D62AAA">
      <w:pPr>
        <w:spacing w:after="0" w:line="240" w:lineRule="auto"/>
        <w:jc w:val="center"/>
        <w:rPr>
          <w:rFonts w:ascii="Times New Roman" w:hAnsi="Times New Roman"/>
          <w:b/>
          <w:bCs/>
          <w:sz w:val="24"/>
          <w:szCs w:val="24"/>
        </w:rPr>
      </w:pPr>
    </w:p>
    <w:p w:rsidR="00D62AAA" w:rsidRPr="00D62AAA" w:rsidRDefault="00D62AAA" w:rsidP="00D62AAA">
      <w:pPr>
        <w:spacing w:after="0" w:line="240" w:lineRule="auto"/>
        <w:jc w:val="center"/>
        <w:rPr>
          <w:rFonts w:ascii="Times New Roman" w:hAnsi="Times New Roman"/>
          <w:b/>
          <w:bCs/>
          <w:sz w:val="24"/>
          <w:szCs w:val="24"/>
        </w:rPr>
      </w:pPr>
    </w:p>
    <w:p w:rsidR="00D62AAA" w:rsidRPr="00D62AAA" w:rsidRDefault="00D62AAA" w:rsidP="00D62AAA">
      <w:pPr>
        <w:spacing w:after="0" w:line="240" w:lineRule="auto"/>
        <w:rPr>
          <w:rFonts w:ascii="Times New Roman" w:eastAsiaTheme="majorEastAsia" w:hAnsi="Times New Roman" w:cstheme="majorBidi"/>
          <w:b/>
          <w:iCs/>
          <w:sz w:val="24"/>
          <w:szCs w:val="24"/>
        </w:rPr>
      </w:pPr>
      <w:r w:rsidRPr="00D62AAA">
        <w:rPr>
          <w:rFonts w:ascii="Times New Roman" w:hAnsi="Times New Roman"/>
          <w:b/>
          <w:bCs/>
          <w:sz w:val="24"/>
          <w:szCs w:val="24"/>
        </w:rPr>
        <w:br w:type="page"/>
      </w:r>
    </w:p>
    <w:p w:rsidR="00D62AAA" w:rsidRPr="00D62AAA" w:rsidRDefault="00D62AAA" w:rsidP="00D62AAA">
      <w:pPr>
        <w:keepNext/>
        <w:keepLines/>
        <w:spacing w:after="0" w:line="240" w:lineRule="auto"/>
        <w:jc w:val="center"/>
        <w:outlineLvl w:val="6"/>
        <w:rPr>
          <w:rFonts w:ascii="Times New Roman" w:eastAsiaTheme="majorEastAsia" w:hAnsi="Times New Roman" w:cstheme="majorBidi"/>
          <w:b/>
          <w:iCs/>
          <w:sz w:val="24"/>
          <w:szCs w:val="24"/>
        </w:rPr>
      </w:pPr>
      <w:r w:rsidRPr="00D62AAA">
        <w:rPr>
          <w:rFonts w:ascii="Times New Roman" w:eastAsiaTheme="majorEastAsia" w:hAnsi="Times New Roman" w:cstheme="majorBidi"/>
          <w:b/>
          <w:iCs/>
          <w:sz w:val="24"/>
          <w:szCs w:val="24"/>
        </w:rPr>
        <w:lastRenderedPageBreak/>
        <w:t>Форма удостоверения</w:t>
      </w:r>
    </w:p>
    <w:p w:rsidR="00D62AAA" w:rsidRPr="00D62AAA" w:rsidRDefault="00D62AAA" w:rsidP="00D62AAA">
      <w:pPr>
        <w:spacing w:after="0" w:line="240" w:lineRule="auto"/>
        <w:jc w:val="center"/>
        <w:rPr>
          <w:rFonts w:ascii="Times New Roman" w:hAnsi="Times New Roman"/>
          <w:b/>
          <w:bCs/>
          <w:sz w:val="24"/>
          <w:szCs w:val="24"/>
        </w:rPr>
      </w:pPr>
      <w:r w:rsidRPr="00D62AAA">
        <w:rPr>
          <w:rFonts w:ascii="Times New Roman" w:hAnsi="Times New Roman"/>
          <w:b/>
          <w:bCs/>
          <w:sz w:val="24"/>
          <w:szCs w:val="24"/>
        </w:rPr>
        <w:t xml:space="preserve">члена территориальной избирательной комиссии с правом </w:t>
      </w:r>
    </w:p>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bCs/>
          <w:sz w:val="24"/>
          <w:szCs w:val="24"/>
        </w:rPr>
        <w:t xml:space="preserve">совещательного голоса, назначенного кандидатом </w:t>
      </w:r>
      <w:r w:rsidRPr="00D62AAA">
        <w:rPr>
          <w:rFonts w:ascii="Times New Roman" w:hAnsi="Times New Roman"/>
          <w:b/>
          <w:sz w:val="24"/>
          <w:szCs w:val="24"/>
        </w:rPr>
        <w:t xml:space="preserve">в депутаты </w:t>
      </w:r>
      <w:r w:rsidRPr="00D62AAA">
        <w:rPr>
          <w:rFonts w:ascii="Times New Roman" w:hAnsi="Times New Roman"/>
          <w:b/>
          <w:bCs/>
          <w:sz w:val="24"/>
          <w:szCs w:val="24"/>
        </w:rPr>
        <w:t xml:space="preserve">Государственной Думы </w:t>
      </w:r>
      <w:r w:rsidRPr="00D62AAA">
        <w:rPr>
          <w:rFonts w:ascii="Times New Roman" w:hAnsi="Times New Roman"/>
          <w:b/>
          <w:sz w:val="24"/>
          <w:szCs w:val="24"/>
        </w:rPr>
        <w:t xml:space="preserve">Федерального Собрания Российской Федерации седьмого созыва </w:t>
      </w:r>
      <w:r w:rsidRPr="00D62AAA">
        <w:rPr>
          <w:rFonts w:ascii="Times New Roman" w:hAnsi="Times New Roman"/>
          <w:b/>
          <w:bCs/>
          <w:sz w:val="24"/>
          <w:szCs w:val="24"/>
        </w:rPr>
        <w:t xml:space="preserve">на дополнительных выборах депутата Государственной Думы </w:t>
      </w:r>
      <w:r w:rsidRPr="00D62AAA">
        <w:rPr>
          <w:rFonts w:ascii="Times New Roman" w:hAnsi="Times New Roman"/>
          <w:b/>
          <w:sz w:val="24"/>
          <w:szCs w:val="24"/>
        </w:rPr>
        <w:t>Федерального Собрания Российской Федерации седьмого созыва по одномандатному избирательному округу</w:t>
      </w:r>
    </w:p>
    <w:p w:rsidR="00D62AAA" w:rsidRPr="00D62AAA" w:rsidRDefault="00D62AAA" w:rsidP="00D62AAA">
      <w:pPr>
        <w:spacing w:after="0" w:line="240" w:lineRule="auto"/>
        <w:jc w:val="center"/>
        <w:rPr>
          <w:b/>
          <w:bCs/>
        </w:rPr>
      </w:pPr>
    </w:p>
    <w:p w:rsidR="00D62AAA" w:rsidRPr="00D62AAA" w:rsidRDefault="00D62AAA" w:rsidP="00D62AAA">
      <w:pPr>
        <w:spacing w:after="0" w:line="240" w:lineRule="auto"/>
        <w:jc w:val="center"/>
        <w:rPr>
          <w:rFonts w:ascii="Times New Roman" w:hAnsi="Times New Roman"/>
          <w:b/>
          <w:bCs/>
          <w:sz w:val="24"/>
          <w:szCs w:val="24"/>
        </w:rPr>
      </w:pPr>
      <w:r w:rsidRPr="00D62AAA">
        <w:rPr>
          <w:rFonts w:ascii="Times New Roman" w:hAnsi="Times New Roman"/>
          <w:color w:val="231F20"/>
          <w:sz w:val="20"/>
          <w:szCs w:val="20"/>
        </w:rPr>
        <w:t>(Удостоверение на бланке размером 120×80 мм)</w:t>
      </w:r>
    </w:p>
    <w:tbl>
      <w:tblPr>
        <w:tblpPr w:leftFromText="180" w:rightFromText="180" w:vertAnchor="text" w:horzAnchor="margin" w:tblpX="1600" w:tblpY="159"/>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4486"/>
      </w:tblGrid>
      <w:tr w:rsidR="00D62AAA" w:rsidRPr="00D62AAA" w:rsidTr="00D62AAA">
        <w:trPr>
          <w:trHeight w:val="3633"/>
        </w:trPr>
        <w:tc>
          <w:tcPr>
            <w:tcW w:w="6912" w:type="dxa"/>
            <w:gridSpan w:val="2"/>
            <w:tcBorders>
              <w:top w:val="single" w:sz="4" w:space="0" w:color="auto"/>
              <w:bottom w:val="nil"/>
            </w:tcBorders>
          </w:tcPr>
          <w:p w:rsidR="00D62AAA" w:rsidRPr="00D62AAA" w:rsidRDefault="00D62AAA" w:rsidP="00D62AAA">
            <w:pPr>
              <w:spacing w:after="0" w:line="240" w:lineRule="auto"/>
              <w:jc w:val="center"/>
              <w:rPr>
                <w:rFonts w:ascii="Times New Roman" w:hAnsi="Times New Roman"/>
                <w:b/>
                <w:sz w:val="20"/>
                <w:szCs w:val="20"/>
                <w:u w:val="single"/>
              </w:rPr>
            </w:pPr>
            <w:r w:rsidRPr="00D62AAA">
              <w:rPr>
                <w:rFonts w:ascii="Times New Roman" w:hAnsi="Times New Roman"/>
                <w:b/>
                <w:sz w:val="20"/>
                <w:szCs w:val="20"/>
              </w:rPr>
              <w:t xml:space="preserve">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 </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20"/>
                <w:szCs w:val="20"/>
              </w:rPr>
              <w:t>(</w:t>
            </w:r>
            <w:r w:rsidRPr="00D62AAA">
              <w:rPr>
                <w:rFonts w:ascii="Times New Roman" w:hAnsi="Times New Roman"/>
                <w:i/>
                <w:sz w:val="16"/>
                <w:szCs w:val="16"/>
              </w:rPr>
              <w:t>наименование и номер одномандатного избирательного округа)</w:t>
            </w:r>
          </w:p>
          <w:p w:rsidR="00D62AAA" w:rsidRPr="00D62AAA" w:rsidRDefault="00D62AAA" w:rsidP="00D62AAA">
            <w:pPr>
              <w:spacing w:after="0" w:line="240" w:lineRule="auto"/>
              <w:jc w:val="center"/>
              <w:rPr>
                <w:rFonts w:ascii="Times New Roman" w:hAnsi="Times New Roman"/>
                <w:sz w:val="20"/>
                <w:szCs w:val="20"/>
                <w:u w:val="single"/>
              </w:rPr>
            </w:pPr>
          </w:p>
          <w:p w:rsidR="00D62AAA" w:rsidRPr="00D62AAA" w:rsidRDefault="00D62AAA" w:rsidP="00D62AAA">
            <w:pPr>
              <w:spacing w:after="0" w:line="240" w:lineRule="auto"/>
              <w:jc w:val="center"/>
              <w:rPr>
                <w:rFonts w:ascii="Times New Roman" w:hAnsi="Times New Roman"/>
                <w:sz w:val="16"/>
                <w:szCs w:val="16"/>
                <w:u w:val="single"/>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УДОСТОВЕРЕНИЕ №_____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(имя, отчество)</w:t>
            </w:r>
          </w:p>
          <w:p w:rsidR="00D62AAA" w:rsidRPr="00D62AAA" w:rsidRDefault="00D62AAA" w:rsidP="00D62AAA">
            <w:pPr>
              <w:spacing w:after="0" w:line="240" w:lineRule="auto"/>
              <w:jc w:val="center"/>
              <w:rPr>
                <w:rFonts w:ascii="Times New Roman" w:hAnsi="Times New Roman"/>
                <w:b/>
              </w:rPr>
            </w:pPr>
            <w:r w:rsidRPr="00D62AAA">
              <w:rPr>
                <w:rFonts w:ascii="Times New Roman" w:hAnsi="Times New Roman"/>
                <w:sz w:val="20"/>
                <w:szCs w:val="20"/>
              </w:rPr>
              <w:t>член</w:t>
            </w:r>
            <w:r w:rsidRPr="00D62AAA">
              <w:rPr>
                <w:rFonts w:ascii="Times New Roman" w:hAnsi="Times New Roman"/>
                <w:b/>
              </w:rPr>
              <w:t xml:space="preserve"> ____________________________________</w:t>
            </w:r>
          </w:p>
          <w:p w:rsidR="00D62AAA" w:rsidRPr="00D62AAA" w:rsidRDefault="00D62AAA" w:rsidP="00D62AAA">
            <w:pPr>
              <w:spacing w:after="0" w:line="240" w:lineRule="auto"/>
              <w:jc w:val="center"/>
              <w:rPr>
                <w:rFonts w:ascii="Times New Roman" w:hAnsi="Times New Roman"/>
                <w:b/>
              </w:rPr>
            </w:pPr>
            <w:r w:rsidRPr="00D62AAA">
              <w:rPr>
                <w:rFonts w:ascii="Times New Roman" w:hAnsi="Times New Roman"/>
                <w:i/>
                <w:sz w:val="16"/>
                <w:szCs w:val="16"/>
              </w:rPr>
              <w:t>(наименование территориальной избирательной комиссии</w:t>
            </w:r>
            <w:r w:rsidRPr="00D62AAA">
              <w:rPr>
                <w:rFonts w:ascii="Times New Roman" w:hAnsi="Times New Roman"/>
                <w:i/>
              </w:rPr>
              <w:t>)</w:t>
            </w: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с правом совещательного голоса, назначенный кандидатом</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 инициалы кандидата)</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w:t>
            </w:r>
          </w:p>
        </w:tc>
      </w:tr>
      <w:tr w:rsidR="00D62AAA" w:rsidRPr="00D62AAA" w:rsidTr="00D62AAA">
        <w:trPr>
          <w:trHeight w:val="745"/>
        </w:trPr>
        <w:tc>
          <w:tcPr>
            <w:tcW w:w="2426" w:type="dxa"/>
            <w:tcBorders>
              <w:top w:val="nil"/>
              <w:bottom w:val="nil"/>
              <w:right w:val="nil"/>
            </w:tcBorders>
          </w:tcPr>
          <w:p w:rsidR="00D62AAA" w:rsidRPr="00D62AAA" w:rsidRDefault="00D62AAA" w:rsidP="00D62AAA">
            <w:pPr>
              <w:spacing w:after="0" w:line="240" w:lineRule="auto"/>
              <w:jc w:val="center"/>
              <w:rPr>
                <w:rFonts w:ascii="Times New Roman" w:hAnsi="Times New Roman"/>
                <w:i/>
                <w:sz w:val="20"/>
                <w:szCs w:val="20"/>
              </w:rPr>
            </w:pPr>
            <w:r w:rsidRPr="00D62AAA">
              <w:rPr>
                <w:rFonts w:ascii="Times New Roman" w:hAnsi="Times New Roman"/>
                <w:i/>
                <w:sz w:val="20"/>
                <w:szCs w:val="20"/>
              </w:rPr>
              <w:t>Председатель территориальной избирательной комиссии</w:t>
            </w:r>
          </w:p>
        </w:tc>
        <w:tc>
          <w:tcPr>
            <w:tcW w:w="4486" w:type="dxa"/>
            <w:tcBorders>
              <w:top w:val="nil"/>
              <w:left w:val="nil"/>
              <w:bottom w:val="nil"/>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М.П.</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i/>
                <w:sz w:val="16"/>
                <w:szCs w:val="16"/>
              </w:rPr>
              <w:t>(подпись, инициалы, фамилия)</w:t>
            </w:r>
          </w:p>
        </w:tc>
      </w:tr>
      <w:tr w:rsidR="00D62AAA" w:rsidRPr="00D62AAA" w:rsidTr="00D62AAA">
        <w:trPr>
          <w:trHeight w:val="443"/>
        </w:trPr>
        <w:tc>
          <w:tcPr>
            <w:tcW w:w="2426" w:type="dxa"/>
            <w:tcBorders>
              <w:top w:val="nil"/>
              <w:bottom w:val="single" w:sz="4" w:space="0" w:color="auto"/>
              <w:right w:val="nil"/>
            </w:tcBorders>
          </w:tcPr>
          <w:p w:rsidR="00D62AAA" w:rsidRPr="00D62AAA" w:rsidRDefault="00D62AAA" w:rsidP="00D62AAA">
            <w:pPr>
              <w:spacing w:after="0" w:line="240" w:lineRule="auto"/>
              <w:jc w:val="center"/>
              <w:rPr>
                <w:rFonts w:ascii="Times New Roman" w:hAnsi="Times New Roman"/>
                <w:i/>
                <w:sz w:val="20"/>
                <w:szCs w:val="20"/>
              </w:rPr>
            </w:pPr>
            <w:r w:rsidRPr="00D62AAA">
              <w:rPr>
                <w:rFonts w:ascii="Times New Roman" w:hAnsi="Times New Roman"/>
                <w:i/>
                <w:sz w:val="20"/>
                <w:szCs w:val="20"/>
              </w:rPr>
              <w:t>Действительно до</w:t>
            </w:r>
            <w:r w:rsidRPr="00D62AAA">
              <w:rPr>
                <w:rFonts w:ascii="Times New Roman" w:hAnsi="Times New Roman"/>
                <w:i/>
              </w:rPr>
              <w:t xml:space="preserve"> </w:t>
            </w:r>
            <w:r w:rsidRPr="00D62AAA">
              <w:rPr>
                <w:rFonts w:ascii="Times New Roman" w:hAnsi="Times New Roman"/>
                <w:i/>
                <w:sz w:val="20"/>
                <w:szCs w:val="20"/>
              </w:rPr>
              <w:t>___ г.</w:t>
            </w:r>
          </w:p>
          <w:p w:rsidR="00D62AAA" w:rsidRPr="00D62AAA" w:rsidRDefault="00D62AAA" w:rsidP="00D62AAA">
            <w:pPr>
              <w:spacing w:after="0" w:line="240" w:lineRule="auto"/>
              <w:jc w:val="center"/>
              <w:rPr>
                <w:rFonts w:ascii="Times New Roman" w:hAnsi="Times New Roman"/>
                <w:i/>
                <w:sz w:val="12"/>
                <w:szCs w:val="12"/>
              </w:rPr>
            </w:pPr>
            <w:r w:rsidRPr="00D62AAA">
              <w:rPr>
                <w:rFonts w:ascii="Times New Roman" w:hAnsi="Times New Roman"/>
                <w:i/>
                <w:sz w:val="12"/>
                <w:szCs w:val="12"/>
              </w:rPr>
              <w:t>(по предъявлении паспорта или</w:t>
            </w:r>
          </w:p>
          <w:p w:rsidR="00D62AAA" w:rsidRPr="00D62AAA" w:rsidRDefault="00D62AAA" w:rsidP="00D62AAA">
            <w:pPr>
              <w:spacing w:after="0" w:line="240" w:lineRule="auto"/>
              <w:jc w:val="center"/>
              <w:rPr>
                <w:rFonts w:ascii="Times New Roman" w:hAnsi="Times New Roman"/>
                <w:i/>
                <w:sz w:val="12"/>
                <w:szCs w:val="12"/>
              </w:rPr>
            </w:pPr>
            <w:r w:rsidRPr="00D62AAA">
              <w:rPr>
                <w:rFonts w:ascii="Times New Roman" w:hAnsi="Times New Roman"/>
                <w:i/>
                <w:sz w:val="12"/>
                <w:szCs w:val="12"/>
              </w:rPr>
              <w:t>заменяющего его документа)</w:t>
            </w:r>
          </w:p>
        </w:tc>
        <w:tc>
          <w:tcPr>
            <w:tcW w:w="4486" w:type="dxa"/>
            <w:tcBorders>
              <w:top w:val="nil"/>
              <w:left w:val="nil"/>
              <w:bottom w:val="single" w:sz="4" w:space="0" w:color="auto"/>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(дата выдачи)</w:t>
            </w:r>
          </w:p>
        </w:tc>
      </w:tr>
    </w:tbl>
    <w:p w:rsidR="00D62AAA" w:rsidRPr="00D62AAA" w:rsidRDefault="00D62AAA" w:rsidP="00D62AAA">
      <w:pPr>
        <w:spacing w:after="0" w:line="240" w:lineRule="auto"/>
        <w:rPr>
          <w:rFonts w:ascii="Times New Roman" w:hAnsi="Times New Roman"/>
          <w:sz w:val="28"/>
          <w:szCs w:val="28"/>
        </w:rPr>
      </w:pPr>
    </w:p>
    <w:tbl>
      <w:tblPr>
        <w:tblW w:w="19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tblGrid>
      <w:tr w:rsidR="00D62AAA" w:rsidRPr="00D62AAA" w:rsidTr="00D62AAA">
        <w:trPr>
          <w:trHeight w:val="3633"/>
        </w:trPr>
        <w:tc>
          <w:tcPr>
            <w:tcW w:w="1985" w:type="dxa"/>
            <w:tcBorders>
              <w:top w:val="nil"/>
              <w:left w:val="nil"/>
              <w:bottom w:val="nil"/>
              <w:right w:val="nil"/>
            </w:tcBorders>
          </w:tcPr>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val="745"/>
        </w:trPr>
        <w:tc>
          <w:tcPr>
            <w:tcW w:w="1985" w:type="dxa"/>
            <w:vMerge w:val="restart"/>
            <w:tcBorders>
              <w:top w:val="nil"/>
              <w:left w:val="nil"/>
              <w:bottom w:val="nil"/>
              <w:right w:val="nil"/>
            </w:tcBorders>
          </w:tcPr>
          <w:p w:rsidR="00D62AAA" w:rsidRPr="00D62AAA" w:rsidRDefault="00D62AAA" w:rsidP="00D62AAA">
            <w:pPr>
              <w:spacing w:after="0" w:line="240" w:lineRule="auto"/>
              <w:jc w:val="center"/>
              <w:rPr>
                <w:rFonts w:ascii="Times New Roman" w:hAnsi="Times New Roman"/>
              </w:rPr>
            </w:pPr>
          </w:p>
        </w:tc>
      </w:tr>
      <w:tr w:rsidR="00D62AAA" w:rsidRPr="00D62AAA" w:rsidTr="00D62AAA">
        <w:trPr>
          <w:trHeight w:val="443"/>
        </w:trPr>
        <w:tc>
          <w:tcPr>
            <w:tcW w:w="1985" w:type="dxa"/>
            <w:vMerge/>
            <w:tcBorders>
              <w:top w:val="nil"/>
              <w:left w:val="nil"/>
              <w:bottom w:val="nil"/>
              <w:right w:val="nil"/>
            </w:tcBorders>
          </w:tcPr>
          <w:p w:rsidR="00D62AAA" w:rsidRPr="00D62AAA" w:rsidRDefault="00D62AAA" w:rsidP="00D62AAA">
            <w:pPr>
              <w:spacing w:after="0" w:line="240" w:lineRule="auto"/>
              <w:jc w:val="center"/>
              <w:rPr>
                <w:rFonts w:ascii="Times New Roman" w:hAnsi="Times New Roman"/>
              </w:rPr>
            </w:pPr>
          </w:p>
        </w:tc>
      </w:tr>
    </w:tbl>
    <w:p w:rsidR="00D62AAA" w:rsidRPr="00D62AAA" w:rsidRDefault="00D62AAA" w:rsidP="00D62AAA">
      <w:pPr>
        <w:keepNext/>
        <w:keepLines/>
        <w:spacing w:after="0" w:line="240" w:lineRule="auto"/>
        <w:jc w:val="center"/>
        <w:outlineLvl w:val="6"/>
        <w:rPr>
          <w:rFonts w:ascii="Times New Roman" w:eastAsiaTheme="majorEastAsia" w:hAnsi="Times New Roman" w:cstheme="majorBidi"/>
          <w:b/>
          <w:iCs/>
          <w:sz w:val="24"/>
          <w:szCs w:val="24"/>
        </w:rPr>
      </w:pPr>
    </w:p>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 w:rsidR="00D62AAA" w:rsidRPr="00D62AAA" w:rsidRDefault="00D62AAA" w:rsidP="00D62AAA">
      <w:pPr>
        <w:spacing w:after="0" w:line="240" w:lineRule="auto"/>
        <w:jc w:val="center"/>
        <w:rPr>
          <w:rFonts w:ascii="Times New Roman" w:hAnsi="Times New Roman"/>
          <w:b/>
          <w:bCs/>
          <w:sz w:val="24"/>
          <w:szCs w:val="24"/>
        </w:rPr>
      </w:pPr>
      <w:r w:rsidRPr="00D62AAA">
        <w:rPr>
          <w:rFonts w:ascii="Times New Roman" w:hAnsi="Times New Roman"/>
          <w:b/>
          <w:bCs/>
          <w:sz w:val="24"/>
          <w:szCs w:val="24"/>
        </w:rPr>
        <w:lastRenderedPageBreak/>
        <w:t>Форма удостоверения</w:t>
      </w:r>
    </w:p>
    <w:p w:rsidR="00D62AAA" w:rsidRPr="00D62AAA" w:rsidRDefault="00D62AAA" w:rsidP="00D62AAA">
      <w:pPr>
        <w:spacing w:after="0" w:line="240" w:lineRule="auto"/>
        <w:jc w:val="center"/>
        <w:rPr>
          <w:rFonts w:ascii="Times New Roman" w:hAnsi="Times New Roman"/>
          <w:b/>
          <w:bCs/>
          <w:sz w:val="24"/>
          <w:szCs w:val="24"/>
        </w:rPr>
      </w:pPr>
      <w:r w:rsidRPr="00D62AAA">
        <w:rPr>
          <w:rFonts w:ascii="Times New Roman" w:hAnsi="Times New Roman"/>
          <w:b/>
          <w:bCs/>
          <w:sz w:val="24"/>
          <w:szCs w:val="24"/>
        </w:rPr>
        <w:t xml:space="preserve">члена участковой избирательной комиссии с правом </w:t>
      </w:r>
    </w:p>
    <w:p w:rsidR="00D62AAA" w:rsidRPr="00D62AAA" w:rsidRDefault="00D62AAA" w:rsidP="00D62AAA">
      <w:pPr>
        <w:spacing w:after="0" w:line="240" w:lineRule="auto"/>
        <w:jc w:val="center"/>
        <w:rPr>
          <w:rFonts w:ascii="Times New Roman" w:hAnsi="Times New Roman"/>
          <w:b/>
          <w:sz w:val="24"/>
          <w:szCs w:val="24"/>
        </w:rPr>
      </w:pPr>
      <w:r w:rsidRPr="00D62AAA">
        <w:rPr>
          <w:rFonts w:ascii="Times New Roman" w:hAnsi="Times New Roman"/>
          <w:b/>
          <w:bCs/>
          <w:sz w:val="24"/>
          <w:szCs w:val="24"/>
        </w:rPr>
        <w:t xml:space="preserve">совещательного голоса, назначенного кандидатом в депутаты  Государственной Думы </w:t>
      </w:r>
      <w:r w:rsidRPr="00D62AAA">
        <w:rPr>
          <w:rFonts w:ascii="Times New Roman" w:hAnsi="Times New Roman"/>
          <w:b/>
          <w:sz w:val="24"/>
          <w:szCs w:val="24"/>
        </w:rPr>
        <w:t xml:space="preserve">Федерального Собрания Российской Федерации седьмого созыва </w:t>
      </w:r>
      <w:r w:rsidRPr="00D62AAA">
        <w:rPr>
          <w:rFonts w:ascii="Times New Roman" w:hAnsi="Times New Roman"/>
          <w:b/>
          <w:bCs/>
          <w:sz w:val="24"/>
          <w:szCs w:val="24"/>
        </w:rPr>
        <w:t xml:space="preserve">на дополнительных выборах депутата Государственной Думы </w:t>
      </w:r>
      <w:r w:rsidRPr="00D62AAA">
        <w:rPr>
          <w:rFonts w:ascii="Times New Roman" w:hAnsi="Times New Roman"/>
          <w:b/>
          <w:sz w:val="24"/>
          <w:szCs w:val="24"/>
        </w:rPr>
        <w:t>Федерального Собрания Российской Федерации седьмого созыва по одномандатному избирательному округу</w:t>
      </w:r>
    </w:p>
    <w:p w:rsidR="00D62AAA" w:rsidRPr="00D62AAA" w:rsidRDefault="00D62AAA" w:rsidP="00D62AAA">
      <w:pPr>
        <w:spacing w:after="0" w:line="240" w:lineRule="auto"/>
        <w:jc w:val="center"/>
        <w:rPr>
          <w:rFonts w:ascii="Times New Roman" w:hAnsi="Times New Roman"/>
          <w:b/>
          <w:bCs/>
          <w:sz w:val="24"/>
          <w:szCs w:val="24"/>
        </w:rPr>
      </w:pPr>
    </w:p>
    <w:p w:rsidR="00D62AAA" w:rsidRPr="00D62AAA" w:rsidRDefault="00D62AAA" w:rsidP="00D62AAA">
      <w:pPr>
        <w:spacing w:after="0" w:line="240" w:lineRule="auto"/>
        <w:jc w:val="center"/>
        <w:rPr>
          <w:rFonts w:ascii="Times New Roman" w:hAnsi="Times New Roman"/>
          <w:color w:val="231F20"/>
          <w:sz w:val="20"/>
          <w:szCs w:val="20"/>
        </w:rPr>
      </w:pPr>
      <w:r w:rsidRPr="00D62AAA">
        <w:rPr>
          <w:rFonts w:ascii="Times New Roman" w:hAnsi="Times New Roman"/>
          <w:color w:val="231F20"/>
          <w:sz w:val="20"/>
          <w:szCs w:val="20"/>
        </w:rPr>
        <w:t>(Удостоверение на бланке размером 120×80 мм)</w:t>
      </w:r>
    </w:p>
    <w:p w:rsidR="00D62AAA" w:rsidRPr="00D62AAA" w:rsidRDefault="00D62AAA" w:rsidP="00D62AAA"/>
    <w:tbl>
      <w:tblPr>
        <w:tblW w:w="6095"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260"/>
      </w:tblGrid>
      <w:tr w:rsidR="00D62AAA" w:rsidRPr="00D62AAA" w:rsidTr="00D62AAA">
        <w:trPr>
          <w:trHeight w:val="3633"/>
        </w:trPr>
        <w:tc>
          <w:tcPr>
            <w:tcW w:w="6095" w:type="dxa"/>
            <w:gridSpan w:val="2"/>
            <w:tcBorders>
              <w:top w:val="single" w:sz="4" w:space="0" w:color="auto"/>
              <w:bottom w:val="nil"/>
            </w:tcBorders>
          </w:tcPr>
          <w:p w:rsidR="00D62AAA" w:rsidRPr="00D62AAA" w:rsidRDefault="00D62AAA" w:rsidP="00D62AAA">
            <w:pPr>
              <w:spacing w:after="0" w:line="240" w:lineRule="auto"/>
              <w:jc w:val="center"/>
              <w:rPr>
                <w:rFonts w:ascii="Times New Roman" w:hAnsi="Times New Roman"/>
                <w:b/>
                <w:sz w:val="20"/>
                <w:szCs w:val="20"/>
                <w:u w:val="single"/>
              </w:rPr>
            </w:pPr>
            <w:r w:rsidRPr="00D62AAA">
              <w:rPr>
                <w:rFonts w:ascii="Times New Roman" w:hAnsi="Times New Roman"/>
                <w:b/>
                <w:sz w:val="20"/>
                <w:szCs w:val="20"/>
              </w:rPr>
              <w:t xml:space="preserve">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 </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20"/>
                <w:szCs w:val="20"/>
              </w:rPr>
              <w:t xml:space="preserve"> (</w:t>
            </w:r>
            <w:r w:rsidRPr="00D62AAA">
              <w:rPr>
                <w:rFonts w:ascii="Times New Roman" w:hAnsi="Times New Roman"/>
                <w:i/>
                <w:sz w:val="16"/>
                <w:szCs w:val="16"/>
              </w:rPr>
              <w:t>наименование и номер  одномандатного избирательного округа)</w:t>
            </w:r>
          </w:p>
          <w:p w:rsidR="00D62AAA" w:rsidRPr="00D62AAA" w:rsidRDefault="00D62AAA" w:rsidP="00D62AAA">
            <w:pPr>
              <w:spacing w:after="0" w:line="240" w:lineRule="auto"/>
              <w:jc w:val="center"/>
              <w:rPr>
                <w:rFonts w:ascii="Times New Roman" w:hAnsi="Times New Roman"/>
                <w:sz w:val="20"/>
                <w:szCs w:val="20"/>
              </w:rPr>
            </w:pPr>
          </w:p>
          <w:p w:rsidR="00D62AAA" w:rsidRPr="00D62AAA" w:rsidRDefault="00D62AAA" w:rsidP="00D62AAA">
            <w:pPr>
              <w:spacing w:after="0" w:line="240" w:lineRule="auto"/>
              <w:jc w:val="center"/>
              <w:rPr>
                <w:rFonts w:ascii="Times New Roman" w:hAnsi="Times New Roman"/>
                <w:sz w:val="20"/>
                <w:szCs w:val="20"/>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УДОСТОВЕРЕНИЕ №_____</w:t>
            </w:r>
          </w:p>
          <w:p w:rsidR="00D62AAA" w:rsidRPr="00D62AAA" w:rsidRDefault="00D62AAA" w:rsidP="00D62AAA">
            <w:pPr>
              <w:spacing w:after="0" w:line="240" w:lineRule="auto"/>
              <w:jc w:val="center"/>
              <w:rPr>
                <w:rFonts w:ascii="Times New Roman" w:hAnsi="Times New Roman"/>
                <w:sz w:val="20"/>
                <w:szCs w:val="20"/>
              </w:rPr>
            </w:pP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(имя, отчество)</w:t>
            </w: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 xml:space="preserve">член участковой избирательной комиссии избирательного </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sz w:val="20"/>
                <w:szCs w:val="20"/>
              </w:rPr>
              <w:t>участка №</w:t>
            </w:r>
            <w:r w:rsidRPr="00D62AAA">
              <w:rPr>
                <w:rFonts w:ascii="Times New Roman" w:hAnsi="Times New Roman"/>
              </w:rPr>
              <w:t xml:space="preserve"> _______  </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_______________________________________________</w:t>
            </w:r>
            <w:r w:rsidRPr="00D62AAA">
              <w:rPr>
                <w:rFonts w:ascii="Times New Roman" w:hAnsi="Times New Roman"/>
                <w:i/>
                <w:sz w:val="16"/>
                <w:szCs w:val="16"/>
              </w:rPr>
              <w:t xml:space="preserve">          (наименование субъекта Российской Федерации)</w:t>
            </w:r>
          </w:p>
          <w:p w:rsidR="00D62AAA" w:rsidRPr="00D62AAA" w:rsidRDefault="00D62AAA" w:rsidP="00D62AAA">
            <w:pPr>
              <w:spacing w:after="0" w:line="240" w:lineRule="auto"/>
              <w:jc w:val="center"/>
              <w:rPr>
                <w:rFonts w:ascii="Times New Roman" w:hAnsi="Times New Roman"/>
              </w:rPr>
            </w:pP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sz w:val="20"/>
                <w:szCs w:val="20"/>
              </w:rPr>
              <w:t>с правом совещательного голоса, назначенный кандидатом</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 инициалы кандидата)</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_____________________________________________</w:t>
            </w:r>
          </w:p>
        </w:tc>
      </w:tr>
      <w:tr w:rsidR="00D62AAA" w:rsidRPr="00D62AAA" w:rsidTr="00D62AAA">
        <w:trPr>
          <w:trHeight w:val="745"/>
        </w:trPr>
        <w:tc>
          <w:tcPr>
            <w:tcW w:w="2835" w:type="dxa"/>
            <w:tcBorders>
              <w:top w:val="nil"/>
              <w:bottom w:val="nil"/>
              <w:right w:val="nil"/>
            </w:tcBorders>
          </w:tcPr>
          <w:p w:rsidR="00D62AAA" w:rsidRPr="00D62AAA" w:rsidRDefault="00D62AAA" w:rsidP="00D62AAA">
            <w:pPr>
              <w:spacing w:after="0" w:line="240" w:lineRule="auto"/>
              <w:jc w:val="center"/>
              <w:rPr>
                <w:rFonts w:ascii="Times New Roman" w:hAnsi="Times New Roman"/>
                <w:i/>
                <w:sz w:val="20"/>
                <w:szCs w:val="20"/>
              </w:rPr>
            </w:pPr>
          </w:p>
          <w:p w:rsidR="00D62AAA" w:rsidRPr="00D62AAA" w:rsidRDefault="00D62AAA" w:rsidP="00D62AAA">
            <w:pPr>
              <w:spacing w:after="0" w:line="240" w:lineRule="auto"/>
              <w:jc w:val="center"/>
              <w:rPr>
                <w:rFonts w:ascii="Times New Roman" w:hAnsi="Times New Roman"/>
                <w:i/>
              </w:rPr>
            </w:pPr>
            <w:r w:rsidRPr="00D62AAA">
              <w:rPr>
                <w:rFonts w:ascii="Times New Roman" w:hAnsi="Times New Roman"/>
                <w:i/>
                <w:sz w:val="20"/>
                <w:szCs w:val="20"/>
              </w:rPr>
              <w:t>Председатель участковой избирательной комиссии</w:t>
            </w:r>
          </w:p>
        </w:tc>
        <w:tc>
          <w:tcPr>
            <w:tcW w:w="3260" w:type="dxa"/>
            <w:tcBorders>
              <w:top w:val="nil"/>
              <w:left w:val="nil"/>
              <w:bottom w:val="nil"/>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М.П.</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i/>
                <w:sz w:val="16"/>
                <w:szCs w:val="16"/>
              </w:rPr>
              <w:t>(подпись, инициалы, фамилия)</w:t>
            </w:r>
          </w:p>
        </w:tc>
      </w:tr>
      <w:tr w:rsidR="00D62AAA" w:rsidRPr="00D62AAA" w:rsidTr="00D62AAA">
        <w:trPr>
          <w:trHeight w:val="443"/>
        </w:trPr>
        <w:tc>
          <w:tcPr>
            <w:tcW w:w="2835" w:type="dxa"/>
            <w:tcBorders>
              <w:top w:val="nil"/>
              <w:bottom w:val="single" w:sz="4" w:space="0" w:color="auto"/>
              <w:right w:val="nil"/>
            </w:tcBorders>
          </w:tcPr>
          <w:p w:rsidR="00D62AAA" w:rsidRPr="00D62AAA" w:rsidRDefault="00D62AAA" w:rsidP="00D62AAA">
            <w:pPr>
              <w:spacing w:after="0" w:line="240" w:lineRule="auto"/>
              <w:jc w:val="center"/>
              <w:rPr>
                <w:rFonts w:ascii="Times New Roman" w:hAnsi="Times New Roman"/>
                <w:i/>
              </w:rPr>
            </w:pPr>
            <w:r w:rsidRPr="00D62AAA">
              <w:rPr>
                <w:rFonts w:ascii="Times New Roman" w:hAnsi="Times New Roman"/>
                <w:i/>
                <w:sz w:val="20"/>
                <w:szCs w:val="20"/>
              </w:rPr>
              <w:t>Действительно до</w:t>
            </w:r>
            <w:r w:rsidRPr="00D62AAA">
              <w:rPr>
                <w:rFonts w:ascii="Times New Roman" w:hAnsi="Times New Roman"/>
                <w:i/>
              </w:rPr>
              <w:t>_______</w:t>
            </w:r>
            <w:r w:rsidRPr="00D62AAA">
              <w:rPr>
                <w:rFonts w:ascii="Times New Roman" w:hAnsi="Times New Roman"/>
                <w:i/>
                <w:sz w:val="20"/>
                <w:szCs w:val="20"/>
              </w:rPr>
              <w:t xml:space="preserve"> г.</w:t>
            </w:r>
          </w:p>
          <w:p w:rsidR="00D62AAA" w:rsidRPr="00D62AAA" w:rsidRDefault="00D62AAA" w:rsidP="00D62AAA">
            <w:pPr>
              <w:spacing w:after="0" w:line="240" w:lineRule="auto"/>
              <w:jc w:val="center"/>
              <w:rPr>
                <w:rFonts w:ascii="Times New Roman" w:hAnsi="Times New Roman"/>
                <w:i/>
                <w:sz w:val="12"/>
                <w:szCs w:val="12"/>
              </w:rPr>
            </w:pPr>
            <w:r w:rsidRPr="00D62AAA">
              <w:rPr>
                <w:rFonts w:ascii="Times New Roman" w:hAnsi="Times New Roman"/>
                <w:i/>
                <w:sz w:val="12"/>
                <w:szCs w:val="12"/>
              </w:rPr>
              <w:t>(по предъявлении паспорта или</w:t>
            </w:r>
          </w:p>
          <w:p w:rsidR="00D62AAA" w:rsidRPr="00D62AAA" w:rsidRDefault="00D62AAA" w:rsidP="00D62AAA">
            <w:pPr>
              <w:spacing w:after="0" w:line="240" w:lineRule="auto"/>
              <w:jc w:val="center"/>
              <w:rPr>
                <w:rFonts w:ascii="Times New Roman" w:hAnsi="Times New Roman"/>
                <w:i/>
                <w:sz w:val="12"/>
                <w:szCs w:val="12"/>
              </w:rPr>
            </w:pPr>
            <w:r w:rsidRPr="00D62AAA">
              <w:rPr>
                <w:rFonts w:ascii="Times New Roman" w:hAnsi="Times New Roman"/>
                <w:i/>
                <w:sz w:val="12"/>
                <w:szCs w:val="12"/>
              </w:rPr>
              <w:t>заменяющего его документа)</w:t>
            </w:r>
          </w:p>
        </w:tc>
        <w:tc>
          <w:tcPr>
            <w:tcW w:w="3260" w:type="dxa"/>
            <w:tcBorders>
              <w:top w:val="nil"/>
              <w:left w:val="nil"/>
              <w:bottom w:val="single" w:sz="4" w:space="0" w:color="auto"/>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(дата выдачи)</w:t>
            </w:r>
          </w:p>
        </w:tc>
      </w:tr>
    </w:tbl>
    <w:p w:rsidR="00D62AAA" w:rsidRPr="00D62AAA" w:rsidRDefault="00D62AAA" w:rsidP="00D62AAA"/>
    <w:p w:rsidR="00D62AAA" w:rsidRPr="00D62AAA" w:rsidRDefault="00D62AAA" w:rsidP="00D62AAA"/>
    <w:p w:rsidR="00D62AAA" w:rsidRPr="00D62AAA" w:rsidRDefault="00D62AAA" w:rsidP="00D62AAA">
      <w:pPr>
        <w:keepNext/>
        <w:keepLines/>
        <w:spacing w:after="0" w:line="240" w:lineRule="auto"/>
        <w:jc w:val="center"/>
        <w:outlineLvl w:val="6"/>
        <w:rPr>
          <w:rFonts w:ascii="Times New Roman" w:eastAsiaTheme="majorEastAsia" w:hAnsi="Times New Roman" w:cstheme="majorBidi"/>
          <w:b/>
          <w:iCs/>
          <w:sz w:val="24"/>
          <w:szCs w:val="24"/>
        </w:rPr>
      </w:pPr>
    </w:p>
    <w:p w:rsidR="00D62AAA" w:rsidRPr="00D62AAA" w:rsidRDefault="00D62AAA" w:rsidP="00782FA5">
      <w:pPr>
        <w:spacing w:after="0" w:line="240" w:lineRule="auto"/>
        <w:rPr>
          <w:rFonts w:ascii="Times New Roman" w:eastAsiaTheme="majorEastAsia" w:hAnsi="Times New Roman" w:cstheme="majorBidi"/>
          <w:b/>
          <w:iCs/>
          <w:sz w:val="24"/>
          <w:szCs w:val="24"/>
        </w:rPr>
      </w:pPr>
      <w:r w:rsidRPr="00D62AAA">
        <w:rPr>
          <w:rFonts w:ascii="Times New Roman" w:hAnsi="Times New Roman"/>
          <w:b/>
          <w:i/>
          <w:sz w:val="24"/>
          <w:szCs w:val="24"/>
        </w:rPr>
        <w:br w:type="page"/>
      </w:r>
    </w:p>
    <w:p w:rsidR="00D62AAA" w:rsidRPr="00D62AAA" w:rsidRDefault="00D62AAA" w:rsidP="00D62AAA">
      <w:pPr>
        <w:keepNext/>
        <w:keepLines/>
        <w:spacing w:after="0" w:line="240" w:lineRule="auto"/>
        <w:jc w:val="center"/>
        <w:outlineLvl w:val="6"/>
        <w:rPr>
          <w:rFonts w:ascii="Times New Roman" w:eastAsiaTheme="majorEastAsia" w:hAnsi="Times New Roman" w:cstheme="majorBidi"/>
          <w:b/>
          <w:iCs/>
          <w:strike/>
          <w:sz w:val="24"/>
          <w:szCs w:val="24"/>
        </w:rPr>
      </w:pPr>
      <w:r w:rsidRPr="00D62AAA">
        <w:rPr>
          <w:rFonts w:ascii="Times New Roman" w:eastAsiaTheme="majorEastAsia" w:hAnsi="Times New Roman" w:cstheme="majorBidi"/>
          <w:b/>
          <w:iCs/>
          <w:sz w:val="24"/>
          <w:szCs w:val="24"/>
        </w:rPr>
        <w:lastRenderedPageBreak/>
        <w:t>Форма удостоверения</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bCs/>
          <w:sz w:val="24"/>
          <w:szCs w:val="24"/>
          <w:lang w:eastAsia="ru-RU"/>
        </w:rPr>
        <w:t xml:space="preserve">зарегистрированного кандидата в депутаты Государственной Думы </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bCs/>
          <w:sz w:val="24"/>
          <w:szCs w:val="24"/>
          <w:lang w:eastAsia="ru-RU"/>
        </w:rPr>
        <w:t xml:space="preserve">Федерального Собрания Российской Федерации седьмого созыва </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bCs/>
          <w:sz w:val="24"/>
          <w:szCs w:val="24"/>
          <w:lang w:eastAsia="ru-RU"/>
        </w:rPr>
        <w:t xml:space="preserve">по одномандатному избирательному округу на дополнительных выборах </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bCs/>
          <w:sz w:val="24"/>
          <w:szCs w:val="24"/>
          <w:lang w:eastAsia="ru-RU"/>
        </w:rPr>
        <w:t xml:space="preserve">депутата Государственной Думы Федерального Собрания </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bCs/>
          <w:sz w:val="24"/>
          <w:szCs w:val="24"/>
          <w:lang w:eastAsia="ru-RU"/>
        </w:rPr>
        <w:t xml:space="preserve">Российской Федерации седьмого созыва </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bCs/>
          <w:sz w:val="24"/>
          <w:szCs w:val="24"/>
          <w:lang w:eastAsia="ru-RU"/>
        </w:rPr>
        <w:t>по одномандатному избирательному округу</w:t>
      </w:r>
    </w:p>
    <w:p w:rsidR="00D62AAA" w:rsidRPr="00D62AAA" w:rsidRDefault="00D62AAA" w:rsidP="00D62AAA">
      <w:pPr>
        <w:spacing w:after="0" w:line="240" w:lineRule="auto"/>
        <w:jc w:val="center"/>
        <w:rPr>
          <w:rFonts w:ascii="Times New Roman" w:hAnsi="Times New Roman"/>
          <w:b/>
          <w:sz w:val="24"/>
          <w:szCs w:val="24"/>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(Удостоверение на бланке размером 120х80 мм)</w:t>
      </w:r>
    </w:p>
    <w:p w:rsidR="00D62AAA" w:rsidRPr="00D62AAA" w:rsidRDefault="00D62AAA" w:rsidP="00D62AAA">
      <w:pPr>
        <w:ind w:left="1701"/>
        <w:rPr>
          <w:b/>
          <w:sz w:val="32"/>
          <w:szCs w:val="32"/>
        </w:rPr>
      </w:pPr>
    </w:p>
    <w:tbl>
      <w:tblPr>
        <w:tblW w:w="0" w:type="auto"/>
        <w:tblInd w:w="854" w:type="dxa"/>
        <w:tblBorders>
          <w:top w:val="dashSmallGap" w:sz="4" w:space="0" w:color="auto"/>
          <w:left w:val="dashSmallGap" w:sz="4" w:space="0" w:color="auto"/>
          <w:bottom w:val="dashSmallGap" w:sz="4" w:space="0" w:color="auto"/>
          <w:right w:val="dashSmallGap" w:sz="4" w:space="0" w:color="auto"/>
        </w:tblBorders>
        <w:tblCellMar>
          <w:left w:w="71" w:type="dxa"/>
          <w:right w:w="71" w:type="dxa"/>
        </w:tblCellMar>
        <w:tblLook w:val="0000"/>
      </w:tblPr>
      <w:tblGrid>
        <w:gridCol w:w="2481"/>
        <w:gridCol w:w="2368"/>
        <w:gridCol w:w="2306"/>
      </w:tblGrid>
      <w:tr w:rsidR="00D62AAA" w:rsidRPr="00D62AAA" w:rsidTr="00D62AAA">
        <w:trPr>
          <w:cantSplit/>
          <w:trHeight w:val="1403"/>
        </w:trPr>
        <w:tc>
          <w:tcPr>
            <w:tcW w:w="7155" w:type="dxa"/>
            <w:gridSpan w:val="3"/>
            <w:tcBorders>
              <w:top w:val="single" w:sz="4" w:space="0" w:color="auto"/>
              <w:left w:val="single" w:sz="4" w:space="0" w:color="auto"/>
              <w:bottom w:val="nil"/>
              <w:right w:val="single" w:sz="4" w:space="0" w:color="auto"/>
            </w:tcBorders>
            <w:vAlign w:val="center"/>
          </w:tcPr>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_________________________________________________________</w:t>
            </w: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_________________________________________________________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(наименование избирательной кампании)</w:t>
            </w: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У Д О С Т О В Е Р Е Н И Е</w:t>
            </w:r>
          </w:p>
        </w:tc>
      </w:tr>
      <w:tr w:rsidR="00D62AAA" w:rsidRPr="00D62AAA" w:rsidTr="00D62AAA">
        <w:trPr>
          <w:cantSplit/>
          <w:trHeight w:val="170"/>
        </w:trPr>
        <w:tc>
          <w:tcPr>
            <w:tcW w:w="7155" w:type="dxa"/>
            <w:gridSpan w:val="3"/>
            <w:tcBorders>
              <w:top w:val="nil"/>
              <w:left w:val="single" w:sz="4" w:space="0" w:color="auto"/>
              <w:bottom w:val="nil"/>
              <w:right w:val="single" w:sz="4" w:space="0" w:color="auto"/>
            </w:tcBorders>
          </w:tcPr>
          <w:p w:rsidR="00D62AAA" w:rsidRPr="001A26FD" w:rsidRDefault="00D62AAA" w:rsidP="00D62AAA">
            <w:pPr>
              <w:spacing w:after="0" w:line="240" w:lineRule="auto"/>
              <w:jc w:val="center"/>
              <w:rPr>
                <w:rFonts w:ascii="Times New Roman" w:hAnsi="Times New Roman"/>
                <w:sz w:val="26"/>
                <w:szCs w:val="26"/>
              </w:rPr>
            </w:pPr>
            <w:r w:rsidRPr="001A26FD">
              <w:rPr>
                <w:rFonts w:ascii="Times New Roman" w:hAnsi="Times New Roman"/>
                <w:sz w:val="26"/>
                <w:szCs w:val="26"/>
              </w:rPr>
              <w:t>____________________________________________</w:t>
            </w:r>
            <w:r w:rsidRPr="001A26FD">
              <w:rPr>
                <w:rFonts w:ascii="Times New Roman" w:hAnsi="Times New Roman"/>
                <w:sz w:val="26"/>
                <w:szCs w:val="26"/>
              </w:rPr>
              <w:br w:type="page"/>
            </w:r>
          </w:p>
        </w:tc>
      </w:tr>
      <w:tr w:rsidR="00D62AAA" w:rsidRPr="00D62AAA" w:rsidTr="00D62AAA">
        <w:trPr>
          <w:cantSplit/>
          <w:trHeight w:hRule="exact" w:val="214"/>
        </w:trPr>
        <w:tc>
          <w:tcPr>
            <w:tcW w:w="7155" w:type="dxa"/>
            <w:gridSpan w:val="3"/>
            <w:tcBorders>
              <w:top w:val="nil"/>
              <w:left w:val="single" w:sz="4" w:space="0" w:color="auto"/>
              <w:bottom w:val="nil"/>
              <w:right w:val="single" w:sz="4" w:space="0" w:color="auto"/>
            </w:tcBorders>
          </w:tcPr>
          <w:p w:rsidR="00D62AAA" w:rsidRPr="00D62AAA" w:rsidRDefault="00D62AAA" w:rsidP="00D62AAA">
            <w:pPr>
              <w:spacing w:after="0" w:line="240" w:lineRule="auto"/>
              <w:ind w:hanging="17"/>
              <w:jc w:val="center"/>
              <w:rPr>
                <w:rFonts w:ascii="Times New Roman" w:hAnsi="Times New Roman"/>
                <w:i/>
                <w:sz w:val="16"/>
                <w:szCs w:val="16"/>
              </w:rPr>
            </w:pPr>
            <w:r w:rsidRPr="00D62AAA">
              <w:rPr>
                <w:rFonts w:ascii="Times New Roman" w:hAnsi="Times New Roman"/>
                <w:i/>
                <w:sz w:val="16"/>
                <w:szCs w:val="16"/>
              </w:rPr>
              <w:t>(фамилия)</w:t>
            </w:r>
          </w:p>
        </w:tc>
      </w:tr>
      <w:tr w:rsidR="00D62AAA" w:rsidRPr="00D62AAA" w:rsidTr="00D62AAA">
        <w:trPr>
          <w:cantSplit/>
          <w:trHeight w:hRule="exact" w:val="329"/>
        </w:trPr>
        <w:tc>
          <w:tcPr>
            <w:tcW w:w="7155" w:type="dxa"/>
            <w:gridSpan w:val="3"/>
            <w:tcBorders>
              <w:top w:val="nil"/>
              <w:left w:val="single" w:sz="4" w:space="0" w:color="auto"/>
              <w:bottom w:val="nil"/>
              <w:right w:val="single" w:sz="4" w:space="0" w:color="auto"/>
            </w:tcBorders>
          </w:tcPr>
          <w:p w:rsidR="00D62AAA" w:rsidRPr="001A26FD" w:rsidRDefault="00D62AAA" w:rsidP="00D62AAA">
            <w:pPr>
              <w:spacing w:after="0" w:line="240" w:lineRule="auto"/>
              <w:ind w:hanging="17"/>
              <w:jc w:val="center"/>
              <w:rPr>
                <w:rFonts w:ascii="Times New Roman" w:hAnsi="Times New Roman"/>
                <w:sz w:val="16"/>
                <w:szCs w:val="16"/>
              </w:rPr>
            </w:pPr>
            <w:r w:rsidRPr="001A26FD">
              <w:rPr>
                <w:rFonts w:ascii="Times New Roman" w:hAnsi="Times New Roman"/>
                <w:sz w:val="16"/>
                <w:szCs w:val="16"/>
              </w:rPr>
              <w:t>__________________________________________________________________</w:t>
            </w:r>
          </w:p>
          <w:p w:rsidR="00D62AAA" w:rsidRPr="00D62AAA" w:rsidRDefault="00D62AAA" w:rsidP="00D62AAA">
            <w:pPr>
              <w:spacing w:after="0" w:line="240" w:lineRule="auto"/>
              <w:ind w:hanging="17"/>
              <w:jc w:val="center"/>
              <w:rPr>
                <w:rFonts w:ascii="Times New Roman" w:hAnsi="Times New Roman"/>
                <w:i/>
                <w:sz w:val="16"/>
                <w:szCs w:val="16"/>
              </w:rPr>
            </w:pPr>
            <w:r w:rsidRPr="00D62AAA">
              <w:rPr>
                <w:rFonts w:ascii="Times New Roman" w:hAnsi="Times New Roman"/>
                <w:i/>
                <w:sz w:val="16"/>
                <w:szCs w:val="16"/>
              </w:rPr>
              <w:t>(имя, отчество)_</w:t>
            </w:r>
          </w:p>
        </w:tc>
      </w:tr>
      <w:tr w:rsidR="00D62AAA" w:rsidRPr="00D62AAA" w:rsidTr="00D62AAA">
        <w:trPr>
          <w:trHeight w:hRule="exact" w:val="283"/>
        </w:trPr>
        <w:tc>
          <w:tcPr>
            <w:tcW w:w="7155" w:type="dxa"/>
            <w:gridSpan w:val="3"/>
            <w:tcBorders>
              <w:top w:val="nil"/>
              <w:left w:val="single" w:sz="4" w:space="0" w:color="auto"/>
              <w:bottom w:val="nil"/>
              <w:right w:val="single" w:sz="4" w:space="0" w:color="auto"/>
            </w:tcBorders>
          </w:tcPr>
          <w:p w:rsidR="00D62AAA" w:rsidRPr="00D62AAA" w:rsidRDefault="00D62AAA" w:rsidP="00D62AAA">
            <w:pPr>
              <w:spacing w:after="0" w:line="240" w:lineRule="auto"/>
              <w:rPr>
                <w:rFonts w:ascii="Times New Roman" w:hAnsi="Times New Roman"/>
                <w:bCs/>
                <w:sz w:val="20"/>
              </w:rPr>
            </w:pPr>
            <w:r w:rsidRPr="00D62AAA">
              <w:rPr>
                <w:rFonts w:ascii="Times New Roman" w:hAnsi="Times New Roman"/>
                <w:bCs/>
                <w:sz w:val="20"/>
              </w:rPr>
              <w:t>зарегистрирован кандидатом в депутаты</w:t>
            </w:r>
          </w:p>
        </w:tc>
      </w:tr>
      <w:tr w:rsidR="00D62AAA" w:rsidRPr="00D62AAA" w:rsidTr="00D62AAA">
        <w:trPr>
          <w:trHeight w:hRule="exact" w:val="1299"/>
        </w:trPr>
        <w:tc>
          <w:tcPr>
            <w:tcW w:w="4849" w:type="dxa"/>
            <w:gridSpan w:val="2"/>
            <w:tcBorders>
              <w:top w:val="nil"/>
              <w:left w:val="single" w:sz="4" w:space="0" w:color="auto"/>
              <w:bottom w:val="nil"/>
            </w:tcBorders>
          </w:tcPr>
          <w:p w:rsidR="00D62AAA" w:rsidRPr="00D62AAA" w:rsidRDefault="00D62AAA" w:rsidP="00D62AAA">
            <w:pPr>
              <w:spacing w:after="0" w:line="240" w:lineRule="auto"/>
              <w:rPr>
                <w:rFonts w:ascii="Times New Roman" w:hAnsi="Times New Roman"/>
                <w:bCs/>
                <w:i/>
                <w:sz w:val="20"/>
              </w:rPr>
            </w:pPr>
            <w:r w:rsidRPr="00D62AAA">
              <w:rPr>
                <w:rFonts w:ascii="Times New Roman" w:hAnsi="Times New Roman"/>
                <w:bCs/>
                <w:sz w:val="20"/>
              </w:rPr>
              <w:t>Государственной Думы Федерального Собрания Российской Федерации седьмого созыва</w:t>
            </w:r>
          </w:p>
          <w:p w:rsidR="00D62AAA" w:rsidRPr="00D62AAA" w:rsidRDefault="00D62AAA" w:rsidP="00D62AAA">
            <w:pPr>
              <w:spacing w:after="0" w:line="240" w:lineRule="auto"/>
              <w:rPr>
                <w:rFonts w:ascii="Times New Roman" w:hAnsi="Times New Roman"/>
                <w:bCs/>
                <w:i/>
                <w:sz w:val="20"/>
              </w:rPr>
            </w:pPr>
          </w:p>
        </w:tc>
        <w:tc>
          <w:tcPr>
            <w:tcW w:w="2306" w:type="dxa"/>
            <w:vMerge w:val="restart"/>
            <w:tcBorders>
              <w:top w:val="nil"/>
              <w:bottom w:val="nil"/>
              <w:right w:val="single" w:sz="4" w:space="0" w:color="auto"/>
            </w:tcBorders>
          </w:tcPr>
          <w:p w:rsidR="00D62AAA" w:rsidRPr="00D62AAA" w:rsidRDefault="00D62AAA" w:rsidP="00D62AAA">
            <w:pPr>
              <w:spacing w:after="0" w:line="240" w:lineRule="auto"/>
              <w:jc w:val="center"/>
              <w:rPr>
                <w:rFonts w:ascii="Times New Roman" w:hAnsi="Times New Roman"/>
                <w:sz w:val="16"/>
                <w:szCs w:val="16"/>
              </w:rPr>
            </w:pPr>
            <w:r w:rsidRPr="00D62AAA">
              <w:rPr>
                <w:rFonts w:ascii="Times New Roman" w:hAnsi="Times New Roman"/>
                <w:sz w:val="16"/>
                <w:szCs w:val="16"/>
              </w:rPr>
              <w:t>.                                        .</w:t>
            </w: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lang w:val="en-US"/>
              </w:rPr>
            </w:pPr>
          </w:p>
          <w:p w:rsidR="00D62AAA" w:rsidRPr="00D62AAA" w:rsidRDefault="00D62AAA" w:rsidP="00D62AAA">
            <w:pPr>
              <w:spacing w:after="0" w:line="240" w:lineRule="auto"/>
              <w:jc w:val="center"/>
              <w:rPr>
                <w:rFonts w:ascii="Times New Roman" w:hAnsi="Times New Roman"/>
                <w:sz w:val="16"/>
                <w:szCs w:val="16"/>
                <w:lang w:val="en-US"/>
              </w:rPr>
            </w:pPr>
          </w:p>
          <w:p w:rsidR="00D62AAA" w:rsidRPr="00D62AAA" w:rsidRDefault="00D62AAA" w:rsidP="00D62AAA">
            <w:pPr>
              <w:spacing w:after="0" w:line="240" w:lineRule="auto"/>
              <w:jc w:val="center"/>
              <w:rPr>
                <w:rFonts w:ascii="Times New Roman" w:hAnsi="Times New Roman"/>
                <w:sz w:val="16"/>
                <w:szCs w:val="16"/>
                <w:lang w:val="en-US"/>
              </w:rPr>
            </w:pPr>
          </w:p>
          <w:p w:rsidR="00D62AAA" w:rsidRPr="00D62AAA" w:rsidRDefault="00D62AAA" w:rsidP="00D62AAA">
            <w:pPr>
              <w:spacing w:after="0" w:line="240" w:lineRule="auto"/>
              <w:jc w:val="center"/>
              <w:rPr>
                <w:rFonts w:ascii="Times New Roman" w:hAnsi="Times New Roman"/>
                <w:sz w:val="16"/>
                <w:szCs w:val="16"/>
                <w:lang w:val="en-US"/>
              </w:rPr>
            </w:pPr>
          </w:p>
          <w:p w:rsidR="00D62AAA" w:rsidRPr="00D62AAA" w:rsidRDefault="00D62AAA" w:rsidP="00D62AAA">
            <w:pPr>
              <w:spacing w:after="0" w:line="240" w:lineRule="auto"/>
              <w:jc w:val="center"/>
              <w:rPr>
                <w:rFonts w:ascii="Times New Roman" w:hAnsi="Times New Roman"/>
                <w:sz w:val="16"/>
                <w:szCs w:val="16"/>
              </w:rPr>
            </w:pPr>
          </w:p>
          <w:p w:rsidR="00D62AAA" w:rsidRPr="00D62AAA" w:rsidRDefault="00D62AAA" w:rsidP="00D62AAA">
            <w:pPr>
              <w:spacing w:after="0" w:line="240" w:lineRule="auto"/>
              <w:jc w:val="center"/>
              <w:rPr>
                <w:rFonts w:ascii="Times New Roman" w:hAnsi="Times New Roman"/>
                <w:sz w:val="16"/>
                <w:szCs w:val="16"/>
              </w:rPr>
            </w:pPr>
            <w:r w:rsidRPr="00D62AAA">
              <w:rPr>
                <w:rFonts w:ascii="Times New Roman" w:hAnsi="Times New Roman"/>
                <w:sz w:val="16"/>
                <w:szCs w:val="16"/>
              </w:rPr>
              <w:t>.                                        .</w:t>
            </w:r>
          </w:p>
          <w:p w:rsidR="00D62AAA" w:rsidRPr="00D62AAA" w:rsidRDefault="00D62AAA" w:rsidP="00D62AAA">
            <w:pPr>
              <w:spacing w:after="0" w:line="240" w:lineRule="auto"/>
              <w:jc w:val="center"/>
              <w:rPr>
                <w:rFonts w:ascii="Times New Roman" w:hAnsi="Times New Roman"/>
                <w:i/>
              </w:rPr>
            </w:pPr>
          </w:p>
        </w:tc>
      </w:tr>
      <w:tr w:rsidR="00D62AAA" w:rsidRPr="00D62AAA" w:rsidTr="00D62AAA">
        <w:trPr>
          <w:cantSplit/>
          <w:trHeight w:val="723"/>
        </w:trPr>
        <w:tc>
          <w:tcPr>
            <w:tcW w:w="2481" w:type="dxa"/>
            <w:vMerge w:val="restart"/>
            <w:tcBorders>
              <w:top w:val="nil"/>
              <w:left w:val="single" w:sz="4" w:space="0" w:color="auto"/>
              <w:bottom w:val="nil"/>
              <w:right w:val="nil"/>
            </w:tcBorders>
            <w:vAlign w:val="bottom"/>
          </w:tcPr>
          <w:p w:rsidR="00D62AAA" w:rsidRPr="00D62AAA" w:rsidRDefault="00D62AAA" w:rsidP="00D62AAA">
            <w:pPr>
              <w:spacing w:after="0" w:line="240" w:lineRule="auto"/>
              <w:jc w:val="center"/>
              <w:rPr>
                <w:rFonts w:ascii="Times New Roman" w:hAnsi="Times New Roman"/>
                <w:i/>
                <w:iCs/>
                <w:sz w:val="18"/>
              </w:rPr>
            </w:pPr>
            <w:r w:rsidRPr="00D62AAA">
              <w:rPr>
                <w:rFonts w:ascii="Times New Roman" w:hAnsi="Times New Roman"/>
                <w:i/>
                <w:iCs/>
                <w:sz w:val="18"/>
              </w:rPr>
              <w:t>Председатель окружной избирательной комиссии</w:t>
            </w:r>
          </w:p>
          <w:p w:rsidR="00D62AAA" w:rsidRPr="00D62AAA" w:rsidRDefault="00D62AAA" w:rsidP="00D62AAA">
            <w:pPr>
              <w:spacing w:after="0" w:line="240" w:lineRule="auto"/>
              <w:jc w:val="center"/>
              <w:rPr>
                <w:rFonts w:ascii="Times New Roman" w:hAnsi="Times New Roman"/>
                <w:i/>
                <w:sz w:val="20"/>
              </w:rPr>
            </w:pPr>
          </w:p>
        </w:tc>
        <w:tc>
          <w:tcPr>
            <w:tcW w:w="2368" w:type="dxa"/>
            <w:tcBorders>
              <w:top w:val="nil"/>
              <w:left w:val="nil"/>
              <w:bottom w:val="nil"/>
              <w:right w:val="nil"/>
            </w:tcBorders>
            <w:vAlign w:val="bottom"/>
          </w:tcPr>
          <w:p w:rsidR="00D62AAA" w:rsidRPr="00D62AAA" w:rsidRDefault="00D62AAA" w:rsidP="00D62AAA">
            <w:pPr>
              <w:spacing w:after="0" w:line="240" w:lineRule="auto"/>
              <w:ind w:left="-108"/>
              <w:jc w:val="center"/>
              <w:rPr>
                <w:rFonts w:ascii="Times New Roman" w:hAnsi="Times New Roman"/>
                <w:iCs/>
                <w:sz w:val="18"/>
              </w:rPr>
            </w:pPr>
            <w:r w:rsidRPr="00D62AAA">
              <w:rPr>
                <w:rFonts w:ascii="Times New Roman" w:hAnsi="Times New Roman"/>
                <w:iCs/>
                <w:sz w:val="18"/>
              </w:rPr>
              <w:t>М.П.</w:t>
            </w:r>
          </w:p>
          <w:p w:rsidR="00D62AAA" w:rsidRPr="00D62AAA" w:rsidRDefault="00D62AAA" w:rsidP="00D62AAA">
            <w:pPr>
              <w:spacing w:after="0" w:line="240" w:lineRule="auto"/>
              <w:ind w:left="-108"/>
              <w:jc w:val="center"/>
              <w:rPr>
                <w:rFonts w:ascii="Times New Roman" w:hAnsi="Times New Roman"/>
                <w:iCs/>
                <w:sz w:val="16"/>
              </w:rPr>
            </w:pPr>
          </w:p>
          <w:p w:rsidR="00D62AAA" w:rsidRPr="00D62AAA" w:rsidRDefault="00D62AAA" w:rsidP="00D62AAA">
            <w:pPr>
              <w:spacing w:after="0" w:line="240" w:lineRule="auto"/>
              <w:ind w:left="-108"/>
              <w:jc w:val="center"/>
              <w:rPr>
                <w:rFonts w:ascii="Times New Roman" w:hAnsi="Times New Roman"/>
                <w:iCs/>
                <w:sz w:val="16"/>
              </w:rPr>
            </w:pPr>
          </w:p>
          <w:p w:rsidR="00D62AAA" w:rsidRPr="00D62AAA" w:rsidRDefault="00D62AAA" w:rsidP="00D62AAA">
            <w:pPr>
              <w:spacing w:after="0" w:line="240" w:lineRule="auto"/>
              <w:ind w:left="-108"/>
              <w:jc w:val="center"/>
              <w:rPr>
                <w:rFonts w:ascii="Times New Roman" w:hAnsi="Times New Roman"/>
                <w:iCs/>
                <w:sz w:val="16"/>
              </w:rPr>
            </w:pPr>
            <w:r w:rsidRPr="00D62AAA">
              <w:rPr>
                <w:rFonts w:ascii="Times New Roman" w:hAnsi="Times New Roman"/>
                <w:iCs/>
                <w:sz w:val="16"/>
              </w:rPr>
              <w:t>_________________________</w:t>
            </w:r>
          </w:p>
        </w:tc>
        <w:tc>
          <w:tcPr>
            <w:tcW w:w="2306" w:type="dxa"/>
            <w:vMerge/>
            <w:tcBorders>
              <w:top w:val="nil"/>
              <w:left w:val="nil"/>
              <w:bottom w:val="nil"/>
              <w:right w:val="single" w:sz="4" w:space="0" w:color="auto"/>
            </w:tcBorders>
            <w:vAlign w:val="bottom"/>
          </w:tcPr>
          <w:p w:rsidR="00D62AAA" w:rsidRPr="00D62AAA" w:rsidRDefault="00D62AAA" w:rsidP="00D62AAA">
            <w:pPr>
              <w:spacing w:after="0" w:line="240" w:lineRule="auto"/>
              <w:jc w:val="center"/>
              <w:rPr>
                <w:rFonts w:ascii="Times New Roman" w:hAnsi="Times New Roman"/>
                <w:i/>
                <w:sz w:val="18"/>
              </w:rPr>
            </w:pPr>
          </w:p>
        </w:tc>
      </w:tr>
      <w:tr w:rsidR="00D62AAA" w:rsidRPr="00D62AAA" w:rsidTr="00D62AAA">
        <w:trPr>
          <w:cantSplit/>
          <w:trHeight w:hRule="exact" w:val="337"/>
        </w:trPr>
        <w:tc>
          <w:tcPr>
            <w:tcW w:w="2481" w:type="dxa"/>
            <w:vMerge/>
            <w:tcBorders>
              <w:top w:val="nil"/>
              <w:left w:val="single" w:sz="4" w:space="0" w:color="auto"/>
              <w:bottom w:val="nil"/>
              <w:right w:val="nil"/>
            </w:tcBorders>
            <w:vAlign w:val="bottom"/>
          </w:tcPr>
          <w:p w:rsidR="00D62AAA" w:rsidRPr="00D62AAA" w:rsidRDefault="00D62AAA" w:rsidP="00D62AAA">
            <w:pPr>
              <w:spacing w:after="0" w:line="240" w:lineRule="auto"/>
              <w:jc w:val="center"/>
              <w:rPr>
                <w:rFonts w:ascii="Times New Roman" w:hAnsi="Times New Roman"/>
                <w:i/>
                <w:iCs/>
                <w:sz w:val="18"/>
              </w:rPr>
            </w:pPr>
          </w:p>
        </w:tc>
        <w:tc>
          <w:tcPr>
            <w:tcW w:w="2368" w:type="dxa"/>
            <w:tcBorders>
              <w:top w:val="nil"/>
              <w:left w:val="nil"/>
              <w:bottom w:val="nil"/>
              <w:right w:val="nil"/>
            </w:tcBorders>
          </w:tcPr>
          <w:p w:rsidR="00D62AAA" w:rsidRPr="00D62AAA" w:rsidRDefault="00D62AAA" w:rsidP="00D62AAA">
            <w:pPr>
              <w:spacing w:after="0" w:line="240" w:lineRule="auto"/>
              <w:jc w:val="center"/>
              <w:rPr>
                <w:rFonts w:ascii="Times New Roman" w:hAnsi="Times New Roman"/>
                <w:b/>
                <w:bCs/>
                <w:i/>
                <w:sz w:val="14"/>
                <w:szCs w:val="14"/>
              </w:rPr>
            </w:pPr>
            <w:r w:rsidRPr="00D62AAA">
              <w:rPr>
                <w:rFonts w:ascii="Times New Roman" w:hAnsi="Times New Roman"/>
                <w:i/>
                <w:sz w:val="14"/>
                <w:szCs w:val="14"/>
              </w:rPr>
              <w:t>(подпись, инициалы, фамилия)</w:t>
            </w:r>
          </w:p>
        </w:tc>
        <w:tc>
          <w:tcPr>
            <w:tcW w:w="2306" w:type="dxa"/>
            <w:vMerge/>
            <w:tcBorders>
              <w:top w:val="nil"/>
              <w:left w:val="nil"/>
              <w:bottom w:val="nil"/>
              <w:right w:val="single" w:sz="4" w:space="0" w:color="auto"/>
            </w:tcBorders>
            <w:vAlign w:val="bottom"/>
          </w:tcPr>
          <w:p w:rsidR="00D62AAA" w:rsidRPr="00D62AAA" w:rsidRDefault="00D62AAA" w:rsidP="00D62AAA">
            <w:pPr>
              <w:spacing w:after="0" w:line="240" w:lineRule="auto"/>
              <w:jc w:val="center"/>
              <w:rPr>
                <w:rFonts w:ascii="Times New Roman" w:hAnsi="Times New Roman"/>
                <w:i/>
                <w:sz w:val="18"/>
              </w:rPr>
            </w:pPr>
          </w:p>
        </w:tc>
      </w:tr>
      <w:tr w:rsidR="00D62AAA" w:rsidRPr="00D62AAA" w:rsidTr="00D62AAA">
        <w:trPr>
          <w:cantSplit/>
          <w:trHeight w:hRule="exact" w:val="525"/>
        </w:trPr>
        <w:tc>
          <w:tcPr>
            <w:tcW w:w="7155" w:type="dxa"/>
            <w:gridSpan w:val="3"/>
            <w:tcBorders>
              <w:top w:val="nil"/>
              <w:left w:val="single" w:sz="4" w:space="0" w:color="auto"/>
              <w:bottom w:val="single" w:sz="4" w:space="0" w:color="auto"/>
              <w:right w:val="single" w:sz="4" w:space="0" w:color="auto"/>
            </w:tcBorders>
            <w:vAlign w:val="center"/>
          </w:tcPr>
          <w:p w:rsidR="00D62AAA" w:rsidRPr="00D62AAA" w:rsidRDefault="00D62AAA" w:rsidP="00D62AAA">
            <w:pPr>
              <w:tabs>
                <w:tab w:val="center" w:pos="0"/>
              </w:tabs>
              <w:spacing w:after="0" w:line="240" w:lineRule="auto"/>
              <w:jc w:val="center"/>
              <w:rPr>
                <w:rFonts w:ascii="Times New Roman" w:hAnsi="Times New Roman"/>
                <w:i/>
                <w:iCs/>
                <w:sz w:val="14"/>
                <w:szCs w:val="14"/>
              </w:rPr>
            </w:pPr>
          </w:p>
          <w:p w:rsidR="00D62AAA" w:rsidRPr="00D62AAA" w:rsidRDefault="00D62AAA" w:rsidP="00D62AAA">
            <w:pPr>
              <w:tabs>
                <w:tab w:val="center" w:pos="0"/>
              </w:tabs>
              <w:spacing w:after="0" w:line="240" w:lineRule="auto"/>
              <w:jc w:val="center"/>
              <w:rPr>
                <w:rFonts w:ascii="Times New Roman" w:hAnsi="Times New Roman"/>
                <w:i/>
                <w:iCs/>
                <w:sz w:val="14"/>
                <w:szCs w:val="14"/>
              </w:rPr>
            </w:pPr>
            <w:r w:rsidRPr="00D62AAA">
              <w:rPr>
                <w:rFonts w:ascii="Times New Roman" w:hAnsi="Times New Roman"/>
                <w:i/>
                <w:iCs/>
                <w:sz w:val="14"/>
                <w:szCs w:val="14"/>
              </w:rPr>
              <w:t>Действительно до  «___»____________20___г.                                                         __________________</w:t>
            </w:r>
          </w:p>
          <w:p w:rsidR="00D62AAA" w:rsidRPr="00D62AAA" w:rsidRDefault="00D62AAA" w:rsidP="00D62AAA">
            <w:pPr>
              <w:tabs>
                <w:tab w:val="center" w:pos="0"/>
              </w:tabs>
              <w:spacing w:after="0" w:line="240" w:lineRule="auto"/>
              <w:jc w:val="center"/>
              <w:rPr>
                <w:rFonts w:ascii="Times New Roman" w:hAnsi="Times New Roman"/>
                <w:i/>
                <w:iCs/>
                <w:sz w:val="12"/>
                <w:szCs w:val="12"/>
              </w:rPr>
            </w:pPr>
            <w:r w:rsidRPr="00D62AAA">
              <w:rPr>
                <w:rFonts w:ascii="Times New Roman" w:hAnsi="Times New Roman"/>
                <w:i/>
                <w:sz w:val="14"/>
                <w:szCs w:val="14"/>
              </w:rPr>
              <w:t>(при предъявлении паспорта или заменяющего его документа</w:t>
            </w:r>
            <w:r w:rsidRPr="00D62AAA">
              <w:rPr>
                <w:rFonts w:ascii="Times New Roman" w:hAnsi="Times New Roman"/>
                <w:i/>
                <w:sz w:val="12"/>
                <w:szCs w:val="12"/>
              </w:rPr>
              <w:t>)</w:t>
            </w:r>
            <w:r w:rsidRPr="00D62AAA">
              <w:rPr>
                <w:rFonts w:ascii="Times New Roman" w:hAnsi="Times New Roman"/>
                <w:i/>
                <w:iCs/>
                <w:sz w:val="12"/>
                <w:szCs w:val="12"/>
              </w:rPr>
              <w:t xml:space="preserve">                                    </w:t>
            </w:r>
            <w:r w:rsidRPr="00D62AAA">
              <w:rPr>
                <w:rFonts w:ascii="Times New Roman" w:hAnsi="Times New Roman"/>
                <w:i/>
                <w:iCs/>
                <w:sz w:val="14"/>
                <w:szCs w:val="14"/>
              </w:rPr>
              <w:t>(дата регистрации)</w:t>
            </w:r>
          </w:p>
          <w:p w:rsidR="00D62AAA" w:rsidRPr="00D62AAA" w:rsidRDefault="00D62AAA" w:rsidP="00D62AAA">
            <w:pPr>
              <w:spacing w:after="0" w:line="240" w:lineRule="auto"/>
              <w:jc w:val="center"/>
              <w:rPr>
                <w:rFonts w:ascii="Times New Roman" w:hAnsi="Times New Roman"/>
                <w:i/>
                <w:iCs/>
                <w:sz w:val="14"/>
                <w:szCs w:val="14"/>
              </w:rPr>
            </w:pPr>
          </w:p>
        </w:tc>
      </w:tr>
    </w:tbl>
    <w:p w:rsidR="00D62AAA" w:rsidRPr="00D62AAA" w:rsidRDefault="00D62AAA" w:rsidP="00D62AAA">
      <w:pPr>
        <w:ind w:left="1701"/>
        <w:rPr>
          <w:b/>
        </w:rPr>
      </w:pPr>
    </w:p>
    <w:p w:rsidR="00D62AAA" w:rsidRPr="00D62AAA" w:rsidRDefault="00D62AAA" w:rsidP="00D62AAA">
      <w:pPr>
        <w:spacing w:after="0" w:line="240" w:lineRule="auto"/>
        <w:jc w:val="center"/>
      </w:pPr>
    </w:p>
    <w:p w:rsidR="00D62AAA" w:rsidRPr="00D62AAA" w:rsidRDefault="00D62AAA" w:rsidP="00D62AAA">
      <w:pPr>
        <w:spacing w:after="0" w:line="240" w:lineRule="auto"/>
        <w:jc w:val="center"/>
      </w:pPr>
    </w:p>
    <w:p w:rsidR="00D62AAA" w:rsidRPr="00D62AAA" w:rsidRDefault="00D62AAA" w:rsidP="00D62AAA">
      <w:pPr>
        <w:spacing w:after="0" w:line="240" w:lineRule="auto"/>
      </w:pPr>
      <w:r w:rsidRPr="00D62AAA">
        <w:br w:type="page"/>
      </w: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after="0" w:line="240" w:lineRule="auto"/>
        <w:jc w:val="center"/>
        <w:rPr>
          <w:rFonts w:ascii="Times New Roman" w:hAnsi="Times New Roman"/>
          <w:b/>
          <w:bCs/>
          <w:sz w:val="24"/>
          <w:szCs w:val="24"/>
        </w:rPr>
      </w:pPr>
      <w:r w:rsidRPr="00D62AAA">
        <w:rPr>
          <w:rFonts w:ascii="Times New Roman" w:hAnsi="Times New Roman"/>
          <w:b/>
          <w:bCs/>
          <w:sz w:val="24"/>
          <w:szCs w:val="24"/>
        </w:rPr>
        <w:t>Форма удостоверения</w:t>
      </w:r>
    </w:p>
    <w:p w:rsidR="00D62AAA" w:rsidRPr="00D62AAA" w:rsidRDefault="00D62AAA" w:rsidP="00D62AAA">
      <w:pPr>
        <w:spacing w:after="0" w:line="240" w:lineRule="auto"/>
        <w:jc w:val="center"/>
        <w:rPr>
          <w:rFonts w:ascii="Times New Roman" w:eastAsia="Times New Roman" w:hAnsi="Times New Roman"/>
          <w:b/>
          <w:sz w:val="24"/>
          <w:szCs w:val="24"/>
          <w:lang w:eastAsia="ru-RU"/>
        </w:rPr>
      </w:pPr>
      <w:r w:rsidRPr="00D62AAA">
        <w:rPr>
          <w:rFonts w:ascii="Times New Roman" w:eastAsia="Times New Roman" w:hAnsi="Times New Roman"/>
          <w:b/>
          <w:bCs/>
          <w:sz w:val="24"/>
          <w:szCs w:val="24"/>
          <w:lang w:eastAsia="ru-RU"/>
        </w:rPr>
        <w:t xml:space="preserve">доверенного лица </w:t>
      </w:r>
      <w:r w:rsidRPr="00D62AAA">
        <w:rPr>
          <w:rFonts w:ascii="Times New Roman" w:eastAsia="Times New Roman" w:hAnsi="Times New Roman"/>
          <w:b/>
          <w:sz w:val="24"/>
          <w:szCs w:val="24"/>
          <w:lang w:eastAsia="ru-RU"/>
        </w:rPr>
        <w:t xml:space="preserve">кандидата в депутаты Государственной Думы </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sz w:val="24"/>
          <w:szCs w:val="24"/>
          <w:lang w:eastAsia="ru-RU"/>
        </w:rPr>
        <w:t xml:space="preserve">Федерального Собрания Российской Федерации седьмого созыва по одномандатному избирательному округу на дополнительных выборах депутата Государственной Думы Федерального Собрания Российской Федерации седьмого созыва </w:t>
      </w:r>
    </w:p>
    <w:p w:rsidR="00D62AAA" w:rsidRPr="00D62AAA" w:rsidRDefault="00D62AAA" w:rsidP="00D62AAA">
      <w:pPr>
        <w:spacing w:after="0" w:line="240" w:lineRule="auto"/>
        <w:jc w:val="center"/>
        <w:rPr>
          <w:rFonts w:ascii="Times New Roman" w:eastAsia="Times New Roman" w:hAnsi="Times New Roman"/>
          <w:b/>
          <w:bCs/>
          <w:sz w:val="24"/>
          <w:szCs w:val="24"/>
          <w:lang w:eastAsia="ru-RU"/>
        </w:rPr>
      </w:pPr>
      <w:r w:rsidRPr="00D62AAA">
        <w:rPr>
          <w:rFonts w:ascii="Times New Roman" w:eastAsia="Times New Roman" w:hAnsi="Times New Roman"/>
          <w:b/>
          <w:bCs/>
          <w:sz w:val="24"/>
          <w:szCs w:val="24"/>
          <w:lang w:eastAsia="ru-RU"/>
        </w:rPr>
        <w:t>по одномандатному избирательному округу</w:t>
      </w:r>
    </w:p>
    <w:p w:rsidR="00D62AAA" w:rsidRPr="00D62AAA" w:rsidRDefault="00D62AAA" w:rsidP="00D62AAA">
      <w:pPr>
        <w:spacing w:after="0" w:line="240" w:lineRule="auto"/>
        <w:jc w:val="center"/>
        <w:rPr>
          <w:rFonts w:ascii="Times New Roman" w:hAnsi="Times New Roman"/>
          <w:b/>
          <w:bCs/>
          <w:sz w:val="24"/>
          <w:szCs w:val="24"/>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(Удостоверение на бланке размером 120х80 мм)</w:t>
      </w:r>
    </w:p>
    <w:p w:rsidR="00D62AAA" w:rsidRPr="00D62AAA" w:rsidRDefault="00D62AAA" w:rsidP="00D62AAA">
      <w:pPr>
        <w:spacing w:after="0" w:line="240" w:lineRule="auto"/>
        <w:jc w:val="center"/>
        <w:rPr>
          <w:rFonts w:ascii="Times New Roman" w:hAnsi="Times New Roman"/>
          <w:sz w:val="20"/>
          <w:szCs w:val="20"/>
        </w:rPr>
      </w:pPr>
    </w:p>
    <w:tbl>
      <w:tblPr>
        <w:tblW w:w="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3"/>
        <w:gridCol w:w="2970"/>
      </w:tblGrid>
      <w:tr w:rsidR="00D62AAA" w:rsidRPr="00D62AAA" w:rsidTr="00D62AAA">
        <w:trPr>
          <w:jc w:val="center"/>
        </w:trPr>
        <w:tc>
          <w:tcPr>
            <w:tcW w:w="6273" w:type="dxa"/>
            <w:gridSpan w:val="2"/>
            <w:tcBorders>
              <w:bottom w:val="nil"/>
            </w:tcBorders>
          </w:tcPr>
          <w:p w:rsidR="00D62AAA" w:rsidRPr="00D62AAA" w:rsidRDefault="00D62AAA" w:rsidP="00D62AAA">
            <w:pPr>
              <w:spacing w:after="0" w:line="240" w:lineRule="auto"/>
              <w:jc w:val="center"/>
              <w:rPr>
                <w:rFonts w:ascii="Times New Roman" w:hAnsi="Times New Roman"/>
                <w:b/>
                <w:sz w:val="20"/>
                <w:szCs w:val="20"/>
                <w:u w:val="single"/>
              </w:rPr>
            </w:pPr>
            <w:r w:rsidRPr="00D62AAA">
              <w:rPr>
                <w:rFonts w:ascii="Times New Roman" w:hAnsi="Times New Roman"/>
                <w:b/>
                <w:sz w:val="20"/>
                <w:szCs w:val="20"/>
              </w:rPr>
              <w:t xml:space="preserve">Дополнительные выборы депутата Государственной Думы Федерального Собрания Российской Федерации седьмого созыва по одномандатному избирательному округу </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20"/>
                <w:szCs w:val="20"/>
              </w:rPr>
              <w:t xml:space="preserve"> (</w:t>
            </w:r>
            <w:r w:rsidRPr="00D62AAA">
              <w:rPr>
                <w:rFonts w:ascii="Times New Roman" w:hAnsi="Times New Roman"/>
                <w:i/>
                <w:sz w:val="16"/>
                <w:szCs w:val="16"/>
              </w:rPr>
              <w:t>наименование и номер одномандатного избирательного округа)</w:t>
            </w:r>
          </w:p>
          <w:p w:rsidR="00D62AAA" w:rsidRPr="00D62AAA" w:rsidRDefault="00D62AAA" w:rsidP="00D62AAA">
            <w:pPr>
              <w:spacing w:after="0" w:line="240" w:lineRule="auto"/>
              <w:jc w:val="center"/>
              <w:rPr>
                <w:rFonts w:ascii="Times New Roman" w:hAnsi="Times New Roman"/>
                <w:sz w:val="20"/>
                <w:szCs w:val="20"/>
              </w:rPr>
            </w:pP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УДОСТОВЕРЕНИЕ</w:t>
            </w:r>
          </w:p>
          <w:p w:rsidR="00D62AAA" w:rsidRPr="00D62AAA" w:rsidRDefault="00D62AAA" w:rsidP="00D62AAA">
            <w:pPr>
              <w:spacing w:after="0" w:line="240" w:lineRule="auto"/>
              <w:jc w:val="center"/>
              <w:rPr>
                <w:rFonts w:ascii="Times New Roman" w:hAnsi="Times New Roman"/>
                <w:sz w:val="20"/>
                <w:szCs w:val="20"/>
              </w:rPr>
            </w:pP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w:t>
            </w:r>
          </w:p>
          <w:p w:rsidR="00D62AAA" w:rsidRPr="00D62AAA" w:rsidRDefault="00D62AAA" w:rsidP="00D62AAA">
            <w:pPr>
              <w:spacing w:after="0" w:line="240" w:lineRule="auto"/>
              <w:jc w:val="center"/>
              <w:rPr>
                <w:rFonts w:ascii="Times New Roman" w:hAnsi="Times New Roman"/>
                <w:i/>
                <w:sz w:val="16"/>
                <w:szCs w:val="16"/>
              </w:rPr>
            </w:pPr>
            <w:r w:rsidRPr="00D62AAA">
              <w:rPr>
                <w:rFonts w:ascii="Times New Roman" w:hAnsi="Times New Roman"/>
                <w:i/>
                <w:sz w:val="16"/>
                <w:szCs w:val="16"/>
              </w:rPr>
              <w:t>(фамилия)</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__________________________________________</w:t>
            </w:r>
          </w:p>
          <w:p w:rsidR="00D62AAA" w:rsidRPr="00D62AAA" w:rsidRDefault="00D62AAA" w:rsidP="00D62AAA">
            <w:pPr>
              <w:spacing w:after="0" w:line="240" w:lineRule="auto"/>
              <w:jc w:val="center"/>
            </w:pPr>
            <w:r w:rsidRPr="00D62AAA">
              <w:rPr>
                <w:rFonts w:ascii="Times New Roman" w:hAnsi="Times New Roman"/>
                <w:i/>
                <w:sz w:val="16"/>
                <w:szCs w:val="16"/>
              </w:rPr>
              <w:t>(имя, отчество)</w:t>
            </w:r>
          </w:p>
        </w:tc>
      </w:tr>
      <w:tr w:rsidR="00D62AAA" w:rsidRPr="00D62AAA" w:rsidTr="00D62AAA">
        <w:trPr>
          <w:trHeight w:val="2218"/>
          <w:jc w:val="center"/>
        </w:trPr>
        <w:tc>
          <w:tcPr>
            <w:tcW w:w="6273" w:type="dxa"/>
            <w:gridSpan w:val="2"/>
            <w:tcBorders>
              <w:top w:val="nil"/>
              <w:bottom w:val="nil"/>
            </w:tcBorders>
          </w:tcPr>
          <w:p w:rsidR="00D62AAA" w:rsidRPr="00D62AAA" w:rsidRDefault="00D62AAA" w:rsidP="00D62AAA">
            <w:pPr>
              <w:spacing w:after="0" w:line="240" w:lineRule="auto"/>
              <w:jc w:val="center"/>
              <w:rPr>
                <w:rFonts w:ascii="Times New Roman" w:hAnsi="Times New Roman"/>
                <w:b/>
              </w:rPr>
            </w:pPr>
          </w:p>
          <w:p w:rsidR="00D62AAA" w:rsidRPr="00D62AAA" w:rsidRDefault="00D62AAA" w:rsidP="00D62AAA">
            <w:pPr>
              <w:spacing w:after="0" w:line="240" w:lineRule="auto"/>
              <w:jc w:val="center"/>
              <w:rPr>
                <w:rFonts w:ascii="Times New Roman" w:hAnsi="Times New Roman"/>
                <w:b/>
              </w:rPr>
            </w:pPr>
            <w:r w:rsidRPr="00D62AAA">
              <w:rPr>
                <w:rFonts w:ascii="Times New Roman" w:hAnsi="Times New Roman"/>
                <w:sz w:val="20"/>
                <w:szCs w:val="20"/>
              </w:rPr>
              <w:t>доверенное лицо</w:t>
            </w:r>
            <w:r w:rsidRPr="00D62AAA">
              <w:rPr>
                <w:rFonts w:ascii="Times New Roman" w:hAnsi="Times New Roman"/>
                <w:b/>
              </w:rPr>
              <w:t xml:space="preserve"> __________________________________,</w:t>
            </w:r>
          </w:p>
          <w:p w:rsidR="00D62AAA" w:rsidRPr="00D62AAA" w:rsidRDefault="00D62AAA" w:rsidP="00D62AAA">
            <w:pPr>
              <w:spacing w:after="0" w:line="240" w:lineRule="auto"/>
              <w:jc w:val="center"/>
              <w:rPr>
                <w:rFonts w:ascii="Times New Roman" w:hAnsi="Times New Roman"/>
                <w:b/>
              </w:rPr>
            </w:pPr>
            <w:r w:rsidRPr="00D62AAA">
              <w:rPr>
                <w:rFonts w:ascii="Times New Roman" w:hAnsi="Times New Roman"/>
                <w:i/>
                <w:sz w:val="16"/>
                <w:szCs w:val="16"/>
              </w:rPr>
              <w:t xml:space="preserve">                (фамилия, инициалы кандидата</w:t>
            </w:r>
            <w:r w:rsidRPr="00D62AAA">
              <w:rPr>
                <w:rFonts w:ascii="Times New Roman" w:hAnsi="Times New Roman"/>
                <w:i/>
              </w:rPr>
              <w:t>)</w:t>
            </w:r>
          </w:p>
          <w:p w:rsidR="00D62AAA" w:rsidRPr="00D62AAA" w:rsidRDefault="00D62AAA" w:rsidP="00D62AAA">
            <w:pPr>
              <w:spacing w:after="0" w:line="240" w:lineRule="auto"/>
              <w:jc w:val="center"/>
              <w:rPr>
                <w:rFonts w:ascii="Times New Roman" w:hAnsi="Times New Roman"/>
                <w:sz w:val="20"/>
                <w:szCs w:val="20"/>
              </w:rPr>
            </w:pPr>
            <w:r w:rsidRPr="00D62AAA">
              <w:rPr>
                <w:rFonts w:ascii="Times New Roman" w:hAnsi="Times New Roman"/>
                <w:sz w:val="20"/>
                <w:szCs w:val="20"/>
              </w:rPr>
              <w:t xml:space="preserve">кандидата в депутаты Государственной Думы Федерального Собрания Российской Федерации седьмого созыва </w:t>
            </w:r>
          </w:p>
          <w:p w:rsidR="00D62AAA" w:rsidRPr="00D62AAA" w:rsidRDefault="00D62AAA" w:rsidP="00D62AAA">
            <w:pPr>
              <w:spacing w:after="0" w:line="240" w:lineRule="auto"/>
              <w:jc w:val="center"/>
              <w:rPr>
                <w:rFonts w:ascii="Times New Roman" w:hAnsi="Times New Roman"/>
              </w:rPr>
            </w:pPr>
          </w:p>
        </w:tc>
      </w:tr>
      <w:tr w:rsidR="00D62AAA" w:rsidRPr="00D62AAA" w:rsidTr="00D62AAA">
        <w:trPr>
          <w:jc w:val="center"/>
        </w:trPr>
        <w:tc>
          <w:tcPr>
            <w:tcW w:w="3303" w:type="dxa"/>
            <w:tcBorders>
              <w:top w:val="nil"/>
              <w:bottom w:val="nil"/>
              <w:right w:val="nil"/>
            </w:tcBorders>
          </w:tcPr>
          <w:p w:rsidR="00D62AAA" w:rsidRPr="00D62AAA" w:rsidRDefault="00D62AAA" w:rsidP="00D62AAA">
            <w:pPr>
              <w:spacing w:after="0" w:line="240" w:lineRule="auto"/>
              <w:rPr>
                <w:rFonts w:ascii="Times New Roman" w:hAnsi="Times New Roman"/>
                <w:i/>
                <w:sz w:val="20"/>
                <w:szCs w:val="20"/>
              </w:rPr>
            </w:pPr>
            <w:r w:rsidRPr="00D62AAA">
              <w:rPr>
                <w:rFonts w:ascii="Times New Roman" w:hAnsi="Times New Roman"/>
                <w:i/>
                <w:sz w:val="20"/>
                <w:szCs w:val="20"/>
              </w:rPr>
              <w:t>Секретарь окружной</w:t>
            </w:r>
          </w:p>
          <w:p w:rsidR="00D62AAA" w:rsidRPr="00D62AAA" w:rsidRDefault="00D62AAA" w:rsidP="00D62AAA">
            <w:pPr>
              <w:spacing w:after="0" w:line="240" w:lineRule="auto"/>
              <w:rPr>
                <w:rFonts w:ascii="Times New Roman" w:hAnsi="Times New Roman"/>
                <w:i/>
                <w:sz w:val="20"/>
                <w:szCs w:val="20"/>
              </w:rPr>
            </w:pPr>
            <w:r w:rsidRPr="00D62AAA">
              <w:rPr>
                <w:rFonts w:ascii="Times New Roman" w:hAnsi="Times New Roman"/>
                <w:i/>
                <w:sz w:val="20"/>
                <w:szCs w:val="20"/>
              </w:rPr>
              <w:t>избирательной комиссии</w:t>
            </w:r>
          </w:p>
          <w:p w:rsidR="00D62AAA" w:rsidRPr="00D62AAA" w:rsidRDefault="00D62AAA" w:rsidP="00D62AAA">
            <w:pPr>
              <w:spacing w:after="0" w:line="240" w:lineRule="auto"/>
              <w:jc w:val="center"/>
              <w:rPr>
                <w:rFonts w:ascii="Times New Roman" w:hAnsi="Times New Roman"/>
                <w:i/>
                <w:sz w:val="20"/>
                <w:szCs w:val="20"/>
              </w:rPr>
            </w:pPr>
          </w:p>
        </w:tc>
        <w:tc>
          <w:tcPr>
            <w:tcW w:w="2970" w:type="dxa"/>
            <w:tcBorders>
              <w:top w:val="nil"/>
              <w:left w:val="nil"/>
              <w:bottom w:val="nil"/>
            </w:tcBorders>
          </w:tcPr>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М.П.</w:t>
            </w:r>
          </w:p>
          <w:p w:rsidR="00D62AAA" w:rsidRPr="00D62AAA" w:rsidRDefault="00D62AAA" w:rsidP="00D62AAA">
            <w:pPr>
              <w:spacing w:after="0" w:line="240" w:lineRule="auto"/>
              <w:jc w:val="center"/>
              <w:rPr>
                <w:rFonts w:ascii="Times New Roman" w:hAnsi="Times New Roman"/>
              </w:rPr>
            </w:pPr>
            <w:r w:rsidRPr="00D62AAA">
              <w:rPr>
                <w:rFonts w:ascii="Times New Roman" w:hAnsi="Times New Roman"/>
              </w:rPr>
              <w:t>________________</w:t>
            </w:r>
          </w:p>
          <w:p w:rsidR="00D62AAA" w:rsidRPr="00D62AAA" w:rsidRDefault="00D62AAA" w:rsidP="00D62AAA">
            <w:pPr>
              <w:spacing w:after="0" w:line="240" w:lineRule="auto"/>
              <w:jc w:val="center"/>
            </w:pPr>
            <w:r w:rsidRPr="00D62AAA">
              <w:rPr>
                <w:rFonts w:ascii="Times New Roman" w:hAnsi="Times New Roman"/>
                <w:i/>
                <w:sz w:val="16"/>
                <w:szCs w:val="16"/>
              </w:rPr>
              <w:t>(подпись, инициалы, фамилия)</w:t>
            </w:r>
          </w:p>
        </w:tc>
      </w:tr>
      <w:tr w:rsidR="00D62AAA" w:rsidRPr="00D62AAA" w:rsidTr="00D62AAA">
        <w:trPr>
          <w:trHeight w:val="236"/>
          <w:jc w:val="center"/>
        </w:trPr>
        <w:tc>
          <w:tcPr>
            <w:tcW w:w="3303" w:type="dxa"/>
            <w:tcBorders>
              <w:top w:val="nil"/>
              <w:right w:val="nil"/>
            </w:tcBorders>
          </w:tcPr>
          <w:p w:rsidR="00D62AAA" w:rsidRPr="00D62AAA" w:rsidRDefault="00D62AAA" w:rsidP="00D62AAA">
            <w:pPr>
              <w:spacing w:after="0" w:line="240" w:lineRule="auto"/>
              <w:rPr>
                <w:rFonts w:ascii="Times New Roman" w:hAnsi="Times New Roman"/>
                <w:i/>
              </w:rPr>
            </w:pPr>
            <w:r w:rsidRPr="00D62AAA">
              <w:rPr>
                <w:rFonts w:ascii="Times New Roman" w:hAnsi="Times New Roman"/>
                <w:i/>
                <w:sz w:val="20"/>
                <w:szCs w:val="20"/>
              </w:rPr>
              <w:t>Действительно до</w:t>
            </w:r>
            <w:r w:rsidRPr="00D62AAA">
              <w:rPr>
                <w:rFonts w:ascii="Times New Roman" w:hAnsi="Times New Roman"/>
                <w:i/>
              </w:rPr>
              <w:t xml:space="preserve"> «__»________20__г.</w:t>
            </w:r>
          </w:p>
          <w:p w:rsidR="00D62AAA" w:rsidRPr="00D62AAA" w:rsidRDefault="00D62AAA" w:rsidP="00D62AAA">
            <w:pPr>
              <w:spacing w:after="0" w:line="240" w:lineRule="auto"/>
              <w:rPr>
                <w:rFonts w:ascii="Times New Roman" w:hAnsi="Times New Roman"/>
                <w:i/>
                <w:sz w:val="12"/>
                <w:szCs w:val="12"/>
              </w:rPr>
            </w:pPr>
            <w:r w:rsidRPr="00D62AAA">
              <w:rPr>
                <w:rFonts w:ascii="Times New Roman" w:hAnsi="Times New Roman"/>
                <w:i/>
                <w:sz w:val="12"/>
                <w:szCs w:val="12"/>
              </w:rPr>
              <w:t xml:space="preserve">(по предъявлении паспорта или заменяющего </w:t>
            </w:r>
          </w:p>
          <w:p w:rsidR="00D62AAA" w:rsidRPr="00D62AAA" w:rsidRDefault="00D62AAA" w:rsidP="00D62AAA">
            <w:pPr>
              <w:spacing w:after="0" w:line="240" w:lineRule="auto"/>
              <w:rPr>
                <w:rFonts w:ascii="Times New Roman" w:hAnsi="Times New Roman"/>
                <w:i/>
                <w:sz w:val="12"/>
                <w:szCs w:val="12"/>
              </w:rPr>
            </w:pPr>
            <w:r w:rsidRPr="00D62AAA">
              <w:rPr>
                <w:rFonts w:ascii="Times New Roman" w:hAnsi="Times New Roman"/>
                <w:i/>
                <w:sz w:val="12"/>
                <w:szCs w:val="12"/>
              </w:rPr>
              <w:t>его документа)</w:t>
            </w:r>
          </w:p>
        </w:tc>
        <w:tc>
          <w:tcPr>
            <w:tcW w:w="2970" w:type="dxa"/>
            <w:tcBorders>
              <w:top w:val="nil"/>
              <w:left w:val="nil"/>
            </w:tcBorders>
          </w:tcPr>
          <w:p w:rsidR="00D62AAA" w:rsidRPr="00D62AAA" w:rsidRDefault="00D62AAA" w:rsidP="00D62AAA">
            <w:pPr>
              <w:spacing w:after="0" w:line="240" w:lineRule="auto"/>
              <w:jc w:val="center"/>
              <w:rPr>
                <w:rFonts w:ascii="Times New Roman" w:hAnsi="Times New Roman"/>
              </w:rPr>
            </w:pPr>
          </w:p>
          <w:p w:rsidR="00D62AAA" w:rsidRPr="00D62AAA" w:rsidRDefault="00D62AAA" w:rsidP="00D62AAA">
            <w:pPr>
              <w:spacing w:after="0" w:line="240" w:lineRule="auto"/>
              <w:jc w:val="right"/>
              <w:rPr>
                <w:rFonts w:ascii="Times New Roman" w:hAnsi="Times New Roman"/>
              </w:rPr>
            </w:pPr>
            <w:r w:rsidRPr="00D62AAA">
              <w:rPr>
                <w:rFonts w:ascii="Times New Roman" w:hAnsi="Times New Roman"/>
              </w:rPr>
              <w:t>________________</w:t>
            </w:r>
          </w:p>
          <w:p w:rsidR="00D62AAA" w:rsidRPr="00D62AAA" w:rsidRDefault="00D62AAA" w:rsidP="00D62AAA">
            <w:pPr>
              <w:spacing w:after="0" w:line="240" w:lineRule="auto"/>
              <w:jc w:val="right"/>
            </w:pPr>
            <w:r w:rsidRPr="00D62AAA">
              <w:rPr>
                <w:rFonts w:ascii="Times New Roman" w:hAnsi="Times New Roman"/>
                <w:i/>
                <w:sz w:val="16"/>
                <w:szCs w:val="16"/>
              </w:rPr>
              <w:t>(дата регистрации)</w:t>
            </w:r>
          </w:p>
        </w:tc>
      </w:tr>
    </w:tbl>
    <w:p w:rsidR="00D62AAA" w:rsidRPr="00D62AAA" w:rsidRDefault="00D62AAA" w:rsidP="00D62AAA">
      <w:pPr>
        <w:spacing w:after="0" w:line="240" w:lineRule="auto"/>
        <w:jc w:val="center"/>
        <w:rPr>
          <w:rFonts w:ascii="Times New Roman" w:hAnsi="Times New Roman"/>
          <w:b/>
          <w:bCs/>
          <w:sz w:val="24"/>
          <w:szCs w:val="24"/>
        </w:rPr>
      </w:pP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before="100" w:after="120" w:line="240" w:lineRule="auto"/>
        <w:ind w:left="397"/>
        <w:jc w:val="both"/>
        <w:rPr>
          <w:rFonts w:ascii="Times New Roman" w:eastAsia="Times New Roman" w:hAnsi="Times New Roman"/>
          <w:sz w:val="16"/>
          <w:szCs w:val="16"/>
          <w:lang w:eastAsia="ru-RU"/>
        </w:rPr>
      </w:pPr>
    </w:p>
    <w:p w:rsidR="00D62AAA" w:rsidRPr="00D62AAA" w:rsidRDefault="00D62AAA" w:rsidP="00D62AAA">
      <w:pPr>
        <w:spacing w:before="100" w:after="120" w:line="240" w:lineRule="auto"/>
        <w:ind w:left="397"/>
        <w:jc w:val="both"/>
        <w:rPr>
          <w:rFonts w:ascii="Times New Roman" w:eastAsia="Times New Roman" w:hAnsi="Times New Roman"/>
          <w:i/>
          <w:w w:val="105"/>
          <w:sz w:val="20"/>
          <w:szCs w:val="20"/>
          <w:lang w:eastAsia="ru-RU"/>
        </w:rPr>
      </w:pPr>
      <w:r w:rsidRPr="00D62AAA">
        <w:rPr>
          <w:rFonts w:ascii="Times New Roman" w:eastAsia="Times New Roman" w:hAnsi="Times New Roman"/>
          <w:i/>
          <w:sz w:val="20"/>
          <w:szCs w:val="20"/>
          <w:lang w:eastAsia="ru-RU"/>
        </w:rPr>
        <w:t xml:space="preserve">Вышеуказанные формы </w:t>
      </w:r>
      <w:r w:rsidR="001A26FD">
        <w:rPr>
          <w:rFonts w:ascii="Times New Roman" w:eastAsia="Times New Roman" w:hAnsi="Times New Roman"/>
          <w:i/>
          <w:sz w:val="20"/>
          <w:szCs w:val="20"/>
          <w:lang w:eastAsia="ru-RU"/>
        </w:rPr>
        <w:t xml:space="preserve">удостоверений </w:t>
      </w:r>
      <w:r w:rsidRPr="00D62AAA">
        <w:rPr>
          <w:rFonts w:ascii="Times New Roman" w:eastAsia="Times New Roman" w:hAnsi="Times New Roman"/>
          <w:i/>
          <w:sz w:val="20"/>
          <w:szCs w:val="20"/>
          <w:lang w:eastAsia="ru-RU"/>
        </w:rPr>
        <w:t xml:space="preserve">утверждены постановлениями ЦИК России от 25 февраля 2016 года </w:t>
      </w:r>
      <w:r w:rsidRPr="00D62AAA">
        <w:rPr>
          <w:rFonts w:ascii="Times New Roman" w:eastAsia="Times New Roman" w:hAnsi="Times New Roman"/>
          <w:i/>
          <w:w w:val="105"/>
          <w:sz w:val="20"/>
          <w:szCs w:val="20"/>
          <w:lang w:eastAsia="ru-RU"/>
        </w:rPr>
        <w:t>№ 325/1847-6, 325/1848-6, 325/1850-6, а также постановлениями ЦИК России от 17 мая 2017 года № </w:t>
      </w:r>
      <w:r w:rsidRPr="00D62AAA">
        <w:rPr>
          <w:rFonts w:ascii="Times New Roman" w:eastAsia="Times New Roman" w:hAnsi="Times New Roman"/>
          <w:i/>
          <w:sz w:val="20"/>
          <w:szCs w:val="20"/>
          <w:lang w:eastAsia="ru-RU"/>
        </w:rPr>
        <w:t>82/707-7, № 82/708-7,  № 82/710-7.</w:t>
      </w:r>
    </w:p>
    <w:p w:rsidR="00D62AAA" w:rsidRPr="00D62AAA" w:rsidRDefault="00D62AAA" w:rsidP="00D62AAA">
      <w:pPr>
        <w:spacing w:after="0" w:line="240" w:lineRule="auto"/>
      </w:pPr>
      <w:r w:rsidRPr="00D62AAA">
        <w:br w:type="page"/>
      </w:r>
    </w:p>
    <w:p w:rsidR="00D62AAA" w:rsidRPr="00D62AAA" w:rsidRDefault="00D62AAA" w:rsidP="00D62AAA">
      <w:pPr>
        <w:widowControl w:val="0"/>
        <w:spacing w:after="0" w:line="240" w:lineRule="auto"/>
        <w:jc w:val="center"/>
        <w:outlineLvl w:val="1"/>
        <w:rPr>
          <w:rFonts w:ascii="Times New Roman" w:hAnsi="Times New Roman"/>
          <w:b/>
          <w:bCs/>
          <w:color w:val="231F20"/>
          <w:sz w:val="28"/>
          <w:szCs w:val="28"/>
        </w:rPr>
      </w:pPr>
      <w:r w:rsidRPr="00D62AAA">
        <w:rPr>
          <w:rFonts w:ascii="Times New Roman" w:hAnsi="Times New Roman"/>
          <w:b/>
          <w:bCs/>
          <w:color w:val="231F20"/>
          <w:sz w:val="28"/>
          <w:szCs w:val="28"/>
        </w:rPr>
        <w:lastRenderedPageBreak/>
        <w:t xml:space="preserve">4.1.3. Список документов, которые должны быть в помещении для голосования, в том числе на информационном стенде </w:t>
      </w:r>
    </w:p>
    <w:p w:rsidR="00D62AAA" w:rsidRPr="00D62AAA" w:rsidRDefault="00D62AAA" w:rsidP="00D62AAA">
      <w:pPr>
        <w:widowControl w:val="0"/>
        <w:spacing w:after="0" w:line="240" w:lineRule="auto"/>
        <w:jc w:val="center"/>
        <w:outlineLvl w:val="1"/>
        <w:rPr>
          <w:rFonts w:ascii="Times New Roman" w:hAnsi="Times New Roman"/>
          <w:b/>
          <w:bCs/>
          <w:sz w:val="28"/>
          <w:szCs w:val="28"/>
        </w:rPr>
      </w:pPr>
      <w:r w:rsidRPr="00D62AAA">
        <w:rPr>
          <w:rFonts w:ascii="Times New Roman" w:hAnsi="Times New Roman"/>
          <w:b/>
          <w:bCs/>
          <w:color w:val="231F20"/>
          <w:sz w:val="28"/>
          <w:szCs w:val="28"/>
        </w:rPr>
        <w:t>(информационных стендах) или под ним</w:t>
      </w:r>
      <w:r w:rsidR="001A26FD">
        <w:rPr>
          <w:rFonts w:ascii="Times New Roman" w:hAnsi="Times New Roman"/>
          <w:b/>
          <w:bCs/>
          <w:color w:val="231F20"/>
          <w:sz w:val="28"/>
          <w:szCs w:val="28"/>
        </w:rPr>
        <w:t xml:space="preserve"> (ними)</w:t>
      </w:r>
    </w:p>
    <w:p w:rsidR="00D62AAA" w:rsidRPr="00D62AAA" w:rsidRDefault="00D62AAA" w:rsidP="00D62AAA">
      <w:pPr>
        <w:spacing w:after="0" w:line="240" w:lineRule="auto"/>
        <w:rPr>
          <w:rFonts w:ascii="Times New Roman" w:eastAsia="Times New Roman" w:hAnsi="Times New Roman"/>
          <w:b/>
          <w:sz w:val="24"/>
          <w:szCs w:val="24"/>
          <w:lang w:eastAsia="ru-RU"/>
        </w:rPr>
      </w:pPr>
    </w:p>
    <w:p w:rsidR="00D62AAA" w:rsidRPr="00D62AAA" w:rsidRDefault="00D62AAA" w:rsidP="00D62AAA">
      <w:pPr>
        <w:widowControl w:val="0"/>
        <w:spacing w:after="0" w:line="240" w:lineRule="auto"/>
        <w:ind w:firstLine="567"/>
        <w:jc w:val="both"/>
        <w:outlineLvl w:val="3"/>
        <w:rPr>
          <w:rFonts w:ascii="Times New Roman" w:hAnsi="Times New Roman"/>
          <w:bCs/>
          <w:color w:val="231F20"/>
          <w:sz w:val="28"/>
          <w:szCs w:val="28"/>
        </w:rPr>
      </w:pPr>
      <w:r w:rsidRPr="00D62AAA">
        <w:rPr>
          <w:rFonts w:ascii="Times New Roman" w:hAnsi="Times New Roman"/>
          <w:bCs/>
          <w:color w:val="231F20"/>
          <w:sz w:val="28"/>
          <w:szCs w:val="28"/>
        </w:rPr>
        <w:t xml:space="preserve">На информационном стенде (информационных стендах) или под ним </w:t>
      </w:r>
      <w:r w:rsidR="001A26FD">
        <w:rPr>
          <w:rFonts w:ascii="Times New Roman" w:hAnsi="Times New Roman"/>
          <w:bCs/>
          <w:color w:val="231F20"/>
          <w:sz w:val="28"/>
          <w:szCs w:val="28"/>
        </w:rPr>
        <w:t xml:space="preserve">(ними) </w:t>
      </w:r>
      <w:r w:rsidRPr="00D62AAA">
        <w:rPr>
          <w:rFonts w:ascii="Times New Roman" w:hAnsi="Times New Roman"/>
          <w:bCs/>
          <w:color w:val="231F20"/>
          <w:sz w:val="28"/>
          <w:szCs w:val="28"/>
        </w:rPr>
        <w:t>размещаются следующие материалы:</w:t>
      </w:r>
    </w:p>
    <w:p w:rsidR="00D62AAA" w:rsidRPr="00D62AAA" w:rsidRDefault="00D62AAA" w:rsidP="00D62AAA">
      <w:pPr>
        <w:widowControl w:val="0"/>
        <w:spacing w:after="0" w:line="240" w:lineRule="auto"/>
        <w:ind w:firstLine="567"/>
        <w:jc w:val="both"/>
        <w:outlineLvl w:val="3"/>
        <w:rPr>
          <w:rFonts w:ascii="Times New Roman" w:hAnsi="Times New Roman"/>
          <w:bCs/>
          <w:color w:val="231F2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3260"/>
      </w:tblGrid>
      <w:tr w:rsidR="00D62AAA" w:rsidRPr="00D62AAA" w:rsidTr="00782FA5">
        <w:tc>
          <w:tcPr>
            <w:tcW w:w="637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r w:rsidRPr="00D62AAA">
              <w:rPr>
                <w:rFonts w:ascii="Times New Roman" w:hAnsi="Times New Roman"/>
                <w:b/>
                <w:bCs/>
                <w:color w:val="231F20"/>
                <w:sz w:val="26"/>
                <w:szCs w:val="26"/>
              </w:rPr>
              <w:t>Плакат</w:t>
            </w:r>
            <w:r w:rsidRPr="00D62AAA">
              <w:rPr>
                <w:rFonts w:ascii="Times New Roman" w:hAnsi="Times New Roman"/>
                <w:bCs/>
                <w:color w:val="231F20"/>
                <w:sz w:val="26"/>
                <w:szCs w:val="26"/>
              </w:rPr>
              <w:t xml:space="preserve"> «Порядок заполнения избирательного бюллетеня»</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lang w:val="en-US"/>
              </w:rPr>
            </w:pPr>
            <w:r w:rsidRPr="00D62AAA">
              <w:rPr>
                <w:rFonts w:ascii="Times New Roman" w:eastAsia="Palatino Linotype" w:hAnsi="Times New Roman"/>
                <w:color w:val="231F20"/>
                <w:sz w:val="26"/>
              </w:rPr>
              <w:t xml:space="preserve">Поступает из </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lang w:val="en-US"/>
              </w:rPr>
              <w:t>ТИК</w:t>
            </w:r>
          </w:p>
        </w:tc>
      </w:tr>
      <w:tr w:rsidR="00D62AAA" w:rsidRPr="00D62AAA" w:rsidTr="00782FA5">
        <w:tc>
          <w:tcPr>
            <w:tcW w:w="637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r w:rsidRPr="00D62AAA">
              <w:rPr>
                <w:rFonts w:ascii="Times New Roman" w:hAnsi="Times New Roman"/>
                <w:b/>
                <w:bCs/>
                <w:color w:val="231F20"/>
                <w:sz w:val="26"/>
                <w:szCs w:val="26"/>
              </w:rPr>
              <w:t>Плакат</w:t>
            </w:r>
            <w:r w:rsidRPr="00D62AAA">
              <w:rPr>
                <w:rFonts w:ascii="Times New Roman" w:hAnsi="Times New Roman"/>
                <w:bCs/>
                <w:color w:val="231F20"/>
                <w:sz w:val="26"/>
                <w:szCs w:val="26"/>
              </w:rPr>
              <w:t xml:space="preserve"> «Порядок голосования»</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lang w:val="en-US"/>
              </w:rPr>
            </w:pPr>
            <w:r w:rsidRPr="00D62AAA">
              <w:rPr>
                <w:rFonts w:ascii="Times New Roman" w:eastAsia="Palatino Linotype" w:hAnsi="Times New Roman"/>
                <w:color w:val="231F20"/>
                <w:sz w:val="26"/>
              </w:rPr>
              <w:t xml:space="preserve">Поступает из </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lang w:val="en-US"/>
              </w:rPr>
              <w:t>ТИК</w:t>
            </w:r>
          </w:p>
        </w:tc>
      </w:tr>
      <w:tr w:rsidR="00D62AAA" w:rsidRPr="00D62AAA" w:rsidTr="00782FA5">
        <w:tc>
          <w:tcPr>
            <w:tcW w:w="637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r w:rsidRPr="00D62AAA">
              <w:rPr>
                <w:rFonts w:ascii="Times New Roman" w:hAnsi="Times New Roman"/>
                <w:b/>
                <w:bCs/>
                <w:color w:val="231F20"/>
                <w:sz w:val="26"/>
                <w:szCs w:val="26"/>
              </w:rPr>
              <w:t>Плакат</w:t>
            </w:r>
            <w:r w:rsidRPr="00D62AAA">
              <w:rPr>
                <w:rFonts w:ascii="Times New Roman" w:hAnsi="Times New Roman"/>
                <w:bCs/>
                <w:color w:val="231F20"/>
                <w:sz w:val="26"/>
                <w:szCs w:val="26"/>
              </w:rPr>
              <w:t xml:space="preserve"> «Подсчет голосов участковой избирательной комиссией»</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lang w:val="en-US"/>
              </w:rPr>
            </w:pPr>
            <w:r w:rsidRPr="00D62AAA">
              <w:rPr>
                <w:rFonts w:ascii="Times New Roman" w:eastAsia="Palatino Linotype" w:hAnsi="Times New Roman"/>
                <w:color w:val="231F20"/>
                <w:sz w:val="26"/>
              </w:rPr>
              <w:t xml:space="preserve">Поступает из </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lang w:val="en-US"/>
              </w:rPr>
              <w:t>ТИК</w:t>
            </w:r>
          </w:p>
        </w:tc>
      </w:tr>
      <w:tr w:rsidR="00D62AAA" w:rsidRPr="00D62AAA" w:rsidTr="00782FA5">
        <w:tc>
          <w:tcPr>
            <w:tcW w:w="6379" w:type="dxa"/>
          </w:tcPr>
          <w:p w:rsidR="00D62AAA" w:rsidRPr="00D62AAA" w:rsidRDefault="00D62AAA" w:rsidP="00D62AAA">
            <w:pPr>
              <w:widowControl w:val="0"/>
              <w:spacing w:after="0" w:line="240" w:lineRule="auto"/>
              <w:outlineLvl w:val="3"/>
              <w:rPr>
                <w:rFonts w:ascii="Times New Roman" w:hAnsi="Times New Roman"/>
                <w:bCs/>
                <w:color w:val="231F20"/>
                <w:sz w:val="26"/>
                <w:szCs w:val="26"/>
                <w:highlight w:val="yellow"/>
              </w:rPr>
            </w:pPr>
            <w:r w:rsidRPr="00D62AAA">
              <w:rPr>
                <w:rFonts w:ascii="Times New Roman" w:hAnsi="Times New Roman"/>
                <w:b/>
                <w:bCs/>
                <w:color w:val="231F20"/>
                <w:sz w:val="26"/>
                <w:szCs w:val="26"/>
                <w:highlight w:val="yellow"/>
              </w:rPr>
              <w:t xml:space="preserve">Плакат </w:t>
            </w:r>
            <w:r w:rsidRPr="00D62AAA">
              <w:rPr>
                <w:rFonts w:ascii="Times New Roman" w:hAnsi="Times New Roman"/>
                <w:bCs/>
                <w:color w:val="231F20"/>
                <w:sz w:val="26"/>
                <w:szCs w:val="26"/>
                <w:highlight w:val="yellow"/>
              </w:rPr>
              <w:t>с правилами голосования с использованием КОИБ</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color w:val="231F20"/>
                <w:sz w:val="26"/>
                <w:highlight w:val="yellow"/>
              </w:rPr>
            </w:pPr>
            <w:r w:rsidRPr="00D62AAA">
              <w:rPr>
                <w:rFonts w:ascii="Times New Roman" w:eastAsia="Palatino Linotype" w:hAnsi="Times New Roman"/>
                <w:color w:val="231F20"/>
                <w:sz w:val="26"/>
                <w:highlight w:val="yellow"/>
              </w:rPr>
              <w:t xml:space="preserve">Поступает из </w:t>
            </w:r>
          </w:p>
          <w:p w:rsidR="00D62AAA" w:rsidRPr="00D62AAA" w:rsidRDefault="00D62AAA" w:rsidP="00D62AAA">
            <w:pPr>
              <w:widowControl w:val="0"/>
              <w:spacing w:after="0" w:line="240" w:lineRule="auto"/>
              <w:jc w:val="center"/>
              <w:rPr>
                <w:rFonts w:ascii="Times New Roman" w:eastAsia="Palatino Linotype" w:hAnsi="Times New Roman"/>
                <w:color w:val="231F20"/>
                <w:sz w:val="26"/>
              </w:rPr>
            </w:pPr>
            <w:r w:rsidRPr="00D62AAA">
              <w:rPr>
                <w:rFonts w:ascii="Times New Roman" w:eastAsia="Palatino Linotype" w:hAnsi="Times New Roman"/>
                <w:color w:val="231F20"/>
                <w:sz w:val="26"/>
                <w:highlight w:val="yellow"/>
              </w:rPr>
              <w:t>ТИК</w:t>
            </w:r>
          </w:p>
        </w:tc>
      </w:tr>
      <w:tr w:rsidR="00D62AAA" w:rsidRPr="00D62AAA" w:rsidTr="00782FA5">
        <w:tc>
          <w:tcPr>
            <w:tcW w:w="637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r w:rsidRPr="00D62AAA">
              <w:rPr>
                <w:rFonts w:ascii="Times New Roman" w:hAnsi="Times New Roman"/>
                <w:bCs/>
                <w:color w:val="231F20"/>
                <w:sz w:val="26"/>
                <w:szCs w:val="26"/>
              </w:rPr>
              <w:t>Информационные материалы о зарегистрированных кандидатах</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lang w:val="en-US"/>
              </w:rPr>
            </w:pPr>
            <w:r w:rsidRPr="00D62AAA">
              <w:rPr>
                <w:rFonts w:ascii="Times New Roman" w:eastAsia="Palatino Linotype" w:hAnsi="Times New Roman"/>
                <w:color w:val="231F20"/>
                <w:sz w:val="26"/>
              </w:rPr>
              <w:t xml:space="preserve">Поступает из </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lang w:val="en-US"/>
              </w:rPr>
              <w:t>ТИК</w:t>
            </w:r>
          </w:p>
        </w:tc>
      </w:tr>
      <w:tr w:rsidR="00D62AAA" w:rsidRPr="00D62AAA" w:rsidTr="00782FA5">
        <w:tc>
          <w:tcPr>
            <w:tcW w:w="637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r w:rsidRPr="00D62AAA">
              <w:rPr>
                <w:rFonts w:ascii="Times New Roman" w:hAnsi="Times New Roman"/>
                <w:bCs/>
                <w:color w:val="231F20"/>
                <w:sz w:val="26"/>
                <w:szCs w:val="26"/>
              </w:rPr>
              <w:t>Информационные материалы, выполненные крупным шрифтом и (или) с применением рельефно-точечного шрифта Брайля (в случае необходимости, по решению ТИК)</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lang w:val="en-US"/>
              </w:rPr>
            </w:pPr>
            <w:r w:rsidRPr="00D62AAA">
              <w:rPr>
                <w:rFonts w:ascii="Times New Roman" w:eastAsia="Palatino Linotype" w:hAnsi="Times New Roman"/>
                <w:color w:val="231F20"/>
                <w:sz w:val="26"/>
              </w:rPr>
              <w:t xml:space="preserve">Поступает из </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lang w:val="en-US"/>
              </w:rPr>
              <w:t>ТИК</w:t>
            </w:r>
          </w:p>
        </w:tc>
      </w:tr>
      <w:tr w:rsidR="00D62AAA" w:rsidRPr="00D62AAA" w:rsidTr="00782FA5">
        <w:tc>
          <w:tcPr>
            <w:tcW w:w="6379" w:type="dxa"/>
          </w:tcPr>
          <w:p w:rsidR="00D62AAA" w:rsidRPr="00D62AAA" w:rsidRDefault="00D62AAA" w:rsidP="00D62AAA">
            <w:pPr>
              <w:widowControl w:val="0"/>
              <w:spacing w:after="0" w:line="240" w:lineRule="auto"/>
              <w:outlineLvl w:val="3"/>
              <w:rPr>
                <w:rFonts w:ascii="Times New Roman" w:hAnsi="Times New Roman"/>
                <w:bCs/>
                <w:sz w:val="26"/>
                <w:szCs w:val="26"/>
              </w:rPr>
            </w:pPr>
            <w:r w:rsidRPr="00D62AAA">
              <w:rPr>
                <w:rFonts w:ascii="Times New Roman" w:hAnsi="Times New Roman"/>
                <w:bCs/>
                <w:sz w:val="26"/>
                <w:szCs w:val="26"/>
              </w:rPr>
              <w:t>Информация:</w:t>
            </w:r>
          </w:p>
          <w:p w:rsidR="00D62AAA" w:rsidRPr="00D62AAA" w:rsidRDefault="00D62AAA" w:rsidP="00D62AAA">
            <w:pPr>
              <w:widowControl w:val="0"/>
              <w:spacing w:after="0" w:line="240" w:lineRule="auto"/>
              <w:outlineLvl w:val="3"/>
              <w:rPr>
                <w:rFonts w:ascii="Times New Roman" w:hAnsi="Times New Roman"/>
                <w:bCs/>
                <w:sz w:val="26"/>
                <w:szCs w:val="26"/>
              </w:rPr>
            </w:pPr>
            <w:r w:rsidRPr="00D62AAA">
              <w:rPr>
                <w:rFonts w:ascii="Times New Roman" w:hAnsi="Times New Roman"/>
                <w:bCs/>
                <w:sz w:val="26"/>
                <w:szCs w:val="26"/>
              </w:rPr>
              <w:t xml:space="preserve">– о числе избирателей, включенных в список избирателей на момент открытия избирательного участка; </w:t>
            </w:r>
          </w:p>
          <w:p w:rsidR="00D62AAA" w:rsidRPr="00D62AAA" w:rsidRDefault="00D62AAA" w:rsidP="00D62AAA">
            <w:pPr>
              <w:widowControl w:val="0"/>
              <w:spacing w:after="0" w:line="240" w:lineRule="auto"/>
              <w:outlineLvl w:val="3"/>
              <w:rPr>
                <w:rFonts w:ascii="Times New Roman" w:hAnsi="Times New Roman"/>
                <w:bCs/>
                <w:sz w:val="26"/>
                <w:szCs w:val="26"/>
              </w:rPr>
            </w:pPr>
            <w:r w:rsidRPr="00D62AAA">
              <w:rPr>
                <w:rFonts w:ascii="Times New Roman" w:hAnsi="Times New Roman"/>
                <w:bCs/>
                <w:sz w:val="26"/>
                <w:szCs w:val="26"/>
              </w:rPr>
              <w:t xml:space="preserve">– о числе избирателей, подавших заявления о включении в список избирателей по месту нахождения на данном избирательном участке; </w:t>
            </w:r>
          </w:p>
          <w:p w:rsidR="00D62AAA" w:rsidRPr="00D62AAA" w:rsidRDefault="00D62AAA" w:rsidP="00D62AAA">
            <w:pPr>
              <w:widowControl w:val="0"/>
              <w:spacing w:after="0" w:line="240" w:lineRule="auto"/>
              <w:outlineLvl w:val="3"/>
              <w:rPr>
                <w:rFonts w:ascii="Times New Roman" w:hAnsi="Times New Roman"/>
                <w:bCs/>
                <w:sz w:val="26"/>
                <w:szCs w:val="26"/>
              </w:rPr>
            </w:pPr>
            <w:r w:rsidRPr="00D62AAA">
              <w:rPr>
                <w:rFonts w:ascii="Times New Roman" w:hAnsi="Times New Roman"/>
                <w:bCs/>
                <w:sz w:val="26"/>
                <w:szCs w:val="26"/>
              </w:rPr>
              <w:t xml:space="preserve">– о числе избирателей, исключенных из списка избирателей в связи с оформлением заявления о включении в список избирателей по месту нахождения на ином избирательном участке, а также оформлением  специального заявления </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sz w:val="26"/>
              </w:rPr>
              <w:t>Составляется председателем УИК и вывешивается до начала времени голосования в помещении для голосования.</w:t>
            </w:r>
          </w:p>
          <w:p w:rsidR="001A26FD"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sz w:val="26"/>
              </w:rPr>
              <w:t xml:space="preserve">Образец для заполнения и размещения на информационном стенде изъять из Рабочего блокнота УИК </w:t>
            </w:r>
          </w:p>
          <w:p w:rsidR="00D62AAA" w:rsidRPr="00D62AAA" w:rsidRDefault="00D62AAA" w:rsidP="00D62AAA">
            <w:pPr>
              <w:widowControl w:val="0"/>
              <w:spacing w:after="0" w:line="240" w:lineRule="auto"/>
              <w:jc w:val="center"/>
              <w:rPr>
                <w:rFonts w:ascii="Times New Roman" w:eastAsia="Palatino Linotype" w:hAnsi="Times New Roman"/>
                <w:color w:val="231F20"/>
                <w:sz w:val="26"/>
              </w:rPr>
            </w:pPr>
            <w:r w:rsidRPr="00D62AAA">
              <w:rPr>
                <w:rFonts w:ascii="Times New Roman" w:eastAsia="Palatino Linotype" w:hAnsi="Times New Roman"/>
                <w:sz w:val="26"/>
              </w:rPr>
              <w:t>(см. раздел № 3)</w:t>
            </w:r>
          </w:p>
        </w:tc>
      </w:tr>
    </w:tbl>
    <w:p w:rsidR="00D62AAA" w:rsidRPr="00D62AAA" w:rsidRDefault="00D62AAA" w:rsidP="00D62AAA">
      <w:pPr>
        <w:spacing w:after="0" w:line="240" w:lineRule="auto"/>
        <w:ind w:firstLine="567"/>
        <w:rPr>
          <w:rFonts w:ascii="Times New Roman" w:hAnsi="Times New Roman"/>
          <w:color w:val="231F20"/>
          <w:sz w:val="16"/>
          <w:szCs w:val="16"/>
        </w:rPr>
      </w:pPr>
    </w:p>
    <w:p w:rsidR="00D62AAA" w:rsidRPr="00D62AAA" w:rsidRDefault="00D62AAA" w:rsidP="00D62AAA">
      <w:pPr>
        <w:spacing w:after="0" w:line="240" w:lineRule="auto"/>
        <w:ind w:firstLine="567"/>
        <w:jc w:val="both"/>
        <w:rPr>
          <w:rFonts w:ascii="Times New Roman" w:hAnsi="Times New Roman"/>
          <w:color w:val="231F20"/>
          <w:sz w:val="28"/>
          <w:szCs w:val="28"/>
        </w:rPr>
      </w:pPr>
      <w:r w:rsidRPr="00D62AAA">
        <w:rPr>
          <w:rFonts w:ascii="Times New Roman" w:hAnsi="Times New Roman"/>
          <w:color w:val="231F20"/>
          <w:sz w:val="28"/>
          <w:szCs w:val="28"/>
        </w:rPr>
        <w:t>На информационном стенде (информационных стендах) целесообразно разместить:</w:t>
      </w:r>
    </w:p>
    <w:p w:rsidR="00D62AAA" w:rsidRPr="00D62AAA" w:rsidRDefault="00D62AAA" w:rsidP="00D62AAA">
      <w:pPr>
        <w:spacing w:after="0" w:line="240" w:lineRule="auto"/>
        <w:ind w:firstLine="567"/>
        <w:rPr>
          <w:rFonts w:ascii="Times New Roman" w:hAnsi="Times New Roman"/>
          <w:color w:val="231F20"/>
          <w:sz w:val="16"/>
          <w:szCs w:val="16"/>
        </w:rPr>
      </w:pP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9"/>
        <w:gridCol w:w="3260"/>
      </w:tblGrid>
      <w:tr w:rsidR="00D62AAA" w:rsidRPr="00D62AAA" w:rsidTr="00782FA5">
        <w:tc>
          <w:tcPr>
            <w:tcW w:w="6329" w:type="dxa"/>
          </w:tcPr>
          <w:p w:rsidR="00D62AAA" w:rsidRPr="00D62AAA" w:rsidRDefault="00955F6A" w:rsidP="00D62AAA">
            <w:pPr>
              <w:spacing w:after="0" w:line="240" w:lineRule="auto"/>
              <w:rPr>
                <w:rFonts w:ascii="Times New Roman" w:hAnsi="Times New Roman"/>
                <w:sz w:val="26"/>
              </w:rPr>
            </w:pPr>
            <w:r>
              <w:rPr>
                <w:rFonts w:ascii="Times New Roman" w:hAnsi="Times New Roman"/>
                <w:color w:val="231F20"/>
                <w:sz w:val="26"/>
              </w:rPr>
              <w:t>Информацию</w:t>
            </w:r>
            <w:r w:rsidR="00D62AAA" w:rsidRPr="00D62AAA">
              <w:rPr>
                <w:rFonts w:ascii="Times New Roman" w:hAnsi="Times New Roman"/>
                <w:color w:val="231F20"/>
                <w:sz w:val="26"/>
              </w:rPr>
              <w:t xml:space="preserve"> о составе УИК</w:t>
            </w:r>
          </w:p>
        </w:tc>
        <w:tc>
          <w:tcPr>
            <w:tcW w:w="3260" w:type="dxa"/>
            <w:vAlign w:val="center"/>
          </w:tcPr>
          <w:p w:rsidR="00D62AAA" w:rsidRPr="00D62AAA" w:rsidRDefault="00D62AAA" w:rsidP="00D62AAA">
            <w:pPr>
              <w:spacing w:after="0" w:line="240" w:lineRule="auto"/>
              <w:jc w:val="center"/>
              <w:rPr>
                <w:rFonts w:ascii="Times New Roman" w:hAnsi="Times New Roman"/>
                <w:sz w:val="26"/>
              </w:rPr>
            </w:pPr>
          </w:p>
        </w:tc>
      </w:tr>
      <w:tr w:rsidR="00D62AAA" w:rsidRPr="00D62AAA" w:rsidTr="00782FA5">
        <w:tc>
          <w:tcPr>
            <w:tcW w:w="6329" w:type="dxa"/>
          </w:tcPr>
          <w:p w:rsidR="00D62AAA" w:rsidRPr="00D62AAA" w:rsidRDefault="00D62AAA" w:rsidP="00D62AAA">
            <w:pPr>
              <w:spacing w:after="0" w:line="240" w:lineRule="auto"/>
              <w:rPr>
                <w:rFonts w:ascii="Times New Roman" w:hAnsi="Times New Roman"/>
                <w:sz w:val="26"/>
              </w:rPr>
            </w:pPr>
            <w:bookmarkStart w:id="62" w:name="_Hlk458872969"/>
            <w:r w:rsidRPr="00D62AAA">
              <w:rPr>
                <w:rFonts w:ascii="Times New Roman" w:hAnsi="Times New Roman"/>
                <w:color w:val="231F20"/>
                <w:sz w:val="26"/>
              </w:rPr>
              <w:t>Описание границ избирательного участка</w:t>
            </w:r>
            <w:bookmarkEnd w:id="62"/>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lang w:val="en-US"/>
              </w:rPr>
            </w:pPr>
            <w:bookmarkStart w:id="63" w:name="_Hlk458872995"/>
            <w:r w:rsidRPr="00D62AAA">
              <w:rPr>
                <w:rFonts w:ascii="Times New Roman" w:eastAsia="Palatino Linotype" w:hAnsi="Times New Roman"/>
                <w:color w:val="231F20"/>
                <w:sz w:val="26"/>
              </w:rPr>
              <w:t>Публикация</w:t>
            </w:r>
            <w:r w:rsidRPr="00D62AAA">
              <w:rPr>
                <w:rFonts w:ascii="Times New Roman" w:eastAsia="Palatino Linotype" w:hAnsi="Times New Roman"/>
                <w:color w:val="231F20"/>
                <w:sz w:val="26"/>
                <w:lang w:val="en-US"/>
              </w:rPr>
              <w:t xml:space="preserve"> в</w:t>
            </w:r>
            <w:r w:rsidRPr="00D62AAA">
              <w:rPr>
                <w:rFonts w:ascii="Times New Roman" w:eastAsia="Palatino Linotype" w:hAnsi="Times New Roman"/>
                <w:color w:val="231F20"/>
                <w:sz w:val="26"/>
              </w:rPr>
              <w:t xml:space="preserve"> газете</w:t>
            </w:r>
            <w:bookmarkEnd w:id="63"/>
          </w:p>
        </w:tc>
      </w:tr>
      <w:tr w:rsidR="00D62AAA" w:rsidRPr="00D62AAA" w:rsidTr="00782FA5">
        <w:tc>
          <w:tcPr>
            <w:tcW w:w="6329" w:type="dxa"/>
          </w:tcPr>
          <w:p w:rsidR="00D62AAA" w:rsidRPr="00D62AAA" w:rsidRDefault="00955F6A" w:rsidP="00D62AAA">
            <w:pPr>
              <w:spacing w:after="0" w:line="240" w:lineRule="auto"/>
              <w:rPr>
                <w:rFonts w:ascii="Times New Roman" w:hAnsi="Times New Roman"/>
                <w:sz w:val="26"/>
              </w:rPr>
            </w:pPr>
            <w:r>
              <w:rPr>
                <w:rFonts w:ascii="Times New Roman" w:hAnsi="Times New Roman"/>
                <w:color w:val="231F20"/>
                <w:sz w:val="26"/>
              </w:rPr>
              <w:t>Номер телефона «Г</w:t>
            </w:r>
            <w:r w:rsidR="00D62AAA" w:rsidRPr="00D62AAA">
              <w:rPr>
                <w:rFonts w:ascii="Times New Roman" w:hAnsi="Times New Roman"/>
                <w:color w:val="231F20"/>
                <w:sz w:val="26"/>
              </w:rPr>
              <w:t>орячей линии</w:t>
            </w:r>
            <w:bookmarkStart w:id="64" w:name="_Hlk458873024"/>
            <w:r w:rsidR="00D62AAA" w:rsidRPr="00D62AAA">
              <w:rPr>
                <w:rFonts w:ascii="Times New Roman" w:hAnsi="Times New Roman"/>
                <w:color w:val="231F20"/>
                <w:sz w:val="26"/>
              </w:rPr>
              <w:t>»</w:t>
            </w:r>
            <w:bookmarkEnd w:id="64"/>
            <w:r w:rsidR="00D62AAA" w:rsidRPr="00D62AAA">
              <w:rPr>
                <w:rFonts w:ascii="Times New Roman" w:hAnsi="Times New Roman"/>
                <w:color w:val="231F20"/>
                <w:sz w:val="26"/>
              </w:rPr>
              <w:t xml:space="preserve"> ЦИК России</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b/>
                <w:sz w:val="26"/>
              </w:rPr>
            </w:pPr>
            <w:r w:rsidRPr="00D62AAA">
              <w:rPr>
                <w:rFonts w:ascii="Times New Roman" w:eastAsia="Palatino Linotype" w:hAnsi="Times New Roman"/>
                <w:b/>
                <w:sz w:val="26"/>
              </w:rPr>
              <w:t>8-800-222-11-83</w:t>
            </w:r>
          </w:p>
        </w:tc>
      </w:tr>
      <w:tr w:rsidR="00D62AAA" w:rsidRPr="00D62AAA" w:rsidTr="00782FA5">
        <w:tc>
          <w:tcPr>
            <w:tcW w:w="6329" w:type="dxa"/>
          </w:tcPr>
          <w:p w:rsidR="00D62AAA" w:rsidRPr="00D62AAA" w:rsidRDefault="00D62AAA" w:rsidP="00D62AAA">
            <w:pPr>
              <w:spacing w:after="0" w:line="240" w:lineRule="auto"/>
              <w:rPr>
                <w:rFonts w:ascii="Times New Roman" w:hAnsi="Times New Roman"/>
                <w:sz w:val="26"/>
              </w:rPr>
            </w:pPr>
            <w:bookmarkStart w:id="65" w:name="_Hlk458873187"/>
            <w:r w:rsidRPr="00D62AAA">
              <w:rPr>
                <w:rFonts w:ascii="Times New Roman" w:hAnsi="Times New Roman"/>
                <w:color w:val="231F20"/>
                <w:sz w:val="26"/>
              </w:rPr>
              <w:t xml:space="preserve">Список номеров телефонов ТИК, избирательной комиссии субъекта Российской Федерации, органов </w:t>
            </w:r>
            <w:r w:rsidR="00955F6A" w:rsidRPr="00D62AAA">
              <w:rPr>
                <w:rFonts w:ascii="Times New Roman" w:hAnsi="Times New Roman"/>
                <w:color w:val="231F20"/>
                <w:sz w:val="26"/>
              </w:rPr>
              <w:t xml:space="preserve">внутренних дел, </w:t>
            </w:r>
            <w:r w:rsidRPr="00D62AAA">
              <w:rPr>
                <w:rFonts w:ascii="Times New Roman" w:hAnsi="Times New Roman"/>
                <w:color w:val="231F20"/>
                <w:sz w:val="26"/>
              </w:rPr>
              <w:t xml:space="preserve">прокуратуры, суда, пожарной охраны, скорой </w:t>
            </w:r>
            <w:bookmarkEnd w:id="65"/>
            <w:r w:rsidRPr="00D62AAA">
              <w:rPr>
                <w:rFonts w:ascii="Times New Roman" w:hAnsi="Times New Roman"/>
                <w:color w:val="231F20"/>
                <w:sz w:val="26"/>
              </w:rPr>
              <w:t>медицинской помощи</w:t>
            </w:r>
          </w:p>
        </w:tc>
        <w:tc>
          <w:tcPr>
            <w:tcW w:w="3260" w:type="dxa"/>
            <w:vAlign w:val="center"/>
          </w:tcPr>
          <w:p w:rsidR="00D62AAA" w:rsidRPr="00D62AAA" w:rsidRDefault="00D62AAA" w:rsidP="00D62AAA">
            <w:pPr>
              <w:spacing w:after="0" w:line="240" w:lineRule="auto"/>
              <w:jc w:val="center"/>
              <w:rPr>
                <w:rFonts w:ascii="Times New Roman" w:hAnsi="Times New Roman"/>
                <w:sz w:val="26"/>
              </w:rPr>
            </w:pPr>
            <w:r w:rsidRPr="00D62AAA">
              <w:rPr>
                <w:rFonts w:ascii="Times New Roman" w:hAnsi="Times New Roman"/>
                <w:color w:val="231F20"/>
                <w:sz w:val="26"/>
              </w:rPr>
              <w:t>По информации, поступившей из ТИК</w:t>
            </w:r>
          </w:p>
        </w:tc>
      </w:tr>
    </w:tbl>
    <w:p w:rsidR="00D62AAA" w:rsidRPr="00D62AAA" w:rsidRDefault="00D62AAA" w:rsidP="00D62AAA">
      <w:pPr>
        <w:spacing w:after="0" w:line="240" w:lineRule="auto"/>
        <w:ind w:firstLine="567"/>
        <w:jc w:val="both"/>
        <w:rPr>
          <w:rFonts w:ascii="Times New Roman" w:hAnsi="Times New Roman"/>
          <w:color w:val="231F20"/>
          <w:sz w:val="26"/>
        </w:rPr>
      </w:pPr>
      <w:bookmarkStart w:id="66" w:name="_Hlk458873419"/>
    </w:p>
    <w:p w:rsidR="00D62AAA" w:rsidRPr="00D62AAA" w:rsidRDefault="00D62AAA" w:rsidP="00D62AAA">
      <w:pPr>
        <w:spacing w:after="0" w:line="240" w:lineRule="auto"/>
        <w:rPr>
          <w:rFonts w:ascii="Times New Roman" w:hAnsi="Times New Roman"/>
          <w:color w:val="231F20"/>
          <w:sz w:val="26"/>
        </w:rPr>
      </w:pPr>
      <w:r w:rsidRPr="00D62AAA">
        <w:rPr>
          <w:rFonts w:ascii="Times New Roman" w:hAnsi="Times New Roman"/>
          <w:color w:val="231F20"/>
          <w:sz w:val="26"/>
        </w:rPr>
        <w:br w:type="page"/>
      </w:r>
    </w:p>
    <w:p w:rsidR="00D62AAA" w:rsidRPr="00D62AAA" w:rsidRDefault="00D62AAA" w:rsidP="00D62AAA">
      <w:pPr>
        <w:spacing w:after="0" w:line="240" w:lineRule="auto"/>
        <w:ind w:firstLine="567"/>
        <w:jc w:val="both"/>
        <w:rPr>
          <w:rFonts w:ascii="Times New Roman" w:hAnsi="Times New Roman"/>
          <w:color w:val="231F20"/>
          <w:sz w:val="28"/>
          <w:szCs w:val="28"/>
        </w:rPr>
      </w:pPr>
      <w:r w:rsidRPr="00D62AAA">
        <w:rPr>
          <w:rFonts w:ascii="Times New Roman" w:hAnsi="Times New Roman"/>
          <w:color w:val="231F20"/>
          <w:sz w:val="28"/>
          <w:szCs w:val="28"/>
        </w:rPr>
        <w:lastRenderedPageBreak/>
        <w:t>Также в помещении для голосования в месте, удобном для обозрения избирателей, должны быть размещены:</w:t>
      </w:r>
      <w:bookmarkEnd w:id="66"/>
    </w:p>
    <w:p w:rsidR="00D62AAA" w:rsidRPr="00D62AAA" w:rsidRDefault="00D62AAA" w:rsidP="00D62AAA">
      <w:pPr>
        <w:spacing w:after="0" w:line="240" w:lineRule="auto"/>
        <w:ind w:firstLine="567"/>
        <w:jc w:val="both"/>
        <w:rPr>
          <w:rFonts w:ascii="Times New Roman" w:hAnsi="Times New Roman"/>
          <w:color w:val="231F20"/>
          <w:sz w:val="26"/>
        </w:rPr>
      </w:pP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9"/>
        <w:gridCol w:w="3260"/>
      </w:tblGrid>
      <w:tr w:rsidR="00D62AAA" w:rsidRPr="00D62AAA" w:rsidTr="00782FA5">
        <w:tc>
          <w:tcPr>
            <w:tcW w:w="6329" w:type="dxa"/>
          </w:tcPr>
          <w:p w:rsidR="00D62AAA" w:rsidRPr="00D62AAA" w:rsidRDefault="00D62AAA" w:rsidP="00D62AAA">
            <w:pPr>
              <w:spacing w:after="0" w:line="240" w:lineRule="auto"/>
              <w:rPr>
                <w:rFonts w:ascii="Times New Roman" w:hAnsi="Times New Roman"/>
                <w:color w:val="231F20"/>
                <w:sz w:val="26"/>
              </w:rPr>
            </w:pPr>
            <w:bookmarkStart w:id="67" w:name="_Hlk458873502"/>
            <w:r w:rsidRPr="00D62AAA">
              <w:rPr>
                <w:rFonts w:ascii="Times New Roman" w:hAnsi="Times New Roman"/>
                <w:color w:val="231F20"/>
                <w:sz w:val="26"/>
              </w:rPr>
              <w:t xml:space="preserve">Информационный плакат, содержащий извлечения из </w:t>
            </w:r>
          </w:p>
          <w:p w:rsidR="00D62AAA" w:rsidRPr="00D62AAA" w:rsidRDefault="00D62AAA" w:rsidP="00D62AAA">
            <w:pPr>
              <w:spacing w:after="0" w:line="240" w:lineRule="auto"/>
              <w:rPr>
                <w:rFonts w:ascii="Times New Roman" w:hAnsi="Times New Roman"/>
                <w:color w:val="231F20"/>
                <w:sz w:val="26"/>
              </w:rPr>
            </w:pPr>
            <w:r w:rsidRPr="00D62AAA">
              <w:rPr>
                <w:rFonts w:ascii="Times New Roman" w:hAnsi="Times New Roman"/>
                <w:color w:val="231F20"/>
                <w:sz w:val="26"/>
              </w:rPr>
              <w:t>УК РФ и КоАП РФ в части, касающейся уголовной и административной ответственности за нарушение избирательного законодательства</w:t>
            </w:r>
            <w:bookmarkEnd w:id="67"/>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color w:val="231F20"/>
                <w:sz w:val="26"/>
              </w:rPr>
              <w:t>Поступает</w:t>
            </w:r>
          </w:p>
          <w:p w:rsidR="00D62AAA" w:rsidRPr="00D62AAA" w:rsidRDefault="00D62AAA" w:rsidP="00D62AAA">
            <w:pPr>
              <w:spacing w:after="0" w:line="240" w:lineRule="auto"/>
              <w:jc w:val="center"/>
              <w:rPr>
                <w:rFonts w:ascii="Times New Roman" w:hAnsi="Times New Roman"/>
                <w:color w:val="231F20"/>
                <w:sz w:val="26"/>
              </w:rPr>
            </w:pPr>
            <w:r w:rsidRPr="00D62AAA">
              <w:rPr>
                <w:rFonts w:ascii="Times New Roman" w:hAnsi="Times New Roman"/>
                <w:color w:val="231F20"/>
                <w:sz w:val="26"/>
              </w:rPr>
              <w:t>из ТИК</w:t>
            </w:r>
          </w:p>
        </w:tc>
      </w:tr>
      <w:tr w:rsidR="00D62AAA" w:rsidRPr="00D62AAA" w:rsidTr="00782FA5">
        <w:tc>
          <w:tcPr>
            <w:tcW w:w="6329" w:type="dxa"/>
          </w:tcPr>
          <w:p w:rsidR="00D62AAA" w:rsidRPr="00D62AAA" w:rsidRDefault="00D62AAA" w:rsidP="00D62AAA">
            <w:pPr>
              <w:spacing w:after="0" w:line="240" w:lineRule="auto"/>
              <w:rPr>
                <w:rFonts w:ascii="Times New Roman" w:hAnsi="Times New Roman"/>
                <w:color w:val="231F20"/>
                <w:sz w:val="26"/>
                <w:highlight w:val="yellow"/>
              </w:rPr>
            </w:pPr>
            <w:r w:rsidRPr="00D62AAA">
              <w:rPr>
                <w:rFonts w:ascii="Times New Roman" w:hAnsi="Times New Roman"/>
                <w:color w:val="231F20"/>
                <w:sz w:val="26"/>
                <w:highlight w:val="yellow"/>
              </w:rPr>
              <w:t>Плакат с правилами голосования с использованием КОИБ</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highlight w:val="yellow"/>
              </w:rPr>
            </w:pPr>
            <w:r w:rsidRPr="00D62AAA">
              <w:rPr>
                <w:rFonts w:ascii="Times New Roman" w:eastAsia="Palatino Linotype" w:hAnsi="Times New Roman"/>
                <w:color w:val="231F20"/>
                <w:sz w:val="26"/>
                <w:highlight w:val="yellow"/>
              </w:rPr>
              <w:t>Поступает</w:t>
            </w:r>
          </w:p>
          <w:p w:rsidR="00D62AAA" w:rsidRPr="00D62AAA" w:rsidRDefault="00D62AAA" w:rsidP="00D62AAA">
            <w:pPr>
              <w:widowControl w:val="0"/>
              <w:spacing w:after="0" w:line="240" w:lineRule="auto"/>
              <w:jc w:val="center"/>
              <w:rPr>
                <w:rFonts w:ascii="Times New Roman" w:eastAsia="Palatino Linotype" w:hAnsi="Times New Roman"/>
                <w:color w:val="231F20"/>
                <w:sz w:val="26"/>
              </w:rPr>
            </w:pPr>
            <w:r w:rsidRPr="00D62AAA">
              <w:rPr>
                <w:rFonts w:ascii="Times New Roman" w:eastAsia="Palatino Linotype" w:hAnsi="Times New Roman" w:cs="Palatino Linotype"/>
                <w:color w:val="231F20"/>
                <w:sz w:val="26"/>
                <w:highlight w:val="yellow"/>
                <w:lang w:val="en-US"/>
              </w:rPr>
              <w:t>из ТИК</w:t>
            </w:r>
          </w:p>
        </w:tc>
      </w:tr>
      <w:tr w:rsidR="00D62AAA" w:rsidRPr="00D62AAA" w:rsidTr="00782FA5">
        <w:tc>
          <w:tcPr>
            <w:tcW w:w="6329" w:type="dxa"/>
          </w:tcPr>
          <w:p w:rsidR="00D62AAA" w:rsidRPr="00D62AAA" w:rsidRDefault="00D62AAA" w:rsidP="00D62AAA">
            <w:pPr>
              <w:spacing w:after="0" w:line="240" w:lineRule="auto"/>
              <w:rPr>
                <w:rFonts w:ascii="Times New Roman" w:hAnsi="Times New Roman"/>
                <w:color w:val="231F20"/>
                <w:sz w:val="26"/>
              </w:rPr>
            </w:pPr>
            <w:bookmarkStart w:id="68" w:name="_Hlk458873658"/>
            <w:r w:rsidRPr="00D62AAA">
              <w:rPr>
                <w:rFonts w:ascii="Times New Roman" w:hAnsi="Times New Roman"/>
                <w:color w:val="231F20"/>
                <w:sz w:val="26"/>
              </w:rPr>
              <w:t>Увеличенная форма протокола УИК</w:t>
            </w:r>
            <w:bookmarkEnd w:id="68"/>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color w:val="231F20"/>
                <w:sz w:val="26"/>
              </w:rPr>
              <w:t>Поступает</w:t>
            </w:r>
          </w:p>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color w:val="231F20"/>
                <w:sz w:val="26"/>
              </w:rPr>
              <w:t xml:space="preserve">из </w:t>
            </w:r>
          </w:p>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color w:val="231F20"/>
                <w:sz w:val="26"/>
              </w:rPr>
              <w:t>ТИК.</w:t>
            </w:r>
          </w:p>
          <w:p w:rsidR="00D62AAA" w:rsidRPr="00D62AAA" w:rsidRDefault="00D62AAA" w:rsidP="00D62AAA">
            <w:pPr>
              <w:widowControl w:val="0"/>
              <w:spacing w:after="0" w:line="240" w:lineRule="auto"/>
              <w:jc w:val="center"/>
              <w:rPr>
                <w:rFonts w:ascii="Times New Roman" w:eastAsia="Palatino Linotype" w:hAnsi="Times New Roman"/>
                <w:b/>
              </w:rPr>
            </w:pPr>
            <w:r w:rsidRPr="00D62AAA">
              <w:rPr>
                <w:rFonts w:ascii="Times New Roman" w:eastAsia="Palatino Linotype" w:hAnsi="Times New Roman"/>
                <w:b/>
                <w:color w:val="231F20"/>
              </w:rPr>
              <w:t>Размещается</w:t>
            </w:r>
          </w:p>
          <w:p w:rsidR="00D62AAA" w:rsidRPr="00D62AAA" w:rsidRDefault="00D62AAA" w:rsidP="00D62AAA">
            <w:pPr>
              <w:widowControl w:val="0"/>
              <w:spacing w:after="0" w:line="240" w:lineRule="auto"/>
              <w:jc w:val="center"/>
              <w:rPr>
                <w:rFonts w:ascii="Times New Roman" w:eastAsia="Palatino Linotype" w:hAnsi="Times New Roman"/>
                <w:b/>
              </w:rPr>
            </w:pPr>
            <w:r w:rsidRPr="00D62AAA">
              <w:rPr>
                <w:rFonts w:ascii="Times New Roman" w:eastAsia="Palatino Linotype" w:hAnsi="Times New Roman"/>
                <w:b/>
                <w:color w:val="231F20"/>
              </w:rPr>
              <w:t>в помещении, где</w:t>
            </w:r>
          </w:p>
          <w:p w:rsidR="00D62AAA" w:rsidRPr="00D62AAA" w:rsidRDefault="00D62AAA" w:rsidP="00D62AAA">
            <w:pPr>
              <w:widowControl w:val="0"/>
              <w:spacing w:after="0" w:line="240" w:lineRule="auto"/>
              <w:jc w:val="center"/>
              <w:rPr>
                <w:rFonts w:ascii="Times New Roman" w:eastAsia="Palatino Linotype" w:hAnsi="Times New Roman"/>
                <w:b/>
              </w:rPr>
            </w:pPr>
            <w:r w:rsidRPr="00D62AAA">
              <w:rPr>
                <w:rFonts w:ascii="Times New Roman" w:eastAsia="Palatino Linotype" w:hAnsi="Times New Roman"/>
                <w:b/>
                <w:color w:val="231F20"/>
              </w:rPr>
              <w:t>производится подсчет</w:t>
            </w:r>
          </w:p>
          <w:p w:rsidR="00D62AAA" w:rsidRPr="00D62AAA" w:rsidRDefault="00D62AAA" w:rsidP="00D62AAA">
            <w:pPr>
              <w:spacing w:after="0" w:line="240" w:lineRule="auto"/>
              <w:jc w:val="center"/>
              <w:rPr>
                <w:rFonts w:ascii="Times New Roman" w:hAnsi="Times New Roman"/>
                <w:color w:val="231F20"/>
                <w:sz w:val="26"/>
              </w:rPr>
            </w:pPr>
            <w:r w:rsidRPr="00D62AAA">
              <w:rPr>
                <w:rFonts w:ascii="Times New Roman" w:hAnsi="Times New Roman"/>
                <w:b/>
                <w:color w:val="231F20"/>
              </w:rPr>
              <w:t>голосов избирателей</w:t>
            </w:r>
          </w:p>
        </w:tc>
      </w:tr>
    </w:tbl>
    <w:p w:rsidR="00D62AAA" w:rsidRPr="00D62AAA" w:rsidRDefault="00D62AAA" w:rsidP="00D62AAA">
      <w:pPr>
        <w:widowControl w:val="0"/>
        <w:spacing w:after="0" w:line="240" w:lineRule="auto"/>
        <w:ind w:firstLine="567"/>
        <w:jc w:val="both"/>
        <w:outlineLvl w:val="3"/>
        <w:rPr>
          <w:rFonts w:ascii="Times New Roman" w:hAnsi="Times New Roman"/>
          <w:bCs/>
          <w:color w:val="231F20"/>
          <w:sz w:val="26"/>
          <w:szCs w:val="26"/>
        </w:rPr>
      </w:pPr>
      <w:bookmarkStart w:id="69" w:name="_Hlk458873802"/>
    </w:p>
    <w:p w:rsidR="00D62AAA" w:rsidRPr="00D62AAA" w:rsidRDefault="00D62AAA" w:rsidP="00D62AAA">
      <w:pPr>
        <w:widowControl w:val="0"/>
        <w:spacing w:after="0" w:line="240" w:lineRule="auto"/>
        <w:ind w:firstLine="567"/>
        <w:jc w:val="both"/>
        <w:outlineLvl w:val="3"/>
        <w:rPr>
          <w:rFonts w:ascii="Times New Roman" w:hAnsi="Times New Roman"/>
          <w:bCs/>
          <w:color w:val="231F20"/>
          <w:sz w:val="28"/>
          <w:szCs w:val="28"/>
        </w:rPr>
      </w:pPr>
      <w:r w:rsidRPr="00D62AAA">
        <w:rPr>
          <w:rFonts w:ascii="Times New Roman" w:hAnsi="Times New Roman"/>
          <w:bCs/>
          <w:color w:val="231F20"/>
          <w:sz w:val="28"/>
          <w:szCs w:val="28"/>
        </w:rPr>
        <w:t>Кроме того, у председателя УИК должны быть и при необходимости предъявляться избирателям, лицам, присутствующим в помещении для голосования:</w:t>
      </w:r>
      <w:bookmarkEnd w:id="69"/>
    </w:p>
    <w:p w:rsidR="00D62AAA" w:rsidRPr="00D62AAA" w:rsidRDefault="00D62AAA" w:rsidP="00D62AAA">
      <w:pPr>
        <w:widowControl w:val="0"/>
        <w:spacing w:after="0" w:line="240" w:lineRule="auto"/>
        <w:ind w:firstLine="567"/>
        <w:jc w:val="both"/>
        <w:outlineLvl w:val="3"/>
        <w:rPr>
          <w:rFonts w:ascii="Times New Roman" w:hAnsi="Times New Roman"/>
          <w:bCs/>
          <w:color w:val="231F20"/>
          <w:sz w:val="28"/>
          <w:szCs w:val="28"/>
        </w:rPr>
      </w:pP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9"/>
        <w:gridCol w:w="3260"/>
      </w:tblGrid>
      <w:tr w:rsidR="00D62AAA" w:rsidRPr="00D62AAA" w:rsidTr="00782FA5">
        <w:trPr>
          <w:trHeight w:val="1008"/>
        </w:trPr>
        <w:tc>
          <w:tcPr>
            <w:tcW w:w="632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r w:rsidRPr="00D62AAA">
              <w:rPr>
                <w:rFonts w:ascii="Times New Roman" w:hAnsi="Times New Roman"/>
                <w:bCs/>
                <w:color w:val="231F20"/>
                <w:sz w:val="26"/>
                <w:szCs w:val="26"/>
              </w:rPr>
              <w:t>Консти</w:t>
            </w:r>
            <w:r w:rsidR="001A26FD">
              <w:rPr>
                <w:rFonts w:ascii="Times New Roman" w:hAnsi="Times New Roman"/>
                <w:bCs/>
                <w:color w:val="231F20"/>
                <w:sz w:val="26"/>
                <w:szCs w:val="26"/>
              </w:rPr>
              <w:t>туция Российской Федерации или и</w:t>
            </w:r>
            <w:r w:rsidRPr="00D62AAA">
              <w:rPr>
                <w:rFonts w:ascii="Times New Roman" w:hAnsi="Times New Roman"/>
                <w:bCs/>
                <w:color w:val="231F20"/>
                <w:sz w:val="26"/>
                <w:szCs w:val="26"/>
              </w:rPr>
              <w:t>звлечения из Конституции Российской Федерации</w:t>
            </w:r>
          </w:p>
        </w:tc>
        <w:tc>
          <w:tcPr>
            <w:tcW w:w="3260" w:type="dxa"/>
            <w:vAlign w:val="center"/>
          </w:tcPr>
          <w:p w:rsidR="00D62AAA" w:rsidRPr="00D62AAA" w:rsidRDefault="001A26FD" w:rsidP="00D62AAA">
            <w:pPr>
              <w:widowControl w:val="0"/>
              <w:spacing w:after="0" w:line="240" w:lineRule="auto"/>
              <w:jc w:val="center"/>
              <w:outlineLvl w:val="3"/>
              <w:rPr>
                <w:rFonts w:ascii="Times New Roman" w:hAnsi="Times New Roman"/>
                <w:bCs/>
                <w:color w:val="231F20"/>
                <w:sz w:val="26"/>
                <w:szCs w:val="26"/>
              </w:rPr>
            </w:pPr>
            <w:r>
              <w:rPr>
                <w:rFonts w:ascii="Times New Roman" w:hAnsi="Times New Roman"/>
                <w:bCs/>
                <w:color w:val="231F20"/>
                <w:sz w:val="26"/>
                <w:szCs w:val="26"/>
              </w:rPr>
              <w:t>С</w:t>
            </w:r>
            <w:r w:rsidR="00D62AAA" w:rsidRPr="00D62AAA">
              <w:rPr>
                <w:rFonts w:ascii="Times New Roman" w:hAnsi="Times New Roman"/>
                <w:bCs/>
                <w:color w:val="231F20"/>
                <w:sz w:val="26"/>
                <w:szCs w:val="26"/>
              </w:rPr>
              <w:t>м дополнительные образцы и формы документов к</w:t>
            </w:r>
          </w:p>
          <w:p w:rsidR="00D62AAA" w:rsidRPr="00D62AAA" w:rsidRDefault="001A26FD" w:rsidP="00782FA5">
            <w:pPr>
              <w:widowControl w:val="0"/>
              <w:tabs>
                <w:tab w:val="left" w:pos="993"/>
              </w:tabs>
              <w:spacing w:after="0" w:line="240" w:lineRule="auto"/>
              <w:jc w:val="center"/>
              <w:outlineLvl w:val="3"/>
              <w:rPr>
                <w:rFonts w:ascii="Times New Roman" w:hAnsi="Times New Roman"/>
                <w:bCs/>
                <w:color w:val="231F20"/>
                <w:sz w:val="26"/>
                <w:szCs w:val="26"/>
              </w:rPr>
            </w:pPr>
            <w:r>
              <w:rPr>
                <w:rFonts w:ascii="Times New Roman" w:hAnsi="Times New Roman"/>
                <w:bCs/>
                <w:color w:val="231F20"/>
                <w:sz w:val="26"/>
                <w:szCs w:val="26"/>
              </w:rPr>
              <w:t>разделу № 2 Рабочего блокнота</w:t>
            </w:r>
          </w:p>
        </w:tc>
      </w:tr>
      <w:tr w:rsidR="00D62AAA" w:rsidRPr="00D62AAA" w:rsidTr="00782FA5">
        <w:trPr>
          <w:trHeight w:val="1008"/>
        </w:trPr>
        <w:tc>
          <w:tcPr>
            <w:tcW w:w="632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bookmarkStart w:id="70" w:name="_Hlk458874045"/>
            <w:r w:rsidRPr="00D62AAA">
              <w:rPr>
                <w:rFonts w:ascii="Times New Roman" w:hAnsi="Times New Roman"/>
                <w:bCs/>
                <w:color w:val="231F20"/>
                <w:sz w:val="26"/>
                <w:szCs w:val="26"/>
              </w:rPr>
              <w:t>Федеральный закон «Об основных гарантиях избирательных прав и права на участие в референдуме граждан Российской Федерации»</w:t>
            </w:r>
            <w:bookmarkEnd w:id="70"/>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color w:val="231F20"/>
                <w:sz w:val="26"/>
              </w:rPr>
              <w:t>Поступает</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rPr>
              <w:t xml:space="preserve">из </w:t>
            </w:r>
            <w:r w:rsidRPr="00D62AAA">
              <w:rPr>
                <w:rFonts w:ascii="Times New Roman" w:hAnsi="Times New Roman"/>
                <w:bCs/>
                <w:color w:val="231F20"/>
                <w:sz w:val="26"/>
                <w:szCs w:val="26"/>
                <w:lang w:val="en-US"/>
              </w:rPr>
              <w:t>ТИК</w:t>
            </w:r>
          </w:p>
        </w:tc>
      </w:tr>
      <w:tr w:rsidR="00D62AAA" w:rsidRPr="00D62AAA" w:rsidTr="00782FA5">
        <w:trPr>
          <w:trHeight w:val="697"/>
        </w:trPr>
        <w:tc>
          <w:tcPr>
            <w:tcW w:w="632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bookmarkStart w:id="71" w:name="_Hlk458874065"/>
            <w:r w:rsidRPr="00D62AAA">
              <w:rPr>
                <w:rFonts w:ascii="Times New Roman" w:hAnsi="Times New Roman"/>
                <w:bCs/>
                <w:color w:val="231F20"/>
                <w:sz w:val="26"/>
                <w:szCs w:val="26"/>
              </w:rPr>
              <w:t>Федеральный закон «О выборах депутатов Государственной Думы Федерального Собрания Российской Федерации»</w:t>
            </w:r>
            <w:bookmarkEnd w:id="71"/>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color w:val="231F20"/>
                <w:sz w:val="26"/>
              </w:rPr>
              <w:t>Поступает</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rPr>
              <w:t xml:space="preserve">из </w:t>
            </w:r>
            <w:r w:rsidRPr="00D62AAA">
              <w:rPr>
                <w:rFonts w:ascii="Times New Roman" w:hAnsi="Times New Roman"/>
                <w:bCs/>
                <w:color w:val="231F20"/>
                <w:sz w:val="26"/>
                <w:szCs w:val="26"/>
                <w:lang w:val="en-US"/>
              </w:rPr>
              <w:t>ТИК</w:t>
            </w:r>
          </w:p>
        </w:tc>
      </w:tr>
      <w:tr w:rsidR="00D62AAA" w:rsidRPr="00D62AAA" w:rsidTr="00782FA5">
        <w:trPr>
          <w:trHeight w:val="693"/>
        </w:trPr>
        <w:tc>
          <w:tcPr>
            <w:tcW w:w="632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bookmarkStart w:id="72" w:name="_Hlk458874085"/>
            <w:r w:rsidRPr="00D62AAA">
              <w:rPr>
                <w:rFonts w:ascii="Times New Roman" w:hAnsi="Times New Roman"/>
                <w:bCs/>
                <w:color w:val="231F20"/>
                <w:sz w:val="26"/>
                <w:szCs w:val="26"/>
              </w:rPr>
              <w:t xml:space="preserve">Рабочий блокнот </w:t>
            </w:r>
            <w:bookmarkEnd w:id="72"/>
            <w:r w:rsidRPr="00D62AAA">
              <w:rPr>
                <w:rFonts w:ascii="Times New Roman" w:hAnsi="Times New Roman"/>
                <w:bCs/>
                <w:color w:val="231F20"/>
                <w:sz w:val="26"/>
                <w:szCs w:val="26"/>
              </w:rPr>
              <w:t>УИК</w:t>
            </w:r>
          </w:p>
        </w:tc>
        <w:tc>
          <w:tcPr>
            <w:tcW w:w="3260" w:type="dxa"/>
            <w:vAlign w:val="center"/>
          </w:tcPr>
          <w:p w:rsidR="00D62AAA" w:rsidRPr="00D62AAA" w:rsidRDefault="00D62AAA" w:rsidP="00D62AAA">
            <w:pPr>
              <w:widowControl w:val="0"/>
              <w:spacing w:after="0" w:line="240" w:lineRule="auto"/>
              <w:jc w:val="center"/>
              <w:rPr>
                <w:rFonts w:ascii="Times New Roman" w:eastAsia="Palatino Linotype" w:hAnsi="Times New Roman"/>
                <w:sz w:val="26"/>
              </w:rPr>
            </w:pPr>
            <w:r w:rsidRPr="00D62AAA">
              <w:rPr>
                <w:rFonts w:ascii="Times New Roman" w:eastAsia="Palatino Linotype" w:hAnsi="Times New Roman"/>
                <w:color w:val="231F20"/>
                <w:sz w:val="26"/>
              </w:rPr>
              <w:t>Поступает</w:t>
            </w:r>
          </w:p>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rPr>
              <w:t xml:space="preserve">из </w:t>
            </w:r>
            <w:r w:rsidRPr="00D62AAA">
              <w:rPr>
                <w:rFonts w:ascii="Times New Roman" w:hAnsi="Times New Roman"/>
                <w:bCs/>
                <w:color w:val="231F20"/>
                <w:sz w:val="26"/>
                <w:szCs w:val="26"/>
                <w:lang w:val="en-US"/>
              </w:rPr>
              <w:t>ТИК</w:t>
            </w:r>
          </w:p>
        </w:tc>
      </w:tr>
      <w:tr w:rsidR="00D62AAA" w:rsidRPr="00D62AAA" w:rsidTr="00782FA5">
        <w:trPr>
          <w:trHeight w:val="703"/>
        </w:trPr>
        <w:tc>
          <w:tcPr>
            <w:tcW w:w="6329" w:type="dxa"/>
          </w:tcPr>
          <w:p w:rsidR="00D62AAA" w:rsidRPr="00D62AAA" w:rsidRDefault="00D62AAA" w:rsidP="00D62AAA">
            <w:pPr>
              <w:widowControl w:val="0"/>
              <w:spacing w:after="0" w:line="240" w:lineRule="auto"/>
              <w:outlineLvl w:val="3"/>
              <w:rPr>
                <w:rFonts w:ascii="Times New Roman" w:hAnsi="Times New Roman"/>
                <w:bCs/>
                <w:color w:val="231F20"/>
                <w:sz w:val="26"/>
                <w:szCs w:val="26"/>
              </w:rPr>
            </w:pPr>
            <w:bookmarkStart w:id="73" w:name="_Hlk458874104"/>
            <w:r w:rsidRPr="00D62AAA">
              <w:rPr>
                <w:rFonts w:ascii="Times New Roman" w:hAnsi="Times New Roman"/>
                <w:bCs/>
                <w:color w:val="231F20"/>
                <w:sz w:val="26"/>
                <w:szCs w:val="26"/>
              </w:rPr>
              <w:t>Копия постановления главы местной администрации об образовании избирательных участков</w:t>
            </w:r>
            <w:bookmarkEnd w:id="73"/>
          </w:p>
        </w:tc>
        <w:tc>
          <w:tcPr>
            <w:tcW w:w="3260" w:type="dxa"/>
            <w:vAlign w:val="center"/>
          </w:tcPr>
          <w:p w:rsidR="00D62AAA" w:rsidRPr="00D62AAA" w:rsidRDefault="00D62AAA" w:rsidP="00D62AAA">
            <w:pPr>
              <w:widowControl w:val="0"/>
              <w:spacing w:after="0" w:line="240" w:lineRule="auto"/>
              <w:jc w:val="center"/>
              <w:outlineLvl w:val="3"/>
              <w:rPr>
                <w:rFonts w:ascii="Times New Roman" w:hAnsi="Times New Roman"/>
                <w:bCs/>
                <w:color w:val="231F20"/>
                <w:sz w:val="26"/>
                <w:szCs w:val="26"/>
              </w:rPr>
            </w:pPr>
            <w:r w:rsidRPr="00D62AAA">
              <w:rPr>
                <w:rFonts w:ascii="Times New Roman" w:hAnsi="Times New Roman"/>
                <w:bCs/>
                <w:color w:val="231F20"/>
                <w:sz w:val="26"/>
                <w:szCs w:val="26"/>
              </w:rPr>
              <w:t>Публикация</w:t>
            </w:r>
            <w:r w:rsidRPr="00D62AAA">
              <w:rPr>
                <w:rFonts w:ascii="Times New Roman" w:hAnsi="Times New Roman"/>
                <w:bCs/>
                <w:color w:val="231F20"/>
                <w:sz w:val="26"/>
                <w:szCs w:val="26"/>
                <w:lang w:val="en-US"/>
              </w:rPr>
              <w:t xml:space="preserve"> в</w:t>
            </w:r>
            <w:r w:rsidRPr="00D62AAA">
              <w:rPr>
                <w:rFonts w:ascii="Times New Roman" w:hAnsi="Times New Roman"/>
                <w:bCs/>
                <w:color w:val="231F20"/>
                <w:sz w:val="26"/>
                <w:szCs w:val="26"/>
              </w:rPr>
              <w:t xml:space="preserve"> газете</w:t>
            </w:r>
          </w:p>
        </w:tc>
      </w:tr>
    </w:tbl>
    <w:p w:rsidR="00D62AAA" w:rsidRPr="00D62AAA" w:rsidRDefault="00D62AAA" w:rsidP="00D62AAA">
      <w:pPr>
        <w:widowControl w:val="0"/>
        <w:spacing w:after="0" w:line="240" w:lineRule="auto"/>
        <w:ind w:firstLine="567"/>
        <w:jc w:val="both"/>
        <w:outlineLvl w:val="3"/>
        <w:rPr>
          <w:rFonts w:ascii="Times New Roman" w:hAnsi="Times New Roman"/>
          <w:bCs/>
          <w:color w:val="231F20"/>
          <w:sz w:val="26"/>
          <w:szCs w:val="26"/>
        </w:rPr>
      </w:pPr>
    </w:p>
    <w:p w:rsidR="00D62AAA" w:rsidRPr="00D62AAA" w:rsidRDefault="00D62AAA" w:rsidP="00857EC8">
      <w:pPr>
        <w:spacing w:after="0" w:line="240" w:lineRule="auto"/>
        <w:jc w:val="center"/>
        <w:rPr>
          <w:rFonts w:ascii="Times New Roman" w:hAnsi="Times New Roman"/>
          <w:b/>
          <w:bCs/>
          <w:color w:val="231F20"/>
          <w:sz w:val="28"/>
          <w:szCs w:val="28"/>
        </w:rPr>
      </w:pPr>
      <w:r w:rsidRPr="00D62AAA">
        <w:rPr>
          <w:rFonts w:ascii="Times New Roman" w:hAnsi="Times New Roman"/>
          <w:b/>
          <w:sz w:val="28"/>
          <w:szCs w:val="28"/>
        </w:rPr>
        <w:br w:type="page"/>
      </w:r>
      <w:bookmarkStart w:id="74" w:name="_TOC_250005"/>
      <w:bookmarkStart w:id="75" w:name="_TOC_250003"/>
      <w:bookmarkEnd w:id="74"/>
      <w:r w:rsidRPr="00D62AAA">
        <w:rPr>
          <w:rFonts w:ascii="Times New Roman" w:hAnsi="Times New Roman"/>
          <w:b/>
          <w:bCs/>
          <w:color w:val="231F20"/>
          <w:sz w:val="30"/>
          <w:szCs w:val="30"/>
        </w:rPr>
        <w:lastRenderedPageBreak/>
        <w:t xml:space="preserve">4.2. Организация </w:t>
      </w:r>
      <w:r w:rsidRPr="00D62AAA">
        <w:rPr>
          <w:rFonts w:ascii="Times New Roman" w:hAnsi="Times New Roman"/>
          <w:b/>
          <w:bCs/>
          <w:color w:val="231F20"/>
          <w:sz w:val="28"/>
          <w:szCs w:val="28"/>
        </w:rPr>
        <w:t>голосования в день голосования</w:t>
      </w:r>
    </w:p>
    <w:p w:rsidR="00D62AAA" w:rsidRPr="00D62AAA" w:rsidRDefault="00D62AAA" w:rsidP="00857EC8">
      <w:pPr>
        <w:widowControl w:val="0"/>
        <w:tabs>
          <w:tab w:val="left" w:pos="1169"/>
          <w:tab w:val="left" w:pos="1701"/>
        </w:tabs>
        <w:spacing w:after="0" w:line="240" w:lineRule="auto"/>
        <w:jc w:val="center"/>
        <w:outlineLvl w:val="1"/>
        <w:rPr>
          <w:rFonts w:ascii="Times New Roman" w:hAnsi="Times New Roman"/>
          <w:b/>
          <w:bCs/>
          <w:sz w:val="28"/>
          <w:szCs w:val="28"/>
        </w:rPr>
      </w:pPr>
      <w:r w:rsidRPr="00D62AAA">
        <w:rPr>
          <w:rFonts w:ascii="Times New Roman" w:hAnsi="Times New Roman"/>
          <w:b/>
          <w:bCs/>
          <w:color w:val="231F20"/>
          <w:sz w:val="28"/>
          <w:szCs w:val="28"/>
        </w:rPr>
        <w:t xml:space="preserve">в помещении для </w:t>
      </w:r>
      <w:bookmarkEnd w:id="75"/>
      <w:r w:rsidRPr="00D62AAA">
        <w:rPr>
          <w:rFonts w:ascii="Times New Roman" w:hAnsi="Times New Roman"/>
          <w:b/>
          <w:bCs/>
          <w:color w:val="231F20"/>
          <w:sz w:val="28"/>
          <w:szCs w:val="28"/>
        </w:rPr>
        <w:t>голосования</w:t>
      </w:r>
    </w:p>
    <w:p w:rsidR="00D62AAA" w:rsidRPr="00D62AAA" w:rsidRDefault="00D62AAA" w:rsidP="00857EC8">
      <w:pPr>
        <w:tabs>
          <w:tab w:val="left" w:pos="1701"/>
        </w:tabs>
        <w:spacing w:after="0" w:line="240" w:lineRule="auto"/>
        <w:jc w:val="center"/>
        <w:rPr>
          <w:rFonts w:ascii="Times New Roman" w:eastAsia="Times New Roman" w:hAnsi="Times New Roman"/>
          <w:b/>
          <w:sz w:val="28"/>
          <w:szCs w:val="28"/>
          <w:lang w:eastAsia="ru-RU"/>
        </w:rPr>
      </w:pPr>
    </w:p>
    <w:p w:rsidR="00D62AAA" w:rsidRPr="00D62AAA" w:rsidRDefault="00D62AAA" w:rsidP="00857EC8">
      <w:pPr>
        <w:tabs>
          <w:tab w:val="left" w:pos="1701"/>
        </w:tabs>
        <w:spacing w:after="0" w:line="240" w:lineRule="auto"/>
        <w:jc w:val="center"/>
        <w:rPr>
          <w:rFonts w:ascii="Times New Roman" w:hAnsi="Times New Roman"/>
          <w:b/>
          <w:color w:val="231F20"/>
          <w:sz w:val="28"/>
          <w:szCs w:val="28"/>
        </w:rPr>
      </w:pPr>
      <w:r w:rsidRPr="00D62AAA">
        <w:rPr>
          <w:rFonts w:ascii="Times New Roman" w:hAnsi="Times New Roman"/>
          <w:b/>
          <w:color w:val="231F20"/>
          <w:sz w:val="28"/>
          <w:szCs w:val="28"/>
        </w:rPr>
        <w:t>4.2.1. Обязанности председателя УИК в день голосования</w:t>
      </w:r>
    </w:p>
    <w:p w:rsidR="00D62AAA" w:rsidRPr="00D62AAA" w:rsidRDefault="00D62AAA" w:rsidP="00857EC8">
      <w:pPr>
        <w:tabs>
          <w:tab w:val="left" w:pos="1701"/>
        </w:tabs>
        <w:spacing w:after="0" w:line="240" w:lineRule="auto"/>
        <w:jc w:val="center"/>
        <w:rPr>
          <w:rFonts w:ascii="Times New Roman" w:hAnsi="Times New Roman"/>
          <w:b/>
          <w:sz w:val="28"/>
          <w:szCs w:val="28"/>
        </w:rPr>
      </w:pPr>
      <w:r w:rsidRPr="00D62AAA">
        <w:rPr>
          <w:rFonts w:ascii="Times New Roman" w:hAnsi="Times New Roman"/>
          <w:b/>
          <w:color w:val="231F20"/>
          <w:sz w:val="28"/>
          <w:szCs w:val="28"/>
        </w:rPr>
        <w:t>при проведении голосования</w:t>
      </w:r>
    </w:p>
    <w:p w:rsidR="00D62AAA" w:rsidRPr="00172B95" w:rsidRDefault="00D62AAA" w:rsidP="00D62AAA">
      <w:pPr>
        <w:tabs>
          <w:tab w:val="left" w:pos="1701"/>
          <w:tab w:val="left" w:pos="3226"/>
        </w:tabs>
        <w:spacing w:line="363" w:lineRule="exact"/>
        <w:ind w:left="142"/>
        <w:contextualSpacing/>
        <w:rPr>
          <w:rFonts w:ascii="Times New Roman" w:hAnsi="Times New Roman"/>
          <w:b/>
          <w:sz w:val="28"/>
          <w:szCs w:val="28"/>
        </w:rPr>
      </w:pPr>
    </w:p>
    <w:p w:rsidR="00D62AAA" w:rsidRPr="00172B95" w:rsidRDefault="00D62AAA" w:rsidP="00782FA5">
      <w:pPr>
        <w:widowControl w:val="0"/>
        <w:spacing w:after="120" w:line="240" w:lineRule="auto"/>
        <w:ind w:firstLine="567"/>
        <w:jc w:val="both"/>
        <w:outlineLvl w:val="4"/>
        <w:rPr>
          <w:rFonts w:ascii="Times New Roman" w:eastAsia="Palatino Linotype" w:hAnsi="Times New Roman"/>
          <w:sz w:val="28"/>
          <w:szCs w:val="28"/>
        </w:rPr>
      </w:pPr>
      <w:r w:rsidRPr="00172B95">
        <w:rPr>
          <w:rFonts w:ascii="Times New Roman" w:eastAsia="Palatino Linotype" w:hAnsi="Times New Roman"/>
          <w:color w:val="231F20"/>
          <w:sz w:val="28"/>
          <w:szCs w:val="28"/>
        </w:rPr>
        <w:t>В день голосования с момента открытия помещения для голосования председатель УИК объявляет помещение для голосования открытым для голосования избирателей.</w:t>
      </w:r>
    </w:p>
    <w:p w:rsidR="00D62AAA" w:rsidRPr="00172B95" w:rsidRDefault="00D62AAA" w:rsidP="00782FA5">
      <w:pPr>
        <w:spacing w:after="120" w:line="240" w:lineRule="auto"/>
        <w:ind w:firstLine="567"/>
        <w:jc w:val="both"/>
        <w:rPr>
          <w:rFonts w:ascii="Times New Roman" w:hAnsi="Times New Roman"/>
          <w:b/>
          <w:sz w:val="28"/>
          <w:szCs w:val="28"/>
        </w:rPr>
      </w:pPr>
      <w:r w:rsidRPr="00172B95">
        <w:rPr>
          <w:rFonts w:ascii="Times New Roman" w:hAnsi="Times New Roman"/>
          <w:b/>
          <w:color w:val="231F20"/>
          <w:sz w:val="28"/>
          <w:szCs w:val="28"/>
        </w:rPr>
        <w:t xml:space="preserve">После открытия помещения для голосования </w:t>
      </w:r>
      <w:r w:rsidRPr="00172B95">
        <w:rPr>
          <w:rFonts w:ascii="Times New Roman" w:hAnsi="Times New Roman"/>
          <w:color w:val="231F20"/>
          <w:sz w:val="28"/>
          <w:szCs w:val="28"/>
        </w:rPr>
        <w:t>председатель УИК обеспечивает организацию голосования на избирательном у</w:t>
      </w:r>
      <w:r w:rsidR="00955F6A">
        <w:rPr>
          <w:rFonts w:ascii="Times New Roman" w:hAnsi="Times New Roman"/>
          <w:color w:val="231F20"/>
          <w:sz w:val="28"/>
          <w:szCs w:val="28"/>
        </w:rPr>
        <w:t>частке, в том числе осуществления следующих действий</w:t>
      </w:r>
      <w:r w:rsidRPr="00172B95">
        <w:rPr>
          <w:rFonts w:ascii="Times New Roman" w:hAnsi="Times New Roman"/>
          <w:color w:val="231F20"/>
          <w:sz w:val="28"/>
          <w:szCs w:val="28"/>
        </w:rPr>
        <w:t>:</w:t>
      </w:r>
    </w:p>
    <w:p w:rsidR="00172B95" w:rsidRPr="00172B95" w:rsidRDefault="00172B95" w:rsidP="00172B95">
      <w:pPr>
        <w:spacing w:after="120"/>
        <w:ind w:firstLine="709"/>
        <w:jc w:val="both"/>
        <w:rPr>
          <w:rFonts w:ascii="Times New Roman" w:hAnsi="Times New Roman"/>
          <w:b/>
          <w:sz w:val="28"/>
          <w:szCs w:val="28"/>
        </w:rPr>
      </w:pPr>
      <w:r w:rsidRPr="00172B95">
        <w:rPr>
          <w:rFonts w:ascii="Times New Roman" w:hAnsi="Times New Roman"/>
          <w:color w:val="231F20"/>
          <w:sz w:val="28"/>
          <w:szCs w:val="28"/>
        </w:rPr>
        <w:t xml:space="preserve">обеспечение постоянного контроля за надлежащим состоянием технологического оборудования (кабины для голосования, ящики для голосования), информационного стенда. </w:t>
      </w:r>
      <w:r w:rsidRPr="00172B95">
        <w:rPr>
          <w:rFonts w:ascii="Times New Roman" w:hAnsi="Times New Roman"/>
          <w:i/>
          <w:color w:val="231F20"/>
          <w:sz w:val="28"/>
          <w:szCs w:val="28"/>
        </w:rPr>
        <w:t>Целесообразно, чтобы как минимум один из членов УИК постоянно наблюдал за стационарными ящиками для голосования и сохранностью переносных ящиков для голосования</w:t>
      </w:r>
      <w:r w:rsidRPr="00172B95">
        <w:rPr>
          <w:rFonts w:ascii="Times New Roman" w:hAnsi="Times New Roman"/>
          <w:color w:val="231F20"/>
          <w:sz w:val="28"/>
          <w:szCs w:val="28"/>
        </w:rPr>
        <w:t>;</w:t>
      </w:r>
    </w:p>
    <w:p w:rsidR="00172B95" w:rsidRPr="00172B95" w:rsidRDefault="00172B95" w:rsidP="00172B95">
      <w:pPr>
        <w:spacing w:after="120"/>
        <w:ind w:firstLine="709"/>
        <w:jc w:val="both"/>
        <w:rPr>
          <w:rFonts w:ascii="Times New Roman" w:hAnsi="Times New Roman"/>
          <w:b/>
          <w:sz w:val="28"/>
          <w:szCs w:val="28"/>
        </w:rPr>
      </w:pPr>
      <w:r w:rsidRPr="00172B95">
        <w:rPr>
          <w:rFonts w:ascii="Times New Roman" w:eastAsia="Palatino Linotype" w:hAnsi="Times New Roman"/>
          <w:color w:val="231F20"/>
          <w:sz w:val="28"/>
          <w:szCs w:val="28"/>
        </w:rPr>
        <w:t xml:space="preserve">произведение дополнительного включения избирателей в список избирателей при наличии на то оснований; </w:t>
      </w:r>
    </w:p>
    <w:p w:rsidR="00172B95" w:rsidRPr="00172B95" w:rsidRDefault="00172B95" w:rsidP="00172B95">
      <w:pPr>
        <w:spacing w:after="120"/>
        <w:ind w:firstLine="709"/>
        <w:jc w:val="both"/>
        <w:rPr>
          <w:rFonts w:ascii="Times New Roman" w:hAnsi="Times New Roman"/>
          <w:b/>
          <w:sz w:val="28"/>
          <w:szCs w:val="28"/>
        </w:rPr>
      </w:pPr>
      <w:r w:rsidRPr="00172B95">
        <w:rPr>
          <w:rFonts w:ascii="Times New Roman" w:eastAsia="Palatino Linotype" w:hAnsi="Times New Roman"/>
          <w:b/>
          <w:color w:val="231F20"/>
          <w:sz w:val="28"/>
          <w:szCs w:val="28"/>
        </w:rPr>
        <w:t xml:space="preserve">до 14.00 </w:t>
      </w:r>
      <w:r w:rsidRPr="00172B95">
        <w:rPr>
          <w:rFonts w:ascii="Times New Roman" w:hAnsi="Times New Roman"/>
          <w:bCs/>
          <w:sz w:val="26"/>
          <w:szCs w:val="26"/>
        </w:rPr>
        <w:t xml:space="preserve">– </w:t>
      </w:r>
      <w:r w:rsidRPr="00172B95">
        <w:rPr>
          <w:rFonts w:ascii="Times New Roman" w:eastAsia="Palatino Linotype" w:hAnsi="Times New Roman"/>
          <w:color w:val="231F20"/>
          <w:sz w:val="28"/>
          <w:szCs w:val="28"/>
        </w:rPr>
        <w:t>прием и регистрация в реестре заявлений (устных обращений) избирателей о голосовании вне помещения для голосования;</w:t>
      </w:r>
    </w:p>
    <w:p w:rsidR="00172B95" w:rsidRPr="00172B95" w:rsidRDefault="00172B95" w:rsidP="00172B95">
      <w:pPr>
        <w:spacing w:after="120"/>
        <w:ind w:firstLine="709"/>
        <w:jc w:val="both"/>
        <w:rPr>
          <w:rFonts w:ascii="Times New Roman" w:hAnsi="Times New Roman"/>
          <w:b/>
          <w:sz w:val="28"/>
          <w:szCs w:val="28"/>
        </w:rPr>
      </w:pPr>
      <w:r w:rsidRPr="00172B95">
        <w:rPr>
          <w:rFonts w:ascii="Times New Roman" w:hAnsi="Times New Roman"/>
          <w:color w:val="231F20"/>
          <w:sz w:val="28"/>
          <w:szCs w:val="28"/>
        </w:rPr>
        <w:t>утверждение маршрутов, подготовка документов, переносных ящиков для голосования, осуществление иных действий для подготовки выезда (выхода) членов УИК с правом решающего голоса для организации голосования вне помещения для голосования;</w:t>
      </w:r>
    </w:p>
    <w:p w:rsidR="00172B95" w:rsidRPr="00172B95" w:rsidRDefault="00172B95" w:rsidP="00172B95">
      <w:pPr>
        <w:spacing w:after="120"/>
        <w:ind w:firstLine="709"/>
        <w:jc w:val="both"/>
        <w:rPr>
          <w:rFonts w:ascii="Times New Roman" w:hAnsi="Times New Roman"/>
          <w:b/>
          <w:sz w:val="28"/>
          <w:szCs w:val="28"/>
        </w:rPr>
      </w:pPr>
      <w:r w:rsidRPr="00172B95">
        <w:rPr>
          <w:rFonts w:ascii="Times New Roman" w:hAnsi="Times New Roman"/>
          <w:color w:val="231F20"/>
          <w:sz w:val="28"/>
          <w:szCs w:val="28"/>
        </w:rPr>
        <w:t>осуществление контроля за соблюдением запрета на проведение агитации в день голосования, в том числе в помещении для голосования;</w:t>
      </w:r>
    </w:p>
    <w:p w:rsidR="00172B95" w:rsidRPr="00172B95" w:rsidRDefault="00172B95" w:rsidP="00172B95">
      <w:pPr>
        <w:spacing w:after="120"/>
        <w:ind w:firstLine="709"/>
        <w:jc w:val="both"/>
        <w:rPr>
          <w:rFonts w:ascii="Times New Roman" w:hAnsi="Times New Roman"/>
          <w:b/>
          <w:sz w:val="28"/>
          <w:szCs w:val="28"/>
        </w:rPr>
      </w:pPr>
      <w:r w:rsidRPr="00172B95">
        <w:rPr>
          <w:rFonts w:ascii="Times New Roman" w:hAnsi="Times New Roman"/>
          <w:color w:val="231F20"/>
          <w:sz w:val="28"/>
          <w:szCs w:val="28"/>
        </w:rPr>
        <w:t>обеспечение беспрепятственного доступа к наблюдению за голосованием в помещение для голосования лиц, указанных в части 5 статьи 32 Федерального закона № 20-ФЗ, а также для наблюдателей и членов УИК с правом совещательного голоса при проведении голосования вне помещения для голосования;</w:t>
      </w:r>
    </w:p>
    <w:p w:rsidR="00172B95" w:rsidRPr="00172B95" w:rsidRDefault="00172B95" w:rsidP="00172B95">
      <w:pPr>
        <w:spacing w:after="120" w:line="240" w:lineRule="auto"/>
        <w:ind w:firstLine="709"/>
        <w:jc w:val="both"/>
        <w:rPr>
          <w:rFonts w:ascii="Times New Roman" w:hAnsi="Times New Roman"/>
          <w:b/>
          <w:sz w:val="28"/>
          <w:szCs w:val="28"/>
        </w:rPr>
      </w:pPr>
      <w:r w:rsidRPr="00172B95">
        <w:rPr>
          <w:rFonts w:ascii="Times New Roman" w:hAnsi="Times New Roman"/>
          <w:color w:val="231F20"/>
          <w:sz w:val="28"/>
          <w:szCs w:val="28"/>
        </w:rPr>
        <w:t>обеспечение контроля за тем, чтобы избиратели не выносили выданный им избирательный бюллетень из помещения для голосования.</w:t>
      </w:r>
    </w:p>
    <w:p w:rsidR="00D62AAA" w:rsidRPr="00D62AAA" w:rsidRDefault="00172B95" w:rsidP="00782FA5">
      <w:pPr>
        <w:tabs>
          <w:tab w:val="left" w:pos="993"/>
        </w:tabs>
        <w:spacing w:after="12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color w:val="231F20"/>
          <w:sz w:val="28"/>
          <w:szCs w:val="28"/>
          <w:lang w:eastAsia="ru-RU"/>
        </w:rPr>
        <w:t>В</w:t>
      </w:r>
      <w:r w:rsidR="00D62AAA" w:rsidRPr="00172B95">
        <w:rPr>
          <w:rFonts w:ascii="Times New Roman" w:eastAsia="Times New Roman" w:hAnsi="Times New Roman"/>
          <w:b/>
          <w:color w:val="231F20"/>
          <w:sz w:val="28"/>
          <w:szCs w:val="28"/>
          <w:lang w:eastAsia="ru-RU"/>
        </w:rPr>
        <w:t xml:space="preserve"> случае выявления попытки избирателя вынести избирательный бюллетень</w:t>
      </w:r>
      <w:r w:rsidR="00D62AAA" w:rsidRPr="00D62AAA">
        <w:rPr>
          <w:rFonts w:ascii="Times New Roman" w:eastAsia="Times New Roman" w:hAnsi="Times New Roman"/>
          <w:b/>
          <w:color w:val="231F20"/>
          <w:sz w:val="28"/>
          <w:szCs w:val="28"/>
          <w:lang w:eastAsia="ru-RU"/>
        </w:rPr>
        <w:t xml:space="preserve"> </w:t>
      </w:r>
      <w:r w:rsidR="00D62AAA" w:rsidRPr="00D62AAA">
        <w:rPr>
          <w:rFonts w:ascii="Times New Roman" w:eastAsia="Times New Roman" w:hAnsi="Times New Roman"/>
          <w:color w:val="231F20"/>
          <w:sz w:val="28"/>
          <w:szCs w:val="28"/>
          <w:lang w:eastAsia="ru-RU"/>
        </w:rPr>
        <w:t xml:space="preserve">из помещения для голосования член УИК должен убедить избирателя в необходимости исполнить положения Федерального закона </w:t>
      </w:r>
      <w:r w:rsidR="00D62AAA" w:rsidRPr="00D62AAA">
        <w:rPr>
          <w:rFonts w:ascii="Times New Roman" w:eastAsia="Times New Roman" w:hAnsi="Times New Roman"/>
          <w:color w:val="231F20"/>
          <w:sz w:val="28"/>
          <w:szCs w:val="28"/>
          <w:lang w:eastAsia="ru-RU"/>
        </w:rPr>
        <w:br/>
        <w:t>№ 20-ФЗ о порядке голосования и разъяснить ему возможные последствия указанных действий.</w:t>
      </w:r>
    </w:p>
    <w:p w:rsidR="00D62AAA" w:rsidRPr="00D62AAA" w:rsidRDefault="00D62AAA" w:rsidP="00782FA5">
      <w:pPr>
        <w:spacing w:after="120" w:line="240" w:lineRule="auto"/>
        <w:ind w:firstLine="567"/>
        <w:jc w:val="both"/>
        <w:rPr>
          <w:rFonts w:ascii="Times New Roman" w:hAnsi="Times New Roman"/>
          <w:sz w:val="28"/>
          <w:szCs w:val="28"/>
        </w:rPr>
      </w:pPr>
      <w:r w:rsidRPr="00D62AAA">
        <w:rPr>
          <w:rFonts w:ascii="Times New Roman" w:hAnsi="Times New Roman"/>
          <w:color w:val="231F20"/>
          <w:sz w:val="28"/>
          <w:szCs w:val="28"/>
        </w:rPr>
        <w:lastRenderedPageBreak/>
        <w:t>В ходе дня голосования могут возникнуть вопросы, требующие коллегиального рассмотрения на заседании УИК, в том числе в случае поступления в УИК жалобы (заявления) о нарушении закона.</w:t>
      </w:r>
    </w:p>
    <w:p w:rsidR="00D62AAA" w:rsidRPr="00D62AAA" w:rsidRDefault="00D62AAA" w:rsidP="00782FA5">
      <w:pPr>
        <w:spacing w:after="120" w:line="240" w:lineRule="auto"/>
        <w:ind w:firstLine="567"/>
        <w:jc w:val="both"/>
        <w:rPr>
          <w:rFonts w:ascii="Times New Roman" w:hAnsi="Times New Roman"/>
          <w:color w:val="231F20"/>
          <w:sz w:val="28"/>
          <w:szCs w:val="28"/>
        </w:rPr>
      </w:pPr>
      <w:r w:rsidRPr="00D62AAA">
        <w:rPr>
          <w:rFonts w:ascii="Times New Roman" w:hAnsi="Times New Roman"/>
          <w:color w:val="231F20"/>
          <w:sz w:val="28"/>
          <w:szCs w:val="28"/>
        </w:rPr>
        <w:t xml:space="preserve">В связи с этим следует организовать и объявить открытым заседание УИК по вопросу «О работе УИК избирательного участка № ____ в день голосования». </w:t>
      </w:r>
    </w:p>
    <w:p w:rsidR="00D62AAA" w:rsidRPr="00D62AAA" w:rsidRDefault="00D62AAA" w:rsidP="00782FA5">
      <w:pPr>
        <w:spacing w:after="120" w:line="240" w:lineRule="auto"/>
        <w:ind w:firstLine="567"/>
        <w:jc w:val="both"/>
        <w:rPr>
          <w:rFonts w:ascii="Times New Roman" w:hAnsi="Times New Roman"/>
          <w:color w:val="231F20"/>
          <w:sz w:val="28"/>
          <w:szCs w:val="28"/>
        </w:rPr>
      </w:pPr>
      <w:r w:rsidRPr="00D62AAA">
        <w:rPr>
          <w:rFonts w:ascii="Times New Roman" w:hAnsi="Times New Roman"/>
          <w:color w:val="231F20"/>
          <w:sz w:val="28"/>
          <w:szCs w:val="28"/>
        </w:rPr>
        <w:t>Повестку дня, протокол заседания и решения УИК следует оформлять согласно образцам, представленным в разделе № 1 Рабочего блокнота УИК.</w:t>
      </w:r>
    </w:p>
    <w:p w:rsidR="00D62AAA" w:rsidRPr="00782FA5" w:rsidRDefault="00D62AAA" w:rsidP="00D62AAA">
      <w:pPr>
        <w:spacing w:after="0" w:line="240" w:lineRule="auto"/>
        <w:rPr>
          <w:rFonts w:ascii="Times New Roman" w:hAnsi="Times New Roman"/>
          <w:color w:val="231F20"/>
          <w:sz w:val="2"/>
          <w:szCs w:val="2"/>
        </w:rPr>
      </w:pPr>
      <w:r w:rsidRPr="00D62AAA">
        <w:rPr>
          <w:rFonts w:ascii="Times New Roman" w:hAnsi="Times New Roman"/>
          <w:color w:val="231F20"/>
          <w:sz w:val="28"/>
          <w:szCs w:val="28"/>
        </w:rPr>
        <w:br w:type="page"/>
      </w:r>
    </w:p>
    <w:p w:rsidR="00D62AAA" w:rsidRPr="00D62AAA" w:rsidRDefault="00D62AAA" w:rsidP="00D62AAA">
      <w:pPr>
        <w:spacing w:after="0" w:line="240" w:lineRule="auto"/>
        <w:jc w:val="center"/>
        <w:rPr>
          <w:rFonts w:ascii="Times New Roman" w:hAnsi="Times New Roman"/>
          <w:b/>
          <w:sz w:val="28"/>
          <w:szCs w:val="28"/>
        </w:rPr>
      </w:pPr>
      <w:bookmarkStart w:id="76" w:name="_Hlk458876670"/>
      <w:bookmarkStart w:id="77" w:name="_Hlk458876769"/>
      <w:r w:rsidRPr="00D62AAA">
        <w:rPr>
          <w:rFonts w:ascii="Times New Roman" w:hAnsi="Times New Roman"/>
          <w:b/>
          <w:sz w:val="28"/>
          <w:szCs w:val="28"/>
        </w:rPr>
        <w:lastRenderedPageBreak/>
        <w:t xml:space="preserve">4.2.2. Обязанности заместителя председателя УИК в день голосования </w:t>
      </w:r>
      <w:r w:rsidR="00782FA5">
        <w:rPr>
          <w:rFonts w:ascii="Times New Roman" w:hAnsi="Times New Roman"/>
          <w:b/>
          <w:sz w:val="28"/>
          <w:szCs w:val="28"/>
        </w:rPr>
        <w:br/>
      </w:r>
      <w:r w:rsidRPr="00D62AAA">
        <w:rPr>
          <w:rFonts w:ascii="Times New Roman" w:hAnsi="Times New Roman"/>
          <w:b/>
          <w:sz w:val="28"/>
          <w:szCs w:val="28"/>
        </w:rPr>
        <w:t xml:space="preserve">при проведении голосования </w:t>
      </w:r>
    </w:p>
    <w:p w:rsidR="00D62AAA" w:rsidRPr="00D62AAA" w:rsidRDefault="00D62AAA" w:rsidP="00D62AAA">
      <w:pPr>
        <w:rPr>
          <w:rFonts w:ascii="Times New Roman" w:hAnsi="Times New Roman"/>
          <w:sz w:val="28"/>
          <w:szCs w:val="28"/>
        </w:rPr>
      </w:pPr>
    </w:p>
    <w:p w:rsidR="00D62AAA" w:rsidRPr="00D62AAA" w:rsidRDefault="00D62AAA" w:rsidP="00D62AAA">
      <w:pPr>
        <w:spacing w:after="120" w:line="240" w:lineRule="auto"/>
        <w:rPr>
          <w:rFonts w:ascii="Times New Roman" w:hAnsi="Times New Roman"/>
          <w:b/>
          <w:sz w:val="28"/>
          <w:szCs w:val="28"/>
        </w:rPr>
      </w:pPr>
      <w:r w:rsidRPr="00D62AAA">
        <w:rPr>
          <w:rFonts w:ascii="Times New Roman" w:hAnsi="Times New Roman"/>
          <w:b/>
          <w:sz w:val="28"/>
          <w:szCs w:val="28"/>
        </w:rPr>
        <w:t xml:space="preserve"> Заместитель председателя УИК: </w:t>
      </w:r>
    </w:p>
    <w:p w:rsidR="00D62AAA" w:rsidRPr="00D62AAA" w:rsidRDefault="00D62AAA" w:rsidP="00120DD0">
      <w:pPr>
        <w:numPr>
          <w:ilvl w:val="0"/>
          <w:numId w:val="16"/>
        </w:numPr>
        <w:tabs>
          <w:tab w:val="left" w:pos="1134"/>
        </w:tabs>
        <w:spacing w:after="120" w:line="240" w:lineRule="auto"/>
        <w:ind w:left="0" w:firstLine="709"/>
        <w:contextualSpacing/>
        <w:jc w:val="both"/>
        <w:rPr>
          <w:rFonts w:ascii="Times New Roman" w:hAnsi="Times New Roman"/>
          <w:sz w:val="28"/>
          <w:szCs w:val="28"/>
        </w:rPr>
      </w:pPr>
      <w:r w:rsidRPr="00D62AAA">
        <w:rPr>
          <w:rFonts w:ascii="Times New Roman" w:hAnsi="Times New Roman"/>
          <w:sz w:val="28"/>
          <w:szCs w:val="28"/>
        </w:rPr>
        <w:t xml:space="preserve">обеспечивает взаимодействие УИК с представителями правоохранительных органов на избирательном участке; </w:t>
      </w:r>
    </w:p>
    <w:p w:rsidR="00D62AAA" w:rsidRPr="00D62AAA" w:rsidRDefault="00D62AAA" w:rsidP="00120DD0">
      <w:pPr>
        <w:numPr>
          <w:ilvl w:val="0"/>
          <w:numId w:val="16"/>
        </w:numPr>
        <w:tabs>
          <w:tab w:val="left" w:pos="1134"/>
        </w:tabs>
        <w:spacing w:after="120" w:line="240" w:lineRule="auto"/>
        <w:ind w:left="0" w:firstLine="709"/>
        <w:contextualSpacing/>
        <w:jc w:val="both"/>
        <w:rPr>
          <w:rFonts w:ascii="Times New Roman" w:hAnsi="Times New Roman"/>
          <w:sz w:val="28"/>
          <w:szCs w:val="28"/>
        </w:rPr>
      </w:pPr>
      <w:r w:rsidRPr="00D62AAA">
        <w:rPr>
          <w:rFonts w:ascii="Times New Roman" w:hAnsi="Times New Roman"/>
          <w:sz w:val="28"/>
          <w:szCs w:val="28"/>
        </w:rPr>
        <w:t xml:space="preserve">обеспечивает контроль за сохранностью пломб (иного опечатывающего материала) на стационарных ящиках для голосования, соблюдение закона в ходе голосования с использованием стационарных ящиков для голосования. В случае выявления попыток незаконного использования ящиков (например, попыток опускания в ящик пачки бумаги, похожей на избирательный бюллетень для голосования) обеспечивает незамедлительное привлечение внимания сотрудника полиции, наблюдателей к данному факту, содействует задержанию нарушителя, незамедлительно информирует о данном факте председателя УИК; </w:t>
      </w:r>
    </w:p>
    <w:p w:rsidR="00D62AAA" w:rsidRPr="00D62AAA" w:rsidRDefault="00D62AAA" w:rsidP="00120DD0">
      <w:pPr>
        <w:numPr>
          <w:ilvl w:val="0"/>
          <w:numId w:val="16"/>
        </w:numPr>
        <w:tabs>
          <w:tab w:val="left" w:pos="1134"/>
        </w:tabs>
        <w:spacing w:after="120" w:line="240" w:lineRule="auto"/>
        <w:ind w:left="0" w:firstLine="709"/>
        <w:contextualSpacing/>
        <w:jc w:val="both"/>
        <w:rPr>
          <w:rFonts w:ascii="Times New Roman" w:hAnsi="Times New Roman"/>
          <w:sz w:val="28"/>
          <w:szCs w:val="28"/>
        </w:rPr>
      </w:pPr>
      <w:r w:rsidRPr="00D62AAA">
        <w:rPr>
          <w:rFonts w:ascii="Times New Roman" w:hAnsi="Times New Roman"/>
          <w:sz w:val="28"/>
          <w:szCs w:val="28"/>
        </w:rPr>
        <w:t xml:space="preserve">обеспечивает проверку кабин (иных мест) для тайного голосования на предмет наличия в них ручек, размещенных УИК, исправности освещения и т.п. В случае обнаружения пишущих предметов, избирательных бюллетеней, агитационных материалов, оставленных избирателями, иными посторонними лицами, обеспечивает незамедлительное привлечение внимания сотрудника полиции, наблюдателей к данному факту, содействует их изъятию, проверке на наличие в пишущих предметах «исчезающих чернил», возможному задержанию виновных лиц, незамедлительно информирует о данном факте председателя УИК; </w:t>
      </w:r>
    </w:p>
    <w:p w:rsidR="00D62AAA" w:rsidRPr="00D62AAA" w:rsidRDefault="00D62AAA" w:rsidP="00120DD0">
      <w:pPr>
        <w:numPr>
          <w:ilvl w:val="0"/>
          <w:numId w:val="16"/>
        </w:numPr>
        <w:tabs>
          <w:tab w:val="left" w:pos="1134"/>
        </w:tabs>
        <w:spacing w:after="120" w:line="240" w:lineRule="auto"/>
        <w:ind w:left="0" w:firstLine="709"/>
        <w:contextualSpacing/>
        <w:jc w:val="both"/>
        <w:rPr>
          <w:rFonts w:ascii="Times New Roman" w:hAnsi="Times New Roman"/>
          <w:sz w:val="28"/>
          <w:szCs w:val="28"/>
        </w:rPr>
      </w:pPr>
      <w:r w:rsidRPr="00D62AAA">
        <w:rPr>
          <w:rFonts w:ascii="Times New Roman" w:hAnsi="Times New Roman"/>
          <w:sz w:val="28"/>
          <w:szCs w:val="28"/>
        </w:rPr>
        <w:t xml:space="preserve">обеспечивает взаимодействие УИК с представителями служб жилищно-коммунального хозяйства при возникновении нештатных ситуаций, а также обеспечивает решение вопросов транспортного обеспечения УИК в день голосования; </w:t>
      </w:r>
    </w:p>
    <w:p w:rsidR="00D62AAA" w:rsidRPr="00D62AAA" w:rsidRDefault="00D62AAA" w:rsidP="00120DD0">
      <w:pPr>
        <w:numPr>
          <w:ilvl w:val="0"/>
          <w:numId w:val="16"/>
        </w:numPr>
        <w:tabs>
          <w:tab w:val="left" w:pos="1134"/>
        </w:tabs>
        <w:spacing w:after="120" w:line="240" w:lineRule="auto"/>
        <w:ind w:left="0" w:firstLine="709"/>
        <w:contextualSpacing/>
        <w:jc w:val="both"/>
        <w:rPr>
          <w:rFonts w:ascii="Times New Roman" w:hAnsi="Times New Roman"/>
          <w:sz w:val="28"/>
          <w:szCs w:val="28"/>
        </w:rPr>
      </w:pPr>
      <w:r w:rsidRPr="00D62AAA">
        <w:rPr>
          <w:rFonts w:ascii="Times New Roman" w:hAnsi="Times New Roman"/>
          <w:sz w:val="28"/>
          <w:szCs w:val="28"/>
        </w:rPr>
        <w:t>выполняет иные обязанности, возложенные на него в соответствии с решением УИК.</w:t>
      </w:r>
    </w:p>
    <w:p w:rsidR="00D62AAA" w:rsidRPr="00782FA5" w:rsidRDefault="00D62AAA" w:rsidP="00D62AAA">
      <w:pPr>
        <w:spacing w:after="120" w:line="240" w:lineRule="auto"/>
        <w:rPr>
          <w:rFonts w:ascii="Times New Roman" w:hAnsi="Times New Roman"/>
          <w:b/>
          <w:bCs/>
          <w:color w:val="231F20"/>
          <w:sz w:val="2"/>
          <w:szCs w:val="2"/>
        </w:rPr>
      </w:pPr>
      <w:r w:rsidRPr="00D62AAA">
        <w:rPr>
          <w:rFonts w:ascii="Times New Roman" w:hAnsi="Times New Roman"/>
          <w:color w:val="231F20"/>
          <w:sz w:val="28"/>
          <w:szCs w:val="28"/>
        </w:rPr>
        <w:br w:type="page"/>
      </w:r>
    </w:p>
    <w:p w:rsidR="00D62AAA" w:rsidRPr="00D62AAA" w:rsidRDefault="00D62AAA" w:rsidP="00D62AAA">
      <w:pPr>
        <w:widowControl w:val="0"/>
        <w:tabs>
          <w:tab w:val="left" w:pos="1019"/>
        </w:tabs>
        <w:spacing w:after="0" w:line="240" w:lineRule="auto"/>
        <w:ind w:left="142"/>
        <w:jc w:val="center"/>
        <w:outlineLvl w:val="1"/>
        <w:rPr>
          <w:rFonts w:ascii="Times New Roman" w:hAnsi="Times New Roman"/>
          <w:b/>
          <w:bCs/>
          <w:color w:val="231F20"/>
          <w:sz w:val="28"/>
          <w:szCs w:val="28"/>
        </w:rPr>
      </w:pPr>
      <w:r w:rsidRPr="00D62AAA">
        <w:rPr>
          <w:rFonts w:ascii="Times New Roman" w:hAnsi="Times New Roman"/>
          <w:b/>
          <w:bCs/>
          <w:color w:val="231F20"/>
          <w:sz w:val="28"/>
          <w:szCs w:val="28"/>
        </w:rPr>
        <w:lastRenderedPageBreak/>
        <w:t xml:space="preserve">4.2.3. Обязанности секретаря УИК в день голосования </w:t>
      </w:r>
    </w:p>
    <w:p w:rsidR="00D62AAA" w:rsidRPr="00D62AAA" w:rsidRDefault="00D62AAA" w:rsidP="00D62AAA">
      <w:pPr>
        <w:widowControl w:val="0"/>
        <w:tabs>
          <w:tab w:val="left" w:pos="1019"/>
        </w:tabs>
        <w:spacing w:after="0" w:line="240" w:lineRule="auto"/>
        <w:ind w:left="142"/>
        <w:jc w:val="center"/>
        <w:outlineLvl w:val="1"/>
        <w:rPr>
          <w:rFonts w:ascii="Times New Roman" w:hAnsi="Times New Roman"/>
          <w:b/>
          <w:bCs/>
          <w:sz w:val="28"/>
          <w:szCs w:val="28"/>
        </w:rPr>
      </w:pPr>
      <w:r w:rsidRPr="00D62AAA">
        <w:rPr>
          <w:rFonts w:ascii="Times New Roman" w:hAnsi="Times New Roman"/>
          <w:b/>
          <w:bCs/>
          <w:color w:val="231F20"/>
          <w:sz w:val="28"/>
          <w:szCs w:val="28"/>
        </w:rPr>
        <w:t xml:space="preserve">при проведении голосования </w:t>
      </w:r>
    </w:p>
    <w:bookmarkEnd w:id="76"/>
    <w:p w:rsidR="00D62AAA" w:rsidRPr="00D62AAA" w:rsidRDefault="00D62AAA" w:rsidP="00D62AAA">
      <w:pPr>
        <w:spacing w:after="120" w:line="240" w:lineRule="auto"/>
        <w:ind w:firstLine="567"/>
        <w:rPr>
          <w:rFonts w:ascii="Times New Roman" w:eastAsia="Times New Roman" w:hAnsi="Times New Roman"/>
          <w:b/>
          <w:sz w:val="4"/>
          <w:szCs w:val="4"/>
          <w:lang w:eastAsia="ru-RU"/>
        </w:rPr>
      </w:pPr>
    </w:p>
    <w:p w:rsidR="00D62AAA" w:rsidRPr="00D62AAA" w:rsidRDefault="00D62AAA" w:rsidP="00D62AAA">
      <w:pPr>
        <w:spacing w:after="120" w:line="240" w:lineRule="auto"/>
        <w:ind w:firstLine="567"/>
        <w:rPr>
          <w:rFonts w:ascii="Times New Roman" w:eastAsia="Times New Roman" w:hAnsi="Times New Roman"/>
          <w:b/>
          <w:sz w:val="28"/>
          <w:szCs w:val="28"/>
          <w:lang w:eastAsia="ru-RU"/>
        </w:rPr>
      </w:pPr>
      <w:r w:rsidRPr="00D62AAA">
        <w:rPr>
          <w:rFonts w:ascii="Times New Roman" w:eastAsia="Times New Roman" w:hAnsi="Times New Roman"/>
          <w:b/>
          <w:sz w:val="28"/>
          <w:szCs w:val="28"/>
          <w:lang w:eastAsia="ru-RU"/>
        </w:rPr>
        <w:t>Секретарь УИК:</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по поручению председателя УИК непосредственно после начала голосования сообщает в ТИК об открытии помещения для голосования и о числе избирателей, включенных в список избирателей (число избирателей по состоянию на момент подписания списка избирателей в субботу 8 сентября 2018 года);</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на основании сведений членов УИК с правом решающего голоса, выдающих избирателям избирательные бюллетени, осуществляет оперативный подсчет числа избирателей, принявших участие в выборах, и числа избирателей, включенных в список избирателей на отчетное время, передачу информации об этом в ТИК по состоянию на 08.00, 10.00, 12.00, 15.00 и 18.00 по местному времени, в том числе передачу информации о количестве избирателей, подавших заявления о включении в список избирателей по месту нахождения и про</w:t>
      </w:r>
      <w:r w:rsidR="00172B95">
        <w:rPr>
          <w:rFonts w:ascii="Times New Roman" w:hAnsi="Times New Roman"/>
          <w:sz w:val="28"/>
          <w:szCs w:val="28"/>
        </w:rPr>
        <w:t>голосовавших в день голосования,</w:t>
      </w:r>
      <w:r w:rsidRPr="00D62AAA">
        <w:rPr>
          <w:rFonts w:ascii="Times New Roman" w:hAnsi="Times New Roman"/>
          <w:sz w:val="28"/>
          <w:szCs w:val="28"/>
        </w:rPr>
        <w:t xml:space="preserve"> о количестве избирателей, проголосовавших по специальным заявлениям;</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 xml:space="preserve">ведет список лиц, присутствовавших при проведении голосования, подсчете голосов избирателей и составлении протокола </w:t>
      </w:r>
      <w:r w:rsidR="009668D9">
        <w:rPr>
          <w:rFonts w:ascii="Times New Roman" w:hAnsi="Times New Roman"/>
          <w:sz w:val="28"/>
          <w:szCs w:val="28"/>
        </w:rPr>
        <w:t xml:space="preserve">№ 1 УИК </w:t>
      </w:r>
      <w:r w:rsidRPr="00D62AAA">
        <w:rPr>
          <w:rFonts w:ascii="Times New Roman" w:hAnsi="Times New Roman"/>
          <w:sz w:val="28"/>
          <w:szCs w:val="28"/>
        </w:rPr>
        <w:t>об итогах голосования, а также вносит сведения о времени убытия указанных лиц;</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 xml:space="preserve">контролирует соблюдение части 5 статьи 32 Федерального закона </w:t>
      </w:r>
      <w:r w:rsidRPr="00D62AAA">
        <w:rPr>
          <w:rFonts w:ascii="Times New Roman" w:hAnsi="Times New Roman"/>
          <w:sz w:val="28"/>
          <w:szCs w:val="28"/>
        </w:rPr>
        <w:br/>
        <w:t>№ 20-ФЗ, согласно которому наблюдатели, назначенные в УИК зарегистрированным</w:t>
      </w:r>
      <w:r w:rsidR="00955F6A">
        <w:rPr>
          <w:rFonts w:ascii="Times New Roman" w:hAnsi="Times New Roman"/>
          <w:sz w:val="28"/>
          <w:szCs w:val="28"/>
        </w:rPr>
        <w:t>и кандидатами</w:t>
      </w:r>
      <w:r w:rsidRPr="00D62AAA">
        <w:rPr>
          <w:rFonts w:ascii="Times New Roman" w:hAnsi="Times New Roman"/>
          <w:sz w:val="28"/>
          <w:szCs w:val="28"/>
        </w:rPr>
        <w:t xml:space="preserve"> либо наблюдатель, направленный в УИК </w:t>
      </w:r>
      <w:r w:rsidRPr="00D62AAA">
        <w:rPr>
          <w:rFonts w:ascii="Times New Roman" w:eastAsia="Times New Roman" w:hAnsi="Times New Roman"/>
          <w:sz w:val="28"/>
          <w:szCs w:val="28"/>
        </w:rPr>
        <w:t xml:space="preserve">Общественной палатой Российской Федерации, общественной палатой субъекта Российской Федерации, </w:t>
      </w:r>
      <w:r w:rsidRPr="00D62AAA">
        <w:rPr>
          <w:rFonts w:ascii="Times New Roman" w:hAnsi="Times New Roman"/>
          <w:sz w:val="28"/>
          <w:szCs w:val="28"/>
        </w:rPr>
        <w:t>имеют право поочередно осуществлять наблюдение в помещении для голосования;</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вносит в установленном порядке сведения об избирателе во вкладные листы списка избирателей, выдает избирательные бюллетени избирателям, включенным в список избирателей дополнительно;</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вносит в специально выделенные отдельные листы списка избирателей сведения об избирателях, проголосовавших по специальным заявлениям;</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 xml:space="preserve">продолжает до </w:t>
      </w:r>
      <w:r w:rsidRPr="00D62AAA">
        <w:rPr>
          <w:rFonts w:ascii="Times New Roman" w:hAnsi="Times New Roman"/>
          <w:b/>
          <w:sz w:val="28"/>
          <w:szCs w:val="28"/>
        </w:rPr>
        <w:t>14.00</w:t>
      </w:r>
      <w:r w:rsidRPr="00D62AAA">
        <w:rPr>
          <w:rFonts w:ascii="Times New Roman" w:hAnsi="Times New Roman"/>
          <w:sz w:val="28"/>
          <w:szCs w:val="28"/>
        </w:rPr>
        <w:t xml:space="preserve"> ведение Реестра заявлений (обращений) о голосовании вне помещения для голосования;</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 xml:space="preserve">в </w:t>
      </w:r>
      <w:r w:rsidRPr="00D62AAA">
        <w:rPr>
          <w:rFonts w:ascii="Times New Roman" w:hAnsi="Times New Roman"/>
          <w:b/>
          <w:sz w:val="28"/>
          <w:szCs w:val="28"/>
        </w:rPr>
        <w:t>14.00</w:t>
      </w:r>
      <w:r w:rsidRPr="00D62AAA">
        <w:rPr>
          <w:rFonts w:ascii="Times New Roman" w:hAnsi="Times New Roman"/>
          <w:sz w:val="28"/>
          <w:szCs w:val="28"/>
        </w:rPr>
        <w:t xml:space="preserve"> завершает прием заявлений о предоставлении возможности проголосовать вне помещения для голосования. После этого информирует председателя УИК о количестве поступивших заявлений и возможных маршрутах выезда (выхода) к избирателям. При необходимости составляет выписки из реестра для обеспечения одновременного выезда (выхода) с несколькими переносными ящиками для голосования;</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bookmarkStart w:id="78" w:name="_Hlk458876944"/>
      <w:r w:rsidRPr="00D62AAA">
        <w:rPr>
          <w:rFonts w:ascii="Times New Roman" w:hAnsi="Times New Roman"/>
          <w:sz w:val="28"/>
          <w:szCs w:val="28"/>
        </w:rPr>
        <w:t xml:space="preserve">для обозначения избирателей, к которым выехали (вышли) члены УИК для проведения голосования вне помещения для голосования, организует проставление в списке избирателей напротив фамилий указанных избирателей отметок </w:t>
      </w:r>
      <w:r w:rsidRPr="00D62AAA">
        <w:rPr>
          <w:rFonts w:ascii="Times New Roman" w:hAnsi="Times New Roman"/>
          <w:b/>
          <w:sz w:val="28"/>
          <w:szCs w:val="28"/>
        </w:rPr>
        <w:t>«вне помещения для голосования»</w:t>
      </w:r>
      <w:r w:rsidRPr="00D62AAA">
        <w:rPr>
          <w:rFonts w:ascii="Times New Roman" w:hAnsi="Times New Roman"/>
          <w:sz w:val="28"/>
          <w:szCs w:val="28"/>
        </w:rPr>
        <w:t>;</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lastRenderedPageBreak/>
        <w:t>готовит необходимое количество избирательных бюллетеней для передачи членам УИК, которые будут проводить голосование вне помещения для голосования, с учетом того, что число передаваемых и</w:t>
      </w:r>
      <w:r w:rsidR="00955F6A">
        <w:rPr>
          <w:rFonts w:ascii="Times New Roman" w:hAnsi="Times New Roman"/>
          <w:sz w:val="28"/>
          <w:szCs w:val="28"/>
        </w:rPr>
        <w:t>збирательных</w:t>
      </w:r>
      <w:r w:rsidRPr="00D62AAA">
        <w:rPr>
          <w:rFonts w:ascii="Times New Roman" w:hAnsi="Times New Roman"/>
          <w:sz w:val="28"/>
          <w:szCs w:val="28"/>
        </w:rPr>
        <w:t xml:space="preserve"> бюллетеней не может превышать более чем на 5 процентов количество полученных к моменту выезда (выхода) письменных заявлений (устных обращений) о возможности проголосовать вне помещения для голосования (но не менее двух избирательных бюллетеней) (пример расчета приведен в пункте 4.3 настоящего методического материала). Указанные избирательные бюллетени передаются соответствующим членам УИК по ведомости;</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у прибывшего в помещение для голосования представителя СМИ секретарь УИК проверяет наличие аккредитационного удостоверения, выданного ЦИК России или ИКСРФ;</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регулярно получает по телефону информацию о ходе голосования вне помещения для голосования и передает полученные сведения председателю УИК;</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 xml:space="preserve">оказывает содействие членам УИК, которые по окончании проведения голосования вне помещения для голосования вносят данные об избирателях и слово </w:t>
      </w:r>
      <w:r w:rsidRPr="00D62AAA">
        <w:rPr>
          <w:rFonts w:ascii="Times New Roman" w:hAnsi="Times New Roman"/>
          <w:b/>
          <w:sz w:val="28"/>
          <w:szCs w:val="28"/>
        </w:rPr>
        <w:t>«голосовал»</w:t>
      </w:r>
      <w:r w:rsidRPr="00D62AAA">
        <w:rPr>
          <w:rFonts w:ascii="Times New Roman" w:hAnsi="Times New Roman"/>
          <w:sz w:val="28"/>
          <w:szCs w:val="28"/>
        </w:rPr>
        <w:t xml:space="preserve"> в список избирателей, составляют акт о проведении голосования вне помещения для голосования (см. также </w:t>
      </w:r>
      <w:r w:rsidR="00955F6A">
        <w:rPr>
          <w:rFonts w:ascii="Times New Roman" w:hAnsi="Times New Roman"/>
          <w:sz w:val="28"/>
          <w:szCs w:val="28"/>
        </w:rPr>
        <w:t xml:space="preserve">в </w:t>
      </w:r>
      <w:r w:rsidRPr="00D62AAA">
        <w:rPr>
          <w:rFonts w:ascii="Times New Roman" w:hAnsi="Times New Roman"/>
          <w:sz w:val="28"/>
          <w:szCs w:val="28"/>
        </w:rPr>
        <w:t>пункте 4.3 настоящего методического материала);</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обеспечивает регистрацию входящих и исходящих документов, а также жалоб (обращений), обеспечивает проведение заседания (заседаний) УИК, готовит повестку дня, протокол заседания, проекты решений, изготавливает принятые решения, обеспечивает их доведение до заинтересованных лиц, осуществляет иные действия, связанные с обеспечением установленного порядка рассмотрения жалоб (обращений);</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обеспечивает сохранность избирательных документов, в том числе избирательных бюллетеней, не передан</w:t>
      </w:r>
      <w:r w:rsidR="00955F6A">
        <w:rPr>
          <w:rFonts w:ascii="Times New Roman" w:hAnsi="Times New Roman"/>
          <w:sz w:val="28"/>
          <w:szCs w:val="28"/>
        </w:rPr>
        <w:t>ных членам УИК</w:t>
      </w:r>
      <w:r w:rsidRPr="00D62AAA">
        <w:rPr>
          <w:rFonts w:ascii="Times New Roman" w:hAnsi="Times New Roman"/>
          <w:sz w:val="28"/>
          <w:szCs w:val="28"/>
        </w:rPr>
        <w:t>;</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обеспечивает сохранность пустых переносных ящиков для голосования, а также переносных ящиков для голосования с избирательными бюллетенями избирателей после возвращения членов УИК, проводивших голосование вне помещения для голосовани</w:t>
      </w:r>
      <w:r w:rsidR="00955F6A">
        <w:rPr>
          <w:rFonts w:ascii="Times New Roman" w:hAnsi="Times New Roman"/>
          <w:sz w:val="28"/>
          <w:szCs w:val="28"/>
        </w:rPr>
        <w:t>я, проведения</w:t>
      </w:r>
      <w:r w:rsidRPr="00D62AAA">
        <w:rPr>
          <w:rFonts w:ascii="Times New Roman" w:hAnsi="Times New Roman"/>
          <w:sz w:val="28"/>
          <w:szCs w:val="28"/>
        </w:rPr>
        <w:t xml:space="preserve"> досрочного голосования (в случае его проведения);</w:t>
      </w:r>
    </w:p>
    <w:p w:rsidR="00D62AAA" w:rsidRPr="00D62AAA" w:rsidRDefault="00D62AAA" w:rsidP="00120DD0">
      <w:pPr>
        <w:numPr>
          <w:ilvl w:val="0"/>
          <w:numId w:val="16"/>
        </w:numPr>
        <w:spacing w:after="120" w:line="240" w:lineRule="auto"/>
        <w:ind w:left="0" w:firstLine="0"/>
        <w:contextualSpacing/>
        <w:jc w:val="both"/>
        <w:rPr>
          <w:rFonts w:ascii="Times New Roman" w:hAnsi="Times New Roman"/>
          <w:sz w:val="28"/>
          <w:szCs w:val="28"/>
        </w:rPr>
      </w:pPr>
      <w:r w:rsidRPr="00D62AAA">
        <w:rPr>
          <w:rFonts w:ascii="Times New Roman" w:hAnsi="Times New Roman"/>
          <w:sz w:val="28"/>
          <w:szCs w:val="28"/>
        </w:rPr>
        <w:t>выполняет иные обязанности, возложенные на него в соответствии с решением УИК.</w:t>
      </w:r>
    </w:p>
    <w:p w:rsidR="00D62AAA" w:rsidRPr="00D62AAA" w:rsidRDefault="00172B95" w:rsidP="00D62AAA">
      <w:pPr>
        <w:spacing w:after="120" w:line="240" w:lineRule="auto"/>
        <w:ind w:firstLine="567"/>
        <w:jc w:val="both"/>
        <w:rPr>
          <w:rFonts w:ascii="Times New Roman" w:hAnsi="Times New Roman"/>
          <w:color w:val="231F20"/>
          <w:sz w:val="28"/>
          <w:szCs w:val="28"/>
        </w:rPr>
      </w:pPr>
      <w:bookmarkStart w:id="79" w:name="_Hlk458877063"/>
      <w:bookmarkEnd w:id="77"/>
      <w:bookmarkEnd w:id="78"/>
      <w:r>
        <w:rPr>
          <w:rFonts w:ascii="Times New Roman" w:hAnsi="Times New Roman"/>
          <w:b/>
          <w:color w:val="231F20"/>
          <w:sz w:val="28"/>
          <w:szCs w:val="28"/>
        </w:rPr>
        <w:t>Примечания</w:t>
      </w:r>
      <w:r w:rsidR="00D62AAA" w:rsidRPr="00D62AAA">
        <w:rPr>
          <w:rFonts w:ascii="Times New Roman" w:hAnsi="Times New Roman"/>
          <w:b/>
          <w:color w:val="231F20"/>
          <w:sz w:val="28"/>
          <w:szCs w:val="28"/>
        </w:rPr>
        <w:t xml:space="preserve">. </w:t>
      </w:r>
      <w:r w:rsidR="00D62AAA" w:rsidRPr="00D62AAA">
        <w:rPr>
          <w:rFonts w:ascii="Times New Roman" w:hAnsi="Times New Roman"/>
          <w:color w:val="231F20"/>
          <w:sz w:val="28"/>
          <w:szCs w:val="28"/>
        </w:rPr>
        <w:t>По решению УИК о распределении обязанностей членов УИК ряд вышеперечисленных действий может быть поручен и иным членам УИК с правом решающего голоса.</w:t>
      </w:r>
      <w:bookmarkEnd w:id="79"/>
    </w:p>
    <w:p w:rsidR="00D62AAA" w:rsidRPr="00782FA5" w:rsidRDefault="00D62AAA" w:rsidP="00D62AAA">
      <w:pPr>
        <w:spacing w:after="120" w:line="240" w:lineRule="auto"/>
        <w:ind w:firstLine="567"/>
        <w:jc w:val="both"/>
        <w:rPr>
          <w:rFonts w:ascii="Times New Roman" w:hAnsi="Times New Roman"/>
          <w:b/>
          <w:sz w:val="2"/>
          <w:szCs w:val="2"/>
        </w:rPr>
      </w:pPr>
      <w:r w:rsidRPr="00D62AAA">
        <w:br w:type="page"/>
      </w:r>
    </w:p>
    <w:p w:rsidR="00D62AAA" w:rsidRPr="00D62AAA" w:rsidRDefault="00D62AAA" w:rsidP="00D62AAA">
      <w:pPr>
        <w:spacing w:after="0" w:line="240" w:lineRule="auto"/>
        <w:ind w:firstLine="720"/>
        <w:jc w:val="center"/>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lastRenderedPageBreak/>
        <w:t>4.2.4.</w:t>
      </w:r>
      <w:r w:rsidRPr="00D62AAA">
        <w:rPr>
          <w:rFonts w:ascii="Times New Roman" w:eastAsia="Times New Roman" w:hAnsi="Times New Roman"/>
          <w:color w:val="000000"/>
          <w:sz w:val="28"/>
          <w:szCs w:val="28"/>
          <w:highlight w:val="yellow"/>
        </w:rPr>
        <w:t xml:space="preserve"> </w:t>
      </w:r>
      <w:r w:rsidRPr="00D62AAA">
        <w:rPr>
          <w:rFonts w:ascii="Times New Roman" w:eastAsia="Times New Roman" w:hAnsi="Times New Roman"/>
          <w:b/>
          <w:color w:val="000000"/>
          <w:sz w:val="28"/>
          <w:szCs w:val="28"/>
          <w:highlight w:val="yellow"/>
        </w:rPr>
        <w:t>Особенности работы УИК при применении КОИБ в случае проведения досрочного голосования</w:t>
      </w:r>
    </w:p>
    <w:p w:rsidR="00D62AAA" w:rsidRPr="00D62AAA" w:rsidRDefault="00D62AAA" w:rsidP="00D62AAA">
      <w:pPr>
        <w:spacing w:after="0" w:line="240" w:lineRule="auto"/>
        <w:ind w:firstLine="720"/>
        <w:jc w:val="center"/>
        <w:rPr>
          <w:rFonts w:ascii="Times New Roman" w:eastAsia="Times New Roman" w:hAnsi="Times New Roman"/>
          <w:b/>
          <w:color w:val="000000"/>
          <w:sz w:val="28"/>
          <w:szCs w:val="28"/>
          <w:highlight w:val="yellow"/>
        </w:rPr>
      </w:pPr>
    </w:p>
    <w:p w:rsidR="00D62AAA" w:rsidRPr="00D62AAA" w:rsidRDefault="00D62AAA" w:rsidP="00D62AAA">
      <w:pPr>
        <w:ind w:firstLine="720"/>
        <w:jc w:val="both"/>
        <w:rPr>
          <w:rFonts w:ascii="Times New Roman" w:eastAsia="Times New Roman" w:hAnsi="Times New Roman"/>
          <w:color w:val="000000"/>
          <w:sz w:val="28"/>
          <w:szCs w:val="28"/>
        </w:rPr>
      </w:pPr>
      <w:r w:rsidRPr="00D62AAA">
        <w:rPr>
          <w:rFonts w:ascii="Times New Roman" w:eastAsia="Times New Roman" w:hAnsi="Times New Roman"/>
          <w:color w:val="000000"/>
          <w:sz w:val="28"/>
          <w:szCs w:val="28"/>
          <w:highlight w:val="yellow"/>
        </w:rPr>
        <w:t>В соответствии с частью 2 статьи 82 Федерального закона № 20-ФЗ может проводиться досрочное голосование групп избирателей. В этом случае голосование проводится с использованием переносных ящиков для голосования</w:t>
      </w:r>
      <w:r w:rsidR="00AB3A59">
        <w:rPr>
          <w:rFonts w:ascii="Times New Roman" w:eastAsia="Times New Roman" w:hAnsi="Times New Roman"/>
          <w:color w:val="000000"/>
          <w:sz w:val="28"/>
          <w:szCs w:val="28"/>
          <w:highlight w:val="yellow"/>
        </w:rPr>
        <w:t>,</w:t>
      </w:r>
      <w:r w:rsidRPr="00D62AAA">
        <w:rPr>
          <w:rFonts w:ascii="Times New Roman" w:eastAsia="Times New Roman" w:hAnsi="Times New Roman"/>
          <w:color w:val="000000"/>
          <w:sz w:val="28"/>
          <w:szCs w:val="28"/>
          <w:highlight w:val="yellow"/>
        </w:rPr>
        <w:t xml:space="preserve"> и в день голосования перед началом голосования председатель УИК предъявляет к осмотру присутствующим в помещении для голосования лицам опечатанный переносной ящик (опечатанные переносные ящики) для голосования с избирательными бюллетенями, заполненными и опущенными досрочно проголосовавшими избирателями, после чего располагает его (их) в помещении для голосования так, чтобы они постоянно находились в поле зрения членов УИК и наблюдателей. По окончании времени голосования в режиме голосования «Стационарный» указанный выше опечатанный переносной ящик (опечатанные переносные ящики) для голосования вскрывается </w:t>
      </w:r>
      <w:r w:rsidR="00AB3A59">
        <w:rPr>
          <w:rFonts w:ascii="Times New Roman" w:eastAsia="Times New Roman" w:hAnsi="Times New Roman"/>
          <w:color w:val="000000"/>
          <w:sz w:val="28"/>
          <w:szCs w:val="28"/>
          <w:highlight w:val="yellow"/>
        </w:rPr>
        <w:t xml:space="preserve">(вскрываются) </w:t>
      </w:r>
      <w:r w:rsidRPr="00D62AAA">
        <w:rPr>
          <w:rFonts w:ascii="Times New Roman" w:eastAsia="Times New Roman" w:hAnsi="Times New Roman"/>
          <w:color w:val="000000"/>
          <w:sz w:val="28"/>
          <w:szCs w:val="28"/>
          <w:highlight w:val="yellow"/>
        </w:rPr>
        <w:t>в порядке, предусмотрен</w:t>
      </w:r>
      <w:r w:rsidR="00AB3A59">
        <w:rPr>
          <w:rFonts w:ascii="Times New Roman" w:eastAsia="Times New Roman" w:hAnsi="Times New Roman"/>
          <w:color w:val="000000"/>
          <w:sz w:val="28"/>
          <w:szCs w:val="28"/>
          <w:highlight w:val="yellow"/>
        </w:rPr>
        <w:t xml:space="preserve">ном в методическом материале к </w:t>
      </w:r>
      <w:r w:rsidRPr="00D62AAA">
        <w:rPr>
          <w:rFonts w:ascii="Times New Roman" w:eastAsia="Times New Roman" w:hAnsi="Times New Roman"/>
          <w:color w:val="000000"/>
          <w:sz w:val="28"/>
          <w:szCs w:val="28"/>
          <w:highlight w:val="yellow"/>
        </w:rPr>
        <w:t>разделу № 5 Рабочего блокнота УИК.</w:t>
      </w:r>
    </w:p>
    <w:p w:rsidR="00D62AAA" w:rsidRPr="00782FA5" w:rsidRDefault="00D62AAA" w:rsidP="00D62AAA">
      <w:pPr>
        <w:spacing w:after="0" w:line="240" w:lineRule="auto"/>
        <w:rPr>
          <w:rFonts w:ascii="Times New Roman" w:hAnsi="Times New Roman"/>
          <w:b/>
          <w:sz w:val="2"/>
          <w:szCs w:val="2"/>
        </w:rPr>
      </w:pPr>
      <w:r w:rsidRPr="00D62AAA">
        <w:rPr>
          <w:rFonts w:ascii="Times New Roman" w:hAnsi="Times New Roman"/>
          <w:b/>
          <w:sz w:val="28"/>
          <w:szCs w:val="28"/>
        </w:rPr>
        <w:br w:type="page"/>
      </w:r>
    </w:p>
    <w:p w:rsidR="00D62AAA" w:rsidRPr="00D62AAA" w:rsidRDefault="00D62AAA" w:rsidP="00D62AAA">
      <w:pPr>
        <w:tabs>
          <w:tab w:val="left" w:pos="1560"/>
          <w:tab w:val="left" w:pos="2410"/>
        </w:tabs>
        <w:spacing w:after="0" w:line="240" w:lineRule="auto"/>
        <w:jc w:val="center"/>
        <w:rPr>
          <w:rFonts w:ascii="Times New Roman" w:hAnsi="Times New Roman"/>
          <w:b/>
          <w:sz w:val="28"/>
          <w:szCs w:val="28"/>
        </w:rPr>
      </w:pPr>
      <w:r w:rsidRPr="00D62AAA">
        <w:rPr>
          <w:rFonts w:ascii="Times New Roman" w:hAnsi="Times New Roman"/>
          <w:b/>
          <w:sz w:val="28"/>
          <w:szCs w:val="28"/>
        </w:rPr>
        <w:lastRenderedPageBreak/>
        <w:t>4.2.5. Включение избирателей в список избирателей по месту нахождения</w:t>
      </w:r>
    </w:p>
    <w:p w:rsidR="00D62AAA" w:rsidRPr="00D62AAA" w:rsidRDefault="00D62AAA" w:rsidP="00D62AAA">
      <w:pPr>
        <w:tabs>
          <w:tab w:val="left" w:pos="2552"/>
        </w:tabs>
        <w:spacing w:after="0" w:line="240" w:lineRule="auto"/>
        <w:jc w:val="center"/>
        <w:rPr>
          <w:rFonts w:ascii="Times New Roman" w:hAnsi="Times New Roman"/>
          <w:b/>
          <w:sz w:val="28"/>
          <w:szCs w:val="28"/>
        </w:rPr>
      </w:pPr>
      <w:r w:rsidRPr="00D62AAA">
        <w:rPr>
          <w:rFonts w:ascii="Times New Roman" w:hAnsi="Times New Roman"/>
          <w:b/>
          <w:sz w:val="28"/>
          <w:szCs w:val="28"/>
        </w:rPr>
        <w:t xml:space="preserve">по заявлениям, специальным заявлениям, а также избирателей, </w:t>
      </w:r>
    </w:p>
    <w:p w:rsidR="00D62AAA" w:rsidRPr="00D62AAA" w:rsidRDefault="00D62AAA" w:rsidP="00D62AAA">
      <w:pPr>
        <w:tabs>
          <w:tab w:val="left" w:pos="2552"/>
        </w:tabs>
        <w:spacing w:after="0" w:line="240" w:lineRule="auto"/>
        <w:jc w:val="center"/>
        <w:rPr>
          <w:rFonts w:ascii="Times New Roman" w:hAnsi="Times New Roman"/>
          <w:b/>
          <w:sz w:val="28"/>
          <w:szCs w:val="28"/>
        </w:rPr>
      </w:pPr>
      <w:r w:rsidRPr="00D62AAA">
        <w:rPr>
          <w:rFonts w:ascii="Times New Roman" w:hAnsi="Times New Roman"/>
          <w:b/>
          <w:sz w:val="28"/>
          <w:szCs w:val="28"/>
        </w:rPr>
        <w:t xml:space="preserve">по каким-либо причинам не включенных в список избирателей, </w:t>
      </w:r>
    </w:p>
    <w:p w:rsidR="00D62AAA" w:rsidRPr="00D62AAA" w:rsidRDefault="00D62AAA" w:rsidP="00D62AAA">
      <w:pPr>
        <w:tabs>
          <w:tab w:val="left" w:pos="2552"/>
        </w:tabs>
        <w:spacing w:after="0" w:line="240" w:lineRule="auto"/>
        <w:jc w:val="center"/>
        <w:rPr>
          <w:rFonts w:ascii="Times New Roman" w:hAnsi="Times New Roman"/>
          <w:b/>
          <w:sz w:val="28"/>
          <w:szCs w:val="28"/>
        </w:rPr>
      </w:pPr>
      <w:r w:rsidRPr="00D62AAA">
        <w:rPr>
          <w:rFonts w:ascii="Times New Roman" w:hAnsi="Times New Roman"/>
          <w:b/>
          <w:sz w:val="28"/>
          <w:szCs w:val="28"/>
        </w:rPr>
        <w:t>но имеющих на это право</w:t>
      </w:r>
    </w:p>
    <w:p w:rsidR="00D62AAA" w:rsidRPr="00D62AAA" w:rsidRDefault="00D62AAA" w:rsidP="00D62AAA">
      <w:pPr>
        <w:tabs>
          <w:tab w:val="left" w:pos="1560"/>
          <w:tab w:val="left" w:pos="2410"/>
        </w:tabs>
        <w:spacing w:after="0" w:line="240" w:lineRule="auto"/>
        <w:jc w:val="center"/>
        <w:rPr>
          <w:rFonts w:ascii="Times New Roman" w:hAnsi="Times New Roman"/>
          <w:b/>
          <w:color w:val="231F20"/>
          <w:sz w:val="10"/>
          <w:szCs w:val="10"/>
        </w:rPr>
      </w:pPr>
    </w:p>
    <w:p w:rsidR="00D62AAA" w:rsidRPr="00D62AAA" w:rsidRDefault="00D62AAA" w:rsidP="00D62AAA">
      <w:pPr>
        <w:tabs>
          <w:tab w:val="left" w:pos="1134"/>
        </w:tabs>
        <w:spacing w:after="80" w:line="240" w:lineRule="auto"/>
        <w:ind w:firstLine="567"/>
        <w:jc w:val="both"/>
        <w:rPr>
          <w:rFonts w:ascii="Times New Roman" w:hAnsi="Times New Roman"/>
          <w:sz w:val="28"/>
          <w:szCs w:val="28"/>
        </w:rPr>
      </w:pPr>
      <w:r w:rsidRPr="00D62AAA">
        <w:rPr>
          <w:rFonts w:ascii="Times New Roman" w:hAnsi="Times New Roman"/>
          <w:b/>
          <w:color w:val="231F20"/>
          <w:sz w:val="28"/>
          <w:szCs w:val="28"/>
        </w:rPr>
        <w:t xml:space="preserve">Гражданин для включения в список избирателей предъявляет </w:t>
      </w:r>
      <w:r w:rsidRPr="00D62AAA">
        <w:rPr>
          <w:rFonts w:ascii="Times New Roman" w:hAnsi="Times New Roman"/>
          <w:color w:val="231F20"/>
          <w:sz w:val="28"/>
          <w:szCs w:val="28"/>
        </w:rPr>
        <w:t>паспорт либо</w:t>
      </w:r>
      <w:r w:rsidRPr="00D62AAA">
        <w:rPr>
          <w:rFonts w:ascii="Times New Roman" w:hAnsi="Times New Roman"/>
          <w:b/>
          <w:color w:val="231F20"/>
          <w:sz w:val="28"/>
          <w:szCs w:val="28"/>
        </w:rPr>
        <w:t xml:space="preserve"> </w:t>
      </w:r>
      <w:r w:rsidRPr="00D62AAA">
        <w:rPr>
          <w:rFonts w:ascii="Times New Roman" w:hAnsi="Times New Roman"/>
          <w:color w:val="231F20"/>
          <w:sz w:val="28"/>
          <w:szCs w:val="28"/>
        </w:rPr>
        <w:t>документ, заменяющий паспорт гражданина, в котором указан адрес места жительства</w:t>
      </w:r>
      <w:r w:rsidRPr="00D62AAA">
        <w:rPr>
          <w:rFonts w:ascii="Times New Roman" w:hAnsi="Times New Roman"/>
          <w:sz w:val="28"/>
          <w:szCs w:val="28"/>
        </w:rPr>
        <w:t xml:space="preserve"> избирателя, а избиратель, зарегистрированный по месту пребывания на территории одномандатного избирательного округа не менее чем за три месяца до дня голосования, – также свидетельство о регистрации по месту пребывания</w:t>
      </w:r>
      <w:r w:rsidR="00172B95">
        <w:rPr>
          <w:rFonts w:ascii="Times New Roman" w:hAnsi="Times New Roman"/>
          <w:sz w:val="28"/>
          <w:szCs w:val="28"/>
        </w:rPr>
        <w:t>.</w:t>
      </w:r>
    </w:p>
    <w:p w:rsidR="00D62AAA" w:rsidRPr="00D62AAA" w:rsidRDefault="00D62AAA" w:rsidP="00D62AAA">
      <w:pPr>
        <w:tabs>
          <w:tab w:val="left" w:pos="1134"/>
        </w:tabs>
        <w:spacing w:after="80" w:line="240" w:lineRule="auto"/>
        <w:ind w:firstLine="567"/>
        <w:jc w:val="both"/>
        <w:rPr>
          <w:rFonts w:ascii="Times New Roman" w:hAnsi="Times New Roman"/>
          <w:b/>
          <w:sz w:val="28"/>
          <w:szCs w:val="28"/>
        </w:rPr>
      </w:pPr>
    </w:p>
    <w:p w:rsidR="00D62AAA" w:rsidRPr="00D62AAA" w:rsidRDefault="00D62AAA" w:rsidP="00D62AAA">
      <w:pPr>
        <w:tabs>
          <w:tab w:val="left" w:pos="1134"/>
        </w:tabs>
        <w:spacing w:after="80" w:line="240" w:lineRule="auto"/>
        <w:ind w:firstLine="567"/>
        <w:jc w:val="both"/>
        <w:rPr>
          <w:rFonts w:ascii="Times New Roman" w:hAnsi="Times New Roman"/>
          <w:b/>
          <w:sz w:val="28"/>
          <w:szCs w:val="28"/>
        </w:rPr>
      </w:pPr>
      <w:r w:rsidRPr="00D62AAA">
        <w:rPr>
          <w:rFonts w:ascii="Times New Roman" w:hAnsi="Times New Roman"/>
          <w:b/>
          <w:sz w:val="28"/>
          <w:szCs w:val="28"/>
        </w:rPr>
        <w:t>Документами,</w:t>
      </w:r>
      <w:r w:rsidR="00172B95">
        <w:rPr>
          <w:rFonts w:ascii="Times New Roman" w:hAnsi="Times New Roman"/>
          <w:b/>
          <w:sz w:val="28"/>
          <w:szCs w:val="28"/>
        </w:rPr>
        <w:t xml:space="preserve"> заменяющими паспорт гражданина, </w:t>
      </w:r>
      <w:r w:rsidRPr="00D62AAA">
        <w:rPr>
          <w:rFonts w:ascii="Times New Roman" w:hAnsi="Times New Roman"/>
          <w:b/>
          <w:sz w:val="28"/>
          <w:szCs w:val="28"/>
        </w:rPr>
        <w:t>являются:</w:t>
      </w:r>
    </w:p>
    <w:p w:rsidR="00D62AAA" w:rsidRPr="00D62AAA" w:rsidRDefault="00D62AAA" w:rsidP="00D62AAA">
      <w:pPr>
        <w:spacing w:after="120" w:line="240" w:lineRule="auto"/>
        <w:ind w:firstLine="709"/>
        <w:jc w:val="both"/>
        <w:rPr>
          <w:rFonts w:ascii="Times New Roman" w:hAnsi="Times New Roman"/>
          <w:color w:val="231F20"/>
          <w:sz w:val="28"/>
          <w:szCs w:val="28"/>
        </w:rPr>
      </w:pPr>
      <w:r w:rsidRPr="00D62AAA">
        <w:rPr>
          <w:rFonts w:ascii="Times New Roman" w:hAnsi="Times New Roman"/>
          <w:color w:val="231F20"/>
          <w:sz w:val="28"/>
          <w:szCs w:val="28"/>
        </w:rPr>
        <w:t>– временное удостоверение личности гражданина Российской Федерации, выдаваемое на период оформления паспорта (см. приложение);</w:t>
      </w:r>
    </w:p>
    <w:p w:rsidR="00D62AAA" w:rsidRPr="00D62AAA" w:rsidRDefault="00D62AAA" w:rsidP="00D62AA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D62AAA">
        <w:rPr>
          <w:rFonts w:ascii="Times New Roman" w:hAnsi="Times New Roman"/>
          <w:color w:val="231F20"/>
          <w:sz w:val="28"/>
          <w:szCs w:val="28"/>
        </w:rPr>
        <w:t>– </w:t>
      </w:r>
      <w:r w:rsidRPr="00D62AAA">
        <w:rPr>
          <w:rFonts w:ascii="Times New Roman" w:eastAsia="Times New Roman" w:hAnsi="Times New Roman"/>
          <w:sz w:val="28"/>
          <w:szCs w:val="28"/>
          <w:lang w:eastAsia="ru-RU"/>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D62AAA" w:rsidRPr="00D62AAA" w:rsidRDefault="00D62AAA" w:rsidP="00D62AAA">
      <w:pPr>
        <w:spacing w:after="120" w:line="240" w:lineRule="auto"/>
        <w:ind w:firstLine="709"/>
        <w:jc w:val="both"/>
        <w:rPr>
          <w:rFonts w:ascii="Times New Roman" w:hAnsi="Times New Roman"/>
          <w:sz w:val="28"/>
          <w:szCs w:val="28"/>
        </w:rPr>
      </w:pPr>
      <w:r w:rsidRPr="00D62AAA">
        <w:rPr>
          <w:rFonts w:ascii="Times New Roman" w:hAnsi="Times New Roman"/>
          <w:color w:val="231F20"/>
          <w:sz w:val="28"/>
          <w:szCs w:val="28"/>
        </w:rPr>
        <w:t>– справка</w:t>
      </w:r>
      <w:r w:rsidR="00172B95">
        <w:rPr>
          <w:rFonts w:ascii="Times New Roman" w:hAnsi="Times New Roman"/>
          <w:color w:val="231F20"/>
          <w:sz w:val="28"/>
          <w:szCs w:val="28"/>
        </w:rPr>
        <w:t xml:space="preserve"> установленной формы, выдаваемая</w:t>
      </w:r>
      <w:r w:rsidRPr="00D62AAA">
        <w:rPr>
          <w:rFonts w:ascii="Times New Roman" w:hAnsi="Times New Roman"/>
          <w:color w:val="231F20"/>
          <w:sz w:val="28"/>
          <w:szCs w:val="28"/>
        </w:rPr>
        <w:t xml:space="preserve"> гражданам Российской Федерации, находящимся в местах содержания под стражей подозреваемых и обвиняемых (см. приложение)</w:t>
      </w:r>
      <w:r w:rsidRPr="00D62AAA">
        <w:rPr>
          <w:rFonts w:ascii="Times New Roman" w:hAnsi="Times New Roman"/>
          <w:sz w:val="28"/>
          <w:szCs w:val="28"/>
        </w:rPr>
        <w:t>.</w:t>
      </w:r>
    </w:p>
    <w:p w:rsidR="00D62AAA" w:rsidRPr="00D62AAA" w:rsidRDefault="00D62AAA" w:rsidP="00D62AAA">
      <w:pPr>
        <w:tabs>
          <w:tab w:val="left" w:pos="1134"/>
        </w:tabs>
        <w:spacing w:after="80" w:line="240" w:lineRule="auto"/>
        <w:ind w:firstLine="567"/>
        <w:jc w:val="both"/>
        <w:rPr>
          <w:rFonts w:ascii="Times New Roman" w:hAnsi="Times New Roman"/>
          <w:b/>
          <w:color w:val="231F20"/>
          <w:sz w:val="28"/>
          <w:szCs w:val="28"/>
        </w:rPr>
      </w:pPr>
    </w:p>
    <w:p w:rsidR="00D62AAA" w:rsidRPr="00D62AAA" w:rsidRDefault="00D62AAA" w:rsidP="00D62AAA">
      <w:pPr>
        <w:tabs>
          <w:tab w:val="left" w:pos="1134"/>
        </w:tabs>
        <w:spacing w:after="80" w:line="240" w:lineRule="auto"/>
        <w:ind w:firstLine="567"/>
        <w:jc w:val="both"/>
        <w:rPr>
          <w:rFonts w:ascii="Times New Roman" w:hAnsi="Times New Roman"/>
          <w:b/>
          <w:sz w:val="28"/>
          <w:szCs w:val="28"/>
        </w:rPr>
      </w:pPr>
      <w:r w:rsidRPr="00D62AAA">
        <w:rPr>
          <w:rFonts w:ascii="Times New Roman" w:hAnsi="Times New Roman"/>
          <w:b/>
          <w:color w:val="231F20"/>
          <w:sz w:val="28"/>
          <w:szCs w:val="28"/>
        </w:rPr>
        <w:t>Избирательный бюллетень может быть выдан:</w:t>
      </w:r>
    </w:p>
    <w:p w:rsidR="00D62AAA" w:rsidRPr="00D62AAA" w:rsidRDefault="00D62AAA" w:rsidP="00D62AAA">
      <w:pPr>
        <w:widowControl w:val="0"/>
        <w:tabs>
          <w:tab w:val="left" w:pos="824"/>
          <w:tab w:val="left" w:pos="1134"/>
        </w:tabs>
        <w:spacing w:after="80" w:line="240" w:lineRule="auto"/>
        <w:ind w:firstLine="607"/>
        <w:jc w:val="both"/>
        <w:rPr>
          <w:rFonts w:ascii="Times New Roman" w:hAnsi="Times New Roman"/>
          <w:sz w:val="28"/>
          <w:szCs w:val="28"/>
        </w:rPr>
      </w:pPr>
      <w:r w:rsidRPr="00D62AAA">
        <w:rPr>
          <w:rFonts w:ascii="Times New Roman" w:hAnsi="Times New Roman"/>
          <w:color w:val="231F20"/>
          <w:sz w:val="28"/>
          <w:szCs w:val="28"/>
        </w:rPr>
        <w:t>– гражданину, чье место жительства расположено в пределах избирательного участка, включенному в список избирателей данного участка;</w:t>
      </w:r>
    </w:p>
    <w:p w:rsidR="00D62AAA" w:rsidRPr="00D62AAA" w:rsidRDefault="00D62AAA" w:rsidP="00D62AAA">
      <w:pPr>
        <w:widowControl w:val="0"/>
        <w:tabs>
          <w:tab w:val="left" w:pos="818"/>
          <w:tab w:val="left" w:pos="1134"/>
        </w:tabs>
        <w:spacing w:after="80" w:line="240" w:lineRule="auto"/>
        <w:ind w:firstLine="607"/>
        <w:jc w:val="both"/>
        <w:rPr>
          <w:b/>
          <w:sz w:val="28"/>
          <w:szCs w:val="28"/>
        </w:rPr>
      </w:pPr>
      <w:r w:rsidRPr="00D62AAA">
        <w:rPr>
          <w:rFonts w:ascii="Times New Roman" w:hAnsi="Times New Roman"/>
          <w:color w:val="231F20"/>
          <w:sz w:val="28"/>
          <w:szCs w:val="28"/>
        </w:rPr>
        <w:t>– гражданину, сведения о котором находятся в книге списка избирателей со сведениями о включении в список избирателей по месту нахождения, полученного из ТИК;</w:t>
      </w:r>
    </w:p>
    <w:p w:rsidR="00D62AAA" w:rsidRPr="00D62AAA" w:rsidRDefault="00D62AAA" w:rsidP="00D62AAA">
      <w:pPr>
        <w:widowControl w:val="0"/>
        <w:tabs>
          <w:tab w:val="left" w:pos="818"/>
          <w:tab w:val="left" w:pos="1134"/>
        </w:tabs>
        <w:spacing w:after="80" w:line="240" w:lineRule="auto"/>
        <w:ind w:firstLine="567"/>
        <w:jc w:val="both"/>
        <w:rPr>
          <w:b/>
          <w:sz w:val="28"/>
          <w:szCs w:val="28"/>
        </w:rPr>
      </w:pPr>
      <w:r w:rsidRPr="00D62AAA">
        <w:rPr>
          <w:rFonts w:ascii="Times New Roman" w:hAnsi="Times New Roman"/>
          <w:color w:val="231F20"/>
          <w:sz w:val="28"/>
          <w:szCs w:val="28"/>
        </w:rPr>
        <w:t>– гражданину, внесенному в список избирателей указанного избирательного участка на основании оформленного им специального заявления о включении в список избирателей по месту нахождения.</w:t>
      </w:r>
    </w:p>
    <w:p w:rsidR="00D62AAA" w:rsidRPr="00D62AAA" w:rsidRDefault="00D62AAA" w:rsidP="00D62AAA">
      <w:pPr>
        <w:spacing w:after="120" w:line="240" w:lineRule="auto"/>
        <w:ind w:firstLine="709"/>
        <w:jc w:val="both"/>
        <w:rPr>
          <w:rFonts w:ascii="Times New Roman" w:hAnsi="Times New Roman"/>
          <w:b/>
          <w:sz w:val="28"/>
          <w:szCs w:val="28"/>
        </w:rPr>
      </w:pPr>
    </w:p>
    <w:p w:rsidR="00D62AAA" w:rsidRPr="00D62AAA" w:rsidRDefault="00D62AAA" w:rsidP="00172B95">
      <w:pPr>
        <w:spacing w:after="120" w:line="240" w:lineRule="auto"/>
        <w:ind w:firstLine="709"/>
        <w:jc w:val="center"/>
        <w:rPr>
          <w:rFonts w:ascii="Times New Roman" w:hAnsi="Times New Roman"/>
          <w:b/>
          <w:sz w:val="28"/>
          <w:szCs w:val="28"/>
        </w:rPr>
      </w:pPr>
      <w:r w:rsidRPr="00D62AAA">
        <w:rPr>
          <w:rFonts w:ascii="Times New Roman" w:hAnsi="Times New Roman"/>
          <w:b/>
          <w:sz w:val="28"/>
          <w:szCs w:val="28"/>
        </w:rPr>
        <w:t>Внесение избирателя в список избирателей на основании специального заявления.</w:t>
      </w:r>
    </w:p>
    <w:p w:rsidR="00D62AAA" w:rsidRPr="00D62AAA" w:rsidRDefault="00D62AAA" w:rsidP="00D62AAA">
      <w:pPr>
        <w:spacing w:after="120" w:line="240" w:lineRule="auto"/>
        <w:ind w:firstLine="709"/>
        <w:jc w:val="both"/>
        <w:rPr>
          <w:rFonts w:ascii="Times New Roman" w:hAnsi="Times New Roman"/>
          <w:sz w:val="28"/>
          <w:szCs w:val="28"/>
        </w:rPr>
      </w:pPr>
      <w:r w:rsidRPr="00D62AAA">
        <w:rPr>
          <w:rFonts w:ascii="Times New Roman" w:hAnsi="Times New Roman"/>
          <w:sz w:val="28"/>
          <w:szCs w:val="28"/>
        </w:rPr>
        <w:t>Избиратель, прибывший в день голосования в помещение для голосования избирательного участка, указанного в специальном заявлении, и предъявивший специальное заявление, включается в список избирателей дополнительно в специально выделенный отдельный вкладной лист. Специальное заявление изымается у избирателя, отрывная часть наклеенной на специальное заявление марки наклеивается в графе «Особые отметки» списка избирателей.</w:t>
      </w:r>
    </w:p>
    <w:p w:rsidR="00D62AAA" w:rsidRPr="00D62AAA" w:rsidRDefault="00D62AAA" w:rsidP="00D62AAA">
      <w:pPr>
        <w:autoSpaceDE w:val="0"/>
        <w:autoSpaceDN w:val="0"/>
        <w:adjustRightInd w:val="0"/>
        <w:spacing w:after="80" w:line="240" w:lineRule="auto"/>
        <w:ind w:firstLine="709"/>
        <w:jc w:val="both"/>
        <w:rPr>
          <w:rFonts w:ascii="Times New Roman" w:hAnsi="Times New Roman"/>
          <w:sz w:val="28"/>
          <w:szCs w:val="28"/>
        </w:rPr>
      </w:pPr>
      <w:r w:rsidRPr="00D62AAA">
        <w:rPr>
          <w:rFonts w:ascii="Times New Roman" w:hAnsi="Times New Roman"/>
          <w:sz w:val="28"/>
          <w:szCs w:val="28"/>
        </w:rPr>
        <w:lastRenderedPageBreak/>
        <w:t xml:space="preserve">При отсутствии отрывной части марки избиратель </w:t>
      </w:r>
      <w:r w:rsidRPr="00D62AAA">
        <w:rPr>
          <w:rFonts w:ascii="Times New Roman" w:hAnsi="Times New Roman"/>
          <w:b/>
          <w:sz w:val="28"/>
          <w:szCs w:val="28"/>
        </w:rPr>
        <w:t>не может</w:t>
      </w:r>
      <w:r w:rsidRPr="00D62AAA">
        <w:rPr>
          <w:rFonts w:ascii="Times New Roman" w:hAnsi="Times New Roman"/>
          <w:sz w:val="28"/>
          <w:szCs w:val="28"/>
        </w:rPr>
        <w:t xml:space="preserve"> быть включен в список избирателей.</w:t>
      </w:r>
    </w:p>
    <w:p w:rsidR="00D62AAA" w:rsidRPr="00D62AAA" w:rsidRDefault="004D63CD" w:rsidP="00D62AAA">
      <w:pPr>
        <w:widowControl w:val="0"/>
        <w:tabs>
          <w:tab w:val="left" w:pos="1036"/>
          <w:tab w:val="left" w:pos="1134"/>
        </w:tabs>
        <w:spacing w:after="8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010150" cy="2914650"/>
            <wp:effectExtent l="19050" t="0" r="0" b="0"/>
            <wp:docPr id="30" name="Рисунок 30"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ложение № 4.jpg"/>
                    <pic:cNvPicPr>
                      <a:picLocks noChangeAspect="1" noChangeArrowheads="1"/>
                    </pic:cNvPicPr>
                  </pic:nvPicPr>
                  <pic:blipFill>
                    <a:blip r:embed="rId82" cstate="print"/>
                    <a:srcRect t="67885"/>
                    <a:stretch>
                      <a:fillRect/>
                    </a:stretch>
                  </pic:blipFill>
                  <pic:spPr bwMode="auto">
                    <a:xfrm>
                      <a:off x="0" y="0"/>
                      <a:ext cx="5010150" cy="2914650"/>
                    </a:xfrm>
                    <a:prstGeom prst="rect">
                      <a:avLst/>
                    </a:prstGeom>
                    <a:noFill/>
                    <a:ln w="9525">
                      <a:noFill/>
                      <a:miter lim="800000"/>
                      <a:headEnd/>
                      <a:tailEnd/>
                    </a:ln>
                  </pic:spPr>
                </pic:pic>
              </a:graphicData>
            </a:graphic>
          </wp:inline>
        </w:drawing>
      </w:r>
    </w:p>
    <w:p w:rsidR="00D62AAA" w:rsidRPr="00D62AAA" w:rsidRDefault="00D62AAA" w:rsidP="00490C8E">
      <w:pPr>
        <w:autoSpaceDE w:val="0"/>
        <w:autoSpaceDN w:val="0"/>
        <w:adjustRightInd w:val="0"/>
        <w:spacing w:afterLines="80" w:line="240" w:lineRule="auto"/>
        <w:ind w:firstLine="709"/>
        <w:jc w:val="both"/>
        <w:rPr>
          <w:rFonts w:ascii="Times New Roman" w:hAnsi="Times New Roman"/>
          <w:sz w:val="28"/>
          <w:szCs w:val="28"/>
        </w:rPr>
      </w:pPr>
      <w:r w:rsidRPr="00D62AAA">
        <w:rPr>
          <w:rFonts w:ascii="Times New Roman" w:hAnsi="Times New Roman"/>
          <w:sz w:val="28"/>
          <w:szCs w:val="28"/>
        </w:rPr>
        <w:t xml:space="preserve">Избиратель, оформивший специальное заявление и подавший заявление о голосовании вне помещения для голосования, включается в список избирателей данного избирательного участка после возвращения в соответствующую комиссию членов УИК, проводящих такое голосование. В соответствующей графе (графах) списка избирателей делается отметка «Голосовал вне помещения для голосования», в графу «Особые отметки» списка избирателей наклеивается отрывная часть марки, наклеенной на специальное заявление, а также ставится подпись члена участковой комиссии, проводившего голосование вне помещения для голосования. Сведения о таких избирателях вносятся в специально выделенные отдельные вкладные листы списка избирателей без проставления нумерации. </w:t>
      </w:r>
    </w:p>
    <w:p w:rsidR="00D62AAA" w:rsidRPr="00172B95" w:rsidRDefault="00D62AAA" w:rsidP="00490C8E">
      <w:pPr>
        <w:autoSpaceDE w:val="0"/>
        <w:autoSpaceDN w:val="0"/>
        <w:adjustRightInd w:val="0"/>
        <w:spacing w:afterLines="80" w:line="240" w:lineRule="auto"/>
        <w:ind w:firstLine="709"/>
        <w:jc w:val="both"/>
        <w:rPr>
          <w:rFonts w:ascii="Times New Roman" w:hAnsi="Times New Roman"/>
          <w:i/>
          <w:sz w:val="28"/>
          <w:szCs w:val="28"/>
        </w:rPr>
      </w:pPr>
      <w:r w:rsidRPr="00D62AAA">
        <w:rPr>
          <w:rFonts w:ascii="Times New Roman" w:hAnsi="Times New Roman"/>
          <w:sz w:val="28"/>
          <w:szCs w:val="28"/>
        </w:rPr>
        <w:t xml:space="preserve">Член УИК с правом решающего голоса, включивший избирателя в список избирателей на основании специального заявления, объявляет об этом присутствующим в помещении для голосования. </w:t>
      </w:r>
      <w:r w:rsidRPr="00172B95">
        <w:rPr>
          <w:rFonts w:ascii="Times New Roman" w:hAnsi="Times New Roman"/>
          <w:i/>
          <w:sz w:val="28"/>
          <w:szCs w:val="28"/>
        </w:rPr>
        <w:t>(Примерный текст объявления: «Уважаемые присутствующие! В список избирателей включается гражданин(ка) на основании предъявления специального заявления»).</w:t>
      </w:r>
    </w:p>
    <w:p w:rsidR="00D62AAA" w:rsidRPr="00D62AAA" w:rsidRDefault="00D62AAA" w:rsidP="00490C8E">
      <w:pPr>
        <w:tabs>
          <w:tab w:val="left" w:pos="1134"/>
        </w:tabs>
        <w:spacing w:afterLines="80" w:line="240" w:lineRule="auto"/>
        <w:ind w:firstLine="567"/>
        <w:jc w:val="both"/>
        <w:rPr>
          <w:rFonts w:ascii="Times New Roman" w:hAnsi="Times New Roman"/>
          <w:b/>
          <w:color w:val="231F20"/>
          <w:sz w:val="28"/>
          <w:szCs w:val="28"/>
        </w:rPr>
      </w:pPr>
    </w:p>
    <w:p w:rsidR="00D62AAA" w:rsidRPr="00D62AAA" w:rsidRDefault="00D62AAA" w:rsidP="00490C8E">
      <w:pPr>
        <w:tabs>
          <w:tab w:val="left" w:pos="1134"/>
        </w:tabs>
        <w:spacing w:afterLines="80" w:line="240" w:lineRule="auto"/>
        <w:ind w:firstLine="567"/>
        <w:jc w:val="both"/>
        <w:rPr>
          <w:rFonts w:ascii="Times New Roman" w:hAnsi="Times New Roman"/>
          <w:b/>
          <w:color w:val="231F20"/>
          <w:sz w:val="28"/>
          <w:szCs w:val="28"/>
        </w:rPr>
      </w:pPr>
      <w:r w:rsidRPr="00D62AAA">
        <w:rPr>
          <w:rFonts w:ascii="Times New Roman" w:hAnsi="Times New Roman"/>
          <w:b/>
          <w:color w:val="231F20"/>
          <w:sz w:val="28"/>
          <w:szCs w:val="28"/>
        </w:rPr>
        <w:t>Работа с избирателем, исключенным из списка избирателей в связи с подачей заявления и явившимся в день голосования в УИК по месту жительства</w:t>
      </w:r>
    </w:p>
    <w:p w:rsidR="00D62AAA" w:rsidRPr="00D62AAA" w:rsidRDefault="00D62AAA" w:rsidP="00490C8E">
      <w:pPr>
        <w:autoSpaceDE w:val="0"/>
        <w:autoSpaceDN w:val="0"/>
        <w:adjustRightInd w:val="0"/>
        <w:spacing w:afterLines="80" w:line="240" w:lineRule="auto"/>
        <w:ind w:firstLine="709"/>
        <w:jc w:val="both"/>
        <w:rPr>
          <w:rFonts w:ascii="Times New Roman" w:hAnsi="Times New Roman"/>
          <w:sz w:val="28"/>
          <w:szCs w:val="28"/>
        </w:rPr>
      </w:pPr>
      <w:r w:rsidRPr="00D62AAA">
        <w:rPr>
          <w:rFonts w:ascii="Times New Roman" w:hAnsi="Times New Roman"/>
          <w:sz w:val="28"/>
          <w:szCs w:val="28"/>
        </w:rPr>
        <w:t>В случае если избиратель, исключенный из списка избирателей по месту своего жительства в связи с подачей заявления о голосовании по месту нахождения либо в связи с оформлением специального заявления, явится в день голосования в УИК по месту жительства, он может быть решением участковой избирательной комиссии включен в список избирателей по месту жительства при предъявлении:</w:t>
      </w:r>
    </w:p>
    <w:p w:rsidR="00D62AAA" w:rsidRPr="00D62AAA" w:rsidRDefault="00D62AAA" w:rsidP="00490C8E">
      <w:pPr>
        <w:autoSpaceDE w:val="0"/>
        <w:autoSpaceDN w:val="0"/>
        <w:adjustRightInd w:val="0"/>
        <w:spacing w:afterLines="80" w:line="240" w:lineRule="auto"/>
        <w:ind w:firstLine="709"/>
        <w:jc w:val="both"/>
        <w:rPr>
          <w:rFonts w:ascii="Times New Roman" w:hAnsi="Times New Roman"/>
          <w:sz w:val="28"/>
          <w:szCs w:val="28"/>
        </w:rPr>
      </w:pPr>
      <w:r w:rsidRPr="00D62AAA">
        <w:rPr>
          <w:rFonts w:ascii="Times New Roman" w:hAnsi="Times New Roman"/>
          <w:sz w:val="28"/>
          <w:szCs w:val="28"/>
        </w:rPr>
        <w:lastRenderedPageBreak/>
        <w:t>паспорта или документа, заменяющего паспорт гражданина;</w:t>
      </w:r>
    </w:p>
    <w:p w:rsidR="00D62AAA" w:rsidRPr="00D62AAA" w:rsidRDefault="00D62AAA" w:rsidP="00490C8E">
      <w:pPr>
        <w:autoSpaceDE w:val="0"/>
        <w:spacing w:afterLines="80" w:line="240" w:lineRule="auto"/>
        <w:ind w:firstLine="709"/>
        <w:jc w:val="both"/>
        <w:rPr>
          <w:rFonts w:ascii="Times New Roman" w:hAnsi="Times New Roman"/>
          <w:sz w:val="28"/>
          <w:szCs w:val="28"/>
        </w:rPr>
      </w:pPr>
      <w:r w:rsidRPr="00D62AAA">
        <w:rPr>
          <w:rFonts w:ascii="Times New Roman" w:hAnsi="Times New Roman"/>
          <w:sz w:val="28"/>
          <w:szCs w:val="28"/>
        </w:rPr>
        <w:t>заявления, в котором указывается, что он ранее не получал избирательный бюллетень на другом избирательном участке и уведомлен об ответственности за получение избирательного бюллетеня с целью проголосовать более одного раза в ходе одного и того же голосования, а если избиратель оформил специальное заявление, – при предъявлении также действительного специального заявления, которое подлежит изъятию.</w:t>
      </w:r>
    </w:p>
    <w:p w:rsidR="00D62AAA" w:rsidRPr="00D62AAA" w:rsidRDefault="00D62AAA" w:rsidP="00490C8E">
      <w:pPr>
        <w:autoSpaceDE w:val="0"/>
        <w:spacing w:afterLines="80" w:line="240" w:lineRule="auto"/>
        <w:ind w:firstLine="709"/>
        <w:jc w:val="both"/>
        <w:rPr>
          <w:rFonts w:ascii="Times New Roman" w:hAnsi="Times New Roman"/>
        </w:rPr>
      </w:pPr>
      <w:r w:rsidRPr="00D62AAA">
        <w:rPr>
          <w:rFonts w:ascii="Times New Roman" w:hAnsi="Times New Roman"/>
          <w:sz w:val="28"/>
          <w:szCs w:val="28"/>
        </w:rPr>
        <w:t>В случае если избиратель, подавший заявление о включении в список избирателей по месту нахождения, явился на избирательный участок, но не был включен в список избирателей на данном избирательном участке и при этом не включен в полученный УИК Реестр избирателей, подавших неучтенные заявления о включении в список избирателей по месту нахождения, УИК незамедлительно обращается по техническим каналам связи (телефонограммой или факсимильной связью) в вышестоящую ТИК, которая в свою очередь обращается в ТИК, на территории которой было подано заявление, для проведения проверки. Информация о факте обращения УИК о проведении проверки и ее результатах фиксируется ТИК в специальном журнале.</w:t>
      </w:r>
    </w:p>
    <w:p w:rsidR="00D62AAA" w:rsidRPr="00D62AAA" w:rsidRDefault="00D62AAA" w:rsidP="00490C8E">
      <w:pPr>
        <w:autoSpaceDE w:val="0"/>
        <w:spacing w:afterLines="80" w:line="240" w:lineRule="auto"/>
        <w:ind w:firstLine="709"/>
        <w:jc w:val="both"/>
        <w:rPr>
          <w:rFonts w:ascii="Times New Roman" w:hAnsi="Times New Roman"/>
        </w:rPr>
      </w:pPr>
      <w:r w:rsidRPr="00D62AAA">
        <w:rPr>
          <w:rFonts w:ascii="Times New Roman" w:hAnsi="Times New Roman"/>
          <w:sz w:val="28"/>
          <w:szCs w:val="28"/>
        </w:rPr>
        <w:t>Если в ходе проверки подтверждается, что избиратель подавал заявление о включении в список избирателей данного избирательного участка, УИК принимает решение о включении избирателя в список избирателей по месту нахождения во вкладной лист, предназначенный для внесения сведений об избирателях, дополнительно включаемых в список избирателей. В противном случае УИК своим решением отказывает избирателю во включении в список избирателей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 Копия решения приобщается к списку избирателей. Указанное решение может быть обжаловано в вышестоящую избирательную комиссию или в суд (см. образец решения УИК в дополнительных образцах и формах документов к разделу 4.1 Рабочего блокнота УИК).</w:t>
      </w:r>
    </w:p>
    <w:p w:rsidR="00D62AAA" w:rsidRPr="00782FA5" w:rsidRDefault="00D62AAA" w:rsidP="00D62AAA">
      <w:pPr>
        <w:autoSpaceDE w:val="0"/>
        <w:autoSpaceDN w:val="0"/>
        <w:adjustRightInd w:val="0"/>
        <w:spacing w:after="120" w:line="240" w:lineRule="auto"/>
        <w:ind w:firstLine="709"/>
        <w:jc w:val="both"/>
        <w:rPr>
          <w:rFonts w:ascii="Times New Roman" w:hAnsi="Times New Roman"/>
          <w:sz w:val="2"/>
          <w:szCs w:val="2"/>
        </w:rPr>
      </w:pPr>
      <w:r w:rsidRPr="00D62AAA">
        <w:rPr>
          <w:rFonts w:ascii="Times New Roman" w:hAnsi="Times New Roman"/>
          <w:sz w:val="28"/>
          <w:szCs w:val="28"/>
        </w:rPr>
        <w:t xml:space="preserve">Если избиратель был исключен из списка избирателей по месту своего жительства в связи с оформлением специального заявления и предъявил действительное специальное заявление, решением участковой комиссии он включается в список </w:t>
      </w:r>
      <w:r w:rsidR="00172B95">
        <w:rPr>
          <w:rFonts w:ascii="Times New Roman" w:hAnsi="Times New Roman"/>
          <w:sz w:val="28"/>
          <w:szCs w:val="28"/>
        </w:rPr>
        <w:t>избирателей по месту жительства</w:t>
      </w:r>
      <w:r w:rsidRPr="00D62AAA">
        <w:rPr>
          <w:rFonts w:ascii="Times New Roman" w:hAnsi="Times New Roman"/>
          <w:sz w:val="28"/>
          <w:szCs w:val="28"/>
        </w:rPr>
        <w:t xml:space="preserve"> во вкладной лист, предназначенный для внесения сведений об избирателях, дополнительно включаемых в список избирателей, при этом изъятое у избирателя специальное заявление погашается путем перечеркивания и проставления на нем отметки «Включен в список избирателей по месту жительства» и заверяется подписью члена УИК с правом решающего голоса. Если специальное заявление отсутствует либо недействительно, участковая комиссия принимает решение об отказе избирателю во включении в список избирателей с указанием причины отказа и передает ему заверенную копию этого решения. Копия решения </w:t>
      </w:r>
      <w:r w:rsidR="00172B95">
        <w:rPr>
          <w:rFonts w:ascii="Times New Roman" w:hAnsi="Times New Roman"/>
          <w:sz w:val="28"/>
          <w:szCs w:val="28"/>
        </w:rPr>
        <w:t xml:space="preserve">приобщается к списку избирателей. </w:t>
      </w:r>
    </w:p>
    <w:p w:rsidR="00D62AAA" w:rsidRPr="00D62AAA" w:rsidRDefault="00D62AAA" w:rsidP="00D62AAA">
      <w:pPr>
        <w:spacing w:after="120" w:line="240" w:lineRule="auto"/>
        <w:ind w:firstLine="720"/>
        <w:jc w:val="center"/>
        <w:rPr>
          <w:rFonts w:ascii="Times New Roman" w:eastAsia="Times New Roman" w:hAnsi="Times New Roman"/>
          <w:b/>
          <w:bCs/>
          <w:color w:val="000000"/>
          <w:sz w:val="28"/>
          <w:szCs w:val="28"/>
          <w:highlight w:val="yellow"/>
        </w:rPr>
      </w:pPr>
      <w:r w:rsidRPr="00D62AAA">
        <w:rPr>
          <w:rFonts w:ascii="Times New Roman" w:eastAsia="Times New Roman" w:hAnsi="Times New Roman"/>
          <w:b/>
          <w:bCs/>
          <w:color w:val="000000"/>
          <w:sz w:val="28"/>
          <w:szCs w:val="28"/>
          <w:highlight w:val="yellow"/>
        </w:rPr>
        <w:lastRenderedPageBreak/>
        <w:t>4.2.6. Правила ввода избирательных бюллетеней в сканирующее устройство КОИБ</w:t>
      </w:r>
    </w:p>
    <w:tbl>
      <w:tblPr>
        <w:tblW w:w="0" w:type="auto"/>
        <w:tblInd w:w="108" w:type="dxa"/>
        <w:tblLayout w:type="fixed"/>
        <w:tblLook w:val="0000"/>
      </w:tblPr>
      <w:tblGrid>
        <w:gridCol w:w="2410"/>
        <w:gridCol w:w="7052"/>
      </w:tblGrid>
      <w:tr w:rsidR="00D62AAA" w:rsidRPr="00D62AAA" w:rsidTr="00D62AAA">
        <w:trPr>
          <w:trHeight w:val="1134"/>
        </w:trPr>
        <w:tc>
          <w:tcPr>
            <w:tcW w:w="2410" w:type="dxa"/>
            <w:tcBorders>
              <w:top w:val="nil"/>
              <w:left w:val="nil"/>
              <w:bottom w:val="nil"/>
              <w:right w:val="nil"/>
            </w:tcBorders>
          </w:tcPr>
          <w:p w:rsidR="00D62AAA" w:rsidRPr="00D62AAA" w:rsidRDefault="004D63CD" w:rsidP="00D62AAA">
            <w:pPr>
              <w:autoSpaceDE w:val="0"/>
              <w:autoSpaceDN w:val="0"/>
              <w:adjustRightInd w:val="0"/>
              <w:spacing w:after="120" w:line="240" w:lineRule="auto"/>
              <w:jc w:val="both"/>
              <w:rPr>
                <w:rFonts w:ascii="Times New Roman" w:eastAsia="Times New Roman" w:hAnsi="Times New Roman"/>
                <w:b/>
                <w:bCs/>
                <w:color w:val="000000"/>
                <w:sz w:val="28"/>
                <w:szCs w:val="28"/>
                <w:highlight w:val="yellow"/>
                <w:lang w:eastAsia="zh-TW"/>
              </w:rPr>
            </w:pPr>
            <w:r>
              <w:rPr>
                <w:rFonts w:ascii="Times New Roman" w:eastAsia="Times New Roman" w:hAnsi="Times New Roman"/>
                <w:noProof/>
                <w:sz w:val="20"/>
                <w:szCs w:val="20"/>
                <w:lang w:eastAsia="ru-RU"/>
              </w:rPr>
              <w:drawing>
                <wp:anchor distT="0" distB="0" distL="114300" distR="114300" simplePos="0" relativeHeight="251640832"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23" name="Рисунок 17323"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3"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tcBorders>
              <w:top w:val="nil"/>
              <w:left w:val="nil"/>
              <w:bottom w:val="nil"/>
              <w:right w:val="nil"/>
            </w:tcBorders>
            <w:vAlign w:val="center"/>
          </w:tcPr>
          <w:p w:rsidR="00D62AAA" w:rsidRPr="00D62AAA" w:rsidRDefault="00D62AAA" w:rsidP="00D62AAA">
            <w:pPr>
              <w:spacing w:after="0" w:line="240" w:lineRule="auto"/>
              <w:ind w:firstLine="720"/>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Операторы КОИБ в день голосования по просьбе избирателя консультируют его только по порядку ввода избирательных бюллетеней в сканирующее устройство КОИБ и следят за соблюдением следующих правил:</w:t>
            </w:r>
          </w:p>
          <w:p w:rsidR="00D62AAA" w:rsidRPr="00D62AAA" w:rsidRDefault="00D62AAA" w:rsidP="00120DD0">
            <w:pPr>
              <w:numPr>
                <w:ilvl w:val="0"/>
                <w:numId w:val="21"/>
              </w:numPr>
              <w:spacing w:after="0" w:line="240" w:lineRule="auto"/>
              <w:ind w:left="0" w:hanging="283"/>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избирательные бюллетени вводятся в сканирующее устройство только при горящем зеленом индикаторе;</w:t>
            </w:r>
          </w:p>
          <w:p w:rsidR="00D62AAA" w:rsidRPr="00D62AAA" w:rsidRDefault="00D62AAA" w:rsidP="00120DD0">
            <w:pPr>
              <w:numPr>
                <w:ilvl w:val="0"/>
                <w:numId w:val="21"/>
              </w:numPr>
              <w:spacing w:after="0" w:line="240" w:lineRule="auto"/>
              <w:ind w:left="0" w:hanging="283"/>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избирательные бюллетени помещаются в лоток сканирующего устройства только по одному и в расправленном виде;</w:t>
            </w:r>
          </w:p>
          <w:p w:rsidR="00D62AAA" w:rsidRPr="00D62AAA" w:rsidRDefault="00D62AAA" w:rsidP="00120DD0">
            <w:pPr>
              <w:numPr>
                <w:ilvl w:val="0"/>
                <w:numId w:val="21"/>
              </w:numPr>
              <w:spacing w:after="0" w:line="240" w:lineRule="auto"/>
              <w:ind w:left="0" w:hanging="283"/>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складывать избирательные бюллетени недопустимо;</w:t>
            </w:r>
          </w:p>
          <w:p w:rsidR="00D62AAA" w:rsidRPr="00D62AAA" w:rsidRDefault="00D62AAA" w:rsidP="00120DD0">
            <w:pPr>
              <w:numPr>
                <w:ilvl w:val="0"/>
                <w:numId w:val="21"/>
              </w:numPr>
              <w:spacing w:after="0" w:line="240" w:lineRule="auto"/>
              <w:ind w:left="0" w:hanging="283"/>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избирательные бюллетени вводятся в сканирующее устройство лицевой (текстовой) стороной вниз.</w:t>
            </w:r>
          </w:p>
        </w:tc>
      </w:tr>
    </w:tbl>
    <w:p w:rsidR="00D62AAA" w:rsidRPr="00D62AAA" w:rsidRDefault="00D62AAA" w:rsidP="00D62AAA">
      <w:pPr>
        <w:spacing w:after="120" w:line="240" w:lineRule="auto"/>
        <w:ind w:firstLine="720"/>
        <w:jc w:val="both"/>
        <w:rPr>
          <w:rFonts w:ascii="Times New Roman" w:eastAsia="Times New Roman" w:hAnsi="Times New Roman"/>
          <w:b/>
          <w:color w:val="000000"/>
          <w:sz w:val="16"/>
          <w:szCs w:val="16"/>
          <w:highlight w:val="yellow"/>
        </w:rPr>
      </w:pP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b/>
          <w:color w:val="000000"/>
          <w:sz w:val="28"/>
          <w:szCs w:val="28"/>
          <w:highlight w:val="yellow"/>
        </w:rPr>
        <w:t>Возврат избирательных бюллетеней</w:t>
      </w:r>
      <w:r w:rsidRPr="00D62AAA">
        <w:rPr>
          <w:rFonts w:ascii="Times New Roman" w:eastAsia="Times New Roman" w:hAnsi="Times New Roman"/>
          <w:color w:val="000000"/>
          <w:sz w:val="28"/>
          <w:szCs w:val="28"/>
          <w:highlight w:val="yellow"/>
        </w:rPr>
        <w:t xml:space="preserve"> сканирующим устройством КОИБ происходит автоматически в следующих случаях:</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при одновременном вводе двух или более избирательных бюллетеней;</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при вводе сложенного избирательного бюллетеня;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при вводе избирательного бюллетеня лицевой стороной вверх;</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при вводе избирательного бюллетеня со значительным смещением в сторону (не по направляющим);</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при задержке избирательного бюллетеня рукой во время ввода;</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при вводе избирательного бюллетеня неустановленной формы;</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при вводе рваного или очень мятого избирательного бюллетеня.</w:t>
      </w:r>
    </w:p>
    <w:p w:rsidR="00D62AAA" w:rsidRPr="00D62AAA" w:rsidRDefault="00D62AAA" w:rsidP="00D62AAA">
      <w:pPr>
        <w:spacing w:after="120" w:line="240" w:lineRule="auto"/>
        <w:ind w:firstLine="720"/>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Возвращенный избирательный бюллетень не учитывается КОИБ, показания счетчика избирательных бюллетеней, опущенных в сканирующее устройство, при возврате не изменяются.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случаях возврата избирательного бюллетеня следует повторно ввести его в сканирующее устройство с точным соблюдением правил ввода.</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rPr>
      </w:pPr>
      <w:r w:rsidRPr="00D62AAA">
        <w:rPr>
          <w:rFonts w:ascii="Times New Roman" w:eastAsia="Times New Roman" w:hAnsi="Times New Roman"/>
          <w:color w:val="000000"/>
          <w:sz w:val="28"/>
          <w:szCs w:val="28"/>
          <w:highlight w:val="yellow"/>
        </w:rPr>
        <w:t>При неоднократном возврате избирательного бюллетеня избирателю оператор КОИБ предлагает ему заменить избирательный бюллетень в установленном порядке и информирует об этом председателя УИК.</w:t>
      </w:r>
    </w:p>
    <w:p w:rsidR="00D62AAA" w:rsidRPr="00D62AAA" w:rsidRDefault="00D62AAA" w:rsidP="00D62AAA">
      <w:pPr>
        <w:spacing w:after="120" w:line="240" w:lineRule="auto"/>
        <w:ind w:firstLine="720"/>
        <w:jc w:val="both"/>
        <w:rPr>
          <w:rFonts w:ascii="Times New Roman" w:eastAsia="Times New Roman" w:hAnsi="Times New Roman"/>
          <w:color w:val="000000"/>
          <w:sz w:val="16"/>
          <w:szCs w:val="16"/>
        </w:rPr>
      </w:pPr>
    </w:p>
    <w:p w:rsidR="00D62AAA" w:rsidRPr="00D62AAA" w:rsidRDefault="00D62AAA" w:rsidP="00D62AAA">
      <w:pPr>
        <w:spacing w:after="0" w:line="240" w:lineRule="auto"/>
        <w:rPr>
          <w:rFonts w:ascii="Times New Roman" w:hAnsi="Times New Roman"/>
          <w:b/>
          <w:sz w:val="28"/>
          <w:szCs w:val="28"/>
        </w:rPr>
      </w:pPr>
    </w:p>
    <w:p w:rsidR="00D62AAA" w:rsidRPr="00D62AAA" w:rsidRDefault="00D62AAA" w:rsidP="00D62AAA">
      <w:pPr>
        <w:spacing w:after="0" w:line="240" w:lineRule="auto"/>
        <w:rPr>
          <w:rFonts w:ascii="Times New Roman" w:hAnsi="Times New Roman"/>
          <w:b/>
          <w:sz w:val="28"/>
          <w:szCs w:val="28"/>
        </w:rPr>
      </w:pPr>
    </w:p>
    <w:p w:rsidR="00D62AAA" w:rsidRPr="00782FA5" w:rsidRDefault="00D62AAA" w:rsidP="00D62AAA">
      <w:pPr>
        <w:spacing w:after="0" w:line="240" w:lineRule="auto"/>
        <w:rPr>
          <w:rFonts w:ascii="Times New Roman" w:hAnsi="Times New Roman"/>
          <w:b/>
          <w:sz w:val="2"/>
          <w:szCs w:val="2"/>
        </w:rPr>
      </w:pPr>
      <w:r w:rsidRPr="00D62AAA">
        <w:rPr>
          <w:rFonts w:ascii="Times New Roman" w:hAnsi="Times New Roman"/>
          <w:b/>
          <w:sz w:val="28"/>
          <w:szCs w:val="28"/>
        </w:rPr>
        <w:br w:type="page"/>
      </w:r>
    </w:p>
    <w:p w:rsidR="00D62AAA" w:rsidRPr="00D62AAA" w:rsidRDefault="00D62AAA" w:rsidP="00D62AAA">
      <w:pPr>
        <w:spacing w:after="120" w:line="240" w:lineRule="auto"/>
        <w:ind w:firstLine="720"/>
        <w:jc w:val="center"/>
        <w:rPr>
          <w:rFonts w:ascii="Times New Roman" w:eastAsia="Times New Roman" w:hAnsi="Times New Roman"/>
          <w:b/>
          <w:bCs/>
          <w:color w:val="000000"/>
          <w:sz w:val="28"/>
          <w:szCs w:val="28"/>
          <w:highlight w:val="yellow"/>
        </w:rPr>
      </w:pPr>
      <w:r w:rsidRPr="00D62AAA">
        <w:rPr>
          <w:rFonts w:ascii="Times New Roman" w:eastAsia="Times New Roman" w:hAnsi="Times New Roman"/>
          <w:b/>
          <w:bCs/>
          <w:color w:val="000000"/>
          <w:sz w:val="28"/>
          <w:szCs w:val="28"/>
          <w:highlight w:val="yellow"/>
        </w:rPr>
        <w:lastRenderedPageBreak/>
        <w:t>4.2.7. Определение числа проголосовавших избирателей</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rPr>
      </w:pPr>
      <w:r w:rsidRPr="00D62AAA">
        <w:rPr>
          <w:rFonts w:ascii="Times New Roman" w:eastAsia="Times New Roman" w:hAnsi="Times New Roman"/>
          <w:color w:val="000000"/>
          <w:sz w:val="28"/>
          <w:szCs w:val="28"/>
          <w:highlight w:val="yellow"/>
        </w:rPr>
        <w:t>В течение дня голосования в режиме голосования «Стационарный» во время, определенное ЦИК России, операторы КОИБ считывают показания со счетчиков всех сканирующих устройств КОИБ, суммируют их (</w:t>
      </w:r>
      <w:r w:rsidRPr="00D62AAA">
        <w:rPr>
          <w:rFonts w:ascii="Times New Roman" w:eastAsia="Times New Roman" w:hAnsi="Times New Roman"/>
          <w:sz w:val="28"/>
          <w:szCs w:val="28"/>
          <w:highlight w:val="yellow"/>
        </w:rPr>
        <w:t xml:space="preserve">делят на количество видов используемых при голосовании избирательных бюллетеней при совмещении с </w:t>
      </w:r>
      <w:r w:rsidRPr="00D62AAA">
        <w:rPr>
          <w:rFonts w:ascii="Times New Roman" w:hAnsi="Times New Roman"/>
          <w:bCs/>
          <w:sz w:val="28"/>
          <w:szCs w:val="28"/>
          <w:highlight w:val="yellow"/>
        </w:rPr>
        <w:t xml:space="preserve">дополнительными выборами депутата Государственной Думы Федерального Собрания Российской Федерации седьмого созыва по одномандатному избирательному округу </w:t>
      </w:r>
      <w:r w:rsidRPr="00D62AAA">
        <w:rPr>
          <w:rFonts w:ascii="Times New Roman" w:eastAsia="Times New Roman" w:hAnsi="Times New Roman"/>
          <w:sz w:val="28"/>
          <w:szCs w:val="28"/>
          <w:highlight w:val="yellow"/>
        </w:rPr>
        <w:t>иных голосований</w:t>
      </w:r>
      <w:r w:rsidRPr="00D62AAA">
        <w:rPr>
          <w:rFonts w:ascii="Times New Roman" w:eastAsia="Times New Roman" w:hAnsi="Times New Roman"/>
          <w:color w:val="000000"/>
          <w:sz w:val="28"/>
          <w:szCs w:val="28"/>
          <w:highlight w:val="yellow"/>
        </w:rPr>
        <w:t>), после чего получившееся число проголосовавших избирателей сообщают председателю УИК, который передает эти данные в ТИК.</w:t>
      </w:r>
    </w:p>
    <w:p w:rsidR="00D62AAA" w:rsidRPr="00D62AAA" w:rsidRDefault="00D62AAA" w:rsidP="00D62AAA">
      <w:pPr>
        <w:spacing w:after="120" w:line="240" w:lineRule="auto"/>
        <w:ind w:firstLine="720"/>
        <w:jc w:val="center"/>
        <w:rPr>
          <w:rFonts w:ascii="Times New Roman" w:eastAsia="Times New Roman" w:hAnsi="Times New Roman"/>
          <w:b/>
          <w:bCs/>
          <w:color w:val="000000"/>
          <w:sz w:val="28"/>
          <w:szCs w:val="28"/>
          <w:highlight w:val="yellow"/>
        </w:rPr>
      </w:pPr>
    </w:p>
    <w:p w:rsidR="00D62AAA" w:rsidRPr="00D62AAA" w:rsidRDefault="00D62AAA" w:rsidP="00D62AAA">
      <w:pPr>
        <w:spacing w:after="120" w:line="240" w:lineRule="auto"/>
        <w:ind w:firstLine="720"/>
        <w:jc w:val="center"/>
        <w:rPr>
          <w:rFonts w:ascii="Times New Roman" w:eastAsia="Times New Roman" w:hAnsi="Times New Roman"/>
          <w:b/>
          <w:bCs/>
          <w:color w:val="000000"/>
          <w:sz w:val="28"/>
          <w:szCs w:val="28"/>
          <w:highlight w:val="yellow"/>
        </w:rPr>
      </w:pPr>
      <w:r w:rsidRPr="00D62AAA">
        <w:rPr>
          <w:rFonts w:ascii="Times New Roman" w:eastAsia="Times New Roman" w:hAnsi="Times New Roman"/>
          <w:b/>
          <w:bCs/>
          <w:color w:val="000000"/>
          <w:sz w:val="28"/>
          <w:szCs w:val="28"/>
          <w:highlight w:val="yellow"/>
        </w:rPr>
        <w:t>4.2.8. Действия операторов КОИБ в нештатных ситуациях, возникших в ходе голосования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случае возникновения нештатных ситуаций операторы КОИБ немедленно информируют председателя УИК, сообщают по телефонам «горячей линии технической поддержки» и принимают меры по устранению неисправности в соответствии с Руководством по эксплуатации КОИБ и рекомендациями специалистов группы технической поддержки.</w:t>
      </w:r>
    </w:p>
    <w:p w:rsidR="00D62AAA" w:rsidRPr="00D62AAA" w:rsidRDefault="00D62AAA" w:rsidP="00D62AAA">
      <w:pPr>
        <w:spacing w:after="120" w:line="240" w:lineRule="auto"/>
        <w:ind w:firstLine="720"/>
        <w:jc w:val="both"/>
        <w:rPr>
          <w:rFonts w:ascii="Times New Roman" w:eastAsia="Times New Roman" w:hAnsi="Times New Roman"/>
          <w:b/>
          <w:color w:val="000000"/>
          <w:sz w:val="28"/>
          <w:szCs w:val="28"/>
          <w:highlight w:val="yellow"/>
        </w:rPr>
      </w:pPr>
      <w:r w:rsidRPr="00D62AAA">
        <w:rPr>
          <w:rFonts w:ascii="Times New Roman" w:eastAsia="Times New Roman" w:hAnsi="Times New Roman"/>
          <w:b/>
          <w:color w:val="000000"/>
          <w:sz w:val="28"/>
          <w:szCs w:val="28"/>
          <w:highlight w:val="yellow"/>
        </w:rPr>
        <w:t xml:space="preserve">Загрязнение сканирующих линеек нештатной ситуацией не является. </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случае сообщения сканирующим устройством КОИБ о загрязнении линейки ее необходимо протереть штатными средствами, входящими в состав КОИБ, в соответствии с Руководством по эксплуатации и продолжить голосование.</w:t>
      </w:r>
    </w:p>
    <w:p w:rsidR="00D62AAA" w:rsidRPr="00D62AAA" w:rsidRDefault="00D62AAA" w:rsidP="00D62AAA">
      <w:pPr>
        <w:spacing w:after="120" w:line="240" w:lineRule="auto"/>
        <w:ind w:firstLine="720"/>
        <w:jc w:val="both"/>
        <w:rPr>
          <w:rFonts w:ascii="Times New Roman" w:eastAsia="Times New Roman" w:hAnsi="Times New Roman"/>
          <w:b/>
          <w:bCs/>
          <w:color w:val="000000"/>
          <w:sz w:val="28"/>
          <w:szCs w:val="28"/>
          <w:highlight w:val="yellow"/>
          <w:u w:val="single"/>
        </w:rPr>
      </w:pPr>
      <w:r w:rsidRPr="00D62AAA">
        <w:rPr>
          <w:rFonts w:ascii="Times New Roman" w:eastAsia="Times New Roman" w:hAnsi="Times New Roman"/>
          <w:b/>
          <w:bCs/>
          <w:color w:val="000000"/>
          <w:sz w:val="28"/>
          <w:szCs w:val="28"/>
          <w:highlight w:val="yellow"/>
          <w:u w:val="single"/>
        </w:rPr>
        <w:t>Отключение электропитания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случае кратковременного (отключилось</w:t>
      </w:r>
      <w:r w:rsidRPr="00D62AAA">
        <w:rPr>
          <w:rFonts w:ascii="Times New Roman" w:eastAsia="Times New Roman" w:hAnsi="Times New Roman"/>
          <w:color w:val="000000"/>
          <w:sz w:val="28"/>
          <w:szCs w:val="28"/>
          <w:highlight w:val="yellow"/>
          <w:lang w:val="en-US"/>
        </w:rPr>
        <w:t> </w:t>
      </w:r>
      <w:r w:rsidRPr="00D62AAA">
        <w:rPr>
          <w:rFonts w:ascii="Times New Roman" w:eastAsia="Times New Roman" w:hAnsi="Times New Roman"/>
          <w:color w:val="000000"/>
          <w:sz w:val="28"/>
          <w:szCs w:val="28"/>
          <w:highlight w:val="yellow"/>
        </w:rPr>
        <w:t>–</w:t>
      </w:r>
      <w:r w:rsidRPr="00D62AAA">
        <w:rPr>
          <w:rFonts w:ascii="Times New Roman" w:eastAsia="Times New Roman" w:hAnsi="Times New Roman"/>
          <w:color w:val="000000"/>
          <w:sz w:val="28"/>
          <w:szCs w:val="28"/>
          <w:highlight w:val="yellow"/>
          <w:lang w:val="en-US"/>
        </w:rPr>
        <w:t> </w:t>
      </w:r>
      <w:r w:rsidRPr="00D62AAA">
        <w:rPr>
          <w:rFonts w:ascii="Times New Roman" w:eastAsia="Times New Roman" w:hAnsi="Times New Roman"/>
          <w:color w:val="000000"/>
          <w:sz w:val="28"/>
          <w:szCs w:val="28"/>
          <w:highlight w:val="yellow"/>
        </w:rPr>
        <w:t>включилось) отключения электропитания в помещении для голосования необходимо подождать перезагрузки обоих сканирующих устройств (примерно 2 минуты), после чего КОИБ автоматически возвращается в рабочее состояние, при этом в памяти КОИБ сохраняется информация, полученная по ранее обработанным избирательным бюллетеням.</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случае продолжительного временного</w:t>
      </w:r>
      <w:r w:rsidR="0076036F" w:rsidRPr="0076036F">
        <w:rPr>
          <w:rFonts w:ascii="Times New Roman" w:eastAsia="Times New Roman" w:hAnsi="Times New Roman"/>
          <w:color w:val="000000"/>
          <w:sz w:val="28"/>
          <w:szCs w:val="28"/>
          <w:highlight w:val="yellow"/>
          <w:vertAlign w:val="superscript"/>
        </w:rPr>
        <w:t>*</w:t>
      </w:r>
      <w:r w:rsidRPr="00D62AAA">
        <w:rPr>
          <w:rFonts w:ascii="Times New Roman" w:eastAsia="Times New Roman" w:hAnsi="Times New Roman"/>
          <w:color w:val="000000"/>
          <w:sz w:val="28"/>
          <w:szCs w:val="28"/>
          <w:highlight w:val="yellow"/>
        </w:rPr>
        <w:t xml:space="preserve"> (отключилось, но не включилось, и время включения неизвестно) отключения электропитания </w:t>
      </w:r>
      <w:r w:rsidRPr="00D62AAA">
        <w:rPr>
          <w:rFonts w:ascii="Times New Roman" w:eastAsia="Times New Roman" w:hAnsi="Times New Roman"/>
          <w:b/>
          <w:color w:val="000000"/>
          <w:sz w:val="28"/>
          <w:szCs w:val="28"/>
          <w:highlight w:val="yellow"/>
        </w:rPr>
        <w:t>необходимо:</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сообщить об этом по телефонам «горячей линии технической поддержки» (в течение 5–10 минут после отключения электропитания);</w:t>
      </w:r>
    </w:p>
    <w:p w:rsidR="0076036F" w:rsidRPr="0076036F" w:rsidRDefault="0076036F" w:rsidP="00D62AAA">
      <w:pPr>
        <w:spacing w:after="120" w:line="240" w:lineRule="auto"/>
        <w:ind w:firstLine="720"/>
        <w:jc w:val="both"/>
        <w:rPr>
          <w:rFonts w:ascii="Times New Roman" w:eastAsia="Times New Roman" w:hAnsi="Times New Roman"/>
          <w:color w:val="000000"/>
          <w:sz w:val="28"/>
          <w:szCs w:val="28"/>
        </w:rPr>
      </w:pPr>
      <w:r w:rsidRPr="0076036F">
        <w:rPr>
          <w:rFonts w:ascii="Times New Roman" w:eastAsia="Times New Roman" w:hAnsi="Times New Roman"/>
          <w:color w:val="000000"/>
          <w:sz w:val="28"/>
          <w:szCs w:val="28"/>
        </w:rPr>
        <w:t>____________________</w:t>
      </w:r>
    </w:p>
    <w:p w:rsidR="0076036F" w:rsidRPr="0076036F" w:rsidRDefault="0076036F" w:rsidP="0076036F">
      <w:pPr>
        <w:pStyle w:val="Default"/>
        <w:jc w:val="both"/>
        <w:rPr>
          <w:i/>
          <w:sz w:val="20"/>
          <w:szCs w:val="20"/>
        </w:rPr>
      </w:pPr>
      <w:r w:rsidRPr="0076036F">
        <w:rPr>
          <w:i/>
          <w:sz w:val="20"/>
          <w:szCs w:val="20"/>
        </w:rPr>
        <w:t xml:space="preserve">*При использовании </w:t>
      </w:r>
      <w:r w:rsidRPr="0076036F">
        <w:rPr>
          <w:b/>
          <w:i/>
          <w:sz w:val="20"/>
          <w:szCs w:val="20"/>
        </w:rPr>
        <w:t>КОИБ-2017</w:t>
      </w:r>
      <w:r w:rsidRPr="0076036F">
        <w:rPr>
          <w:i/>
          <w:sz w:val="20"/>
          <w:szCs w:val="20"/>
        </w:rPr>
        <w:t xml:space="preserve"> в случае длительного отключения электропитания (более 30 мин.) необходимо по указанию председателя участковой комиссии подключить сканирующие устройства к внешней аккумуляторной батарее 12 В, используя входящий в комплект кабель, или подготовить резервный стационарный ящик для ручного голосования. </w:t>
      </w:r>
    </w:p>
    <w:p w:rsidR="0076036F" w:rsidRPr="0076036F" w:rsidRDefault="0076036F" w:rsidP="0076036F">
      <w:pPr>
        <w:pStyle w:val="aa"/>
        <w:jc w:val="both"/>
        <w:rPr>
          <w:rFonts w:ascii="Times New Roman" w:hAnsi="Times New Roman"/>
          <w:i/>
        </w:rPr>
      </w:pPr>
      <w:r w:rsidRPr="0076036F">
        <w:rPr>
          <w:rFonts w:ascii="Times New Roman" w:hAnsi="Times New Roman"/>
          <w:i/>
        </w:rPr>
        <w:t>После 1 часа работы на встроенных аккумуляторных батареях выключить сканирующие устройства и предложить избирателям опускать бюллетени в резервный стационарный ящик для голосования.</w:t>
      </w:r>
    </w:p>
    <w:p w:rsidR="0076036F" w:rsidRDefault="0076036F" w:rsidP="0076036F">
      <w:pPr>
        <w:spacing w:after="120" w:line="240" w:lineRule="auto"/>
        <w:jc w:val="both"/>
        <w:rPr>
          <w:rFonts w:ascii="Times New Roman" w:eastAsia="Times New Roman" w:hAnsi="Times New Roman"/>
          <w:color w:val="000000"/>
          <w:sz w:val="28"/>
          <w:szCs w:val="28"/>
          <w:highlight w:val="yellow"/>
        </w:rPr>
      </w:pPr>
    </w:p>
    <w:p w:rsidR="0076036F" w:rsidRDefault="00D62AAA" w:rsidP="0076036F">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lastRenderedPageBreak/>
        <w:t>по указанию председателя УИК установить резервный стационарный ящик для ручного голосования и предложить избирателям опускать в</w:t>
      </w:r>
      <w:r w:rsidR="0076036F">
        <w:rPr>
          <w:rFonts w:ascii="Times New Roman" w:eastAsia="Times New Roman" w:hAnsi="Times New Roman"/>
          <w:color w:val="000000"/>
          <w:sz w:val="28"/>
          <w:szCs w:val="28"/>
          <w:highlight w:val="yellow"/>
        </w:rPr>
        <w:t xml:space="preserve"> него избирательные бюллетени.</w:t>
      </w:r>
    </w:p>
    <w:p w:rsidR="00D62AAA" w:rsidRPr="00D62AAA" w:rsidRDefault="00D62AAA" w:rsidP="00D62AAA">
      <w:pPr>
        <w:spacing w:after="120" w:line="240" w:lineRule="auto"/>
        <w:ind w:firstLine="720"/>
        <w:jc w:val="both"/>
        <w:rPr>
          <w:rFonts w:ascii="Times New Roman" w:eastAsia="Times New Roman" w:hAnsi="Times New Roman"/>
          <w:b/>
          <w:color w:val="000000"/>
          <w:sz w:val="28"/>
          <w:szCs w:val="28"/>
          <w:highlight w:val="yellow"/>
        </w:rPr>
      </w:pPr>
      <w:r w:rsidRPr="00D62AAA">
        <w:rPr>
          <w:rFonts w:ascii="Times New Roman" w:eastAsia="Times New Roman" w:hAnsi="Times New Roman"/>
          <w:color w:val="000000"/>
          <w:sz w:val="28"/>
          <w:szCs w:val="28"/>
          <w:highlight w:val="yellow"/>
        </w:rPr>
        <w:t xml:space="preserve">После восстановления электропитания в помещении для голосования </w:t>
      </w:r>
      <w:r w:rsidRPr="00D62AAA">
        <w:rPr>
          <w:rFonts w:ascii="Times New Roman" w:eastAsia="Times New Roman" w:hAnsi="Times New Roman"/>
          <w:b/>
          <w:color w:val="000000"/>
          <w:sz w:val="28"/>
          <w:szCs w:val="28"/>
          <w:highlight w:val="yellow"/>
        </w:rPr>
        <w:t>необходимо:</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включить сканирующие устройства и принтер;</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подождать загрузки сканирующих устройств (примерно 2 минуты);</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 xml:space="preserve">убедиться, что сканирующие устройства готовы к приему бюллетеней (включились зеленые индикаторы); </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опечатать прорезь резервного стационарного ящика для ручного голосования;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предложить избирателям продолжить голосование с использованием КОИБ;</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сообщить о восстановлении работы КОИБ по телефонам «горячей линии технической поддержки».</w:t>
      </w:r>
    </w:p>
    <w:p w:rsidR="00D62AAA" w:rsidRPr="00D62AAA" w:rsidRDefault="00D62AAA" w:rsidP="00D62AAA">
      <w:pPr>
        <w:spacing w:after="120" w:line="240" w:lineRule="auto"/>
        <w:ind w:firstLine="720"/>
        <w:jc w:val="both"/>
        <w:rPr>
          <w:rFonts w:ascii="Times New Roman" w:eastAsia="Times New Roman" w:hAnsi="Times New Roman"/>
          <w:b/>
          <w:bCs/>
          <w:color w:val="000000"/>
          <w:sz w:val="28"/>
          <w:szCs w:val="28"/>
          <w:highlight w:val="yellow"/>
          <w:u w:val="single"/>
        </w:rPr>
      </w:pPr>
      <w:r w:rsidRPr="00D62AAA">
        <w:rPr>
          <w:rFonts w:ascii="Times New Roman" w:eastAsia="Times New Roman" w:hAnsi="Times New Roman"/>
          <w:b/>
          <w:bCs/>
          <w:color w:val="000000"/>
          <w:sz w:val="28"/>
          <w:szCs w:val="28"/>
          <w:highlight w:val="yellow"/>
          <w:u w:val="single"/>
        </w:rPr>
        <w:t>Отказ одного сканирующего устройства</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случаях отказа одного сканирующего устройства во время голосования (когда сканирующее устройство не принимает бюллетени установленной формы) необходимо его выключить и через 10–15 секунд включить вновь, подождать загрузки сканирующего устройства и после включения зеленого индикатора на верхней панели продолжить голосование. Если работоспособность сканирующего устройства не восстановилась, необходимо сообщить об этом по телефонам «горячей линии технической поддержки».</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Если после консультации со специалистами группы технической поддержки и выполнения их рекомендаций сканирующее устройство остается неработоспособным, операторы должны вызвать группу технической поддержки на избирательный участок.</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 xml:space="preserve">Если специалистам группы технической поддержки не удалось восстановить работоспособность сканирующего устройства, председатель участковой комиссии совместно с ее членами составляет </w:t>
      </w:r>
      <w:r w:rsidRPr="00D62AAA">
        <w:rPr>
          <w:rFonts w:ascii="Times New Roman" w:eastAsia="Times New Roman" w:hAnsi="Times New Roman"/>
          <w:b/>
          <w:color w:val="000000"/>
          <w:sz w:val="28"/>
          <w:szCs w:val="28"/>
          <w:highlight w:val="yellow"/>
        </w:rPr>
        <w:t>акт о неработоспособности данного сканирующего устройства</w:t>
      </w:r>
      <w:r w:rsidRPr="00D62AAA">
        <w:rPr>
          <w:rFonts w:ascii="Times New Roman" w:eastAsia="Times New Roman" w:hAnsi="Times New Roman"/>
          <w:color w:val="000000"/>
          <w:sz w:val="28"/>
          <w:szCs w:val="28"/>
          <w:highlight w:val="yellow"/>
        </w:rPr>
        <w:t xml:space="preserve"> и докладывает об этом в ТИК. Акт о неработоспособности сканирующего устройства передается в ТИК вместе с первым экземпляром протокола </w:t>
      </w:r>
      <w:r w:rsidR="009668D9">
        <w:rPr>
          <w:rFonts w:ascii="Times New Roman" w:eastAsia="Times New Roman" w:hAnsi="Times New Roman"/>
          <w:color w:val="000000"/>
          <w:sz w:val="28"/>
          <w:szCs w:val="28"/>
          <w:highlight w:val="yellow"/>
        </w:rPr>
        <w:t xml:space="preserve">№ 1 </w:t>
      </w:r>
      <w:r w:rsidRPr="00D62AAA">
        <w:rPr>
          <w:rFonts w:ascii="Times New Roman" w:eastAsia="Times New Roman" w:hAnsi="Times New Roman"/>
          <w:color w:val="000000"/>
          <w:sz w:val="28"/>
          <w:szCs w:val="28"/>
          <w:highlight w:val="yellow"/>
        </w:rPr>
        <w:t>УИК об итогах голосования.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Голосование избирателей продолжается на работоспособном сканирующем устройстве.</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случае выхода из строя главного сканирующего устройства необходимо вынуть из него ключевой носитель информации и вставить в специальный разъем исправного сканирующего устройства, переподключить принтер к подчиненному (исправному) сканирующему устройству, которое автоматически становится главным.</w:t>
      </w:r>
    </w:p>
    <w:p w:rsidR="00D62AAA" w:rsidRPr="00D62AAA" w:rsidRDefault="00D62AAA" w:rsidP="00D62AAA">
      <w:pPr>
        <w:spacing w:after="120" w:line="240" w:lineRule="auto"/>
        <w:ind w:firstLine="720"/>
        <w:jc w:val="both"/>
        <w:rPr>
          <w:rFonts w:ascii="Times New Roman" w:eastAsia="Times New Roman" w:hAnsi="Times New Roman"/>
          <w:b/>
          <w:bCs/>
          <w:color w:val="000000"/>
          <w:sz w:val="28"/>
          <w:szCs w:val="28"/>
          <w:highlight w:val="yellow"/>
          <w:u w:val="single"/>
        </w:rPr>
      </w:pPr>
      <w:r w:rsidRPr="00D62AAA">
        <w:rPr>
          <w:rFonts w:ascii="Times New Roman" w:eastAsia="Times New Roman" w:hAnsi="Times New Roman"/>
          <w:b/>
          <w:bCs/>
          <w:color w:val="000000"/>
          <w:sz w:val="28"/>
          <w:szCs w:val="28"/>
          <w:highlight w:val="yellow"/>
          <w:u w:val="single"/>
        </w:rPr>
        <w:lastRenderedPageBreak/>
        <w:t>Отказ обоих сканирующих устройств</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случае отказа обоих сканирующих устройств во время голосования операторы КОИБ:</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немедленно информируют об этом председателя УИК;</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сообщают по телефону «горячей линии технической поддержки» и производят перезагрузку обоих сканирующих устройств.</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Если попытка восстановить работоспособность КОИБ путем перезагрузки окажется неудачной, УИК открывает прорезь резервного стационарного ящика для ручного голосования и предлагает избирателям опускать в него бюллетени.</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В случае восстановления работоспособности КОИБ необходимо:</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убедиться, что сканирующие устройства готовы к приему избирательных бюллетеней (включились зеленые индикаторы);</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опечатать прорезь резервного стационарного ящика для ручного голосования;</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предложить избирателям продолжить голосование с использованием КОИБ;</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сообщить о восстановлении работы КОИБ по телефонам «горячей линии технической поддержки».</w:t>
      </w:r>
    </w:p>
    <w:p w:rsidR="00D62AAA" w:rsidRPr="00D62AAA" w:rsidRDefault="00D62AAA" w:rsidP="00D62AAA">
      <w:pPr>
        <w:spacing w:after="120" w:line="240" w:lineRule="auto"/>
        <w:ind w:firstLine="720"/>
        <w:jc w:val="both"/>
        <w:rPr>
          <w:rFonts w:ascii="Times New Roman" w:eastAsia="Times New Roman" w:hAnsi="Times New Roman"/>
          <w:color w:val="000000"/>
          <w:sz w:val="28"/>
          <w:szCs w:val="28"/>
          <w:highlight w:val="yellow"/>
        </w:rPr>
      </w:pPr>
      <w:r w:rsidRPr="00D62AAA">
        <w:rPr>
          <w:rFonts w:ascii="Times New Roman" w:eastAsia="Times New Roman" w:hAnsi="Times New Roman"/>
          <w:color w:val="000000"/>
          <w:sz w:val="28"/>
          <w:szCs w:val="28"/>
          <w:highlight w:val="yellow"/>
        </w:rPr>
        <w:t xml:space="preserve">Если работоспособность КОИБ восстановить не удалось, УИК составляет </w:t>
      </w:r>
      <w:r w:rsidRPr="00D62AAA">
        <w:rPr>
          <w:rFonts w:ascii="Times New Roman" w:eastAsia="Times New Roman" w:hAnsi="Times New Roman"/>
          <w:b/>
          <w:color w:val="000000"/>
          <w:sz w:val="28"/>
          <w:szCs w:val="28"/>
          <w:highlight w:val="yellow"/>
        </w:rPr>
        <w:t>акт о неработоспособности сканирующих устройств</w:t>
      </w:r>
      <w:r w:rsidRPr="00D62AAA">
        <w:rPr>
          <w:rFonts w:ascii="Times New Roman" w:eastAsia="Times New Roman" w:hAnsi="Times New Roman"/>
          <w:color w:val="000000"/>
          <w:sz w:val="28"/>
          <w:szCs w:val="28"/>
          <w:highlight w:val="yellow"/>
        </w:rPr>
        <w:t xml:space="preserve"> и докладывает об этом в ТИК. Акт о неработоспособности передается в ТИК вместе с первым экземпляром протокола </w:t>
      </w:r>
      <w:r w:rsidR="009668D9">
        <w:rPr>
          <w:rFonts w:ascii="Times New Roman" w:eastAsia="Times New Roman" w:hAnsi="Times New Roman"/>
          <w:color w:val="000000"/>
          <w:sz w:val="28"/>
          <w:szCs w:val="28"/>
          <w:highlight w:val="yellow"/>
        </w:rPr>
        <w:t xml:space="preserve">№ 1 </w:t>
      </w:r>
      <w:r w:rsidRPr="00D62AAA">
        <w:rPr>
          <w:rFonts w:ascii="Times New Roman" w:eastAsia="Times New Roman" w:hAnsi="Times New Roman"/>
          <w:color w:val="000000"/>
          <w:sz w:val="28"/>
          <w:szCs w:val="28"/>
          <w:highlight w:val="yellow"/>
        </w:rPr>
        <w:t xml:space="preserve">УИК об итогах голосования. Подсчет голосов избирателей и составление протокола </w:t>
      </w:r>
      <w:r w:rsidR="009668D9">
        <w:rPr>
          <w:rFonts w:ascii="Times New Roman" w:eastAsia="Times New Roman" w:hAnsi="Times New Roman"/>
          <w:color w:val="000000"/>
          <w:sz w:val="28"/>
          <w:szCs w:val="28"/>
          <w:highlight w:val="yellow"/>
        </w:rPr>
        <w:t xml:space="preserve">№ 1 </w:t>
      </w:r>
      <w:r w:rsidRPr="00D62AAA">
        <w:rPr>
          <w:rFonts w:ascii="Times New Roman" w:eastAsia="Times New Roman" w:hAnsi="Times New Roman"/>
          <w:color w:val="000000"/>
          <w:sz w:val="28"/>
          <w:szCs w:val="28"/>
          <w:highlight w:val="yellow"/>
        </w:rPr>
        <w:t>УИК об итогах голосования в данном случае производятся вручную, при этом избирательные бюллетени из накопителей КОИБ и резервного стационарного ящика подсчитываются в порядке, установленном для подсчета голосов избирателей в стационарных ящиках.</w:t>
      </w:r>
    </w:p>
    <w:p w:rsidR="00D62AAA" w:rsidRPr="00782FA5" w:rsidRDefault="00D62AAA" w:rsidP="00D62AAA">
      <w:pPr>
        <w:spacing w:after="0" w:line="240" w:lineRule="auto"/>
        <w:rPr>
          <w:rFonts w:ascii="Times New Roman" w:hAnsi="Times New Roman"/>
          <w:b/>
          <w:sz w:val="2"/>
          <w:szCs w:val="2"/>
          <w:highlight w:val="yellow"/>
        </w:rPr>
      </w:pPr>
      <w:r w:rsidRPr="00D62AAA">
        <w:rPr>
          <w:rFonts w:ascii="Times New Roman" w:hAnsi="Times New Roman"/>
          <w:b/>
          <w:sz w:val="28"/>
          <w:szCs w:val="28"/>
          <w:highlight w:val="yellow"/>
        </w:rPr>
        <w:br w:type="page"/>
      </w:r>
    </w:p>
    <w:p w:rsidR="00D62AAA" w:rsidRPr="00D62AAA" w:rsidRDefault="00D62AAA" w:rsidP="00D62AAA">
      <w:pPr>
        <w:spacing w:line="360" w:lineRule="auto"/>
        <w:ind w:firstLine="708"/>
        <w:jc w:val="both"/>
        <w:rPr>
          <w:rFonts w:ascii="Times New Roman" w:hAnsi="Times New Roman"/>
          <w:b/>
          <w:sz w:val="28"/>
          <w:szCs w:val="28"/>
        </w:rPr>
      </w:pPr>
      <w:r w:rsidRPr="00D62AAA">
        <w:rPr>
          <w:rFonts w:ascii="Times New Roman" w:hAnsi="Times New Roman"/>
          <w:b/>
          <w:sz w:val="28"/>
          <w:szCs w:val="28"/>
        </w:rPr>
        <w:lastRenderedPageBreak/>
        <w:t>Порядок действия УИК по работе с марками в день голосования</w:t>
      </w:r>
    </w:p>
    <w:p w:rsidR="00D62AAA" w:rsidRPr="00D62AAA" w:rsidRDefault="00D62AAA" w:rsidP="00D62AAA">
      <w:pPr>
        <w:spacing w:after="120" w:line="360" w:lineRule="auto"/>
        <w:ind w:firstLine="709"/>
        <w:jc w:val="both"/>
        <w:rPr>
          <w:rFonts w:ascii="Times New Roman" w:hAnsi="Times New Roman"/>
          <w:sz w:val="28"/>
          <w:szCs w:val="28"/>
        </w:rPr>
      </w:pPr>
      <w:r w:rsidRPr="00D62AAA">
        <w:rPr>
          <w:rFonts w:ascii="Times New Roman" w:hAnsi="Times New Roman"/>
          <w:sz w:val="28"/>
          <w:szCs w:val="28"/>
        </w:rPr>
        <w:t>В день голосования предъявленное избирателем специальное заявление с наклеенной маркой изымается у избирателя. После включения избирателя в список избирателей и выдачи ему избирательного бюллетеня членом УИК, выдавшим избирательный бюллетень, левая (отрывная) часть марки, наклеенная на специальное заявление, отрывается по линии перфорации и наклеивается в графу «Особые отметки» списка избирателей. Правая (головная) часть марки остается на специальном заявлении.</w:t>
      </w:r>
    </w:p>
    <w:p w:rsidR="00D62AAA" w:rsidRPr="00D62AAA" w:rsidRDefault="00D62AAA" w:rsidP="00D62AAA">
      <w:pPr>
        <w:spacing w:after="120" w:line="360" w:lineRule="auto"/>
        <w:ind w:firstLine="709"/>
        <w:jc w:val="both"/>
        <w:rPr>
          <w:rFonts w:ascii="Times New Roman" w:hAnsi="Times New Roman"/>
          <w:sz w:val="28"/>
          <w:szCs w:val="28"/>
        </w:rPr>
      </w:pPr>
      <w:r w:rsidRPr="00D62AAA">
        <w:rPr>
          <w:rFonts w:ascii="Times New Roman" w:hAnsi="Times New Roman"/>
          <w:sz w:val="28"/>
          <w:szCs w:val="28"/>
        </w:rPr>
        <w:t>После завершения голосования на избирательном участке специальные заявления, изъятые у избирателей, пересчитываются, проводится сверка номеров наклеенных на них частей марок с номерами частей марок, наклеенных в графу «Особые отметки» в списке избирателей, затем специальные заявления упаковываются в отдельный пакет, на котором проставляется их количество, заверенное подписями председателя УИК</w:t>
      </w:r>
      <w:r w:rsidRPr="00D62AAA">
        <w:rPr>
          <w:rFonts w:ascii="Times New Roman" w:hAnsi="Times New Roman"/>
          <w:sz w:val="28"/>
          <w:szCs w:val="28"/>
        </w:rPr>
        <w:br/>
        <w:t>(в его отсутствие – заместителя председателя или секретаря), и ставится печать УИК. По желанию на пакете имеют право поставить подписи все члены УИК с правом решающего и совещательного голоса. Упакованные в пакеты специальные заявления избирателей передаются в ТИК вместе с первым экземпляром протокола УИК об итогах голосования для дальнейшего учета в ГАС «Выборы» номеров использованных марок.</w:t>
      </w:r>
    </w:p>
    <w:p w:rsidR="00D62AAA" w:rsidRPr="00782FA5" w:rsidRDefault="00D62AAA" w:rsidP="00D62AAA">
      <w:pPr>
        <w:autoSpaceDE w:val="0"/>
        <w:autoSpaceDN w:val="0"/>
        <w:adjustRightInd w:val="0"/>
        <w:spacing w:after="0" w:line="240" w:lineRule="auto"/>
        <w:ind w:firstLine="709"/>
        <w:jc w:val="both"/>
        <w:rPr>
          <w:rFonts w:ascii="Times New Roman" w:hAnsi="Times New Roman"/>
          <w:color w:val="231F20"/>
          <w:sz w:val="2"/>
          <w:szCs w:val="2"/>
        </w:rPr>
      </w:pPr>
      <w:r w:rsidRPr="00D62AAA">
        <w:rPr>
          <w:rFonts w:ascii="Times New Roman" w:hAnsi="Times New Roman"/>
          <w:color w:val="231F20"/>
          <w:sz w:val="26"/>
        </w:rPr>
        <w:br w:type="page"/>
      </w:r>
    </w:p>
    <w:p w:rsidR="00D62AAA" w:rsidRPr="00D62AAA" w:rsidRDefault="00D62AAA" w:rsidP="00D62AAA">
      <w:pPr>
        <w:spacing w:after="0" w:line="240" w:lineRule="auto"/>
        <w:jc w:val="center"/>
        <w:rPr>
          <w:rFonts w:ascii="Times New Roman" w:eastAsia="Times New Roman" w:hAnsi="Times New Roman"/>
          <w:b/>
          <w:sz w:val="28"/>
          <w:szCs w:val="28"/>
          <w:lang w:eastAsia="ru-RU"/>
        </w:rPr>
      </w:pPr>
      <w:r w:rsidRPr="00D62AAA">
        <w:rPr>
          <w:rFonts w:ascii="Times New Roman" w:eastAsia="Times New Roman" w:hAnsi="Times New Roman"/>
          <w:b/>
          <w:sz w:val="28"/>
          <w:szCs w:val="28"/>
          <w:lang w:eastAsia="ru-RU"/>
        </w:rPr>
        <w:lastRenderedPageBreak/>
        <w:t>ФОРМА ВРЕМЕННОГО УДОСТОВЕРЕНИЯ</w:t>
      </w:r>
    </w:p>
    <w:p w:rsidR="00D62AAA" w:rsidRPr="00D62AAA" w:rsidRDefault="00D62AAA" w:rsidP="00D62AAA">
      <w:pPr>
        <w:autoSpaceDE w:val="0"/>
        <w:autoSpaceDN w:val="0"/>
        <w:adjustRightInd w:val="0"/>
        <w:spacing w:after="0" w:line="240" w:lineRule="auto"/>
        <w:jc w:val="center"/>
        <w:rPr>
          <w:rFonts w:ascii="Times New Roman" w:eastAsia="Times New Roman" w:hAnsi="Times New Roman"/>
          <w:b/>
          <w:sz w:val="28"/>
          <w:szCs w:val="28"/>
          <w:lang w:eastAsia="ru-RU"/>
        </w:rPr>
      </w:pPr>
      <w:r w:rsidRPr="00D62AAA">
        <w:rPr>
          <w:rFonts w:ascii="Times New Roman" w:eastAsia="Times New Roman" w:hAnsi="Times New Roman"/>
          <w:b/>
          <w:sz w:val="28"/>
          <w:szCs w:val="28"/>
          <w:lang w:eastAsia="ru-RU"/>
        </w:rPr>
        <w:t>ЛИЧНОСТИ ГРАЖДАНИНА РОССИЙСКОЙ ФЕДЕРАЦИИ*</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D62AAA" w:rsidRPr="00D62AAA" w:rsidTr="00D62AAA">
        <w:tc>
          <w:tcPr>
            <w:tcW w:w="9071" w:type="dxa"/>
          </w:tcPr>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ВРЕМЕННОЕ</w:t>
            </w:r>
          </w:p>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УДОСТОВЕРЕНИЕ</w:t>
            </w:r>
          </w:p>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ЛИЧНОСТИ</w:t>
            </w:r>
          </w:p>
        </w:tc>
      </w:tr>
      <w:tr w:rsidR="00D62AAA" w:rsidRPr="00D62AAA" w:rsidTr="00D62AAA">
        <w:tc>
          <w:tcPr>
            <w:tcW w:w="9071" w:type="dxa"/>
          </w:tcPr>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ГРАЖДАНИНА</w:t>
            </w:r>
          </w:p>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РОССИЙСКОЙ ФЕДЕРАЦИИ</w:t>
            </w:r>
          </w:p>
        </w:tc>
      </w:tr>
      <w:tr w:rsidR="00D62AAA" w:rsidRPr="00D62AAA" w:rsidTr="00D62AAA">
        <w:tc>
          <w:tcPr>
            <w:tcW w:w="9071" w:type="dxa"/>
          </w:tcPr>
          <w:p w:rsidR="00D62AAA" w:rsidRPr="00D62AAA" w:rsidRDefault="00D62AAA" w:rsidP="00D62AAA">
            <w:pPr>
              <w:autoSpaceDE w:val="0"/>
              <w:autoSpaceDN w:val="0"/>
              <w:adjustRightInd w:val="0"/>
              <w:spacing w:after="0" w:line="240" w:lineRule="auto"/>
              <w:rPr>
                <w:rFonts w:ascii="Times New Roman" w:eastAsia="Times New Roman" w:hAnsi="Times New Roman"/>
                <w:sz w:val="28"/>
                <w:szCs w:val="28"/>
                <w:lang w:eastAsia="ru-RU"/>
              </w:rPr>
            </w:pPr>
          </w:p>
        </w:tc>
      </w:tr>
      <w:tr w:rsidR="00D62AAA" w:rsidRPr="00D62AAA" w:rsidTr="00D62AAA">
        <w:tc>
          <w:tcPr>
            <w:tcW w:w="9071" w:type="dxa"/>
          </w:tcPr>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0"/>
                <w:szCs w:val="20"/>
                <w:lang w:eastAsia="ru-RU"/>
              </w:rPr>
            </w:pPr>
            <w:r w:rsidRPr="00D62AAA">
              <w:rPr>
                <w:rFonts w:ascii="Times New Roman" w:eastAsia="Times New Roman" w:hAnsi="Times New Roman"/>
                <w:sz w:val="20"/>
                <w:szCs w:val="20"/>
                <w:lang w:eastAsia="ru-RU"/>
              </w:rPr>
              <w:t>Является документом ограниченного срока действия</w:t>
            </w:r>
          </w:p>
        </w:tc>
      </w:tr>
    </w:tbl>
    <w:p w:rsidR="00D62AAA" w:rsidRPr="00D62AAA" w:rsidRDefault="00D62AAA" w:rsidP="00D62AAA">
      <w:pPr>
        <w:autoSpaceDE w:val="0"/>
        <w:autoSpaceDN w:val="0"/>
        <w:adjustRightInd w:val="0"/>
        <w:spacing w:after="0" w:line="240" w:lineRule="auto"/>
        <w:jc w:val="both"/>
        <w:rPr>
          <w:rFonts w:ascii="Times New Roman" w:eastAsia="Times New Roman" w:hAnsi="Times New Roman"/>
          <w:sz w:val="28"/>
          <w:szCs w:val="28"/>
          <w:lang w:eastAsia="ru-RU"/>
        </w:rPr>
      </w:pPr>
    </w:p>
    <w:tbl>
      <w:tblPr>
        <w:tblW w:w="0" w:type="auto"/>
        <w:tblInd w:w="62" w:type="dxa"/>
        <w:tblLayout w:type="fixed"/>
        <w:tblCellMar>
          <w:top w:w="102" w:type="dxa"/>
          <w:left w:w="62" w:type="dxa"/>
          <w:bottom w:w="102" w:type="dxa"/>
          <w:right w:w="62" w:type="dxa"/>
        </w:tblCellMar>
        <w:tblLook w:val="0000"/>
      </w:tblPr>
      <w:tblGrid>
        <w:gridCol w:w="340"/>
        <w:gridCol w:w="2267"/>
        <w:gridCol w:w="6462"/>
      </w:tblGrid>
      <w:tr w:rsidR="00D62AAA" w:rsidRPr="00D62AAA" w:rsidTr="00D62AAA">
        <w:tc>
          <w:tcPr>
            <w:tcW w:w="2607" w:type="dxa"/>
            <w:gridSpan w:val="2"/>
            <w:tcBorders>
              <w:top w:val="single" w:sz="4" w:space="0" w:color="auto"/>
              <w:lef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N _____________</w:t>
            </w:r>
          </w:p>
        </w:tc>
        <w:tc>
          <w:tcPr>
            <w:tcW w:w="6462" w:type="dxa"/>
            <w:tcBorders>
              <w:top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r>
      <w:tr w:rsidR="00D62AAA" w:rsidRPr="00D62AAA" w:rsidTr="00D62AAA">
        <w:tc>
          <w:tcPr>
            <w:tcW w:w="340"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2267" w:type="dxa"/>
            <w:tcBorders>
              <w:top w:val="single" w:sz="4" w:space="0" w:color="auto"/>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vMerge w:val="restart"/>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Фамилия (при наличии) ____________________________</w:t>
            </w:r>
          </w:p>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_________________________________________________</w:t>
            </w:r>
          </w:p>
        </w:tc>
      </w:tr>
      <w:tr w:rsidR="00D62AAA" w:rsidRPr="00D62AAA" w:rsidTr="00D62AAA">
        <w:tc>
          <w:tcPr>
            <w:tcW w:w="340"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2267" w:type="dxa"/>
            <w:vMerge w:val="restart"/>
            <w:tcBorders>
              <w:left w:val="single" w:sz="4" w:space="0" w:color="auto"/>
              <w:bottom w:val="single" w:sz="4" w:space="0" w:color="auto"/>
              <w:right w:val="single" w:sz="4" w:space="0" w:color="auto"/>
            </w:tcBorders>
          </w:tcPr>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Место для фотографии</w:t>
            </w:r>
          </w:p>
        </w:tc>
        <w:tc>
          <w:tcPr>
            <w:tcW w:w="6462" w:type="dxa"/>
            <w:vMerge/>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D62AAA" w:rsidRPr="00D62AAA" w:rsidTr="00D62AAA">
        <w:tc>
          <w:tcPr>
            <w:tcW w:w="340"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2267" w:type="dxa"/>
            <w:vMerge/>
            <w:tcBorders>
              <w:left w:val="single" w:sz="4" w:space="0" w:color="auto"/>
              <w:bottom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ind w:firstLine="283"/>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Имя (при наличии) ______________________________</w:t>
            </w:r>
          </w:p>
        </w:tc>
      </w:tr>
      <w:tr w:rsidR="00D62AAA" w:rsidRPr="00D62AAA" w:rsidTr="00D62AAA">
        <w:tc>
          <w:tcPr>
            <w:tcW w:w="340"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2267" w:type="dxa"/>
            <w:vMerge/>
            <w:tcBorders>
              <w:left w:val="single" w:sz="4" w:space="0" w:color="auto"/>
              <w:bottom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ind w:firstLine="283"/>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Отчество (при наличии) __________________________</w:t>
            </w:r>
          </w:p>
        </w:tc>
      </w:tr>
      <w:tr w:rsidR="00D62AAA" w:rsidRPr="00D62AAA" w:rsidTr="00D62AAA">
        <w:tc>
          <w:tcPr>
            <w:tcW w:w="340"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2267" w:type="dxa"/>
            <w:vMerge/>
            <w:tcBorders>
              <w:left w:val="single" w:sz="4" w:space="0" w:color="auto"/>
              <w:bottom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ind w:firstLine="283"/>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Дата рождения __________________________________</w:t>
            </w:r>
          </w:p>
        </w:tc>
      </w:tr>
      <w:tr w:rsidR="00D62AAA" w:rsidRPr="00D62AAA" w:rsidTr="00D62AAA">
        <w:tc>
          <w:tcPr>
            <w:tcW w:w="340"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2267" w:type="dxa"/>
            <w:vMerge/>
            <w:tcBorders>
              <w:left w:val="single" w:sz="4" w:space="0" w:color="auto"/>
              <w:bottom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ind w:firstLine="283"/>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Место рождения _________________________________</w:t>
            </w:r>
          </w:p>
        </w:tc>
      </w:tr>
      <w:tr w:rsidR="00D62AAA" w:rsidRPr="00D62AAA" w:rsidTr="00D62AAA">
        <w:trPr>
          <w:trHeight w:val="176"/>
        </w:trPr>
        <w:tc>
          <w:tcPr>
            <w:tcW w:w="340"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2267" w:type="dxa"/>
            <w:vMerge/>
            <w:tcBorders>
              <w:left w:val="single" w:sz="4" w:space="0" w:color="auto"/>
              <w:bottom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r>
      <w:tr w:rsidR="00D62AAA" w:rsidRPr="00D62AAA" w:rsidTr="00D62AAA">
        <w:tc>
          <w:tcPr>
            <w:tcW w:w="2607" w:type="dxa"/>
            <w:gridSpan w:val="2"/>
            <w:tcBorders>
              <w:lef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Личная подпись _________________</w:t>
            </w:r>
          </w:p>
        </w:tc>
      </w:tr>
      <w:tr w:rsidR="00D62AAA" w:rsidRPr="00D62AAA" w:rsidTr="00D62AAA">
        <w:tc>
          <w:tcPr>
            <w:tcW w:w="2607" w:type="dxa"/>
            <w:gridSpan w:val="2"/>
            <w:tcBorders>
              <w:lef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 xml:space="preserve">М П </w:t>
            </w:r>
          </w:p>
        </w:tc>
      </w:tr>
      <w:tr w:rsidR="00D62AAA" w:rsidRPr="00D62AAA" w:rsidTr="00D62AAA">
        <w:tc>
          <w:tcPr>
            <w:tcW w:w="9069" w:type="dxa"/>
            <w:gridSpan w:val="3"/>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Адрес места жительства (места пребывания) ___________________________________</w:t>
            </w:r>
          </w:p>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__________________________________________________________________________</w:t>
            </w:r>
          </w:p>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__________________________________________________________________________</w:t>
            </w:r>
          </w:p>
        </w:tc>
      </w:tr>
      <w:tr w:rsidR="00D62AAA" w:rsidRPr="00D62AAA" w:rsidTr="00D62AAA">
        <w:tc>
          <w:tcPr>
            <w:tcW w:w="9069" w:type="dxa"/>
            <w:gridSpan w:val="3"/>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Удостоверение выдано ______________________________________________________</w:t>
            </w:r>
          </w:p>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0"/>
                <w:szCs w:val="20"/>
                <w:lang w:eastAsia="ru-RU"/>
              </w:rPr>
            </w:pPr>
            <w:r w:rsidRPr="00D62AAA">
              <w:rPr>
                <w:rFonts w:ascii="Times New Roman" w:eastAsia="Times New Roman" w:hAnsi="Times New Roman"/>
                <w:sz w:val="20"/>
                <w:szCs w:val="20"/>
                <w:lang w:eastAsia="ru-RU"/>
              </w:rPr>
              <w:t xml:space="preserve">                                               (дата выдачи и наименование подразделения по вопросам миграции)</w:t>
            </w:r>
          </w:p>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__________________________________________________________________________</w:t>
            </w:r>
          </w:p>
        </w:tc>
      </w:tr>
      <w:tr w:rsidR="00D62AAA" w:rsidRPr="00D62AAA" w:rsidTr="00D62AAA">
        <w:tc>
          <w:tcPr>
            <w:tcW w:w="9069" w:type="dxa"/>
            <w:gridSpan w:val="3"/>
            <w:tcBorders>
              <w:left w:val="single" w:sz="4" w:space="0" w:color="auto"/>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В связи с __________________________________________________________________</w:t>
            </w:r>
          </w:p>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0"/>
                <w:szCs w:val="20"/>
                <w:lang w:eastAsia="ru-RU"/>
              </w:rPr>
            </w:pPr>
            <w:r w:rsidRPr="00D62AAA">
              <w:rPr>
                <w:rFonts w:ascii="Times New Roman" w:eastAsia="Times New Roman" w:hAnsi="Times New Roman"/>
                <w:sz w:val="20"/>
                <w:szCs w:val="20"/>
                <w:lang w:eastAsia="ru-RU"/>
              </w:rPr>
              <w:t>(основание выдачи)</w:t>
            </w:r>
          </w:p>
        </w:tc>
      </w:tr>
      <w:tr w:rsidR="00D62AAA" w:rsidRPr="00D62AAA" w:rsidTr="00D62AAA">
        <w:tc>
          <w:tcPr>
            <w:tcW w:w="2607" w:type="dxa"/>
            <w:gridSpan w:val="2"/>
            <w:tcBorders>
              <w:lef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c>
          <w:tcPr>
            <w:tcW w:w="6462" w:type="dxa"/>
            <w:tcBorders>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Действительно до «__» ______________ 20___ года</w:t>
            </w:r>
          </w:p>
        </w:tc>
      </w:tr>
      <w:tr w:rsidR="00D62AAA" w:rsidRPr="00D62AAA" w:rsidTr="00D62AAA">
        <w:tc>
          <w:tcPr>
            <w:tcW w:w="2607" w:type="dxa"/>
            <w:gridSpan w:val="2"/>
            <w:tcBorders>
              <w:left w:val="single" w:sz="4" w:space="0" w:color="auto"/>
            </w:tcBorders>
          </w:tcPr>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 xml:space="preserve">М П </w:t>
            </w:r>
          </w:p>
        </w:tc>
        <w:tc>
          <w:tcPr>
            <w:tcW w:w="6462" w:type="dxa"/>
            <w:tcBorders>
              <w:right w:val="single" w:sz="4" w:space="0" w:color="auto"/>
            </w:tcBorders>
          </w:tcPr>
          <w:p w:rsidR="00D62AAA" w:rsidRPr="00D62AAA" w:rsidRDefault="00D62AAA" w:rsidP="00D62AAA">
            <w:pPr>
              <w:autoSpaceDE w:val="0"/>
              <w:autoSpaceDN w:val="0"/>
              <w:adjustRightInd w:val="0"/>
              <w:spacing w:after="0" w:line="240" w:lineRule="auto"/>
              <w:rPr>
                <w:rFonts w:ascii="Times New Roman" w:eastAsia="Times New Roman" w:hAnsi="Times New Roman"/>
                <w:sz w:val="24"/>
                <w:szCs w:val="24"/>
                <w:lang w:eastAsia="ru-RU"/>
              </w:rPr>
            </w:pPr>
          </w:p>
        </w:tc>
      </w:tr>
      <w:tr w:rsidR="00D62AAA" w:rsidRPr="00D62AAA" w:rsidTr="00D62AAA">
        <w:tc>
          <w:tcPr>
            <w:tcW w:w="9069" w:type="dxa"/>
            <w:gridSpan w:val="3"/>
            <w:tcBorders>
              <w:left w:val="single" w:sz="4" w:space="0" w:color="auto"/>
              <w:bottom w:val="single" w:sz="4" w:space="0" w:color="auto"/>
              <w:right w:val="single" w:sz="4" w:space="0" w:color="auto"/>
            </w:tcBorders>
          </w:tcPr>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Подпись начальника подразделения по вопросам</w:t>
            </w:r>
          </w:p>
          <w:p w:rsidR="00D62AAA" w:rsidRPr="00D62AAA" w:rsidRDefault="00D62AAA" w:rsidP="00D62AAA">
            <w:pPr>
              <w:autoSpaceDE w:val="0"/>
              <w:autoSpaceDN w:val="0"/>
              <w:adjustRightInd w:val="0"/>
              <w:spacing w:after="0" w:line="240" w:lineRule="auto"/>
              <w:jc w:val="center"/>
              <w:rPr>
                <w:rFonts w:ascii="Times New Roman" w:eastAsia="Times New Roman" w:hAnsi="Times New Roman"/>
                <w:sz w:val="24"/>
                <w:szCs w:val="24"/>
                <w:lang w:eastAsia="ru-RU"/>
              </w:rPr>
            </w:pPr>
            <w:r w:rsidRPr="00D62AAA">
              <w:rPr>
                <w:rFonts w:ascii="Times New Roman" w:eastAsia="Times New Roman" w:hAnsi="Times New Roman"/>
                <w:sz w:val="24"/>
                <w:szCs w:val="24"/>
                <w:lang w:eastAsia="ru-RU"/>
              </w:rPr>
              <w:t>миграции ________________________________</w:t>
            </w:r>
          </w:p>
        </w:tc>
      </w:tr>
    </w:tbl>
    <w:p w:rsidR="00D62AAA" w:rsidRPr="00D62AAA" w:rsidRDefault="00D62AAA" w:rsidP="00D62AAA">
      <w:pPr>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D62AAA">
        <w:rPr>
          <w:rFonts w:ascii="Times New Roman" w:eastAsia="Times New Roman" w:hAnsi="Times New Roman"/>
          <w:sz w:val="20"/>
          <w:szCs w:val="20"/>
          <w:lang w:eastAsia="ru-RU"/>
        </w:rPr>
        <w:t>Размер 176 x 125 мм, изготавливается на перфокарточной бумаге.</w:t>
      </w:r>
    </w:p>
    <w:p w:rsidR="00D62AAA" w:rsidRPr="00D62AAA" w:rsidRDefault="00D62AAA" w:rsidP="00D62AAA">
      <w:pPr>
        <w:autoSpaceDE w:val="0"/>
        <w:autoSpaceDN w:val="0"/>
        <w:adjustRightInd w:val="0"/>
        <w:spacing w:after="0" w:line="240" w:lineRule="auto"/>
        <w:jc w:val="both"/>
        <w:rPr>
          <w:rFonts w:ascii="Times New Roman" w:hAnsi="Times New Roman"/>
          <w:color w:val="231F20"/>
          <w:sz w:val="20"/>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sz w:val="16"/>
          <w:szCs w:val="16"/>
          <w:lang w:eastAsia="ru-RU"/>
        </w:rPr>
      </w:pPr>
      <w:r w:rsidRPr="0076036F">
        <w:rPr>
          <w:rFonts w:ascii="Times New Roman" w:hAnsi="Times New Roman"/>
          <w:i/>
          <w:color w:val="231F20"/>
          <w:sz w:val="16"/>
          <w:szCs w:val="16"/>
        </w:rPr>
        <w:t xml:space="preserve">* Форма № 2П </w:t>
      </w:r>
      <w:r w:rsidRPr="0076036F">
        <w:rPr>
          <w:rFonts w:ascii="Times New Roman" w:eastAsia="Times New Roman" w:hAnsi="Times New Roman"/>
          <w:i/>
          <w:sz w:val="16"/>
          <w:szCs w:val="16"/>
          <w:lang w:eastAsia="ru-RU"/>
        </w:rPr>
        <w:t>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Pr="0076036F">
        <w:rPr>
          <w:rFonts w:ascii="Times New Roman" w:hAnsi="Times New Roman"/>
          <w:i/>
          <w:color w:val="231F20"/>
          <w:sz w:val="16"/>
          <w:szCs w:val="16"/>
        </w:rPr>
        <w:t>, утвержденному приказом МВД России от 13 ноября 2017 года № 851</w:t>
      </w:r>
      <w:r w:rsidRPr="00D62AAA">
        <w:rPr>
          <w:rFonts w:ascii="Times New Roman" w:hAnsi="Times New Roman"/>
          <w:color w:val="231F20"/>
          <w:sz w:val="16"/>
          <w:szCs w:val="16"/>
        </w:rPr>
        <w:t>.</w:t>
      </w:r>
    </w:p>
    <w:p w:rsidR="00D62AAA" w:rsidRPr="00D62AAA" w:rsidRDefault="00D62AAA" w:rsidP="00D62AAA">
      <w:pPr>
        <w:spacing w:line="249" w:lineRule="auto"/>
        <w:jc w:val="both"/>
        <w:rPr>
          <w:rFonts w:ascii="Times New Roman" w:hAnsi="Times New Roman"/>
          <w:sz w:val="16"/>
          <w:szCs w:val="16"/>
        </w:rPr>
        <w:sectPr w:rsidR="00D62AAA" w:rsidRPr="00D62AAA" w:rsidSect="00857EC8">
          <w:footerReference w:type="first" r:id="rId83"/>
          <w:pgSz w:w="11907" w:h="16839" w:code="9"/>
          <w:pgMar w:top="1134" w:right="851" w:bottom="851" w:left="1418" w:header="426" w:footer="380" w:gutter="0"/>
          <w:pgNumType w:start="1"/>
          <w:cols w:space="720"/>
          <w:titlePg/>
          <w:docGrid w:linePitch="299"/>
        </w:sectPr>
      </w:pPr>
    </w:p>
    <w:p w:rsidR="00D62AAA" w:rsidRPr="00D62AAA" w:rsidRDefault="00D62AAA" w:rsidP="00D62AAA">
      <w:pPr>
        <w:spacing w:after="0" w:line="240" w:lineRule="auto"/>
        <w:jc w:val="center"/>
        <w:rPr>
          <w:rFonts w:ascii="Times New Roman" w:hAnsi="Times New Roman"/>
          <w:b/>
          <w:sz w:val="28"/>
        </w:rPr>
      </w:pPr>
      <w:r w:rsidRPr="00D62AAA">
        <w:rPr>
          <w:rFonts w:ascii="Times New Roman" w:hAnsi="Times New Roman"/>
          <w:b/>
          <w:color w:val="231F20"/>
          <w:sz w:val="28"/>
        </w:rPr>
        <w:lastRenderedPageBreak/>
        <w:t>Образец документа,</w:t>
      </w:r>
    </w:p>
    <w:p w:rsidR="00D62AAA" w:rsidRPr="00D62AAA" w:rsidRDefault="00D62AAA" w:rsidP="00D62AAA">
      <w:pPr>
        <w:spacing w:after="0" w:line="240" w:lineRule="auto"/>
        <w:jc w:val="center"/>
        <w:rPr>
          <w:rFonts w:ascii="Times New Roman" w:hAnsi="Times New Roman"/>
          <w:b/>
          <w:sz w:val="28"/>
        </w:rPr>
      </w:pPr>
      <w:r w:rsidRPr="00D62AAA">
        <w:rPr>
          <w:rFonts w:ascii="Times New Roman" w:hAnsi="Times New Roman"/>
          <w:b/>
          <w:color w:val="231F20"/>
          <w:sz w:val="28"/>
        </w:rPr>
        <w:t>заменяющего паспорт гражданина Российской Федерации</w:t>
      </w:r>
    </w:p>
    <w:p w:rsidR="00D62AAA" w:rsidRPr="00D62AAA" w:rsidRDefault="00D62AAA" w:rsidP="00D62AAA">
      <w:pPr>
        <w:spacing w:after="0" w:line="240" w:lineRule="auto"/>
        <w:rPr>
          <w:rFonts w:ascii="Times New Roman" w:eastAsia="Times New Roman" w:hAnsi="Times New Roman"/>
          <w:sz w:val="24"/>
          <w:szCs w:val="24"/>
          <w:lang w:eastAsia="ru-RU"/>
        </w:rPr>
      </w:pPr>
    </w:p>
    <w:p w:rsidR="00D62AAA" w:rsidRPr="00D62AAA" w:rsidRDefault="00D62AAA" w:rsidP="00D62AAA">
      <w:pPr>
        <w:spacing w:after="0" w:line="240" w:lineRule="auto"/>
        <w:rPr>
          <w:rFonts w:ascii="Times New Roman" w:eastAsia="Times New Roman" w:hAnsi="Times New Roman"/>
          <w:sz w:val="24"/>
          <w:szCs w:val="24"/>
          <w:lang w:eastAsia="ru-RU"/>
        </w:rPr>
      </w:pP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СПРАВКА*</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Выдана гражданину Российской Федерации для участия в выборах (референдуме)</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(фамилия, имя, отчество)</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(дата, место рождения)</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Место жительства/пребывания 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На основании каких данных и сведений выдана 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Начальник 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(наименование места содержания под стражей)</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sz w:val="20"/>
          <w:szCs w:val="20"/>
          <w:lang w:eastAsia="ru-RU"/>
        </w:rPr>
      </w:pP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 xml:space="preserve">    М П     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 xml:space="preserve">                                                (подпись, инициалы, фамилия)</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 __________ 20__ г.</w:t>
      </w:r>
    </w:p>
    <w:p w:rsidR="00D62AAA" w:rsidRPr="00D62AAA" w:rsidRDefault="00D62AAA" w:rsidP="00D62AAA">
      <w:pPr>
        <w:autoSpaceDE w:val="0"/>
        <w:autoSpaceDN w:val="0"/>
        <w:adjustRightInd w:val="0"/>
        <w:spacing w:after="0" w:line="240" w:lineRule="auto"/>
        <w:jc w:val="both"/>
        <w:rPr>
          <w:rFonts w:ascii="Times New Roman" w:eastAsia="Times New Roman" w:hAnsi="Times New Roman"/>
          <w:sz w:val="24"/>
          <w:szCs w:val="24"/>
          <w:lang w:eastAsia="ru-RU"/>
        </w:rPr>
      </w:pPr>
    </w:p>
    <w:p w:rsidR="00D62AAA" w:rsidRPr="00D62AAA" w:rsidRDefault="00D62AAA" w:rsidP="00D62AAA">
      <w:pPr>
        <w:spacing w:after="0" w:line="240" w:lineRule="auto"/>
        <w:jc w:val="both"/>
        <w:rPr>
          <w:rFonts w:ascii="Times New Roman" w:eastAsia="Times New Roman" w:hAnsi="Times New Roman"/>
          <w:sz w:val="24"/>
          <w:szCs w:val="24"/>
          <w:lang w:eastAsia="ru-RU"/>
        </w:rPr>
      </w:pPr>
    </w:p>
    <w:p w:rsidR="00D62AAA" w:rsidRPr="00D62AAA" w:rsidRDefault="00D62AAA" w:rsidP="00D62AAA">
      <w:pPr>
        <w:spacing w:after="0" w:line="240" w:lineRule="auto"/>
        <w:jc w:val="both"/>
        <w:rPr>
          <w:rFonts w:ascii="Times New Roman" w:eastAsia="Times New Roman" w:hAnsi="Times New Roman"/>
          <w:sz w:val="24"/>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D62AAA" w:rsidP="00D62AAA">
      <w:pPr>
        <w:spacing w:before="1" w:after="120" w:line="240" w:lineRule="auto"/>
        <w:rPr>
          <w:rFonts w:ascii="Times New Roman" w:eastAsia="Times New Roman" w:hAnsi="Times New Roman"/>
          <w:sz w:val="29"/>
          <w:szCs w:val="24"/>
          <w:lang w:eastAsia="ru-RU"/>
        </w:rPr>
      </w:pPr>
    </w:p>
    <w:p w:rsidR="00D62AAA" w:rsidRPr="00D62AAA" w:rsidRDefault="001A06B3" w:rsidP="00D62AAA">
      <w:pPr>
        <w:spacing w:before="1" w:after="120" w:line="240" w:lineRule="auto"/>
        <w:rPr>
          <w:rFonts w:ascii="Times New Roman" w:eastAsia="Times New Roman" w:hAnsi="Times New Roman"/>
          <w:sz w:val="29"/>
          <w:szCs w:val="24"/>
          <w:lang w:eastAsia="ru-RU"/>
        </w:rPr>
      </w:pPr>
      <w:r w:rsidRPr="001A06B3">
        <w:rPr>
          <w:rFonts w:ascii="Times New Roman" w:eastAsia="Times New Roman" w:hAnsi="Times New Roman"/>
          <w:noProof/>
          <w:sz w:val="24"/>
          <w:szCs w:val="24"/>
          <w:lang w:val="en-US"/>
        </w:rPr>
        <w:pict>
          <v:line id="_x0000_s18346" alt="" style="position:absolute;z-index:251637760;mso-wrap-edited:f;mso-width-percent:0;mso-height-percent:0;mso-wrap-distance-left:0;mso-wrap-distance-right:0;mso-position-horizontal-relative:page;mso-width-percent:0;mso-height-percent:0" from="56.7pt,18.95pt" to="128.7pt,18.95pt" strokecolor="#231f20" strokeweight=".5pt">
            <w10:wrap type="topAndBottom" anchorx="page"/>
          </v:line>
        </w:pict>
      </w:r>
    </w:p>
    <w:p w:rsidR="00D62AAA" w:rsidRPr="00D62AAA" w:rsidRDefault="00D62AAA" w:rsidP="00D62AAA">
      <w:pPr>
        <w:widowControl w:val="0"/>
        <w:tabs>
          <w:tab w:val="left" w:pos="683"/>
        </w:tabs>
        <w:spacing w:before="19" w:after="0" w:line="249" w:lineRule="auto"/>
        <w:ind w:right="98"/>
        <w:jc w:val="both"/>
        <w:rPr>
          <w:rFonts w:ascii="Times New Roman" w:hAnsi="Times New Roman"/>
          <w:i/>
          <w:sz w:val="20"/>
        </w:rPr>
      </w:pPr>
      <w:r w:rsidRPr="00D62AAA">
        <w:rPr>
          <w:rFonts w:ascii="Times New Roman" w:hAnsi="Times New Roman"/>
          <w:i/>
          <w:color w:val="231F20"/>
          <w:sz w:val="20"/>
        </w:rPr>
        <w:t>* Приложение к распоряжению Минюста России, МВД России, Минобороны России, ФСБ России</w:t>
      </w:r>
      <w:r w:rsidRPr="00D62AAA">
        <w:rPr>
          <w:rFonts w:ascii="Times New Roman" w:hAnsi="Times New Roman"/>
          <w:i/>
          <w:color w:val="231F20"/>
          <w:sz w:val="20"/>
        </w:rPr>
        <w:br/>
        <w:t xml:space="preserve"> от 25 сентября 2003 года № 292/724/1/23.</w:t>
      </w:r>
    </w:p>
    <w:p w:rsidR="00D62AAA" w:rsidRPr="00D62AAA" w:rsidRDefault="00D62AAA" w:rsidP="00D62AAA">
      <w:pPr>
        <w:spacing w:after="0" w:line="240" w:lineRule="auto"/>
        <w:rPr>
          <w:rFonts w:ascii="Times New Roman" w:hAnsi="Times New Roman"/>
          <w:color w:val="231F20"/>
          <w:sz w:val="26"/>
        </w:rPr>
      </w:pPr>
      <w:r w:rsidRPr="00D62AAA">
        <w:rPr>
          <w:rFonts w:ascii="Times New Roman" w:hAnsi="Times New Roman"/>
          <w:color w:val="231F20"/>
          <w:sz w:val="26"/>
        </w:rPr>
        <w:br w:type="page"/>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sz w:val="24"/>
          <w:szCs w:val="24"/>
          <w:lang w:eastAsia="ru-RU"/>
        </w:rPr>
      </w:pPr>
      <w:bookmarkStart w:id="80" w:name="_TOC_250000"/>
      <w:r w:rsidRPr="00D62AAA">
        <w:rPr>
          <w:rFonts w:ascii="Times New Roman" w:eastAsia="Times New Roman" w:hAnsi="Times New Roman"/>
          <w:bCs/>
          <w:sz w:val="24"/>
          <w:szCs w:val="24"/>
          <w:lang w:eastAsia="ru-RU"/>
        </w:rPr>
        <w:lastRenderedPageBreak/>
        <w:t>СВИДЕТЕЛЬСТВО* № 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о регистрации по месту пребывания</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 xml:space="preserve">    Выдано_______________________________________________________________________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(фамилия, имя, отчество (при наличии), дата и место рождения)</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 xml:space="preserve">    о том, что он(а) зарегистрирован(а) по месту пребывания по адресу:</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(республика, край, область, округ, район, город, поселок, село, деревня,</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аул, кишлак, улица, дом, корпус, квартира)</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на срок с "__" _________________ ____ г. по "__" __________________ ____ г.</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Свидетельство выдано к документу, удостоверяющему личность</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вид ____________________________, серия _________________, № 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дата выдачи "__" _________________ ____ г.</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(наименование органа, учреждения, выдавшего документ)</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Начальник (руководитель) органа регистрационного учета 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center"/>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(наименование органа регистрационного учета)</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___________________________________________________________________________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___________________________________________   (___________________________)</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 xml:space="preserve">                (подпись)                                                                                           (фамилия, инициалы)</w:t>
      </w:r>
    </w:p>
    <w:p w:rsidR="00D62AAA" w:rsidRPr="00D62AAA" w:rsidRDefault="00D62AAA" w:rsidP="00D62AAA">
      <w:pPr>
        <w:autoSpaceDE w:val="0"/>
        <w:autoSpaceDN w:val="0"/>
        <w:adjustRightInd w:val="0"/>
        <w:spacing w:after="0" w:line="240" w:lineRule="auto"/>
        <w:jc w:val="both"/>
        <w:outlineLvl w:val="0"/>
        <w:rPr>
          <w:rFonts w:ascii="Times New Roman" w:eastAsia="Times New Roman" w:hAnsi="Times New Roman"/>
          <w:bCs/>
          <w:sz w:val="24"/>
          <w:szCs w:val="24"/>
          <w:lang w:eastAsia="ru-RU"/>
        </w:rPr>
      </w:pPr>
      <w:r w:rsidRPr="00D62AAA">
        <w:rPr>
          <w:rFonts w:ascii="Times New Roman" w:eastAsia="Times New Roman" w:hAnsi="Times New Roman"/>
          <w:bCs/>
          <w:sz w:val="24"/>
          <w:szCs w:val="24"/>
          <w:lang w:eastAsia="ru-RU"/>
        </w:rPr>
        <w:t xml:space="preserve">         М.П.                                "__" _________ ____ г.</w:t>
      </w: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sz w:val="24"/>
          <w:szCs w:val="24"/>
          <w:lang w:eastAsia="ru-RU"/>
        </w:rPr>
      </w:pPr>
    </w:p>
    <w:p w:rsidR="00D62AAA" w:rsidRPr="00703763" w:rsidRDefault="0076036F" w:rsidP="00D62AAA">
      <w:pPr>
        <w:autoSpaceDE w:val="0"/>
        <w:autoSpaceDN w:val="0"/>
        <w:adjustRightInd w:val="0"/>
        <w:spacing w:after="0" w:line="240" w:lineRule="auto"/>
        <w:jc w:val="both"/>
        <w:rPr>
          <w:rFonts w:ascii="Times New Roman" w:eastAsia="Times New Roman" w:hAnsi="Times New Roman"/>
          <w:bCs/>
          <w:sz w:val="24"/>
          <w:szCs w:val="24"/>
          <w:lang w:eastAsia="ru-RU"/>
        </w:rPr>
      </w:pPr>
      <w:r w:rsidRPr="00703763">
        <w:rPr>
          <w:rFonts w:ascii="Times New Roman" w:eastAsia="Times New Roman" w:hAnsi="Times New Roman"/>
          <w:bCs/>
          <w:sz w:val="24"/>
          <w:szCs w:val="24"/>
          <w:lang w:eastAsia="ru-RU"/>
        </w:rPr>
        <w:t>___________________________</w:t>
      </w:r>
    </w:p>
    <w:p w:rsidR="00D62AAA" w:rsidRPr="00D62AAA" w:rsidRDefault="00D62AAA" w:rsidP="00D62AAA">
      <w:pPr>
        <w:autoSpaceDE w:val="0"/>
        <w:autoSpaceDN w:val="0"/>
        <w:adjustRightInd w:val="0"/>
        <w:spacing w:after="0" w:line="240" w:lineRule="auto"/>
        <w:jc w:val="both"/>
        <w:rPr>
          <w:rFonts w:ascii="Times New Roman" w:eastAsia="Times New Roman" w:hAnsi="Times New Roman"/>
          <w:bCs/>
          <w:i/>
          <w:sz w:val="20"/>
          <w:szCs w:val="20"/>
          <w:lang w:eastAsia="ru-RU"/>
        </w:rPr>
      </w:pPr>
      <w:r w:rsidRPr="00D62AAA">
        <w:rPr>
          <w:rFonts w:ascii="Times New Roman" w:eastAsia="Times New Roman" w:hAnsi="Times New Roman"/>
          <w:bCs/>
          <w:i/>
          <w:sz w:val="20"/>
          <w:szCs w:val="20"/>
          <w:lang w:eastAsia="ru-RU"/>
        </w:rPr>
        <w:t>* Приложение к Административному регламенту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w:t>
      </w:r>
    </w:p>
    <w:p w:rsidR="00D62AAA" w:rsidRPr="00D62AAA" w:rsidRDefault="00D62AAA" w:rsidP="00D62AAA">
      <w:pPr>
        <w:widowControl w:val="0"/>
        <w:tabs>
          <w:tab w:val="left" w:pos="1531"/>
        </w:tabs>
        <w:spacing w:after="0" w:line="240" w:lineRule="auto"/>
        <w:jc w:val="center"/>
        <w:outlineLvl w:val="1"/>
        <w:rPr>
          <w:rFonts w:ascii="Times New Roman" w:hAnsi="Times New Roman"/>
          <w:b/>
          <w:bCs/>
          <w:color w:val="231F20"/>
          <w:sz w:val="28"/>
          <w:szCs w:val="28"/>
        </w:rPr>
      </w:pPr>
    </w:p>
    <w:p w:rsidR="00D62AAA" w:rsidRPr="00782FA5" w:rsidRDefault="00D62AAA" w:rsidP="00D62AAA">
      <w:pPr>
        <w:spacing w:after="0" w:line="240" w:lineRule="auto"/>
        <w:rPr>
          <w:rFonts w:ascii="Times New Roman" w:hAnsi="Times New Roman"/>
          <w:b/>
          <w:bCs/>
          <w:color w:val="231F20"/>
          <w:sz w:val="2"/>
          <w:szCs w:val="2"/>
        </w:rPr>
      </w:pPr>
      <w:r w:rsidRPr="00D62AAA">
        <w:rPr>
          <w:rFonts w:ascii="Times New Roman" w:hAnsi="Times New Roman"/>
          <w:color w:val="231F20"/>
          <w:sz w:val="28"/>
          <w:szCs w:val="28"/>
        </w:rPr>
        <w:br w:type="page"/>
      </w:r>
    </w:p>
    <w:p w:rsidR="00D62AAA" w:rsidRPr="00D62AAA" w:rsidRDefault="00D62AAA" w:rsidP="00D62AAA">
      <w:pPr>
        <w:widowControl w:val="0"/>
        <w:tabs>
          <w:tab w:val="left" w:pos="1531"/>
        </w:tabs>
        <w:spacing w:after="0" w:line="240" w:lineRule="auto"/>
        <w:jc w:val="center"/>
        <w:outlineLvl w:val="1"/>
        <w:rPr>
          <w:rFonts w:ascii="Times New Roman" w:hAnsi="Times New Roman"/>
          <w:b/>
          <w:bCs/>
          <w:color w:val="231F20"/>
          <w:sz w:val="28"/>
          <w:szCs w:val="28"/>
        </w:rPr>
      </w:pPr>
      <w:r w:rsidRPr="00D62AAA">
        <w:rPr>
          <w:rFonts w:ascii="Times New Roman" w:hAnsi="Times New Roman"/>
          <w:b/>
          <w:bCs/>
          <w:color w:val="231F20"/>
          <w:sz w:val="28"/>
          <w:szCs w:val="28"/>
        </w:rPr>
        <w:lastRenderedPageBreak/>
        <w:t xml:space="preserve">4.3. Организация голосования вне помещения </w:t>
      </w:r>
    </w:p>
    <w:p w:rsidR="00D62AAA" w:rsidRPr="00D62AAA" w:rsidRDefault="00D62AAA" w:rsidP="00D62AAA">
      <w:pPr>
        <w:widowControl w:val="0"/>
        <w:tabs>
          <w:tab w:val="left" w:pos="1531"/>
        </w:tabs>
        <w:spacing w:after="0" w:line="240" w:lineRule="auto"/>
        <w:jc w:val="center"/>
        <w:outlineLvl w:val="1"/>
        <w:rPr>
          <w:rFonts w:ascii="Times New Roman" w:hAnsi="Times New Roman"/>
          <w:b/>
          <w:bCs/>
          <w:color w:val="231F20"/>
          <w:sz w:val="28"/>
          <w:szCs w:val="28"/>
        </w:rPr>
      </w:pPr>
      <w:r w:rsidRPr="00D62AAA">
        <w:rPr>
          <w:rFonts w:ascii="Times New Roman" w:hAnsi="Times New Roman"/>
          <w:b/>
          <w:bCs/>
          <w:color w:val="231F20"/>
          <w:sz w:val="28"/>
          <w:szCs w:val="28"/>
        </w:rPr>
        <w:t xml:space="preserve">для </w:t>
      </w:r>
      <w:bookmarkEnd w:id="80"/>
      <w:r w:rsidRPr="00D62AAA">
        <w:rPr>
          <w:rFonts w:ascii="Times New Roman" w:hAnsi="Times New Roman"/>
          <w:b/>
          <w:bCs/>
          <w:color w:val="231F20"/>
          <w:sz w:val="28"/>
          <w:szCs w:val="28"/>
        </w:rPr>
        <w:t>голосования</w:t>
      </w:r>
    </w:p>
    <w:p w:rsidR="00D62AAA" w:rsidRPr="00D62AAA" w:rsidRDefault="00D62AAA" w:rsidP="00D62AAA">
      <w:pPr>
        <w:widowControl w:val="0"/>
        <w:tabs>
          <w:tab w:val="left" w:pos="1531"/>
        </w:tabs>
        <w:spacing w:after="120" w:line="240" w:lineRule="auto"/>
        <w:jc w:val="center"/>
        <w:outlineLvl w:val="1"/>
        <w:rPr>
          <w:rFonts w:ascii="Times New Roman" w:hAnsi="Times New Roman"/>
          <w:b/>
          <w:bCs/>
          <w:color w:val="231F20"/>
          <w:sz w:val="10"/>
          <w:szCs w:val="10"/>
        </w:rPr>
      </w:pPr>
    </w:p>
    <w:p w:rsidR="00D62AAA" w:rsidRPr="00D62AAA" w:rsidRDefault="00D62AAA" w:rsidP="00D62AAA">
      <w:pPr>
        <w:spacing w:after="60" w:line="240" w:lineRule="auto"/>
        <w:ind w:firstLine="425"/>
        <w:jc w:val="both"/>
        <w:rPr>
          <w:rFonts w:ascii="Times New Roman" w:hAnsi="Times New Roman"/>
          <w:sz w:val="28"/>
          <w:szCs w:val="28"/>
        </w:rPr>
      </w:pPr>
      <w:r w:rsidRPr="00D62AAA">
        <w:rPr>
          <w:rFonts w:ascii="Times New Roman" w:hAnsi="Times New Roman"/>
          <w:color w:val="231F20"/>
          <w:sz w:val="28"/>
          <w:szCs w:val="28"/>
        </w:rPr>
        <w:t>УИК обеспечивает возможность участия в голосовании вне помещения для голосования следующим избирателям, включенным в список избирателей на данном избирательном участке и обратившимся в УИК с письменными заявлениями (устными обращениями) о возможности проголосовать вне помещения для голосования:</w:t>
      </w:r>
    </w:p>
    <w:p w:rsidR="00D62AAA" w:rsidRPr="00D62AAA" w:rsidRDefault="00D62AAA" w:rsidP="00120DD0">
      <w:pPr>
        <w:widowControl w:val="0"/>
        <w:numPr>
          <w:ilvl w:val="1"/>
          <w:numId w:val="17"/>
        </w:numPr>
        <w:tabs>
          <w:tab w:val="left" w:pos="880"/>
        </w:tabs>
        <w:spacing w:after="60" w:line="240" w:lineRule="auto"/>
        <w:ind w:left="0" w:firstLine="425"/>
        <w:jc w:val="both"/>
        <w:rPr>
          <w:rFonts w:ascii="Times New Roman" w:hAnsi="Times New Roman"/>
          <w:sz w:val="28"/>
          <w:szCs w:val="28"/>
        </w:rPr>
      </w:pPr>
      <w:r w:rsidRPr="00D62AAA">
        <w:rPr>
          <w:rFonts w:ascii="Times New Roman" w:hAnsi="Times New Roman"/>
          <w:color w:val="231F20"/>
          <w:sz w:val="28"/>
          <w:szCs w:val="28"/>
        </w:rPr>
        <w:t>избирателям, которые не могут самостоятельно по уважительным причинам (по состоянию здоровья, инвалидности) самостоятельно прибыть в помещение для голосования;</w:t>
      </w:r>
    </w:p>
    <w:p w:rsidR="00D62AAA" w:rsidRPr="00D62AAA" w:rsidRDefault="00D62AAA" w:rsidP="00120DD0">
      <w:pPr>
        <w:widowControl w:val="0"/>
        <w:numPr>
          <w:ilvl w:val="1"/>
          <w:numId w:val="17"/>
        </w:numPr>
        <w:tabs>
          <w:tab w:val="left" w:pos="860"/>
        </w:tabs>
        <w:spacing w:after="60" w:line="240" w:lineRule="auto"/>
        <w:ind w:left="0" w:firstLine="425"/>
        <w:jc w:val="both"/>
        <w:rPr>
          <w:rFonts w:ascii="Times New Roman" w:hAnsi="Times New Roman"/>
          <w:sz w:val="28"/>
          <w:szCs w:val="28"/>
        </w:rPr>
      </w:pPr>
      <w:r w:rsidRPr="00D62AAA">
        <w:rPr>
          <w:rFonts w:ascii="Times New Roman" w:hAnsi="Times New Roman"/>
          <w:color w:val="231F20"/>
          <w:sz w:val="28"/>
          <w:szCs w:val="28"/>
        </w:rPr>
        <w:t>избирателям, которые внесены в список избирателей на избирательном участке и находятся в местах содержания под стражей подозреваемых и обвиняемых.</w:t>
      </w:r>
    </w:p>
    <w:p w:rsidR="00D62AAA" w:rsidRPr="00D62AAA" w:rsidRDefault="00D62AAA" w:rsidP="00D62AAA">
      <w:pPr>
        <w:widowControl w:val="0"/>
        <w:spacing w:after="60" w:line="240" w:lineRule="auto"/>
        <w:ind w:firstLine="425"/>
        <w:jc w:val="both"/>
        <w:outlineLvl w:val="4"/>
        <w:rPr>
          <w:rFonts w:ascii="Times New Roman" w:eastAsia="Palatino Linotype" w:hAnsi="Times New Roman"/>
          <w:sz w:val="28"/>
          <w:szCs w:val="28"/>
        </w:rPr>
      </w:pPr>
      <w:r w:rsidRPr="00D62AAA">
        <w:rPr>
          <w:rFonts w:ascii="Times New Roman" w:eastAsia="Palatino Linotype" w:hAnsi="Times New Roman"/>
          <w:color w:val="231F20"/>
          <w:sz w:val="28"/>
          <w:szCs w:val="28"/>
        </w:rPr>
        <w:t xml:space="preserve">Указанные избиратели могут подать в УИК заявление о </w:t>
      </w:r>
      <w:r w:rsidR="0076036F">
        <w:rPr>
          <w:rFonts w:ascii="Times New Roman" w:eastAsia="Palatino Linotype" w:hAnsi="Times New Roman"/>
          <w:color w:val="231F20"/>
          <w:sz w:val="28"/>
          <w:szCs w:val="28"/>
        </w:rPr>
        <w:t xml:space="preserve">предоставлении </w:t>
      </w:r>
      <w:r w:rsidRPr="00D62AAA">
        <w:rPr>
          <w:rFonts w:ascii="Times New Roman" w:eastAsia="Palatino Linotype" w:hAnsi="Times New Roman"/>
          <w:color w:val="231F20"/>
          <w:sz w:val="28"/>
          <w:szCs w:val="28"/>
        </w:rPr>
        <w:t>возможности проголосовать вне помещения для голосования (обратиться в УИК устно) с 30 августа 2018 года до 14.00 часов по местному времени 9 сентября 2018 года.</w:t>
      </w:r>
    </w:p>
    <w:p w:rsidR="00D62AAA" w:rsidRPr="00D62AAA" w:rsidRDefault="00D62AAA" w:rsidP="00D62AAA">
      <w:pPr>
        <w:spacing w:after="60" w:line="240" w:lineRule="auto"/>
        <w:ind w:firstLine="425"/>
        <w:jc w:val="both"/>
        <w:rPr>
          <w:rFonts w:ascii="Times New Roman" w:hAnsi="Times New Roman"/>
          <w:sz w:val="28"/>
          <w:szCs w:val="28"/>
        </w:rPr>
      </w:pPr>
      <w:r w:rsidRPr="00D62AAA">
        <w:rPr>
          <w:rFonts w:ascii="Times New Roman" w:hAnsi="Times New Roman"/>
          <w:color w:val="231F20"/>
          <w:sz w:val="28"/>
          <w:szCs w:val="28"/>
        </w:rPr>
        <w:t>Избиратель может обратиться в УИК как лично, так и в форме устного обращения (по телефону), в том числе через третьих лиц.</w:t>
      </w:r>
    </w:p>
    <w:p w:rsidR="00D62AAA" w:rsidRPr="00D62AAA" w:rsidRDefault="00D62AAA" w:rsidP="00D62AAA">
      <w:pPr>
        <w:spacing w:after="60" w:line="240" w:lineRule="auto"/>
        <w:ind w:firstLine="425"/>
        <w:jc w:val="both"/>
        <w:rPr>
          <w:rFonts w:ascii="Times New Roman" w:hAnsi="Times New Roman"/>
          <w:sz w:val="28"/>
          <w:szCs w:val="28"/>
        </w:rPr>
      </w:pPr>
      <w:r w:rsidRPr="00D62AAA">
        <w:rPr>
          <w:rFonts w:ascii="Times New Roman" w:hAnsi="Times New Roman"/>
          <w:color w:val="231F20"/>
          <w:sz w:val="28"/>
          <w:szCs w:val="28"/>
        </w:rPr>
        <w:t>Письменное заявление либо устное обращение непосредственно в день его подачи в комиссию регистрируется в Реестре заявлений (обращений) о голосовании вне помещения для голосования (раздел № 2 Рабочего блокнота).</w:t>
      </w:r>
    </w:p>
    <w:p w:rsidR="00D62AAA" w:rsidRPr="00D62AAA" w:rsidRDefault="00D62AAA" w:rsidP="00D62AAA">
      <w:pPr>
        <w:widowControl w:val="0"/>
        <w:spacing w:after="60" w:line="240" w:lineRule="auto"/>
        <w:ind w:firstLine="425"/>
        <w:jc w:val="both"/>
        <w:outlineLvl w:val="4"/>
        <w:rPr>
          <w:rFonts w:ascii="Times New Roman" w:eastAsia="Palatino Linotype" w:hAnsi="Times New Roman"/>
          <w:color w:val="231F20"/>
          <w:sz w:val="28"/>
          <w:szCs w:val="28"/>
        </w:rPr>
      </w:pPr>
      <w:r w:rsidRPr="00D62AAA">
        <w:rPr>
          <w:rFonts w:ascii="Times New Roman" w:eastAsia="Palatino Linotype" w:hAnsi="Times New Roman"/>
          <w:color w:val="231F20"/>
          <w:sz w:val="28"/>
          <w:szCs w:val="28"/>
        </w:rPr>
        <w:t>До регистрации письменного заявления (устного обращения) следует разъяснить избирателю (иному лицу, передающему обращение избирателя), что проголосовать вне помещения для голосования возможно только при наличии уважительной причины (состояние здоровья, инвалидность), а также в случае нахождения избирателя в местах содержания под стражей подозреваемых и обвиняемых. Причина, по которой избиратель не может прибыть в помещение для голосования, должна быть указана в его письменном заявлении (устном обращении) о предоставлении возможности проголосовать вне помещения для голосования.</w:t>
      </w:r>
    </w:p>
    <w:p w:rsidR="00D62AAA" w:rsidRPr="00D62AAA" w:rsidRDefault="00D62AAA" w:rsidP="00D62AAA">
      <w:pPr>
        <w:spacing w:after="60" w:line="240" w:lineRule="auto"/>
        <w:ind w:firstLine="425"/>
        <w:jc w:val="both"/>
        <w:rPr>
          <w:rFonts w:ascii="Times New Roman" w:hAnsi="Times New Roman"/>
          <w:color w:val="231F20"/>
          <w:sz w:val="28"/>
          <w:szCs w:val="28"/>
        </w:rPr>
      </w:pPr>
      <w:r w:rsidRPr="00D62AAA">
        <w:rPr>
          <w:rFonts w:ascii="Times New Roman" w:hAnsi="Times New Roman"/>
          <w:color w:val="231F20"/>
          <w:sz w:val="28"/>
          <w:szCs w:val="28"/>
        </w:rPr>
        <w:t>УИК вправе признать неуважительной причину, по которой избиратель не может самостоятельно прибыть в помещение для голосования, и на этом основании отказать избирателю в проведении голосования вне помещения для голосования. О принятом решении об отказе в проведении такого голосования комиссия немедленно извещает избирателя.</w:t>
      </w:r>
    </w:p>
    <w:p w:rsidR="00D62AAA" w:rsidRPr="00D62AAA" w:rsidRDefault="00D62AAA" w:rsidP="00D62AAA">
      <w:pPr>
        <w:spacing w:after="60" w:line="240" w:lineRule="auto"/>
        <w:ind w:firstLine="425"/>
        <w:jc w:val="both"/>
        <w:rPr>
          <w:rFonts w:ascii="Times New Roman" w:hAnsi="Times New Roman"/>
          <w:sz w:val="28"/>
          <w:szCs w:val="28"/>
        </w:rPr>
      </w:pPr>
      <w:r w:rsidRPr="00D62AAA">
        <w:rPr>
          <w:rFonts w:ascii="Times New Roman" w:hAnsi="Times New Roman"/>
          <w:color w:val="231F20"/>
          <w:sz w:val="28"/>
          <w:szCs w:val="28"/>
        </w:rPr>
        <w:t>Письменное заявление (устное обращение), поступившее позднее 14.00 часов по местному времени 9 сентября 2018 года, не подлежит удовлетворению, о чем избиратель либо лицо, оказавшее содействие в передаче обращения, уведомляется устно непосредственно в момент принятия письменного заявления (устного обращения).</w:t>
      </w:r>
    </w:p>
    <w:p w:rsidR="00D62AAA" w:rsidRPr="00D62AAA" w:rsidRDefault="00D62AAA" w:rsidP="00D62AAA">
      <w:pPr>
        <w:spacing w:after="60" w:line="240" w:lineRule="auto"/>
        <w:ind w:firstLine="425"/>
        <w:jc w:val="both"/>
        <w:rPr>
          <w:rFonts w:ascii="Times New Roman" w:hAnsi="Times New Roman"/>
          <w:color w:val="231F20"/>
          <w:sz w:val="28"/>
          <w:szCs w:val="28"/>
        </w:rPr>
      </w:pPr>
      <w:r w:rsidRPr="00D62AAA">
        <w:rPr>
          <w:rFonts w:ascii="Times New Roman" w:hAnsi="Times New Roman"/>
          <w:color w:val="231F20"/>
          <w:sz w:val="28"/>
          <w:szCs w:val="28"/>
        </w:rPr>
        <w:lastRenderedPageBreak/>
        <w:t>О выезде (выходе) членов УИК для организации голосования вне помещения для голосования председатель УИК объявляет не позднее чем за 30 минут до выезда (выхода).</w:t>
      </w:r>
    </w:p>
    <w:p w:rsidR="00D62AAA" w:rsidRPr="00D62AAA" w:rsidRDefault="00D62AAA" w:rsidP="00D62AAA">
      <w:pPr>
        <w:spacing w:after="60" w:line="240" w:lineRule="auto"/>
        <w:ind w:firstLine="425"/>
        <w:jc w:val="both"/>
        <w:rPr>
          <w:rFonts w:ascii="Times New Roman" w:hAnsi="Times New Roman"/>
          <w:color w:val="231F20"/>
          <w:sz w:val="28"/>
          <w:szCs w:val="28"/>
        </w:rPr>
      </w:pPr>
      <w:r w:rsidRPr="00D62AAA">
        <w:rPr>
          <w:rFonts w:ascii="Times New Roman" w:hAnsi="Times New Roman"/>
          <w:color w:val="231F20"/>
          <w:sz w:val="28"/>
          <w:szCs w:val="28"/>
        </w:rPr>
        <w:t>Организуют голосование:</w:t>
      </w:r>
    </w:p>
    <w:p w:rsidR="00D62AAA" w:rsidRPr="00D62AAA" w:rsidRDefault="00D62AAA" w:rsidP="00120DD0">
      <w:pPr>
        <w:numPr>
          <w:ilvl w:val="0"/>
          <w:numId w:val="19"/>
        </w:numPr>
        <w:spacing w:after="60" w:line="240" w:lineRule="auto"/>
        <w:ind w:left="0"/>
        <w:contextualSpacing/>
        <w:jc w:val="both"/>
        <w:rPr>
          <w:rFonts w:ascii="Times New Roman" w:hAnsi="Times New Roman"/>
          <w:color w:val="231F20"/>
          <w:sz w:val="28"/>
          <w:szCs w:val="28"/>
        </w:rPr>
      </w:pPr>
      <w:r w:rsidRPr="00D62AAA">
        <w:rPr>
          <w:rFonts w:ascii="Times New Roman" w:hAnsi="Times New Roman"/>
          <w:color w:val="231F20"/>
          <w:sz w:val="28"/>
          <w:szCs w:val="28"/>
        </w:rPr>
        <w:t xml:space="preserve">не менее двух членов УИК с правом решающего голоса </w:t>
      </w:r>
    </w:p>
    <w:p w:rsidR="00D62AAA" w:rsidRPr="00D62AAA" w:rsidRDefault="00D62AAA" w:rsidP="00D62AAA">
      <w:pPr>
        <w:spacing w:after="60" w:line="240" w:lineRule="auto"/>
        <w:ind w:firstLine="425"/>
        <w:jc w:val="both"/>
        <w:rPr>
          <w:rFonts w:ascii="Times New Roman" w:hAnsi="Times New Roman"/>
          <w:color w:val="231F20"/>
          <w:sz w:val="28"/>
          <w:szCs w:val="28"/>
        </w:rPr>
      </w:pPr>
      <w:r w:rsidRPr="00D62AAA">
        <w:rPr>
          <w:rFonts w:ascii="Times New Roman" w:hAnsi="Times New Roman"/>
          <w:color w:val="231F20"/>
          <w:sz w:val="28"/>
          <w:szCs w:val="28"/>
        </w:rPr>
        <w:t xml:space="preserve">или </w:t>
      </w:r>
    </w:p>
    <w:p w:rsidR="00D62AAA" w:rsidRPr="00D62AAA" w:rsidRDefault="00D62AAA" w:rsidP="00120DD0">
      <w:pPr>
        <w:numPr>
          <w:ilvl w:val="0"/>
          <w:numId w:val="19"/>
        </w:numPr>
        <w:spacing w:after="60" w:line="240" w:lineRule="auto"/>
        <w:ind w:left="0"/>
        <w:contextualSpacing/>
        <w:jc w:val="both"/>
        <w:rPr>
          <w:rFonts w:ascii="Times New Roman" w:hAnsi="Times New Roman"/>
          <w:color w:val="231F20"/>
          <w:sz w:val="28"/>
          <w:szCs w:val="28"/>
        </w:rPr>
      </w:pPr>
      <w:r w:rsidRPr="00D62AAA">
        <w:rPr>
          <w:rFonts w:ascii="Times New Roman" w:hAnsi="Times New Roman"/>
          <w:color w:val="231F20"/>
          <w:sz w:val="28"/>
          <w:szCs w:val="28"/>
        </w:rPr>
        <w:t>один член УИК с правом решающего голоса при условии присутствия двух и более членов УИК с правом совещательного голоса и (или) наблюдателей.</w:t>
      </w:r>
    </w:p>
    <w:p w:rsidR="00D62AAA" w:rsidRPr="00D62AAA" w:rsidRDefault="00D62AAA" w:rsidP="00D62AAA">
      <w:pPr>
        <w:spacing w:after="60" w:line="240" w:lineRule="auto"/>
        <w:ind w:firstLine="425"/>
        <w:jc w:val="both"/>
        <w:rPr>
          <w:rFonts w:ascii="Times New Roman" w:hAnsi="Times New Roman"/>
          <w:sz w:val="28"/>
          <w:szCs w:val="28"/>
        </w:rPr>
      </w:pPr>
      <w:r w:rsidRPr="00D62AAA">
        <w:rPr>
          <w:rFonts w:ascii="Times New Roman" w:hAnsi="Times New Roman"/>
          <w:color w:val="231F20"/>
          <w:sz w:val="28"/>
          <w:szCs w:val="28"/>
        </w:rPr>
        <w:t>УИК обязана обеспечить не менее чем двум лицам из числа членов УИК с правом совещательного голоса, наблюдателям, назначенным разными зарегистрированными кандидатами</w:t>
      </w:r>
      <w:r w:rsidR="0076036F">
        <w:rPr>
          <w:rFonts w:ascii="Times New Roman" w:hAnsi="Times New Roman"/>
          <w:color w:val="231F20"/>
          <w:sz w:val="28"/>
          <w:szCs w:val="28"/>
        </w:rPr>
        <w:t>,</w:t>
      </w:r>
      <w:r w:rsidRPr="00D62AAA">
        <w:rPr>
          <w:rFonts w:ascii="Times New Roman" w:hAnsi="Times New Roman"/>
          <w:color w:val="231F20"/>
          <w:sz w:val="28"/>
          <w:szCs w:val="28"/>
        </w:rPr>
        <w:t xml:space="preserve"> и присутствующему на участке субъекту общественного контроля равные с проводящими голосование членами УИК с правом решающего голоса возможности прибытия к месту </w:t>
      </w:r>
      <w:r w:rsidRPr="00D62AAA">
        <w:rPr>
          <w:rFonts w:ascii="Times New Roman" w:hAnsi="Times New Roman"/>
          <w:sz w:val="28"/>
          <w:szCs w:val="28"/>
        </w:rPr>
        <w:t>проведения голосования.</w:t>
      </w:r>
    </w:p>
    <w:p w:rsidR="00D62AAA" w:rsidRPr="00D62AAA" w:rsidRDefault="00D62AAA" w:rsidP="00D62AAA">
      <w:pPr>
        <w:spacing w:after="60" w:line="240" w:lineRule="auto"/>
        <w:ind w:firstLine="425"/>
        <w:jc w:val="both"/>
        <w:rPr>
          <w:rFonts w:ascii="Times New Roman" w:hAnsi="Times New Roman"/>
          <w:sz w:val="28"/>
          <w:szCs w:val="28"/>
        </w:rPr>
      </w:pPr>
      <w:r w:rsidRPr="00D62AAA">
        <w:rPr>
          <w:rFonts w:ascii="Times New Roman" w:hAnsi="Times New Roman"/>
          <w:sz w:val="28"/>
          <w:szCs w:val="28"/>
        </w:rPr>
        <w:t>Остальные наблюдатели, желающие присутствовать при проведении голосования вне помещения для голосования, могут прибыть по адресам избирателей самостоятельно, уточнив маршрут у председателя УИК.</w:t>
      </w:r>
    </w:p>
    <w:p w:rsidR="00D62AAA" w:rsidRPr="00D62AAA" w:rsidRDefault="00D62AAA" w:rsidP="00D62AAA">
      <w:pPr>
        <w:spacing w:after="60" w:line="240" w:lineRule="auto"/>
        <w:ind w:firstLine="425"/>
        <w:jc w:val="both"/>
        <w:rPr>
          <w:rFonts w:ascii="Times New Roman" w:hAnsi="Times New Roman"/>
          <w:color w:val="231F20"/>
          <w:sz w:val="28"/>
          <w:szCs w:val="28"/>
        </w:rPr>
      </w:pPr>
      <w:r w:rsidRPr="00D62AAA">
        <w:rPr>
          <w:rFonts w:ascii="Times New Roman" w:hAnsi="Times New Roman"/>
          <w:sz w:val="28"/>
          <w:szCs w:val="28"/>
        </w:rPr>
        <w:t>Члены УИК</w:t>
      </w:r>
      <w:r w:rsidRPr="00D62AAA">
        <w:rPr>
          <w:rFonts w:ascii="Times New Roman" w:hAnsi="Times New Roman"/>
          <w:color w:val="231F20"/>
          <w:sz w:val="28"/>
          <w:szCs w:val="28"/>
        </w:rPr>
        <w:t xml:space="preserve"> с правом решающего голоса</w:t>
      </w:r>
      <w:r w:rsidRPr="00D62AAA">
        <w:rPr>
          <w:rFonts w:ascii="Times New Roman" w:hAnsi="Times New Roman"/>
          <w:sz w:val="28"/>
          <w:szCs w:val="28"/>
        </w:rPr>
        <w:t>, выезжающие по заявлениям (устным обращениям), получают избирательные бюллетени, общее число которых не может</w:t>
      </w:r>
      <w:r w:rsidRPr="00D62AAA">
        <w:rPr>
          <w:rFonts w:ascii="Times New Roman" w:hAnsi="Times New Roman"/>
          <w:color w:val="231F20"/>
          <w:sz w:val="28"/>
          <w:szCs w:val="28"/>
        </w:rPr>
        <w:t xml:space="preserve"> превышать более чем на 5 процентов число полученных к моменту выезда заявлений (устных обращений) (но не менее двух избирательных бюллетеней), и </w:t>
      </w:r>
      <w:r w:rsidR="0076036F">
        <w:rPr>
          <w:rFonts w:ascii="Times New Roman" w:hAnsi="Times New Roman"/>
          <w:color w:val="231F20"/>
          <w:sz w:val="28"/>
          <w:szCs w:val="28"/>
        </w:rPr>
        <w:t xml:space="preserve">ставят подпись об </w:t>
      </w:r>
      <w:r w:rsidRPr="00D62AAA">
        <w:rPr>
          <w:rFonts w:ascii="Times New Roman" w:hAnsi="Times New Roman"/>
          <w:color w:val="231F20"/>
          <w:sz w:val="28"/>
          <w:szCs w:val="28"/>
        </w:rPr>
        <w:t>их получении в ведомости.</w:t>
      </w:r>
    </w:p>
    <w:p w:rsidR="00D62AAA" w:rsidRPr="00D62AAA" w:rsidRDefault="00D62AAA" w:rsidP="00D62AAA">
      <w:pPr>
        <w:spacing w:after="60" w:line="240" w:lineRule="auto"/>
        <w:ind w:firstLine="425"/>
        <w:jc w:val="both"/>
        <w:rPr>
          <w:rFonts w:ascii="Times New Roman" w:hAnsi="Times New Roman"/>
          <w:color w:val="231F20"/>
          <w:sz w:val="28"/>
          <w:szCs w:val="28"/>
        </w:rPr>
      </w:pPr>
      <w:r w:rsidRPr="00D62AAA">
        <w:rPr>
          <w:rFonts w:ascii="Times New Roman" w:hAnsi="Times New Roman"/>
          <w:color w:val="231F20"/>
          <w:sz w:val="28"/>
          <w:szCs w:val="28"/>
        </w:rPr>
        <w:t>Пример расчета количества избирательных бюллетеней.</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4820"/>
        <w:gridCol w:w="3402"/>
      </w:tblGrid>
      <w:tr w:rsidR="00D62AAA" w:rsidRPr="00D62AAA" w:rsidTr="00D62AAA">
        <w:tc>
          <w:tcPr>
            <w:tcW w:w="992" w:type="dxa"/>
            <w:vAlign w:val="center"/>
          </w:tcPr>
          <w:p w:rsidR="00D62AAA" w:rsidRPr="00D62AAA" w:rsidRDefault="00D62AAA" w:rsidP="00D62AAA">
            <w:pPr>
              <w:spacing w:after="120" w:line="240" w:lineRule="auto"/>
              <w:jc w:val="center"/>
              <w:rPr>
                <w:rFonts w:ascii="Times New Roman" w:hAnsi="Times New Roman"/>
                <w:b/>
                <w:sz w:val="26"/>
                <w:szCs w:val="26"/>
              </w:rPr>
            </w:pPr>
            <w:r w:rsidRPr="00D62AAA">
              <w:rPr>
                <w:rFonts w:ascii="Times New Roman" w:hAnsi="Times New Roman"/>
                <w:b/>
                <w:sz w:val="26"/>
                <w:szCs w:val="26"/>
              </w:rPr>
              <w:t>№</w:t>
            </w:r>
          </w:p>
          <w:p w:rsidR="00D62AAA" w:rsidRPr="00D62AAA" w:rsidRDefault="00D62AAA" w:rsidP="00D62AAA">
            <w:pPr>
              <w:spacing w:after="120" w:line="240" w:lineRule="auto"/>
              <w:jc w:val="center"/>
              <w:rPr>
                <w:rFonts w:ascii="Times New Roman" w:hAnsi="Times New Roman"/>
                <w:b/>
                <w:sz w:val="26"/>
                <w:szCs w:val="26"/>
              </w:rPr>
            </w:pPr>
            <w:r w:rsidRPr="00D62AAA">
              <w:rPr>
                <w:rFonts w:ascii="Times New Roman" w:hAnsi="Times New Roman"/>
                <w:b/>
                <w:sz w:val="26"/>
                <w:szCs w:val="26"/>
              </w:rPr>
              <w:t>п/п</w:t>
            </w:r>
          </w:p>
        </w:tc>
        <w:tc>
          <w:tcPr>
            <w:tcW w:w="4820" w:type="dxa"/>
            <w:vAlign w:val="center"/>
          </w:tcPr>
          <w:p w:rsidR="00D62AAA" w:rsidRPr="00D62AAA" w:rsidRDefault="00D62AAA" w:rsidP="00D62AAA">
            <w:pPr>
              <w:spacing w:after="120" w:line="240" w:lineRule="auto"/>
              <w:jc w:val="center"/>
              <w:rPr>
                <w:rFonts w:ascii="Times New Roman" w:hAnsi="Times New Roman"/>
                <w:b/>
                <w:sz w:val="26"/>
                <w:szCs w:val="26"/>
              </w:rPr>
            </w:pPr>
            <w:r w:rsidRPr="00D62AAA">
              <w:rPr>
                <w:rFonts w:ascii="Times New Roman" w:hAnsi="Times New Roman"/>
                <w:b/>
                <w:sz w:val="26"/>
                <w:szCs w:val="26"/>
              </w:rPr>
              <w:t>Число заявлений (устных обращений) избирателей</w:t>
            </w:r>
          </w:p>
        </w:tc>
        <w:tc>
          <w:tcPr>
            <w:tcW w:w="3402" w:type="dxa"/>
            <w:vAlign w:val="center"/>
          </w:tcPr>
          <w:p w:rsidR="00D62AAA" w:rsidRPr="00D62AAA" w:rsidRDefault="00D62AAA" w:rsidP="00D62AAA">
            <w:pPr>
              <w:spacing w:after="120" w:line="240" w:lineRule="auto"/>
              <w:jc w:val="center"/>
              <w:rPr>
                <w:rFonts w:ascii="Times New Roman" w:hAnsi="Times New Roman"/>
                <w:b/>
                <w:sz w:val="26"/>
                <w:szCs w:val="26"/>
              </w:rPr>
            </w:pPr>
            <w:r w:rsidRPr="00D62AAA">
              <w:rPr>
                <w:rFonts w:ascii="Times New Roman" w:hAnsi="Times New Roman"/>
                <w:b/>
                <w:sz w:val="26"/>
                <w:szCs w:val="26"/>
              </w:rPr>
              <w:t xml:space="preserve">Число дополнительных </w:t>
            </w:r>
            <w:r w:rsidRPr="00D62AAA">
              <w:rPr>
                <w:rFonts w:ascii="Times New Roman" w:hAnsi="Times New Roman"/>
                <w:b/>
                <w:color w:val="231F20"/>
                <w:sz w:val="28"/>
                <w:szCs w:val="28"/>
              </w:rPr>
              <w:t>избирательных</w:t>
            </w:r>
            <w:r w:rsidRPr="00D62AAA">
              <w:rPr>
                <w:rFonts w:ascii="Times New Roman" w:hAnsi="Times New Roman"/>
                <w:b/>
                <w:sz w:val="26"/>
                <w:szCs w:val="26"/>
              </w:rPr>
              <w:t xml:space="preserve"> бюллетеней</w:t>
            </w:r>
          </w:p>
        </w:tc>
      </w:tr>
      <w:tr w:rsidR="00D62AAA" w:rsidRPr="00D62AAA" w:rsidTr="00D62AAA">
        <w:tc>
          <w:tcPr>
            <w:tcW w:w="992" w:type="dxa"/>
          </w:tcPr>
          <w:p w:rsidR="00D62AAA" w:rsidRPr="00D62AAA" w:rsidRDefault="00D62AAA" w:rsidP="00D62AAA">
            <w:pPr>
              <w:spacing w:after="120" w:line="240" w:lineRule="auto"/>
              <w:jc w:val="both"/>
              <w:rPr>
                <w:rFonts w:ascii="Times New Roman" w:hAnsi="Times New Roman"/>
                <w:sz w:val="26"/>
                <w:szCs w:val="26"/>
              </w:rPr>
            </w:pPr>
          </w:p>
        </w:tc>
        <w:tc>
          <w:tcPr>
            <w:tcW w:w="4820" w:type="dxa"/>
            <w:vAlign w:val="center"/>
          </w:tcPr>
          <w:p w:rsidR="00D62AAA" w:rsidRPr="00D62AAA" w:rsidRDefault="00D62AAA" w:rsidP="00D62AAA">
            <w:pPr>
              <w:spacing w:after="120" w:line="240" w:lineRule="auto"/>
              <w:rPr>
                <w:rFonts w:ascii="Times New Roman" w:hAnsi="Times New Roman"/>
                <w:sz w:val="26"/>
                <w:szCs w:val="26"/>
              </w:rPr>
            </w:pPr>
            <w:r w:rsidRPr="00D62AAA">
              <w:rPr>
                <w:rFonts w:ascii="Times New Roman" w:hAnsi="Times New Roman"/>
                <w:sz w:val="26"/>
                <w:szCs w:val="26"/>
              </w:rPr>
              <w:t>до 59</w:t>
            </w:r>
          </w:p>
        </w:tc>
        <w:tc>
          <w:tcPr>
            <w:tcW w:w="3402" w:type="dxa"/>
            <w:vAlign w:val="center"/>
          </w:tcPr>
          <w:p w:rsidR="00D62AAA" w:rsidRPr="00D62AAA" w:rsidRDefault="00D62AAA" w:rsidP="00D62AAA">
            <w:pPr>
              <w:spacing w:after="120" w:line="240" w:lineRule="auto"/>
              <w:jc w:val="center"/>
              <w:rPr>
                <w:rFonts w:ascii="Times New Roman" w:hAnsi="Times New Roman"/>
                <w:sz w:val="26"/>
                <w:szCs w:val="26"/>
              </w:rPr>
            </w:pPr>
            <w:r w:rsidRPr="00D62AAA">
              <w:rPr>
                <w:rFonts w:ascii="Times New Roman" w:hAnsi="Times New Roman"/>
                <w:sz w:val="26"/>
                <w:szCs w:val="26"/>
              </w:rPr>
              <w:t>2</w:t>
            </w:r>
          </w:p>
        </w:tc>
      </w:tr>
      <w:tr w:rsidR="00D62AAA" w:rsidRPr="00D62AAA" w:rsidTr="00D62AAA">
        <w:tc>
          <w:tcPr>
            <w:tcW w:w="992" w:type="dxa"/>
          </w:tcPr>
          <w:p w:rsidR="00D62AAA" w:rsidRPr="00D62AAA" w:rsidRDefault="00D62AAA" w:rsidP="00D62AAA">
            <w:pPr>
              <w:spacing w:after="120" w:line="240" w:lineRule="auto"/>
              <w:jc w:val="both"/>
              <w:rPr>
                <w:rFonts w:ascii="Times New Roman" w:hAnsi="Times New Roman"/>
                <w:sz w:val="26"/>
                <w:szCs w:val="26"/>
              </w:rPr>
            </w:pPr>
          </w:p>
        </w:tc>
        <w:tc>
          <w:tcPr>
            <w:tcW w:w="4820" w:type="dxa"/>
            <w:vAlign w:val="center"/>
          </w:tcPr>
          <w:p w:rsidR="00D62AAA" w:rsidRPr="00D62AAA" w:rsidRDefault="00D62AAA" w:rsidP="00D62AAA">
            <w:pPr>
              <w:spacing w:after="120" w:line="240" w:lineRule="auto"/>
              <w:rPr>
                <w:rFonts w:ascii="Times New Roman" w:hAnsi="Times New Roman"/>
                <w:sz w:val="26"/>
                <w:szCs w:val="26"/>
              </w:rPr>
            </w:pPr>
            <w:r w:rsidRPr="00D62AAA">
              <w:rPr>
                <w:rFonts w:ascii="Times New Roman" w:hAnsi="Times New Roman"/>
                <w:sz w:val="26"/>
                <w:szCs w:val="26"/>
              </w:rPr>
              <w:t>от 60 до 79</w:t>
            </w:r>
          </w:p>
        </w:tc>
        <w:tc>
          <w:tcPr>
            <w:tcW w:w="3402" w:type="dxa"/>
            <w:vAlign w:val="center"/>
          </w:tcPr>
          <w:p w:rsidR="00D62AAA" w:rsidRPr="00D62AAA" w:rsidRDefault="00D62AAA" w:rsidP="00D62AAA">
            <w:pPr>
              <w:spacing w:after="120" w:line="240" w:lineRule="auto"/>
              <w:jc w:val="center"/>
              <w:rPr>
                <w:rFonts w:ascii="Times New Roman" w:hAnsi="Times New Roman"/>
                <w:sz w:val="26"/>
                <w:szCs w:val="26"/>
              </w:rPr>
            </w:pPr>
            <w:r w:rsidRPr="00D62AAA">
              <w:rPr>
                <w:rFonts w:ascii="Times New Roman" w:hAnsi="Times New Roman"/>
                <w:sz w:val="26"/>
                <w:szCs w:val="26"/>
              </w:rPr>
              <w:t>3</w:t>
            </w:r>
          </w:p>
        </w:tc>
      </w:tr>
      <w:tr w:rsidR="00D62AAA" w:rsidRPr="00D62AAA" w:rsidTr="00D62AAA">
        <w:tc>
          <w:tcPr>
            <w:tcW w:w="992" w:type="dxa"/>
          </w:tcPr>
          <w:p w:rsidR="00D62AAA" w:rsidRPr="00D62AAA" w:rsidRDefault="00D62AAA" w:rsidP="00D62AAA">
            <w:pPr>
              <w:spacing w:after="120" w:line="240" w:lineRule="auto"/>
              <w:jc w:val="both"/>
              <w:rPr>
                <w:rFonts w:ascii="Times New Roman" w:hAnsi="Times New Roman"/>
                <w:sz w:val="26"/>
                <w:szCs w:val="26"/>
              </w:rPr>
            </w:pPr>
          </w:p>
        </w:tc>
        <w:tc>
          <w:tcPr>
            <w:tcW w:w="4820" w:type="dxa"/>
            <w:vAlign w:val="center"/>
          </w:tcPr>
          <w:p w:rsidR="00D62AAA" w:rsidRPr="00D62AAA" w:rsidRDefault="00D62AAA" w:rsidP="00D62AAA">
            <w:pPr>
              <w:spacing w:after="120" w:line="240" w:lineRule="auto"/>
              <w:rPr>
                <w:rFonts w:ascii="Times New Roman" w:hAnsi="Times New Roman"/>
                <w:sz w:val="26"/>
                <w:szCs w:val="26"/>
              </w:rPr>
            </w:pPr>
            <w:r w:rsidRPr="00D62AAA">
              <w:rPr>
                <w:rFonts w:ascii="Times New Roman" w:hAnsi="Times New Roman"/>
                <w:sz w:val="26"/>
                <w:szCs w:val="26"/>
              </w:rPr>
              <w:t>от 80 до 99</w:t>
            </w:r>
          </w:p>
        </w:tc>
        <w:tc>
          <w:tcPr>
            <w:tcW w:w="3402" w:type="dxa"/>
            <w:vAlign w:val="center"/>
          </w:tcPr>
          <w:p w:rsidR="00D62AAA" w:rsidRPr="00D62AAA" w:rsidRDefault="00D62AAA" w:rsidP="00D62AAA">
            <w:pPr>
              <w:spacing w:after="120" w:line="240" w:lineRule="auto"/>
              <w:jc w:val="center"/>
              <w:rPr>
                <w:rFonts w:ascii="Times New Roman" w:hAnsi="Times New Roman"/>
                <w:sz w:val="26"/>
                <w:szCs w:val="26"/>
              </w:rPr>
            </w:pPr>
            <w:r w:rsidRPr="00D62AAA">
              <w:rPr>
                <w:rFonts w:ascii="Times New Roman" w:hAnsi="Times New Roman"/>
                <w:sz w:val="26"/>
                <w:szCs w:val="26"/>
              </w:rPr>
              <w:t>4</w:t>
            </w:r>
          </w:p>
        </w:tc>
      </w:tr>
      <w:tr w:rsidR="00D62AAA" w:rsidRPr="00D62AAA" w:rsidTr="00D62AAA">
        <w:tc>
          <w:tcPr>
            <w:tcW w:w="992" w:type="dxa"/>
          </w:tcPr>
          <w:p w:rsidR="00D62AAA" w:rsidRPr="00D62AAA" w:rsidRDefault="00D62AAA" w:rsidP="00D62AAA">
            <w:pPr>
              <w:spacing w:after="120" w:line="240" w:lineRule="auto"/>
              <w:jc w:val="both"/>
              <w:rPr>
                <w:rFonts w:ascii="Times New Roman" w:hAnsi="Times New Roman"/>
                <w:sz w:val="26"/>
                <w:szCs w:val="26"/>
              </w:rPr>
            </w:pPr>
          </w:p>
        </w:tc>
        <w:tc>
          <w:tcPr>
            <w:tcW w:w="4820" w:type="dxa"/>
            <w:vAlign w:val="center"/>
          </w:tcPr>
          <w:p w:rsidR="00D62AAA" w:rsidRPr="00D62AAA" w:rsidRDefault="00D62AAA" w:rsidP="00D62AAA">
            <w:pPr>
              <w:spacing w:after="120" w:line="240" w:lineRule="auto"/>
              <w:rPr>
                <w:rFonts w:ascii="Times New Roman" w:hAnsi="Times New Roman"/>
                <w:sz w:val="26"/>
                <w:szCs w:val="26"/>
              </w:rPr>
            </w:pPr>
            <w:r w:rsidRPr="00D62AAA">
              <w:rPr>
                <w:rFonts w:ascii="Times New Roman" w:hAnsi="Times New Roman"/>
                <w:sz w:val="26"/>
                <w:szCs w:val="26"/>
              </w:rPr>
              <w:t>от 100 до 119</w:t>
            </w:r>
          </w:p>
        </w:tc>
        <w:tc>
          <w:tcPr>
            <w:tcW w:w="3402" w:type="dxa"/>
            <w:vAlign w:val="center"/>
          </w:tcPr>
          <w:p w:rsidR="00D62AAA" w:rsidRPr="00D62AAA" w:rsidRDefault="00D62AAA" w:rsidP="00D62AAA">
            <w:pPr>
              <w:spacing w:after="120" w:line="240" w:lineRule="auto"/>
              <w:jc w:val="center"/>
              <w:rPr>
                <w:rFonts w:ascii="Times New Roman" w:hAnsi="Times New Roman"/>
                <w:sz w:val="26"/>
                <w:szCs w:val="26"/>
              </w:rPr>
            </w:pPr>
            <w:r w:rsidRPr="00D62AAA">
              <w:rPr>
                <w:rFonts w:ascii="Times New Roman" w:hAnsi="Times New Roman"/>
                <w:sz w:val="26"/>
                <w:szCs w:val="26"/>
              </w:rPr>
              <w:t>5</w:t>
            </w:r>
          </w:p>
        </w:tc>
      </w:tr>
      <w:tr w:rsidR="00D62AAA" w:rsidRPr="00D62AAA" w:rsidTr="00D62AAA">
        <w:tc>
          <w:tcPr>
            <w:tcW w:w="992" w:type="dxa"/>
          </w:tcPr>
          <w:p w:rsidR="00D62AAA" w:rsidRPr="00D62AAA" w:rsidRDefault="00D62AAA" w:rsidP="00D62AAA">
            <w:pPr>
              <w:spacing w:after="120" w:line="240" w:lineRule="auto"/>
              <w:jc w:val="both"/>
              <w:rPr>
                <w:rFonts w:ascii="Times New Roman" w:hAnsi="Times New Roman"/>
                <w:sz w:val="26"/>
                <w:szCs w:val="26"/>
              </w:rPr>
            </w:pPr>
          </w:p>
        </w:tc>
        <w:tc>
          <w:tcPr>
            <w:tcW w:w="4820" w:type="dxa"/>
            <w:vAlign w:val="center"/>
          </w:tcPr>
          <w:p w:rsidR="00D62AAA" w:rsidRPr="00D62AAA" w:rsidRDefault="00D62AAA" w:rsidP="00D62AAA">
            <w:pPr>
              <w:spacing w:after="120" w:line="240" w:lineRule="auto"/>
              <w:rPr>
                <w:rFonts w:ascii="Times New Roman" w:hAnsi="Times New Roman"/>
                <w:sz w:val="26"/>
                <w:szCs w:val="26"/>
              </w:rPr>
            </w:pPr>
            <w:r w:rsidRPr="00D62AAA">
              <w:rPr>
                <w:rFonts w:ascii="Times New Roman" w:hAnsi="Times New Roman"/>
                <w:sz w:val="26"/>
                <w:szCs w:val="26"/>
              </w:rPr>
              <w:t>от 120 до 139</w:t>
            </w:r>
          </w:p>
        </w:tc>
        <w:tc>
          <w:tcPr>
            <w:tcW w:w="3402" w:type="dxa"/>
            <w:vAlign w:val="center"/>
          </w:tcPr>
          <w:p w:rsidR="00D62AAA" w:rsidRPr="00D62AAA" w:rsidRDefault="00D62AAA" w:rsidP="00D62AAA">
            <w:pPr>
              <w:spacing w:after="120" w:line="240" w:lineRule="auto"/>
              <w:jc w:val="center"/>
              <w:rPr>
                <w:rFonts w:ascii="Times New Roman" w:hAnsi="Times New Roman"/>
                <w:sz w:val="26"/>
                <w:szCs w:val="26"/>
              </w:rPr>
            </w:pPr>
            <w:r w:rsidRPr="00D62AAA">
              <w:rPr>
                <w:rFonts w:ascii="Times New Roman" w:hAnsi="Times New Roman"/>
                <w:sz w:val="26"/>
                <w:szCs w:val="26"/>
              </w:rPr>
              <w:t>6</w:t>
            </w:r>
          </w:p>
        </w:tc>
      </w:tr>
      <w:tr w:rsidR="00D62AAA" w:rsidRPr="00D62AAA" w:rsidTr="00D62AAA">
        <w:tc>
          <w:tcPr>
            <w:tcW w:w="992" w:type="dxa"/>
          </w:tcPr>
          <w:p w:rsidR="00D62AAA" w:rsidRPr="00D62AAA" w:rsidRDefault="00D62AAA" w:rsidP="00D62AAA">
            <w:pPr>
              <w:spacing w:after="120" w:line="240" w:lineRule="auto"/>
              <w:jc w:val="both"/>
              <w:rPr>
                <w:rFonts w:ascii="Times New Roman" w:hAnsi="Times New Roman"/>
                <w:sz w:val="26"/>
                <w:szCs w:val="26"/>
              </w:rPr>
            </w:pPr>
          </w:p>
        </w:tc>
        <w:tc>
          <w:tcPr>
            <w:tcW w:w="4820" w:type="dxa"/>
            <w:vAlign w:val="center"/>
          </w:tcPr>
          <w:p w:rsidR="00D62AAA" w:rsidRPr="00D62AAA" w:rsidRDefault="00D62AAA" w:rsidP="00D62AAA">
            <w:pPr>
              <w:spacing w:after="120" w:line="240" w:lineRule="auto"/>
              <w:rPr>
                <w:rFonts w:ascii="Times New Roman" w:hAnsi="Times New Roman"/>
                <w:sz w:val="26"/>
                <w:szCs w:val="26"/>
              </w:rPr>
            </w:pPr>
            <w:r w:rsidRPr="00D62AAA">
              <w:rPr>
                <w:rFonts w:ascii="Times New Roman" w:hAnsi="Times New Roman"/>
                <w:sz w:val="26"/>
                <w:szCs w:val="26"/>
              </w:rPr>
              <w:t>и т.д.</w:t>
            </w:r>
          </w:p>
        </w:tc>
        <w:tc>
          <w:tcPr>
            <w:tcW w:w="3402" w:type="dxa"/>
            <w:vAlign w:val="center"/>
          </w:tcPr>
          <w:p w:rsidR="00D62AAA" w:rsidRPr="00D62AAA" w:rsidRDefault="00D62AAA" w:rsidP="00D62AAA">
            <w:pPr>
              <w:spacing w:after="120" w:line="240" w:lineRule="auto"/>
              <w:jc w:val="center"/>
              <w:rPr>
                <w:rFonts w:ascii="Times New Roman" w:hAnsi="Times New Roman"/>
                <w:sz w:val="26"/>
                <w:szCs w:val="26"/>
              </w:rPr>
            </w:pPr>
          </w:p>
        </w:tc>
      </w:tr>
    </w:tbl>
    <w:p w:rsidR="00D62AAA" w:rsidRPr="00D62AAA" w:rsidRDefault="00D62AAA" w:rsidP="00D62AAA">
      <w:pPr>
        <w:spacing w:after="80" w:line="240" w:lineRule="auto"/>
        <w:ind w:firstLine="425"/>
        <w:jc w:val="both"/>
        <w:rPr>
          <w:rFonts w:ascii="Times New Roman" w:hAnsi="Times New Roman"/>
          <w:b/>
          <w:color w:val="231F20"/>
          <w:sz w:val="10"/>
          <w:szCs w:val="10"/>
        </w:rPr>
      </w:pPr>
    </w:p>
    <w:p w:rsidR="00D62AAA" w:rsidRPr="00D62AAA" w:rsidRDefault="00D62AAA" w:rsidP="00782FA5">
      <w:pPr>
        <w:tabs>
          <w:tab w:val="left" w:pos="1276"/>
        </w:tabs>
        <w:spacing w:after="60" w:line="240" w:lineRule="auto"/>
        <w:ind w:firstLine="709"/>
        <w:jc w:val="both"/>
        <w:rPr>
          <w:rFonts w:ascii="Times New Roman" w:hAnsi="Times New Roman"/>
          <w:b/>
          <w:sz w:val="28"/>
          <w:szCs w:val="28"/>
        </w:rPr>
      </w:pPr>
      <w:r w:rsidRPr="00D62AAA">
        <w:rPr>
          <w:rFonts w:ascii="Times New Roman" w:hAnsi="Times New Roman"/>
          <w:b/>
          <w:color w:val="231F20"/>
          <w:sz w:val="28"/>
          <w:szCs w:val="28"/>
        </w:rPr>
        <w:t>Голосование вне помещения для голосования проводят не менее двух членов УИК с правом решающего голоса, которые должны иметь при себе:</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пронумерованный и предварительно опечатанный (опломбированный) переносной ящик для голосования;</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необходимое количество избирательных бюллетеней установленной формы;</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 xml:space="preserve">Реестр заявлений (обращений) о голосовании вне помещения для </w:t>
      </w:r>
      <w:r w:rsidRPr="00D62AAA">
        <w:rPr>
          <w:rFonts w:ascii="Times New Roman" w:hAnsi="Times New Roman"/>
          <w:color w:val="231F20"/>
          <w:sz w:val="28"/>
          <w:szCs w:val="28"/>
        </w:rPr>
        <w:lastRenderedPageBreak/>
        <w:t>голосования либо заверенную выписку из него, содержащую необходимые данные об избирателях и о поступивших заявлениях (обращении) о предоставлении возможности проголосовать вне помещения для голосования;</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заявления избирателей, а также бланки заявления, если поступили устные обращения;</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необходимые письменные принадлежности (за исключением карандашей) для заполнения избирателем избирательного бюллетеня и проставления необходимых записей в заявлении избирате</w:t>
      </w:r>
      <w:r w:rsidR="0076036F">
        <w:rPr>
          <w:rFonts w:ascii="Times New Roman" w:hAnsi="Times New Roman"/>
          <w:color w:val="231F20"/>
          <w:sz w:val="28"/>
          <w:szCs w:val="28"/>
        </w:rPr>
        <w:t>ля, составления иных документов</w:t>
      </w:r>
      <w:r w:rsidRPr="00D62AAA">
        <w:rPr>
          <w:rFonts w:ascii="Times New Roman" w:hAnsi="Times New Roman"/>
          <w:color w:val="231F20"/>
          <w:sz w:val="28"/>
          <w:szCs w:val="28"/>
        </w:rPr>
        <w:t xml:space="preserve"> </w:t>
      </w:r>
      <w:r w:rsidR="0076036F">
        <w:rPr>
          <w:rFonts w:ascii="Times New Roman" w:hAnsi="Times New Roman"/>
          <w:color w:val="231F20"/>
          <w:sz w:val="28"/>
          <w:szCs w:val="28"/>
        </w:rPr>
        <w:t>(</w:t>
      </w:r>
      <w:r w:rsidRPr="00D62AAA">
        <w:rPr>
          <w:rFonts w:ascii="Times New Roman" w:hAnsi="Times New Roman"/>
          <w:color w:val="231F20"/>
          <w:sz w:val="28"/>
          <w:szCs w:val="28"/>
        </w:rPr>
        <w:t>при необходимости</w:t>
      </w:r>
      <w:r w:rsidR="0076036F">
        <w:rPr>
          <w:rFonts w:ascii="Times New Roman" w:hAnsi="Times New Roman"/>
          <w:color w:val="231F20"/>
          <w:sz w:val="28"/>
          <w:szCs w:val="28"/>
        </w:rPr>
        <w:t>)</w:t>
      </w:r>
      <w:r w:rsidRPr="00D62AAA">
        <w:rPr>
          <w:rFonts w:ascii="Times New Roman" w:hAnsi="Times New Roman"/>
          <w:color w:val="231F20"/>
          <w:sz w:val="28"/>
          <w:szCs w:val="28"/>
        </w:rPr>
        <w:t>;</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информационные материалы о зарегистрированных кандидатах;</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документ, подтверждающий статус члена УИК с правом решающего голоса;</w:t>
      </w:r>
    </w:p>
    <w:p w:rsidR="00D62AAA" w:rsidRPr="00D62AAA" w:rsidRDefault="00D62AAA" w:rsidP="00120DD0">
      <w:pPr>
        <w:widowControl w:val="0"/>
        <w:numPr>
          <w:ilvl w:val="0"/>
          <w:numId w:val="18"/>
        </w:numPr>
        <w:tabs>
          <w:tab w:val="left" w:pos="1276"/>
        </w:tabs>
        <w:spacing w:after="60" w:line="240" w:lineRule="auto"/>
        <w:ind w:left="0" w:firstLine="709"/>
        <w:jc w:val="both"/>
        <w:rPr>
          <w:rFonts w:ascii="Times New Roman" w:hAnsi="Times New Roman"/>
          <w:sz w:val="28"/>
          <w:szCs w:val="28"/>
        </w:rPr>
      </w:pPr>
      <w:r w:rsidRPr="00D62AAA">
        <w:rPr>
          <w:rFonts w:ascii="Times New Roman" w:hAnsi="Times New Roman"/>
          <w:color w:val="231F20"/>
          <w:sz w:val="28"/>
          <w:szCs w:val="28"/>
        </w:rPr>
        <w:t>чистые листы бумаги для составления, в случае необходимости, актов о ситуациях, препятствующих проведению голосования вне помещения для голосования.</w:t>
      </w:r>
    </w:p>
    <w:p w:rsidR="00D62AAA" w:rsidRPr="00D62AAA" w:rsidRDefault="00D62AAA" w:rsidP="00782FA5">
      <w:pPr>
        <w:tabs>
          <w:tab w:val="left" w:pos="1276"/>
        </w:tabs>
        <w:spacing w:after="60" w:line="240" w:lineRule="auto"/>
        <w:ind w:firstLine="709"/>
        <w:jc w:val="both"/>
        <w:rPr>
          <w:rFonts w:ascii="Times New Roman" w:hAnsi="Times New Roman"/>
          <w:sz w:val="28"/>
          <w:szCs w:val="28"/>
        </w:rPr>
      </w:pPr>
      <w:r w:rsidRPr="00D62AAA">
        <w:rPr>
          <w:rFonts w:ascii="Times New Roman" w:hAnsi="Times New Roman"/>
          <w:color w:val="231F20"/>
          <w:sz w:val="28"/>
          <w:szCs w:val="28"/>
        </w:rPr>
        <w:t>Непосредственно перед выездом (выходом) членов УИК для проведения голосования вне помещения для голосования в список избирателей вносится отметка о</w:t>
      </w:r>
      <w:r w:rsidRPr="00D62AAA">
        <w:rPr>
          <w:rFonts w:ascii="Times New Roman" w:hAnsi="Times New Roman"/>
          <w:sz w:val="28"/>
          <w:szCs w:val="28"/>
        </w:rPr>
        <w:t xml:space="preserve"> </w:t>
      </w:r>
      <w:r w:rsidRPr="00D62AAA">
        <w:rPr>
          <w:rFonts w:ascii="Times New Roman" w:hAnsi="Times New Roman"/>
          <w:color w:val="231F20"/>
          <w:sz w:val="28"/>
          <w:szCs w:val="28"/>
        </w:rPr>
        <w:t>том, что к соответствующему избирателю выехали (вышли) члены УИК, следующего содержания: «вне помещения для голосования».</w:t>
      </w:r>
    </w:p>
    <w:p w:rsidR="00D62AAA" w:rsidRPr="00D62AAA" w:rsidRDefault="00D62AAA" w:rsidP="00782FA5">
      <w:pPr>
        <w:tabs>
          <w:tab w:val="left" w:pos="1276"/>
        </w:tabs>
        <w:spacing w:after="60" w:line="240" w:lineRule="auto"/>
        <w:ind w:firstLine="709"/>
        <w:jc w:val="both"/>
        <w:rPr>
          <w:rFonts w:ascii="Times New Roman" w:hAnsi="Times New Roman"/>
          <w:b/>
          <w:sz w:val="28"/>
          <w:szCs w:val="28"/>
        </w:rPr>
      </w:pPr>
      <w:r w:rsidRPr="00D62AAA">
        <w:rPr>
          <w:rFonts w:ascii="Times New Roman" w:hAnsi="Times New Roman"/>
          <w:b/>
          <w:color w:val="231F20"/>
          <w:sz w:val="28"/>
          <w:szCs w:val="28"/>
        </w:rPr>
        <w:t>Если избиратель, от которого поступило заявление (устное обращение) о предоставлении ему возможности проголосовать вне помещения для голосования, прибыл в помещение для голосования после направления к нему членов УИК для проведения голосования вне помещения для голосования, соответствующий член УИК не вправе выдать данному избирателю в помещении для голосования избирательный бюллетень до возвращения членов УИК, выезжавших по заявлению (устному обращению) данного избирателя, и установления факта, что указанный избиратель</w:t>
      </w:r>
      <w:r w:rsidRPr="00D62AAA">
        <w:rPr>
          <w:rFonts w:ascii="Times New Roman" w:hAnsi="Times New Roman"/>
          <w:b/>
          <w:sz w:val="28"/>
          <w:szCs w:val="28"/>
        </w:rPr>
        <w:t xml:space="preserve"> </w:t>
      </w:r>
      <w:r w:rsidRPr="00D62AAA">
        <w:rPr>
          <w:rFonts w:ascii="Times New Roman" w:hAnsi="Times New Roman"/>
          <w:b/>
          <w:color w:val="231F20"/>
          <w:sz w:val="28"/>
          <w:szCs w:val="28"/>
        </w:rPr>
        <w:t>не проголосовал вне помещения для голосования.</w:t>
      </w:r>
    </w:p>
    <w:p w:rsidR="00D62AAA" w:rsidRPr="00D62AAA" w:rsidRDefault="00D62AAA" w:rsidP="00782FA5">
      <w:pPr>
        <w:tabs>
          <w:tab w:val="left" w:pos="1276"/>
        </w:tabs>
        <w:autoSpaceDE w:val="0"/>
        <w:autoSpaceDN w:val="0"/>
        <w:adjustRightInd w:val="0"/>
        <w:spacing w:after="60" w:line="240" w:lineRule="auto"/>
        <w:ind w:firstLine="709"/>
        <w:jc w:val="both"/>
        <w:rPr>
          <w:rFonts w:ascii="Times New Roman" w:eastAsia="Times New Roman" w:hAnsi="Times New Roman"/>
          <w:sz w:val="28"/>
          <w:szCs w:val="28"/>
          <w:lang w:eastAsia="ru-RU"/>
        </w:rPr>
      </w:pPr>
      <w:r w:rsidRPr="00D62AAA">
        <w:rPr>
          <w:rFonts w:ascii="Times New Roman" w:eastAsia="Times New Roman" w:hAnsi="Times New Roman"/>
          <w:sz w:val="28"/>
          <w:szCs w:val="28"/>
          <w:lang w:eastAsia="ru-RU"/>
        </w:rPr>
        <w:t>Если избиратель при голосовании вне помещения для голосования решил, что при заполнении избирательного бюллетеня совершил ошибку, то он вправе обратиться к члену УИК, выдавшему избирательный бюллетень, с просьбой выдать ему новый избирательный бюллетень взамен испорченного (н</w:t>
      </w:r>
      <w:r w:rsidRPr="00D62AAA">
        <w:rPr>
          <w:rFonts w:ascii="Times New Roman" w:hAnsi="Times New Roman"/>
          <w:color w:val="231F20"/>
          <w:sz w:val="28"/>
          <w:szCs w:val="28"/>
        </w:rPr>
        <w:t>а испорченном избирательном бюллетене член УИК с правом решающего голоса делает соответствующую запись и заверяет ее своей подписью).</w:t>
      </w:r>
    </w:p>
    <w:p w:rsidR="00D62AAA" w:rsidRPr="00D62AAA" w:rsidRDefault="00D62AAA" w:rsidP="00782FA5">
      <w:pPr>
        <w:tabs>
          <w:tab w:val="left" w:pos="1276"/>
        </w:tabs>
        <w:spacing w:after="60" w:line="240" w:lineRule="auto"/>
        <w:ind w:firstLine="709"/>
        <w:jc w:val="both"/>
        <w:rPr>
          <w:rFonts w:ascii="Times New Roman" w:hAnsi="Times New Roman"/>
          <w:color w:val="231F20"/>
          <w:sz w:val="28"/>
          <w:szCs w:val="28"/>
        </w:rPr>
      </w:pPr>
      <w:r w:rsidRPr="00D62AAA">
        <w:rPr>
          <w:rFonts w:ascii="Times New Roman" w:hAnsi="Times New Roman"/>
          <w:color w:val="231F20"/>
          <w:sz w:val="28"/>
          <w:szCs w:val="28"/>
        </w:rPr>
        <w:t xml:space="preserve">Если избирателю был выдан избирательный бюллетень взамен испорченного, то на заявлении избирателя член УИК делает отметку «Выдан бюллетень взамен испорченного» и </w:t>
      </w:r>
      <w:r w:rsidR="0076036F">
        <w:rPr>
          <w:rFonts w:ascii="Times New Roman" w:hAnsi="Times New Roman"/>
          <w:color w:val="231F20"/>
          <w:sz w:val="28"/>
          <w:szCs w:val="28"/>
        </w:rPr>
        <w:t>ставит свою подпись</w:t>
      </w:r>
      <w:r w:rsidRPr="00D62AAA">
        <w:rPr>
          <w:rFonts w:ascii="Times New Roman" w:hAnsi="Times New Roman"/>
          <w:color w:val="231F20"/>
          <w:sz w:val="28"/>
          <w:szCs w:val="28"/>
        </w:rPr>
        <w:t xml:space="preserve">. Данная подпись после возвращения в помещении для голосования заверяется подписью секретаря УИК, после чего такой избирательный бюллетень незамедлительно погашается. </w:t>
      </w:r>
    </w:p>
    <w:p w:rsidR="00D62AAA" w:rsidRPr="00D62AAA" w:rsidRDefault="00D62AAA" w:rsidP="00782FA5">
      <w:pPr>
        <w:tabs>
          <w:tab w:val="left" w:pos="1276"/>
        </w:tabs>
        <w:autoSpaceDE w:val="0"/>
        <w:autoSpaceDN w:val="0"/>
        <w:adjustRightInd w:val="0"/>
        <w:spacing w:after="60" w:line="240" w:lineRule="auto"/>
        <w:ind w:firstLine="709"/>
        <w:jc w:val="both"/>
        <w:rPr>
          <w:rFonts w:ascii="Times New Roman" w:eastAsia="Times New Roman" w:hAnsi="Times New Roman"/>
          <w:sz w:val="28"/>
          <w:szCs w:val="28"/>
          <w:lang w:eastAsia="ru-RU"/>
        </w:rPr>
      </w:pPr>
      <w:r w:rsidRPr="00D62AAA">
        <w:rPr>
          <w:rFonts w:ascii="Times New Roman" w:eastAsia="Times New Roman" w:hAnsi="Times New Roman"/>
          <w:sz w:val="28"/>
          <w:szCs w:val="28"/>
          <w:lang w:eastAsia="ru-RU"/>
        </w:rPr>
        <w:lastRenderedPageBreak/>
        <w:t>По окончании голосования вне помещения для голосования УИК непоср</w:t>
      </w:r>
      <w:r w:rsidR="0076036F">
        <w:rPr>
          <w:rFonts w:ascii="Times New Roman" w:eastAsia="Times New Roman" w:hAnsi="Times New Roman"/>
          <w:sz w:val="28"/>
          <w:szCs w:val="28"/>
          <w:lang w:eastAsia="ru-RU"/>
        </w:rPr>
        <w:t>едственно по каждой выписке из Р</w:t>
      </w:r>
      <w:r w:rsidRPr="00D62AAA">
        <w:rPr>
          <w:rFonts w:ascii="Times New Roman" w:eastAsia="Times New Roman" w:hAnsi="Times New Roman"/>
          <w:sz w:val="28"/>
          <w:szCs w:val="28"/>
          <w:lang w:eastAsia="ru-RU"/>
        </w:rPr>
        <w:t>еестра составляется акт, в котором указываются количество избирательных бюллетеней, выданных членам УИК с правом решающего голоса, проводившим голосование вне помещения для голосования, количество письменных заявлений избирателей о предоставлении им возможности проголосовать вне помещения для голосования, число выданных избирателям и возвращенных (неиспользованных, испорченных избирателями) избирательных бюллетеней, а также сведения о членах УИК с правом решающего голоса, проводивших голосование вне помещения для голосования, о членах УИК с правом совещательного голоса и о наблюдателях, присутствовавших при проведении голосования вне помещения для голосования, с использованием каждого переносного ящика для голосования.</w:t>
      </w:r>
    </w:p>
    <w:p w:rsidR="00D62AAA" w:rsidRPr="00D62AAA" w:rsidRDefault="00D62AAA" w:rsidP="00782FA5">
      <w:pPr>
        <w:tabs>
          <w:tab w:val="left" w:pos="1276"/>
        </w:tabs>
        <w:spacing w:after="60" w:line="240" w:lineRule="auto"/>
        <w:ind w:firstLine="709"/>
        <w:jc w:val="both"/>
        <w:rPr>
          <w:rFonts w:ascii="Times New Roman" w:hAnsi="Times New Roman"/>
          <w:color w:val="231F20"/>
          <w:sz w:val="28"/>
          <w:szCs w:val="28"/>
        </w:rPr>
      </w:pPr>
      <w:r w:rsidRPr="00D62AAA">
        <w:rPr>
          <w:rFonts w:ascii="Times New Roman" w:eastAsia="Times New Roman" w:hAnsi="Times New Roman"/>
          <w:sz w:val="28"/>
          <w:szCs w:val="28"/>
          <w:lang w:eastAsia="ru-RU"/>
        </w:rPr>
        <w:t>С актом могут ознакомится наблюдатели, члены УИК с правом совещательного голоса.</w:t>
      </w:r>
    </w:p>
    <w:p w:rsidR="00D62AAA" w:rsidRPr="00D62AAA" w:rsidRDefault="00D62AAA" w:rsidP="00782FA5">
      <w:pPr>
        <w:tabs>
          <w:tab w:val="left" w:pos="1276"/>
        </w:tabs>
        <w:spacing w:after="60" w:line="240" w:lineRule="auto"/>
        <w:ind w:firstLine="709"/>
        <w:jc w:val="both"/>
        <w:rPr>
          <w:rFonts w:ascii="Times New Roman" w:hAnsi="Times New Roman"/>
          <w:color w:val="231F20"/>
          <w:sz w:val="28"/>
          <w:szCs w:val="28"/>
        </w:rPr>
      </w:pPr>
      <w:r w:rsidRPr="00D62AAA">
        <w:rPr>
          <w:rFonts w:ascii="Times New Roman" w:hAnsi="Times New Roman"/>
          <w:b/>
          <w:color w:val="231F20"/>
          <w:sz w:val="28"/>
          <w:szCs w:val="28"/>
        </w:rPr>
        <w:t>По возвращении</w:t>
      </w:r>
      <w:r w:rsidRPr="00D62AAA">
        <w:rPr>
          <w:rFonts w:ascii="Times New Roman" w:hAnsi="Times New Roman"/>
          <w:color w:val="231F20"/>
          <w:sz w:val="28"/>
          <w:szCs w:val="28"/>
        </w:rPr>
        <w:t xml:space="preserve"> группы, проводящей голосования вне помещения для голосования, в целях исключения попадания в переносной ящик бюллетеней избирателей, голосующих в помещении для голосования соответствующего избирательного участка, </w:t>
      </w:r>
      <w:r w:rsidRPr="00D62AAA">
        <w:rPr>
          <w:rFonts w:ascii="Times New Roman" w:hAnsi="Times New Roman"/>
          <w:b/>
          <w:color w:val="231F20"/>
          <w:sz w:val="28"/>
          <w:szCs w:val="28"/>
        </w:rPr>
        <w:t>рекомендуется оклеивать и опечатывать прорезь переносного ящика</w:t>
      </w:r>
      <w:r w:rsidRPr="00D62AAA">
        <w:rPr>
          <w:rFonts w:ascii="Times New Roman" w:hAnsi="Times New Roman"/>
          <w:color w:val="231F20"/>
          <w:sz w:val="28"/>
          <w:szCs w:val="28"/>
        </w:rPr>
        <w:t>.</w:t>
      </w:r>
    </w:p>
    <w:p w:rsidR="00D62AAA" w:rsidRPr="00D62AAA" w:rsidRDefault="00D62AAA" w:rsidP="00782FA5">
      <w:pPr>
        <w:tabs>
          <w:tab w:val="left" w:pos="1276"/>
        </w:tabs>
        <w:autoSpaceDE w:val="0"/>
        <w:autoSpaceDN w:val="0"/>
        <w:adjustRightInd w:val="0"/>
        <w:spacing w:after="60" w:line="240" w:lineRule="auto"/>
        <w:ind w:firstLine="709"/>
        <w:jc w:val="both"/>
        <w:rPr>
          <w:rFonts w:ascii="Times New Roman" w:hAnsi="Times New Roman"/>
          <w:sz w:val="28"/>
          <w:szCs w:val="28"/>
        </w:rPr>
      </w:pPr>
      <w:r w:rsidRPr="00D62AAA">
        <w:rPr>
          <w:rFonts w:ascii="Times New Roman" w:hAnsi="Times New Roman"/>
          <w:color w:val="231F20"/>
          <w:sz w:val="28"/>
          <w:szCs w:val="28"/>
        </w:rPr>
        <w:t>Члены УИК также на основании заявлений избирателей, проголосовавших вне помещения для голосования, с отметками о получении избирательного бюллетеня вносят в список избирателей серию и номер паспорта или заменяющего паспорт документа избирателя, в соответствующих графах списка избирателей перед словом «вне помещения для голосования» вносят слово «голосовал», а также ставят свои подписи.</w:t>
      </w:r>
    </w:p>
    <w:p w:rsidR="00D62AAA" w:rsidRPr="00D62AAA" w:rsidRDefault="00D62AAA" w:rsidP="00782FA5">
      <w:pPr>
        <w:tabs>
          <w:tab w:val="left" w:pos="1276"/>
        </w:tabs>
        <w:autoSpaceDE w:val="0"/>
        <w:autoSpaceDN w:val="0"/>
        <w:adjustRightInd w:val="0"/>
        <w:spacing w:after="60" w:line="240" w:lineRule="auto"/>
        <w:ind w:firstLine="709"/>
        <w:jc w:val="both"/>
        <w:rPr>
          <w:rFonts w:ascii="Times New Roman" w:eastAsia="Times New Roman" w:hAnsi="Times New Roman"/>
          <w:sz w:val="28"/>
          <w:szCs w:val="28"/>
          <w:lang w:eastAsia="ru-RU"/>
        </w:rPr>
      </w:pPr>
      <w:r w:rsidRPr="00D62AAA">
        <w:rPr>
          <w:rFonts w:ascii="Times New Roman" w:hAnsi="Times New Roman"/>
          <w:color w:val="231F20"/>
          <w:sz w:val="28"/>
          <w:szCs w:val="28"/>
        </w:rPr>
        <w:t xml:space="preserve">Если в ходе проведения голосования вне помещения для голосования избирателю по его просьбе оказывалась помощь другим избирателем, то запись об этом с соответствующими данными лица, который оказывал помощь избирателю, должна быть отражена в заявлении избирателя о голосовании вне помещения для голосования. </w:t>
      </w:r>
      <w:r w:rsidRPr="00D62AAA">
        <w:rPr>
          <w:rFonts w:ascii="Times New Roman" w:eastAsia="Times New Roman" w:hAnsi="Times New Roman"/>
          <w:sz w:val="28"/>
          <w:szCs w:val="28"/>
          <w:lang w:eastAsia="ru-RU"/>
        </w:rPr>
        <w:t>В таком случае в соответствующей графе списка избирателей указываются фамилия, имя и отчество, серия и номер паспорта или документа, заменяющего паспорт гражданина, лица, оказывающего помощь избирателю.</w:t>
      </w:r>
    </w:p>
    <w:p w:rsidR="00D62AAA" w:rsidRPr="00D62AAA" w:rsidRDefault="00D62AAA" w:rsidP="00782FA5">
      <w:pPr>
        <w:tabs>
          <w:tab w:val="left" w:pos="1276"/>
        </w:tabs>
        <w:spacing w:after="60" w:line="240" w:lineRule="auto"/>
        <w:ind w:firstLine="709"/>
        <w:jc w:val="both"/>
        <w:rPr>
          <w:rFonts w:ascii="Times New Roman" w:hAnsi="Times New Roman"/>
          <w:color w:val="231F20"/>
          <w:sz w:val="28"/>
          <w:szCs w:val="28"/>
        </w:rPr>
      </w:pPr>
      <w:r w:rsidRPr="00D62AAA">
        <w:rPr>
          <w:rFonts w:ascii="Times New Roman" w:eastAsia="Times New Roman" w:hAnsi="Times New Roman"/>
          <w:sz w:val="28"/>
          <w:szCs w:val="28"/>
          <w:lang w:eastAsia="ru-RU"/>
        </w:rPr>
        <w:t>В случае, когда поступает значительное число заявок на проведения голосования вне помещения</w:t>
      </w:r>
      <w:r w:rsidR="0076036F">
        <w:rPr>
          <w:rFonts w:ascii="Times New Roman" w:eastAsia="Times New Roman" w:hAnsi="Times New Roman"/>
          <w:sz w:val="28"/>
          <w:szCs w:val="28"/>
          <w:lang w:eastAsia="ru-RU"/>
        </w:rPr>
        <w:t xml:space="preserve"> для голосования</w:t>
      </w:r>
      <w:r w:rsidRPr="00D62AAA">
        <w:rPr>
          <w:rFonts w:ascii="Times New Roman" w:eastAsia="Times New Roman" w:hAnsi="Times New Roman"/>
          <w:sz w:val="28"/>
          <w:szCs w:val="28"/>
          <w:lang w:eastAsia="ru-RU"/>
        </w:rPr>
        <w:t>, допустимо по решению комиссии использовать повторно переносной ящик для голосования. При этом имеющиеся в нем бюллетени не изымаются. Порядок и перечень оформляемых документов в данном случае не меняется.</w:t>
      </w:r>
    </w:p>
    <w:p w:rsidR="00D62AAA" w:rsidRDefault="00D62AAA" w:rsidP="00B37CE7">
      <w:pPr>
        <w:spacing w:after="0" w:line="240" w:lineRule="auto"/>
        <w:jc w:val="center"/>
        <w:rPr>
          <w:rFonts w:ascii="Times New Roman" w:hAnsi="Times New Roman"/>
          <w:b/>
          <w:sz w:val="36"/>
          <w:szCs w:val="36"/>
        </w:rPr>
        <w:sectPr w:rsidR="00D62AAA" w:rsidSect="00B37CE7">
          <w:footerReference w:type="default" r:id="rId84"/>
          <w:footerReference w:type="first" r:id="rId85"/>
          <w:footnotePr>
            <w:numFmt w:val="chicago"/>
            <w:numRestart w:val="eachPage"/>
          </w:footnotePr>
          <w:pgSz w:w="11906" w:h="16838" w:code="9"/>
          <w:pgMar w:top="992" w:right="851" w:bottom="1134" w:left="1701" w:header="567" w:footer="567" w:gutter="0"/>
          <w:cols w:space="708"/>
          <w:titlePg/>
          <w:docGrid w:linePitch="360"/>
        </w:sectPr>
      </w:pPr>
    </w:p>
    <w:p w:rsidR="00B37CE7" w:rsidRPr="004B7EF9" w:rsidRDefault="00B37CE7" w:rsidP="00B37CE7">
      <w:pPr>
        <w:spacing w:after="0" w:line="240" w:lineRule="auto"/>
        <w:jc w:val="center"/>
        <w:rPr>
          <w:rFonts w:ascii="Times New Roman" w:hAnsi="Times New Roman"/>
          <w:b/>
          <w:sz w:val="36"/>
          <w:szCs w:val="36"/>
        </w:rPr>
      </w:pPr>
      <w:r w:rsidRPr="004B7EF9">
        <w:rPr>
          <w:rFonts w:ascii="Times New Roman" w:hAnsi="Times New Roman"/>
          <w:b/>
          <w:sz w:val="36"/>
          <w:szCs w:val="36"/>
        </w:rPr>
        <w:lastRenderedPageBreak/>
        <w:t>ДОПОЛНИТЕЛЬНЫЕ ВЫБОРЫ</w:t>
      </w:r>
    </w:p>
    <w:p w:rsidR="00B37CE7" w:rsidRPr="004B7EF9" w:rsidRDefault="00B37CE7" w:rsidP="00B37CE7">
      <w:pPr>
        <w:spacing w:after="0" w:line="240" w:lineRule="auto"/>
        <w:jc w:val="center"/>
        <w:rPr>
          <w:rFonts w:ascii="Times New Roman" w:hAnsi="Times New Roman"/>
          <w:b/>
          <w:bCs/>
          <w:sz w:val="36"/>
          <w:szCs w:val="36"/>
        </w:rPr>
      </w:pPr>
      <w:r w:rsidRPr="004B7EF9">
        <w:rPr>
          <w:rFonts w:ascii="Times New Roman" w:hAnsi="Times New Roman"/>
          <w:b/>
          <w:bCs/>
          <w:sz w:val="36"/>
          <w:szCs w:val="36"/>
        </w:rPr>
        <w:t xml:space="preserve">депутата Государственной Думы </w:t>
      </w:r>
      <w:r w:rsidR="00782FA5">
        <w:rPr>
          <w:rFonts w:ascii="Times New Roman" w:hAnsi="Times New Roman"/>
          <w:b/>
          <w:bCs/>
          <w:sz w:val="36"/>
          <w:szCs w:val="36"/>
        </w:rPr>
        <w:br/>
      </w:r>
      <w:r w:rsidRPr="004B7EF9">
        <w:rPr>
          <w:rFonts w:ascii="Times New Roman" w:hAnsi="Times New Roman"/>
          <w:b/>
          <w:bCs/>
          <w:sz w:val="36"/>
          <w:szCs w:val="36"/>
        </w:rPr>
        <w:t>Федерального Собрания</w:t>
      </w:r>
      <w:r w:rsidRPr="004B7EF9">
        <w:rPr>
          <w:rFonts w:ascii="Times New Roman" w:hAnsi="Times New Roman"/>
          <w:b/>
          <w:bCs/>
          <w:sz w:val="36"/>
          <w:szCs w:val="36"/>
        </w:rPr>
        <w:br/>
        <w:t>Российской Федерации седьмого созыва</w:t>
      </w:r>
      <w:r w:rsidRPr="004B7EF9">
        <w:rPr>
          <w:rFonts w:ascii="Times New Roman" w:hAnsi="Times New Roman"/>
          <w:b/>
          <w:bCs/>
          <w:sz w:val="36"/>
          <w:szCs w:val="36"/>
        </w:rPr>
        <w:br/>
        <w:t xml:space="preserve">по одномандатному избирательному округу </w:t>
      </w:r>
    </w:p>
    <w:p w:rsidR="00B37CE7" w:rsidRPr="004B7EF9" w:rsidRDefault="00B37CE7" w:rsidP="00B37CE7">
      <w:pPr>
        <w:spacing w:after="0" w:line="240" w:lineRule="auto"/>
        <w:jc w:val="center"/>
        <w:rPr>
          <w:rFonts w:ascii="Times New Roman" w:hAnsi="Times New Roman"/>
          <w:b/>
          <w:bCs/>
          <w:sz w:val="36"/>
          <w:szCs w:val="36"/>
        </w:rPr>
      </w:pPr>
    </w:p>
    <w:p w:rsidR="00B37CE7" w:rsidRPr="004B7EF9" w:rsidRDefault="00B37CE7" w:rsidP="00B37CE7">
      <w:pPr>
        <w:spacing w:after="0" w:line="240" w:lineRule="auto"/>
        <w:jc w:val="center"/>
        <w:rPr>
          <w:rFonts w:ascii="Times New Roman" w:hAnsi="Times New Roman"/>
          <w:sz w:val="20"/>
          <w:szCs w:val="20"/>
        </w:rPr>
      </w:pPr>
      <w:r w:rsidRPr="004B7EF9">
        <w:rPr>
          <w:rFonts w:ascii="Times New Roman" w:hAnsi="Times New Roman"/>
          <w:sz w:val="20"/>
          <w:szCs w:val="20"/>
        </w:rPr>
        <w:t>_____________________________________________________________________________________</w:t>
      </w:r>
    </w:p>
    <w:p w:rsidR="00B37CE7" w:rsidRPr="004B7EF9" w:rsidRDefault="00B37CE7" w:rsidP="00B37CE7">
      <w:pPr>
        <w:spacing w:after="0" w:line="240" w:lineRule="auto"/>
        <w:jc w:val="center"/>
        <w:rPr>
          <w:rFonts w:ascii="Times New Roman" w:hAnsi="Times New Roman"/>
          <w:i/>
          <w:sz w:val="20"/>
          <w:szCs w:val="20"/>
        </w:rPr>
      </w:pPr>
      <w:r w:rsidRPr="004B7EF9">
        <w:rPr>
          <w:rFonts w:ascii="Times New Roman" w:hAnsi="Times New Roman"/>
          <w:i/>
          <w:sz w:val="20"/>
          <w:szCs w:val="20"/>
        </w:rPr>
        <w:t xml:space="preserve">наименование </w:t>
      </w:r>
      <w:r>
        <w:rPr>
          <w:rFonts w:ascii="Times New Roman" w:hAnsi="Times New Roman"/>
          <w:i/>
          <w:sz w:val="20"/>
          <w:szCs w:val="20"/>
        </w:rPr>
        <w:t xml:space="preserve">и номер </w:t>
      </w:r>
      <w:r w:rsidRPr="004B7EF9">
        <w:rPr>
          <w:rFonts w:ascii="Times New Roman" w:hAnsi="Times New Roman"/>
          <w:i/>
          <w:sz w:val="20"/>
          <w:szCs w:val="20"/>
        </w:rPr>
        <w:t>одномандатного избирательно</w:t>
      </w:r>
      <w:r>
        <w:rPr>
          <w:rFonts w:ascii="Times New Roman" w:hAnsi="Times New Roman"/>
          <w:i/>
          <w:sz w:val="20"/>
          <w:szCs w:val="20"/>
        </w:rPr>
        <w:t>го</w:t>
      </w:r>
      <w:r w:rsidRPr="004B7EF9">
        <w:rPr>
          <w:rFonts w:ascii="Times New Roman" w:hAnsi="Times New Roman"/>
          <w:i/>
          <w:sz w:val="20"/>
          <w:szCs w:val="20"/>
        </w:rPr>
        <w:t xml:space="preserve"> округа</w:t>
      </w:r>
    </w:p>
    <w:p w:rsidR="00B37CE7" w:rsidRPr="004B7EF9" w:rsidRDefault="00B37CE7" w:rsidP="00B37CE7">
      <w:pPr>
        <w:spacing w:after="0" w:line="240" w:lineRule="auto"/>
        <w:jc w:val="center"/>
        <w:rPr>
          <w:rFonts w:ascii="Times New Roman" w:hAnsi="Times New Roman"/>
          <w:sz w:val="20"/>
          <w:szCs w:val="20"/>
        </w:rPr>
      </w:pPr>
      <w:r w:rsidRPr="004B7EF9">
        <w:rPr>
          <w:rFonts w:ascii="Times New Roman" w:hAnsi="Times New Roman"/>
          <w:sz w:val="20"/>
          <w:szCs w:val="20"/>
        </w:rPr>
        <w:t>_____________________________________________________________________________________</w:t>
      </w:r>
    </w:p>
    <w:p w:rsidR="00B37CE7" w:rsidRPr="004B7EF9" w:rsidRDefault="00B37CE7" w:rsidP="00B37CE7">
      <w:pPr>
        <w:spacing w:after="0" w:line="240" w:lineRule="auto"/>
        <w:jc w:val="center"/>
        <w:rPr>
          <w:rFonts w:ascii="Times New Roman" w:hAnsi="Times New Roman"/>
          <w:sz w:val="44"/>
          <w:szCs w:val="44"/>
          <w:u w:val="single"/>
        </w:rPr>
      </w:pPr>
    </w:p>
    <w:p w:rsidR="00B37CE7" w:rsidRPr="007506E5" w:rsidRDefault="00B37CE7" w:rsidP="00B37CE7">
      <w:pPr>
        <w:spacing w:after="0" w:line="240" w:lineRule="auto"/>
        <w:jc w:val="center"/>
        <w:rPr>
          <w:rFonts w:ascii="Times New Roman" w:hAnsi="Times New Roman"/>
          <w:b/>
          <w:sz w:val="44"/>
          <w:szCs w:val="44"/>
        </w:rPr>
      </w:pPr>
      <w:r w:rsidRPr="007506E5">
        <w:rPr>
          <w:rFonts w:ascii="Times New Roman" w:hAnsi="Times New Roman"/>
          <w:b/>
          <w:sz w:val="44"/>
          <w:szCs w:val="44"/>
        </w:rPr>
        <w:t>9 сентября 2018 года</w:t>
      </w:r>
    </w:p>
    <w:p w:rsidR="00B37CE7" w:rsidRPr="00545B71" w:rsidRDefault="00B37CE7" w:rsidP="00B37CE7">
      <w:pPr>
        <w:autoSpaceDE w:val="0"/>
        <w:autoSpaceDN w:val="0"/>
        <w:adjustRightInd w:val="0"/>
        <w:spacing w:after="0" w:line="240" w:lineRule="auto"/>
        <w:jc w:val="center"/>
        <w:outlineLvl w:val="0"/>
        <w:rPr>
          <w:rFonts w:ascii="Times New Roman" w:hAnsi="Times New Roman"/>
          <w:b/>
          <w:sz w:val="40"/>
          <w:szCs w:val="40"/>
        </w:rPr>
      </w:pPr>
      <w:r w:rsidRPr="00545B71">
        <w:rPr>
          <w:rFonts w:ascii="Times New Roman" w:hAnsi="Times New Roman"/>
          <w:b/>
          <w:sz w:val="40"/>
          <w:szCs w:val="40"/>
        </w:rPr>
        <w:t>_________________</w:t>
      </w:r>
      <w:r>
        <w:rPr>
          <w:rFonts w:ascii="Times New Roman" w:hAnsi="Times New Roman"/>
          <w:b/>
          <w:sz w:val="40"/>
          <w:szCs w:val="40"/>
        </w:rPr>
        <w:t>_____________________________</w:t>
      </w:r>
    </w:p>
    <w:p w:rsidR="00B37CE7" w:rsidRPr="00545B71" w:rsidRDefault="00B37CE7" w:rsidP="00B37CE7">
      <w:pPr>
        <w:autoSpaceDE w:val="0"/>
        <w:autoSpaceDN w:val="0"/>
        <w:adjustRightInd w:val="0"/>
        <w:spacing w:after="0" w:line="240" w:lineRule="auto"/>
        <w:jc w:val="center"/>
        <w:outlineLvl w:val="0"/>
        <w:rPr>
          <w:rFonts w:ascii="Times New Roman" w:hAnsi="Times New Roman"/>
          <w:b/>
          <w:sz w:val="28"/>
          <w:szCs w:val="28"/>
        </w:rPr>
      </w:pPr>
    </w:p>
    <w:p w:rsidR="00B37CE7" w:rsidRDefault="00B37CE7" w:rsidP="00B37CE7">
      <w:pPr>
        <w:spacing w:after="0" w:line="240" w:lineRule="auto"/>
        <w:jc w:val="center"/>
        <w:rPr>
          <w:rFonts w:ascii="Times New Roman" w:hAnsi="Times New Roman"/>
          <w:b/>
          <w:sz w:val="44"/>
          <w:szCs w:val="44"/>
        </w:rPr>
      </w:pPr>
      <w:r>
        <w:rPr>
          <w:rFonts w:ascii="Times New Roman" w:hAnsi="Times New Roman"/>
          <w:b/>
          <w:sz w:val="44"/>
          <w:szCs w:val="44"/>
        </w:rPr>
        <w:t xml:space="preserve">ПОДСЧЕТ ГОЛОСОВ ИЗБИРАТЕЛЕЙ, СОСТАВЛЕНИЕ ПРОТОКОЛА </w:t>
      </w:r>
      <w:r w:rsidR="00BF7CA7">
        <w:rPr>
          <w:rFonts w:ascii="Times New Roman" w:hAnsi="Times New Roman"/>
          <w:b/>
          <w:sz w:val="44"/>
          <w:szCs w:val="44"/>
        </w:rPr>
        <w:t xml:space="preserve">№ 1 </w:t>
      </w:r>
    </w:p>
    <w:p w:rsidR="00B37CE7" w:rsidRDefault="00B37CE7" w:rsidP="00B37CE7">
      <w:pPr>
        <w:spacing w:after="0" w:line="240" w:lineRule="auto"/>
        <w:jc w:val="center"/>
        <w:rPr>
          <w:rFonts w:ascii="Times New Roman" w:hAnsi="Times New Roman"/>
          <w:b/>
          <w:sz w:val="44"/>
          <w:szCs w:val="44"/>
        </w:rPr>
      </w:pPr>
      <w:r>
        <w:rPr>
          <w:rFonts w:ascii="Times New Roman" w:hAnsi="Times New Roman"/>
          <w:b/>
          <w:sz w:val="44"/>
          <w:szCs w:val="44"/>
        </w:rPr>
        <w:t xml:space="preserve">УИК ОБ ИТОГАХ ГОЛОСОВАНИЯ, </w:t>
      </w:r>
    </w:p>
    <w:p w:rsidR="00B37CE7" w:rsidRDefault="00B37CE7" w:rsidP="00B37CE7">
      <w:pPr>
        <w:spacing w:after="0" w:line="240" w:lineRule="auto"/>
        <w:jc w:val="center"/>
        <w:rPr>
          <w:rFonts w:ascii="Times New Roman" w:hAnsi="Times New Roman"/>
          <w:b/>
          <w:sz w:val="44"/>
          <w:szCs w:val="44"/>
        </w:rPr>
      </w:pPr>
      <w:r>
        <w:rPr>
          <w:rFonts w:ascii="Times New Roman" w:hAnsi="Times New Roman"/>
          <w:b/>
          <w:sz w:val="44"/>
          <w:szCs w:val="44"/>
        </w:rPr>
        <w:t xml:space="preserve">ИТОГОВОЕ ЗАСЕДАНИЕ УИК, ВЫДАЧА </w:t>
      </w:r>
    </w:p>
    <w:p w:rsidR="00B37CE7" w:rsidRPr="00545B71" w:rsidRDefault="00B37CE7" w:rsidP="00B37CE7">
      <w:pPr>
        <w:spacing w:after="0" w:line="240" w:lineRule="auto"/>
        <w:jc w:val="center"/>
        <w:rPr>
          <w:rFonts w:ascii="Times New Roman" w:hAnsi="Times New Roman"/>
          <w:sz w:val="44"/>
          <w:szCs w:val="44"/>
        </w:rPr>
      </w:pPr>
      <w:r>
        <w:rPr>
          <w:rFonts w:ascii="Times New Roman" w:hAnsi="Times New Roman"/>
          <w:b/>
          <w:sz w:val="44"/>
          <w:szCs w:val="44"/>
        </w:rPr>
        <w:t>КОПИЙ ПРОТОКОЛА № 1 УИК ОБ ИТОГАХ ГОЛОСОВАНИЯ, ПРЕДСТАВЛЕНИЕ ПРОТОКОЛА № 1 УИК ОБ ИТОГАХ ГОЛОСОВАНИЯ И ИНОЙ ИЗБИРАТЕЛЬНОЙ ДОКУМЕНТАЦИИ В ТИК</w:t>
      </w:r>
    </w:p>
    <w:p w:rsidR="00B37CE7" w:rsidRPr="00545B71" w:rsidRDefault="00B37CE7" w:rsidP="00B37CE7">
      <w:pPr>
        <w:autoSpaceDE w:val="0"/>
        <w:autoSpaceDN w:val="0"/>
        <w:adjustRightInd w:val="0"/>
        <w:spacing w:after="0" w:line="240" w:lineRule="auto"/>
        <w:jc w:val="center"/>
        <w:outlineLvl w:val="0"/>
        <w:rPr>
          <w:rFonts w:ascii="Times New Roman" w:hAnsi="Times New Roman"/>
          <w:b/>
          <w:sz w:val="40"/>
          <w:szCs w:val="40"/>
        </w:rPr>
      </w:pPr>
      <w:r w:rsidRPr="00545B71">
        <w:rPr>
          <w:rFonts w:ascii="Times New Roman" w:hAnsi="Times New Roman"/>
          <w:b/>
          <w:sz w:val="40"/>
          <w:szCs w:val="40"/>
        </w:rPr>
        <w:t>_________</w:t>
      </w:r>
      <w:r>
        <w:rPr>
          <w:rFonts w:ascii="Times New Roman" w:hAnsi="Times New Roman"/>
          <w:b/>
          <w:sz w:val="40"/>
          <w:szCs w:val="40"/>
        </w:rPr>
        <w:t>_____________________________</w:t>
      </w:r>
      <w:r w:rsidRPr="00545B71">
        <w:rPr>
          <w:rFonts w:ascii="Times New Roman" w:hAnsi="Times New Roman"/>
          <w:b/>
          <w:sz w:val="40"/>
          <w:szCs w:val="40"/>
        </w:rPr>
        <w:t>________</w:t>
      </w: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28"/>
          <w:szCs w:val="28"/>
        </w:rPr>
      </w:pP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40"/>
          <w:szCs w:val="40"/>
        </w:rPr>
      </w:pPr>
      <w:r>
        <w:rPr>
          <w:rFonts w:ascii="Times New Roman" w:hAnsi="Times New Roman"/>
          <w:sz w:val="40"/>
          <w:szCs w:val="40"/>
        </w:rPr>
        <w:t>Методический материал</w:t>
      </w: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40"/>
          <w:szCs w:val="40"/>
        </w:rPr>
      </w:pPr>
      <w:r w:rsidRPr="00545B71">
        <w:rPr>
          <w:rFonts w:ascii="Times New Roman" w:hAnsi="Times New Roman"/>
          <w:sz w:val="40"/>
          <w:szCs w:val="40"/>
        </w:rPr>
        <w:t>к раздел</w:t>
      </w:r>
      <w:r>
        <w:rPr>
          <w:rFonts w:ascii="Times New Roman" w:hAnsi="Times New Roman"/>
          <w:sz w:val="40"/>
          <w:szCs w:val="40"/>
        </w:rPr>
        <w:t>у № 5</w:t>
      </w: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40"/>
          <w:szCs w:val="40"/>
        </w:rPr>
      </w:pPr>
      <w:r w:rsidRPr="00545B71">
        <w:rPr>
          <w:rFonts w:ascii="Times New Roman" w:hAnsi="Times New Roman"/>
          <w:sz w:val="40"/>
          <w:szCs w:val="40"/>
        </w:rPr>
        <w:t xml:space="preserve">Рабочего блокнота УИК </w:t>
      </w: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28"/>
          <w:szCs w:val="28"/>
        </w:rPr>
      </w:pP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28"/>
          <w:szCs w:val="28"/>
        </w:rPr>
      </w:pP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32"/>
          <w:szCs w:val="32"/>
        </w:rPr>
      </w:pPr>
      <w:r w:rsidRPr="00545B71">
        <w:rPr>
          <w:rFonts w:ascii="Times New Roman" w:hAnsi="Times New Roman"/>
          <w:sz w:val="32"/>
          <w:szCs w:val="32"/>
        </w:rPr>
        <w:t xml:space="preserve">Москва </w:t>
      </w:r>
    </w:p>
    <w:p w:rsidR="00B37CE7" w:rsidRPr="00545B71" w:rsidRDefault="00B37CE7" w:rsidP="00B37CE7">
      <w:pPr>
        <w:autoSpaceDE w:val="0"/>
        <w:autoSpaceDN w:val="0"/>
        <w:adjustRightInd w:val="0"/>
        <w:spacing w:after="0" w:line="240" w:lineRule="auto"/>
        <w:jc w:val="center"/>
        <w:outlineLvl w:val="0"/>
        <w:rPr>
          <w:rFonts w:ascii="Times New Roman" w:hAnsi="Times New Roman"/>
        </w:rPr>
      </w:pP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32"/>
          <w:szCs w:val="32"/>
        </w:rPr>
      </w:pPr>
      <w:r w:rsidRPr="00545B71">
        <w:rPr>
          <w:rFonts w:ascii="Times New Roman" w:hAnsi="Times New Roman"/>
          <w:sz w:val="32"/>
          <w:szCs w:val="32"/>
        </w:rPr>
        <w:t xml:space="preserve">Центральная избирательная комиссия </w:t>
      </w: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32"/>
          <w:szCs w:val="32"/>
        </w:rPr>
      </w:pPr>
      <w:r w:rsidRPr="00545B71">
        <w:rPr>
          <w:rFonts w:ascii="Times New Roman" w:hAnsi="Times New Roman"/>
          <w:sz w:val="32"/>
          <w:szCs w:val="32"/>
        </w:rPr>
        <w:t>Российской Федерации</w:t>
      </w:r>
    </w:p>
    <w:p w:rsidR="00B37CE7" w:rsidRDefault="00B37CE7" w:rsidP="00B37CE7">
      <w:pPr>
        <w:autoSpaceDE w:val="0"/>
        <w:autoSpaceDN w:val="0"/>
        <w:adjustRightInd w:val="0"/>
        <w:spacing w:after="0" w:line="240" w:lineRule="auto"/>
        <w:jc w:val="center"/>
        <w:outlineLvl w:val="0"/>
        <w:rPr>
          <w:rFonts w:ascii="Times New Roman" w:hAnsi="Times New Roman"/>
          <w:sz w:val="32"/>
          <w:szCs w:val="32"/>
        </w:rPr>
      </w:pPr>
      <w:r>
        <w:rPr>
          <w:rFonts w:ascii="Times New Roman" w:hAnsi="Times New Roman"/>
          <w:sz w:val="32"/>
          <w:szCs w:val="32"/>
        </w:rPr>
        <w:t>2018</w:t>
      </w:r>
      <w:r>
        <w:rPr>
          <w:rFonts w:ascii="Times New Roman" w:hAnsi="Times New Roman"/>
          <w:sz w:val="32"/>
          <w:szCs w:val="32"/>
        </w:rPr>
        <w:br w:type="page"/>
      </w:r>
    </w:p>
    <w:p w:rsidR="00B37CE7" w:rsidRPr="00545B71" w:rsidRDefault="00B37CE7" w:rsidP="00B37CE7">
      <w:pPr>
        <w:autoSpaceDE w:val="0"/>
        <w:autoSpaceDN w:val="0"/>
        <w:adjustRightInd w:val="0"/>
        <w:spacing w:after="0" w:line="240" w:lineRule="auto"/>
        <w:jc w:val="center"/>
        <w:outlineLvl w:val="0"/>
        <w:rPr>
          <w:rFonts w:ascii="Times New Roman" w:hAnsi="Times New Roman"/>
          <w:sz w:val="32"/>
          <w:szCs w:val="32"/>
        </w:rPr>
      </w:pPr>
    </w:p>
    <w:p w:rsidR="00B37CE7" w:rsidRPr="00CD21D7" w:rsidRDefault="00B37CE7" w:rsidP="00B37CE7">
      <w:pPr>
        <w:spacing w:after="0" w:line="240" w:lineRule="auto"/>
        <w:jc w:val="center"/>
        <w:rPr>
          <w:rFonts w:ascii="Times New Roman" w:hAnsi="Times New Roman"/>
          <w:b/>
          <w:sz w:val="28"/>
          <w:szCs w:val="28"/>
        </w:rPr>
      </w:pPr>
      <w:r w:rsidRPr="00CD21D7">
        <w:rPr>
          <w:rFonts w:ascii="Times New Roman" w:hAnsi="Times New Roman"/>
          <w:b/>
          <w:sz w:val="28"/>
          <w:szCs w:val="28"/>
        </w:rPr>
        <w:t xml:space="preserve">С О Д Е Р Ж А Н И Е </w:t>
      </w:r>
    </w:p>
    <w:p w:rsidR="00B37CE7" w:rsidRPr="00CD21D7" w:rsidRDefault="00B37CE7" w:rsidP="00B37CE7">
      <w:pPr>
        <w:spacing w:after="0" w:line="240" w:lineRule="auto"/>
        <w:jc w:val="center"/>
        <w:rPr>
          <w:rFonts w:ascii="Times New Roman" w:hAnsi="Times New Roman"/>
          <w:b/>
          <w:sz w:val="24"/>
          <w:szCs w:val="24"/>
        </w:rPr>
      </w:pPr>
    </w:p>
    <w:tbl>
      <w:tblPr>
        <w:tblpPr w:leftFromText="180" w:rightFromText="180" w:vertAnchor="text" w:tblpX="-56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521"/>
        <w:gridCol w:w="1701"/>
        <w:gridCol w:w="1275"/>
      </w:tblGrid>
      <w:tr w:rsidR="00B37CE7" w:rsidRPr="00CD21D7" w:rsidTr="00B37CE7">
        <w:trPr>
          <w:cantSplit/>
          <w:trHeight w:val="1267"/>
        </w:trPr>
        <w:tc>
          <w:tcPr>
            <w:tcW w:w="817" w:type="dxa"/>
            <w:shd w:val="clear" w:color="auto" w:fill="auto"/>
            <w:vAlign w:val="center"/>
          </w:tcPr>
          <w:p w:rsidR="00B37CE7" w:rsidRPr="00CD21D7" w:rsidRDefault="00B37CE7" w:rsidP="00B37CE7">
            <w:pPr>
              <w:spacing w:after="0" w:line="240" w:lineRule="auto"/>
              <w:jc w:val="center"/>
              <w:rPr>
                <w:rFonts w:ascii="Times New Roman" w:hAnsi="Times New Roman"/>
                <w:b/>
                <w:sz w:val="24"/>
                <w:szCs w:val="24"/>
              </w:rPr>
            </w:pPr>
            <w:r w:rsidRPr="00CD21D7">
              <w:rPr>
                <w:rFonts w:ascii="Times New Roman" w:hAnsi="Times New Roman"/>
                <w:b/>
                <w:sz w:val="24"/>
                <w:szCs w:val="24"/>
              </w:rPr>
              <w:t>№</w:t>
            </w:r>
          </w:p>
          <w:p w:rsidR="00B37CE7" w:rsidRPr="00CD21D7" w:rsidRDefault="00B37CE7" w:rsidP="00B37CE7">
            <w:pPr>
              <w:spacing w:after="0" w:line="240" w:lineRule="auto"/>
              <w:jc w:val="center"/>
              <w:rPr>
                <w:rFonts w:ascii="Times New Roman" w:hAnsi="Times New Roman"/>
                <w:b/>
                <w:sz w:val="24"/>
                <w:szCs w:val="24"/>
              </w:rPr>
            </w:pPr>
            <w:r w:rsidRPr="00CD21D7">
              <w:rPr>
                <w:rFonts w:ascii="Times New Roman" w:hAnsi="Times New Roman"/>
                <w:b/>
                <w:sz w:val="24"/>
                <w:szCs w:val="24"/>
              </w:rPr>
              <w:t>п/п</w:t>
            </w:r>
          </w:p>
        </w:tc>
        <w:tc>
          <w:tcPr>
            <w:tcW w:w="6521" w:type="dxa"/>
            <w:shd w:val="clear" w:color="auto" w:fill="auto"/>
            <w:vAlign w:val="center"/>
          </w:tcPr>
          <w:p w:rsidR="00B37CE7" w:rsidRPr="00CD21D7" w:rsidRDefault="00B37CE7" w:rsidP="00B37CE7">
            <w:pPr>
              <w:spacing w:after="0" w:line="240" w:lineRule="auto"/>
              <w:jc w:val="center"/>
              <w:rPr>
                <w:rFonts w:ascii="Times New Roman" w:hAnsi="Times New Roman"/>
                <w:b/>
                <w:sz w:val="24"/>
                <w:szCs w:val="24"/>
              </w:rPr>
            </w:pPr>
            <w:r w:rsidRPr="00CD21D7">
              <w:rPr>
                <w:rFonts w:ascii="Times New Roman" w:hAnsi="Times New Roman"/>
                <w:b/>
                <w:sz w:val="24"/>
                <w:szCs w:val="24"/>
              </w:rPr>
              <w:t>Наименование документов,</w:t>
            </w:r>
          </w:p>
          <w:p w:rsidR="00B37CE7" w:rsidRPr="00CD21D7" w:rsidRDefault="00B37CE7" w:rsidP="00B37CE7">
            <w:pPr>
              <w:autoSpaceDE w:val="0"/>
              <w:autoSpaceDN w:val="0"/>
              <w:adjustRightInd w:val="0"/>
              <w:spacing w:after="0" w:line="240" w:lineRule="auto"/>
              <w:jc w:val="center"/>
              <w:outlineLvl w:val="0"/>
              <w:rPr>
                <w:rFonts w:ascii="Times New Roman" w:hAnsi="Times New Roman"/>
                <w:b/>
                <w:sz w:val="24"/>
                <w:szCs w:val="24"/>
              </w:rPr>
            </w:pPr>
            <w:r w:rsidRPr="00CD21D7">
              <w:rPr>
                <w:rFonts w:ascii="Times New Roman" w:hAnsi="Times New Roman"/>
                <w:b/>
                <w:sz w:val="24"/>
                <w:szCs w:val="24"/>
              </w:rPr>
              <w:t>содержащихся в Методическом материале</w:t>
            </w:r>
          </w:p>
          <w:p w:rsidR="00B37CE7" w:rsidRPr="00CD21D7" w:rsidRDefault="00B37CE7" w:rsidP="00B37CE7">
            <w:pPr>
              <w:autoSpaceDE w:val="0"/>
              <w:autoSpaceDN w:val="0"/>
              <w:adjustRightInd w:val="0"/>
              <w:spacing w:after="0" w:line="240" w:lineRule="auto"/>
              <w:jc w:val="center"/>
              <w:outlineLvl w:val="0"/>
              <w:rPr>
                <w:rFonts w:ascii="Times New Roman" w:hAnsi="Times New Roman"/>
                <w:b/>
                <w:sz w:val="24"/>
                <w:szCs w:val="24"/>
              </w:rPr>
            </w:pPr>
            <w:r w:rsidRPr="00CD21D7">
              <w:rPr>
                <w:rFonts w:ascii="Times New Roman" w:hAnsi="Times New Roman"/>
                <w:b/>
                <w:sz w:val="24"/>
                <w:szCs w:val="24"/>
              </w:rPr>
              <w:t>к разделу № 5 Рабочего блокнота УИК</w:t>
            </w:r>
          </w:p>
        </w:tc>
        <w:tc>
          <w:tcPr>
            <w:tcW w:w="1701" w:type="dxa"/>
            <w:vAlign w:val="center"/>
          </w:tcPr>
          <w:p w:rsidR="00B37CE7" w:rsidRPr="00CD21D7" w:rsidRDefault="00B37CE7" w:rsidP="00B37CE7">
            <w:pPr>
              <w:spacing w:after="0" w:line="240" w:lineRule="auto"/>
              <w:jc w:val="center"/>
              <w:rPr>
                <w:rFonts w:ascii="Times New Roman" w:hAnsi="Times New Roman"/>
                <w:b/>
                <w:sz w:val="24"/>
                <w:szCs w:val="24"/>
              </w:rPr>
            </w:pPr>
            <w:r w:rsidRPr="00CD21D7">
              <w:rPr>
                <w:rFonts w:ascii="Times New Roman" w:hAnsi="Times New Roman"/>
                <w:b/>
                <w:sz w:val="24"/>
                <w:szCs w:val="24"/>
              </w:rPr>
              <w:t>Примечание</w:t>
            </w:r>
          </w:p>
        </w:tc>
        <w:tc>
          <w:tcPr>
            <w:tcW w:w="1275" w:type="dxa"/>
            <w:vAlign w:val="center"/>
          </w:tcPr>
          <w:p w:rsidR="00B37CE7" w:rsidRPr="00CD21D7" w:rsidRDefault="00B37CE7" w:rsidP="00B37CE7">
            <w:pPr>
              <w:spacing w:after="0" w:line="240" w:lineRule="auto"/>
              <w:jc w:val="center"/>
              <w:rPr>
                <w:rFonts w:ascii="Times New Roman" w:hAnsi="Times New Roman"/>
                <w:b/>
                <w:sz w:val="24"/>
                <w:szCs w:val="24"/>
              </w:rPr>
            </w:pPr>
            <w:r w:rsidRPr="00CD21D7">
              <w:rPr>
                <w:rFonts w:ascii="Times New Roman" w:hAnsi="Times New Roman"/>
                <w:b/>
                <w:sz w:val="24"/>
                <w:szCs w:val="24"/>
              </w:rPr>
              <w:t>Номер стр.</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w:t>
            </w:r>
          </w:p>
        </w:tc>
        <w:tc>
          <w:tcPr>
            <w:tcW w:w="6521" w:type="dxa"/>
            <w:shd w:val="clear" w:color="auto" w:fill="auto"/>
          </w:tcPr>
          <w:p w:rsidR="00B37CE7" w:rsidRPr="00F75C4C" w:rsidRDefault="00B37CE7" w:rsidP="00B37CE7">
            <w:pPr>
              <w:spacing w:after="0" w:line="240" w:lineRule="auto"/>
              <w:rPr>
                <w:rFonts w:ascii="Times New Roman" w:hAnsi="Times New Roman"/>
                <w:sz w:val="24"/>
                <w:szCs w:val="24"/>
              </w:rPr>
            </w:pPr>
            <w:r w:rsidRPr="00F75C4C">
              <w:rPr>
                <w:rFonts w:ascii="Times New Roman" w:hAnsi="Times New Roman"/>
                <w:sz w:val="24"/>
                <w:szCs w:val="24"/>
              </w:rPr>
              <w:t xml:space="preserve">5.1. Процедура подсчета голосов избирателей в условиях применения </w:t>
            </w:r>
            <w:r w:rsidRPr="00F75C4C">
              <w:rPr>
                <w:rFonts w:ascii="Times New Roman" w:hAnsi="Times New Roman"/>
                <w:sz w:val="24"/>
                <w:szCs w:val="24"/>
                <w:highlight w:val="lightGray"/>
              </w:rPr>
              <w:t>средств видеонаблюдения</w:t>
            </w:r>
          </w:p>
        </w:tc>
        <w:tc>
          <w:tcPr>
            <w:tcW w:w="1701"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 xml:space="preserve"> </w:t>
            </w:r>
          </w:p>
        </w:tc>
        <w:tc>
          <w:tcPr>
            <w:tcW w:w="1275"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4</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2</w:t>
            </w:r>
          </w:p>
        </w:tc>
        <w:tc>
          <w:tcPr>
            <w:tcW w:w="6521" w:type="dxa"/>
            <w:shd w:val="clear" w:color="auto" w:fill="auto"/>
          </w:tcPr>
          <w:p w:rsidR="00B37CE7" w:rsidRPr="00F75C4C" w:rsidRDefault="00B37CE7" w:rsidP="00B37CE7">
            <w:pPr>
              <w:widowControl w:val="0"/>
              <w:spacing w:after="0" w:line="240" w:lineRule="auto"/>
              <w:rPr>
                <w:rFonts w:ascii="Times New Roman" w:eastAsia="PMingLiU" w:hAnsi="Times New Roman"/>
                <w:bCs/>
                <w:color w:val="000000"/>
                <w:sz w:val="24"/>
                <w:szCs w:val="24"/>
                <w:lang w:eastAsia="zh-TW"/>
              </w:rPr>
            </w:pPr>
            <w:r w:rsidRPr="00F75C4C">
              <w:rPr>
                <w:rFonts w:ascii="Times New Roman" w:hAnsi="Times New Roman"/>
                <w:sz w:val="24"/>
                <w:szCs w:val="24"/>
              </w:rPr>
              <w:t>5.2. </w:t>
            </w:r>
            <w:r w:rsidRPr="00F75C4C">
              <w:rPr>
                <w:rFonts w:ascii="Times New Roman" w:eastAsia="PMingLiU" w:hAnsi="Times New Roman"/>
                <w:bCs/>
                <w:color w:val="000000"/>
                <w:sz w:val="24"/>
                <w:szCs w:val="24"/>
                <w:lang w:eastAsia="zh-TW"/>
              </w:rPr>
              <w:t>Организация работы УИК после окончания голосования в помещении для голосования</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5</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3</w:t>
            </w:r>
          </w:p>
        </w:tc>
        <w:tc>
          <w:tcPr>
            <w:tcW w:w="6521" w:type="dxa"/>
            <w:shd w:val="clear" w:color="auto" w:fill="auto"/>
          </w:tcPr>
          <w:p w:rsidR="00B37CE7" w:rsidRPr="00F75C4C" w:rsidRDefault="00B37CE7" w:rsidP="00B37CE7">
            <w:pPr>
              <w:spacing w:after="0" w:line="240" w:lineRule="auto"/>
              <w:rPr>
                <w:rFonts w:ascii="Times New Roman" w:eastAsia="Times New Roman" w:hAnsi="Times New Roman"/>
                <w:bCs/>
                <w:color w:val="000000"/>
                <w:sz w:val="24"/>
                <w:szCs w:val="24"/>
              </w:rPr>
            </w:pPr>
            <w:r w:rsidRPr="00F75C4C">
              <w:rPr>
                <w:rFonts w:ascii="Times New Roman" w:hAnsi="Times New Roman"/>
                <w:sz w:val="24"/>
                <w:szCs w:val="24"/>
              </w:rPr>
              <w:t>5.3. </w:t>
            </w:r>
            <w:r w:rsidRPr="00F75C4C">
              <w:rPr>
                <w:rFonts w:ascii="Times New Roman" w:eastAsia="Times New Roman" w:hAnsi="Times New Roman"/>
                <w:bCs/>
                <w:color w:val="000000"/>
                <w:sz w:val="24"/>
                <w:szCs w:val="24"/>
              </w:rPr>
              <w:t xml:space="preserve">Организация работы </w:t>
            </w:r>
            <w:r w:rsidRPr="00F75C4C">
              <w:rPr>
                <w:rFonts w:ascii="Times New Roman" w:eastAsia="Times New Roman" w:hAnsi="Times New Roman"/>
                <w:color w:val="000000"/>
                <w:sz w:val="24"/>
                <w:szCs w:val="24"/>
              </w:rPr>
              <w:t>УИК</w:t>
            </w:r>
            <w:r w:rsidRPr="00F75C4C">
              <w:rPr>
                <w:rFonts w:ascii="Times New Roman" w:eastAsia="Times New Roman" w:hAnsi="Times New Roman"/>
                <w:bCs/>
                <w:color w:val="000000"/>
                <w:sz w:val="24"/>
                <w:szCs w:val="24"/>
              </w:rPr>
              <w:t xml:space="preserve"> с переносными ящиками для голосования</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6</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4</w:t>
            </w:r>
          </w:p>
        </w:tc>
        <w:tc>
          <w:tcPr>
            <w:tcW w:w="6521" w:type="dxa"/>
            <w:shd w:val="clear" w:color="auto" w:fill="auto"/>
          </w:tcPr>
          <w:p w:rsidR="00B37CE7" w:rsidRPr="00F75C4C" w:rsidRDefault="00B37CE7" w:rsidP="00B37CE7">
            <w:pPr>
              <w:spacing w:after="0" w:line="240" w:lineRule="auto"/>
              <w:rPr>
                <w:rFonts w:ascii="Times New Roman" w:eastAsia="Times New Roman" w:hAnsi="Times New Roman"/>
                <w:bCs/>
                <w:color w:val="000000"/>
                <w:sz w:val="24"/>
                <w:szCs w:val="24"/>
              </w:rPr>
            </w:pPr>
            <w:r w:rsidRPr="00F75C4C">
              <w:rPr>
                <w:rFonts w:ascii="Times New Roman" w:eastAsia="Times New Roman" w:hAnsi="Times New Roman"/>
                <w:bCs/>
                <w:color w:val="000000"/>
                <w:sz w:val="24"/>
                <w:szCs w:val="24"/>
              </w:rPr>
              <w:t>Оформление бюллетеней, признанных недействительными в соответствии с частью 17 статьи 85 Федерального закона № 20-ФЗ</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7</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5</w:t>
            </w:r>
          </w:p>
        </w:tc>
        <w:tc>
          <w:tcPr>
            <w:tcW w:w="6521" w:type="dxa"/>
            <w:shd w:val="clear" w:color="auto" w:fill="auto"/>
          </w:tcPr>
          <w:p w:rsidR="00B37CE7" w:rsidRPr="00F75C4C" w:rsidRDefault="00B37CE7" w:rsidP="00B37CE7">
            <w:pPr>
              <w:autoSpaceDE w:val="0"/>
              <w:autoSpaceDN w:val="0"/>
              <w:adjustRightInd w:val="0"/>
              <w:spacing w:after="0" w:line="240" w:lineRule="auto"/>
              <w:outlineLvl w:val="0"/>
              <w:rPr>
                <w:rFonts w:ascii="Times New Roman" w:hAnsi="Times New Roman"/>
                <w:sz w:val="24"/>
                <w:szCs w:val="24"/>
              </w:rPr>
            </w:pPr>
            <w:r w:rsidRPr="00F75C4C">
              <w:rPr>
                <w:rFonts w:ascii="Times New Roman" w:hAnsi="Times New Roman"/>
                <w:sz w:val="24"/>
                <w:szCs w:val="24"/>
              </w:rPr>
              <w:t>Текст объявления «Идет опускание бюллетеней избирателей, проголосовавших досрочно»</w:t>
            </w:r>
          </w:p>
        </w:tc>
        <w:tc>
          <w:tcPr>
            <w:tcW w:w="1701" w:type="dxa"/>
          </w:tcPr>
          <w:p w:rsidR="00B37CE7" w:rsidRPr="00664B79" w:rsidRDefault="00B37CE7" w:rsidP="00B37CE7">
            <w:pPr>
              <w:spacing w:after="0" w:line="240" w:lineRule="auto"/>
              <w:rPr>
                <w:rFonts w:ascii="Times New Roman" w:hAnsi="Times New Roman"/>
                <w:sz w:val="24"/>
                <w:szCs w:val="24"/>
              </w:rPr>
            </w:pPr>
            <w:r w:rsidRPr="00664B79">
              <w:rPr>
                <w:rFonts w:ascii="Times New Roman" w:hAnsi="Times New Roman"/>
                <w:sz w:val="24"/>
                <w:szCs w:val="24"/>
              </w:rPr>
              <w:t>Образец</w:t>
            </w:r>
          </w:p>
        </w:tc>
        <w:tc>
          <w:tcPr>
            <w:tcW w:w="1275"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8</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6</w:t>
            </w:r>
          </w:p>
        </w:tc>
        <w:tc>
          <w:tcPr>
            <w:tcW w:w="6521" w:type="dxa"/>
            <w:shd w:val="clear" w:color="auto" w:fill="auto"/>
          </w:tcPr>
          <w:p w:rsidR="00B37CE7" w:rsidRPr="00F75C4C" w:rsidRDefault="00B37CE7" w:rsidP="00B37CE7">
            <w:pPr>
              <w:spacing w:after="0" w:line="240" w:lineRule="auto"/>
              <w:rPr>
                <w:rFonts w:ascii="Times New Roman" w:eastAsia="Times New Roman" w:hAnsi="Times New Roman"/>
                <w:color w:val="000000"/>
                <w:sz w:val="24"/>
                <w:szCs w:val="24"/>
              </w:rPr>
            </w:pPr>
            <w:r w:rsidRPr="00F75C4C">
              <w:rPr>
                <w:rFonts w:ascii="Times New Roman" w:eastAsia="Times New Roman" w:hAnsi="Times New Roman"/>
                <w:color w:val="000000"/>
                <w:sz w:val="24"/>
                <w:szCs w:val="24"/>
              </w:rPr>
              <w:t xml:space="preserve">5.4. Организация работы УИК по составлению протокола </w:t>
            </w:r>
            <w:r w:rsidR="00BF7CA7">
              <w:rPr>
                <w:rFonts w:ascii="Times New Roman" w:eastAsia="Times New Roman" w:hAnsi="Times New Roman"/>
                <w:color w:val="000000"/>
                <w:sz w:val="24"/>
                <w:szCs w:val="24"/>
              </w:rPr>
              <w:t xml:space="preserve">№ 1 </w:t>
            </w:r>
            <w:r w:rsidRPr="00F75C4C">
              <w:rPr>
                <w:rFonts w:ascii="Times New Roman" w:eastAsia="Times New Roman" w:hAnsi="Times New Roman"/>
                <w:color w:val="000000"/>
                <w:sz w:val="24"/>
                <w:szCs w:val="24"/>
              </w:rPr>
              <w:t>об итогах голосования для подписания членами УИК</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9</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7</w:t>
            </w:r>
          </w:p>
        </w:tc>
        <w:tc>
          <w:tcPr>
            <w:tcW w:w="6521" w:type="dxa"/>
            <w:shd w:val="clear" w:color="auto" w:fill="auto"/>
          </w:tcPr>
          <w:p w:rsidR="00B37CE7" w:rsidRPr="00F75C4C" w:rsidRDefault="00B37CE7" w:rsidP="00B37CE7">
            <w:pPr>
              <w:spacing w:after="0" w:line="240" w:lineRule="auto"/>
              <w:rPr>
                <w:rFonts w:ascii="Times New Roman" w:eastAsia="Times New Roman" w:hAnsi="Times New Roman"/>
                <w:color w:val="000000"/>
                <w:sz w:val="24"/>
                <w:szCs w:val="24"/>
              </w:rPr>
            </w:pPr>
            <w:r w:rsidRPr="00F75C4C">
              <w:rPr>
                <w:rFonts w:ascii="Times New Roman" w:eastAsia="Times New Roman" w:hAnsi="Times New Roman"/>
                <w:color w:val="000000"/>
                <w:sz w:val="24"/>
                <w:szCs w:val="24"/>
              </w:rPr>
              <w:t>5.4.1.</w:t>
            </w:r>
            <w:r w:rsidR="00F75C4C" w:rsidRPr="00F75C4C">
              <w:rPr>
                <w:rFonts w:ascii="Times New Roman" w:eastAsia="Times New Roman" w:hAnsi="Times New Roman"/>
                <w:color w:val="000000"/>
                <w:sz w:val="24"/>
                <w:szCs w:val="24"/>
              </w:rPr>
              <w:t> </w:t>
            </w:r>
            <w:r w:rsidRPr="00F75C4C">
              <w:rPr>
                <w:rFonts w:ascii="Times New Roman" w:eastAsia="Times New Roman" w:hAnsi="Times New Roman"/>
                <w:color w:val="000000"/>
                <w:sz w:val="24"/>
                <w:szCs w:val="24"/>
              </w:rPr>
              <w:t>Критерии определения необходимости составления протокола с отметкой «Повторный»</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11</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8</w:t>
            </w:r>
          </w:p>
        </w:tc>
        <w:tc>
          <w:tcPr>
            <w:tcW w:w="6521" w:type="dxa"/>
            <w:shd w:val="clear" w:color="auto" w:fill="auto"/>
          </w:tcPr>
          <w:p w:rsidR="00B37CE7" w:rsidRPr="00F75C4C" w:rsidRDefault="00B37CE7" w:rsidP="00B37CE7">
            <w:pPr>
              <w:tabs>
                <w:tab w:val="left" w:pos="766"/>
              </w:tabs>
              <w:spacing w:after="0" w:line="240" w:lineRule="auto"/>
              <w:rPr>
                <w:rFonts w:ascii="Times New Roman" w:hAnsi="Times New Roman"/>
                <w:color w:val="231F20"/>
                <w:sz w:val="24"/>
                <w:szCs w:val="24"/>
              </w:rPr>
            </w:pPr>
            <w:r w:rsidRPr="00F75C4C">
              <w:rPr>
                <w:rFonts w:ascii="Times New Roman" w:hAnsi="Times New Roman"/>
                <w:color w:val="231F20"/>
                <w:sz w:val="24"/>
                <w:szCs w:val="24"/>
              </w:rPr>
              <w:t xml:space="preserve">5.5. Основные действия заместителя председателя УИК </w:t>
            </w:r>
          </w:p>
          <w:p w:rsidR="00B37CE7" w:rsidRPr="00F75C4C" w:rsidRDefault="00B37CE7" w:rsidP="00B37CE7">
            <w:pPr>
              <w:tabs>
                <w:tab w:val="left" w:pos="766"/>
              </w:tabs>
              <w:spacing w:after="0" w:line="240" w:lineRule="auto"/>
              <w:rPr>
                <w:rFonts w:ascii="Times New Roman" w:hAnsi="Times New Roman"/>
                <w:color w:val="231F20"/>
                <w:sz w:val="24"/>
                <w:szCs w:val="24"/>
              </w:rPr>
            </w:pPr>
            <w:r w:rsidRPr="00F75C4C">
              <w:rPr>
                <w:rFonts w:ascii="Times New Roman" w:hAnsi="Times New Roman"/>
                <w:color w:val="231F20"/>
                <w:sz w:val="24"/>
                <w:szCs w:val="24"/>
              </w:rPr>
              <w:t>после завершения времени голосования</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14</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9</w:t>
            </w:r>
          </w:p>
        </w:tc>
        <w:tc>
          <w:tcPr>
            <w:tcW w:w="6521" w:type="dxa"/>
            <w:shd w:val="clear" w:color="auto" w:fill="auto"/>
          </w:tcPr>
          <w:p w:rsidR="00B37CE7" w:rsidRPr="00004051" w:rsidRDefault="00B37CE7" w:rsidP="00B37CE7">
            <w:pPr>
              <w:pStyle w:val="af0"/>
              <w:spacing w:before="0" w:after="0"/>
            </w:pPr>
            <w:r w:rsidRPr="00004051">
              <w:t>5.6. Основные действия секретаря УИК после завершения времени голосования</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15</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10</w:t>
            </w:r>
          </w:p>
        </w:tc>
        <w:tc>
          <w:tcPr>
            <w:tcW w:w="6521" w:type="dxa"/>
            <w:shd w:val="clear" w:color="auto" w:fill="auto"/>
          </w:tcPr>
          <w:p w:rsidR="00B37CE7" w:rsidRPr="00F75C4C" w:rsidRDefault="00B37CE7" w:rsidP="00B37CE7">
            <w:pPr>
              <w:spacing w:after="0" w:line="240" w:lineRule="auto"/>
              <w:rPr>
                <w:rFonts w:ascii="Times New Roman" w:eastAsia="Times New Roman" w:hAnsi="Times New Roman"/>
                <w:bCs/>
                <w:sz w:val="24"/>
                <w:szCs w:val="24"/>
              </w:rPr>
            </w:pPr>
            <w:r w:rsidRPr="00F75C4C">
              <w:rPr>
                <w:rFonts w:ascii="Times New Roman" w:eastAsia="Times New Roman" w:hAnsi="Times New Roman"/>
                <w:bCs/>
                <w:sz w:val="24"/>
                <w:szCs w:val="24"/>
              </w:rPr>
              <w:t>5.7. Контрольный (ручной) подсчет голосов</w:t>
            </w:r>
          </w:p>
          <w:p w:rsidR="00B37CE7" w:rsidRPr="00F75C4C" w:rsidRDefault="00B37CE7" w:rsidP="00B37CE7">
            <w:pPr>
              <w:spacing w:after="0" w:line="240" w:lineRule="auto"/>
              <w:rPr>
                <w:rFonts w:ascii="Times New Roman" w:hAnsi="Times New Roman"/>
                <w:sz w:val="24"/>
                <w:szCs w:val="24"/>
              </w:rPr>
            </w:pPr>
            <w:r w:rsidRPr="00F75C4C">
              <w:rPr>
                <w:rFonts w:ascii="Times New Roman" w:hAnsi="Times New Roman"/>
                <w:sz w:val="24"/>
                <w:szCs w:val="24"/>
              </w:rPr>
              <w:t>Контрольные и иные соотношения данных протокола № 1 УИК об итогах голосования</w:t>
            </w:r>
          </w:p>
          <w:p w:rsidR="00B37CE7" w:rsidRPr="00F75C4C" w:rsidRDefault="00B37CE7" w:rsidP="00B37CE7">
            <w:pPr>
              <w:spacing w:after="0" w:line="240" w:lineRule="auto"/>
              <w:rPr>
                <w:rFonts w:ascii="Times New Roman" w:hAnsi="Times New Roman"/>
                <w:sz w:val="24"/>
                <w:szCs w:val="24"/>
              </w:rPr>
            </w:pPr>
            <w:r w:rsidRPr="00F75C4C">
              <w:rPr>
                <w:rFonts w:ascii="Times New Roman" w:hAnsi="Times New Roman"/>
                <w:sz w:val="24"/>
                <w:szCs w:val="24"/>
              </w:rPr>
              <w:t>Проверка контрольных соотношений по протоколу № 1 УИК об итогах голосования</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17</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11</w:t>
            </w:r>
          </w:p>
        </w:tc>
        <w:tc>
          <w:tcPr>
            <w:tcW w:w="6521" w:type="dxa"/>
            <w:shd w:val="clear" w:color="auto" w:fill="auto"/>
          </w:tcPr>
          <w:p w:rsidR="00B37CE7" w:rsidRPr="00F75C4C" w:rsidRDefault="00B37CE7" w:rsidP="00B37CE7">
            <w:pPr>
              <w:pStyle w:val="110"/>
              <w:tabs>
                <w:tab w:val="left" w:pos="1918"/>
              </w:tabs>
              <w:rPr>
                <w:b/>
                <w:sz w:val="24"/>
                <w:szCs w:val="24"/>
              </w:rPr>
            </w:pPr>
            <w:r w:rsidRPr="00F75C4C">
              <w:rPr>
                <w:color w:val="231F20"/>
                <w:sz w:val="24"/>
                <w:szCs w:val="24"/>
              </w:rPr>
              <w:t>5.8. Проведение итогового заседания УИК</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21</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12</w:t>
            </w:r>
          </w:p>
        </w:tc>
        <w:tc>
          <w:tcPr>
            <w:tcW w:w="6521" w:type="dxa"/>
            <w:shd w:val="clear" w:color="auto" w:fill="auto"/>
          </w:tcPr>
          <w:p w:rsidR="00B37CE7" w:rsidRPr="00F75C4C" w:rsidRDefault="00B37CE7" w:rsidP="00B37CE7">
            <w:pPr>
              <w:pStyle w:val="110"/>
              <w:tabs>
                <w:tab w:val="left" w:pos="851"/>
                <w:tab w:val="left" w:pos="1276"/>
              </w:tabs>
              <w:rPr>
                <w:b/>
                <w:color w:val="231F20"/>
                <w:sz w:val="24"/>
                <w:szCs w:val="24"/>
              </w:rPr>
            </w:pPr>
            <w:r w:rsidRPr="00F75C4C">
              <w:rPr>
                <w:color w:val="231F20"/>
                <w:sz w:val="24"/>
                <w:szCs w:val="24"/>
              </w:rPr>
              <w:t>5.9. Основные действия председателя УИК при проведении итогового заседания УИК</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23</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13</w:t>
            </w:r>
          </w:p>
        </w:tc>
        <w:tc>
          <w:tcPr>
            <w:tcW w:w="6521" w:type="dxa"/>
            <w:shd w:val="clear" w:color="auto" w:fill="auto"/>
          </w:tcPr>
          <w:p w:rsidR="00B37CE7" w:rsidRPr="00F75C4C" w:rsidRDefault="00B37CE7" w:rsidP="00B37CE7">
            <w:pPr>
              <w:pStyle w:val="110"/>
              <w:tabs>
                <w:tab w:val="left" w:pos="709"/>
                <w:tab w:val="left" w:pos="2525"/>
              </w:tabs>
              <w:rPr>
                <w:b/>
                <w:color w:val="231F20"/>
                <w:sz w:val="24"/>
                <w:szCs w:val="24"/>
              </w:rPr>
            </w:pPr>
            <w:r w:rsidRPr="00F75C4C">
              <w:rPr>
                <w:color w:val="231F20"/>
                <w:sz w:val="24"/>
                <w:szCs w:val="24"/>
              </w:rPr>
              <w:t>5.10. Основные действия секретаря УИК при проведении</w:t>
            </w:r>
          </w:p>
          <w:p w:rsidR="00B37CE7" w:rsidRPr="00F75C4C" w:rsidRDefault="00B37CE7" w:rsidP="00B37CE7">
            <w:pPr>
              <w:pStyle w:val="110"/>
              <w:tabs>
                <w:tab w:val="left" w:pos="709"/>
                <w:tab w:val="left" w:pos="2525"/>
              </w:tabs>
              <w:rPr>
                <w:b/>
                <w:sz w:val="24"/>
                <w:szCs w:val="24"/>
              </w:rPr>
            </w:pPr>
            <w:r w:rsidRPr="00F75C4C">
              <w:rPr>
                <w:color w:val="231F20"/>
                <w:sz w:val="24"/>
                <w:szCs w:val="24"/>
              </w:rPr>
              <w:t>итогового заседания</w:t>
            </w:r>
            <w:r w:rsidRPr="00F75C4C">
              <w:rPr>
                <w:color w:val="231F20"/>
                <w:spacing w:val="39"/>
                <w:sz w:val="24"/>
                <w:szCs w:val="24"/>
              </w:rPr>
              <w:t xml:space="preserve"> </w:t>
            </w:r>
            <w:r w:rsidRPr="00F75C4C">
              <w:rPr>
                <w:color w:val="231F20"/>
                <w:sz w:val="24"/>
                <w:szCs w:val="24"/>
              </w:rPr>
              <w:t>УИК</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25</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14</w:t>
            </w:r>
          </w:p>
        </w:tc>
        <w:tc>
          <w:tcPr>
            <w:tcW w:w="6521" w:type="dxa"/>
            <w:shd w:val="clear" w:color="auto" w:fill="auto"/>
          </w:tcPr>
          <w:p w:rsidR="00B37CE7" w:rsidRPr="00F75C4C" w:rsidRDefault="00B37CE7" w:rsidP="00B37CE7">
            <w:pPr>
              <w:pStyle w:val="110"/>
              <w:tabs>
                <w:tab w:val="left" w:pos="1276"/>
              </w:tabs>
              <w:rPr>
                <w:b/>
                <w:color w:val="231F20"/>
                <w:sz w:val="24"/>
                <w:szCs w:val="24"/>
              </w:rPr>
            </w:pPr>
            <w:r w:rsidRPr="00F75C4C">
              <w:rPr>
                <w:color w:val="231F20"/>
                <w:sz w:val="24"/>
                <w:szCs w:val="24"/>
              </w:rPr>
              <w:t>5.11. Работа УИК по подготовке и выдаче копий протокола № 1 УИК об итогах голосования</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28</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15</w:t>
            </w:r>
          </w:p>
        </w:tc>
        <w:tc>
          <w:tcPr>
            <w:tcW w:w="6521" w:type="dxa"/>
            <w:shd w:val="clear" w:color="auto" w:fill="auto"/>
          </w:tcPr>
          <w:p w:rsidR="00B37CE7" w:rsidRPr="00F75C4C" w:rsidRDefault="00B37CE7" w:rsidP="00B37CE7">
            <w:pPr>
              <w:spacing w:after="0" w:line="240" w:lineRule="auto"/>
              <w:rPr>
                <w:rFonts w:ascii="Times New Roman" w:hAnsi="Times New Roman"/>
                <w:color w:val="231F20"/>
                <w:sz w:val="24"/>
                <w:szCs w:val="24"/>
              </w:rPr>
            </w:pPr>
            <w:r w:rsidRPr="00F75C4C">
              <w:rPr>
                <w:rFonts w:ascii="Times New Roman" w:hAnsi="Times New Roman"/>
                <w:color w:val="231F20"/>
                <w:sz w:val="24"/>
                <w:szCs w:val="24"/>
              </w:rPr>
              <w:t>5.12. Подготовка и представление первого экземпляра протокола № 1 УИК об итогах голосования в ТИК</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30</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16</w:t>
            </w:r>
          </w:p>
        </w:tc>
        <w:tc>
          <w:tcPr>
            <w:tcW w:w="6521" w:type="dxa"/>
            <w:shd w:val="clear" w:color="auto" w:fill="auto"/>
          </w:tcPr>
          <w:p w:rsidR="00B37CE7" w:rsidRPr="00F75C4C" w:rsidRDefault="00B37CE7" w:rsidP="00B37CE7">
            <w:pPr>
              <w:spacing w:after="0" w:line="240" w:lineRule="auto"/>
              <w:rPr>
                <w:rFonts w:ascii="Times New Roman" w:hAnsi="Times New Roman"/>
                <w:color w:val="231F20"/>
                <w:sz w:val="24"/>
                <w:szCs w:val="24"/>
              </w:rPr>
            </w:pPr>
            <w:r w:rsidRPr="00F75C4C">
              <w:rPr>
                <w:rFonts w:ascii="Times New Roman" w:hAnsi="Times New Roman"/>
                <w:color w:val="231F20"/>
                <w:w w:val="105"/>
                <w:sz w:val="24"/>
                <w:szCs w:val="24"/>
              </w:rPr>
              <w:t>5.13. </w:t>
            </w:r>
            <w:r w:rsidRPr="00F75C4C">
              <w:rPr>
                <w:rFonts w:ascii="Times New Roman" w:hAnsi="Times New Roman"/>
                <w:color w:val="231F20"/>
                <w:sz w:val="24"/>
                <w:szCs w:val="24"/>
              </w:rPr>
              <w:t>Действия председателя УИК в ходе передачи первого экземпляра протокола № 1 УИК об итогах голосования в ТИК</w:t>
            </w:r>
          </w:p>
          <w:p w:rsidR="00B37CE7" w:rsidRPr="00F75C4C" w:rsidRDefault="00B37CE7" w:rsidP="00B37CE7">
            <w:pPr>
              <w:spacing w:after="0" w:line="240" w:lineRule="auto"/>
              <w:rPr>
                <w:rFonts w:ascii="Times New Roman" w:hAnsi="Times New Roman"/>
                <w:color w:val="231F20"/>
                <w:w w:val="105"/>
                <w:sz w:val="24"/>
                <w:szCs w:val="24"/>
              </w:rPr>
            </w:pPr>
            <w:r w:rsidRPr="00F75C4C">
              <w:rPr>
                <w:rFonts w:ascii="Times New Roman" w:hAnsi="Times New Roman"/>
                <w:color w:val="231F20"/>
                <w:sz w:val="24"/>
                <w:szCs w:val="24"/>
              </w:rPr>
              <w:t>Демонтаж, возврат КОИБ</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33</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17</w:t>
            </w:r>
          </w:p>
        </w:tc>
        <w:tc>
          <w:tcPr>
            <w:tcW w:w="6521" w:type="dxa"/>
            <w:shd w:val="clear" w:color="auto" w:fill="auto"/>
          </w:tcPr>
          <w:p w:rsidR="00B37CE7" w:rsidRPr="00F75C4C" w:rsidRDefault="00B37CE7" w:rsidP="00B37CE7">
            <w:pPr>
              <w:spacing w:after="0" w:line="240" w:lineRule="auto"/>
              <w:rPr>
                <w:rFonts w:ascii="Times New Roman" w:hAnsi="Times New Roman"/>
                <w:color w:val="231F20"/>
                <w:sz w:val="24"/>
                <w:szCs w:val="24"/>
              </w:rPr>
            </w:pPr>
            <w:r w:rsidRPr="00F75C4C">
              <w:rPr>
                <w:rFonts w:ascii="Times New Roman" w:hAnsi="Times New Roman"/>
                <w:sz w:val="24"/>
                <w:szCs w:val="24"/>
              </w:rPr>
              <w:t>5.14. </w:t>
            </w:r>
            <w:r w:rsidRPr="00F75C4C">
              <w:rPr>
                <w:rFonts w:ascii="Times New Roman" w:hAnsi="Times New Roman"/>
                <w:color w:val="231F20"/>
                <w:sz w:val="24"/>
                <w:szCs w:val="24"/>
              </w:rPr>
              <w:t>Порядок действий УИК при подготовке и передаче в ТИК избирательной документации, за исключением первого экземпляра протокола № 1 УИК об итогах голосования</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35</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18</w:t>
            </w:r>
          </w:p>
        </w:tc>
        <w:tc>
          <w:tcPr>
            <w:tcW w:w="6521" w:type="dxa"/>
            <w:shd w:val="clear" w:color="auto" w:fill="auto"/>
          </w:tcPr>
          <w:p w:rsidR="00B37CE7" w:rsidRPr="00F75C4C" w:rsidRDefault="00B37CE7" w:rsidP="00B37CE7">
            <w:pPr>
              <w:widowControl w:val="0"/>
              <w:spacing w:after="0" w:line="240" w:lineRule="auto"/>
              <w:rPr>
                <w:rFonts w:ascii="Times New Roman" w:eastAsia="Times New Roman" w:hAnsi="Times New Roman"/>
                <w:bCs/>
                <w:color w:val="000000"/>
                <w:sz w:val="24"/>
                <w:szCs w:val="24"/>
              </w:rPr>
            </w:pPr>
            <w:r w:rsidRPr="00F75C4C">
              <w:rPr>
                <w:rFonts w:ascii="Times New Roman" w:eastAsia="Times New Roman" w:hAnsi="Times New Roman"/>
                <w:bCs/>
                <w:color w:val="000000"/>
                <w:sz w:val="24"/>
                <w:szCs w:val="24"/>
              </w:rPr>
              <w:t>Акт выдачи бюллетеней для проведения тестирования КОИБ и тренировки</w:t>
            </w:r>
          </w:p>
        </w:tc>
        <w:tc>
          <w:tcPr>
            <w:tcW w:w="1701"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 xml:space="preserve">Образец </w:t>
            </w:r>
          </w:p>
        </w:tc>
        <w:tc>
          <w:tcPr>
            <w:tcW w:w="1275" w:type="dxa"/>
          </w:tcPr>
          <w:p w:rsidR="00B37CE7" w:rsidRPr="00FE6822" w:rsidRDefault="00B37CE7" w:rsidP="00B37CE7">
            <w:pPr>
              <w:spacing w:after="0" w:line="240" w:lineRule="auto"/>
              <w:rPr>
                <w:rFonts w:ascii="Times New Roman" w:hAnsi="Times New Roman"/>
                <w:sz w:val="24"/>
                <w:szCs w:val="24"/>
              </w:rPr>
            </w:pPr>
            <w:r>
              <w:rPr>
                <w:rFonts w:ascii="Times New Roman" w:hAnsi="Times New Roman"/>
                <w:sz w:val="24"/>
                <w:szCs w:val="24"/>
              </w:rPr>
              <w:t>38</w:t>
            </w:r>
          </w:p>
        </w:tc>
      </w:tr>
      <w:tr w:rsidR="00B37CE7" w:rsidRPr="00CD21D7" w:rsidTr="00B37CE7">
        <w:trPr>
          <w:cantSplit/>
          <w:trHeight w:val="96"/>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19</w:t>
            </w:r>
          </w:p>
        </w:tc>
        <w:tc>
          <w:tcPr>
            <w:tcW w:w="6521" w:type="dxa"/>
            <w:shd w:val="clear" w:color="auto" w:fill="auto"/>
          </w:tcPr>
          <w:p w:rsidR="00B37CE7" w:rsidRPr="00F75C4C" w:rsidRDefault="00B37CE7" w:rsidP="00B37CE7">
            <w:pPr>
              <w:widowControl w:val="0"/>
              <w:spacing w:after="0" w:line="240" w:lineRule="auto"/>
              <w:rPr>
                <w:rFonts w:ascii="Times New Roman" w:eastAsia="Times New Roman" w:hAnsi="Times New Roman"/>
                <w:sz w:val="24"/>
                <w:szCs w:val="24"/>
              </w:rPr>
            </w:pPr>
            <w:r w:rsidRPr="00F75C4C">
              <w:rPr>
                <w:rFonts w:ascii="Times New Roman" w:eastAsia="Times New Roman" w:hAnsi="Times New Roman"/>
                <w:bCs/>
                <w:color w:val="000000"/>
                <w:sz w:val="24"/>
                <w:szCs w:val="24"/>
              </w:rPr>
              <w:t>Акт 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tc>
        <w:tc>
          <w:tcPr>
            <w:tcW w:w="1701" w:type="dxa"/>
          </w:tcPr>
          <w:p w:rsidR="00B37CE7" w:rsidRDefault="00B37CE7" w:rsidP="00B37CE7">
            <w:pPr>
              <w:spacing w:after="0" w:line="240" w:lineRule="auto"/>
            </w:pPr>
            <w:r w:rsidRPr="00A979F6">
              <w:rPr>
                <w:rFonts w:ascii="Times New Roman" w:hAnsi="Times New Roman"/>
                <w:sz w:val="24"/>
                <w:szCs w:val="24"/>
              </w:rPr>
              <w:t xml:space="preserve">Образец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40</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sidRPr="00C42FD9">
              <w:rPr>
                <w:rFonts w:ascii="Times New Roman" w:eastAsia="Times New Roman" w:hAnsi="Times New Roman"/>
                <w:sz w:val="24"/>
                <w:szCs w:val="24"/>
                <w:lang w:eastAsia="ru-RU"/>
              </w:rPr>
              <w:t>20</w:t>
            </w:r>
          </w:p>
        </w:tc>
        <w:tc>
          <w:tcPr>
            <w:tcW w:w="6521" w:type="dxa"/>
            <w:shd w:val="clear" w:color="auto" w:fill="auto"/>
          </w:tcPr>
          <w:p w:rsidR="00B37CE7" w:rsidRPr="00F75C4C" w:rsidRDefault="00B37CE7" w:rsidP="00B37CE7">
            <w:pPr>
              <w:widowControl w:val="0"/>
              <w:spacing w:after="0" w:line="240" w:lineRule="auto"/>
              <w:rPr>
                <w:rFonts w:ascii="Times New Roman" w:eastAsia="Times New Roman" w:hAnsi="Times New Roman"/>
                <w:sz w:val="24"/>
                <w:szCs w:val="24"/>
              </w:rPr>
            </w:pPr>
            <w:r w:rsidRPr="00F75C4C">
              <w:rPr>
                <w:rFonts w:ascii="Times New Roman" w:eastAsia="Times New Roman" w:hAnsi="Times New Roman"/>
                <w:bCs/>
                <w:color w:val="000000"/>
                <w:sz w:val="24"/>
                <w:szCs w:val="24"/>
              </w:rPr>
              <w:t xml:space="preserve">Акт выдачи </w:t>
            </w:r>
            <w:r w:rsidRPr="00F75C4C">
              <w:rPr>
                <w:rFonts w:ascii="Times New Roman" w:eastAsia="Times New Roman" w:hAnsi="Times New Roman"/>
                <w:color w:val="000000"/>
                <w:sz w:val="24"/>
                <w:szCs w:val="24"/>
              </w:rPr>
              <w:t xml:space="preserve">исходных данных в машиночитаемом коде и </w:t>
            </w:r>
            <w:r w:rsidRPr="00F75C4C">
              <w:rPr>
                <w:rFonts w:ascii="Times New Roman" w:eastAsia="Times New Roman" w:hAnsi="Times New Roman"/>
                <w:bCs/>
                <w:color w:val="000000"/>
                <w:sz w:val="24"/>
                <w:szCs w:val="24"/>
              </w:rPr>
              <w:t>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tc>
        <w:tc>
          <w:tcPr>
            <w:tcW w:w="1701" w:type="dxa"/>
          </w:tcPr>
          <w:p w:rsidR="00B37CE7" w:rsidRDefault="00B37CE7" w:rsidP="00B37CE7">
            <w:pPr>
              <w:spacing w:after="0" w:line="240" w:lineRule="auto"/>
            </w:pPr>
            <w:r w:rsidRPr="00A979F6">
              <w:rPr>
                <w:rFonts w:ascii="Times New Roman" w:hAnsi="Times New Roman"/>
                <w:sz w:val="24"/>
                <w:szCs w:val="24"/>
              </w:rPr>
              <w:t xml:space="preserve">Образец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41</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521" w:type="dxa"/>
            <w:shd w:val="clear" w:color="auto" w:fill="auto"/>
          </w:tcPr>
          <w:p w:rsidR="00B37CE7" w:rsidRPr="00F75C4C" w:rsidRDefault="00B37CE7" w:rsidP="00B37CE7">
            <w:pPr>
              <w:widowControl w:val="0"/>
              <w:spacing w:after="0" w:line="240" w:lineRule="auto"/>
              <w:rPr>
                <w:rFonts w:ascii="Times New Roman" w:eastAsia="Times New Roman" w:hAnsi="Times New Roman"/>
                <w:bCs/>
                <w:color w:val="000000"/>
                <w:sz w:val="24"/>
                <w:szCs w:val="24"/>
              </w:rPr>
            </w:pPr>
            <w:r w:rsidRPr="00F75C4C">
              <w:rPr>
                <w:rFonts w:ascii="Times New Roman" w:eastAsia="Times New Roman" w:hAnsi="Times New Roman"/>
                <w:bCs/>
                <w:color w:val="000000"/>
                <w:sz w:val="24"/>
                <w:szCs w:val="24"/>
              </w:rPr>
              <w:t>Акт об использовании бюллетеней для проведения тестирования КОИБ-201__ и тренировки</w:t>
            </w:r>
          </w:p>
        </w:tc>
        <w:tc>
          <w:tcPr>
            <w:tcW w:w="1701" w:type="dxa"/>
          </w:tcPr>
          <w:p w:rsidR="00B37CE7" w:rsidRDefault="00B37CE7" w:rsidP="00B37CE7">
            <w:pPr>
              <w:spacing w:after="0" w:line="240" w:lineRule="auto"/>
            </w:pPr>
            <w:r w:rsidRPr="00A979F6">
              <w:rPr>
                <w:rFonts w:ascii="Times New Roman" w:hAnsi="Times New Roman"/>
                <w:sz w:val="24"/>
                <w:szCs w:val="24"/>
              </w:rPr>
              <w:t xml:space="preserve">Образец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42</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6521" w:type="dxa"/>
            <w:shd w:val="clear" w:color="auto" w:fill="auto"/>
          </w:tcPr>
          <w:p w:rsidR="00B37CE7" w:rsidRPr="00F75C4C" w:rsidRDefault="00B37CE7" w:rsidP="00B37CE7">
            <w:pPr>
              <w:widowControl w:val="0"/>
              <w:spacing w:after="0" w:line="240" w:lineRule="auto"/>
              <w:rPr>
                <w:rFonts w:ascii="Times New Roman" w:eastAsia="Times New Roman" w:hAnsi="Times New Roman"/>
                <w:sz w:val="24"/>
                <w:szCs w:val="24"/>
              </w:rPr>
            </w:pPr>
            <w:r w:rsidRPr="00F75C4C">
              <w:rPr>
                <w:rFonts w:ascii="Times New Roman" w:eastAsia="Times New Roman" w:hAnsi="Times New Roman"/>
                <w:bCs/>
                <w:color w:val="000000"/>
                <w:sz w:val="24"/>
                <w:szCs w:val="24"/>
              </w:rPr>
              <w:t>Акт о совпадении данных ручного подсчета голосов избирателей с данными, полученными с использованием КОИБ-201__</w:t>
            </w:r>
          </w:p>
        </w:tc>
        <w:tc>
          <w:tcPr>
            <w:tcW w:w="1701" w:type="dxa"/>
          </w:tcPr>
          <w:p w:rsidR="00B37CE7" w:rsidRDefault="00B37CE7" w:rsidP="00B37CE7">
            <w:pPr>
              <w:spacing w:after="0" w:line="240" w:lineRule="auto"/>
            </w:pPr>
            <w:r w:rsidRPr="00A979F6">
              <w:rPr>
                <w:rFonts w:ascii="Times New Roman" w:hAnsi="Times New Roman"/>
                <w:sz w:val="24"/>
                <w:szCs w:val="24"/>
              </w:rPr>
              <w:t xml:space="preserve">Образец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43</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6521" w:type="dxa"/>
            <w:shd w:val="clear" w:color="auto" w:fill="auto"/>
          </w:tcPr>
          <w:p w:rsidR="00B37CE7" w:rsidRPr="00F75C4C" w:rsidRDefault="00B37CE7" w:rsidP="00B37CE7">
            <w:pPr>
              <w:spacing w:after="0" w:line="240" w:lineRule="auto"/>
              <w:rPr>
                <w:rFonts w:ascii="Times New Roman" w:hAnsi="Times New Roman"/>
                <w:color w:val="231F20"/>
                <w:w w:val="105"/>
                <w:sz w:val="24"/>
                <w:szCs w:val="24"/>
              </w:rPr>
            </w:pPr>
            <w:r w:rsidRPr="00F75C4C">
              <w:rPr>
                <w:rStyle w:val="FontStyle298"/>
                <w:sz w:val="24"/>
                <w:szCs w:val="24"/>
              </w:rPr>
              <w:t xml:space="preserve">Протокол заседания УИК </w:t>
            </w:r>
          </w:p>
        </w:tc>
        <w:tc>
          <w:tcPr>
            <w:tcW w:w="1701" w:type="dxa"/>
          </w:tcPr>
          <w:p w:rsidR="00B37CE7" w:rsidRPr="00C42FD9" w:rsidRDefault="00B37CE7" w:rsidP="00B37CE7">
            <w:pPr>
              <w:spacing w:after="0" w:line="240" w:lineRule="auto"/>
              <w:rPr>
                <w:rFonts w:ascii="Times New Roman" w:hAnsi="Times New Roman"/>
                <w:sz w:val="20"/>
                <w:szCs w:val="20"/>
              </w:rPr>
            </w:pPr>
            <w:r w:rsidRPr="00C42FD9">
              <w:rPr>
                <w:rFonts w:ascii="Times New Roman" w:hAnsi="Times New Roman"/>
                <w:sz w:val="20"/>
                <w:szCs w:val="20"/>
              </w:rPr>
              <w:t>Образец составления протокола № 1 УИК об итогах голосования с отметкой «Повторный»</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45</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521" w:type="dxa"/>
            <w:shd w:val="clear" w:color="auto" w:fill="auto"/>
          </w:tcPr>
          <w:p w:rsidR="00B37CE7" w:rsidRPr="00F75C4C" w:rsidRDefault="00B37CE7" w:rsidP="00F75C4C">
            <w:pPr>
              <w:spacing w:after="0" w:line="240" w:lineRule="auto"/>
              <w:rPr>
                <w:rFonts w:ascii="Times New Roman" w:hAnsi="Times New Roman"/>
                <w:sz w:val="24"/>
                <w:szCs w:val="24"/>
              </w:rPr>
            </w:pPr>
            <w:r w:rsidRPr="00F75C4C">
              <w:rPr>
                <w:rFonts w:ascii="Times New Roman" w:hAnsi="Times New Roman"/>
                <w:sz w:val="24"/>
                <w:szCs w:val="24"/>
              </w:rPr>
              <w:t xml:space="preserve">Список лиц, присутствовавших </w:t>
            </w:r>
            <w:r w:rsidR="00F75C4C" w:rsidRPr="00F75C4C">
              <w:rPr>
                <w:rFonts w:ascii="Times New Roman" w:hAnsi="Times New Roman"/>
                <w:sz w:val="24"/>
                <w:szCs w:val="24"/>
              </w:rPr>
              <w:t xml:space="preserve">в УИК </w:t>
            </w:r>
            <w:r w:rsidRPr="00F75C4C">
              <w:rPr>
                <w:rFonts w:ascii="Times New Roman" w:hAnsi="Times New Roman"/>
                <w:sz w:val="24"/>
                <w:szCs w:val="24"/>
              </w:rPr>
              <w:t>при составлении протокола № 1 УИК об итогах голосования с отметкой «Повторный»</w:t>
            </w:r>
          </w:p>
        </w:tc>
        <w:tc>
          <w:tcPr>
            <w:tcW w:w="1701"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 xml:space="preserve">Таблица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47</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6521" w:type="dxa"/>
            <w:shd w:val="clear" w:color="auto" w:fill="auto"/>
          </w:tcPr>
          <w:p w:rsidR="00B37CE7" w:rsidRPr="00F75C4C" w:rsidRDefault="00B37CE7" w:rsidP="00F75C4C">
            <w:pPr>
              <w:spacing w:after="0" w:line="240" w:lineRule="auto"/>
              <w:rPr>
                <w:rFonts w:ascii="Times New Roman" w:hAnsi="Times New Roman"/>
                <w:sz w:val="24"/>
                <w:szCs w:val="24"/>
              </w:rPr>
            </w:pPr>
            <w:r w:rsidRPr="00F75C4C">
              <w:rPr>
                <w:rFonts w:ascii="Times New Roman" w:hAnsi="Times New Roman"/>
                <w:sz w:val="24"/>
                <w:szCs w:val="24"/>
              </w:rPr>
              <w:t xml:space="preserve">Реестр </w:t>
            </w:r>
            <w:r w:rsidRPr="00F75C4C">
              <w:rPr>
                <w:rStyle w:val="FontStyle296"/>
                <w:b w:val="0"/>
                <w:sz w:val="24"/>
                <w:szCs w:val="24"/>
              </w:rPr>
              <w:t>учета поступивших в</w:t>
            </w:r>
            <w:r w:rsidRPr="00F75C4C">
              <w:rPr>
                <w:rStyle w:val="FontStyle296"/>
                <w:sz w:val="24"/>
                <w:szCs w:val="24"/>
              </w:rPr>
              <w:t xml:space="preserve"> </w:t>
            </w:r>
            <w:r w:rsidRPr="00F75C4C">
              <w:rPr>
                <w:rFonts w:ascii="Times New Roman" w:hAnsi="Times New Roman"/>
                <w:sz w:val="24"/>
                <w:szCs w:val="24"/>
              </w:rPr>
              <w:t xml:space="preserve">УИК при составлении протокола № 1 УИК об итогах голосования с отметкой «Повторный» жалоб </w:t>
            </w:r>
            <w:r w:rsidR="00F75C4C" w:rsidRPr="00F75C4C">
              <w:rPr>
                <w:rFonts w:ascii="Times New Roman" w:hAnsi="Times New Roman"/>
                <w:sz w:val="24"/>
                <w:szCs w:val="24"/>
              </w:rPr>
              <w:t>(</w:t>
            </w:r>
            <w:r w:rsidRPr="00F75C4C">
              <w:rPr>
                <w:rFonts w:ascii="Times New Roman" w:hAnsi="Times New Roman"/>
                <w:sz w:val="24"/>
                <w:szCs w:val="24"/>
              </w:rPr>
              <w:t>заявлений</w:t>
            </w:r>
            <w:r w:rsidR="00F75C4C" w:rsidRPr="00F75C4C">
              <w:rPr>
                <w:rFonts w:ascii="Times New Roman" w:hAnsi="Times New Roman"/>
                <w:sz w:val="24"/>
                <w:szCs w:val="24"/>
              </w:rPr>
              <w:t>)</w:t>
            </w:r>
          </w:p>
        </w:tc>
        <w:tc>
          <w:tcPr>
            <w:tcW w:w="1701"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 xml:space="preserve">Таблица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49</w:t>
            </w:r>
          </w:p>
        </w:tc>
      </w:tr>
      <w:tr w:rsidR="00B37CE7" w:rsidRPr="00CD21D7" w:rsidTr="00B37CE7">
        <w:trPr>
          <w:cantSplit/>
        </w:trPr>
        <w:tc>
          <w:tcPr>
            <w:tcW w:w="817" w:type="dxa"/>
            <w:shd w:val="clear" w:color="auto" w:fill="auto"/>
          </w:tcPr>
          <w:p w:rsidR="00B37CE7" w:rsidRPr="00C42FD9"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6521" w:type="dxa"/>
            <w:shd w:val="clear" w:color="auto" w:fill="auto"/>
          </w:tcPr>
          <w:p w:rsidR="00B37CE7" w:rsidRPr="00F75C4C" w:rsidRDefault="00B37CE7" w:rsidP="00B37CE7">
            <w:pPr>
              <w:pStyle w:val="Style106"/>
              <w:widowControl/>
              <w:shd w:val="clear" w:color="auto" w:fill="FFFFFF"/>
              <w:jc w:val="left"/>
              <w:rPr>
                <w:rFonts w:ascii="Times New Roman" w:hAnsi="Times New Roman"/>
                <w:color w:val="231F20"/>
                <w:w w:val="105"/>
              </w:rPr>
            </w:pPr>
            <w:r w:rsidRPr="00F75C4C">
              <w:rPr>
                <w:rStyle w:val="FontStyle296"/>
                <w:rFonts w:eastAsia="Calibri"/>
                <w:b w:val="0"/>
                <w:sz w:val="24"/>
                <w:szCs w:val="24"/>
              </w:rPr>
              <w:t xml:space="preserve">Реестр </w:t>
            </w:r>
            <w:r w:rsidRPr="00F75C4C">
              <w:rPr>
                <w:rStyle w:val="FontStyle296"/>
                <w:b w:val="0"/>
                <w:sz w:val="24"/>
                <w:szCs w:val="24"/>
              </w:rPr>
              <w:t>регистрации выдачи заверенных копий протокола № 1 УИК</w:t>
            </w:r>
            <w:r w:rsidRPr="00F75C4C">
              <w:rPr>
                <w:rFonts w:ascii="Times New Roman" w:hAnsi="Times New Roman"/>
              </w:rPr>
              <w:t xml:space="preserve"> об итогах голосования с отметкой «Повторный»</w:t>
            </w:r>
          </w:p>
        </w:tc>
        <w:tc>
          <w:tcPr>
            <w:tcW w:w="1701"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 xml:space="preserve">Таблица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51</w:t>
            </w:r>
          </w:p>
        </w:tc>
      </w:tr>
      <w:tr w:rsidR="00B37CE7" w:rsidRPr="003A7F54" w:rsidTr="00B37CE7">
        <w:trPr>
          <w:cantSplit/>
        </w:trPr>
        <w:tc>
          <w:tcPr>
            <w:tcW w:w="817" w:type="dxa"/>
            <w:shd w:val="clear" w:color="auto" w:fill="auto"/>
          </w:tcPr>
          <w:p w:rsidR="00B37CE7"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521" w:type="dxa"/>
            <w:shd w:val="clear" w:color="auto" w:fill="auto"/>
          </w:tcPr>
          <w:p w:rsidR="00B37CE7" w:rsidRPr="00F75C4C" w:rsidRDefault="00B37CE7" w:rsidP="00B37CE7">
            <w:pPr>
              <w:pStyle w:val="Style106"/>
              <w:widowControl/>
              <w:shd w:val="clear" w:color="auto" w:fill="FFFFFF"/>
              <w:jc w:val="left"/>
              <w:rPr>
                <w:rStyle w:val="FontStyle296"/>
                <w:rFonts w:eastAsia="Calibri"/>
                <w:b w:val="0"/>
                <w:sz w:val="24"/>
                <w:szCs w:val="24"/>
              </w:rPr>
            </w:pPr>
            <w:r w:rsidRPr="00F75C4C">
              <w:rPr>
                <w:rStyle w:val="FontStyle296"/>
                <w:rFonts w:eastAsia="Calibri"/>
                <w:b w:val="0"/>
                <w:sz w:val="24"/>
                <w:szCs w:val="24"/>
              </w:rPr>
              <w:t>5.15. Составление протокола № 1 УИК с отметкой «ПОВТОРНЫЙ ПОДСЧЕТ ГОЛОСОВ»</w:t>
            </w:r>
          </w:p>
        </w:tc>
        <w:tc>
          <w:tcPr>
            <w:tcW w:w="1701" w:type="dxa"/>
          </w:tcPr>
          <w:p w:rsidR="00B37CE7" w:rsidRPr="00C42FD9" w:rsidRDefault="00B37CE7" w:rsidP="00B37CE7">
            <w:pPr>
              <w:spacing w:after="0" w:line="240" w:lineRule="auto"/>
              <w:rPr>
                <w:rFonts w:ascii="Times New Roman" w:hAnsi="Times New Roman"/>
                <w:sz w:val="24"/>
                <w:szCs w:val="24"/>
              </w:rPr>
            </w:pP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53</w:t>
            </w:r>
          </w:p>
        </w:tc>
      </w:tr>
      <w:tr w:rsidR="00B37CE7" w:rsidRPr="003A7F54" w:rsidTr="00B37CE7">
        <w:trPr>
          <w:cantSplit/>
        </w:trPr>
        <w:tc>
          <w:tcPr>
            <w:tcW w:w="817" w:type="dxa"/>
            <w:shd w:val="clear" w:color="auto" w:fill="auto"/>
          </w:tcPr>
          <w:p w:rsidR="00B37CE7"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521" w:type="dxa"/>
            <w:shd w:val="clear" w:color="auto" w:fill="auto"/>
          </w:tcPr>
          <w:p w:rsidR="00B37CE7" w:rsidRPr="00F75C4C" w:rsidRDefault="00B37CE7" w:rsidP="00F75C4C">
            <w:pPr>
              <w:spacing w:after="0" w:line="240" w:lineRule="auto"/>
              <w:rPr>
                <w:rStyle w:val="FontStyle296"/>
                <w:b w:val="0"/>
                <w:bCs w:val="0"/>
                <w:sz w:val="24"/>
                <w:szCs w:val="24"/>
              </w:rPr>
            </w:pPr>
            <w:r w:rsidRPr="00F75C4C">
              <w:rPr>
                <w:rFonts w:ascii="Times New Roman" w:hAnsi="Times New Roman"/>
                <w:sz w:val="24"/>
                <w:szCs w:val="24"/>
              </w:rPr>
              <w:t xml:space="preserve">Список лиц, присутствовавших при </w:t>
            </w:r>
            <w:r w:rsidR="00F75C4C">
              <w:rPr>
                <w:rFonts w:ascii="Times New Roman" w:hAnsi="Times New Roman"/>
                <w:sz w:val="24"/>
                <w:szCs w:val="24"/>
              </w:rPr>
              <w:t xml:space="preserve">проведении в УИК </w:t>
            </w:r>
            <w:r w:rsidRPr="00F75C4C">
              <w:rPr>
                <w:rFonts w:ascii="Times New Roman" w:hAnsi="Times New Roman"/>
                <w:sz w:val="24"/>
                <w:szCs w:val="24"/>
              </w:rPr>
              <w:t>составлении протокола № 1 УИК об итогах голосования с отметкой «Повторный подсчет голосов»</w:t>
            </w:r>
          </w:p>
        </w:tc>
        <w:tc>
          <w:tcPr>
            <w:tcW w:w="1701" w:type="dxa"/>
          </w:tcPr>
          <w:p w:rsidR="00B37CE7" w:rsidRPr="00C42FD9" w:rsidRDefault="00B37CE7" w:rsidP="00B37CE7">
            <w:pPr>
              <w:spacing w:after="0" w:line="240" w:lineRule="auto"/>
              <w:rPr>
                <w:rFonts w:ascii="Times New Roman" w:hAnsi="Times New Roman"/>
                <w:sz w:val="24"/>
                <w:szCs w:val="24"/>
              </w:rPr>
            </w:pPr>
            <w:r w:rsidRPr="00C42FD9">
              <w:rPr>
                <w:rFonts w:ascii="Times New Roman" w:hAnsi="Times New Roman"/>
                <w:sz w:val="24"/>
                <w:szCs w:val="24"/>
              </w:rPr>
              <w:t xml:space="preserve">Таблица </w:t>
            </w:r>
          </w:p>
        </w:tc>
        <w:tc>
          <w:tcPr>
            <w:tcW w:w="1275" w:type="dxa"/>
          </w:tcPr>
          <w:p w:rsidR="00B37CE7" w:rsidRPr="00C42FD9" w:rsidRDefault="00B37CE7" w:rsidP="00B37CE7">
            <w:pPr>
              <w:spacing w:after="0" w:line="240" w:lineRule="auto"/>
              <w:rPr>
                <w:rFonts w:ascii="Times New Roman" w:hAnsi="Times New Roman"/>
                <w:sz w:val="24"/>
                <w:szCs w:val="24"/>
              </w:rPr>
            </w:pPr>
            <w:r>
              <w:rPr>
                <w:rFonts w:ascii="Times New Roman" w:hAnsi="Times New Roman"/>
                <w:sz w:val="24"/>
                <w:szCs w:val="24"/>
              </w:rPr>
              <w:t>55</w:t>
            </w:r>
          </w:p>
        </w:tc>
      </w:tr>
      <w:tr w:rsidR="00B37CE7" w:rsidRPr="003A7F54" w:rsidTr="00B37CE7">
        <w:trPr>
          <w:cantSplit/>
        </w:trPr>
        <w:tc>
          <w:tcPr>
            <w:tcW w:w="817" w:type="dxa"/>
            <w:shd w:val="clear" w:color="auto" w:fill="auto"/>
          </w:tcPr>
          <w:p w:rsidR="00B37CE7"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521" w:type="dxa"/>
            <w:shd w:val="clear" w:color="auto" w:fill="auto"/>
          </w:tcPr>
          <w:p w:rsidR="00B37CE7" w:rsidRPr="00F75C4C" w:rsidRDefault="00B37CE7" w:rsidP="00F75C4C">
            <w:pPr>
              <w:spacing w:after="0" w:line="240" w:lineRule="auto"/>
              <w:rPr>
                <w:rFonts w:ascii="Times New Roman" w:hAnsi="Times New Roman"/>
                <w:sz w:val="24"/>
                <w:szCs w:val="24"/>
              </w:rPr>
            </w:pPr>
            <w:r w:rsidRPr="00F75C4C">
              <w:rPr>
                <w:rFonts w:ascii="Times New Roman" w:hAnsi="Times New Roman"/>
                <w:sz w:val="24"/>
                <w:szCs w:val="24"/>
              </w:rPr>
              <w:t xml:space="preserve">Реестр </w:t>
            </w:r>
            <w:r w:rsidRPr="00F75C4C">
              <w:rPr>
                <w:rStyle w:val="FontStyle296"/>
                <w:b w:val="0"/>
                <w:sz w:val="24"/>
                <w:szCs w:val="24"/>
              </w:rPr>
              <w:t>учета поступивших в</w:t>
            </w:r>
            <w:r w:rsidRPr="00F75C4C">
              <w:rPr>
                <w:rStyle w:val="FontStyle296"/>
                <w:sz w:val="24"/>
                <w:szCs w:val="24"/>
              </w:rPr>
              <w:t xml:space="preserve"> </w:t>
            </w:r>
            <w:r w:rsidRPr="00F75C4C">
              <w:rPr>
                <w:rFonts w:ascii="Times New Roman" w:hAnsi="Times New Roman"/>
                <w:sz w:val="24"/>
                <w:szCs w:val="24"/>
              </w:rPr>
              <w:t>УИК</w:t>
            </w:r>
            <w:r w:rsidR="00F75C4C" w:rsidRPr="00F75C4C">
              <w:rPr>
                <w:rFonts w:ascii="Times New Roman" w:hAnsi="Times New Roman"/>
                <w:sz w:val="24"/>
                <w:szCs w:val="24"/>
              </w:rPr>
              <w:t xml:space="preserve"> жалоб </w:t>
            </w:r>
            <w:r w:rsidR="00F75C4C">
              <w:rPr>
                <w:rFonts w:ascii="Times New Roman" w:hAnsi="Times New Roman"/>
                <w:sz w:val="24"/>
                <w:szCs w:val="24"/>
              </w:rPr>
              <w:t>(</w:t>
            </w:r>
            <w:r w:rsidR="00F75C4C" w:rsidRPr="00F75C4C">
              <w:rPr>
                <w:rFonts w:ascii="Times New Roman" w:hAnsi="Times New Roman"/>
                <w:sz w:val="24"/>
                <w:szCs w:val="24"/>
              </w:rPr>
              <w:t>заявлений</w:t>
            </w:r>
            <w:r w:rsidR="00F75C4C">
              <w:rPr>
                <w:rFonts w:ascii="Times New Roman" w:hAnsi="Times New Roman"/>
                <w:sz w:val="24"/>
                <w:szCs w:val="24"/>
              </w:rPr>
              <w:t>)</w:t>
            </w:r>
            <w:r w:rsidRPr="00F75C4C">
              <w:rPr>
                <w:rFonts w:ascii="Times New Roman" w:hAnsi="Times New Roman"/>
                <w:sz w:val="24"/>
                <w:szCs w:val="24"/>
              </w:rPr>
              <w:t xml:space="preserve"> при составлении протокола № 1 УИК об итогах голосования с отметкой «Повторный подсчет голосов</w:t>
            </w:r>
            <w:r w:rsidR="00F75C4C">
              <w:rPr>
                <w:rFonts w:ascii="Times New Roman" w:hAnsi="Times New Roman"/>
                <w:sz w:val="24"/>
                <w:szCs w:val="24"/>
              </w:rPr>
              <w:t>»</w:t>
            </w:r>
          </w:p>
        </w:tc>
        <w:tc>
          <w:tcPr>
            <w:tcW w:w="1701" w:type="dxa"/>
          </w:tcPr>
          <w:p w:rsidR="00B37CE7" w:rsidRDefault="00B37CE7" w:rsidP="00B37CE7">
            <w:pPr>
              <w:spacing w:after="0" w:line="240" w:lineRule="auto"/>
            </w:pPr>
            <w:r w:rsidRPr="00511EFA">
              <w:rPr>
                <w:rFonts w:ascii="Times New Roman" w:hAnsi="Times New Roman"/>
                <w:sz w:val="24"/>
                <w:szCs w:val="24"/>
              </w:rPr>
              <w:t xml:space="preserve">Таблица </w:t>
            </w:r>
          </w:p>
        </w:tc>
        <w:tc>
          <w:tcPr>
            <w:tcW w:w="1275" w:type="dxa"/>
          </w:tcPr>
          <w:p w:rsidR="00B37CE7" w:rsidRDefault="00B37CE7" w:rsidP="00B37CE7">
            <w:pPr>
              <w:spacing w:after="0" w:line="240" w:lineRule="auto"/>
              <w:rPr>
                <w:rFonts w:ascii="Times New Roman" w:hAnsi="Times New Roman"/>
                <w:sz w:val="24"/>
                <w:szCs w:val="24"/>
              </w:rPr>
            </w:pPr>
            <w:r>
              <w:rPr>
                <w:rFonts w:ascii="Times New Roman" w:hAnsi="Times New Roman"/>
                <w:sz w:val="24"/>
                <w:szCs w:val="24"/>
              </w:rPr>
              <w:t>57</w:t>
            </w:r>
          </w:p>
        </w:tc>
      </w:tr>
      <w:tr w:rsidR="00B37CE7" w:rsidRPr="003A7F54" w:rsidTr="00B37CE7">
        <w:trPr>
          <w:cantSplit/>
        </w:trPr>
        <w:tc>
          <w:tcPr>
            <w:tcW w:w="817" w:type="dxa"/>
            <w:shd w:val="clear" w:color="auto" w:fill="auto"/>
          </w:tcPr>
          <w:p w:rsidR="00B37CE7" w:rsidRDefault="00B37CE7" w:rsidP="00B37C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521" w:type="dxa"/>
            <w:shd w:val="clear" w:color="auto" w:fill="auto"/>
          </w:tcPr>
          <w:p w:rsidR="00B37CE7" w:rsidRPr="00F75C4C" w:rsidRDefault="00B37CE7" w:rsidP="00B37CE7">
            <w:pPr>
              <w:pStyle w:val="Style106"/>
              <w:widowControl/>
              <w:shd w:val="clear" w:color="auto" w:fill="FFFFFF"/>
              <w:jc w:val="left"/>
              <w:rPr>
                <w:rFonts w:ascii="Times New Roman" w:hAnsi="Times New Roman"/>
                <w:color w:val="231F20"/>
                <w:w w:val="105"/>
              </w:rPr>
            </w:pPr>
            <w:r w:rsidRPr="00F75C4C">
              <w:rPr>
                <w:rStyle w:val="FontStyle296"/>
                <w:rFonts w:eastAsia="Calibri"/>
                <w:b w:val="0"/>
                <w:sz w:val="24"/>
                <w:szCs w:val="24"/>
              </w:rPr>
              <w:t xml:space="preserve">Реестр </w:t>
            </w:r>
            <w:r w:rsidRPr="00F75C4C">
              <w:rPr>
                <w:rStyle w:val="FontStyle296"/>
                <w:b w:val="0"/>
                <w:sz w:val="24"/>
                <w:szCs w:val="24"/>
              </w:rPr>
              <w:t>регистрации выдачи заверенных копий протокола № 1 УИК</w:t>
            </w:r>
            <w:r w:rsidRPr="00F75C4C">
              <w:rPr>
                <w:rFonts w:ascii="Times New Roman" w:hAnsi="Times New Roman"/>
              </w:rPr>
              <w:t xml:space="preserve"> об итогах голосования с отметкой «Повторный подсчет голосов»</w:t>
            </w:r>
          </w:p>
        </w:tc>
        <w:tc>
          <w:tcPr>
            <w:tcW w:w="1701" w:type="dxa"/>
          </w:tcPr>
          <w:p w:rsidR="00B37CE7" w:rsidRDefault="00B37CE7" w:rsidP="00B37CE7">
            <w:pPr>
              <w:spacing w:after="0" w:line="240" w:lineRule="auto"/>
            </w:pPr>
            <w:r w:rsidRPr="00511EFA">
              <w:rPr>
                <w:rFonts w:ascii="Times New Roman" w:hAnsi="Times New Roman"/>
                <w:sz w:val="24"/>
                <w:szCs w:val="24"/>
              </w:rPr>
              <w:t xml:space="preserve">Таблица </w:t>
            </w:r>
          </w:p>
        </w:tc>
        <w:tc>
          <w:tcPr>
            <w:tcW w:w="1275" w:type="dxa"/>
          </w:tcPr>
          <w:p w:rsidR="00B37CE7" w:rsidRDefault="00B37CE7" w:rsidP="00B37CE7">
            <w:pPr>
              <w:spacing w:after="0" w:line="240" w:lineRule="auto"/>
              <w:rPr>
                <w:rFonts w:ascii="Times New Roman" w:hAnsi="Times New Roman"/>
                <w:sz w:val="24"/>
                <w:szCs w:val="24"/>
              </w:rPr>
            </w:pPr>
            <w:r>
              <w:rPr>
                <w:rFonts w:ascii="Times New Roman" w:hAnsi="Times New Roman"/>
                <w:sz w:val="24"/>
                <w:szCs w:val="24"/>
              </w:rPr>
              <w:t>59</w:t>
            </w:r>
          </w:p>
        </w:tc>
      </w:tr>
    </w:tbl>
    <w:p w:rsidR="00B37CE7" w:rsidRPr="004C150D"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rPr>
          <w:rFonts w:ascii="Times New Roman" w:hAnsi="Times New Roman"/>
          <w:b/>
          <w:sz w:val="28"/>
          <w:szCs w:val="28"/>
        </w:rPr>
      </w:pPr>
      <w:r>
        <w:rPr>
          <w:rFonts w:ascii="Times New Roman" w:hAnsi="Times New Roman"/>
          <w:b/>
          <w:sz w:val="28"/>
          <w:szCs w:val="28"/>
        </w:rPr>
        <w:br w:type="page"/>
      </w:r>
    </w:p>
    <w:p w:rsidR="00B37CE7" w:rsidRDefault="00B37CE7" w:rsidP="00B37CE7">
      <w:pPr>
        <w:spacing w:after="0" w:line="240" w:lineRule="auto"/>
        <w:jc w:val="center"/>
        <w:rPr>
          <w:rFonts w:ascii="Times New Roman" w:hAnsi="Times New Roman"/>
          <w:b/>
          <w:sz w:val="28"/>
          <w:szCs w:val="28"/>
        </w:rPr>
      </w:pPr>
      <w:r w:rsidRPr="002D319E">
        <w:rPr>
          <w:rFonts w:ascii="Times New Roman" w:hAnsi="Times New Roman"/>
          <w:b/>
          <w:sz w:val="28"/>
          <w:szCs w:val="28"/>
        </w:rPr>
        <w:t>5.1. </w:t>
      </w:r>
      <w:r>
        <w:rPr>
          <w:rFonts w:ascii="Times New Roman" w:hAnsi="Times New Roman"/>
          <w:b/>
          <w:sz w:val="28"/>
          <w:szCs w:val="28"/>
        </w:rPr>
        <w:t>П</w:t>
      </w:r>
      <w:r w:rsidRPr="002D319E">
        <w:rPr>
          <w:rFonts w:ascii="Times New Roman" w:hAnsi="Times New Roman"/>
          <w:b/>
          <w:sz w:val="28"/>
          <w:szCs w:val="28"/>
        </w:rPr>
        <w:t>роцедур</w:t>
      </w:r>
      <w:r>
        <w:rPr>
          <w:rFonts w:ascii="Times New Roman" w:hAnsi="Times New Roman"/>
          <w:b/>
          <w:sz w:val="28"/>
          <w:szCs w:val="28"/>
        </w:rPr>
        <w:t>а</w:t>
      </w:r>
      <w:r w:rsidRPr="002D319E">
        <w:rPr>
          <w:rFonts w:ascii="Times New Roman" w:hAnsi="Times New Roman"/>
          <w:b/>
          <w:sz w:val="28"/>
          <w:szCs w:val="28"/>
        </w:rPr>
        <w:t xml:space="preserve"> подсчета голосов избирателей в условиях </w:t>
      </w:r>
    </w:p>
    <w:p w:rsidR="00B37CE7" w:rsidRDefault="00B37CE7" w:rsidP="00B37CE7">
      <w:pPr>
        <w:spacing w:after="0" w:line="240" w:lineRule="auto"/>
        <w:jc w:val="center"/>
        <w:rPr>
          <w:rFonts w:ascii="Times New Roman" w:hAnsi="Times New Roman"/>
          <w:b/>
          <w:sz w:val="28"/>
          <w:szCs w:val="28"/>
        </w:rPr>
      </w:pPr>
      <w:r w:rsidRPr="002D319E">
        <w:rPr>
          <w:rFonts w:ascii="Times New Roman" w:hAnsi="Times New Roman"/>
          <w:b/>
          <w:sz w:val="28"/>
          <w:szCs w:val="28"/>
        </w:rPr>
        <w:t xml:space="preserve">применения </w:t>
      </w:r>
      <w:r w:rsidRPr="00B00DFB">
        <w:rPr>
          <w:rFonts w:ascii="Times New Roman" w:hAnsi="Times New Roman"/>
          <w:b/>
          <w:sz w:val="28"/>
          <w:szCs w:val="28"/>
          <w:highlight w:val="lightGray"/>
        </w:rPr>
        <w:t>средств видеонаблюдения</w:t>
      </w:r>
    </w:p>
    <w:p w:rsidR="00B37CE7" w:rsidRDefault="00B37CE7" w:rsidP="00B37CE7">
      <w:pPr>
        <w:spacing w:after="0" w:line="240" w:lineRule="auto"/>
        <w:jc w:val="center"/>
        <w:rPr>
          <w:rFonts w:ascii="Times New Roman" w:hAnsi="Times New Roman"/>
          <w:b/>
          <w:sz w:val="28"/>
          <w:szCs w:val="28"/>
        </w:rPr>
      </w:pPr>
    </w:p>
    <w:p w:rsidR="00B37CE7" w:rsidRPr="00D8173B" w:rsidRDefault="00B37CE7" w:rsidP="00B37CE7">
      <w:pPr>
        <w:spacing w:after="60" w:line="240" w:lineRule="auto"/>
        <w:ind w:firstLine="709"/>
        <w:jc w:val="both"/>
        <w:rPr>
          <w:rFonts w:ascii="Times New Roman" w:hAnsi="Times New Roman"/>
          <w:sz w:val="26"/>
          <w:szCs w:val="26"/>
        </w:rPr>
      </w:pPr>
      <w:r w:rsidRPr="00D8173B">
        <w:rPr>
          <w:rFonts w:ascii="Times New Roman" w:hAnsi="Times New Roman"/>
          <w:sz w:val="26"/>
          <w:szCs w:val="26"/>
        </w:rPr>
        <w:t xml:space="preserve">По окончании времени голосования члены УИК могут осуществлять перестановку технологического и иного оборудования, являющегося объектом наблюдения таким образом, чтобы </w:t>
      </w:r>
      <w:r w:rsidRPr="00B00DFB">
        <w:rPr>
          <w:rFonts w:ascii="Times New Roman" w:hAnsi="Times New Roman"/>
          <w:sz w:val="26"/>
          <w:szCs w:val="26"/>
          <w:highlight w:val="lightGray"/>
        </w:rPr>
        <w:t>объекты видеонаблюдения были в зонах видимости камер видеонаблюдения.</w:t>
      </w:r>
      <w:r w:rsidRPr="00D8173B">
        <w:rPr>
          <w:rFonts w:ascii="Times New Roman" w:hAnsi="Times New Roman"/>
          <w:sz w:val="26"/>
          <w:szCs w:val="26"/>
        </w:rPr>
        <w:t xml:space="preserve"> </w:t>
      </w:r>
      <w:r w:rsidRPr="00B00DFB">
        <w:rPr>
          <w:rFonts w:ascii="Times New Roman" w:hAnsi="Times New Roman"/>
          <w:sz w:val="26"/>
          <w:szCs w:val="26"/>
          <w:highlight w:val="lightGray"/>
        </w:rPr>
        <w:t>Члены УИК, осуществляющие работу со средствами видеонаблюдения, контролируют выполнение указанных требований</w:t>
      </w:r>
      <w:r w:rsidRPr="00D8173B">
        <w:rPr>
          <w:rFonts w:ascii="Times New Roman" w:hAnsi="Times New Roman"/>
          <w:sz w:val="26"/>
          <w:szCs w:val="26"/>
        </w:rPr>
        <w:t>.</w:t>
      </w:r>
    </w:p>
    <w:p w:rsidR="00B37CE7" w:rsidRPr="00B00DFB" w:rsidRDefault="00B37CE7" w:rsidP="00B37CE7">
      <w:pPr>
        <w:spacing w:after="60" w:line="240" w:lineRule="auto"/>
        <w:ind w:firstLine="709"/>
        <w:jc w:val="both"/>
        <w:rPr>
          <w:rFonts w:ascii="Times New Roman" w:hAnsi="Times New Roman"/>
          <w:sz w:val="26"/>
          <w:szCs w:val="26"/>
          <w:highlight w:val="lightGray"/>
        </w:rPr>
      </w:pPr>
      <w:r w:rsidRPr="00B00DFB">
        <w:rPr>
          <w:rFonts w:ascii="Times New Roman" w:hAnsi="Times New Roman"/>
          <w:sz w:val="26"/>
          <w:szCs w:val="26"/>
          <w:highlight w:val="lightGray"/>
        </w:rPr>
        <w:t>При проведении подсчета голосов избирателей объектами видеонаблюдения в помещении для голосования должны являться:</w:t>
      </w:r>
    </w:p>
    <w:p w:rsidR="00B37CE7" w:rsidRPr="00B00DFB" w:rsidRDefault="00B37CE7" w:rsidP="00B37CE7">
      <w:pPr>
        <w:spacing w:after="60" w:line="240" w:lineRule="auto"/>
        <w:ind w:firstLine="709"/>
        <w:jc w:val="both"/>
        <w:rPr>
          <w:rFonts w:ascii="Times New Roman" w:hAnsi="Times New Roman"/>
          <w:sz w:val="26"/>
          <w:szCs w:val="26"/>
          <w:highlight w:val="lightGray"/>
        </w:rPr>
      </w:pPr>
      <w:r w:rsidRPr="00B00DFB">
        <w:rPr>
          <w:rFonts w:ascii="Times New Roman" w:hAnsi="Times New Roman"/>
          <w:sz w:val="26"/>
          <w:szCs w:val="26"/>
          <w:highlight w:val="lightGray"/>
        </w:rPr>
        <w:t>места погашения неиспользованных бюллетеней;</w:t>
      </w:r>
    </w:p>
    <w:p w:rsidR="00B37CE7" w:rsidRPr="00B00DFB" w:rsidRDefault="00B37CE7" w:rsidP="00B37CE7">
      <w:pPr>
        <w:spacing w:after="60" w:line="240" w:lineRule="auto"/>
        <w:ind w:firstLine="709"/>
        <w:jc w:val="both"/>
        <w:rPr>
          <w:rFonts w:ascii="Times New Roman" w:hAnsi="Times New Roman"/>
          <w:sz w:val="26"/>
          <w:szCs w:val="26"/>
          <w:highlight w:val="lightGray"/>
        </w:rPr>
      </w:pPr>
      <w:r w:rsidRPr="00B00DFB">
        <w:rPr>
          <w:rFonts w:ascii="Times New Roman" w:hAnsi="Times New Roman"/>
          <w:sz w:val="26"/>
          <w:szCs w:val="26"/>
          <w:highlight w:val="lightGray"/>
        </w:rPr>
        <w:t>места непосредственного подсчета голосов избирателей по бюллетеням, извлеченным из ящиков для голосования;</w:t>
      </w:r>
    </w:p>
    <w:p w:rsidR="00B37CE7" w:rsidRPr="00B00DFB" w:rsidRDefault="00B37CE7" w:rsidP="00B37CE7">
      <w:pPr>
        <w:spacing w:after="60" w:line="240" w:lineRule="auto"/>
        <w:ind w:firstLine="709"/>
        <w:jc w:val="both"/>
        <w:rPr>
          <w:rFonts w:ascii="Times New Roman" w:hAnsi="Times New Roman"/>
          <w:sz w:val="26"/>
          <w:szCs w:val="26"/>
          <w:highlight w:val="lightGray"/>
        </w:rPr>
      </w:pPr>
      <w:r w:rsidRPr="00B00DFB">
        <w:rPr>
          <w:rFonts w:ascii="Times New Roman" w:hAnsi="Times New Roman"/>
          <w:sz w:val="26"/>
          <w:szCs w:val="26"/>
          <w:highlight w:val="lightGray"/>
        </w:rPr>
        <w:t xml:space="preserve">место, где вывешена увеличенная форма протокола № 1 </w:t>
      </w:r>
      <w:r w:rsidR="00F75C4C">
        <w:rPr>
          <w:rFonts w:ascii="Times New Roman" w:hAnsi="Times New Roman"/>
          <w:sz w:val="26"/>
          <w:szCs w:val="26"/>
          <w:highlight w:val="lightGray"/>
        </w:rPr>
        <w:t xml:space="preserve">УИК </w:t>
      </w:r>
      <w:r w:rsidRPr="00B00DFB">
        <w:rPr>
          <w:rFonts w:ascii="Times New Roman" w:hAnsi="Times New Roman"/>
          <w:sz w:val="26"/>
          <w:szCs w:val="26"/>
          <w:highlight w:val="lightGray"/>
        </w:rPr>
        <w:t>об итогах голосования;</w:t>
      </w:r>
    </w:p>
    <w:p w:rsidR="00B37CE7" w:rsidRPr="00D8173B" w:rsidRDefault="00B37CE7" w:rsidP="00B37CE7">
      <w:pPr>
        <w:spacing w:after="60" w:line="240" w:lineRule="auto"/>
        <w:ind w:firstLine="709"/>
        <w:jc w:val="both"/>
        <w:rPr>
          <w:rFonts w:ascii="Times New Roman" w:hAnsi="Times New Roman"/>
          <w:sz w:val="26"/>
          <w:szCs w:val="26"/>
        </w:rPr>
      </w:pPr>
      <w:r w:rsidRPr="00B00DFB">
        <w:rPr>
          <w:rFonts w:ascii="Times New Roman" w:hAnsi="Times New Roman"/>
          <w:sz w:val="26"/>
          <w:szCs w:val="26"/>
          <w:highlight w:val="lightGray"/>
        </w:rPr>
        <w:t>место подписания протокола № 1 УИК об итогах голосования и проведения итогового заседания УИК.</w:t>
      </w:r>
    </w:p>
    <w:p w:rsidR="00B37CE7" w:rsidRDefault="00B37CE7" w:rsidP="00B37CE7">
      <w:pPr>
        <w:spacing w:after="60" w:line="240" w:lineRule="auto"/>
        <w:ind w:firstLine="709"/>
        <w:jc w:val="both"/>
        <w:rPr>
          <w:rFonts w:ascii="Times New Roman" w:hAnsi="Times New Roman"/>
          <w:sz w:val="26"/>
          <w:szCs w:val="26"/>
        </w:rPr>
      </w:pPr>
      <w:r w:rsidRPr="00D8173B">
        <w:rPr>
          <w:rFonts w:ascii="Times New Roman" w:hAnsi="Times New Roman"/>
          <w:sz w:val="26"/>
          <w:szCs w:val="26"/>
        </w:rPr>
        <w:t xml:space="preserve">После проведения итогового заседания УИК и подписания протокола </w:t>
      </w:r>
      <w:r>
        <w:rPr>
          <w:rFonts w:ascii="Times New Roman" w:hAnsi="Times New Roman"/>
          <w:sz w:val="26"/>
          <w:szCs w:val="26"/>
        </w:rPr>
        <w:t xml:space="preserve">№ 1 </w:t>
      </w:r>
      <w:r w:rsidR="00F75C4C">
        <w:rPr>
          <w:rFonts w:ascii="Times New Roman" w:hAnsi="Times New Roman"/>
          <w:sz w:val="26"/>
          <w:szCs w:val="26"/>
        </w:rPr>
        <w:t xml:space="preserve">УИК </w:t>
      </w:r>
      <w:r w:rsidRPr="00D8173B">
        <w:rPr>
          <w:rFonts w:ascii="Times New Roman" w:hAnsi="Times New Roman"/>
          <w:sz w:val="26"/>
          <w:szCs w:val="26"/>
        </w:rPr>
        <w:t xml:space="preserve">об итогах голосования председатель УИК демонстрирует присутствующим и в сторону одной из камер видеонаблюдения каждую страницу первого экземпляра протокола </w:t>
      </w:r>
      <w:r>
        <w:rPr>
          <w:rFonts w:ascii="Times New Roman" w:hAnsi="Times New Roman"/>
          <w:sz w:val="26"/>
          <w:szCs w:val="26"/>
        </w:rPr>
        <w:t xml:space="preserve">№ 1 </w:t>
      </w:r>
      <w:r w:rsidRPr="00D8173B">
        <w:rPr>
          <w:rFonts w:ascii="Times New Roman" w:hAnsi="Times New Roman"/>
          <w:sz w:val="26"/>
          <w:szCs w:val="26"/>
        </w:rPr>
        <w:t>УИК</w:t>
      </w:r>
      <w:r w:rsidR="00F75C4C" w:rsidRPr="00F75C4C">
        <w:rPr>
          <w:rFonts w:ascii="Times New Roman" w:hAnsi="Times New Roman"/>
          <w:sz w:val="26"/>
          <w:szCs w:val="26"/>
        </w:rPr>
        <w:t xml:space="preserve"> </w:t>
      </w:r>
      <w:r w:rsidR="00F75C4C" w:rsidRPr="00D8173B">
        <w:rPr>
          <w:rFonts w:ascii="Times New Roman" w:hAnsi="Times New Roman"/>
          <w:sz w:val="26"/>
          <w:szCs w:val="26"/>
        </w:rPr>
        <w:t>об итогах голосования</w:t>
      </w:r>
      <w:r w:rsidRPr="00D8173B">
        <w:rPr>
          <w:rFonts w:ascii="Times New Roman" w:hAnsi="Times New Roman"/>
          <w:sz w:val="26"/>
          <w:szCs w:val="26"/>
        </w:rPr>
        <w:t>, при этом максимально близко (но не ближе 50 см) подход</w:t>
      </w:r>
      <w:r>
        <w:rPr>
          <w:rFonts w:ascii="Times New Roman" w:hAnsi="Times New Roman"/>
          <w:sz w:val="26"/>
          <w:szCs w:val="26"/>
        </w:rPr>
        <w:t>и</w:t>
      </w:r>
      <w:r w:rsidRPr="00D8173B">
        <w:rPr>
          <w:rFonts w:ascii="Times New Roman" w:hAnsi="Times New Roman"/>
          <w:sz w:val="26"/>
          <w:szCs w:val="26"/>
        </w:rPr>
        <w:t xml:space="preserve">т к камере видеонаблюдения. Одновременно председатель УИК громко оглашает все данные протокола, в том числе наименование и значение каждой строки протокола </w:t>
      </w:r>
      <w:r>
        <w:rPr>
          <w:rFonts w:ascii="Times New Roman" w:hAnsi="Times New Roman"/>
          <w:sz w:val="26"/>
          <w:szCs w:val="26"/>
        </w:rPr>
        <w:t xml:space="preserve">№ 1 </w:t>
      </w:r>
      <w:r w:rsidRPr="00D8173B">
        <w:rPr>
          <w:rFonts w:ascii="Times New Roman" w:hAnsi="Times New Roman"/>
          <w:sz w:val="26"/>
          <w:szCs w:val="26"/>
        </w:rPr>
        <w:t>УИК об итогах голосования, а также время его подписания.</w:t>
      </w:r>
      <w:r w:rsidRPr="008D24E5">
        <w:rPr>
          <w:rFonts w:ascii="Times New Roman" w:hAnsi="Times New Roman"/>
          <w:sz w:val="26"/>
          <w:szCs w:val="26"/>
        </w:rPr>
        <w:t xml:space="preserve"> </w:t>
      </w:r>
    </w:p>
    <w:tbl>
      <w:tblPr>
        <w:tblW w:w="0" w:type="auto"/>
        <w:tblLook w:val="04A0"/>
      </w:tblPr>
      <w:tblGrid>
        <w:gridCol w:w="2086"/>
        <w:gridCol w:w="7484"/>
      </w:tblGrid>
      <w:tr w:rsidR="00B37CE7" w:rsidTr="00B37CE7">
        <w:trPr>
          <w:trHeight w:val="2148"/>
        </w:trPr>
        <w:tc>
          <w:tcPr>
            <w:tcW w:w="2093" w:type="dxa"/>
          </w:tcPr>
          <w:p w:rsidR="00B37CE7" w:rsidRPr="00B37CE7" w:rsidRDefault="004D63CD" w:rsidP="00B37CE7">
            <w:pPr>
              <w:spacing w:after="6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1076325" cy="1076325"/>
                  <wp:effectExtent l="19050" t="0" r="9525" b="0"/>
                  <wp:docPr id="31" name="Рисунок 31"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yoursmileys.ru/ismile/exclamation/i35044.pn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760" w:type="dxa"/>
          </w:tcPr>
          <w:p w:rsidR="00B37CE7" w:rsidRPr="00B37CE7" w:rsidRDefault="00B37CE7" w:rsidP="00B37CE7">
            <w:pPr>
              <w:spacing w:after="60" w:line="240" w:lineRule="auto"/>
              <w:jc w:val="both"/>
              <w:rPr>
                <w:rFonts w:ascii="Times New Roman" w:hAnsi="Times New Roman"/>
                <w:b/>
                <w:sz w:val="26"/>
                <w:szCs w:val="26"/>
                <w:highlight w:val="lightGray"/>
              </w:rPr>
            </w:pPr>
            <w:r w:rsidRPr="00B37CE7">
              <w:rPr>
                <w:rFonts w:ascii="Times New Roman" w:hAnsi="Times New Roman"/>
                <w:b/>
                <w:sz w:val="26"/>
                <w:szCs w:val="26"/>
                <w:highlight w:val="lightGray"/>
              </w:rPr>
              <w:t xml:space="preserve">Камеры видеонаблюдения в </w:t>
            </w:r>
            <w:r w:rsidRPr="00B37CE7">
              <w:rPr>
                <w:rFonts w:ascii="Times New Roman" w:hAnsi="Times New Roman"/>
                <w:b/>
                <w:kern w:val="1"/>
                <w:sz w:val="26"/>
                <w:szCs w:val="26"/>
                <w:highlight w:val="lightGray"/>
              </w:rPr>
              <w:t xml:space="preserve">помещении для голосования </w:t>
            </w:r>
            <w:r w:rsidRPr="00B37CE7">
              <w:rPr>
                <w:rFonts w:ascii="Times New Roman" w:hAnsi="Times New Roman"/>
                <w:b/>
                <w:sz w:val="26"/>
                <w:szCs w:val="26"/>
                <w:highlight w:val="lightGray"/>
              </w:rPr>
              <w:t>отключают только п</w:t>
            </w:r>
            <w:r w:rsidRPr="00B37CE7">
              <w:rPr>
                <w:rFonts w:ascii="Times New Roman" w:hAnsi="Times New Roman"/>
                <w:b/>
                <w:kern w:val="1"/>
                <w:sz w:val="26"/>
                <w:szCs w:val="26"/>
                <w:highlight w:val="lightGray"/>
              </w:rPr>
              <w:t xml:space="preserve">осле ввода данных протокола № 1 УИК об итогах голосования на КСА ТИК ГАС «Выборы» и телефонограммы по «горячей линии» </w:t>
            </w:r>
            <w:r w:rsidRPr="00B37CE7">
              <w:rPr>
                <w:rFonts w:ascii="Times New Roman" w:hAnsi="Times New Roman"/>
                <w:b/>
                <w:sz w:val="26"/>
                <w:szCs w:val="26"/>
                <w:highlight w:val="lightGray"/>
              </w:rPr>
              <w:t>руководителя группы контроля за использованием ГАС «Выборы» представителю технического оператора</w:t>
            </w:r>
          </w:p>
        </w:tc>
      </w:tr>
    </w:tbl>
    <w:p w:rsidR="00B37CE7" w:rsidRPr="00B757FD" w:rsidRDefault="00B37CE7" w:rsidP="00B37CE7">
      <w:pPr>
        <w:spacing w:after="60" w:line="240" w:lineRule="auto"/>
        <w:ind w:firstLine="709"/>
        <w:jc w:val="both"/>
        <w:rPr>
          <w:rFonts w:ascii="Times New Roman" w:hAnsi="Times New Roman"/>
          <w:sz w:val="26"/>
          <w:szCs w:val="26"/>
        </w:rPr>
      </w:pPr>
      <w:r w:rsidRPr="00B00DFB">
        <w:rPr>
          <w:rFonts w:ascii="Times New Roman" w:hAnsi="Times New Roman"/>
          <w:sz w:val="26"/>
          <w:szCs w:val="26"/>
          <w:highlight w:val="lightGray"/>
        </w:rPr>
        <w:t xml:space="preserve">Обо всех случаях включения/выключения электропитания средств видеонаблюдения и неполадках в работе средств видеонаблюдения делается соответствующая запись в </w:t>
      </w:r>
      <w:r>
        <w:rPr>
          <w:rFonts w:ascii="Times New Roman" w:hAnsi="Times New Roman"/>
          <w:sz w:val="26"/>
          <w:szCs w:val="26"/>
          <w:highlight w:val="lightGray"/>
        </w:rPr>
        <w:t>в</w:t>
      </w:r>
      <w:r w:rsidRPr="00B00DFB">
        <w:rPr>
          <w:rFonts w:ascii="Times New Roman" w:hAnsi="Times New Roman"/>
          <w:sz w:val="26"/>
          <w:szCs w:val="26"/>
          <w:highlight w:val="lightGray"/>
        </w:rPr>
        <w:t xml:space="preserve">едомости применения средств видеонаблюдения в помещении для голосования. С содержанием </w:t>
      </w:r>
      <w:r>
        <w:rPr>
          <w:rFonts w:ascii="Times New Roman" w:hAnsi="Times New Roman"/>
          <w:sz w:val="26"/>
          <w:szCs w:val="26"/>
          <w:highlight w:val="lightGray"/>
        </w:rPr>
        <w:t>в</w:t>
      </w:r>
      <w:r w:rsidRPr="00B00DFB">
        <w:rPr>
          <w:rFonts w:ascii="Times New Roman" w:hAnsi="Times New Roman"/>
          <w:sz w:val="26"/>
          <w:szCs w:val="26"/>
          <w:highlight w:val="lightGray"/>
        </w:rPr>
        <w:t xml:space="preserve">едомости могут ознакомиться лица, указанные в части 5 </w:t>
      </w:r>
      <w:r w:rsidRPr="00B757FD">
        <w:rPr>
          <w:rFonts w:ascii="Times New Roman" w:hAnsi="Times New Roman"/>
          <w:sz w:val="26"/>
          <w:szCs w:val="26"/>
          <w:highlight w:val="lightGray"/>
        </w:rPr>
        <w:t>статьи 32 Федерального закона № 20-ФЗ.</w:t>
      </w:r>
      <w:r w:rsidRPr="00B757FD">
        <w:rPr>
          <w:rFonts w:ascii="Times New Roman" w:hAnsi="Times New Roman"/>
          <w:sz w:val="26"/>
          <w:szCs w:val="26"/>
        </w:rPr>
        <w:t xml:space="preserve"> </w:t>
      </w:r>
    </w:p>
    <w:p w:rsidR="00B37CE7" w:rsidRPr="00B757FD" w:rsidRDefault="00B37CE7" w:rsidP="00B37CE7">
      <w:pPr>
        <w:spacing w:after="60" w:line="240" w:lineRule="auto"/>
        <w:ind w:firstLine="709"/>
        <w:jc w:val="both"/>
        <w:rPr>
          <w:rFonts w:ascii="Times New Roman" w:hAnsi="Times New Roman"/>
          <w:sz w:val="26"/>
          <w:szCs w:val="26"/>
        </w:rPr>
      </w:pPr>
      <w:r w:rsidRPr="00B757FD">
        <w:rPr>
          <w:rFonts w:ascii="Times New Roman" w:hAnsi="Times New Roman"/>
          <w:sz w:val="26"/>
          <w:szCs w:val="26"/>
        </w:rPr>
        <w:t xml:space="preserve">После проведения итогового заседания УИК указанная ведомость </w:t>
      </w:r>
      <w:r>
        <w:rPr>
          <w:rFonts w:ascii="Times New Roman" w:hAnsi="Times New Roman"/>
          <w:sz w:val="26"/>
          <w:szCs w:val="26"/>
        </w:rPr>
        <w:t xml:space="preserve">изготавливается в двух экземплярах, один из которых </w:t>
      </w:r>
      <w:r w:rsidRPr="00B757FD">
        <w:rPr>
          <w:rFonts w:ascii="Times New Roman" w:hAnsi="Times New Roman"/>
          <w:kern w:val="1"/>
          <w:sz w:val="26"/>
          <w:szCs w:val="26"/>
        </w:rPr>
        <w:t>предоставляется техническому оператору</w:t>
      </w:r>
      <w:r>
        <w:rPr>
          <w:rFonts w:ascii="Times New Roman" w:hAnsi="Times New Roman"/>
          <w:kern w:val="1"/>
          <w:sz w:val="26"/>
          <w:szCs w:val="26"/>
        </w:rPr>
        <w:t xml:space="preserve">, а другой </w:t>
      </w:r>
      <w:r w:rsidRPr="00B757FD">
        <w:rPr>
          <w:rFonts w:ascii="Times New Roman" w:hAnsi="Times New Roman"/>
          <w:sz w:val="26"/>
          <w:szCs w:val="26"/>
        </w:rPr>
        <w:t xml:space="preserve">приобщается к первому экземпляру </w:t>
      </w:r>
      <w:r w:rsidR="00F75C4C">
        <w:rPr>
          <w:rFonts w:ascii="Times New Roman" w:hAnsi="Times New Roman"/>
          <w:sz w:val="26"/>
          <w:szCs w:val="26"/>
        </w:rPr>
        <w:br/>
      </w:r>
      <w:r w:rsidRPr="00B757FD">
        <w:rPr>
          <w:rFonts w:ascii="Times New Roman" w:hAnsi="Times New Roman"/>
          <w:sz w:val="26"/>
          <w:szCs w:val="26"/>
        </w:rPr>
        <w:t>протокола № 1</w:t>
      </w:r>
      <w:r w:rsidR="00AB553A">
        <w:rPr>
          <w:rFonts w:ascii="Times New Roman" w:hAnsi="Times New Roman"/>
          <w:sz w:val="26"/>
          <w:szCs w:val="26"/>
        </w:rPr>
        <w:t xml:space="preserve"> УИК </w:t>
      </w:r>
      <w:r w:rsidRPr="00B757FD">
        <w:rPr>
          <w:rFonts w:ascii="Times New Roman" w:hAnsi="Times New Roman"/>
          <w:sz w:val="26"/>
          <w:szCs w:val="26"/>
        </w:rPr>
        <w:t>об итогах голосования и передается в ТИК (см.  методический материал к разделу № 3).</w:t>
      </w:r>
    </w:p>
    <w:p w:rsidR="00B37CE7" w:rsidRPr="00857EC8" w:rsidRDefault="00B37CE7" w:rsidP="00B37CE7">
      <w:pPr>
        <w:spacing w:after="60" w:line="240" w:lineRule="auto"/>
        <w:ind w:firstLine="709"/>
        <w:jc w:val="both"/>
        <w:rPr>
          <w:rFonts w:ascii="Times New Roman" w:hAnsi="Times New Roman"/>
          <w:b/>
          <w:sz w:val="2"/>
          <w:szCs w:val="2"/>
        </w:rPr>
      </w:pPr>
      <w:r w:rsidRPr="00D8173B">
        <w:rPr>
          <w:rFonts w:ascii="Times New Roman" w:hAnsi="Times New Roman"/>
          <w:b/>
          <w:sz w:val="26"/>
          <w:szCs w:val="26"/>
        </w:rPr>
        <w:br w:type="page"/>
      </w:r>
    </w:p>
    <w:p w:rsidR="00B37CE7" w:rsidRPr="008E16DF" w:rsidRDefault="00B37CE7" w:rsidP="00B37CE7">
      <w:pPr>
        <w:widowControl w:val="0"/>
        <w:spacing w:after="0" w:line="240" w:lineRule="auto"/>
        <w:jc w:val="center"/>
        <w:rPr>
          <w:rFonts w:ascii="Times New Roman" w:eastAsia="PMingLiU" w:hAnsi="Times New Roman"/>
          <w:b/>
          <w:bCs/>
          <w:color w:val="000000"/>
          <w:sz w:val="28"/>
          <w:szCs w:val="28"/>
          <w:highlight w:val="yellow"/>
          <w:lang w:eastAsia="zh-TW"/>
        </w:rPr>
      </w:pPr>
      <w:r w:rsidRPr="008E16DF">
        <w:rPr>
          <w:rFonts w:ascii="Times New Roman" w:eastAsia="PMingLiU" w:hAnsi="Times New Roman"/>
          <w:b/>
          <w:bCs/>
          <w:color w:val="000000"/>
          <w:sz w:val="28"/>
          <w:szCs w:val="28"/>
          <w:highlight w:val="yellow"/>
          <w:lang w:eastAsia="zh-TW"/>
        </w:rPr>
        <w:t>5.2. Организация работы УИК после окончания голосования в</w:t>
      </w:r>
      <w:r w:rsidRPr="008E16DF">
        <w:rPr>
          <w:rFonts w:ascii="Times New Roman" w:eastAsia="PMingLiU" w:hAnsi="Times New Roman"/>
          <w:b/>
          <w:bCs/>
          <w:color w:val="000000"/>
          <w:sz w:val="28"/>
          <w:szCs w:val="28"/>
          <w:highlight w:val="yellow"/>
          <w:lang w:eastAsia="zh-TW"/>
        </w:rPr>
        <w:br/>
        <w:t>помещении для голосования</w:t>
      </w:r>
    </w:p>
    <w:p w:rsidR="00B37CE7" w:rsidRPr="008E16DF" w:rsidRDefault="00B37CE7" w:rsidP="00B37CE7">
      <w:pPr>
        <w:widowControl w:val="0"/>
        <w:spacing w:after="0" w:line="240" w:lineRule="auto"/>
        <w:jc w:val="center"/>
        <w:rPr>
          <w:rFonts w:ascii="Times New Roman" w:eastAsia="PMingLiU" w:hAnsi="Times New Roman"/>
          <w:b/>
          <w:bCs/>
          <w:color w:val="000000"/>
          <w:sz w:val="28"/>
          <w:szCs w:val="28"/>
          <w:highlight w:val="yellow"/>
          <w:lang w:eastAsia="zh-TW"/>
        </w:rPr>
      </w:pP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По окончании голосования УИК производит действия по установлению итогов голосования, определенные законом (части 3 – 6 статьи 85 Федерального закона № 20-ФЗ).</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Оглашается и вносится в строку 6 увеличенной формы протокола число погашенных избирательных бюллетеней (неиспользованных избирательных бюллетеней, в том числе с пометками «тест» и «тренировка»,  а также избирательны</w:t>
      </w:r>
      <w:r w:rsidR="00AB553A">
        <w:rPr>
          <w:rFonts w:ascii="Times New Roman" w:eastAsia="Times New Roman" w:hAnsi="Times New Roman"/>
          <w:color w:val="000000"/>
          <w:sz w:val="28"/>
          <w:szCs w:val="28"/>
          <w:highlight w:val="yellow"/>
        </w:rPr>
        <w:t>х</w:t>
      </w:r>
      <w:r w:rsidRPr="008E16DF">
        <w:rPr>
          <w:rFonts w:ascii="Times New Roman" w:eastAsia="Times New Roman" w:hAnsi="Times New Roman"/>
          <w:color w:val="000000"/>
          <w:sz w:val="28"/>
          <w:szCs w:val="28"/>
          <w:highlight w:val="yellow"/>
        </w:rPr>
        <w:t xml:space="preserve"> бюллетен</w:t>
      </w:r>
      <w:r w:rsidR="00AB553A">
        <w:rPr>
          <w:rFonts w:ascii="Times New Roman" w:eastAsia="Times New Roman" w:hAnsi="Times New Roman"/>
          <w:color w:val="000000"/>
          <w:sz w:val="28"/>
          <w:szCs w:val="28"/>
          <w:highlight w:val="yellow"/>
        </w:rPr>
        <w:t>ей</w:t>
      </w:r>
      <w:r w:rsidRPr="008E16DF">
        <w:rPr>
          <w:rFonts w:ascii="Times New Roman" w:eastAsia="Times New Roman" w:hAnsi="Times New Roman"/>
          <w:color w:val="000000"/>
          <w:sz w:val="28"/>
          <w:szCs w:val="28"/>
          <w:highlight w:val="yellow"/>
        </w:rPr>
        <w:t>, испорченны</w:t>
      </w:r>
      <w:r w:rsidR="00AB553A">
        <w:rPr>
          <w:rFonts w:ascii="Times New Roman" w:eastAsia="Times New Roman" w:hAnsi="Times New Roman"/>
          <w:color w:val="000000"/>
          <w:sz w:val="28"/>
          <w:szCs w:val="28"/>
          <w:highlight w:val="yellow"/>
        </w:rPr>
        <w:t>х</w:t>
      </w:r>
      <w:r w:rsidRPr="008E16DF">
        <w:rPr>
          <w:rFonts w:ascii="Times New Roman" w:eastAsia="Times New Roman" w:hAnsi="Times New Roman"/>
          <w:color w:val="000000"/>
          <w:sz w:val="28"/>
          <w:szCs w:val="28"/>
          <w:highlight w:val="yellow"/>
        </w:rPr>
        <w:t xml:space="preserve"> избирателями при проведении голосования). После оглашения итоговых данных, полученных в результате работы со списком избирателей, и внесения их в строки 1, 2, 3, 4, 5 увеличенной формы протокола УИК в присутствии лиц, имеющих право присутствовать при подсчете голосов, производит следующие действия.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Если в течение дня голосования использовался резервный стационарный ящик для ручного голосования, УИК проверяет неповрежденность печатей (пломб), открывает его, затем председатель УИК опускает все содержащиеся в нем избирательные бюллетени в сканирующее устройство в режиме «Стационарный»</w:t>
      </w:r>
      <w:r w:rsidRPr="008E16DF">
        <w:rPr>
          <w:rFonts w:ascii="Times New Roman" w:eastAsia="Times New Roman" w:hAnsi="Times New Roman"/>
          <w:sz w:val="28"/>
          <w:szCs w:val="28"/>
          <w:highlight w:val="yellow"/>
        </w:rPr>
        <w:t xml:space="preserve"> с подтверждением ввода каждого бюллетеня. Ввод указанных избирательных бюллетеней осуществляется таким образом</w:t>
      </w:r>
      <w:r w:rsidRPr="008E16DF">
        <w:rPr>
          <w:rFonts w:ascii="Times New Roman" w:eastAsia="Times New Roman" w:hAnsi="Times New Roman"/>
          <w:color w:val="000000"/>
          <w:sz w:val="28"/>
          <w:szCs w:val="28"/>
          <w:highlight w:val="yellow"/>
        </w:rPr>
        <w:t>, чтобы не нарушалась тайна голосования.</w:t>
      </w:r>
    </w:p>
    <w:tbl>
      <w:tblPr>
        <w:tblW w:w="0" w:type="auto"/>
        <w:tblInd w:w="108" w:type="dxa"/>
        <w:tblLayout w:type="fixed"/>
        <w:tblLook w:val="0000"/>
      </w:tblPr>
      <w:tblGrid>
        <w:gridCol w:w="2410"/>
        <w:gridCol w:w="7052"/>
      </w:tblGrid>
      <w:tr w:rsidR="00B37CE7" w:rsidRPr="008E16DF" w:rsidTr="00B37CE7">
        <w:trPr>
          <w:trHeight w:val="2298"/>
        </w:trPr>
        <w:tc>
          <w:tcPr>
            <w:tcW w:w="2410" w:type="dxa"/>
            <w:tcBorders>
              <w:top w:val="nil"/>
              <w:left w:val="nil"/>
              <w:bottom w:val="nil"/>
              <w:right w:val="nil"/>
            </w:tcBorders>
          </w:tcPr>
          <w:p w:rsidR="00B37CE7" w:rsidRPr="008E16DF" w:rsidRDefault="004D63CD" w:rsidP="00B37CE7">
            <w:pPr>
              <w:autoSpaceDE w:val="0"/>
              <w:autoSpaceDN w:val="0"/>
              <w:adjustRightInd w:val="0"/>
              <w:spacing w:after="0" w:line="240" w:lineRule="auto"/>
              <w:jc w:val="both"/>
              <w:rPr>
                <w:rFonts w:ascii="Times New Roman" w:eastAsia="Times New Roman" w:hAnsi="Times New Roman"/>
                <w:b/>
                <w:bCs/>
                <w:color w:val="000000"/>
                <w:sz w:val="28"/>
                <w:szCs w:val="28"/>
                <w:highlight w:val="yellow"/>
                <w:lang w:eastAsia="zh-TW"/>
              </w:rPr>
            </w:pPr>
            <w:r>
              <w:rPr>
                <w:rFonts w:ascii="Times New Roman" w:eastAsia="Times New Roman" w:hAnsi="Times New Roman"/>
                <w:noProof/>
                <w:sz w:val="28"/>
                <w:szCs w:val="28"/>
                <w:lang w:eastAsia="ru-RU"/>
              </w:rPr>
              <w:drawing>
                <wp:anchor distT="0" distB="0" distL="114300" distR="114300" simplePos="0" relativeHeight="251635712"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21" name="Рисунок 17321"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1"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tcBorders>
              <w:top w:val="nil"/>
              <w:left w:val="nil"/>
              <w:bottom w:val="nil"/>
              <w:right w:val="nil"/>
            </w:tcBorders>
            <w:vAlign w:val="center"/>
          </w:tcPr>
          <w:p w:rsidR="00B37CE7" w:rsidRPr="008E16DF" w:rsidRDefault="00B37CE7" w:rsidP="00B37CE7">
            <w:pPr>
              <w:spacing w:after="0" w:line="240" w:lineRule="auto"/>
              <w:ind w:firstLine="720"/>
              <w:jc w:val="both"/>
              <w:rPr>
                <w:rFonts w:ascii="Times New Roman" w:eastAsia="Times New Roman" w:hAnsi="Times New Roman"/>
                <w:b/>
                <w:color w:val="000000"/>
                <w:sz w:val="28"/>
                <w:szCs w:val="28"/>
                <w:highlight w:val="yellow"/>
              </w:rPr>
            </w:pPr>
            <w:r w:rsidRPr="008E16DF">
              <w:rPr>
                <w:rFonts w:ascii="Times New Roman" w:eastAsia="Times New Roman" w:hAnsi="Times New Roman"/>
                <w:b/>
                <w:color w:val="000000"/>
                <w:sz w:val="28"/>
                <w:szCs w:val="28"/>
                <w:highlight w:val="yellow"/>
              </w:rPr>
              <w:t xml:space="preserve">Обнаруженные поврежденные бюллетени в сканирующее устройство не опускаются. </w:t>
            </w:r>
          </w:p>
          <w:p w:rsidR="00B37CE7" w:rsidRPr="008E16DF" w:rsidRDefault="00B37CE7" w:rsidP="00B37CE7">
            <w:pPr>
              <w:spacing w:after="0" w:line="240" w:lineRule="auto"/>
              <w:jc w:val="both"/>
              <w:rPr>
                <w:rFonts w:ascii="Times New Roman" w:eastAsia="Times New Roman" w:hAnsi="Times New Roman"/>
                <w:b/>
                <w:color w:val="000000"/>
                <w:sz w:val="28"/>
                <w:szCs w:val="28"/>
                <w:highlight w:val="yellow"/>
              </w:rPr>
            </w:pPr>
          </w:p>
        </w:tc>
      </w:tr>
    </w:tbl>
    <w:p w:rsidR="00B37CE7" w:rsidRPr="008E16DF" w:rsidRDefault="00B37CE7" w:rsidP="00B37CE7">
      <w:pPr>
        <w:spacing w:after="0" w:line="240" w:lineRule="auto"/>
        <w:ind w:firstLine="720"/>
        <w:jc w:val="both"/>
        <w:rPr>
          <w:rFonts w:ascii="Times New Roman" w:eastAsia="Times New Roman" w:hAnsi="Times New Roman"/>
          <w:b/>
          <w:color w:val="000000"/>
          <w:sz w:val="28"/>
          <w:szCs w:val="28"/>
          <w:highlight w:val="yellow"/>
        </w:rPr>
      </w:pPr>
      <w:r w:rsidRPr="008E16DF">
        <w:rPr>
          <w:rFonts w:ascii="Times New Roman" w:eastAsia="Times New Roman" w:hAnsi="Times New Roman"/>
          <w:color w:val="000000"/>
          <w:sz w:val="28"/>
          <w:szCs w:val="28"/>
          <w:highlight w:val="yellow"/>
        </w:rPr>
        <w:t xml:space="preserve">УИК в соответствии с частью 17 статьи 85 Федерального закона </w:t>
      </w:r>
      <w:r w:rsidRPr="008E16DF">
        <w:rPr>
          <w:rFonts w:ascii="Times New Roman" w:eastAsia="Times New Roman" w:hAnsi="Times New Roman"/>
          <w:color w:val="000000"/>
          <w:sz w:val="28"/>
          <w:szCs w:val="28"/>
          <w:highlight w:val="yellow"/>
        </w:rPr>
        <w:br/>
        <w:t xml:space="preserve">№ 20-ФЗ </w:t>
      </w:r>
      <w:r w:rsidRPr="008E16DF">
        <w:rPr>
          <w:rFonts w:ascii="Times New Roman" w:eastAsia="Times New Roman" w:hAnsi="Times New Roman"/>
          <w:b/>
          <w:color w:val="000000"/>
          <w:sz w:val="28"/>
          <w:szCs w:val="28"/>
          <w:highlight w:val="yellow"/>
        </w:rPr>
        <w:t xml:space="preserve">решает вопрос о действительности всех таких избирательных бюллетеней и впоследствии составляет вручную протокол </w:t>
      </w:r>
      <w:r w:rsidR="00BF7CA7">
        <w:rPr>
          <w:rFonts w:ascii="Times New Roman" w:eastAsia="Times New Roman" w:hAnsi="Times New Roman"/>
          <w:b/>
          <w:color w:val="000000"/>
          <w:sz w:val="28"/>
          <w:szCs w:val="28"/>
          <w:highlight w:val="yellow"/>
        </w:rPr>
        <w:t xml:space="preserve">№ 1 </w:t>
      </w:r>
      <w:r w:rsidRPr="008E16DF">
        <w:rPr>
          <w:rFonts w:ascii="Times New Roman" w:eastAsia="Times New Roman" w:hAnsi="Times New Roman"/>
          <w:b/>
          <w:color w:val="000000"/>
          <w:sz w:val="28"/>
          <w:szCs w:val="28"/>
          <w:highlight w:val="yellow"/>
        </w:rPr>
        <w:t xml:space="preserve">УИК об итогах голосования, суммируя полученные данные этих избирательных бюллетеней с данными протокола </w:t>
      </w:r>
      <w:r w:rsidR="00BF7CA7">
        <w:rPr>
          <w:rFonts w:ascii="Times New Roman" w:eastAsia="Times New Roman" w:hAnsi="Times New Roman"/>
          <w:b/>
          <w:color w:val="000000"/>
          <w:sz w:val="28"/>
          <w:szCs w:val="28"/>
          <w:highlight w:val="yellow"/>
        </w:rPr>
        <w:t xml:space="preserve">№ 1 </w:t>
      </w:r>
      <w:r w:rsidRPr="008E16DF">
        <w:rPr>
          <w:rFonts w:ascii="Times New Roman" w:eastAsia="Times New Roman" w:hAnsi="Times New Roman"/>
          <w:b/>
          <w:color w:val="000000"/>
          <w:sz w:val="28"/>
          <w:szCs w:val="28"/>
          <w:highlight w:val="yellow"/>
        </w:rPr>
        <w:t>УИК об итогах голосования, составленного посредством КОИБ.</w:t>
      </w:r>
    </w:p>
    <w:p w:rsidR="00B37CE7" w:rsidRPr="008E16DF" w:rsidRDefault="00B37CE7" w:rsidP="00B37CE7">
      <w:pPr>
        <w:spacing w:after="0" w:line="240" w:lineRule="auto"/>
        <w:ind w:firstLine="720"/>
        <w:jc w:val="both"/>
        <w:rPr>
          <w:rFonts w:ascii="Times New Roman" w:eastAsia="Times New Roman" w:hAnsi="Times New Roman"/>
          <w:b/>
          <w:color w:val="000000"/>
          <w:sz w:val="28"/>
          <w:szCs w:val="28"/>
          <w:highlight w:val="yellow"/>
        </w:rPr>
      </w:pPr>
      <w:r w:rsidRPr="008E16DF">
        <w:rPr>
          <w:rFonts w:ascii="Times New Roman" w:eastAsia="Times New Roman" w:hAnsi="Times New Roman"/>
          <w:color w:val="000000"/>
          <w:sz w:val="28"/>
          <w:szCs w:val="28"/>
          <w:highlight w:val="yellow"/>
        </w:rPr>
        <w:t>Аналогичные действия выполняются в случае неоднократного возврата избирательных бюллетеней сканирующим устройством</w:t>
      </w:r>
      <w:r w:rsidRPr="008E16DF">
        <w:rPr>
          <w:rFonts w:ascii="Times New Roman" w:eastAsia="Times New Roman" w:hAnsi="Times New Roman"/>
          <w:color w:val="000000"/>
          <w:sz w:val="28"/>
          <w:szCs w:val="28"/>
          <w:highlight w:val="yellow"/>
          <w:vertAlign w:val="superscript"/>
        </w:rPr>
        <w:footnoteReference w:id="18"/>
      </w:r>
      <w:r w:rsidRPr="008E16DF">
        <w:rPr>
          <w:rFonts w:ascii="Times New Roman" w:eastAsia="Times New Roman" w:hAnsi="Times New Roman"/>
          <w:color w:val="000000"/>
          <w:sz w:val="28"/>
          <w:szCs w:val="28"/>
          <w:highlight w:val="yellow"/>
        </w:rPr>
        <w:t>.</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Если печать (пломба) на резервном стационарном ящике для голосования повреждена, УИК составляет акт о выявленном повреждении, в котором указывает причину повреждения и излагает свои выводы.</w:t>
      </w:r>
    </w:p>
    <w:p w:rsidR="00B37CE7" w:rsidRPr="006676BC" w:rsidRDefault="00B37CE7" w:rsidP="00B37CE7">
      <w:pPr>
        <w:spacing w:after="0" w:line="240" w:lineRule="auto"/>
        <w:ind w:firstLine="720"/>
        <w:jc w:val="both"/>
        <w:rPr>
          <w:rFonts w:ascii="Times New Roman" w:eastAsia="Times New Roman" w:hAnsi="Times New Roman"/>
          <w:color w:val="000000"/>
          <w:sz w:val="28"/>
          <w:szCs w:val="28"/>
        </w:rPr>
      </w:pPr>
      <w:r w:rsidRPr="008E16DF">
        <w:rPr>
          <w:rFonts w:ascii="Times New Roman" w:eastAsia="Times New Roman" w:hAnsi="Times New Roman"/>
          <w:color w:val="000000"/>
          <w:sz w:val="28"/>
          <w:szCs w:val="28"/>
          <w:highlight w:val="yellow"/>
        </w:rPr>
        <w:t>После выполнения вышеуказанных действий КОИБ переводится в режим голосования «Переносной».</w:t>
      </w:r>
    </w:p>
    <w:p w:rsidR="00B37CE7" w:rsidRDefault="00B37CE7" w:rsidP="00B37CE7">
      <w:pPr>
        <w:spacing w:after="0" w:line="240" w:lineRule="auto"/>
        <w:ind w:firstLine="720"/>
        <w:jc w:val="center"/>
        <w:rPr>
          <w:rFonts w:ascii="Times New Roman" w:eastAsia="Times New Roman" w:hAnsi="Times New Roman"/>
          <w:b/>
          <w:bCs/>
          <w:color w:val="000000"/>
          <w:sz w:val="28"/>
          <w:szCs w:val="28"/>
          <w:highlight w:val="yellow"/>
        </w:rPr>
      </w:pPr>
      <w:r w:rsidRPr="008E16DF">
        <w:rPr>
          <w:rFonts w:ascii="Times New Roman" w:eastAsia="Times New Roman" w:hAnsi="Times New Roman"/>
          <w:b/>
          <w:bCs/>
          <w:color w:val="000000"/>
          <w:sz w:val="28"/>
          <w:szCs w:val="28"/>
          <w:highlight w:val="yellow"/>
        </w:rPr>
        <w:t xml:space="preserve">5.3. Организация работы </w:t>
      </w:r>
      <w:r w:rsidRPr="008E16DF">
        <w:rPr>
          <w:rFonts w:ascii="Times New Roman" w:eastAsia="Times New Roman" w:hAnsi="Times New Roman"/>
          <w:b/>
          <w:color w:val="000000"/>
          <w:sz w:val="28"/>
          <w:szCs w:val="28"/>
          <w:highlight w:val="yellow"/>
        </w:rPr>
        <w:t>УИК</w:t>
      </w:r>
      <w:r w:rsidRPr="008E16DF">
        <w:rPr>
          <w:rFonts w:ascii="Times New Roman" w:eastAsia="Times New Roman" w:hAnsi="Times New Roman"/>
          <w:b/>
          <w:bCs/>
          <w:color w:val="000000"/>
          <w:sz w:val="28"/>
          <w:szCs w:val="28"/>
          <w:highlight w:val="yellow"/>
        </w:rPr>
        <w:t xml:space="preserve"> с переносными ящиками </w:t>
      </w:r>
      <w:r w:rsidRPr="008E16DF">
        <w:rPr>
          <w:rFonts w:ascii="Times New Roman" w:eastAsia="Times New Roman" w:hAnsi="Times New Roman"/>
          <w:b/>
          <w:bCs/>
          <w:color w:val="000000"/>
          <w:sz w:val="28"/>
          <w:szCs w:val="28"/>
          <w:highlight w:val="yellow"/>
        </w:rPr>
        <w:br/>
        <w:t>для голосования</w:t>
      </w:r>
    </w:p>
    <w:p w:rsidR="00B37CE7" w:rsidRPr="008E16DF" w:rsidRDefault="00B37CE7" w:rsidP="00B37CE7">
      <w:pPr>
        <w:spacing w:after="0" w:line="240" w:lineRule="auto"/>
        <w:ind w:firstLine="720"/>
        <w:jc w:val="center"/>
        <w:rPr>
          <w:rFonts w:ascii="Times New Roman" w:eastAsia="Times New Roman" w:hAnsi="Times New Roman"/>
          <w:b/>
          <w:bCs/>
          <w:color w:val="000000"/>
          <w:sz w:val="28"/>
          <w:szCs w:val="28"/>
          <w:highlight w:val="yellow"/>
        </w:rPr>
      </w:pP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Вскрытию переносных ящиков для голосования предшествует проверка неповрежденности печатей (пломб) на них. Если печать (пломба) повреждена, УИК </w:t>
      </w:r>
      <w:r w:rsidRPr="008E16DF">
        <w:rPr>
          <w:rFonts w:ascii="Times New Roman" w:eastAsia="Times New Roman" w:hAnsi="Times New Roman"/>
          <w:b/>
          <w:color w:val="000000"/>
          <w:sz w:val="28"/>
          <w:szCs w:val="28"/>
          <w:highlight w:val="yellow"/>
        </w:rPr>
        <w:t>составляет акт</w:t>
      </w:r>
      <w:r w:rsidRPr="008E16DF">
        <w:rPr>
          <w:rFonts w:ascii="Times New Roman" w:eastAsia="Times New Roman" w:hAnsi="Times New Roman"/>
          <w:color w:val="000000"/>
          <w:sz w:val="28"/>
          <w:szCs w:val="28"/>
          <w:highlight w:val="yellow"/>
        </w:rPr>
        <w:t xml:space="preserve"> о выявленном повреждении, в котором указывает причину повреждения и излагает свои выводы.</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Подсчет избирательных бюллетеней, находившихся в переносных ящиках для голосования, ведется таким образом, чтобы не нарушалась тайна голосования. Число извлеченных избирательных бюллетеней установленной формы оглашается и вносится в соответствующую строку увеличенной формы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УИК об итогах голосования.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Если число обнаруженных в переносном ящике избирательных бюллетеней установленной формы для голосования больше количества заявлений избирателей, содержащих отметку о получении избирательного бюллетеня, все избирательные бюллетени для голосования, находившиеся в данном переносном ящике для голосования, решением УИК признаются недействительными, о чем составляется </w:t>
      </w:r>
      <w:r w:rsidRPr="008E16DF">
        <w:rPr>
          <w:rFonts w:ascii="Times New Roman" w:eastAsia="Times New Roman" w:hAnsi="Times New Roman"/>
          <w:b/>
          <w:color w:val="000000"/>
          <w:sz w:val="28"/>
          <w:szCs w:val="28"/>
          <w:highlight w:val="yellow"/>
        </w:rPr>
        <w:t>акт, который прилагается к протоколу</w:t>
      </w:r>
      <w:r w:rsidRPr="008E16DF">
        <w:rPr>
          <w:rFonts w:ascii="Times New Roman" w:eastAsia="Times New Roman" w:hAnsi="Times New Roman"/>
          <w:color w:val="000000"/>
          <w:sz w:val="28"/>
          <w:szCs w:val="28"/>
          <w:highlight w:val="yellow"/>
        </w:rPr>
        <w:t xml:space="preserve">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УИК об итогах голосования и в котором указываются фамилии и инициалы членов УИК, обеспечивавших проведение голосования вне помещения для голосования с использованием этого ящика для голосования.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вносится запись о причине признания бюллетеня недействительным, которая подтверждается подписями двух членов УИК с правом решающего голоса и заверяется печатью УИК согласно нижеприведенным правилам оформления.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Затем председатель УИК опускает все избирательные бюллетени установленной формы, извлеченные из переносного ящика для голосования, в КОИБ.</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Аналогичные действия проводятся со вторым и третьим (при их наличии) переносными ящиками для голосования.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После проведения указанных операций операторы переводят КОИБ в режим «Подведение итогов».</w:t>
      </w:r>
    </w:p>
    <w:p w:rsidR="00B37CE7" w:rsidRPr="008E16DF" w:rsidRDefault="00B37CE7" w:rsidP="00B37CE7">
      <w:pPr>
        <w:spacing w:after="0" w:line="240" w:lineRule="auto"/>
        <w:rPr>
          <w:rFonts w:ascii="Times New Roman" w:eastAsia="Times New Roman" w:hAnsi="Times New Roman"/>
          <w:b/>
          <w:bCs/>
          <w:color w:val="000000"/>
          <w:sz w:val="28"/>
          <w:szCs w:val="28"/>
          <w:highlight w:val="yellow"/>
        </w:rPr>
      </w:pPr>
      <w:r w:rsidRPr="008E16DF">
        <w:rPr>
          <w:rFonts w:ascii="Times New Roman" w:eastAsia="Times New Roman" w:hAnsi="Times New Roman"/>
          <w:b/>
          <w:bCs/>
          <w:color w:val="000000"/>
          <w:sz w:val="28"/>
          <w:szCs w:val="28"/>
          <w:highlight w:val="yellow"/>
        </w:rPr>
        <w:br w:type="page"/>
      </w:r>
    </w:p>
    <w:p w:rsidR="00B37CE7" w:rsidRPr="008E16DF" w:rsidRDefault="00B37CE7" w:rsidP="00B37CE7">
      <w:pPr>
        <w:spacing w:after="0" w:line="240" w:lineRule="auto"/>
        <w:ind w:firstLine="720"/>
        <w:jc w:val="both"/>
        <w:rPr>
          <w:rFonts w:ascii="Times New Roman" w:eastAsia="Times New Roman" w:hAnsi="Times New Roman"/>
          <w:b/>
          <w:bCs/>
          <w:color w:val="000000"/>
          <w:sz w:val="28"/>
          <w:szCs w:val="28"/>
          <w:highlight w:val="yellow"/>
        </w:rPr>
      </w:pPr>
      <w:r w:rsidRPr="008E16DF">
        <w:rPr>
          <w:rFonts w:ascii="Times New Roman" w:eastAsia="Times New Roman" w:hAnsi="Times New Roman"/>
          <w:b/>
          <w:bCs/>
          <w:color w:val="000000"/>
          <w:sz w:val="28"/>
          <w:szCs w:val="28"/>
          <w:highlight w:val="yellow"/>
        </w:rPr>
        <w:t>Оформление бюллетеней, признанных недействительными в соответствии с частью 17 статьи 85 Федерального закона № 20-ФЗ</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Если бюллетень признан недействительным согласно части 17 статьи 85 Федерального закона № 20-ФЗ, то на квадратах для отметок избирателя вносится запись о причине признания бюллетеня недействительным, которая подтверждается подписями двух членов УИК с правом решающего голоса и заверяется печатью УИК.</w:t>
      </w:r>
    </w:p>
    <w:p w:rsidR="00B37CE7" w:rsidRPr="008E16DF" w:rsidRDefault="00B37CE7" w:rsidP="00B37CE7">
      <w:pPr>
        <w:spacing w:after="0" w:line="240" w:lineRule="auto"/>
        <w:ind w:firstLine="720"/>
        <w:jc w:val="both"/>
        <w:rPr>
          <w:rFonts w:ascii="Times New Roman" w:eastAsia="Times New Roman" w:hAnsi="Times New Roman"/>
          <w:b/>
          <w:color w:val="000000"/>
          <w:sz w:val="28"/>
          <w:szCs w:val="28"/>
          <w:highlight w:val="yellow"/>
        </w:rPr>
      </w:pPr>
      <w:r w:rsidRPr="008E16DF">
        <w:rPr>
          <w:rFonts w:ascii="Times New Roman" w:eastAsia="Times New Roman" w:hAnsi="Times New Roman"/>
          <w:color w:val="000000"/>
          <w:sz w:val="28"/>
          <w:szCs w:val="28"/>
          <w:highlight w:val="yellow"/>
        </w:rPr>
        <w:t>Запись о признании бюллетеня недействительным не должна попадать в зону для печати и на нижний маркер. Печать УИК, заверяющая подписи, ставится на текстовой части бюллетеня, и ее оттиск не должен попадать на квадраты для отметок, на рамку зоны печати комиссии и нижний маркер.</w:t>
      </w:r>
      <w:r w:rsidRPr="008E16DF">
        <w:rPr>
          <w:rFonts w:ascii="Times New Roman" w:eastAsia="Times New Roman" w:hAnsi="Times New Roman"/>
          <w:b/>
          <w:color w:val="000000"/>
          <w:sz w:val="28"/>
          <w:szCs w:val="28"/>
          <w:highlight w:val="yellow"/>
        </w:rPr>
        <w:t xml:space="preserve"> </w:t>
      </w:r>
    </w:p>
    <w:p w:rsidR="00B37CE7" w:rsidRPr="008E16DF" w:rsidRDefault="00B37CE7" w:rsidP="00AB553A">
      <w:pPr>
        <w:spacing w:after="0" w:line="240" w:lineRule="auto"/>
        <w:ind w:firstLine="720"/>
        <w:jc w:val="center"/>
        <w:rPr>
          <w:rFonts w:ascii="Times New Roman" w:eastAsia="Times New Roman" w:hAnsi="Times New Roman"/>
          <w:b/>
          <w:color w:val="000000"/>
          <w:sz w:val="28"/>
          <w:szCs w:val="28"/>
          <w:highlight w:val="yellow"/>
        </w:rPr>
      </w:pPr>
    </w:p>
    <w:p w:rsidR="00B37CE7" w:rsidRPr="006676BC" w:rsidRDefault="00B37CE7" w:rsidP="00AB553A">
      <w:pPr>
        <w:spacing w:after="0" w:line="240" w:lineRule="auto"/>
        <w:jc w:val="center"/>
        <w:rPr>
          <w:rFonts w:ascii="Times New Roman" w:eastAsia="Times New Roman" w:hAnsi="Times New Roman"/>
          <w:b/>
          <w:color w:val="000000"/>
          <w:sz w:val="28"/>
          <w:szCs w:val="28"/>
        </w:rPr>
      </w:pPr>
      <w:r w:rsidRPr="008E16DF">
        <w:rPr>
          <w:rFonts w:ascii="Times New Roman" w:eastAsia="Times New Roman" w:hAnsi="Times New Roman"/>
          <w:b/>
          <w:color w:val="000000"/>
          <w:sz w:val="28"/>
          <w:szCs w:val="28"/>
          <w:highlight w:val="yellow"/>
        </w:rPr>
        <w:t>Правильное оформление бюллетеня</w:t>
      </w:r>
    </w:p>
    <w:p w:rsidR="00B37CE7" w:rsidRPr="006676BC" w:rsidRDefault="00B37CE7" w:rsidP="00AB553A">
      <w:pPr>
        <w:spacing w:after="0" w:line="240" w:lineRule="auto"/>
        <w:ind w:firstLine="720"/>
        <w:jc w:val="center"/>
        <w:rPr>
          <w:rFonts w:ascii="Times New Roman" w:eastAsia="Times New Roman" w:hAnsi="Times New Roman"/>
          <w:b/>
          <w:color w:val="000000"/>
          <w:sz w:val="28"/>
          <w:szCs w:val="28"/>
        </w:rPr>
      </w:pPr>
    </w:p>
    <w:p w:rsidR="00B37CE7" w:rsidRPr="006676BC" w:rsidRDefault="00B37CE7" w:rsidP="00AB553A">
      <w:pPr>
        <w:spacing w:after="0" w:line="240" w:lineRule="auto"/>
        <w:ind w:firstLine="720"/>
        <w:jc w:val="center"/>
        <w:rPr>
          <w:rFonts w:ascii="Times New Roman" w:eastAsia="Times New Roman" w:hAnsi="Times New Roman"/>
          <w:color w:val="000000"/>
          <w:sz w:val="28"/>
          <w:szCs w:val="28"/>
        </w:rPr>
      </w:pPr>
    </w:p>
    <w:p w:rsidR="00B37CE7" w:rsidRPr="006676BC" w:rsidRDefault="004D63CD" w:rsidP="00AB553A">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noProof/>
          <w:position w:val="-301"/>
          <w:sz w:val="28"/>
          <w:szCs w:val="28"/>
          <w:lang w:eastAsia="ru-RU"/>
        </w:rPr>
        <w:drawing>
          <wp:inline distT="0" distB="0" distL="0" distR="0">
            <wp:extent cx="2714625" cy="3952875"/>
            <wp:effectExtent l="19050" t="0" r="9525" b="0"/>
            <wp:docPr id="32" name="Рисунок 32" descr="base_1_204578_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se_1_204578_32774"/>
                    <pic:cNvPicPr>
                      <a:picLocks noChangeAspect="1" noChangeArrowheads="1"/>
                    </pic:cNvPicPr>
                  </pic:nvPicPr>
                  <pic:blipFill>
                    <a:blip r:embed="rId86" cstate="print"/>
                    <a:srcRect/>
                    <a:stretch>
                      <a:fillRect/>
                    </a:stretch>
                  </pic:blipFill>
                  <pic:spPr bwMode="auto">
                    <a:xfrm>
                      <a:off x="0" y="0"/>
                      <a:ext cx="2714625" cy="3952875"/>
                    </a:xfrm>
                    <a:prstGeom prst="rect">
                      <a:avLst/>
                    </a:prstGeom>
                    <a:noFill/>
                    <a:ln w="9525">
                      <a:noFill/>
                      <a:miter lim="800000"/>
                      <a:headEnd/>
                      <a:tailEnd/>
                    </a:ln>
                  </pic:spPr>
                </pic:pic>
              </a:graphicData>
            </a:graphic>
          </wp:inline>
        </w:drawing>
      </w:r>
    </w:p>
    <w:p w:rsidR="00B37CE7" w:rsidRDefault="00B37CE7" w:rsidP="00AB553A">
      <w:pPr>
        <w:jc w:val="center"/>
        <w:rPr>
          <w:b/>
          <w:sz w:val="28"/>
          <w:szCs w:val="28"/>
        </w:rPr>
      </w:pPr>
    </w:p>
    <w:p w:rsidR="00AB553A" w:rsidRDefault="00AB553A" w:rsidP="00AB553A">
      <w:pPr>
        <w:jc w:val="center"/>
        <w:rPr>
          <w:b/>
          <w:sz w:val="28"/>
          <w:szCs w:val="28"/>
        </w:rPr>
      </w:pPr>
    </w:p>
    <w:p w:rsidR="00AB553A" w:rsidRPr="00166D02" w:rsidRDefault="00AB553A" w:rsidP="00AB553A">
      <w:pPr>
        <w:jc w:val="center"/>
        <w:rPr>
          <w:b/>
          <w:sz w:val="28"/>
          <w:szCs w:val="28"/>
        </w:rPr>
        <w:sectPr w:rsidR="00AB553A" w:rsidRPr="00166D02" w:rsidSect="00782FA5">
          <w:footerReference w:type="first" r:id="rId87"/>
          <w:footnotePr>
            <w:numFmt w:val="chicago"/>
            <w:numRestart w:val="eachPage"/>
          </w:footnotePr>
          <w:pgSz w:w="11906" w:h="16838" w:code="9"/>
          <w:pgMar w:top="992" w:right="851" w:bottom="1134" w:left="1701" w:header="567" w:footer="567" w:gutter="0"/>
          <w:pgNumType w:start="1"/>
          <w:cols w:space="708"/>
          <w:titlePg/>
          <w:docGrid w:linePitch="360"/>
        </w:sectPr>
      </w:pPr>
    </w:p>
    <w:p w:rsidR="00AB553A" w:rsidRDefault="00AB553A" w:rsidP="00AB553A">
      <w:pPr>
        <w:jc w:val="right"/>
        <w:rPr>
          <w:rFonts w:ascii="Times New Roman" w:hAnsi="Times New Roman"/>
          <w:i/>
          <w:sz w:val="24"/>
          <w:szCs w:val="24"/>
        </w:rPr>
      </w:pPr>
      <w:r>
        <w:rPr>
          <w:rFonts w:ascii="Times New Roman" w:hAnsi="Times New Roman"/>
          <w:i/>
          <w:sz w:val="24"/>
          <w:szCs w:val="24"/>
        </w:rPr>
        <w:lastRenderedPageBreak/>
        <w:t>! Образец т</w:t>
      </w:r>
      <w:r w:rsidRPr="00664B79">
        <w:rPr>
          <w:rFonts w:ascii="Times New Roman" w:hAnsi="Times New Roman"/>
          <w:i/>
          <w:sz w:val="24"/>
          <w:szCs w:val="24"/>
        </w:rPr>
        <w:t>екст</w:t>
      </w:r>
      <w:r>
        <w:rPr>
          <w:rFonts w:ascii="Times New Roman" w:hAnsi="Times New Roman"/>
          <w:i/>
          <w:sz w:val="24"/>
          <w:szCs w:val="24"/>
        </w:rPr>
        <w:t>а</w:t>
      </w:r>
      <w:r w:rsidRPr="00664B79">
        <w:rPr>
          <w:rFonts w:ascii="Times New Roman" w:hAnsi="Times New Roman"/>
          <w:i/>
          <w:sz w:val="24"/>
          <w:szCs w:val="24"/>
        </w:rPr>
        <w:t xml:space="preserve"> таблички для демонстрации на видеокамеру</w:t>
      </w:r>
    </w:p>
    <w:p w:rsidR="00B37CE7" w:rsidRPr="00664B79" w:rsidRDefault="00AB553A" w:rsidP="00B37CE7">
      <w:pPr>
        <w:jc w:val="center"/>
        <w:rPr>
          <w:rFonts w:ascii="Times New Roman" w:hAnsi="Times New Roman"/>
          <w:b/>
          <w:sz w:val="120"/>
          <w:szCs w:val="120"/>
        </w:rPr>
      </w:pPr>
      <w:r w:rsidRPr="00664B79">
        <w:rPr>
          <w:rFonts w:ascii="Times New Roman" w:hAnsi="Times New Roman"/>
          <w:b/>
          <w:sz w:val="120"/>
          <w:szCs w:val="120"/>
        </w:rPr>
        <w:t xml:space="preserve"> </w:t>
      </w:r>
      <w:r w:rsidR="00B37CE7" w:rsidRPr="00664B79">
        <w:rPr>
          <w:rFonts w:ascii="Times New Roman" w:hAnsi="Times New Roman"/>
          <w:b/>
          <w:sz w:val="120"/>
          <w:szCs w:val="120"/>
        </w:rPr>
        <w:t xml:space="preserve">ИДЕТ ОПУСКАНИЕ БЮЛЛЕТЕНЕЙ ИЗБИРАТЕЛЕЙ, ПРОГОЛОСОВАВШИХ ДОСРОЧНО </w:t>
      </w:r>
    </w:p>
    <w:p w:rsidR="00B37CE7" w:rsidRPr="00664B79" w:rsidRDefault="00B37CE7" w:rsidP="00B37CE7">
      <w:pPr>
        <w:rPr>
          <w:rFonts w:ascii="Times New Roman" w:hAnsi="Times New Roman"/>
          <w:b/>
          <w:sz w:val="28"/>
          <w:szCs w:val="28"/>
        </w:rPr>
      </w:pPr>
    </w:p>
    <w:p w:rsidR="00B37CE7" w:rsidRPr="00664B79" w:rsidRDefault="00B37CE7" w:rsidP="00B37CE7">
      <w:pPr>
        <w:rPr>
          <w:rFonts w:ascii="Times New Roman" w:hAnsi="Times New Roman"/>
          <w:b/>
          <w:sz w:val="28"/>
          <w:szCs w:val="28"/>
        </w:rPr>
        <w:sectPr w:rsidR="00B37CE7" w:rsidRPr="00664B79" w:rsidSect="00B37CE7">
          <w:footerReference w:type="first" r:id="rId88"/>
          <w:footnotePr>
            <w:numFmt w:val="chicago"/>
            <w:numRestart w:val="eachPage"/>
          </w:footnotePr>
          <w:pgSz w:w="16838" w:h="11906" w:orient="landscape" w:code="9"/>
          <w:pgMar w:top="1560" w:right="992" w:bottom="851" w:left="1134" w:header="567" w:footer="567" w:gutter="0"/>
          <w:cols w:space="708"/>
          <w:titlePg/>
          <w:docGrid w:linePitch="360"/>
        </w:sectPr>
      </w:pPr>
    </w:p>
    <w:p w:rsidR="00B37CE7" w:rsidRPr="008E16DF" w:rsidRDefault="00B37CE7" w:rsidP="00B37CE7">
      <w:pPr>
        <w:spacing w:after="0" w:line="240" w:lineRule="auto"/>
        <w:ind w:firstLine="709"/>
        <w:jc w:val="center"/>
        <w:rPr>
          <w:rFonts w:ascii="Times New Roman" w:eastAsia="Times New Roman" w:hAnsi="Times New Roman"/>
          <w:b/>
          <w:color w:val="000000"/>
          <w:sz w:val="28"/>
          <w:szCs w:val="28"/>
          <w:highlight w:val="yellow"/>
        </w:rPr>
      </w:pPr>
      <w:r w:rsidRPr="008E16DF">
        <w:rPr>
          <w:rFonts w:ascii="Times New Roman" w:eastAsia="Times New Roman" w:hAnsi="Times New Roman"/>
          <w:b/>
          <w:color w:val="000000"/>
          <w:sz w:val="28"/>
          <w:szCs w:val="28"/>
          <w:highlight w:val="yellow"/>
        </w:rPr>
        <w:lastRenderedPageBreak/>
        <w:t>5.</w:t>
      </w:r>
      <w:r>
        <w:rPr>
          <w:rFonts w:ascii="Times New Roman" w:eastAsia="Times New Roman" w:hAnsi="Times New Roman"/>
          <w:b/>
          <w:color w:val="000000"/>
          <w:sz w:val="28"/>
          <w:szCs w:val="28"/>
          <w:highlight w:val="yellow"/>
        </w:rPr>
        <w:t>4</w:t>
      </w:r>
      <w:r w:rsidRPr="008E16DF">
        <w:rPr>
          <w:rFonts w:ascii="Times New Roman" w:eastAsia="Times New Roman" w:hAnsi="Times New Roman"/>
          <w:b/>
          <w:color w:val="000000"/>
          <w:sz w:val="28"/>
          <w:szCs w:val="28"/>
          <w:highlight w:val="yellow"/>
        </w:rPr>
        <w:t xml:space="preserve">. Организация работы УИК по составлению протокола </w:t>
      </w:r>
      <w:r w:rsidR="00BF7CA7">
        <w:rPr>
          <w:rFonts w:ascii="Times New Roman" w:eastAsia="Times New Roman" w:hAnsi="Times New Roman"/>
          <w:b/>
          <w:color w:val="000000"/>
          <w:sz w:val="28"/>
          <w:szCs w:val="28"/>
          <w:highlight w:val="yellow"/>
        </w:rPr>
        <w:t xml:space="preserve">№ 1 УИК </w:t>
      </w:r>
      <w:r w:rsidRPr="008E16DF">
        <w:rPr>
          <w:rFonts w:ascii="Times New Roman" w:eastAsia="Times New Roman" w:hAnsi="Times New Roman"/>
          <w:b/>
          <w:color w:val="000000"/>
          <w:sz w:val="28"/>
          <w:szCs w:val="28"/>
          <w:highlight w:val="yellow"/>
        </w:rPr>
        <w:t>об итогах голосования для подписания членами УИК</w:t>
      </w:r>
    </w:p>
    <w:p w:rsidR="00B37CE7" w:rsidRPr="008E16DF" w:rsidRDefault="00B37CE7" w:rsidP="00B37CE7">
      <w:pPr>
        <w:spacing w:after="0" w:line="240" w:lineRule="auto"/>
        <w:ind w:firstLine="709"/>
        <w:jc w:val="center"/>
        <w:rPr>
          <w:rFonts w:ascii="Times New Roman" w:eastAsia="Times New Roman" w:hAnsi="Times New Roman"/>
          <w:b/>
          <w:color w:val="000000"/>
          <w:sz w:val="28"/>
          <w:szCs w:val="28"/>
          <w:highlight w:val="yellow"/>
        </w:rPr>
      </w:pP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По указанию председателя УИК операторы КОИБ распечатывают результаты голосования на избирательном участке. Полученные распечатки передаются председателю УИК.</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 указанию председателя УИК результаты голосования оглашаются в помещении для голосования с использованием КОИБ через встроенный в </w:t>
      </w:r>
      <w:r w:rsidR="00AB553A">
        <w:rPr>
          <w:rFonts w:ascii="Times New Roman" w:eastAsia="Times New Roman" w:hAnsi="Times New Roman"/>
          <w:color w:val="000000"/>
          <w:sz w:val="28"/>
          <w:szCs w:val="28"/>
          <w:highlight w:val="yellow"/>
        </w:rPr>
        <w:t>КОИБ</w:t>
      </w:r>
      <w:r w:rsidRPr="008E16DF">
        <w:rPr>
          <w:rFonts w:ascii="Times New Roman" w:eastAsia="Times New Roman" w:hAnsi="Times New Roman"/>
          <w:color w:val="000000"/>
          <w:sz w:val="28"/>
          <w:szCs w:val="28"/>
          <w:highlight w:val="yellow"/>
        </w:rPr>
        <w:t xml:space="preserve"> громкоговоритель (динамик).</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Распечатки результатов голосования подписываются председателем, заместителем председателя и секретарем УИК с указанием даты и времени подписания и заверяются печатью УИК, а затем оглашаются.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Данные, содержащиеся в распечатках результатов голосования, заносятся в увеличенные формы протоколов УИК. </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Подписанные и заверенные распечатки результатов голосования направляются в ТИК вместе с первым экземпляром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об итогах голосования.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Для составления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об итогах голосования операторы КОИБ получают у председателя УИК данные строк протокола УИК, которые не могут быть подсчитаны КОИБ автоматически.</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Операторы КОИБ производят клавиатурный ввод</w:t>
      </w:r>
      <w:r w:rsidR="00AB553A">
        <w:rPr>
          <w:rFonts w:ascii="Times New Roman" w:eastAsia="Times New Roman" w:hAnsi="Times New Roman"/>
          <w:color w:val="000000"/>
          <w:sz w:val="28"/>
          <w:szCs w:val="28"/>
          <w:highlight w:val="yellow"/>
          <w:vertAlign w:val="superscript"/>
        </w:rPr>
        <w:t>*</w:t>
      </w:r>
      <w:r w:rsidRPr="008E16DF">
        <w:rPr>
          <w:rFonts w:ascii="Times New Roman" w:eastAsia="Times New Roman" w:hAnsi="Times New Roman"/>
          <w:color w:val="000000"/>
          <w:sz w:val="28"/>
          <w:szCs w:val="28"/>
          <w:highlight w:val="yellow"/>
        </w:rPr>
        <w:t xml:space="preserve"> числовых значений строк 1, 2, 3, 4, 5, 6 из увеличенной формы протокола согласно запросам на информационном табло (сенсорном экране</w:t>
      </w:r>
      <w:r w:rsidR="00AB553A">
        <w:rPr>
          <w:rFonts w:ascii="Times New Roman" w:eastAsia="Times New Roman" w:hAnsi="Times New Roman"/>
          <w:color w:val="000000"/>
          <w:sz w:val="28"/>
          <w:szCs w:val="28"/>
          <w:highlight w:val="yellow"/>
          <w:vertAlign w:val="superscript"/>
        </w:rPr>
        <w:t>**</w:t>
      </w:r>
      <w:r w:rsidRPr="008E16DF">
        <w:rPr>
          <w:rFonts w:ascii="Times New Roman" w:eastAsia="Times New Roman" w:hAnsi="Times New Roman"/>
          <w:color w:val="000000"/>
          <w:sz w:val="28"/>
          <w:szCs w:val="28"/>
          <w:highlight w:val="yellow"/>
        </w:rPr>
        <w:t>) главного сканирующего устройства.</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КОИБ автоматически производит проверку контрольных (математических, логических и иных</w:t>
      </w:r>
      <w:r w:rsidR="00AB553A">
        <w:rPr>
          <w:rFonts w:ascii="Times New Roman" w:eastAsia="Times New Roman" w:hAnsi="Times New Roman"/>
          <w:color w:val="000000"/>
          <w:sz w:val="28"/>
          <w:szCs w:val="28"/>
          <w:highlight w:val="yellow"/>
          <w:vertAlign w:val="superscript"/>
        </w:rPr>
        <w:t>***</w:t>
      </w:r>
      <w:r w:rsidRPr="008E16DF">
        <w:rPr>
          <w:rFonts w:ascii="Times New Roman" w:eastAsia="Times New Roman" w:hAnsi="Times New Roman"/>
          <w:color w:val="000000"/>
          <w:sz w:val="28"/>
          <w:szCs w:val="28"/>
          <w:highlight w:val="yellow"/>
        </w:rPr>
        <w:t>) соотношений данных протокола, и на информационное табло (сенсорный экран) выводится информация о выполнении либо невыполнении указанных соотношений.</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Если на информационном табло (сенсорном экране) содержится информация о невыполнении контрольных (математических, логических и иных) соотношений, необходимо в первую очередь распечатать на принтере КОИБ невыполненные соотношения и введенные оператором данные, проверить правильность ввода числовых значений из соответствующих строк увеличенной формы протокола.</w:t>
      </w:r>
    </w:p>
    <w:p w:rsidR="00AB553A" w:rsidRPr="00033EF1" w:rsidRDefault="00B37CE7" w:rsidP="00AB553A">
      <w:pPr>
        <w:pStyle w:val="aa"/>
        <w:rPr>
          <w:rFonts w:ascii="Times New Roman" w:hAnsi="Times New Roman"/>
        </w:rPr>
      </w:pPr>
      <w:r w:rsidRPr="008E16DF">
        <w:rPr>
          <w:rFonts w:ascii="Times New Roman" w:eastAsia="Times New Roman" w:hAnsi="Times New Roman"/>
          <w:color w:val="000000"/>
          <w:sz w:val="28"/>
          <w:szCs w:val="28"/>
          <w:highlight w:val="yellow"/>
        </w:rPr>
        <w:t>В том случае, если на информационном табло содержится информация, что число полученных УИК бюллетеней не равно сумме выданных и погашенных бюллетеней, УИК проводит проверку данных, внесенных на каждый лист списка избирателей, суммарных данных, занесенных на последний лист списка избирателей, а также правильность подсчета погашенных бюллетеней.</w:t>
      </w:r>
      <w:r w:rsidR="001F29AA">
        <w:rPr>
          <w:rFonts w:ascii="Times New Roman" w:eastAsia="Times New Roman" w:hAnsi="Times New Roman"/>
          <w:color w:val="000000"/>
          <w:sz w:val="28"/>
          <w:szCs w:val="28"/>
          <w:highlight w:val="yellow"/>
        </w:rPr>
        <w:t xml:space="preserve"> </w:t>
      </w:r>
      <w:r w:rsidR="001F29AA" w:rsidRPr="008E16DF">
        <w:rPr>
          <w:rFonts w:ascii="Times New Roman" w:eastAsia="Times New Roman" w:hAnsi="Times New Roman"/>
          <w:color w:val="000000"/>
          <w:sz w:val="28"/>
          <w:szCs w:val="28"/>
          <w:highlight w:val="yellow"/>
        </w:rPr>
        <w:t>Если в результате дополнительного подсчета контрольные соотношения не выполняются снова, УИК составляет соответствующий акт, прилагаемый к</w:t>
      </w:r>
      <w:r w:rsidR="00AB553A">
        <w:rPr>
          <w:rFonts w:ascii="Times New Roman" w:eastAsia="Times New Roman" w:hAnsi="Times New Roman"/>
          <w:color w:val="000000"/>
          <w:sz w:val="28"/>
          <w:szCs w:val="28"/>
          <w:highlight w:val="yellow"/>
        </w:rPr>
        <w:br/>
      </w:r>
      <w:r w:rsidR="00AB553A">
        <w:rPr>
          <w:rFonts w:ascii="Times New Roman" w:hAnsi="Times New Roman"/>
        </w:rPr>
        <w:t>* </w:t>
      </w:r>
      <w:r w:rsidR="00AB553A" w:rsidRPr="00033EF1">
        <w:rPr>
          <w:rFonts w:ascii="Times New Roman" w:hAnsi="Times New Roman"/>
        </w:rPr>
        <w:t xml:space="preserve">Операторы КОИБ-2010 </w:t>
      </w:r>
      <w:r w:rsidR="00AB553A" w:rsidRPr="00033EF1">
        <w:rPr>
          <w:rFonts w:ascii="Times New Roman" w:hAnsi="Times New Roman"/>
          <w:color w:val="000000"/>
        </w:rPr>
        <w:t>подключают к главному сканирующему устройству клавиатуру, операторы КОИБ-2017 осуществляют ввод с помощью экранной клавиатуры.</w:t>
      </w:r>
    </w:p>
    <w:p w:rsidR="00AB553A" w:rsidRPr="00033EF1" w:rsidRDefault="00AB553A" w:rsidP="00AB553A">
      <w:pPr>
        <w:pStyle w:val="aa"/>
        <w:rPr>
          <w:rFonts w:ascii="Times New Roman" w:hAnsi="Times New Roman"/>
        </w:rPr>
      </w:pPr>
      <w:r>
        <w:rPr>
          <w:rFonts w:ascii="Times New Roman" w:hAnsi="Times New Roman"/>
        </w:rPr>
        <w:t>** </w:t>
      </w:r>
      <w:r w:rsidRPr="00033EF1">
        <w:rPr>
          <w:rFonts w:ascii="Times New Roman" w:hAnsi="Times New Roman"/>
        </w:rPr>
        <w:t>При использовании КОИБ-2017.</w:t>
      </w:r>
    </w:p>
    <w:p w:rsidR="00B37CE7" w:rsidRPr="008E16DF" w:rsidRDefault="00AB553A" w:rsidP="00AB553A">
      <w:pPr>
        <w:spacing w:after="0" w:line="240" w:lineRule="auto"/>
        <w:rPr>
          <w:rFonts w:ascii="Times New Roman" w:eastAsia="Times New Roman" w:hAnsi="Times New Roman"/>
          <w:color w:val="000000"/>
          <w:sz w:val="28"/>
          <w:szCs w:val="28"/>
          <w:highlight w:val="yellow"/>
        </w:rPr>
      </w:pPr>
      <w:r>
        <w:rPr>
          <w:rFonts w:ascii="Times New Roman" w:hAnsi="Times New Roman"/>
        </w:rPr>
        <w:t>*** </w:t>
      </w:r>
      <w:r w:rsidRPr="00033EF1">
        <w:rPr>
          <w:rFonts w:ascii="Times New Roman" w:hAnsi="Times New Roman"/>
        </w:rPr>
        <w:t>При использовании КОИБ-2017.</w:t>
      </w:r>
      <w:r>
        <w:rPr>
          <w:rFonts w:ascii="Times New Roman" w:eastAsia="Times New Roman" w:hAnsi="Times New Roman"/>
          <w:color w:val="000000"/>
          <w:sz w:val="28"/>
          <w:szCs w:val="28"/>
          <w:highlight w:val="yellow"/>
        </w:rPr>
        <w:br/>
      </w:r>
      <w:r>
        <w:rPr>
          <w:rFonts w:ascii="Times New Roman" w:eastAsia="Times New Roman" w:hAnsi="Times New Roman"/>
          <w:color w:val="000000"/>
          <w:sz w:val="28"/>
          <w:szCs w:val="28"/>
          <w:highlight w:val="yellow"/>
        </w:rPr>
        <w:br/>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lastRenderedPageBreak/>
        <w:t xml:space="preserve">протоколу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 xml:space="preserve">об итогах голосования, и вводит в КОИБ полученные числовые значения в строки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 xml:space="preserve">об итогах голосования </w:t>
      </w:r>
      <w:r w:rsidRPr="008E16DF">
        <w:rPr>
          <w:rFonts w:ascii="Times New Roman" w:eastAsia="Times New Roman" w:hAnsi="Times New Roman"/>
          <w:color w:val="000000"/>
          <w:sz w:val="28"/>
          <w:szCs w:val="28"/>
          <w:highlight w:val="yellow"/>
        </w:rPr>
        <w:sym w:font="Symbol" w:char="F02D"/>
      </w:r>
      <w:r w:rsidRPr="008E16DF">
        <w:rPr>
          <w:rFonts w:ascii="Times New Roman" w:eastAsia="Times New Roman" w:hAnsi="Times New Roman"/>
          <w:color w:val="000000"/>
          <w:sz w:val="28"/>
          <w:szCs w:val="28"/>
          <w:highlight w:val="yellow"/>
        </w:rPr>
        <w:t xml:space="preserve"> «Число утраченных бюллетеней» или «Число бюллетеней, не учтенных при получении».</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Если контрольные соотношения выполняются, в этих строках протокола проставляется цифра «0».</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В том случае, если на информационном табло содержится информация, что число бюллетеней, содержащихся в переносных ящиках для голосования, плюс число бюллетеней, содержащихся в стационарных ящиках для голосования, не равно числу недействительных бюллетеней плюс числу действительных бюллетеней либо число действительных бюллетеней не равно сумме голосов, поданных за всех кандидатов, УИК проводит ручной подсчет голосов.</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После составления протокола </w:t>
      </w:r>
      <w:r w:rsidR="00BF7CA7">
        <w:rPr>
          <w:rFonts w:ascii="Times New Roman" w:eastAsia="Times New Roman" w:hAnsi="Times New Roman"/>
          <w:color w:val="000000"/>
          <w:sz w:val="28"/>
          <w:szCs w:val="28"/>
          <w:highlight w:val="yellow"/>
        </w:rPr>
        <w:t>№ 1 УИК</w:t>
      </w:r>
      <w:r w:rsidRPr="008E16DF">
        <w:rPr>
          <w:rFonts w:ascii="Times New Roman" w:eastAsia="Times New Roman" w:hAnsi="Times New Roman"/>
          <w:color w:val="000000"/>
          <w:sz w:val="28"/>
          <w:szCs w:val="28"/>
          <w:highlight w:val="yellow"/>
        </w:rPr>
        <w:t xml:space="preserve">об итогах голосования с выполненными контрольными соотношениями оператор КОИБ распечатывает протокол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 xml:space="preserve">УИК об итогах голосования в двух экземплярах для подписания, полученные распечатки передаются председателю УИК. </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УИК сравнивает данные, содержащиеся в полученной распечатке протокола </w:t>
      </w:r>
      <w:r w:rsidR="00BF7CA7">
        <w:rPr>
          <w:rFonts w:ascii="Times New Roman" w:eastAsia="Times New Roman" w:hAnsi="Times New Roman"/>
          <w:color w:val="000000"/>
          <w:sz w:val="28"/>
          <w:szCs w:val="28"/>
          <w:highlight w:val="yellow"/>
        </w:rPr>
        <w:t>№ 1 УИК</w:t>
      </w:r>
      <w:r w:rsidRPr="008E16DF">
        <w:rPr>
          <w:rFonts w:ascii="Times New Roman" w:eastAsia="Times New Roman" w:hAnsi="Times New Roman"/>
          <w:color w:val="000000"/>
          <w:sz w:val="28"/>
          <w:szCs w:val="28"/>
          <w:highlight w:val="yellow"/>
        </w:rPr>
        <w:t xml:space="preserve"> об итогах голосования на избирательном участке, с данными, содержащимися в ранее полученной распечатке результатов голосования. </w:t>
      </w:r>
    </w:p>
    <w:tbl>
      <w:tblPr>
        <w:tblW w:w="0" w:type="auto"/>
        <w:tblInd w:w="108" w:type="dxa"/>
        <w:tblLayout w:type="fixed"/>
        <w:tblLook w:val="0000"/>
      </w:tblPr>
      <w:tblGrid>
        <w:gridCol w:w="2410"/>
        <w:gridCol w:w="7052"/>
      </w:tblGrid>
      <w:tr w:rsidR="00B37CE7" w:rsidRPr="008E16DF" w:rsidTr="00B37CE7">
        <w:trPr>
          <w:trHeight w:val="2407"/>
        </w:trPr>
        <w:tc>
          <w:tcPr>
            <w:tcW w:w="2410" w:type="dxa"/>
            <w:tcBorders>
              <w:top w:val="nil"/>
              <w:left w:val="nil"/>
              <w:bottom w:val="nil"/>
              <w:right w:val="nil"/>
            </w:tcBorders>
          </w:tcPr>
          <w:p w:rsidR="00B37CE7" w:rsidRPr="008E16DF" w:rsidRDefault="004D63CD" w:rsidP="00B37CE7">
            <w:pPr>
              <w:autoSpaceDE w:val="0"/>
              <w:autoSpaceDN w:val="0"/>
              <w:adjustRightInd w:val="0"/>
              <w:spacing w:after="0" w:line="240" w:lineRule="auto"/>
              <w:jc w:val="both"/>
              <w:rPr>
                <w:rFonts w:ascii="Times New Roman" w:eastAsia="Times New Roman" w:hAnsi="Times New Roman"/>
                <w:b/>
                <w:bCs/>
                <w:color w:val="000000"/>
                <w:sz w:val="28"/>
                <w:szCs w:val="28"/>
                <w:highlight w:val="yellow"/>
                <w:lang w:eastAsia="zh-TW"/>
              </w:rPr>
            </w:pPr>
            <w:r>
              <w:rPr>
                <w:rFonts w:ascii="Times New Roman" w:eastAsia="Times New Roman" w:hAnsi="Times New Roman"/>
                <w:noProof/>
                <w:sz w:val="28"/>
                <w:szCs w:val="28"/>
                <w:lang w:eastAsia="ru-RU"/>
              </w:rPr>
              <w:drawing>
                <wp:anchor distT="0" distB="0" distL="114300" distR="114300" simplePos="0" relativeHeight="251634688"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20" name="Рисунок 1732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0"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tcBorders>
              <w:top w:val="nil"/>
              <w:left w:val="nil"/>
              <w:bottom w:val="nil"/>
              <w:right w:val="nil"/>
            </w:tcBorders>
            <w:vAlign w:val="center"/>
          </w:tcPr>
          <w:p w:rsidR="00B37CE7" w:rsidRPr="008E16DF" w:rsidRDefault="00B37CE7" w:rsidP="00B37CE7">
            <w:pPr>
              <w:spacing w:after="0" w:line="240" w:lineRule="auto"/>
              <w:jc w:val="both"/>
              <w:rPr>
                <w:rFonts w:ascii="Times New Roman" w:eastAsia="Times New Roman" w:hAnsi="Times New Roman"/>
                <w:b/>
                <w:color w:val="000000"/>
                <w:sz w:val="28"/>
                <w:szCs w:val="28"/>
                <w:highlight w:val="yellow"/>
              </w:rPr>
            </w:pPr>
            <w:r w:rsidRPr="008E16DF">
              <w:rPr>
                <w:rFonts w:ascii="Times New Roman" w:eastAsia="Times New Roman" w:hAnsi="Times New Roman"/>
                <w:b/>
                <w:color w:val="000000"/>
                <w:sz w:val="28"/>
                <w:szCs w:val="28"/>
                <w:highlight w:val="yellow"/>
              </w:rPr>
              <w:t>В случае несовпадения данных, содержащихся в распечатках, УИК проводит ручной подсчет голосов.</w:t>
            </w:r>
          </w:p>
        </w:tc>
      </w:tr>
    </w:tbl>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В случае поступления обоснованных жалоб (заявлений), касающихся процедуры подсчета голосов, от лиц, присутствующих при подсчете голосов, УИК, использовавшая КОИБ, вправе принять решение о незамедлительном проведении непосредственного подсчета голосов без использования КОИБ (ручной подсчет), по итогам которого либо составляется протокол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 xml:space="preserve">об итогах голосования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 xml:space="preserve">УИК об итогах голосования) с отметкой «Повторный», либо подписывается протокол, составленный с помощью КОИБ. Составляется </w:t>
      </w:r>
      <w:r w:rsidRPr="008E16DF">
        <w:rPr>
          <w:rFonts w:ascii="Times New Roman" w:eastAsia="Times New Roman" w:hAnsi="Times New Roman"/>
          <w:b/>
          <w:color w:val="000000"/>
          <w:sz w:val="28"/>
          <w:szCs w:val="28"/>
          <w:highlight w:val="yellow"/>
        </w:rPr>
        <w:t>акт  о совпадении данных, полученных в ходе ручного подсчета голосов</w:t>
      </w:r>
      <w:r w:rsidRPr="008E16DF">
        <w:rPr>
          <w:rFonts w:ascii="Times New Roman" w:eastAsia="Times New Roman" w:hAnsi="Times New Roman"/>
          <w:color w:val="000000"/>
          <w:sz w:val="28"/>
          <w:szCs w:val="28"/>
          <w:highlight w:val="yellow"/>
        </w:rPr>
        <w:t xml:space="preserve">, с первоначальными данными, который вместе с протоколом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УИК об итогах голосования направляется в ТИК. Критерии определения необходимости составления протокола с отметкой «Повторный» приведены в таблице.</w:t>
      </w:r>
    </w:p>
    <w:p w:rsidR="00857EC8" w:rsidRDefault="00857EC8" w:rsidP="00B37CE7">
      <w:pPr>
        <w:spacing w:after="0" w:line="240" w:lineRule="auto"/>
        <w:ind w:firstLine="720"/>
        <w:jc w:val="center"/>
        <w:rPr>
          <w:rFonts w:ascii="Times New Roman" w:eastAsia="Times New Roman" w:hAnsi="Times New Roman"/>
          <w:b/>
          <w:color w:val="000000"/>
          <w:sz w:val="28"/>
          <w:szCs w:val="28"/>
          <w:highlight w:val="yellow"/>
        </w:rPr>
      </w:pPr>
    </w:p>
    <w:p w:rsidR="00B37CE7" w:rsidRPr="008E16DF" w:rsidRDefault="00B37CE7" w:rsidP="00B37CE7">
      <w:pPr>
        <w:spacing w:after="0" w:line="240" w:lineRule="auto"/>
        <w:ind w:firstLine="720"/>
        <w:jc w:val="center"/>
        <w:rPr>
          <w:rFonts w:ascii="Times New Roman" w:eastAsia="Times New Roman" w:hAnsi="Times New Roman"/>
          <w:b/>
          <w:color w:val="000000"/>
          <w:sz w:val="28"/>
          <w:szCs w:val="28"/>
          <w:highlight w:val="yellow"/>
        </w:rPr>
      </w:pPr>
      <w:r>
        <w:rPr>
          <w:rFonts w:ascii="Times New Roman" w:eastAsia="Times New Roman" w:hAnsi="Times New Roman"/>
          <w:b/>
          <w:color w:val="000000"/>
          <w:sz w:val="28"/>
          <w:szCs w:val="28"/>
          <w:highlight w:val="yellow"/>
        </w:rPr>
        <w:t>5.4.1.</w:t>
      </w:r>
      <w:r w:rsidR="007C5550">
        <w:rPr>
          <w:rFonts w:ascii="Times New Roman" w:eastAsia="Times New Roman" w:hAnsi="Times New Roman"/>
          <w:b/>
          <w:color w:val="000000"/>
          <w:sz w:val="28"/>
          <w:szCs w:val="28"/>
          <w:highlight w:val="yellow"/>
        </w:rPr>
        <w:t> </w:t>
      </w:r>
      <w:r w:rsidRPr="008E16DF">
        <w:rPr>
          <w:rFonts w:ascii="Times New Roman" w:eastAsia="Times New Roman" w:hAnsi="Times New Roman"/>
          <w:b/>
          <w:color w:val="000000"/>
          <w:sz w:val="28"/>
          <w:szCs w:val="28"/>
          <w:highlight w:val="yellow"/>
        </w:rPr>
        <w:t>Критерии определения</w:t>
      </w:r>
    </w:p>
    <w:p w:rsidR="00B37CE7" w:rsidRPr="008E16DF" w:rsidRDefault="00B37CE7" w:rsidP="00B37CE7">
      <w:pPr>
        <w:spacing w:after="0" w:line="240" w:lineRule="auto"/>
        <w:ind w:firstLine="720"/>
        <w:jc w:val="center"/>
        <w:rPr>
          <w:rFonts w:ascii="Times New Roman" w:eastAsia="Times New Roman" w:hAnsi="Times New Roman"/>
          <w:b/>
          <w:color w:val="000000"/>
          <w:sz w:val="28"/>
          <w:szCs w:val="28"/>
          <w:highlight w:val="yellow"/>
        </w:rPr>
      </w:pPr>
      <w:r w:rsidRPr="008E16DF">
        <w:rPr>
          <w:rFonts w:ascii="Times New Roman" w:eastAsia="Times New Roman" w:hAnsi="Times New Roman"/>
          <w:b/>
          <w:color w:val="000000"/>
          <w:sz w:val="28"/>
          <w:szCs w:val="28"/>
          <w:highlight w:val="yellow"/>
        </w:rPr>
        <w:t>необходимости составления протокола с отметкой «Повторный»</w:t>
      </w:r>
    </w:p>
    <w:p w:rsidR="00B37CE7" w:rsidRPr="008E16DF" w:rsidRDefault="00B37CE7" w:rsidP="00B37CE7">
      <w:pPr>
        <w:spacing w:after="0" w:line="240" w:lineRule="auto"/>
        <w:ind w:firstLine="720"/>
        <w:jc w:val="center"/>
        <w:rPr>
          <w:rFonts w:ascii="Times New Roman" w:eastAsia="Times New Roman" w:hAnsi="Times New Roman"/>
          <w:color w:val="000000"/>
          <w:sz w:val="28"/>
          <w:szCs w:val="28"/>
          <w:highlight w:val="yellow"/>
        </w:rPr>
      </w:pPr>
    </w:p>
    <w:tbl>
      <w:tblPr>
        <w:tblW w:w="0" w:type="auto"/>
        <w:tblInd w:w="-34" w:type="dxa"/>
        <w:tblLayout w:type="fixed"/>
        <w:tblLook w:val="0000"/>
      </w:tblPr>
      <w:tblGrid>
        <w:gridCol w:w="3119"/>
        <w:gridCol w:w="2835"/>
        <w:gridCol w:w="3544"/>
      </w:tblGrid>
      <w:tr w:rsidR="00B37CE7" w:rsidRPr="008E16DF" w:rsidTr="007C5550">
        <w:trPr>
          <w:cantSplit/>
          <w:trHeight w:val="315"/>
        </w:trPr>
        <w:tc>
          <w:tcPr>
            <w:tcW w:w="5954" w:type="dxa"/>
            <w:gridSpan w:val="2"/>
            <w:tcBorders>
              <w:top w:val="single" w:sz="4" w:space="0" w:color="auto"/>
              <w:left w:val="single" w:sz="4" w:space="0" w:color="auto"/>
              <w:bottom w:val="single" w:sz="4" w:space="0" w:color="auto"/>
              <w:right w:val="single" w:sz="4" w:space="0" w:color="000000"/>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Разница</w:t>
            </w:r>
          </w:p>
        </w:tc>
        <w:tc>
          <w:tcPr>
            <w:tcW w:w="3544" w:type="dxa"/>
            <w:vMerge w:val="restart"/>
            <w:tcBorders>
              <w:top w:val="single" w:sz="4" w:space="0" w:color="auto"/>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Составление протокола с отметкой «Повторный»</w:t>
            </w:r>
          </w:p>
        </w:tc>
      </w:tr>
      <w:tr w:rsidR="00B37CE7" w:rsidRPr="008E16DF" w:rsidTr="007C5550">
        <w:trPr>
          <w:cantSplit/>
          <w:trHeight w:val="315"/>
        </w:trPr>
        <w:tc>
          <w:tcPr>
            <w:tcW w:w="3119" w:type="dxa"/>
            <w:tcBorders>
              <w:top w:val="nil"/>
              <w:left w:val="single" w:sz="4" w:space="0" w:color="auto"/>
              <w:bottom w:val="nil"/>
              <w:right w:val="single" w:sz="4" w:space="0" w:color="auto"/>
            </w:tcBorders>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в процентах</w:t>
            </w:r>
          </w:p>
        </w:tc>
        <w:tc>
          <w:tcPr>
            <w:tcW w:w="2835" w:type="dxa"/>
            <w:tcBorders>
              <w:top w:val="nil"/>
              <w:left w:val="nil"/>
              <w:bottom w:val="nil"/>
              <w:right w:val="single" w:sz="4" w:space="0" w:color="auto"/>
            </w:tcBorders>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абсолютная</w:t>
            </w:r>
          </w:p>
        </w:tc>
        <w:tc>
          <w:tcPr>
            <w:tcW w:w="3544" w:type="dxa"/>
            <w:vMerge/>
            <w:tcBorders>
              <w:top w:val="single" w:sz="4" w:space="0" w:color="auto"/>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r>
      <w:tr w:rsidR="00B37CE7" w:rsidRPr="008E16DF" w:rsidTr="007C5550">
        <w:trPr>
          <w:cantSplit/>
          <w:trHeight w:val="510"/>
        </w:trPr>
        <w:tc>
          <w:tcPr>
            <w:tcW w:w="3119" w:type="dxa"/>
            <w:tcBorders>
              <w:top w:val="nil"/>
              <w:left w:val="single" w:sz="4" w:space="0" w:color="auto"/>
              <w:bottom w:val="nil"/>
              <w:right w:val="single" w:sz="4" w:space="0" w:color="auto"/>
            </w:tcBorders>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u w:val="single"/>
              </w:rPr>
            </w:pPr>
            <w:r w:rsidRPr="008E16DF">
              <w:rPr>
                <w:rFonts w:ascii="Times New Roman" w:eastAsia="Times New Roman" w:hAnsi="Times New Roman"/>
                <w:color w:val="000000"/>
                <w:sz w:val="28"/>
                <w:szCs w:val="28"/>
                <w:highlight w:val="yellow"/>
                <w:u w:val="single"/>
              </w:rPr>
              <w:t>[ручной</w:t>
            </w:r>
            <w:r w:rsidRPr="008E16DF">
              <w:rPr>
                <w:rFonts w:ascii="Times New Roman" w:eastAsia="Times New Roman" w:hAnsi="Times New Roman"/>
                <w:color w:val="000000"/>
                <w:sz w:val="28"/>
                <w:szCs w:val="28"/>
                <w:highlight w:val="yellow"/>
                <w:u w:val="single"/>
              </w:rPr>
              <w:sym w:font="Symbol" w:char="F02D"/>
            </w:r>
            <w:r w:rsidRPr="008E16DF">
              <w:rPr>
                <w:rFonts w:ascii="Times New Roman" w:eastAsia="Times New Roman" w:hAnsi="Times New Roman"/>
                <w:color w:val="000000"/>
                <w:sz w:val="28"/>
                <w:szCs w:val="28"/>
                <w:highlight w:val="yellow"/>
                <w:u w:val="single"/>
              </w:rPr>
              <w:t>КОИБ-2010] х 100%</w:t>
            </w:r>
          </w:p>
        </w:tc>
        <w:tc>
          <w:tcPr>
            <w:tcW w:w="2835" w:type="dxa"/>
            <w:tcBorders>
              <w:top w:val="nil"/>
              <w:left w:val="nil"/>
              <w:bottom w:val="nil"/>
              <w:right w:val="single" w:sz="4" w:space="0" w:color="auto"/>
            </w:tcBorders>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w:t>
            </w:r>
            <w:r w:rsidRPr="008E16DF">
              <w:rPr>
                <w:rFonts w:ascii="Times New Roman" w:eastAsia="Times New Roman" w:hAnsi="Times New Roman"/>
                <w:color w:val="000000"/>
                <w:sz w:val="28"/>
                <w:szCs w:val="28"/>
                <w:highlight w:val="yellow"/>
                <w:u w:val="single"/>
              </w:rPr>
              <w:t>ручной</w:t>
            </w:r>
            <w:r w:rsidRPr="008E16DF">
              <w:rPr>
                <w:rFonts w:ascii="Times New Roman" w:eastAsia="Times New Roman" w:hAnsi="Times New Roman"/>
                <w:color w:val="000000"/>
                <w:sz w:val="28"/>
                <w:szCs w:val="28"/>
                <w:highlight w:val="yellow"/>
                <w:u w:val="single"/>
              </w:rPr>
              <w:sym w:font="Symbol" w:char="F02D"/>
            </w:r>
            <w:r w:rsidRPr="008E16DF">
              <w:rPr>
                <w:rFonts w:ascii="Times New Roman" w:eastAsia="Times New Roman" w:hAnsi="Times New Roman"/>
                <w:color w:val="000000"/>
                <w:sz w:val="28"/>
                <w:szCs w:val="28"/>
                <w:highlight w:val="yellow"/>
                <w:u w:val="single"/>
              </w:rPr>
              <w:t>КОИБ-2010</w:t>
            </w:r>
            <w:r w:rsidRPr="008E16DF">
              <w:rPr>
                <w:rFonts w:ascii="Times New Roman" w:eastAsia="Times New Roman" w:hAnsi="Times New Roman"/>
                <w:color w:val="000000"/>
                <w:sz w:val="28"/>
                <w:szCs w:val="28"/>
                <w:highlight w:val="yellow"/>
              </w:rPr>
              <w:t>]</w:t>
            </w:r>
          </w:p>
        </w:tc>
        <w:tc>
          <w:tcPr>
            <w:tcW w:w="3544" w:type="dxa"/>
            <w:vMerge/>
            <w:tcBorders>
              <w:top w:val="single" w:sz="4" w:space="0" w:color="auto"/>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r>
      <w:tr w:rsidR="00B37CE7" w:rsidRPr="008E16DF" w:rsidTr="007C5550">
        <w:trPr>
          <w:cantSplit/>
          <w:trHeight w:val="267"/>
        </w:trPr>
        <w:tc>
          <w:tcPr>
            <w:tcW w:w="3119" w:type="dxa"/>
            <w:tcBorders>
              <w:top w:val="nil"/>
              <w:left w:val="single" w:sz="4" w:space="0" w:color="auto"/>
              <w:bottom w:val="single" w:sz="4" w:space="0" w:color="auto"/>
              <w:right w:val="single" w:sz="4" w:space="0" w:color="auto"/>
            </w:tcBorders>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большее</w:t>
            </w:r>
          </w:p>
        </w:tc>
        <w:tc>
          <w:tcPr>
            <w:tcW w:w="2835" w:type="dxa"/>
            <w:tcBorders>
              <w:top w:val="nil"/>
              <w:left w:val="nil"/>
              <w:bottom w:val="single" w:sz="4" w:space="0" w:color="auto"/>
              <w:right w:val="single" w:sz="4" w:space="0" w:color="auto"/>
            </w:tcBorders>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c>
          <w:tcPr>
            <w:tcW w:w="3544" w:type="dxa"/>
            <w:vMerge/>
            <w:tcBorders>
              <w:top w:val="single" w:sz="4" w:space="0" w:color="auto"/>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r>
      <w:tr w:rsidR="00B37CE7" w:rsidRPr="008E16DF" w:rsidTr="007C5550">
        <w:trPr>
          <w:trHeight w:val="235"/>
        </w:trPr>
        <w:tc>
          <w:tcPr>
            <w:tcW w:w="3119" w:type="dxa"/>
            <w:tcBorders>
              <w:top w:val="nil"/>
              <w:left w:val="single" w:sz="4" w:space="0" w:color="auto"/>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r>
      <w:tr w:rsidR="00B37CE7" w:rsidRPr="008E16DF" w:rsidTr="007C5550">
        <w:trPr>
          <w:cantSplit/>
          <w:trHeight w:val="217"/>
        </w:trPr>
        <w:tc>
          <w:tcPr>
            <w:tcW w:w="3119" w:type="dxa"/>
            <w:vMerge w:val="restart"/>
            <w:tcBorders>
              <w:top w:val="single" w:sz="4" w:space="0" w:color="auto"/>
              <w:left w:val="single" w:sz="4" w:space="0" w:color="auto"/>
              <w:bottom w:val="single" w:sz="8"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Более 1%</w:t>
            </w:r>
          </w:p>
        </w:tc>
        <w:tc>
          <w:tcPr>
            <w:tcW w:w="2835" w:type="dxa"/>
            <w:tcBorders>
              <w:top w:val="single" w:sz="4" w:space="0" w:color="auto"/>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4, 5 и т.д.</w:t>
            </w:r>
          </w:p>
        </w:tc>
        <w:tc>
          <w:tcPr>
            <w:tcW w:w="3544" w:type="dxa"/>
            <w:tcBorders>
              <w:top w:val="single" w:sz="4" w:space="0" w:color="auto"/>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Да</w:t>
            </w:r>
          </w:p>
        </w:tc>
      </w:tr>
      <w:tr w:rsidR="00B37CE7" w:rsidRPr="008E16DF" w:rsidTr="007C5550">
        <w:trPr>
          <w:cantSplit/>
          <w:trHeight w:val="330"/>
        </w:trPr>
        <w:tc>
          <w:tcPr>
            <w:tcW w:w="3119" w:type="dxa"/>
            <w:vMerge/>
            <w:tcBorders>
              <w:top w:val="nil"/>
              <w:left w:val="single" w:sz="4" w:space="0" w:color="auto"/>
              <w:bottom w:val="single" w:sz="8"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c>
          <w:tcPr>
            <w:tcW w:w="2835" w:type="dxa"/>
            <w:tcBorders>
              <w:top w:val="nil"/>
              <w:left w:val="nil"/>
              <w:bottom w:val="single" w:sz="8"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3</w:t>
            </w:r>
          </w:p>
        </w:tc>
        <w:tc>
          <w:tcPr>
            <w:tcW w:w="3544" w:type="dxa"/>
            <w:tcBorders>
              <w:top w:val="nil"/>
              <w:left w:val="nil"/>
              <w:bottom w:val="single" w:sz="8"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Да</w:t>
            </w:r>
          </w:p>
        </w:tc>
      </w:tr>
      <w:tr w:rsidR="00B37CE7" w:rsidRPr="008E16DF" w:rsidTr="007C5550">
        <w:trPr>
          <w:trHeight w:val="315"/>
        </w:trPr>
        <w:tc>
          <w:tcPr>
            <w:tcW w:w="3119" w:type="dxa"/>
            <w:tcBorders>
              <w:top w:val="nil"/>
              <w:left w:val="single" w:sz="4" w:space="0" w:color="auto"/>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Более 1%</w:t>
            </w: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0, 1, 2</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w:t>
            </w:r>
          </w:p>
        </w:tc>
      </w:tr>
      <w:tr w:rsidR="00B37CE7" w:rsidRPr="008E16DF" w:rsidTr="007C5550">
        <w:trPr>
          <w:trHeight w:val="315"/>
        </w:trPr>
        <w:tc>
          <w:tcPr>
            <w:tcW w:w="3119" w:type="dxa"/>
            <w:tcBorders>
              <w:top w:val="nil"/>
              <w:left w:val="single" w:sz="4" w:space="0" w:color="auto"/>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r>
      <w:tr w:rsidR="00B37CE7" w:rsidRPr="008E16DF" w:rsidTr="007C5550">
        <w:trPr>
          <w:cantSplit/>
          <w:trHeight w:val="315"/>
        </w:trPr>
        <w:tc>
          <w:tcPr>
            <w:tcW w:w="3119" w:type="dxa"/>
            <w:vMerge w:val="restart"/>
            <w:tcBorders>
              <w:top w:val="nil"/>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1%</w:t>
            </w: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4, 5 и т.д.</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w:t>
            </w:r>
          </w:p>
        </w:tc>
      </w:tr>
      <w:tr w:rsidR="00B37CE7" w:rsidRPr="008E16DF" w:rsidTr="007C5550">
        <w:trPr>
          <w:cantSplit/>
          <w:trHeight w:val="315"/>
        </w:trPr>
        <w:tc>
          <w:tcPr>
            <w:tcW w:w="3119" w:type="dxa"/>
            <w:vMerge/>
            <w:tcBorders>
              <w:top w:val="nil"/>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3</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w:t>
            </w:r>
          </w:p>
        </w:tc>
      </w:tr>
      <w:tr w:rsidR="00B37CE7" w:rsidRPr="008E16DF" w:rsidTr="007C5550">
        <w:trPr>
          <w:cantSplit/>
          <w:trHeight w:val="315"/>
        </w:trPr>
        <w:tc>
          <w:tcPr>
            <w:tcW w:w="3119" w:type="dxa"/>
            <w:vMerge/>
            <w:tcBorders>
              <w:top w:val="nil"/>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0, 1, 2</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w:t>
            </w:r>
          </w:p>
        </w:tc>
      </w:tr>
      <w:tr w:rsidR="00B37CE7" w:rsidRPr="008E16DF" w:rsidTr="007C5550">
        <w:trPr>
          <w:trHeight w:val="315"/>
        </w:trPr>
        <w:tc>
          <w:tcPr>
            <w:tcW w:w="3119" w:type="dxa"/>
            <w:tcBorders>
              <w:top w:val="nil"/>
              <w:left w:val="single" w:sz="4" w:space="0" w:color="auto"/>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w:t>
            </w:r>
          </w:p>
        </w:tc>
      </w:tr>
      <w:tr w:rsidR="00B37CE7" w:rsidRPr="008E16DF" w:rsidTr="007C5550">
        <w:trPr>
          <w:cantSplit/>
          <w:trHeight w:val="315"/>
        </w:trPr>
        <w:tc>
          <w:tcPr>
            <w:tcW w:w="3119" w:type="dxa"/>
            <w:vMerge w:val="restart"/>
            <w:tcBorders>
              <w:top w:val="nil"/>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Менее 1%</w:t>
            </w: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4, 5 и т.д.</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w:t>
            </w:r>
          </w:p>
        </w:tc>
      </w:tr>
      <w:tr w:rsidR="00B37CE7" w:rsidRPr="008E16DF" w:rsidTr="007C5550">
        <w:trPr>
          <w:cantSplit/>
          <w:trHeight w:val="315"/>
        </w:trPr>
        <w:tc>
          <w:tcPr>
            <w:tcW w:w="3119" w:type="dxa"/>
            <w:vMerge/>
            <w:tcBorders>
              <w:top w:val="nil"/>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3</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w:t>
            </w:r>
          </w:p>
        </w:tc>
      </w:tr>
      <w:tr w:rsidR="00B37CE7" w:rsidRPr="008E16DF" w:rsidTr="007C5550">
        <w:trPr>
          <w:cantSplit/>
          <w:trHeight w:val="315"/>
        </w:trPr>
        <w:tc>
          <w:tcPr>
            <w:tcW w:w="3119" w:type="dxa"/>
            <w:vMerge/>
            <w:tcBorders>
              <w:top w:val="nil"/>
              <w:left w:val="single" w:sz="4" w:space="0" w:color="auto"/>
              <w:bottom w:val="single" w:sz="4" w:space="0" w:color="000000"/>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p>
        </w:tc>
        <w:tc>
          <w:tcPr>
            <w:tcW w:w="2835"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0, 1, 2</w:t>
            </w:r>
          </w:p>
        </w:tc>
        <w:tc>
          <w:tcPr>
            <w:tcW w:w="3544" w:type="dxa"/>
            <w:tcBorders>
              <w:top w:val="nil"/>
              <w:left w:val="nil"/>
              <w:bottom w:val="single" w:sz="4" w:space="0" w:color="auto"/>
              <w:right w:val="single" w:sz="4" w:space="0" w:color="auto"/>
            </w:tcBorders>
            <w:vAlign w:val="center"/>
          </w:tcPr>
          <w:p w:rsidR="00B37CE7" w:rsidRPr="008E16DF" w:rsidRDefault="00B37CE7" w:rsidP="00B37CE7">
            <w:pPr>
              <w:spacing w:after="0" w:line="240" w:lineRule="auto"/>
              <w:jc w:val="center"/>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w:t>
            </w:r>
          </w:p>
        </w:tc>
      </w:tr>
    </w:tbl>
    <w:p w:rsidR="00B37CE7" w:rsidRPr="008E16DF" w:rsidRDefault="00B37CE7" w:rsidP="00B37CE7">
      <w:pPr>
        <w:spacing w:after="0" w:line="240" w:lineRule="auto"/>
        <w:ind w:firstLine="720"/>
        <w:jc w:val="both"/>
        <w:rPr>
          <w:rFonts w:ascii="Times New Roman" w:eastAsia="Times New Roman" w:hAnsi="Times New Roman"/>
          <w:b/>
          <w:color w:val="000000"/>
          <w:sz w:val="28"/>
          <w:szCs w:val="28"/>
          <w:highlight w:val="yellow"/>
        </w:rPr>
      </w:pPr>
    </w:p>
    <w:p w:rsidR="00B37CE7" w:rsidRPr="008E16DF" w:rsidRDefault="00B37CE7" w:rsidP="00B37CE7">
      <w:pPr>
        <w:spacing w:after="0" w:line="240" w:lineRule="auto"/>
        <w:ind w:firstLine="720"/>
        <w:jc w:val="both"/>
        <w:rPr>
          <w:rFonts w:ascii="Times New Roman" w:eastAsia="Times New Roman" w:hAnsi="Times New Roman"/>
          <w:b/>
          <w:color w:val="000000"/>
          <w:sz w:val="28"/>
          <w:szCs w:val="28"/>
          <w:highlight w:val="yellow"/>
        </w:rPr>
      </w:pPr>
      <w:r w:rsidRPr="008E16DF">
        <w:rPr>
          <w:rFonts w:ascii="Times New Roman" w:eastAsia="Times New Roman" w:hAnsi="Times New Roman"/>
          <w:b/>
          <w:color w:val="000000"/>
          <w:sz w:val="28"/>
          <w:szCs w:val="28"/>
          <w:highlight w:val="yellow"/>
        </w:rPr>
        <w:t>Жалобы могут быть признаны обоснованными, если они указывают, в частности, на следующие имевшие место обстоятельства:</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 была проведена или проведена не полностью процедура тестирования КОИБ в день голосования;</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лицам, указанным в части 5 статьи 32 Федерального закона № 20-ФЗ, было отказано в возможности наблюдения за процедурой тестирования КОИБ;</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в ходе голосования и при подготовке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об итогах голосования происходили неоднократные отказы КОИБ;</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сумма показаний счетчиков опущенных бюллетеней на информационных табло всех КОИБ отличается от количества выданных бюллетеней по всем уровням выборов в большую сторону;</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нет возможности распечатать протокол из-за отказа принтера;</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отказ всех сканирующих устройств на участке;</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электропитани</w:t>
      </w:r>
      <w:r w:rsidR="007C5550">
        <w:rPr>
          <w:rFonts w:ascii="Times New Roman" w:eastAsia="Times New Roman" w:hAnsi="Times New Roman"/>
          <w:color w:val="000000"/>
          <w:sz w:val="28"/>
          <w:szCs w:val="28"/>
          <w:highlight w:val="yellow"/>
        </w:rPr>
        <w:t>е</w:t>
      </w:r>
      <w:r w:rsidRPr="008E16DF">
        <w:rPr>
          <w:rFonts w:ascii="Times New Roman" w:eastAsia="Times New Roman" w:hAnsi="Times New Roman"/>
          <w:color w:val="000000"/>
          <w:sz w:val="28"/>
          <w:szCs w:val="28"/>
          <w:highlight w:val="yellow"/>
        </w:rPr>
        <w:t xml:space="preserve"> на участке не восстановлено до подведения итогов голосования;</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КОИБ не был опечатан либо печати повреждены;</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КОИБ не был переведен из режима тестирования в режим голосования «Стационарный» либо из режима голосования «Стационарный» в режим голосования «Переносной»;</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данные, содержащиеся в распечатке результатов голосования, не соответствуют данным, содержащимся в распечатке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об итогах голосования;</w:t>
      </w:r>
    </w:p>
    <w:p w:rsidR="00B37CE7" w:rsidRPr="008E16DF" w:rsidRDefault="00B37CE7" w:rsidP="00120DD0">
      <w:pPr>
        <w:numPr>
          <w:ilvl w:val="0"/>
          <w:numId w:val="10"/>
        </w:numPr>
        <w:spacing w:after="0" w:line="240" w:lineRule="auto"/>
        <w:ind w:left="0" w:firstLine="284"/>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lastRenderedPageBreak/>
        <w:t>другие жалобы (заявления), если УИК признает их обоснованными для проведения ручного подсчета голосов.</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Перед подписанием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об итогах голосования сведения о количестве поступивших в УИК в день голосования и до окончания подсчета голосов избирателей жалоб (заявлений), прилагаемых к протоколу, вносятся в каждый экземпляр протокола вручную. Проводится проверка контрольных (логических) соотношений в установленном порядке.</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После проведения всех необходимых действий и подсчетов УИК </w:t>
      </w:r>
      <w:r w:rsidRPr="008E16DF">
        <w:rPr>
          <w:rFonts w:ascii="Times New Roman" w:eastAsia="Times New Roman" w:hAnsi="Times New Roman"/>
          <w:b/>
          <w:color w:val="000000"/>
          <w:sz w:val="28"/>
          <w:szCs w:val="28"/>
          <w:highlight w:val="yellow"/>
        </w:rPr>
        <w:t>в обязательном порядке проводит итоговое заседание</w:t>
      </w:r>
      <w:r w:rsidRPr="008E16DF">
        <w:rPr>
          <w:rFonts w:ascii="Times New Roman" w:eastAsia="Times New Roman" w:hAnsi="Times New Roman"/>
          <w:color w:val="000000"/>
          <w:sz w:val="28"/>
          <w:szCs w:val="28"/>
          <w:highlight w:val="yellow"/>
        </w:rPr>
        <w:t xml:space="preserve">, на котором рассматриваются жалобы (заявления) о нарушениях при голосовании и подсчете голосов избирателей, после чего подписывается протокол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УИК об итогах голосования.</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Копии протоколов могут изготавливаться с помощью КОИБ на принтере.</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 требованию члена УИК, наблюдателя, иных лиц, указанных в части 5 статьи 32 Федерального закона № 20-ФЗ, УИК немедленно после подписания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 xml:space="preserve">об итогах голосования (в том числе составленного повторно) обязана выдать в установленном порядке указанным лицам заверенную копию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 xml:space="preserve">об итогах голосования с указанием присвоенного ей номера экземпляра. УИК отмечает факт выдачи заверенной копии в соответствующем реестре, в который вносятся фамилия, имя, отчество и статус в избирательной кампании лица, которому выдается заверенная копия протокола </w:t>
      </w:r>
      <w:r w:rsidR="00BF7CA7">
        <w:rPr>
          <w:rFonts w:ascii="Times New Roman" w:eastAsia="Times New Roman" w:hAnsi="Times New Roman"/>
          <w:color w:val="000000"/>
          <w:sz w:val="28"/>
          <w:szCs w:val="28"/>
          <w:highlight w:val="yellow"/>
        </w:rPr>
        <w:t xml:space="preserve">№ 1 УИК </w:t>
      </w:r>
      <w:r w:rsidRPr="008E16DF">
        <w:rPr>
          <w:rFonts w:ascii="Times New Roman" w:eastAsia="Times New Roman" w:hAnsi="Times New Roman"/>
          <w:color w:val="000000"/>
          <w:sz w:val="28"/>
          <w:szCs w:val="28"/>
          <w:highlight w:val="yellow"/>
        </w:rPr>
        <w:t xml:space="preserve">об итогах голосования, и номер выданной копии итогового протокола. Лицо, получившее заверенную копию, расписывается в реестре, указывая при этом контактный телефон, по которому оно может быть извещено о проведении в случае необходимости заседания УИК для составления повторного протокола либо проведения повторного подсчета голосов, а также дату и время получения копии. </w:t>
      </w:r>
    </w:p>
    <w:tbl>
      <w:tblPr>
        <w:tblW w:w="0" w:type="auto"/>
        <w:tblInd w:w="108" w:type="dxa"/>
        <w:tblLayout w:type="fixed"/>
        <w:tblLook w:val="0000"/>
      </w:tblPr>
      <w:tblGrid>
        <w:gridCol w:w="2410"/>
        <w:gridCol w:w="7052"/>
      </w:tblGrid>
      <w:tr w:rsidR="00B37CE7" w:rsidRPr="008E16DF" w:rsidTr="00B37CE7">
        <w:trPr>
          <w:trHeight w:val="2407"/>
        </w:trPr>
        <w:tc>
          <w:tcPr>
            <w:tcW w:w="2410" w:type="dxa"/>
            <w:tcBorders>
              <w:top w:val="nil"/>
              <w:left w:val="nil"/>
              <w:bottom w:val="nil"/>
              <w:right w:val="nil"/>
            </w:tcBorders>
          </w:tcPr>
          <w:p w:rsidR="00B37CE7" w:rsidRPr="008E16DF" w:rsidRDefault="004D63CD" w:rsidP="00B37CE7">
            <w:pPr>
              <w:autoSpaceDE w:val="0"/>
              <w:autoSpaceDN w:val="0"/>
              <w:adjustRightInd w:val="0"/>
              <w:spacing w:after="0" w:line="240" w:lineRule="auto"/>
              <w:jc w:val="both"/>
              <w:rPr>
                <w:rFonts w:ascii="Times New Roman" w:eastAsia="Times New Roman" w:hAnsi="Times New Roman"/>
                <w:b/>
                <w:bCs/>
                <w:color w:val="000000"/>
                <w:sz w:val="28"/>
                <w:szCs w:val="28"/>
                <w:highlight w:val="yellow"/>
                <w:lang w:eastAsia="zh-TW"/>
              </w:rPr>
            </w:pPr>
            <w:r>
              <w:rPr>
                <w:rFonts w:ascii="Times New Roman" w:eastAsia="Times New Roman" w:hAnsi="Times New Roman"/>
                <w:noProof/>
                <w:sz w:val="28"/>
                <w:szCs w:val="28"/>
                <w:lang w:eastAsia="ru-RU"/>
              </w:rPr>
              <w:drawing>
                <wp:anchor distT="0" distB="0" distL="114300" distR="114300" simplePos="0" relativeHeight="251633664"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19" name="Рисунок 17319"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9"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tcBorders>
              <w:top w:val="nil"/>
              <w:left w:val="nil"/>
              <w:bottom w:val="nil"/>
              <w:right w:val="nil"/>
            </w:tcBorders>
            <w:vAlign w:val="center"/>
          </w:tcPr>
          <w:p w:rsidR="00B37CE7" w:rsidRPr="008E16DF" w:rsidRDefault="00B37CE7" w:rsidP="00B37CE7">
            <w:pPr>
              <w:spacing w:after="0" w:line="240" w:lineRule="auto"/>
              <w:ind w:firstLine="720"/>
              <w:jc w:val="both"/>
              <w:rPr>
                <w:rFonts w:ascii="Times New Roman" w:eastAsia="Times New Roman" w:hAnsi="Times New Roman"/>
                <w:b/>
                <w:color w:val="000000"/>
                <w:sz w:val="28"/>
                <w:szCs w:val="28"/>
                <w:highlight w:val="yellow"/>
              </w:rPr>
            </w:pPr>
            <w:r w:rsidRPr="008E16DF">
              <w:rPr>
                <w:rFonts w:ascii="Times New Roman" w:eastAsia="Times New Roman" w:hAnsi="Times New Roman"/>
                <w:b/>
                <w:color w:val="000000"/>
                <w:sz w:val="28"/>
                <w:szCs w:val="28"/>
                <w:highlight w:val="yellow"/>
              </w:rPr>
              <w:t xml:space="preserve">Ответственность за соответствие в полном объеме данных, содержащихся в копии протокола </w:t>
            </w:r>
            <w:r w:rsidR="00BF7CA7">
              <w:rPr>
                <w:rFonts w:ascii="Times New Roman" w:eastAsia="Times New Roman" w:hAnsi="Times New Roman"/>
                <w:b/>
                <w:color w:val="000000"/>
                <w:sz w:val="28"/>
                <w:szCs w:val="28"/>
                <w:highlight w:val="yellow"/>
              </w:rPr>
              <w:t xml:space="preserve">№ 1 </w:t>
            </w:r>
            <w:r w:rsidRPr="008E16DF">
              <w:rPr>
                <w:rFonts w:ascii="Times New Roman" w:eastAsia="Times New Roman" w:hAnsi="Times New Roman"/>
                <w:b/>
                <w:color w:val="000000"/>
                <w:sz w:val="28"/>
                <w:szCs w:val="28"/>
                <w:highlight w:val="yellow"/>
              </w:rPr>
              <w:t>УИК об итогах голосования, данным, содержащимся в протоколе, несет лицо, заверившее указанную копию протокола.</w:t>
            </w:r>
          </w:p>
          <w:p w:rsidR="00B37CE7" w:rsidRPr="008E16DF" w:rsidRDefault="00B37CE7" w:rsidP="00B37CE7">
            <w:pPr>
              <w:spacing w:after="0" w:line="240" w:lineRule="auto"/>
              <w:ind w:firstLine="720"/>
              <w:jc w:val="both"/>
              <w:rPr>
                <w:rFonts w:ascii="Times New Roman" w:eastAsia="Times New Roman" w:hAnsi="Times New Roman"/>
                <w:b/>
                <w:bCs/>
                <w:color w:val="000000"/>
                <w:sz w:val="28"/>
                <w:szCs w:val="28"/>
                <w:highlight w:val="yellow"/>
                <w:lang w:eastAsia="zh-TW"/>
              </w:rPr>
            </w:pPr>
          </w:p>
        </w:tc>
      </w:tr>
    </w:tbl>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Первый экземпляр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 xml:space="preserve">УИК об итогах голосования после подписания его всеми присутствующими членами УИК с правом решающего голоса и выдачи его заверенных копий лицам, имеющим право на получение этих копий, незамедлительно направляется в ТИК и возврату в УИК не подлежит. </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К первому экземпляру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 xml:space="preserve">УИК об итогах голосования приобщаются особые мнения членов УИК с правом решающего голоса, конверт </w:t>
      </w:r>
      <w:r w:rsidRPr="008E16DF">
        <w:rPr>
          <w:rFonts w:ascii="Times New Roman" w:eastAsia="Times New Roman" w:hAnsi="Times New Roman"/>
          <w:color w:val="000000"/>
          <w:sz w:val="28"/>
          <w:szCs w:val="28"/>
          <w:highlight w:val="yellow"/>
        </w:rPr>
        <w:lastRenderedPageBreak/>
        <w:t>с распечатками исходных данных и протоколом тестирования, распечатка результатов голосования, полученных в день голосования, а также поступившие в указанную комиссию в день голосования и до окончания подсчета голосов избирателей жалобы (заявления) на нарушения закона, на основании которого проводятся выборы, принятые по указанным жалобам (заявлениям) решения УИК и составленные УИК акты и реестры.</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После подписания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УИК об итогах голосования и выдачи его заверенных копий лицам, имеющим право на получение этих копий, оператор по указанию председателя УИК извлекает из разъема главного сканирующего устройства ключевой носитель информации. После внесения в соответствующий акт записей о возврате ключевых носителей информации оператор возвращает его председателю УИК для последующей передачи в ТИК вместе с первым экземпляром протокола.</w:t>
      </w:r>
    </w:p>
    <w:p w:rsidR="00B37CE7" w:rsidRPr="008E16DF" w:rsidRDefault="00B37CE7" w:rsidP="00B37CE7">
      <w:pPr>
        <w:spacing w:after="0" w:line="240" w:lineRule="auto"/>
        <w:ind w:firstLine="720"/>
        <w:jc w:val="both"/>
        <w:rPr>
          <w:rFonts w:ascii="Times New Roman" w:eastAsia="Times New Roman" w:hAnsi="Times New Roman"/>
          <w:sz w:val="28"/>
          <w:szCs w:val="28"/>
          <w:highlight w:val="yellow"/>
        </w:rPr>
      </w:pPr>
      <w:r w:rsidRPr="008E16DF">
        <w:rPr>
          <w:rFonts w:ascii="Times New Roman" w:eastAsia="Times New Roman" w:hAnsi="Times New Roman"/>
          <w:sz w:val="28"/>
          <w:szCs w:val="28"/>
          <w:highlight w:val="yellow"/>
        </w:rPr>
        <w:t>Председатель УИК в присутствии лиц, указанных в части 5 статьи 32 Федерального закона № 20-ФЗ, вкладывает ключевой носитель информации в конверт и заклеивает его. На месте склейки на конверте ставится печать УИК.</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Первый экземпляр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УИК об итогах голосования с приложенными к нему документами и ключевым носителем информации доставляется в ТИК председателем или секретарем УИК либо иным членом УИК с правом решающего голоса по поручению председателя УИК. При указанной передаче протокола УИК вправе присутствовать другие члены УИК, а также наблюдатели, направленные в данную УИК.</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Второй экземпляр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УИК об итогах голосования предоставляется для ознакомления лицам, присутствовавшим при подсчете голосов, а его заверенная копия вывешивается для всеобщего ознакомления в месте, установленном УИК.</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 xml:space="preserve">После подписания протокола </w:t>
      </w:r>
      <w:r w:rsidR="00BF7CA7">
        <w:rPr>
          <w:rFonts w:ascii="Times New Roman" w:eastAsia="Times New Roman" w:hAnsi="Times New Roman"/>
          <w:color w:val="000000"/>
          <w:sz w:val="28"/>
          <w:szCs w:val="28"/>
          <w:highlight w:val="yellow"/>
        </w:rPr>
        <w:t xml:space="preserve">№ 1 </w:t>
      </w:r>
      <w:r w:rsidRPr="008E16DF">
        <w:rPr>
          <w:rFonts w:ascii="Times New Roman" w:eastAsia="Times New Roman" w:hAnsi="Times New Roman"/>
          <w:color w:val="000000"/>
          <w:sz w:val="28"/>
          <w:szCs w:val="28"/>
          <w:highlight w:val="yellow"/>
        </w:rPr>
        <w:t xml:space="preserve">об итогах голосования УИК извлекает бюллетени из накопителей для бюллетеней КОИБ и упаковывает их в мешки или коробки </w:t>
      </w:r>
      <w:r w:rsidRPr="008E16DF">
        <w:rPr>
          <w:rFonts w:ascii="Times New Roman" w:eastAsia="Times New Roman" w:hAnsi="Times New Roman"/>
          <w:b/>
          <w:color w:val="000000"/>
          <w:sz w:val="28"/>
          <w:szCs w:val="28"/>
          <w:highlight w:val="yellow"/>
        </w:rPr>
        <w:t>без сортировки</w:t>
      </w:r>
      <w:r w:rsidRPr="008E16DF">
        <w:rPr>
          <w:rFonts w:ascii="Times New Roman" w:eastAsia="Times New Roman" w:hAnsi="Times New Roman"/>
          <w:color w:val="000000"/>
          <w:sz w:val="28"/>
          <w:szCs w:val="28"/>
          <w:highlight w:val="yellow"/>
        </w:rPr>
        <w:t xml:space="preserve">. </w:t>
      </w:r>
    </w:p>
    <w:p w:rsidR="00B37CE7" w:rsidRPr="008E16DF"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8E16DF">
        <w:rPr>
          <w:rFonts w:ascii="Times New Roman" w:eastAsia="Times New Roman" w:hAnsi="Times New Roman"/>
          <w:color w:val="000000"/>
          <w:sz w:val="28"/>
          <w:szCs w:val="28"/>
          <w:highlight w:val="yellow"/>
        </w:rPr>
        <w:t>На указанных мешках или коробках вправе поставить свои подписи члены УИК как с правом решающего голоса, так и с правом совещательного голоса. Упаковка осуществляется в присутствии лиц, которые указаны в части 5 статьи 32 Федерального закона № 20-ФЗ и которым предоставляется возможность поставить на мешках или коробках свои подписи.</w:t>
      </w:r>
    </w:p>
    <w:tbl>
      <w:tblPr>
        <w:tblW w:w="0" w:type="auto"/>
        <w:tblInd w:w="108" w:type="dxa"/>
        <w:tblLayout w:type="fixed"/>
        <w:tblLook w:val="0000"/>
      </w:tblPr>
      <w:tblGrid>
        <w:gridCol w:w="2410"/>
        <w:gridCol w:w="7052"/>
      </w:tblGrid>
      <w:tr w:rsidR="00B37CE7" w:rsidRPr="006676BC" w:rsidTr="00B37CE7">
        <w:trPr>
          <w:trHeight w:val="2407"/>
        </w:trPr>
        <w:tc>
          <w:tcPr>
            <w:tcW w:w="2410" w:type="dxa"/>
            <w:tcBorders>
              <w:top w:val="nil"/>
              <w:left w:val="nil"/>
              <w:bottom w:val="nil"/>
              <w:right w:val="nil"/>
            </w:tcBorders>
          </w:tcPr>
          <w:p w:rsidR="00B37CE7" w:rsidRPr="008E16DF" w:rsidRDefault="004D63CD" w:rsidP="00B37CE7">
            <w:pPr>
              <w:autoSpaceDE w:val="0"/>
              <w:autoSpaceDN w:val="0"/>
              <w:adjustRightInd w:val="0"/>
              <w:spacing w:after="0" w:line="240" w:lineRule="auto"/>
              <w:jc w:val="both"/>
              <w:rPr>
                <w:rFonts w:ascii="Times New Roman" w:eastAsia="Times New Roman" w:hAnsi="Times New Roman"/>
                <w:b/>
                <w:bCs/>
                <w:color w:val="000000"/>
                <w:sz w:val="28"/>
                <w:szCs w:val="28"/>
                <w:highlight w:val="yellow"/>
                <w:lang w:eastAsia="zh-TW"/>
              </w:rPr>
            </w:pPr>
            <w:r>
              <w:rPr>
                <w:rFonts w:ascii="Times New Roman" w:eastAsia="Times New Roman" w:hAnsi="Times New Roman"/>
                <w:noProof/>
                <w:sz w:val="28"/>
                <w:szCs w:val="28"/>
                <w:lang w:eastAsia="ru-RU"/>
              </w:rPr>
              <w:drawing>
                <wp:anchor distT="0" distB="0" distL="114300" distR="114300" simplePos="0" relativeHeight="251632640"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7318"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462405" cy="1412875"/>
                          </a:xfrm>
                          <a:prstGeom prst="rect">
                            <a:avLst/>
                          </a:prstGeom>
                          <a:noFill/>
                        </pic:spPr>
                      </pic:pic>
                    </a:graphicData>
                  </a:graphic>
                </wp:anchor>
              </w:drawing>
            </w:r>
          </w:p>
        </w:tc>
        <w:tc>
          <w:tcPr>
            <w:tcW w:w="7052" w:type="dxa"/>
            <w:tcBorders>
              <w:top w:val="nil"/>
              <w:left w:val="nil"/>
              <w:bottom w:val="nil"/>
              <w:right w:val="nil"/>
            </w:tcBorders>
            <w:vAlign w:val="center"/>
          </w:tcPr>
          <w:p w:rsidR="00B37CE7" w:rsidRPr="008E16DF" w:rsidRDefault="00B37CE7" w:rsidP="00B37CE7">
            <w:pPr>
              <w:spacing w:after="0" w:line="240" w:lineRule="auto"/>
              <w:ind w:firstLine="720"/>
              <w:jc w:val="both"/>
              <w:rPr>
                <w:rFonts w:ascii="Times New Roman" w:eastAsia="Times New Roman" w:hAnsi="Times New Roman"/>
                <w:b/>
                <w:sz w:val="28"/>
                <w:szCs w:val="28"/>
                <w:highlight w:val="yellow"/>
              </w:rPr>
            </w:pPr>
            <w:r w:rsidRPr="008E16DF">
              <w:rPr>
                <w:rFonts w:ascii="Times New Roman" w:eastAsia="Times New Roman" w:hAnsi="Times New Roman"/>
                <w:b/>
                <w:color w:val="000000"/>
                <w:sz w:val="28"/>
                <w:szCs w:val="28"/>
                <w:highlight w:val="yellow"/>
              </w:rPr>
              <w:t>Бюллетени, по которым подсчет голосов проводился автоматизированным способом, упаковываются в мешки или коробки без сортировки.</w:t>
            </w:r>
          </w:p>
          <w:p w:rsidR="00B37CE7" w:rsidRPr="006676BC" w:rsidRDefault="00B37CE7" w:rsidP="00B37CE7">
            <w:pPr>
              <w:spacing w:after="0" w:line="240" w:lineRule="auto"/>
              <w:ind w:firstLine="720"/>
              <w:jc w:val="both"/>
              <w:rPr>
                <w:rFonts w:ascii="Times New Roman" w:eastAsia="Times New Roman" w:hAnsi="Times New Roman"/>
                <w:b/>
                <w:bCs/>
                <w:color w:val="000000"/>
                <w:sz w:val="28"/>
                <w:szCs w:val="28"/>
                <w:lang w:eastAsia="zh-TW"/>
              </w:rPr>
            </w:pPr>
            <w:r w:rsidRPr="008E16DF">
              <w:rPr>
                <w:rFonts w:ascii="Times New Roman" w:eastAsia="Times New Roman" w:hAnsi="Times New Roman"/>
                <w:b/>
                <w:color w:val="000000"/>
                <w:sz w:val="28"/>
                <w:szCs w:val="28"/>
                <w:highlight w:val="yellow"/>
              </w:rPr>
              <w:t>Мешки или коробки опечатываются и могут быть вскрыты только по решению вышестоящей комиссии или суда.</w:t>
            </w:r>
          </w:p>
        </w:tc>
      </w:tr>
    </w:tbl>
    <w:p w:rsidR="00B37CE7" w:rsidRDefault="00B37CE7" w:rsidP="00B37CE7">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br w:type="page"/>
      </w:r>
    </w:p>
    <w:p w:rsidR="00B37CE7" w:rsidRDefault="00B37CE7" w:rsidP="00B37CE7">
      <w:pPr>
        <w:tabs>
          <w:tab w:val="left" w:pos="766"/>
        </w:tabs>
        <w:spacing w:after="0" w:line="240" w:lineRule="auto"/>
        <w:jc w:val="center"/>
        <w:rPr>
          <w:rFonts w:ascii="Times New Roman" w:hAnsi="Times New Roman"/>
          <w:b/>
          <w:color w:val="231F20"/>
          <w:sz w:val="28"/>
          <w:szCs w:val="28"/>
        </w:rPr>
      </w:pPr>
      <w:r>
        <w:rPr>
          <w:rFonts w:ascii="Times New Roman" w:hAnsi="Times New Roman"/>
          <w:b/>
          <w:color w:val="231F20"/>
          <w:sz w:val="28"/>
          <w:szCs w:val="28"/>
        </w:rPr>
        <w:t>5.5</w:t>
      </w:r>
      <w:r w:rsidRPr="00EA39ED">
        <w:rPr>
          <w:rFonts w:ascii="Times New Roman" w:hAnsi="Times New Roman"/>
          <w:b/>
          <w:color w:val="231F20"/>
          <w:sz w:val="28"/>
          <w:szCs w:val="28"/>
        </w:rPr>
        <w:t>.</w:t>
      </w:r>
      <w:r>
        <w:rPr>
          <w:rFonts w:ascii="Times New Roman" w:hAnsi="Times New Roman"/>
          <w:b/>
          <w:color w:val="231F20"/>
          <w:sz w:val="28"/>
          <w:szCs w:val="28"/>
        </w:rPr>
        <w:t> </w:t>
      </w:r>
      <w:r w:rsidRPr="00EA39ED">
        <w:rPr>
          <w:rFonts w:ascii="Times New Roman" w:hAnsi="Times New Roman"/>
          <w:b/>
          <w:color w:val="231F20"/>
          <w:sz w:val="28"/>
          <w:szCs w:val="28"/>
        </w:rPr>
        <w:t xml:space="preserve">Основные действия заместителя председателя УИК </w:t>
      </w:r>
    </w:p>
    <w:p w:rsidR="00B37CE7" w:rsidRPr="00EA39ED" w:rsidRDefault="00B37CE7" w:rsidP="00B37CE7">
      <w:pPr>
        <w:tabs>
          <w:tab w:val="left" w:pos="766"/>
        </w:tabs>
        <w:spacing w:after="0" w:line="240" w:lineRule="auto"/>
        <w:jc w:val="center"/>
        <w:rPr>
          <w:rFonts w:ascii="Times New Roman" w:hAnsi="Times New Roman"/>
          <w:b/>
          <w:color w:val="231F20"/>
          <w:sz w:val="28"/>
          <w:szCs w:val="28"/>
        </w:rPr>
      </w:pPr>
      <w:r w:rsidRPr="00EA39ED">
        <w:rPr>
          <w:rFonts w:ascii="Times New Roman" w:hAnsi="Times New Roman"/>
          <w:b/>
          <w:color w:val="231F20"/>
          <w:sz w:val="28"/>
          <w:szCs w:val="28"/>
        </w:rPr>
        <w:t>после завершения времени голосования</w:t>
      </w:r>
    </w:p>
    <w:p w:rsidR="00B37CE7" w:rsidRPr="00EA39ED" w:rsidRDefault="00B37CE7" w:rsidP="00B37CE7">
      <w:pPr>
        <w:pStyle w:val="af0"/>
        <w:spacing w:before="0"/>
        <w:rPr>
          <w:b/>
          <w:sz w:val="28"/>
          <w:szCs w:val="28"/>
        </w:rPr>
      </w:pPr>
    </w:p>
    <w:p w:rsidR="00B37CE7" w:rsidRPr="007C5550" w:rsidRDefault="00B37CE7" w:rsidP="00B37CE7">
      <w:pPr>
        <w:spacing w:after="120" w:line="240" w:lineRule="auto"/>
        <w:ind w:firstLine="709"/>
        <w:jc w:val="both"/>
        <w:rPr>
          <w:rFonts w:ascii="Times New Roman" w:hAnsi="Times New Roman"/>
          <w:b/>
          <w:sz w:val="28"/>
          <w:szCs w:val="28"/>
        </w:rPr>
      </w:pPr>
      <w:r w:rsidRPr="007C5550">
        <w:rPr>
          <w:rFonts w:ascii="Times New Roman" w:hAnsi="Times New Roman"/>
          <w:b/>
          <w:sz w:val="28"/>
          <w:szCs w:val="28"/>
        </w:rPr>
        <w:t>Заместитель председателя УИК:</w:t>
      </w:r>
    </w:p>
    <w:p w:rsidR="00B37CE7" w:rsidRPr="00EA39ED" w:rsidRDefault="00B37CE7" w:rsidP="00B37CE7">
      <w:pPr>
        <w:spacing w:after="120" w:line="240" w:lineRule="auto"/>
        <w:ind w:firstLine="709"/>
        <w:jc w:val="both"/>
        <w:rPr>
          <w:rFonts w:ascii="Times New Roman" w:hAnsi="Times New Roman"/>
          <w:sz w:val="28"/>
          <w:szCs w:val="28"/>
        </w:rPr>
      </w:pPr>
      <w:r>
        <w:rPr>
          <w:rFonts w:ascii="Times New Roman" w:hAnsi="Times New Roman"/>
          <w:sz w:val="28"/>
          <w:szCs w:val="28"/>
        </w:rPr>
        <w:t>п</w:t>
      </w:r>
      <w:r w:rsidRPr="00EA39ED">
        <w:rPr>
          <w:rFonts w:ascii="Times New Roman" w:hAnsi="Times New Roman"/>
          <w:sz w:val="28"/>
          <w:szCs w:val="28"/>
        </w:rPr>
        <w:t>осле завершения голосования в помещении для голосования, при необходимости совместно с секретарем УИК, уточняет правомочность присутствия в помещении для голосования лиц, оставшихся после выхода из помещения для голосования избирателей, которые голосовали последними, в том числе наличие их регистрации в соответств</w:t>
      </w:r>
      <w:r>
        <w:rPr>
          <w:rFonts w:ascii="Times New Roman" w:hAnsi="Times New Roman"/>
          <w:sz w:val="28"/>
          <w:szCs w:val="28"/>
        </w:rPr>
        <w:t>ующем списке присутствующих лиц;</w:t>
      </w:r>
    </w:p>
    <w:p w:rsidR="00B37CE7" w:rsidRPr="00EA39ED" w:rsidRDefault="00B37CE7" w:rsidP="00B37CE7">
      <w:pPr>
        <w:spacing w:after="120" w:line="240" w:lineRule="auto"/>
        <w:ind w:firstLine="709"/>
        <w:jc w:val="both"/>
        <w:rPr>
          <w:rFonts w:ascii="Times New Roman" w:hAnsi="Times New Roman"/>
          <w:sz w:val="28"/>
          <w:szCs w:val="28"/>
        </w:rPr>
      </w:pPr>
      <w:r>
        <w:rPr>
          <w:rFonts w:ascii="Times New Roman" w:hAnsi="Times New Roman"/>
          <w:sz w:val="28"/>
          <w:szCs w:val="28"/>
        </w:rPr>
        <w:t>у</w:t>
      </w:r>
      <w:r w:rsidRPr="00EA39ED">
        <w:rPr>
          <w:rFonts w:ascii="Times New Roman" w:hAnsi="Times New Roman"/>
          <w:sz w:val="28"/>
          <w:szCs w:val="28"/>
        </w:rPr>
        <w:t xml:space="preserve">точняет действия представителя полиции, который дежурит в помещении для голосования, в частности о предоставлении возможности входа в помещение для голосования, где начинается подсчет голосов избирателей, наблюдателям, членам УИК с правом совещательного голоса и иным лицам, указанным в </w:t>
      </w:r>
      <w:r>
        <w:rPr>
          <w:rFonts w:ascii="Times New Roman" w:hAnsi="Times New Roman"/>
          <w:sz w:val="28"/>
          <w:szCs w:val="28"/>
        </w:rPr>
        <w:t xml:space="preserve">части 5 </w:t>
      </w:r>
      <w:r w:rsidRPr="00EA39ED">
        <w:rPr>
          <w:rFonts w:ascii="Times New Roman" w:hAnsi="Times New Roman"/>
          <w:sz w:val="28"/>
          <w:szCs w:val="28"/>
        </w:rPr>
        <w:t>стат</w:t>
      </w:r>
      <w:r>
        <w:rPr>
          <w:rFonts w:ascii="Times New Roman" w:hAnsi="Times New Roman"/>
          <w:sz w:val="28"/>
          <w:szCs w:val="28"/>
        </w:rPr>
        <w:t>ьи 32 Федерального закона № 20-ФЗ;</w:t>
      </w:r>
    </w:p>
    <w:p w:rsidR="00B37CE7" w:rsidRPr="00EA39ED" w:rsidRDefault="00B37CE7" w:rsidP="00B37CE7">
      <w:pPr>
        <w:spacing w:after="120" w:line="240" w:lineRule="auto"/>
        <w:ind w:firstLine="709"/>
        <w:jc w:val="both"/>
        <w:rPr>
          <w:rFonts w:ascii="Times New Roman" w:hAnsi="Times New Roman"/>
          <w:sz w:val="28"/>
          <w:szCs w:val="28"/>
        </w:rPr>
      </w:pPr>
      <w:r>
        <w:rPr>
          <w:rFonts w:ascii="Times New Roman" w:hAnsi="Times New Roman"/>
          <w:sz w:val="28"/>
          <w:szCs w:val="28"/>
        </w:rPr>
        <w:t>д</w:t>
      </w:r>
      <w:r w:rsidRPr="00EA39ED">
        <w:rPr>
          <w:rFonts w:ascii="Times New Roman" w:hAnsi="Times New Roman"/>
          <w:sz w:val="28"/>
          <w:szCs w:val="28"/>
        </w:rPr>
        <w:t>ействует в соответствии с решением УИК о распределении обязанностей, принимает меры к соблюдению поря</w:t>
      </w:r>
      <w:r>
        <w:rPr>
          <w:rFonts w:ascii="Times New Roman" w:hAnsi="Times New Roman"/>
          <w:sz w:val="28"/>
          <w:szCs w:val="28"/>
        </w:rPr>
        <w:t>дка в помещении для голосования;</w:t>
      </w:r>
    </w:p>
    <w:p w:rsidR="00B37CE7" w:rsidRDefault="00B37CE7" w:rsidP="00B37CE7">
      <w:pPr>
        <w:spacing w:after="120" w:line="240" w:lineRule="auto"/>
        <w:ind w:firstLine="709"/>
        <w:jc w:val="both"/>
        <w:rPr>
          <w:rFonts w:ascii="Times New Roman" w:hAnsi="Times New Roman"/>
          <w:sz w:val="28"/>
          <w:szCs w:val="28"/>
        </w:rPr>
      </w:pPr>
      <w:r>
        <w:rPr>
          <w:rFonts w:ascii="Times New Roman" w:hAnsi="Times New Roman"/>
          <w:sz w:val="28"/>
          <w:szCs w:val="28"/>
        </w:rPr>
        <w:t>о</w:t>
      </w:r>
      <w:r w:rsidRPr="00EA39ED">
        <w:rPr>
          <w:rFonts w:ascii="Times New Roman" w:hAnsi="Times New Roman"/>
          <w:sz w:val="28"/>
          <w:szCs w:val="28"/>
        </w:rPr>
        <w:t xml:space="preserve">беспечивает, при необходимости, перестановку столов в помещении для голосования, </w:t>
      </w:r>
      <w:r w:rsidRPr="00D818D4">
        <w:rPr>
          <w:rFonts w:ascii="Times New Roman" w:hAnsi="Times New Roman"/>
          <w:sz w:val="28"/>
          <w:szCs w:val="28"/>
          <w:highlight w:val="lightGray"/>
        </w:rPr>
        <w:t xml:space="preserve">при этом, в случае использования средств видеонаблюдения и передачи изображения из помещения для голосования, обеспечивает расстановку столов в </w:t>
      </w:r>
      <w:r w:rsidR="007C5550">
        <w:rPr>
          <w:rFonts w:ascii="Times New Roman" w:hAnsi="Times New Roman"/>
          <w:sz w:val="28"/>
          <w:szCs w:val="28"/>
          <w:highlight w:val="lightGray"/>
        </w:rPr>
        <w:t>зоне видимости</w:t>
      </w:r>
      <w:r w:rsidRPr="00D818D4">
        <w:rPr>
          <w:rFonts w:ascii="Times New Roman" w:hAnsi="Times New Roman"/>
          <w:sz w:val="28"/>
          <w:szCs w:val="28"/>
          <w:highlight w:val="lightGray"/>
        </w:rPr>
        <w:t xml:space="preserve"> видеокамеры</w:t>
      </w:r>
      <w:r>
        <w:rPr>
          <w:rFonts w:ascii="Times New Roman" w:hAnsi="Times New Roman"/>
          <w:sz w:val="28"/>
          <w:szCs w:val="28"/>
        </w:rPr>
        <w:t>;</w:t>
      </w:r>
    </w:p>
    <w:p w:rsidR="00B37CE7" w:rsidRPr="00EA39ED" w:rsidRDefault="00B37CE7" w:rsidP="00B37CE7">
      <w:pPr>
        <w:spacing w:after="120" w:line="240" w:lineRule="auto"/>
        <w:ind w:firstLine="709"/>
        <w:jc w:val="both"/>
        <w:rPr>
          <w:rFonts w:ascii="Times New Roman" w:hAnsi="Times New Roman"/>
          <w:sz w:val="28"/>
          <w:szCs w:val="28"/>
        </w:rPr>
      </w:pPr>
      <w:r>
        <w:rPr>
          <w:rFonts w:ascii="Times New Roman" w:hAnsi="Times New Roman"/>
          <w:sz w:val="28"/>
          <w:szCs w:val="28"/>
        </w:rPr>
        <w:t>о</w:t>
      </w:r>
      <w:r w:rsidRPr="00EA39ED">
        <w:rPr>
          <w:rFonts w:ascii="Times New Roman" w:hAnsi="Times New Roman"/>
          <w:sz w:val="28"/>
          <w:szCs w:val="28"/>
        </w:rPr>
        <w:t>беспечивает внесение сведений в увеличенную форму протокола.</w:t>
      </w:r>
    </w:p>
    <w:p w:rsidR="00B37CE7" w:rsidRDefault="00B37CE7" w:rsidP="00B37CE7">
      <w:pPr>
        <w:spacing w:after="120" w:line="360" w:lineRule="auto"/>
      </w:pPr>
    </w:p>
    <w:p w:rsidR="00B37CE7" w:rsidRDefault="00B37CE7" w:rsidP="00B37CE7">
      <w:pPr>
        <w:spacing w:after="0" w:line="240" w:lineRule="auto"/>
        <w:rPr>
          <w:rFonts w:ascii="Times New Roman" w:hAnsi="Times New Roman"/>
          <w:color w:val="231F20"/>
          <w:w w:val="105"/>
          <w:sz w:val="24"/>
          <w:szCs w:val="24"/>
        </w:rPr>
      </w:pPr>
      <w:r>
        <w:rPr>
          <w:rFonts w:ascii="Times New Roman" w:hAnsi="Times New Roman"/>
          <w:color w:val="231F20"/>
          <w:w w:val="105"/>
          <w:sz w:val="24"/>
          <w:szCs w:val="24"/>
        </w:rPr>
        <w:br w:type="page"/>
      </w:r>
    </w:p>
    <w:p w:rsidR="00B37CE7" w:rsidRPr="00D818D4" w:rsidRDefault="00B37CE7" w:rsidP="00B37CE7">
      <w:pPr>
        <w:pStyle w:val="af0"/>
        <w:spacing w:before="0" w:after="0"/>
        <w:jc w:val="center"/>
        <w:rPr>
          <w:b/>
          <w:sz w:val="28"/>
          <w:szCs w:val="28"/>
        </w:rPr>
      </w:pPr>
      <w:r>
        <w:rPr>
          <w:b/>
          <w:sz w:val="28"/>
          <w:szCs w:val="28"/>
        </w:rPr>
        <w:t>5.6</w:t>
      </w:r>
      <w:r w:rsidRPr="00D818D4">
        <w:rPr>
          <w:b/>
          <w:sz w:val="28"/>
          <w:szCs w:val="28"/>
        </w:rPr>
        <w:t xml:space="preserve">. Основные действия секретаря УИК после </w:t>
      </w:r>
    </w:p>
    <w:p w:rsidR="00B37CE7" w:rsidRPr="00D818D4" w:rsidRDefault="00B37CE7" w:rsidP="00B37CE7">
      <w:pPr>
        <w:pStyle w:val="af0"/>
        <w:spacing w:before="0" w:after="0"/>
        <w:jc w:val="center"/>
        <w:rPr>
          <w:b/>
          <w:sz w:val="28"/>
          <w:szCs w:val="28"/>
        </w:rPr>
      </w:pPr>
      <w:r w:rsidRPr="00D818D4">
        <w:rPr>
          <w:b/>
          <w:sz w:val="28"/>
          <w:szCs w:val="28"/>
        </w:rPr>
        <w:t>завершения времени голосования</w:t>
      </w:r>
    </w:p>
    <w:p w:rsidR="007C5550" w:rsidRDefault="007C5550" w:rsidP="00B37CE7">
      <w:pPr>
        <w:pStyle w:val="af0"/>
        <w:tabs>
          <w:tab w:val="left" w:pos="9639"/>
        </w:tabs>
        <w:spacing w:before="0"/>
        <w:ind w:firstLine="426"/>
        <w:rPr>
          <w:b/>
          <w:color w:val="231F20"/>
          <w:sz w:val="28"/>
          <w:szCs w:val="28"/>
        </w:rPr>
      </w:pPr>
    </w:p>
    <w:p w:rsidR="00B37CE7" w:rsidRPr="00D818D4" w:rsidRDefault="00B37CE7" w:rsidP="00B37CE7">
      <w:pPr>
        <w:pStyle w:val="af0"/>
        <w:tabs>
          <w:tab w:val="left" w:pos="9639"/>
        </w:tabs>
        <w:spacing w:before="0"/>
        <w:ind w:firstLine="426"/>
        <w:rPr>
          <w:b/>
          <w:sz w:val="28"/>
          <w:szCs w:val="28"/>
        </w:rPr>
      </w:pPr>
      <w:r w:rsidRPr="00D818D4">
        <w:rPr>
          <w:b/>
          <w:color w:val="231F20"/>
          <w:sz w:val="28"/>
          <w:szCs w:val="28"/>
        </w:rPr>
        <w:t>Секретарь УИК:</w:t>
      </w:r>
    </w:p>
    <w:p w:rsidR="00B37CE7" w:rsidRPr="00D818D4" w:rsidRDefault="00B37CE7" w:rsidP="00B37CE7">
      <w:pPr>
        <w:pStyle w:val="af0"/>
        <w:tabs>
          <w:tab w:val="left" w:pos="9639"/>
        </w:tabs>
        <w:spacing w:before="0"/>
        <w:ind w:firstLine="426"/>
        <w:jc w:val="both"/>
        <w:rPr>
          <w:sz w:val="28"/>
          <w:szCs w:val="28"/>
        </w:rPr>
      </w:pPr>
      <w:r w:rsidRPr="00D818D4">
        <w:rPr>
          <w:color w:val="231F20"/>
          <w:sz w:val="28"/>
          <w:szCs w:val="28"/>
        </w:rPr>
        <w:t xml:space="preserve">проверяет наличие избирательных документов, составленных в день голосования либо ранее, </w:t>
      </w:r>
      <w:r>
        <w:rPr>
          <w:color w:val="231F20"/>
          <w:sz w:val="28"/>
          <w:szCs w:val="28"/>
        </w:rPr>
        <w:t xml:space="preserve">а также заполняет </w:t>
      </w:r>
      <w:r w:rsidRPr="00D818D4">
        <w:rPr>
          <w:color w:val="231F20"/>
          <w:sz w:val="28"/>
          <w:szCs w:val="28"/>
        </w:rPr>
        <w:t>увеличенн</w:t>
      </w:r>
      <w:r>
        <w:rPr>
          <w:color w:val="231F20"/>
          <w:sz w:val="28"/>
          <w:szCs w:val="28"/>
        </w:rPr>
        <w:t>ую</w:t>
      </w:r>
      <w:r w:rsidRPr="00D818D4">
        <w:rPr>
          <w:color w:val="231F20"/>
          <w:sz w:val="28"/>
          <w:szCs w:val="28"/>
        </w:rPr>
        <w:t xml:space="preserve"> </w:t>
      </w:r>
      <w:r w:rsidRPr="001C166E">
        <w:rPr>
          <w:color w:val="231F20"/>
          <w:sz w:val="28"/>
          <w:szCs w:val="28"/>
        </w:rPr>
        <w:t xml:space="preserve">форму протокола </w:t>
      </w:r>
      <w:r w:rsidRPr="001C166E">
        <w:rPr>
          <w:sz w:val="28"/>
          <w:szCs w:val="28"/>
        </w:rPr>
        <w:t xml:space="preserve">№ 1 </w:t>
      </w:r>
      <w:r w:rsidRPr="001C166E">
        <w:rPr>
          <w:color w:val="231F20"/>
          <w:sz w:val="28"/>
          <w:szCs w:val="28"/>
        </w:rPr>
        <w:t>УИК об итогах голосования;</w:t>
      </w:r>
    </w:p>
    <w:p w:rsidR="00B37CE7" w:rsidRPr="00D818D4" w:rsidRDefault="00B37CE7" w:rsidP="00B37CE7">
      <w:pPr>
        <w:pStyle w:val="af0"/>
        <w:tabs>
          <w:tab w:val="left" w:pos="9639"/>
        </w:tabs>
        <w:spacing w:before="0"/>
        <w:ind w:firstLine="426"/>
        <w:jc w:val="both"/>
        <w:rPr>
          <w:sz w:val="28"/>
          <w:szCs w:val="28"/>
        </w:rPr>
      </w:pPr>
      <w:r w:rsidRPr="00D818D4">
        <w:rPr>
          <w:color w:val="231F20"/>
          <w:sz w:val="28"/>
          <w:szCs w:val="28"/>
        </w:rPr>
        <w:t>после выхода из помещения для голосования всех избирателей передает заместителю председателя УИК список оставшихся лиц, присутствующих в помещении для голосования, для уточнения правомочности их присутствия, проверяет наличие записи об их регистрации в соответствующем списке;</w:t>
      </w:r>
    </w:p>
    <w:p w:rsidR="00B37CE7" w:rsidRDefault="00B37CE7" w:rsidP="00B37CE7">
      <w:pPr>
        <w:pStyle w:val="af0"/>
        <w:tabs>
          <w:tab w:val="left" w:pos="9639"/>
        </w:tabs>
        <w:spacing w:before="0"/>
        <w:ind w:firstLine="426"/>
        <w:jc w:val="both"/>
        <w:rPr>
          <w:color w:val="231F20"/>
          <w:sz w:val="28"/>
          <w:szCs w:val="28"/>
        </w:rPr>
      </w:pPr>
      <w:r w:rsidRPr="00D818D4">
        <w:rPr>
          <w:color w:val="231F20"/>
          <w:sz w:val="28"/>
          <w:szCs w:val="28"/>
        </w:rPr>
        <w:t>получает от членов УИК по ведомости неиспользованные избирательные бюллетени</w:t>
      </w:r>
      <w:r w:rsidR="008D4637">
        <w:rPr>
          <w:color w:val="231F20"/>
          <w:sz w:val="28"/>
          <w:szCs w:val="28"/>
        </w:rPr>
        <w:t>;</w:t>
      </w:r>
    </w:p>
    <w:p w:rsidR="008D4637" w:rsidRDefault="008D4637" w:rsidP="008D4637">
      <w:pPr>
        <w:pStyle w:val="af0"/>
        <w:tabs>
          <w:tab w:val="left" w:pos="9639"/>
        </w:tabs>
        <w:spacing w:before="0"/>
        <w:ind w:firstLine="426"/>
        <w:jc w:val="both"/>
        <w:rPr>
          <w:color w:val="231F20"/>
          <w:sz w:val="28"/>
          <w:szCs w:val="28"/>
        </w:rPr>
      </w:pPr>
      <w:r w:rsidRPr="00D818D4">
        <w:rPr>
          <w:color w:val="231F20"/>
          <w:sz w:val="28"/>
          <w:szCs w:val="28"/>
        </w:rPr>
        <w:t xml:space="preserve">при работе со списками избирателей обеспечивает суммирование итогов подсчетов по </w:t>
      </w:r>
      <w:r>
        <w:rPr>
          <w:color w:val="231F20"/>
          <w:sz w:val="28"/>
          <w:szCs w:val="28"/>
        </w:rPr>
        <w:t>страницам</w:t>
      </w:r>
      <w:r w:rsidRPr="00D818D4">
        <w:rPr>
          <w:color w:val="231F20"/>
          <w:sz w:val="28"/>
          <w:szCs w:val="28"/>
        </w:rPr>
        <w:t xml:space="preserve"> списк</w:t>
      </w:r>
      <w:r>
        <w:rPr>
          <w:color w:val="231F20"/>
          <w:sz w:val="28"/>
          <w:szCs w:val="28"/>
        </w:rPr>
        <w:t>а</w:t>
      </w:r>
      <w:r w:rsidRPr="00D818D4">
        <w:rPr>
          <w:color w:val="231F20"/>
          <w:sz w:val="28"/>
          <w:szCs w:val="28"/>
        </w:rPr>
        <w:t xml:space="preserve"> избирателей</w:t>
      </w:r>
      <w:r w:rsidR="00543AF8">
        <w:rPr>
          <w:color w:val="231F20"/>
          <w:sz w:val="28"/>
          <w:szCs w:val="28"/>
        </w:rPr>
        <w:t>;</w:t>
      </w:r>
    </w:p>
    <w:p w:rsidR="008D4637" w:rsidRDefault="008D4637" w:rsidP="008D4637">
      <w:pPr>
        <w:pStyle w:val="af0"/>
        <w:tabs>
          <w:tab w:val="left" w:pos="9639"/>
        </w:tabs>
        <w:spacing w:before="0"/>
        <w:ind w:firstLine="426"/>
        <w:jc w:val="both"/>
        <w:rPr>
          <w:color w:val="231F20"/>
          <w:sz w:val="28"/>
          <w:szCs w:val="28"/>
        </w:rPr>
      </w:pPr>
    </w:p>
    <w:p w:rsidR="00B37CE7" w:rsidRPr="008D4637" w:rsidRDefault="00B37CE7" w:rsidP="008D4637">
      <w:pPr>
        <w:pStyle w:val="af0"/>
        <w:tabs>
          <w:tab w:val="left" w:pos="9639"/>
        </w:tabs>
        <w:spacing w:before="0"/>
        <w:ind w:firstLine="426"/>
        <w:jc w:val="both"/>
        <w:rPr>
          <w:sz w:val="28"/>
          <w:szCs w:val="28"/>
        </w:rPr>
      </w:pPr>
      <w:r w:rsidRPr="008D4637">
        <w:rPr>
          <w:b/>
          <w:color w:val="231F20"/>
          <w:sz w:val="28"/>
          <w:szCs w:val="28"/>
        </w:rPr>
        <w:t xml:space="preserve">Числа по всем строкам вносятся в увеличенную форму протокола </w:t>
      </w:r>
      <w:r w:rsidRPr="008D4637">
        <w:rPr>
          <w:b/>
          <w:sz w:val="28"/>
          <w:szCs w:val="28"/>
        </w:rPr>
        <w:t xml:space="preserve">№ 1 </w:t>
      </w:r>
      <w:r w:rsidRPr="008D4637">
        <w:rPr>
          <w:b/>
          <w:color w:val="231F20"/>
          <w:sz w:val="28"/>
          <w:szCs w:val="28"/>
        </w:rPr>
        <w:t>УИК об итогах голосования цифрами</w:t>
      </w:r>
      <w:r w:rsidR="007C5550" w:rsidRPr="008D4637">
        <w:rPr>
          <w:b/>
          <w:bCs/>
          <w:color w:val="231F20"/>
          <w:sz w:val="28"/>
          <w:szCs w:val="28"/>
          <w:lang w:eastAsia="en-US"/>
        </w:rPr>
        <w:t xml:space="preserve"> и прописью</w:t>
      </w:r>
      <w:r w:rsidRPr="008D4637">
        <w:rPr>
          <w:b/>
          <w:color w:val="231F20"/>
          <w:sz w:val="28"/>
          <w:szCs w:val="28"/>
        </w:rPr>
        <w:t>. Цифры вносятся в предназначенные для этих целей клетки, которые подлежат обязательному заполнению, например:</w:t>
      </w:r>
    </w:p>
    <w:p w:rsidR="00B37CE7" w:rsidRPr="00EB61D6" w:rsidRDefault="00B37CE7" w:rsidP="00B37CE7">
      <w:pPr>
        <w:pStyle w:val="af0"/>
        <w:tabs>
          <w:tab w:val="left" w:pos="9639"/>
        </w:tabs>
        <w:spacing w:before="0"/>
        <w:ind w:firstLine="426"/>
        <w:rPr>
          <w:b/>
        </w:rPr>
      </w:pPr>
    </w:p>
    <w:tbl>
      <w:tblPr>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67"/>
        <w:gridCol w:w="567"/>
        <w:gridCol w:w="567"/>
        <w:gridCol w:w="567"/>
      </w:tblGrid>
      <w:tr w:rsidR="00B37CE7" w:rsidRPr="00EB61D6" w:rsidTr="00B37CE7">
        <w:trPr>
          <w:trHeight w:hRule="exact" w:val="397"/>
        </w:trPr>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1</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2</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3</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4</w:t>
            </w:r>
          </w:p>
        </w:tc>
      </w:tr>
    </w:tbl>
    <w:p w:rsidR="00B37CE7" w:rsidRPr="00EB61D6" w:rsidRDefault="00B37CE7" w:rsidP="00B37CE7">
      <w:pPr>
        <w:pStyle w:val="af0"/>
        <w:tabs>
          <w:tab w:val="left" w:pos="9639"/>
        </w:tabs>
        <w:spacing w:before="0"/>
        <w:ind w:firstLine="426"/>
        <w:jc w:val="center"/>
        <w:rPr>
          <w:b/>
          <w:sz w:val="23"/>
        </w:rPr>
      </w:pPr>
    </w:p>
    <w:tbl>
      <w:tblPr>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67"/>
        <w:gridCol w:w="567"/>
        <w:gridCol w:w="567"/>
        <w:gridCol w:w="567"/>
      </w:tblGrid>
      <w:tr w:rsidR="00B37CE7" w:rsidRPr="00EB61D6" w:rsidTr="00B37CE7">
        <w:trPr>
          <w:trHeight w:hRule="exact" w:val="397"/>
        </w:trPr>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rPr>
                <w:sz w:val="26"/>
              </w:rPr>
            </w:pPr>
            <w:r w:rsidRPr="00B37CE7">
              <w:rPr>
                <w:color w:val="231F20"/>
                <w:sz w:val="26"/>
              </w:rPr>
              <w:t>2</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3</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4</w:t>
            </w:r>
          </w:p>
        </w:tc>
      </w:tr>
    </w:tbl>
    <w:p w:rsidR="00B37CE7" w:rsidRPr="00EB61D6" w:rsidRDefault="00B37CE7" w:rsidP="00B37CE7">
      <w:pPr>
        <w:pStyle w:val="af0"/>
        <w:tabs>
          <w:tab w:val="left" w:pos="9639"/>
        </w:tabs>
        <w:spacing w:before="0"/>
        <w:ind w:firstLine="426"/>
        <w:jc w:val="center"/>
        <w:rPr>
          <w:b/>
          <w:sz w:val="23"/>
        </w:rPr>
      </w:pPr>
    </w:p>
    <w:tbl>
      <w:tblPr>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67"/>
        <w:gridCol w:w="567"/>
        <w:gridCol w:w="567"/>
        <w:gridCol w:w="567"/>
      </w:tblGrid>
      <w:tr w:rsidR="00B37CE7" w:rsidRPr="00EB61D6" w:rsidTr="00B37CE7">
        <w:trPr>
          <w:trHeight w:hRule="exact" w:val="397"/>
        </w:trPr>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3</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4</w:t>
            </w:r>
          </w:p>
        </w:tc>
      </w:tr>
    </w:tbl>
    <w:p w:rsidR="00B37CE7" w:rsidRPr="00EB61D6" w:rsidRDefault="00B37CE7" w:rsidP="00B37CE7">
      <w:pPr>
        <w:pStyle w:val="af0"/>
        <w:tabs>
          <w:tab w:val="left" w:pos="9639"/>
        </w:tabs>
        <w:spacing w:before="0"/>
        <w:ind w:firstLine="426"/>
        <w:jc w:val="center"/>
        <w:rPr>
          <w:b/>
          <w:sz w:val="23"/>
        </w:rPr>
      </w:pPr>
    </w:p>
    <w:tbl>
      <w:tblPr>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67"/>
        <w:gridCol w:w="567"/>
        <w:gridCol w:w="567"/>
        <w:gridCol w:w="567"/>
      </w:tblGrid>
      <w:tr w:rsidR="00B37CE7" w:rsidRPr="00EB61D6" w:rsidTr="00B37CE7">
        <w:trPr>
          <w:trHeight w:hRule="exact" w:val="397"/>
        </w:trPr>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4</w:t>
            </w:r>
          </w:p>
        </w:tc>
      </w:tr>
    </w:tbl>
    <w:p w:rsidR="00B37CE7" w:rsidRPr="00EB61D6" w:rsidRDefault="00B37CE7" w:rsidP="00B37CE7">
      <w:pPr>
        <w:pStyle w:val="af0"/>
        <w:tabs>
          <w:tab w:val="left" w:pos="9639"/>
        </w:tabs>
        <w:spacing w:before="0"/>
        <w:ind w:firstLine="426"/>
        <w:jc w:val="center"/>
        <w:rPr>
          <w:b/>
          <w:sz w:val="23"/>
        </w:rPr>
      </w:pPr>
    </w:p>
    <w:tbl>
      <w:tblPr>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67"/>
        <w:gridCol w:w="567"/>
        <w:gridCol w:w="567"/>
        <w:gridCol w:w="567"/>
      </w:tblGrid>
      <w:tr w:rsidR="00B37CE7" w:rsidRPr="00EB61D6" w:rsidTr="00B37CE7">
        <w:trPr>
          <w:trHeight w:hRule="exact" w:val="397"/>
        </w:trPr>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c>
          <w:tcPr>
            <w:tcW w:w="567" w:type="dxa"/>
          </w:tcPr>
          <w:p w:rsidR="00B37CE7" w:rsidRPr="00B37CE7" w:rsidRDefault="00B37CE7" w:rsidP="00B37CE7">
            <w:pPr>
              <w:pStyle w:val="TableParagraph"/>
              <w:tabs>
                <w:tab w:val="left" w:pos="9639"/>
              </w:tabs>
              <w:spacing w:after="120"/>
              <w:ind w:firstLine="426"/>
              <w:jc w:val="center"/>
              <w:rPr>
                <w:sz w:val="26"/>
              </w:rPr>
            </w:pPr>
            <w:r w:rsidRPr="00B37CE7">
              <w:rPr>
                <w:color w:val="231F20"/>
                <w:sz w:val="26"/>
              </w:rPr>
              <w:t>0</w:t>
            </w:r>
          </w:p>
        </w:tc>
      </w:tr>
    </w:tbl>
    <w:p w:rsidR="00B37CE7" w:rsidRPr="00BC14FE" w:rsidRDefault="00B37CE7" w:rsidP="00B37CE7">
      <w:pPr>
        <w:pStyle w:val="af0"/>
        <w:tabs>
          <w:tab w:val="left" w:pos="9639"/>
        </w:tabs>
        <w:spacing w:before="0"/>
        <w:ind w:firstLine="426"/>
        <w:rPr>
          <w:b/>
          <w:sz w:val="28"/>
          <w:szCs w:val="28"/>
        </w:rPr>
      </w:pPr>
      <w:r>
        <w:rPr>
          <w:b/>
          <w:sz w:val="10"/>
        </w:rPr>
        <w:t xml:space="preserve">                                                                                                                                                                                                                                                                                                                                                           </w:t>
      </w:r>
      <w:r w:rsidR="00543AF8">
        <w:rPr>
          <w:b/>
          <w:sz w:val="10"/>
        </w:rPr>
        <w:t>.</w:t>
      </w:r>
    </w:p>
    <w:p w:rsidR="00B37CE7" w:rsidRDefault="00B37CE7" w:rsidP="00B37CE7">
      <w:pPr>
        <w:pStyle w:val="af0"/>
        <w:tabs>
          <w:tab w:val="left" w:pos="9639"/>
        </w:tabs>
        <w:spacing w:before="0"/>
        <w:ind w:firstLine="426"/>
        <w:jc w:val="both"/>
        <w:rPr>
          <w:color w:val="231F20"/>
        </w:rPr>
      </w:pPr>
    </w:p>
    <w:p w:rsidR="00B37CE7" w:rsidRPr="00955065" w:rsidRDefault="00B37CE7" w:rsidP="00B37CE7">
      <w:pPr>
        <w:pStyle w:val="af0"/>
        <w:tabs>
          <w:tab w:val="left" w:pos="9639"/>
        </w:tabs>
        <w:spacing w:before="0"/>
        <w:ind w:firstLine="426"/>
        <w:jc w:val="both"/>
        <w:rPr>
          <w:color w:val="231F20"/>
        </w:rPr>
      </w:pPr>
    </w:p>
    <w:p w:rsidR="00B37CE7" w:rsidRPr="0001633C" w:rsidRDefault="00B37CE7" w:rsidP="00B37CE7">
      <w:pPr>
        <w:spacing w:after="120" w:line="240" w:lineRule="auto"/>
        <w:jc w:val="both"/>
        <w:rPr>
          <w:rFonts w:ascii="Times New Roman" w:eastAsia="Times New Roman" w:hAnsi="Times New Roman"/>
          <w:i/>
          <w:color w:val="231F20"/>
          <w:sz w:val="20"/>
          <w:szCs w:val="20"/>
          <w:lang w:eastAsia="ru-RU"/>
        </w:rPr>
      </w:pPr>
      <w:r w:rsidRPr="0001633C">
        <w:rPr>
          <w:rFonts w:ascii="Times New Roman" w:hAnsi="Times New Roman"/>
          <w:i/>
          <w:color w:val="231F20"/>
          <w:sz w:val="20"/>
          <w:szCs w:val="20"/>
        </w:rPr>
        <w:br w:type="page"/>
      </w:r>
    </w:p>
    <w:p w:rsidR="007C5550" w:rsidRPr="007C5550" w:rsidRDefault="00B37CE7" w:rsidP="007C5550">
      <w:pPr>
        <w:spacing w:after="120" w:line="240" w:lineRule="auto"/>
        <w:ind w:firstLine="709"/>
        <w:jc w:val="both"/>
        <w:rPr>
          <w:rFonts w:ascii="Times New Roman" w:hAnsi="Times New Roman"/>
          <w:sz w:val="28"/>
          <w:szCs w:val="28"/>
        </w:rPr>
      </w:pPr>
      <w:r w:rsidRPr="00A87D20">
        <w:rPr>
          <w:rFonts w:ascii="Times New Roman" w:hAnsi="Times New Roman"/>
          <w:color w:val="231F20"/>
          <w:sz w:val="28"/>
          <w:szCs w:val="28"/>
        </w:rPr>
        <w:t xml:space="preserve">В случае если список избирателей был разделен на отдельные книги, </w:t>
      </w:r>
      <w:r>
        <w:rPr>
          <w:rFonts w:ascii="Times New Roman" w:hAnsi="Times New Roman"/>
          <w:color w:val="231F20"/>
          <w:sz w:val="28"/>
          <w:szCs w:val="28"/>
        </w:rPr>
        <w:t>п</w:t>
      </w:r>
      <w:r w:rsidRPr="00A87D20">
        <w:rPr>
          <w:rFonts w:ascii="Times New Roman" w:hAnsi="Times New Roman"/>
          <w:sz w:val="28"/>
          <w:szCs w:val="28"/>
        </w:rPr>
        <w:t xml:space="preserve">о окончании работы со списком избирателей перед непосредственным подсчетом голосов титульный лист книги списка избирателей, книги списка избирателей по порядку нумерации, вкладные листы списка избирателей и книга списка избирателей со сведениями об избирателях, проголосовавших по специальным заявлениям, а также последний лист списка избирателей с итоговыми данными должны быть сброшюрованы (прошиты) в перечисленном порядке в один том, что подтверждается печатью соответствующей участковой комиссии и подписью ее </w:t>
      </w:r>
      <w:r w:rsidRPr="007C5550">
        <w:rPr>
          <w:rFonts w:ascii="Times New Roman" w:hAnsi="Times New Roman"/>
          <w:sz w:val="28"/>
          <w:szCs w:val="28"/>
        </w:rPr>
        <w:t>председателя на месте скрепления. Исключение составляют книги списка избирателей, содержащие сведения об избирателях, представленные командиром воинской части.</w:t>
      </w:r>
    </w:p>
    <w:p w:rsidR="00B37CE7" w:rsidRPr="007C5550" w:rsidRDefault="00B37CE7" w:rsidP="007C5550">
      <w:pPr>
        <w:spacing w:after="120" w:line="240" w:lineRule="auto"/>
        <w:ind w:firstLine="709"/>
        <w:jc w:val="both"/>
        <w:rPr>
          <w:rFonts w:ascii="Times New Roman" w:hAnsi="Times New Roman"/>
          <w:sz w:val="28"/>
          <w:szCs w:val="28"/>
        </w:rPr>
      </w:pPr>
      <w:r w:rsidRPr="007C5550">
        <w:rPr>
          <w:rFonts w:ascii="Times New Roman" w:hAnsi="Times New Roman"/>
          <w:color w:val="231F20"/>
          <w:sz w:val="28"/>
          <w:szCs w:val="28"/>
        </w:rPr>
        <w:t>Если список избирателей не был разделен на книги, он брошюруется с листами списка со сведениями об избирателях, включенных в список дополнительно в день голосования, и последним листом списка, заверяется аналогично.</w:t>
      </w:r>
    </w:p>
    <w:p w:rsidR="00B37CE7" w:rsidRPr="00955065" w:rsidRDefault="00B37CE7" w:rsidP="00B37CE7">
      <w:pPr>
        <w:pStyle w:val="af0"/>
        <w:tabs>
          <w:tab w:val="left" w:pos="9639"/>
        </w:tabs>
        <w:spacing w:before="0"/>
        <w:ind w:firstLine="426"/>
        <w:jc w:val="both"/>
        <w:rPr>
          <w:sz w:val="28"/>
          <w:szCs w:val="28"/>
        </w:rPr>
      </w:pPr>
    </w:p>
    <w:p w:rsidR="00B37CE7" w:rsidRPr="007C5550" w:rsidRDefault="00B37CE7" w:rsidP="00B37CE7">
      <w:pPr>
        <w:pStyle w:val="41"/>
        <w:tabs>
          <w:tab w:val="left" w:pos="9639"/>
        </w:tabs>
        <w:spacing w:after="120"/>
        <w:ind w:left="0" w:firstLine="426"/>
        <w:jc w:val="both"/>
        <w:rPr>
          <w:b/>
          <w:szCs w:val="28"/>
        </w:rPr>
      </w:pPr>
      <w:r w:rsidRPr="007C5550">
        <w:rPr>
          <w:b/>
          <w:color w:val="231F20"/>
          <w:szCs w:val="28"/>
        </w:rPr>
        <w:t>Разброшюрование отдельных книг списков избирателей не допускается.</w:t>
      </w:r>
    </w:p>
    <w:p w:rsidR="00B37CE7" w:rsidRDefault="00B37CE7" w:rsidP="00B37CE7">
      <w:pPr>
        <w:pStyle w:val="af0"/>
        <w:tabs>
          <w:tab w:val="left" w:pos="9639"/>
        </w:tabs>
        <w:spacing w:before="0"/>
        <w:ind w:firstLine="426"/>
        <w:jc w:val="both"/>
        <w:rPr>
          <w:color w:val="231F20"/>
          <w:sz w:val="28"/>
          <w:szCs w:val="28"/>
        </w:rPr>
      </w:pPr>
    </w:p>
    <w:p w:rsidR="00B37CE7" w:rsidRDefault="00B37CE7" w:rsidP="00B37CE7">
      <w:pPr>
        <w:pStyle w:val="af0"/>
        <w:tabs>
          <w:tab w:val="left" w:pos="9639"/>
        </w:tabs>
        <w:spacing w:before="0"/>
        <w:ind w:firstLine="426"/>
        <w:jc w:val="both"/>
        <w:rPr>
          <w:color w:val="231F20"/>
          <w:sz w:val="28"/>
          <w:szCs w:val="28"/>
        </w:rPr>
      </w:pPr>
    </w:p>
    <w:p w:rsidR="00B37CE7" w:rsidRDefault="00B37CE7" w:rsidP="00B37CE7">
      <w:pPr>
        <w:pStyle w:val="af0"/>
        <w:tabs>
          <w:tab w:val="left" w:pos="9639"/>
        </w:tabs>
        <w:spacing w:before="0"/>
        <w:ind w:firstLine="426"/>
        <w:jc w:val="both"/>
        <w:rPr>
          <w:color w:val="231F20"/>
          <w:sz w:val="28"/>
          <w:szCs w:val="28"/>
        </w:rPr>
      </w:pPr>
    </w:p>
    <w:p w:rsidR="00B37CE7" w:rsidRDefault="00B37CE7" w:rsidP="00B37CE7">
      <w:pPr>
        <w:pStyle w:val="af0"/>
        <w:tabs>
          <w:tab w:val="left" w:pos="9639"/>
        </w:tabs>
        <w:spacing w:before="0"/>
        <w:ind w:firstLine="426"/>
        <w:jc w:val="both"/>
        <w:rPr>
          <w:color w:val="231F20"/>
          <w:sz w:val="28"/>
          <w:szCs w:val="28"/>
        </w:rPr>
      </w:pPr>
    </w:p>
    <w:p w:rsidR="00B37CE7" w:rsidRDefault="00B37CE7" w:rsidP="00B37CE7">
      <w:pPr>
        <w:pStyle w:val="af0"/>
        <w:tabs>
          <w:tab w:val="left" w:pos="9639"/>
        </w:tabs>
        <w:ind w:right="141" w:firstLine="426"/>
        <w:jc w:val="both"/>
        <w:rPr>
          <w:color w:val="231F20"/>
          <w:sz w:val="28"/>
          <w:szCs w:val="28"/>
        </w:rPr>
      </w:pPr>
    </w:p>
    <w:p w:rsidR="00B37CE7" w:rsidRDefault="00B37CE7" w:rsidP="00B37CE7">
      <w:pPr>
        <w:spacing w:after="0" w:line="240" w:lineRule="auto"/>
        <w:jc w:val="center"/>
        <w:rPr>
          <w:rFonts w:ascii="Times New Roman" w:eastAsia="Times New Roman" w:hAnsi="Times New Roman"/>
          <w:b/>
          <w:bCs/>
          <w:sz w:val="28"/>
          <w:szCs w:val="28"/>
        </w:rPr>
      </w:pPr>
    </w:p>
    <w:p w:rsidR="00B37CE7" w:rsidRDefault="00B37CE7" w:rsidP="00B37CE7">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br w:type="page"/>
      </w:r>
    </w:p>
    <w:p w:rsidR="00B37CE7" w:rsidRPr="00075709" w:rsidRDefault="00B37CE7" w:rsidP="00B37CE7">
      <w:pPr>
        <w:spacing w:after="0" w:line="240" w:lineRule="auto"/>
        <w:jc w:val="center"/>
        <w:rPr>
          <w:rFonts w:ascii="Times New Roman" w:eastAsia="Times New Roman" w:hAnsi="Times New Roman"/>
          <w:b/>
          <w:bCs/>
          <w:sz w:val="28"/>
          <w:szCs w:val="28"/>
          <w:highlight w:val="yellow"/>
        </w:rPr>
      </w:pPr>
      <w:r w:rsidRPr="00075709">
        <w:rPr>
          <w:rFonts w:ascii="Times New Roman" w:eastAsia="Times New Roman" w:hAnsi="Times New Roman"/>
          <w:b/>
          <w:bCs/>
          <w:sz w:val="28"/>
          <w:szCs w:val="28"/>
          <w:highlight w:val="yellow"/>
        </w:rPr>
        <w:t>5.7. Контрольный (ручной) подсчет голосов</w:t>
      </w:r>
    </w:p>
    <w:p w:rsidR="00B37CE7" w:rsidRPr="00075709" w:rsidRDefault="00B37CE7" w:rsidP="00B37CE7">
      <w:pPr>
        <w:spacing w:after="0" w:line="240" w:lineRule="auto"/>
        <w:jc w:val="center"/>
        <w:rPr>
          <w:rFonts w:ascii="Times New Roman" w:eastAsia="Times New Roman" w:hAnsi="Times New Roman"/>
          <w:b/>
          <w:bCs/>
          <w:sz w:val="28"/>
          <w:szCs w:val="28"/>
          <w:highlight w:val="yellow"/>
        </w:rPr>
      </w:pPr>
    </w:p>
    <w:p w:rsidR="00B37CE7" w:rsidRPr="00075709"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075709">
        <w:rPr>
          <w:rFonts w:ascii="Times New Roman" w:eastAsia="Times New Roman" w:hAnsi="Times New Roman"/>
          <w:color w:val="000000"/>
          <w:sz w:val="28"/>
          <w:szCs w:val="28"/>
          <w:highlight w:val="yellow"/>
        </w:rPr>
        <w:t xml:space="preserve">Законом, а в случае его отсутствия </w:t>
      </w:r>
      <w:r w:rsidRPr="00075709">
        <w:rPr>
          <w:rFonts w:ascii="Times New Roman" w:eastAsia="Times New Roman" w:hAnsi="Times New Roman"/>
          <w:sz w:val="28"/>
          <w:szCs w:val="28"/>
          <w:highlight w:val="yellow"/>
        </w:rPr>
        <w:t>–</w:t>
      </w:r>
      <w:r w:rsidRPr="00075709">
        <w:rPr>
          <w:rFonts w:ascii="Times New Roman" w:eastAsia="Times New Roman" w:hAnsi="Times New Roman"/>
          <w:color w:val="000000"/>
          <w:sz w:val="28"/>
          <w:szCs w:val="28"/>
          <w:highlight w:val="yellow"/>
        </w:rPr>
        <w:t xml:space="preserve"> решением ЦИК России может быть предусмотрено, что в пределах территории, на которой действует одна территориальная комиссия, не менее чем на 5 процентах определяемых жребием избирательных участков (но не менее чем на трех избирательных участках), где использовались технические средства подсчета голосов, проводится контрольный подсчет голосов избирателей непосредственно членами УИК с правом решающего голоса (ручной подсчет голосов). При этом жеребьевка проводится вышестоящей комиссией в течение получаса после окончания времени голосования, а результаты жеребьевки доводятся до сведения каждой УИК незамедлительно. </w:t>
      </w:r>
    </w:p>
    <w:p w:rsidR="00B37CE7" w:rsidRPr="00075709" w:rsidRDefault="00B37CE7" w:rsidP="00B37CE7">
      <w:pPr>
        <w:spacing w:after="120" w:line="240" w:lineRule="auto"/>
        <w:ind w:firstLine="720"/>
        <w:jc w:val="both"/>
        <w:rPr>
          <w:rFonts w:ascii="Times New Roman" w:eastAsia="Times New Roman" w:hAnsi="Times New Roman"/>
          <w:b/>
          <w:color w:val="000000"/>
          <w:sz w:val="28"/>
          <w:szCs w:val="28"/>
          <w:highlight w:val="yellow"/>
        </w:rPr>
      </w:pPr>
      <w:r w:rsidRPr="00075709">
        <w:rPr>
          <w:rFonts w:ascii="Times New Roman" w:eastAsia="Times New Roman" w:hAnsi="Times New Roman"/>
          <w:b/>
          <w:color w:val="000000"/>
          <w:sz w:val="28"/>
          <w:szCs w:val="28"/>
          <w:highlight w:val="yellow"/>
        </w:rPr>
        <w:t>Контрольный (ручной) подсчет голосов избирателей производится непосредственно членами УИК с правом решающего голоса.</w:t>
      </w:r>
    </w:p>
    <w:p w:rsidR="00B37CE7" w:rsidRPr="00075709"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075709">
        <w:rPr>
          <w:rFonts w:ascii="Times New Roman" w:eastAsia="Times New Roman" w:hAnsi="Times New Roman"/>
          <w:color w:val="000000"/>
          <w:sz w:val="28"/>
          <w:szCs w:val="28"/>
          <w:highlight w:val="yellow"/>
        </w:rPr>
        <w:t>О возможности проведения контрольного (ручного) подсчета голосов должны быть оповещены все лица, присутствующие при установлении итогов голосования на избирательном участке.</w:t>
      </w:r>
    </w:p>
    <w:p w:rsidR="00B37CE7" w:rsidRPr="00075709"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075709">
        <w:rPr>
          <w:rFonts w:ascii="Times New Roman" w:eastAsia="Times New Roman" w:hAnsi="Times New Roman"/>
          <w:color w:val="000000"/>
          <w:sz w:val="28"/>
          <w:szCs w:val="28"/>
          <w:highlight w:val="yellow"/>
        </w:rPr>
        <w:t>Если по итогам жеребьевки УИК не попадает в число комиссий, проводящих контрольный (ручной) подсчет, то она обеспечивает сохранность избирательных бюллетеней и всей избирательной документации. При этом члены УИК после оповещения присутствующих о возможности проведения по решению ТИК ручного подсчета голосов дожидаются соответствующего телефонного сообщения.</w:t>
      </w:r>
    </w:p>
    <w:p w:rsidR="00B37CE7" w:rsidRPr="00075709"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075709">
        <w:rPr>
          <w:rFonts w:ascii="Times New Roman" w:eastAsia="Times New Roman" w:hAnsi="Times New Roman"/>
          <w:color w:val="000000"/>
          <w:sz w:val="28"/>
          <w:szCs w:val="28"/>
          <w:highlight w:val="yellow"/>
        </w:rPr>
        <w:t>Если УИК обязана произвести контрольный (ручной) подсчет по итогам жеребьевки либо в соответствии с решением ТИК о проведении ручного подсчета голосов</w:t>
      </w:r>
      <w:r w:rsidR="007C5550">
        <w:rPr>
          <w:rFonts w:ascii="Times New Roman" w:eastAsia="Times New Roman" w:hAnsi="Times New Roman"/>
          <w:color w:val="000000"/>
          <w:sz w:val="28"/>
          <w:szCs w:val="28"/>
          <w:highlight w:val="yellow"/>
        </w:rPr>
        <w:t>,</w:t>
      </w:r>
      <w:r w:rsidRPr="00075709">
        <w:rPr>
          <w:rFonts w:ascii="Times New Roman" w:eastAsia="Times New Roman" w:hAnsi="Times New Roman"/>
          <w:color w:val="000000"/>
          <w:sz w:val="28"/>
          <w:szCs w:val="28"/>
          <w:highlight w:val="yellow"/>
        </w:rPr>
        <w:t xml:space="preserve"> УИК проводит ручной подсчет голосов в установленном законом порядке.</w:t>
      </w:r>
    </w:p>
    <w:p w:rsidR="00B37CE7" w:rsidRPr="006676BC" w:rsidRDefault="00B37CE7" w:rsidP="00B37CE7">
      <w:pPr>
        <w:spacing w:after="120" w:line="240" w:lineRule="auto"/>
        <w:ind w:firstLine="720"/>
        <w:jc w:val="both"/>
        <w:rPr>
          <w:rFonts w:ascii="Times New Roman" w:eastAsia="Times New Roman" w:hAnsi="Times New Roman"/>
          <w:color w:val="000000"/>
          <w:sz w:val="28"/>
          <w:szCs w:val="28"/>
        </w:rPr>
      </w:pPr>
      <w:r w:rsidRPr="00075709">
        <w:rPr>
          <w:rFonts w:ascii="Times New Roman" w:eastAsia="Times New Roman" w:hAnsi="Times New Roman"/>
          <w:color w:val="000000"/>
          <w:sz w:val="28"/>
          <w:szCs w:val="28"/>
          <w:highlight w:val="yellow"/>
        </w:rPr>
        <w:t xml:space="preserve">По итогам контрольного (ручного) подсчета составляется </w:t>
      </w:r>
      <w:r w:rsidRPr="00075709">
        <w:rPr>
          <w:rFonts w:ascii="Times New Roman" w:eastAsia="Times New Roman" w:hAnsi="Times New Roman"/>
          <w:b/>
          <w:color w:val="000000"/>
          <w:sz w:val="28"/>
          <w:szCs w:val="28"/>
          <w:highlight w:val="yellow"/>
        </w:rPr>
        <w:t>акт о совпадении данных, полученных в ходе ручного подсчета голосов</w:t>
      </w:r>
      <w:r w:rsidRPr="00075709">
        <w:rPr>
          <w:rFonts w:ascii="Times New Roman" w:eastAsia="Times New Roman" w:hAnsi="Times New Roman"/>
          <w:color w:val="000000"/>
          <w:sz w:val="28"/>
          <w:szCs w:val="28"/>
          <w:highlight w:val="yellow"/>
        </w:rPr>
        <w:t xml:space="preserve">, с первоначальными данными либо составляется протокол </w:t>
      </w:r>
      <w:r w:rsidR="00BF7CA7">
        <w:rPr>
          <w:rFonts w:ascii="Times New Roman" w:eastAsia="Times New Roman" w:hAnsi="Times New Roman"/>
          <w:color w:val="000000"/>
          <w:sz w:val="28"/>
          <w:szCs w:val="28"/>
          <w:highlight w:val="yellow"/>
        </w:rPr>
        <w:t xml:space="preserve">№ 1 УИК </w:t>
      </w:r>
      <w:r w:rsidRPr="00075709">
        <w:rPr>
          <w:rFonts w:ascii="Times New Roman" w:eastAsia="Times New Roman" w:hAnsi="Times New Roman"/>
          <w:color w:val="000000"/>
          <w:sz w:val="28"/>
          <w:szCs w:val="28"/>
          <w:highlight w:val="yellow"/>
        </w:rPr>
        <w:t xml:space="preserve">об итогах голосования с отметкой «Повторный»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w:t>
      </w:r>
      <w:r w:rsidR="00BF7CA7">
        <w:rPr>
          <w:rFonts w:ascii="Times New Roman" w:eastAsia="Times New Roman" w:hAnsi="Times New Roman"/>
          <w:color w:val="000000"/>
          <w:sz w:val="28"/>
          <w:szCs w:val="28"/>
          <w:highlight w:val="yellow"/>
        </w:rPr>
        <w:t xml:space="preserve"> № 1 </w:t>
      </w:r>
      <w:r w:rsidRPr="00075709">
        <w:rPr>
          <w:rFonts w:ascii="Times New Roman" w:eastAsia="Times New Roman" w:hAnsi="Times New Roman"/>
          <w:color w:val="000000"/>
          <w:sz w:val="28"/>
          <w:szCs w:val="28"/>
          <w:highlight w:val="yellow"/>
        </w:rPr>
        <w:t xml:space="preserve">УИК об итогах голосования). Указанный акт вместе с протоколом </w:t>
      </w:r>
      <w:r w:rsidR="00BF7CA7">
        <w:rPr>
          <w:rFonts w:ascii="Times New Roman" w:eastAsia="Times New Roman" w:hAnsi="Times New Roman"/>
          <w:color w:val="000000"/>
          <w:sz w:val="28"/>
          <w:szCs w:val="28"/>
          <w:highlight w:val="yellow"/>
        </w:rPr>
        <w:t xml:space="preserve">№ 1 </w:t>
      </w:r>
      <w:r w:rsidRPr="00075709">
        <w:rPr>
          <w:rFonts w:ascii="Times New Roman" w:eastAsia="Times New Roman" w:hAnsi="Times New Roman"/>
          <w:color w:val="000000"/>
          <w:sz w:val="28"/>
          <w:szCs w:val="28"/>
          <w:highlight w:val="yellow"/>
        </w:rPr>
        <w:t>УИК об итогах голосования направляется в ТИК. Председатель УИК избирательного участка, определенного жребием для проведения контрольного (ручного) подсчета голосов, непосредственно после установления результатов контрольного (ручного) подсчета голосов информирует о полученных результатах ТИК.</w:t>
      </w:r>
    </w:p>
    <w:p w:rsidR="00B37CE7" w:rsidRDefault="00B37CE7" w:rsidP="00B37CE7">
      <w:pPr>
        <w:spacing w:after="0" w:line="240" w:lineRule="auto"/>
        <w:rPr>
          <w:rFonts w:ascii="Times New Roman" w:hAnsi="Times New Roman"/>
          <w:b/>
          <w:sz w:val="28"/>
          <w:szCs w:val="28"/>
        </w:rPr>
      </w:pPr>
    </w:p>
    <w:p w:rsidR="00B37CE7" w:rsidRDefault="00B37CE7" w:rsidP="00B37CE7">
      <w:pPr>
        <w:spacing w:after="0" w:line="240" w:lineRule="auto"/>
        <w:sectPr w:rsidR="00B37CE7" w:rsidSect="00857EC8">
          <w:footerReference w:type="default" r:id="rId89"/>
          <w:footerReference w:type="first" r:id="rId90"/>
          <w:pgSz w:w="11906" w:h="16838"/>
          <w:pgMar w:top="1134" w:right="851" w:bottom="851" w:left="1418" w:header="709" w:footer="380" w:gutter="0"/>
          <w:cols w:space="708"/>
          <w:titlePg/>
          <w:docGrid w:linePitch="360"/>
        </w:sectPr>
      </w:pPr>
    </w:p>
    <w:p w:rsidR="00B37CE7" w:rsidRPr="008B0A7D" w:rsidRDefault="00B37CE7" w:rsidP="00B37CE7">
      <w:pPr>
        <w:spacing w:after="0" w:line="240" w:lineRule="auto"/>
        <w:jc w:val="center"/>
        <w:rPr>
          <w:rFonts w:ascii="Times New Roman" w:hAnsi="Times New Roman"/>
          <w:b/>
          <w:sz w:val="24"/>
          <w:szCs w:val="24"/>
        </w:rPr>
      </w:pPr>
      <w:r w:rsidRPr="008B0A7D">
        <w:rPr>
          <w:rFonts w:ascii="Times New Roman" w:hAnsi="Times New Roman"/>
          <w:b/>
          <w:sz w:val="24"/>
          <w:szCs w:val="24"/>
        </w:rPr>
        <w:lastRenderedPageBreak/>
        <w:t xml:space="preserve">КОНТРОЛЬНЫЕ И ИНЫЕ СООТНОШЕНИЯ ДАННЫХ ПРОТОКОЛА </w:t>
      </w:r>
      <w:r w:rsidRPr="008B0A7D">
        <w:rPr>
          <w:rFonts w:ascii="Times New Roman" w:hAnsi="Times New Roman"/>
          <w:b/>
          <w:sz w:val="28"/>
          <w:szCs w:val="28"/>
        </w:rPr>
        <w:t>№ 1</w:t>
      </w:r>
      <w:r w:rsidRPr="008B0A7D">
        <w:rPr>
          <w:rFonts w:ascii="Times New Roman" w:hAnsi="Times New Roman"/>
          <w:b/>
          <w:sz w:val="24"/>
          <w:szCs w:val="24"/>
        </w:rPr>
        <w:br/>
        <w:t>УЧАСТКОВОЙ ИЗБИРАТЕЛЬНОЙ КОМИССИИ ОБ ИТОГАХ ГОЛОСОВАНИЯ</w:t>
      </w:r>
      <w:r>
        <w:rPr>
          <w:rFonts w:ascii="Times New Roman" w:hAnsi="Times New Roman"/>
          <w:b/>
          <w:sz w:val="24"/>
          <w:szCs w:val="24"/>
        </w:rPr>
        <w:t xml:space="preserve"> *</w:t>
      </w:r>
    </w:p>
    <w:p w:rsidR="00B37CE7" w:rsidRPr="008B0A7D" w:rsidRDefault="00B37CE7" w:rsidP="00B37CE7">
      <w:pPr>
        <w:spacing w:after="0" w:line="240" w:lineRule="auto"/>
        <w:jc w:val="center"/>
        <w:rPr>
          <w:rFonts w:ascii="Times New Roman" w:hAnsi="Times New Roman"/>
          <w:sz w:val="24"/>
          <w:szCs w:val="24"/>
        </w:rPr>
      </w:pPr>
      <w:r w:rsidRPr="008B0A7D">
        <w:rPr>
          <w:rFonts w:ascii="Times New Roman" w:hAnsi="Times New Roman"/>
          <w:sz w:val="24"/>
          <w:szCs w:val="24"/>
        </w:rPr>
        <w:t xml:space="preserve">(для подсчета контрольных соотношений заполнить пустые квадраты данными, </w:t>
      </w:r>
    </w:p>
    <w:p w:rsidR="00B37CE7" w:rsidRPr="008B0A7D" w:rsidRDefault="00B37CE7" w:rsidP="00B37CE7">
      <w:pPr>
        <w:spacing w:after="0" w:line="240" w:lineRule="auto"/>
        <w:jc w:val="center"/>
        <w:rPr>
          <w:rFonts w:ascii="Times New Roman" w:hAnsi="Times New Roman"/>
          <w:sz w:val="24"/>
          <w:szCs w:val="24"/>
        </w:rPr>
      </w:pPr>
      <w:r w:rsidRPr="008B0A7D">
        <w:rPr>
          <w:rFonts w:ascii="Times New Roman" w:hAnsi="Times New Roman"/>
          <w:sz w:val="24"/>
          <w:szCs w:val="24"/>
        </w:rPr>
        <w:t>содержащимися в протоколе № 1</w:t>
      </w:r>
      <w:r w:rsidRPr="008B0A7D">
        <w:rPr>
          <w:rFonts w:ascii="Times New Roman" w:hAnsi="Times New Roman"/>
          <w:sz w:val="28"/>
          <w:szCs w:val="28"/>
        </w:rPr>
        <w:t xml:space="preserve"> </w:t>
      </w:r>
      <w:r w:rsidRPr="008B0A7D">
        <w:rPr>
          <w:rFonts w:ascii="Times New Roman" w:hAnsi="Times New Roman"/>
          <w:sz w:val="24"/>
          <w:szCs w:val="24"/>
        </w:rPr>
        <w:t>УИК)</w:t>
      </w:r>
    </w:p>
    <w:p w:rsidR="00B37CE7" w:rsidRPr="003C14EC" w:rsidRDefault="00B37CE7" w:rsidP="00B37CE7">
      <w:pPr>
        <w:spacing w:after="0" w:line="240" w:lineRule="auto"/>
        <w:jc w:val="center"/>
        <w:rPr>
          <w:rFonts w:ascii="Times New Roman" w:hAnsi="Times New Roman"/>
          <w:b/>
          <w:sz w:val="24"/>
          <w:szCs w:val="24"/>
        </w:rPr>
      </w:pPr>
      <w:r w:rsidRPr="008B0A7D">
        <w:rPr>
          <w:rFonts w:ascii="Times New Roman" w:hAnsi="Times New Roman"/>
          <w:b/>
          <w:sz w:val="24"/>
          <w:szCs w:val="24"/>
        </w:rPr>
        <w:t>Строки протокола № 1 УИК</w:t>
      </w:r>
    </w:p>
    <w:p w:rsidR="00B37CE7" w:rsidRDefault="00B37CE7" w:rsidP="00B37CE7">
      <w:pPr>
        <w:spacing w:after="0" w:line="240" w:lineRule="auto"/>
        <w:jc w:val="center"/>
        <w:rPr>
          <w:rFonts w:ascii="Times New Roman" w:hAnsi="Times New Roman"/>
          <w:b/>
          <w:sz w:val="20"/>
          <w:szCs w:val="20"/>
        </w:rPr>
      </w:pPr>
    </w:p>
    <w:p w:rsidR="00B37CE7" w:rsidRPr="001423D7" w:rsidRDefault="00B37CE7" w:rsidP="00B37CE7">
      <w:pPr>
        <w:spacing w:after="0" w:line="240" w:lineRule="auto"/>
        <w:jc w:val="center"/>
        <w:rPr>
          <w:rFonts w:ascii="Times New Roman" w:hAnsi="Times New Roman"/>
          <w:sz w:val="16"/>
          <w:szCs w:val="16"/>
        </w:rPr>
      </w:pPr>
    </w:p>
    <w:tbl>
      <w:tblPr>
        <w:tblpPr w:leftFromText="180" w:rightFromText="180" w:vertAnchor="text" w:horzAnchor="margin" w:tblpXSpec="center" w:tblpY="-14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6" w:type="dxa"/>
          <w:right w:w="56" w:type="dxa"/>
        </w:tblCellMar>
        <w:tblLook w:val="0000"/>
      </w:tblPr>
      <w:tblGrid>
        <w:gridCol w:w="366"/>
        <w:gridCol w:w="10463"/>
        <w:gridCol w:w="3853"/>
      </w:tblGrid>
      <w:tr w:rsidR="00B37CE7" w:rsidRPr="003C14EC" w:rsidTr="00B37CE7">
        <w:trPr>
          <w:cantSplit/>
          <w:trHeight w:val="265"/>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1</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 xml:space="preserve">Число избирателей, </w:t>
            </w:r>
            <w:r>
              <w:rPr>
                <w:rFonts w:ascii="Times New Roman" w:hAnsi="Times New Roman"/>
                <w:sz w:val="24"/>
                <w:szCs w:val="24"/>
              </w:rPr>
              <w:t>включенных</w:t>
            </w:r>
            <w:r w:rsidRPr="003C14EC">
              <w:rPr>
                <w:rFonts w:ascii="Times New Roman" w:hAnsi="Times New Roman"/>
                <w:sz w:val="24"/>
                <w:szCs w:val="24"/>
              </w:rPr>
              <w:t xml:space="preserve"> в список избирателей на момент окончания голосования</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254"/>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2</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избирательных бюллетеней, полученных участковой избирательной комиссией</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245"/>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3</w:t>
            </w:r>
          </w:p>
        </w:tc>
        <w:tc>
          <w:tcPr>
            <w:tcW w:w="10463" w:type="dxa"/>
          </w:tcPr>
          <w:p w:rsidR="00B37CE7" w:rsidRPr="003C14EC" w:rsidRDefault="00B37CE7" w:rsidP="00B37CE7">
            <w:pPr>
              <w:spacing w:after="0" w:line="240" w:lineRule="auto"/>
              <w:ind w:right="-28"/>
              <w:rPr>
                <w:rFonts w:ascii="Times New Roman" w:hAnsi="Times New Roman"/>
                <w:sz w:val="24"/>
                <w:szCs w:val="24"/>
              </w:rPr>
            </w:pPr>
            <w:r w:rsidRPr="003C14EC">
              <w:rPr>
                <w:rFonts w:ascii="Times New Roman" w:hAnsi="Times New Roman"/>
                <w:sz w:val="24"/>
                <w:szCs w:val="24"/>
              </w:rPr>
              <w:t>Число избирательных бюллетеней, выданных избирателям, проголосовавшим досрочно</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454"/>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4</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454"/>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5</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избирательных бюллетеней, выданных избирателям, проголосовавшим вне помещения для голосования в день голосования</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356"/>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6</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погашенных избирательных бюллетеней</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263"/>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7</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избирательных бюллетеней, содержащихся в переносных ящиках для голосования</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252"/>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8</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избирательных бюллетеней, содержащихся в стационарных ящиках для голосования</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229"/>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9</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недействительных избирательных бюллетеней</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360"/>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10</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действительных избирательных бюллетеней</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291"/>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11</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утраченных избирательных бюллетеней</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383"/>
        </w:trPr>
        <w:tc>
          <w:tcPr>
            <w:tcW w:w="0" w:type="auto"/>
          </w:tcPr>
          <w:p w:rsidR="00B37CE7" w:rsidRPr="003C14EC" w:rsidRDefault="00B37CE7" w:rsidP="00B37CE7">
            <w:pPr>
              <w:tabs>
                <w:tab w:val="left" w:pos="0"/>
              </w:tabs>
              <w:spacing w:after="0" w:line="240" w:lineRule="auto"/>
              <w:ind w:right="14"/>
              <w:rPr>
                <w:rFonts w:ascii="Times New Roman" w:hAnsi="Times New Roman"/>
                <w:sz w:val="24"/>
                <w:szCs w:val="24"/>
              </w:rPr>
            </w:pPr>
            <w:r w:rsidRPr="003C14EC">
              <w:rPr>
                <w:rFonts w:ascii="Times New Roman" w:hAnsi="Times New Roman"/>
                <w:sz w:val="24"/>
                <w:szCs w:val="24"/>
              </w:rPr>
              <w:t>12</w:t>
            </w:r>
          </w:p>
        </w:tc>
        <w:tc>
          <w:tcPr>
            <w:tcW w:w="10463" w:type="dxa"/>
          </w:tcPr>
          <w:p w:rsidR="00B37CE7" w:rsidRPr="003C14EC" w:rsidRDefault="00B37CE7" w:rsidP="00B37CE7">
            <w:pPr>
              <w:spacing w:after="0" w:line="240" w:lineRule="auto"/>
              <w:ind w:right="176"/>
              <w:rPr>
                <w:rFonts w:ascii="Times New Roman" w:hAnsi="Times New Roman"/>
                <w:sz w:val="24"/>
                <w:szCs w:val="24"/>
              </w:rPr>
            </w:pPr>
            <w:r w:rsidRPr="003C14EC">
              <w:rPr>
                <w:rFonts w:ascii="Times New Roman" w:hAnsi="Times New Roman"/>
                <w:sz w:val="24"/>
                <w:szCs w:val="24"/>
              </w:rPr>
              <w:t>Число избирательных бюллетеней, не учтенных при получении</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B37CE7">
        <w:trPr>
          <w:cantSplit/>
          <w:trHeight w:val="461"/>
        </w:trPr>
        <w:tc>
          <w:tcPr>
            <w:tcW w:w="10829" w:type="dxa"/>
            <w:gridSpan w:val="2"/>
            <w:vAlign w:val="center"/>
          </w:tcPr>
          <w:p w:rsidR="00B37CE7" w:rsidRPr="003C14EC" w:rsidRDefault="00B37CE7" w:rsidP="00B37CE7">
            <w:pPr>
              <w:tabs>
                <w:tab w:val="left" w:pos="0"/>
              </w:tabs>
              <w:spacing w:after="0" w:line="240" w:lineRule="auto"/>
              <w:ind w:right="14"/>
              <w:jc w:val="center"/>
              <w:rPr>
                <w:rFonts w:ascii="Times New Roman" w:hAnsi="Times New Roman"/>
                <w:b/>
                <w:sz w:val="24"/>
                <w:szCs w:val="24"/>
              </w:rPr>
            </w:pPr>
            <w:r w:rsidRPr="003C14EC">
              <w:rPr>
                <w:rFonts w:ascii="Times New Roman" w:hAnsi="Times New Roman"/>
                <w:b/>
                <w:sz w:val="24"/>
                <w:szCs w:val="24"/>
              </w:rPr>
              <w:t xml:space="preserve">Фамилии, имена и отчества внесенных в избирательный бюллетень </w:t>
            </w:r>
            <w:r w:rsidRPr="003C14EC">
              <w:rPr>
                <w:rFonts w:ascii="Times New Roman" w:hAnsi="Times New Roman"/>
                <w:b/>
                <w:sz w:val="24"/>
                <w:szCs w:val="24"/>
              </w:rPr>
              <w:br/>
              <w:t>зарегистрированных кандидатов</w:t>
            </w: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r w:rsidRPr="003C14EC">
              <w:rPr>
                <w:rFonts w:ascii="Times New Roman" w:hAnsi="Times New Roman"/>
                <w:b/>
                <w:bCs/>
                <w:sz w:val="24"/>
                <w:szCs w:val="24"/>
              </w:rPr>
              <w:t>Число голосов избирателей, поданных за каждого зарегистрированного кандидата</w:t>
            </w:r>
          </w:p>
        </w:tc>
      </w:tr>
      <w:tr w:rsidR="00B37CE7" w:rsidRPr="003C14EC" w:rsidTr="007C5550">
        <w:tblPrEx>
          <w:tblCellMar>
            <w:left w:w="0" w:type="dxa"/>
            <w:right w:w="0" w:type="dxa"/>
          </w:tblCellMar>
        </w:tblPrEx>
        <w:trPr>
          <w:cantSplit/>
          <w:trHeight w:hRule="exact" w:val="314"/>
        </w:trPr>
        <w:tc>
          <w:tcPr>
            <w:tcW w:w="0" w:type="auto"/>
          </w:tcPr>
          <w:p w:rsidR="00B37CE7" w:rsidRPr="003C14EC" w:rsidRDefault="00B37CE7" w:rsidP="00B37CE7">
            <w:pPr>
              <w:tabs>
                <w:tab w:val="left" w:pos="0"/>
              </w:tabs>
              <w:spacing w:after="0" w:line="240" w:lineRule="auto"/>
              <w:ind w:right="14"/>
              <w:jc w:val="center"/>
              <w:rPr>
                <w:rFonts w:ascii="Times New Roman" w:hAnsi="Times New Roman"/>
                <w:sz w:val="24"/>
                <w:szCs w:val="24"/>
              </w:rPr>
            </w:pPr>
            <w:r w:rsidRPr="003C14EC">
              <w:rPr>
                <w:rFonts w:ascii="Times New Roman" w:hAnsi="Times New Roman"/>
                <w:sz w:val="24"/>
                <w:szCs w:val="24"/>
              </w:rPr>
              <w:t>13</w:t>
            </w:r>
          </w:p>
        </w:tc>
        <w:tc>
          <w:tcPr>
            <w:tcW w:w="10463" w:type="dxa"/>
          </w:tcPr>
          <w:p w:rsidR="00B37CE7" w:rsidRPr="003C14EC" w:rsidRDefault="00B37CE7" w:rsidP="00B37CE7">
            <w:pPr>
              <w:tabs>
                <w:tab w:val="left" w:pos="0"/>
              </w:tabs>
              <w:spacing w:after="0" w:line="240" w:lineRule="auto"/>
              <w:ind w:right="176"/>
              <w:rPr>
                <w:rFonts w:ascii="Times New Roman" w:hAnsi="Times New Roman"/>
                <w:sz w:val="24"/>
                <w:szCs w:val="24"/>
              </w:rPr>
            </w:pP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7C5550">
        <w:tblPrEx>
          <w:tblCellMar>
            <w:left w:w="0" w:type="dxa"/>
            <w:right w:w="0" w:type="dxa"/>
          </w:tblCellMar>
        </w:tblPrEx>
        <w:trPr>
          <w:cantSplit/>
          <w:trHeight w:hRule="exact" w:val="276"/>
        </w:trPr>
        <w:tc>
          <w:tcPr>
            <w:tcW w:w="0" w:type="auto"/>
          </w:tcPr>
          <w:p w:rsidR="00B37CE7" w:rsidRPr="003C14EC" w:rsidRDefault="00B37CE7" w:rsidP="00B37CE7">
            <w:pPr>
              <w:tabs>
                <w:tab w:val="left" w:pos="0"/>
              </w:tabs>
              <w:spacing w:after="0" w:line="240" w:lineRule="auto"/>
              <w:ind w:right="14"/>
              <w:jc w:val="center"/>
              <w:rPr>
                <w:rFonts w:ascii="Times New Roman" w:hAnsi="Times New Roman"/>
                <w:sz w:val="24"/>
                <w:szCs w:val="24"/>
              </w:rPr>
            </w:pPr>
            <w:r w:rsidRPr="003C14EC">
              <w:rPr>
                <w:rFonts w:ascii="Times New Roman" w:hAnsi="Times New Roman"/>
                <w:sz w:val="24"/>
                <w:szCs w:val="24"/>
              </w:rPr>
              <w:t>14</w:t>
            </w:r>
          </w:p>
        </w:tc>
        <w:tc>
          <w:tcPr>
            <w:tcW w:w="10463" w:type="dxa"/>
          </w:tcPr>
          <w:p w:rsidR="00B37CE7" w:rsidRPr="003C14EC" w:rsidRDefault="00B37CE7" w:rsidP="00B37CE7">
            <w:pPr>
              <w:tabs>
                <w:tab w:val="left" w:pos="0"/>
              </w:tabs>
              <w:spacing w:after="0" w:line="240" w:lineRule="auto"/>
              <w:ind w:right="176"/>
              <w:rPr>
                <w:rFonts w:ascii="Times New Roman" w:hAnsi="Times New Roman"/>
                <w:sz w:val="24"/>
                <w:szCs w:val="24"/>
              </w:rPr>
            </w:pP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7C5550">
        <w:tblPrEx>
          <w:tblCellMar>
            <w:left w:w="0" w:type="dxa"/>
            <w:right w:w="0" w:type="dxa"/>
          </w:tblCellMar>
        </w:tblPrEx>
        <w:trPr>
          <w:cantSplit/>
          <w:trHeight w:hRule="exact" w:val="294"/>
        </w:trPr>
        <w:tc>
          <w:tcPr>
            <w:tcW w:w="0" w:type="auto"/>
          </w:tcPr>
          <w:p w:rsidR="00B37CE7" w:rsidRPr="003C14EC" w:rsidRDefault="00B37CE7" w:rsidP="00B37CE7">
            <w:pPr>
              <w:tabs>
                <w:tab w:val="left" w:pos="0"/>
              </w:tabs>
              <w:spacing w:after="0" w:line="240" w:lineRule="auto"/>
              <w:ind w:right="14"/>
              <w:jc w:val="center"/>
              <w:rPr>
                <w:rFonts w:ascii="Times New Roman" w:hAnsi="Times New Roman"/>
                <w:sz w:val="24"/>
                <w:szCs w:val="24"/>
              </w:rPr>
            </w:pPr>
            <w:r w:rsidRPr="003C14EC">
              <w:rPr>
                <w:rFonts w:ascii="Times New Roman" w:hAnsi="Times New Roman"/>
                <w:sz w:val="24"/>
                <w:szCs w:val="24"/>
              </w:rPr>
              <w:t>15</w:t>
            </w:r>
          </w:p>
        </w:tc>
        <w:tc>
          <w:tcPr>
            <w:tcW w:w="10463" w:type="dxa"/>
          </w:tcPr>
          <w:p w:rsidR="00B37CE7" w:rsidRPr="003C14EC" w:rsidRDefault="00B37CE7" w:rsidP="00B37CE7">
            <w:pPr>
              <w:tabs>
                <w:tab w:val="left" w:pos="0"/>
              </w:tabs>
              <w:spacing w:after="0" w:line="240" w:lineRule="auto"/>
              <w:ind w:right="176"/>
              <w:rPr>
                <w:rFonts w:ascii="Times New Roman" w:hAnsi="Times New Roman"/>
                <w:sz w:val="24"/>
                <w:szCs w:val="24"/>
              </w:rPr>
            </w:pP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r w:rsidR="00B37CE7" w:rsidRPr="003C14EC" w:rsidTr="007C5550">
        <w:tblPrEx>
          <w:tblCellMar>
            <w:left w:w="0" w:type="dxa"/>
            <w:right w:w="0" w:type="dxa"/>
          </w:tblCellMar>
        </w:tblPrEx>
        <w:trPr>
          <w:cantSplit/>
          <w:trHeight w:hRule="exact" w:val="284"/>
        </w:trPr>
        <w:tc>
          <w:tcPr>
            <w:tcW w:w="0" w:type="auto"/>
          </w:tcPr>
          <w:p w:rsidR="00B37CE7" w:rsidRPr="003C14EC" w:rsidRDefault="00B37CE7" w:rsidP="00B37CE7">
            <w:pPr>
              <w:tabs>
                <w:tab w:val="left" w:pos="0"/>
              </w:tabs>
              <w:spacing w:after="0" w:line="240" w:lineRule="auto"/>
              <w:ind w:right="14"/>
              <w:jc w:val="center"/>
              <w:rPr>
                <w:rFonts w:ascii="Times New Roman" w:hAnsi="Times New Roman"/>
                <w:sz w:val="24"/>
                <w:szCs w:val="24"/>
              </w:rPr>
            </w:pPr>
          </w:p>
        </w:tc>
        <w:tc>
          <w:tcPr>
            <w:tcW w:w="10463" w:type="dxa"/>
          </w:tcPr>
          <w:p w:rsidR="00B37CE7" w:rsidRPr="003C14EC" w:rsidRDefault="00B37CE7" w:rsidP="00B37CE7">
            <w:pPr>
              <w:tabs>
                <w:tab w:val="left" w:pos="0"/>
              </w:tabs>
              <w:spacing w:after="0" w:line="240" w:lineRule="auto"/>
              <w:ind w:right="176"/>
              <w:rPr>
                <w:rFonts w:ascii="Times New Roman" w:hAnsi="Times New Roman"/>
                <w:sz w:val="24"/>
                <w:szCs w:val="24"/>
              </w:rPr>
            </w:pPr>
          </w:p>
        </w:tc>
        <w:tc>
          <w:tcPr>
            <w:tcW w:w="3853" w:type="dxa"/>
            <w:vAlign w:val="center"/>
          </w:tcPr>
          <w:p w:rsidR="00B37CE7" w:rsidRPr="003C14EC" w:rsidRDefault="00B37CE7" w:rsidP="00B37CE7">
            <w:pPr>
              <w:spacing w:after="0" w:line="240" w:lineRule="auto"/>
              <w:ind w:left="142" w:right="176" w:hanging="142"/>
              <w:jc w:val="center"/>
              <w:rPr>
                <w:rFonts w:ascii="Times New Roman" w:hAnsi="Times New Roman"/>
                <w:sz w:val="24"/>
                <w:szCs w:val="24"/>
              </w:rPr>
            </w:pPr>
          </w:p>
        </w:tc>
      </w:tr>
    </w:tbl>
    <w:p w:rsidR="00B37CE7" w:rsidRPr="001423D7" w:rsidRDefault="00B37CE7" w:rsidP="00B37CE7">
      <w:pPr>
        <w:spacing w:after="0" w:line="240" w:lineRule="auto"/>
        <w:jc w:val="both"/>
        <w:rPr>
          <w:rFonts w:ascii="Times New Roman" w:hAnsi="Times New Roman"/>
          <w:sz w:val="24"/>
          <w:szCs w:val="24"/>
        </w:rPr>
      </w:pPr>
      <w:r w:rsidRPr="001423D7">
        <w:rPr>
          <w:rFonts w:ascii="Times New Roman" w:hAnsi="Times New Roman"/>
          <w:sz w:val="24"/>
          <w:szCs w:val="24"/>
        </w:rPr>
        <w:t xml:space="preserve">* </w:t>
      </w:r>
      <w:r>
        <w:rPr>
          <w:rFonts w:ascii="Times New Roman" w:hAnsi="Times New Roman"/>
          <w:sz w:val="24"/>
          <w:szCs w:val="24"/>
        </w:rPr>
        <w:t>Проверка контрольных и иных соотношений применяется в</w:t>
      </w:r>
      <w:r w:rsidRPr="001423D7">
        <w:rPr>
          <w:rFonts w:ascii="Times New Roman" w:hAnsi="Times New Roman"/>
          <w:sz w:val="24"/>
          <w:szCs w:val="24"/>
        </w:rPr>
        <w:t xml:space="preserve"> случае контрольного (ручного) подсчета голосов</w:t>
      </w:r>
      <w:r>
        <w:rPr>
          <w:rFonts w:ascii="Times New Roman" w:hAnsi="Times New Roman"/>
          <w:sz w:val="24"/>
          <w:szCs w:val="24"/>
        </w:rPr>
        <w:t>. В случае использования КОИБ контрольные и иные соотношения проверяются КОИБ автоматически.</w:t>
      </w:r>
    </w:p>
    <w:p w:rsidR="00B37CE7" w:rsidRDefault="00B37CE7" w:rsidP="00B37CE7">
      <w:pPr>
        <w:spacing w:after="0" w:line="240" w:lineRule="auto"/>
        <w:rPr>
          <w:rFonts w:ascii="Times New Roman" w:eastAsia="Times New Roman" w:hAnsi="Times New Roman"/>
          <w:b/>
          <w:color w:val="231F20"/>
          <w:sz w:val="26"/>
          <w:szCs w:val="26"/>
          <w:lang w:eastAsia="ru-RU"/>
        </w:rPr>
      </w:pPr>
      <w:r>
        <w:rPr>
          <w:b/>
          <w:color w:val="231F20"/>
          <w:sz w:val="26"/>
          <w:szCs w:val="26"/>
        </w:rPr>
        <w:br w:type="page"/>
      </w:r>
    </w:p>
    <w:p w:rsidR="00B37CE7" w:rsidRPr="003C14EC" w:rsidRDefault="00B37CE7" w:rsidP="00B37CE7">
      <w:pPr>
        <w:spacing w:after="0" w:line="240" w:lineRule="auto"/>
        <w:jc w:val="center"/>
        <w:rPr>
          <w:rFonts w:ascii="Times New Roman" w:hAnsi="Times New Roman"/>
          <w:b/>
          <w:sz w:val="24"/>
          <w:szCs w:val="24"/>
        </w:rPr>
      </w:pPr>
      <w:r w:rsidRPr="008B0A7D">
        <w:rPr>
          <w:rFonts w:ascii="Times New Roman" w:hAnsi="Times New Roman"/>
          <w:b/>
          <w:sz w:val="24"/>
          <w:szCs w:val="24"/>
        </w:rPr>
        <w:t>Проверка контрольных соотношений по протоколу № 1 УИК об итогах голосования</w:t>
      </w:r>
      <w:r>
        <w:rPr>
          <w:rFonts w:ascii="Times New Roman" w:hAnsi="Times New Roman"/>
          <w:b/>
          <w:sz w:val="24"/>
          <w:szCs w:val="24"/>
        </w:rPr>
        <w:t xml:space="preserve"> *</w:t>
      </w:r>
    </w:p>
    <w:p w:rsidR="00B37CE7" w:rsidRDefault="00B37CE7" w:rsidP="00B37CE7">
      <w:pPr>
        <w:pStyle w:val="af0"/>
        <w:tabs>
          <w:tab w:val="left" w:pos="9639"/>
        </w:tabs>
        <w:ind w:right="141" w:firstLine="426"/>
        <w:jc w:val="both"/>
        <w:rPr>
          <w:b/>
          <w:color w:val="231F20"/>
          <w:sz w:val="26"/>
          <w:szCs w:val="26"/>
        </w:rPr>
      </w:pPr>
    </w:p>
    <w:tbl>
      <w:tblPr>
        <w:tblpPr w:leftFromText="180" w:rightFromText="180" w:vertAnchor="page" w:horzAnchor="page" w:tblpX="1496" w:tblpY="2668"/>
        <w:tblOverlap w:val="never"/>
        <w:tblW w:w="14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4A0"/>
      </w:tblPr>
      <w:tblGrid>
        <w:gridCol w:w="14690"/>
      </w:tblGrid>
      <w:tr w:rsidR="00B37CE7" w:rsidRPr="00D06F3F" w:rsidTr="00B37CE7">
        <w:trPr>
          <w:trHeight w:val="414"/>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37CE7" w:rsidRPr="00B37CE7" w:rsidRDefault="00B37CE7" w:rsidP="00B37CE7">
            <w:pPr>
              <w:spacing w:after="0" w:line="240" w:lineRule="auto"/>
              <w:ind w:left="-400"/>
              <w:jc w:val="center"/>
              <w:rPr>
                <w:rFonts w:ascii="Times New Roman" w:hAnsi="Times New Roman"/>
                <w:b/>
                <w:sz w:val="24"/>
                <w:szCs w:val="24"/>
              </w:rPr>
            </w:pPr>
            <w:r w:rsidRPr="00B37CE7">
              <w:rPr>
                <w:rFonts w:ascii="Times New Roman" w:hAnsi="Times New Roman"/>
                <w:b/>
                <w:sz w:val="24"/>
                <w:szCs w:val="24"/>
              </w:rPr>
              <w:t>Контрольные соотношения</w:t>
            </w:r>
            <w:r w:rsidRPr="00B37CE7">
              <w:rPr>
                <w:rFonts w:ascii="Times New Roman" w:hAnsi="Times New Roman"/>
                <w:b/>
                <w:i/>
                <w:sz w:val="24"/>
                <w:szCs w:val="24"/>
              </w:rPr>
              <w:t>*</w:t>
            </w:r>
            <w:r w:rsidR="007C5550">
              <w:rPr>
                <w:rFonts w:ascii="Times New Roman" w:hAnsi="Times New Roman"/>
                <w:b/>
                <w:i/>
                <w:sz w:val="24"/>
                <w:szCs w:val="24"/>
              </w:rPr>
              <w:t>*</w:t>
            </w:r>
          </w:p>
        </w:tc>
      </w:tr>
      <w:tr w:rsidR="00B37CE7" w:rsidRPr="00D06F3F" w:rsidTr="00B37CE7">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37CE7" w:rsidRPr="00B37CE7" w:rsidRDefault="00B37CE7" w:rsidP="00B37CE7">
            <w:pPr>
              <w:spacing w:after="0" w:line="240" w:lineRule="auto"/>
              <w:jc w:val="center"/>
              <w:rPr>
                <w:rFonts w:ascii="Times New Roman" w:hAnsi="Times New Roman"/>
                <w:b/>
                <w:sz w:val="24"/>
                <w:szCs w:val="24"/>
                <w:u w:val="single"/>
              </w:rPr>
            </w:pPr>
            <w:r w:rsidRPr="00B37CE7">
              <w:rPr>
                <w:rFonts w:ascii="Times New Roman" w:hAnsi="Times New Roman"/>
                <w:b/>
                <w:sz w:val="24"/>
                <w:szCs w:val="24"/>
              </w:rPr>
              <w:t>[1]&gt;=[3]+[4]+[5]</w:t>
            </w:r>
          </w:p>
        </w:tc>
      </w:tr>
      <w:tr w:rsidR="00B37CE7" w:rsidRPr="00D06F3F" w:rsidTr="00B37CE7">
        <w:trPr>
          <w:trHeight w:val="410"/>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W w:w="14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537"/>
              <w:gridCol w:w="1593"/>
              <w:gridCol w:w="2520"/>
              <w:gridCol w:w="1606"/>
              <w:gridCol w:w="2502"/>
              <w:gridCol w:w="1277"/>
              <w:gridCol w:w="2409"/>
            </w:tblGrid>
            <w:tr w:rsidR="00B37CE7" w:rsidRPr="003C14EC" w:rsidTr="00B37CE7">
              <w:trPr>
                <w:trHeight w:hRule="exact" w:val="284"/>
              </w:trPr>
              <w:tc>
                <w:tcPr>
                  <w:tcW w:w="878"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551" w:type="pct"/>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&gt;=</w:t>
                  </w:r>
                </w:p>
              </w:tc>
              <w:tc>
                <w:tcPr>
                  <w:tcW w:w="87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556" w:type="pct"/>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86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442" w:type="pct"/>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83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ind w:right="176"/>
                    <w:suppressOverlap/>
                    <w:jc w:val="center"/>
                    <w:rPr>
                      <w:rFonts w:ascii="Times New Roman" w:hAnsi="Times New Roman"/>
                      <w:b/>
                      <w:sz w:val="24"/>
                      <w:szCs w:val="24"/>
                    </w:rPr>
                  </w:pPr>
                </w:p>
              </w:tc>
            </w:tr>
          </w:tbl>
          <w:p w:rsidR="00B37CE7" w:rsidRPr="00B37CE7" w:rsidRDefault="00B37CE7" w:rsidP="00B37CE7">
            <w:pPr>
              <w:spacing w:after="0" w:line="240" w:lineRule="auto"/>
              <w:jc w:val="center"/>
              <w:rPr>
                <w:rFonts w:ascii="Times New Roman" w:hAnsi="Times New Roman"/>
                <w:b/>
                <w:sz w:val="24"/>
                <w:szCs w:val="24"/>
              </w:rPr>
            </w:pPr>
          </w:p>
        </w:tc>
      </w:tr>
      <w:tr w:rsidR="00B37CE7" w:rsidRPr="00D06F3F" w:rsidTr="00B37CE7">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[2]=[3]+[4]+[5]+[6]+[11]-[12]</w:t>
            </w:r>
          </w:p>
        </w:tc>
      </w:tr>
      <w:tr w:rsidR="00B37CE7" w:rsidRPr="00D06F3F" w:rsidTr="00B37CE7">
        <w:trPr>
          <w:trHeight w:val="383"/>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pPr w:leftFromText="180" w:rightFromText="180" w:vertAnchor="text" w:horzAnchor="margin" w:tblpY="-492"/>
              <w:tblOverlap w:val="never"/>
              <w:tblW w:w="14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111"/>
              <w:gridCol w:w="1111"/>
              <w:gridCol w:w="1111"/>
              <w:gridCol w:w="1111"/>
              <w:gridCol w:w="1111"/>
              <w:gridCol w:w="1111"/>
              <w:gridCol w:w="1111"/>
              <w:gridCol w:w="1111"/>
              <w:gridCol w:w="1111"/>
              <w:gridCol w:w="1111"/>
              <w:gridCol w:w="1111"/>
              <w:gridCol w:w="1111"/>
              <w:gridCol w:w="1112"/>
            </w:tblGrid>
            <w:tr w:rsidR="00B37CE7" w:rsidRPr="003C14EC" w:rsidTr="00B37CE7">
              <w:trPr>
                <w:trHeight w:hRule="exact" w:val="284"/>
              </w:trPr>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spacing w:after="0" w:line="240" w:lineRule="auto"/>
                    <w:ind w:left="-20"/>
                    <w:jc w:val="center"/>
                    <w:rPr>
                      <w:rFonts w:ascii="Times New Roman" w:hAnsi="Times New Roman"/>
                      <w:b/>
                      <w:sz w:val="24"/>
                      <w:szCs w:val="24"/>
                    </w:rPr>
                  </w:pPr>
                  <w:r w:rsidRPr="00B37CE7">
                    <w:rPr>
                      <w:rFonts w:ascii="Times New Roman" w:hAnsi="Times New Roman"/>
                      <w:b/>
                      <w:sz w:val="24"/>
                      <w:szCs w:val="24"/>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w:t>
                  </w:r>
                </w:p>
              </w:tc>
              <w:tc>
                <w:tcPr>
                  <w:tcW w:w="11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p>
              </w:tc>
            </w:tr>
          </w:tbl>
          <w:p w:rsidR="00B37CE7" w:rsidRPr="00B37CE7" w:rsidRDefault="00B37CE7" w:rsidP="00B37CE7">
            <w:pPr>
              <w:spacing w:after="0" w:line="240" w:lineRule="auto"/>
              <w:jc w:val="center"/>
              <w:rPr>
                <w:rFonts w:ascii="Times New Roman" w:hAnsi="Times New Roman"/>
                <w:b/>
                <w:sz w:val="24"/>
                <w:szCs w:val="24"/>
              </w:rPr>
            </w:pPr>
          </w:p>
        </w:tc>
      </w:tr>
      <w:tr w:rsidR="00B37CE7" w:rsidRPr="00D06F3F" w:rsidTr="00B37CE7">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[7]+[8]=[9]+[10]</w:t>
            </w:r>
          </w:p>
        </w:tc>
      </w:tr>
      <w:tr w:rsidR="00B37CE7" w:rsidRPr="00D06F3F" w:rsidTr="00B37CE7">
        <w:trPr>
          <w:trHeight w:val="424"/>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W w:w="14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062"/>
              <w:gridCol w:w="2063"/>
              <w:gridCol w:w="2063"/>
              <w:gridCol w:w="2062"/>
              <w:gridCol w:w="2063"/>
              <w:gridCol w:w="2063"/>
              <w:gridCol w:w="2063"/>
            </w:tblGrid>
            <w:tr w:rsidR="00B37CE7" w:rsidRPr="003C14EC" w:rsidTr="00B37CE7">
              <w:trPr>
                <w:trHeight w:hRule="exact" w:val="284"/>
              </w:trPr>
              <w:tc>
                <w:tcPr>
                  <w:tcW w:w="2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2063"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2062"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2063"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r>
          </w:tbl>
          <w:p w:rsidR="00B37CE7" w:rsidRPr="00B37CE7" w:rsidRDefault="00B37CE7" w:rsidP="00B37CE7">
            <w:pPr>
              <w:spacing w:after="0" w:line="240" w:lineRule="auto"/>
              <w:jc w:val="center"/>
              <w:rPr>
                <w:rFonts w:ascii="Times New Roman" w:hAnsi="Times New Roman"/>
                <w:b/>
                <w:sz w:val="24"/>
                <w:szCs w:val="24"/>
              </w:rPr>
            </w:pPr>
          </w:p>
        </w:tc>
      </w:tr>
      <w:tr w:rsidR="00B37CE7" w:rsidRPr="00D06F3F" w:rsidTr="00B37CE7">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pacing w:val="-4"/>
                <w:sz w:val="24"/>
                <w:szCs w:val="24"/>
              </w:rPr>
              <w:t>[10]=[13] + все последующие строки протокола</w:t>
            </w:r>
          </w:p>
        </w:tc>
      </w:tr>
      <w:tr w:rsidR="00B37CE7" w:rsidRPr="00D06F3F" w:rsidTr="00B37CE7">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W w:w="1444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312"/>
              <w:gridCol w:w="1313"/>
              <w:gridCol w:w="1313"/>
              <w:gridCol w:w="1312"/>
              <w:gridCol w:w="1313"/>
              <w:gridCol w:w="1313"/>
              <w:gridCol w:w="1313"/>
              <w:gridCol w:w="1312"/>
              <w:gridCol w:w="1313"/>
              <w:gridCol w:w="1313"/>
              <w:gridCol w:w="1313"/>
            </w:tblGrid>
            <w:tr w:rsidR="00B37CE7" w:rsidRPr="003C14EC" w:rsidTr="00B37CE7">
              <w:trPr>
                <w:trHeight w:hRule="exact" w:val="284"/>
              </w:trPr>
              <w:tc>
                <w:tcPr>
                  <w:tcW w:w="13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312"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312"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r>
          </w:tbl>
          <w:p w:rsidR="00B37CE7" w:rsidRPr="00B37CE7" w:rsidRDefault="00B37CE7" w:rsidP="00B37CE7">
            <w:pPr>
              <w:spacing w:after="0" w:line="240" w:lineRule="auto"/>
              <w:jc w:val="center"/>
              <w:rPr>
                <w:rFonts w:ascii="Times New Roman" w:hAnsi="Times New Roman"/>
                <w:b/>
                <w:sz w:val="24"/>
                <w:szCs w:val="24"/>
              </w:rPr>
            </w:pPr>
          </w:p>
        </w:tc>
      </w:tr>
      <w:tr w:rsidR="00B37CE7" w:rsidRPr="00D06F3F" w:rsidTr="00B37CE7">
        <w:trPr>
          <w:trHeight w:val="403"/>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Общематематическое соотношение **</w:t>
            </w:r>
          </w:p>
        </w:tc>
      </w:tr>
      <w:tr w:rsidR="00B37CE7" w:rsidRPr="00D06F3F" w:rsidTr="00B37CE7">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[3]+[4]+[5]&gt;=[9]+[10]</w:t>
            </w:r>
          </w:p>
        </w:tc>
      </w:tr>
      <w:tr w:rsidR="00B37CE7" w:rsidRPr="00D06F3F" w:rsidTr="00B37CE7">
        <w:trPr>
          <w:trHeight w:val="369"/>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W w:w="14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604"/>
              <w:gridCol w:w="1605"/>
              <w:gridCol w:w="1605"/>
              <w:gridCol w:w="1605"/>
              <w:gridCol w:w="1605"/>
              <w:gridCol w:w="1605"/>
              <w:gridCol w:w="1605"/>
              <w:gridCol w:w="1605"/>
              <w:gridCol w:w="1605"/>
            </w:tblGrid>
            <w:tr w:rsidR="00B37CE7" w:rsidRPr="003C14EC" w:rsidTr="00B37CE7">
              <w:trPr>
                <w:trHeight w:hRule="exact" w:val="284"/>
              </w:trPr>
              <w:tc>
                <w:tcPr>
                  <w:tcW w:w="16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&gt;=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r>
          </w:tbl>
          <w:p w:rsidR="00B37CE7" w:rsidRPr="00B37CE7" w:rsidRDefault="00B37CE7" w:rsidP="00B37CE7">
            <w:pPr>
              <w:spacing w:after="0" w:line="240" w:lineRule="auto"/>
              <w:jc w:val="center"/>
              <w:rPr>
                <w:rFonts w:ascii="Times New Roman" w:hAnsi="Times New Roman"/>
                <w:b/>
                <w:sz w:val="24"/>
                <w:szCs w:val="24"/>
              </w:rPr>
            </w:pPr>
          </w:p>
        </w:tc>
      </w:tr>
      <w:tr w:rsidR="00B37CE7" w:rsidRPr="00D06F3F" w:rsidTr="00B37CE7">
        <w:trPr>
          <w:trHeight w:val="446"/>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Логические соотношения</w:t>
            </w:r>
          </w:p>
        </w:tc>
      </w:tr>
      <w:tr w:rsidR="00B37CE7" w:rsidRPr="00D06F3F" w:rsidTr="00B37CE7">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[4]&gt;=[8] ***</w:t>
            </w:r>
          </w:p>
        </w:tc>
      </w:tr>
      <w:tr w:rsidR="00B37CE7" w:rsidRPr="00D06F3F" w:rsidTr="00B37CE7">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W w:w="14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4814"/>
              <w:gridCol w:w="4815"/>
              <w:gridCol w:w="4815"/>
            </w:tblGrid>
            <w:tr w:rsidR="00B37CE7" w:rsidRPr="003C14EC" w:rsidTr="00B37CE7">
              <w:trPr>
                <w:trHeight w:hRule="exact" w:val="284"/>
              </w:trPr>
              <w:tc>
                <w:tcPr>
                  <w:tcW w:w="48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4815"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&gt;=</w:t>
                  </w:r>
                </w:p>
              </w:tc>
              <w:tc>
                <w:tcPr>
                  <w:tcW w:w="481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r>
          </w:tbl>
          <w:p w:rsidR="00B37CE7" w:rsidRPr="00B37CE7" w:rsidRDefault="00B37CE7" w:rsidP="00B37CE7">
            <w:pPr>
              <w:spacing w:after="0" w:line="240" w:lineRule="auto"/>
              <w:jc w:val="center"/>
              <w:rPr>
                <w:rFonts w:ascii="Times New Roman" w:hAnsi="Times New Roman"/>
                <w:b/>
                <w:sz w:val="24"/>
                <w:szCs w:val="24"/>
              </w:rPr>
            </w:pPr>
          </w:p>
        </w:tc>
      </w:tr>
      <w:tr w:rsidR="00B37CE7" w:rsidRPr="00D06F3F" w:rsidTr="00B37CE7">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37CE7" w:rsidRPr="00B37CE7" w:rsidRDefault="00B37CE7" w:rsidP="00B37CE7">
            <w:pPr>
              <w:spacing w:after="0" w:line="240" w:lineRule="auto"/>
              <w:jc w:val="center"/>
              <w:rPr>
                <w:rFonts w:ascii="Times New Roman" w:hAnsi="Times New Roman"/>
                <w:b/>
                <w:sz w:val="24"/>
                <w:szCs w:val="24"/>
              </w:rPr>
            </w:pPr>
            <w:r w:rsidRPr="00B37CE7">
              <w:rPr>
                <w:rFonts w:ascii="Times New Roman" w:hAnsi="Times New Roman"/>
                <w:b/>
                <w:sz w:val="24"/>
                <w:szCs w:val="24"/>
              </w:rPr>
              <w:t>[3]+[5]&gt;=[7] ****</w:t>
            </w:r>
          </w:p>
        </w:tc>
      </w:tr>
      <w:tr w:rsidR="00B37CE7" w:rsidRPr="00D06F3F" w:rsidTr="00B37CE7">
        <w:trPr>
          <w:trHeight w:val="382"/>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W w:w="14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888"/>
              <w:gridCol w:w="2889"/>
              <w:gridCol w:w="2889"/>
              <w:gridCol w:w="2889"/>
              <w:gridCol w:w="2889"/>
            </w:tblGrid>
            <w:tr w:rsidR="00B37CE7" w:rsidRPr="003C14EC" w:rsidTr="00B37CE7">
              <w:trPr>
                <w:trHeight w:hRule="exact" w:val="284"/>
              </w:trPr>
              <w:tc>
                <w:tcPr>
                  <w:tcW w:w="28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2889"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c>
                <w:tcPr>
                  <w:tcW w:w="2889" w:type="dxa"/>
                  <w:tcBorders>
                    <w:top w:val="nil"/>
                    <w:left w:val="single" w:sz="12" w:space="0" w:color="auto"/>
                    <w:bottom w:val="nil"/>
                    <w:right w:val="single" w:sz="12" w:space="0" w:color="auto"/>
                  </w:tcBorders>
                  <w:shd w:val="clear" w:color="auto" w:fill="F2DBDB" w:themeFill="accent2" w:themeFillTint="33"/>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r w:rsidRPr="00B37CE7">
                    <w:rPr>
                      <w:rFonts w:ascii="Times New Roman" w:hAnsi="Times New Roman"/>
                      <w:b/>
                      <w:sz w:val="24"/>
                      <w:szCs w:val="24"/>
                    </w:rPr>
                    <w:t>&gt;=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B37CE7" w:rsidRPr="00B37CE7" w:rsidRDefault="00B37CE7" w:rsidP="00B37CE7">
                  <w:pPr>
                    <w:framePr w:hSpace="180" w:wrap="around" w:vAnchor="page" w:hAnchor="page" w:x="1496" w:y="2668"/>
                    <w:spacing w:after="0" w:line="240" w:lineRule="auto"/>
                    <w:suppressOverlap/>
                    <w:jc w:val="center"/>
                    <w:rPr>
                      <w:rFonts w:ascii="Times New Roman" w:hAnsi="Times New Roman"/>
                      <w:b/>
                      <w:sz w:val="24"/>
                      <w:szCs w:val="24"/>
                    </w:rPr>
                  </w:pPr>
                </w:p>
              </w:tc>
            </w:tr>
          </w:tbl>
          <w:p w:rsidR="00B37CE7" w:rsidRPr="00B37CE7" w:rsidRDefault="00B37CE7" w:rsidP="00B37CE7">
            <w:pPr>
              <w:spacing w:after="0" w:line="240" w:lineRule="auto"/>
              <w:jc w:val="center"/>
              <w:rPr>
                <w:rFonts w:ascii="Times New Roman" w:hAnsi="Times New Roman"/>
                <w:b/>
                <w:sz w:val="24"/>
                <w:szCs w:val="24"/>
              </w:rPr>
            </w:pPr>
          </w:p>
        </w:tc>
      </w:tr>
    </w:tbl>
    <w:p w:rsidR="00B37CE7" w:rsidRDefault="00B37CE7" w:rsidP="00B37CE7">
      <w:pPr>
        <w:spacing w:after="0" w:line="240" w:lineRule="auto"/>
        <w:rPr>
          <w:rFonts w:ascii="Times New Roman" w:hAnsi="Times New Roman"/>
          <w:sz w:val="24"/>
          <w:szCs w:val="24"/>
        </w:rPr>
      </w:pPr>
    </w:p>
    <w:p w:rsidR="00B37CE7" w:rsidRDefault="007C5550" w:rsidP="00B37CE7">
      <w:pPr>
        <w:pStyle w:val="af0"/>
        <w:tabs>
          <w:tab w:val="left" w:pos="9639"/>
        </w:tabs>
        <w:ind w:right="141" w:firstLine="426"/>
        <w:jc w:val="both"/>
      </w:pPr>
      <w:r>
        <w:t>* Проверка контрольных и иных соотношений применяется в</w:t>
      </w:r>
      <w:r w:rsidRPr="001423D7">
        <w:t xml:space="preserve"> случае контрольного (ручного) подсчета голосов</w:t>
      </w:r>
      <w:r>
        <w:t>. В случае использования</w:t>
      </w:r>
    </w:p>
    <w:p w:rsidR="007C5550" w:rsidRPr="001423D7" w:rsidRDefault="007C5550" w:rsidP="007C5550">
      <w:pPr>
        <w:spacing w:after="0" w:line="240" w:lineRule="auto"/>
        <w:ind w:firstLine="426"/>
        <w:jc w:val="both"/>
        <w:rPr>
          <w:rFonts w:ascii="Times New Roman" w:hAnsi="Times New Roman"/>
          <w:sz w:val="24"/>
          <w:szCs w:val="24"/>
        </w:rPr>
      </w:pPr>
      <w:r>
        <w:rPr>
          <w:rFonts w:ascii="Times New Roman" w:hAnsi="Times New Roman"/>
          <w:sz w:val="24"/>
          <w:szCs w:val="24"/>
        </w:rPr>
        <w:t>** КОИБ контрольные и иные соотношения проверяются КОИБ автоматически.</w:t>
      </w:r>
    </w:p>
    <w:p w:rsidR="007C5550" w:rsidRDefault="007C5550" w:rsidP="00B37CE7">
      <w:pPr>
        <w:pStyle w:val="af0"/>
        <w:tabs>
          <w:tab w:val="left" w:pos="9639"/>
        </w:tabs>
        <w:ind w:right="141" w:firstLine="426"/>
        <w:jc w:val="both"/>
        <w:rPr>
          <w:b/>
          <w:color w:val="231F20"/>
          <w:sz w:val="26"/>
          <w:szCs w:val="26"/>
        </w:rPr>
      </w:pPr>
    </w:p>
    <w:p w:rsidR="00B37CE7" w:rsidRDefault="00B37CE7" w:rsidP="00B37CE7">
      <w:pPr>
        <w:pStyle w:val="af0"/>
        <w:tabs>
          <w:tab w:val="left" w:pos="9639"/>
        </w:tabs>
        <w:ind w:right="141"/>
        <w:jc w:val="both"/>
        <w:rPr>
          <w:b/>
          <w:color w:val="231F20"/>
          <w:sz w:val="26"/>
          <w:szCs w:val="26"/>
        </w:rPr>
      </w:pPr>
    </w:p>
    <w:p w:rsidR="00B37CE7" w:rsidRDefault="00B37CE7" w:rsidP="00B37CE7">
      <w:pPr>
        <w:pStyle w:val="af0"/>
        <w:tabs>
          <w:tab w:val="left" w:pos="9639"/>
        </w:tabs>
        <w:ind w:right="141" w:firstLine="426"/>
        <w:jc w:val="both"/>
        <w:rPr>
          <w:b/>
          <w:color w:val="231F20"/>
          <w:sz w:val="26"/>
          <w:szCs w:val="26"/>
        </w:rPr>
        <w:sectPr w:rsidR="00B37CE7" w:rsidSect="00B37CE7">
          <w:pgSz w:w="16838" w:h="11906" w:orient="landscape"/>
          <w:pgMar w:top="851" w:right="1134" w:bottom="850" w:left="1134" w:header="708" w:footer="708" w:gutter="0"/>
          <w:cols w:space="708"/>
          <w:docGrid w:linePitch="360"/>
        </w:sectPr>
      </w:pPr>
    </w:p>
    <w:p w:rsidR="00B37CE7" w:rsidRPr="00C022EE" w:rsidRDefault="00B37CE7" w:rsidP="00B37CE7">
      <w:pPr>
        <w:pStyle w:val="af0"/>
        <w:tabs>
          <w:tab w:val="left" w:pos="9639"/>
        </w:tabs>
        <w:spacing w:before="0"/>
        <w:ind w:firstLine="426"/>
        <w:jc w:val="both"/>
        <w:rPr>
          <w:i/>
          <w:sz w:val="28"/>
          <w:szCs w:val="28"/>
        </w:rPr>
      </w:pPr>
      <w:r w:rsidRPr="00C022EE">
        <w:rPr>
          <w:b/>
          <w:i/>
          <w:color w:val="231F20"/>
          <w:sz w:val="28"/>
          <w:szCs w:val="28"/>
        </w:rPr>
        <w:lastRenderedPageBreak/>
        <w:t>* Если контрольные соотношения не выполняются</w:t>
      </w:r>
      <w:r w:rsidRPr="00C022EE">
        <w:rPr>
          <w:i/>
          <w:color w:val="231F20"/>
          <w:sz w:val="28"/>
          <w:szCs w:val="28"/>
        </w:rPr>
        <w:t xml:space="preserve">, УИК принимает решение о дополнительном подсчете по всем или отдельным строкам протокола № 1 УИК об итогах голосования, в том числе о дополнительном подсчете бюллетеней для определения возможной причины невыполнения контрольного соотношения. Для этого проверяются оригиналы записей, актов и т.д. Если проверка записей не выявила описку, то есть не выполняется контрольное соотношение, связанное с подсчетами по списку избирателей, то проверяется правильность суммирования по листам списка, а потом правильность подсчетов по каждому листу списка избирателей. Если в результате дополнительного подсчета контрольные соотношения не выполняются вновь, УИК составляет соответствующий акт, который прилагается к протоколу № 1 УИК об итогах голосования, и вносит данные о расхождении </w:t>
      </w:r>
      <w:r w:rsidRPr="00C022EE">
        <w:rPr>
          <w:i/>
          <w:sz w:val="28"/>
          <w:szCs w:val="28"/>
        </w:rPr>
        <w:t>в строки 11 и 12 протокола.</w:t>
      </w:r>
    </w:p>
    <w:p w:rsidR="00B37CE7" w:rsidRPr="00C022EE" w:rsidRDefault="00B37CE7" w:rsidP="00B37CE7">
      <w:pPr>
        <w:pStyle w:val="af0"/>
        <w:tabs>
          <w:tab w:val="left" w:pos="9639"/>
        </w:tabs>
        <w:spacing w:before="0"/>
        <w:ind w:firstLine="426"/>
        <w:jc w:val="both"/>
        <w:rPr>
          <w:i/>
          <w:color w:val="231F20"/>
          <w:sz w:val="28"/>
          <w:szCs w:val="28"/>
        </w:rPr>
      </w:pPr>
      <w:r w:rsidRPr="00C022EE">
        <w:rPr>
          <w:i/>
          <w:color w:val="231F20"/>
          <w:sz w:val="28"/>
          <w:szCs w:val="28"/>
        </w:rPr>
        <w:t>** При невыполнении данного соотношения следует провести проверку причин этого невыполнения и составить соответствующий акт. Например, невыполнение данного математического соотношения возможно в случае признания недействительными бюллетеней, содержащихся в переносном ящике для голосования, на основании части 14 статьи</w:t>
      </w:r>
      <w:r w:rsidR="007C5550">
        <w:rPr>
          <w:i/>
          <w:color w:val="231F20"/>
          <w:sz w:val="28"/>
          <w:szCs w:val="28"/>
        </w:rPr>
        <w:t xml:space="preserve"> 85 Федерального закона </w:t>
      </w:r>
      <w:r w:rsidR="007C5550">
        <w:rPr>
          <w:i/>
          <w:color w:val="231F20"/>
          <w:sz w:val="28"/>
          <w:szCs w:val="28"/>
        </w:rPr>
        <w:br/>
        <w:t xml:space="preserve">№ 20-ФЗ. </w:t>
      </w:r>
      <w:r w:rsidRPr="00C022EE">
        <w:rPr>
          <w:i/>
          <w:color w:val="231F20"/>
          <w:sz w:val="28"/>
          <w:szCs w:val="28"/>
        </w:rPr>
        <w:t>В иных случаях целесообразно провести дополнительный подсчет.</w:t>
      </w:r>
    </w:p>
    <w:p w:rsidR="00B37CE7" w:rsidRPr="007C5550" w:rsidRDefault="00B37CE7" w:rsidP="00B37CE7">
      <w:pPr>
        <w:tabs>
          <w:tab w:val="left" w:pos="9639"/>
        </w:tabs>
        <w:spacing w:after="120" w:line="240" w:lineRule="auto"/>
        <w:ind w:firstLine="426"/>
        <w:jc w:val="both"/>
        <w:rPr>
          <w:rFonts w:ascii="Times New Roman" w:hAnsi="Times New Roman"/>
          <w:i/>
          <w:color w:val="231F20"/>
          <w:sz w:val="28"/>
          <w:szCs w:val="28"/>
        </w:rPr>
      </w:pPr>
      <w:r w:rsidRPr="00C022EE">
        <w:rPr>
          <w:rFonts w:ascii="Times New Roman" w:hAnsi="Times New Roman"/>
          <w:i/>
          <w:color w:val="231F20"/>
          <w:sz w:val="28"/>
          <w:szCs w:val="28"/>
        </w:rPr>
        <w:t xml:space="preserve">*** Не выполняется в случае, если в стационарном ящике для голосования обнаружено бюллетеней больше, чем выдано избирательных бюллетеней избирателям в помещении для голосования в день голосования. В этом случае к соответствующему протоколу № 1 УИК об итогах голосования обязательно должен быть </w:t>
      </w:r>
      <w:r w:rsidRPr="007C5550">
        <w:rPr>
          <w:rFonts w:ascii="Times New Roman" w:hAnsi="Times New Roman"/>
          <w:i/>
          <w:color w:val="231F20"/>
          <w:sz w:val="28"/>
          <w:szCs w:val="28"/>
        </w:rPr>
        <w:t>приложен составле</w:t>
      </w:r>
      <w:r w:rsidR="007C5550" w:rsidRPr="007C5550">
        <w:rPr>
          <w:rFonts w:ascii="Times New Roman" w:hAnsi="Times New Roman"/>
          <w:i/>
          <w:color w:val="231F20"/>
          <w:sz w:val="28"/>
          <w:szCs w:val="28"/>
        </w:rPr>
        <w:t>нный в УИК акт по данному факту.</w:t>
      </w:r>
    </w:p>
    <w:p w:rsidR="007C5550" w:rsidRPr="007C5550" w:rsidRDefault="00B37CE7" w:rsidP="007C5550">
      <w:pPr>
        <w:tabs>
          <w:tab w:val="left" w:pos="9639"/>
        </w:tabs>
        <w:spacing w:after="120" w:line="240" w:lineRule="auto"/>
        <w:ind w:firstLine="426"/>
        <w:jc w:val="both"/>
        <w:rPr>
          <w:rFonts w:ascii="Times New Roman" w:hAnsi="Times New Roman"/>
          <w:i/>
          <w:color w:val="231F20"/>
          <w:sz w:val="28"/>
          <w:szCs w:val="28"/>
        </w:rPr>
      </w:pPr>
      <w:r w:rsidRPr="007C5550">
        <w:rPr>
          <w:rFonts w:ascii="Times New Roman" w:hAnsi="Times New Roman"/>
          <w:i/>
          <w:color w:val="231F20"/>
          <w:sz w:val="28"/>
          <w:szCs w:val="28"/>
        </w:rPr>
        <w:t>**** Не выполняется в случае, если в переносном ящике для голосования обнаружено бюллетеней больше, чем заявлений избирателей о предоставлении возможности проголосовать вне помещения для голосования. В этом случае к соответствующему протоколу № 1 УИК об итогах голосования обязательно должен быть приложен составленный в УИК акт по данному факту</w:t>
      </w:r>
      <w:r w:rsidR="007C5550" w:rsidRPr="007C5550">
        <w:rPr>
          <w:rFonts w:ascii="Times New Roman" w:hAnsi="Times New Roman"/>
          <w:i/>
          <w:color w:val="231F20"/>
          <w:sz w:val="28"/>
          <w:szCs w:val="28"/>
        </w:rPr>
        <w:t>.</w:t>
      </w:r>
    </w:p>
    <w:p w:rsidR="00B37CE7" w:rsidRPr="007C5550" w:rsidRDefault="00B37CE7" w:rsidP="007C5550">
      <w:pPr>
        <w:tabs>
          <w:tab w:val="left" w:pos="9639"/>
        </w:tabs>
        <w:spacing w:after="120" w:line="240" w:lineRule="auto"/>
        <w:ind w:firstLine="426"/>
        <w:jc w:val="both"/>
        <w:rPr>
          <w:rFonts w:ascii="Times New Roman" w:hAnsi="Times New Roman"/>
          <w:i/>
          <w:sz w:val="28"/>
          <w:szCs w:val="28"/>
        </w:rPr>
      </w:pPr>
      <w:r w:rsidRPr="007C5550">
        <w:rPr>
          <w:rFonts w:ascii="Times New Roman" w:hAnsi="Times New Roman"/>
          <w:color w:val="231F20"/>
          <w:sz w:val="28"/>
          <w:szCs w:val="28"/>
        </w:rPr>
        <w:t>Также следует проверить соотношения между данными строк протокола и данными в акте (ах) передачи избирательных бюллетеней.</w:t>
      </w:r>
    </w:p>
    <w:p w:rsidR="00B37CE7" w:rsidRPr="007C5550" w:rsidRDefault="00B37CE7" w:rsidP="007C5550">
      <w:pPr>
        <w:pStyle w:val="af0"/>
        <w:tabs>
          <w:tab w:val="left" w:pos="9639"/>
        </w:tabs>
        <w:spacing w:before="0"/>
        <w:ind w:firstLine="426"/>
        <w:jc w:val="both"/>
        <w:rPr>
          <w:sz w:val="28"/>
          <w:szCs w:val="28"/>
        </w:rPr>
      </w:pPr>
      <w:r w:rsidRPr="007C5550">
        <w:rPr>
          <w:color w:val="231F20"/>
          <w:sz w:val="28"/>
          <w:szCs w:val="28"/>
        </w:rPr>
        <w:t>Если в результате дополнительного подсчета необходимо внести изменения в протокол № 1</w:t>
      </w:r>
      <w:r w:rsidRPr="007C5550">
        <w:rPr>
          <w:i/>
          <w:color w:val="231F20"/>
          <w:sz w:val="28"/>
          <w:szCs w:val="28"/>
        </w:rPr>
        <w:t xml:space="preserve"> </w:t>
      </w:r>
      <w:r w:rsidRPr="007C5550">
        <w:rPr>
          <w:color w:val="231F20"/>
          <w:sz w:val="28"/>
          <w:szCs w:val="28"/>
        </w:rPr>
        <w:t>УИК об итогах голосования, заполняется новый бланк протокола, а в его увеличенную форму вносятся соответствующие исправления.</w:t>
      </w:r>
    </w:p>
    <w:p w:rsidR="00B37CE7" w:rsidRPr="007C5550" w:rsidRDefault="00B37CE7" w:rsidP="007C5550">
      <w:pPr>
        <w:pStyle w:val="af0"/>
        <w:tabs>
          <w:tab w:val="left" w:pos="9639"/>
        </w:tabs>
        <w:spacing w:before="0"/>
        <w:ind w:firstLine="425"/>
        <w:jc w:val="both"/>
        <w:rPr>
          <w:sz w:val="28"/>
          <w:szCs w:val="28"/>
        </w:rPr>
      </w:pPr>
      <w:r w:rsidRPr="007C5550">
        <w:rPr>
          <w:color w:val="231F20"/>
          <w:sz w:val="28"/>
          <w:szCs w:val="28"/>
        </w:rPr>
        <w:t>Секретарь УИК контролирует правильность упаковки избирательной документации.</w:t>
      </w:r>
    </w:p>
    <w:p w:rsidR="00B37CE7" w:rsidRPr="007C5550" w:rsidRDefault="00B37CE7" w:rsidP="007C5550">
      <w:pPr>
        <w:pStyle w:val="af0"/>
        <w:tabs>
          <w:tab w:val="left" w:pos="9639"/>
        </w:tabs>
        <w:spacing w:before="0"/>
        <w:ind w:firstLine="425"/>
        <w:jc w:val="both"/>
        <w:rPr>
          <w:sz w:val="28"/>
          <w:szCs w:val="28"/>
        </w:rPr>
      </w:pPr>
      <w:r w:rsidRPr="007C5550">
        <w:rPr>
          <w:color w:val="231F20"/>
          <w:sz w:val="28"/>
          <w:szCs w:val="28"/>
        </w:rPr>
        <w:t>Секретарь УИК готовит второй экземпляр протокола № 1</w:t>
      </w:r>
      <w:r w:rsidRPr="007C5550">
        <w:rPr>
          <w:i/>
          <w:color w:val="231F20"/>
          <w:sz w:val="28"/>
          <w:szCs w:val="28"/>
        </w:rPr>
        <w:t xml:space="preserve"> </w:t>
      </w:r>
      <w:r w:rsidRPr="007C5550">
        <w:rPr>
          <w:color w:val="231F20"/>
          <w:sz w:val="28"/>
          <w:szCs w:val="28"/>
        </w:rPr>
        <w:t>УИК об итогах голосования. Рекомендуется располагать фамилии членов УИК во всех экземплярах протокола в алфавитном порядке.</w:t>
      </w:r>
    </w:p>
    <w:p w:rsidR="00B37CE7" w:rsidRPr="00BB1F9B" w:rsidRDefault="00B37CE7" w:rsidP="007C5550">
      <w:pPr>
        <w:pStyle w:val="af0"/>
        <w:tabs>
          <w:tab w:val="left" w:pos="9639"/>
        </w:tabs>
        <w:spacing w:before="0"/>
        <w:ind w:firstLine="425"/>
        <w:jc w:val="both"/>
        <w:rPr>
          <w:sz w:val="28"/>
          <w:szCs w:val="28"/>
        </w:rPr>
      </w:pPr>
      <w:r w:rsidRPr="007C5550">
        <w:rPr>
          <w:color w:val="231F20"/>
          <w:sz w:val="28"/>
          <w:szCs w:val="28"/>
        </w:rPr>
        <w:t>В случае если в ходе дня голосования было открыто заседание УИК, секретарь УИК ведет протокол заседания УИК до завершения работы по подсчету голосов избирателей и установлению готовности к проведению итогового заседания УИК</w:t>
      </w:r>
      <w:r w:rsidRPr="00BB1F9B">
        <w:rPr>
          <w:color w:val="231F20"/>
          <w:sz w:val="28"/>
          <w:szCs w:val="28"/>
        </w:rPr>
        <w:t>.</w:t>
      </w:r>
    </w:p>
    <w:p w:rsidR="00B37CE7" w:rsidRPr="00BB1F9B" w:rsidRDefault="00B37CE7" w:rsidP="00B37CE7">
      <w:pPr>
        <w:spacing w:after="0" w:line="240" w:lineRule="auto"/>
        <w:rPr>
          <w:rFonts w:ascii="Times New Roman" w:hAnsi="Times New Roman"/>
          <w:color w:val="231F20"/>
          <w:w w:val="105"/>
          <w:sz w:val="28"/>
          <w:szCs w:val="28"/>
        </w:rPr>
        <w:sectPr w:rsidR="00B37CE7" w:rsidRPr="00BB1F9B" w:rsidSect="00B37CE7">
          <w:pgSz w:w="11906" w:h="16838"/>
          <w:pgMar w:top="1134" w:right="851" w:bottom="1134" w:left="1134" w:header="709" w:footer="709" w:gutter="0"/>
          <w:cols w:space="708"/>
          <w:docGrid w:linePitch="360"/>
        </w:sectPr>
      </w:pPr>
    </w:p>
    <w:p w:rsidR="00B37CE7" w:rsidRPr="00857EC8" w:rsidRDefault="00B37CE7" w:rsidP="00B37CE7">
      <w:pPr>
        <w:pStyle w:val="110"/>
        <w:tabs>
          <w:tab w:val="left" w:pos="1918"/>
        </w:tabs>
        <w:spacing w:line="360" w:lineRule="auto"/>
        <w:jc w:val="center"/>
        <w:rPr>
          <w:b/>
          <w:szCs w:val="28"/>
        </w:rPr>
      </w:pPr>
      <w:r w:rsidRPr="00857EC8">
        <w:rPr>
          <w:b/>
          <w:color w:val="231F20"/>
          <w:szCs w:val="28"/>
        </w:rPr>
        <w:lastRenderedPageBreak/>
        <w:t>5.8. Проведение итогового заседания УИК</w:t>
      </w:r>
    </w:p>
    <w:p w:rsidR="00B37CE7" w:rsidRPr="00584CED" w:rsidRDefault="00B37CE7" w:rsidP="00B37CE7">
      <w:pPr>
        <w:spacing w:after="120" w:line="240" w:lineRule="auto"/>
        <w:ind w:firstLine="566"/>
        <w:jc w:val="both"/>
        <w:rPr>
          <w:rFonts w:ascii="Times New Roman" w:hAnsi="Times New Roman"/>
          <w:sz w:val="28"/>
          <w:szCs w:val="28"/>
        </w:rPr>
      </w:pPr>
      <w:r w:rsidRPr="00584CED">
        <w:rPr>
          <w:rFonts w:ascii="Times New Roman" w:hAnsi="Times New Roman"/>
          <w:color w:val="231F20"/>
          <w:sz w:val="28"/>
          <w:szCs w:val="28"/>
        </w:rPr>
        <w:t xml:space="preserve">В соответствии </w:t>
      </w:r>
      <w:r>
        <w:rPr>
          <w:rFonts w:ascii="Times New Roman" w:hAnsi="Times New Roman"/>
          <w:color w:val="231F20"/>
          <w:sz w:val="28"/>
          <w:szCs w:val="28"/>
        </w:rPr>
        <w:t xml:space="preserve">с </w:t>
      </w:r>
      <w:r w:rsidRPr="00584CED">
        <w:rPr>
          <w:rFonts w:ascii="Times New Roman" w:hAnsi="Times New Roman"/>
          <w:color w:val="231F20"/>
          <w:sz w:val="28"/>
          <w:szCs w:val="28"/>
        </w:rPr>
        <w:t>частью 24 статьи 85 Федерального закона № 20-ФЗ после завершения подсчета голосов и заполнения всех строк протокол</w:t>
      </w:r>
      <w:r>
        <w:rPr>
          <w:rFonts w:ascii="Times New Roman" w:hAnsi="Times New Roman"/>
          <w:color w:val="231F20"/>
          <w:sz w:val="28"/>
          <w:szCs w:val="28"/>
        </w:rPr>
        <w:t>а № 1</w:t>
      </w:r>
      <w:r w:rsidRPr="00584CED">
        <w:rPr>
          <w:rFonts w:ascii="Times New Roman" w:hAnsi="Times New Roman"/>
          <w:color w:val="231F20"/>
          <w:sz w:val="28"/>
          <w:szCs w:val="28"/>
        </w:rPr>
        <w:t xml:space="preserve"> </w:t>
      </w:r>
      <w:r>
        <w:rPr>
          <w:rFonts w:ascii="Times New Roman" w:hAnsi="Times New Roman"/>
          <w:color w:val="231F20"/>
          <w:sz w:val="28"/>
          <w:szCs w:val="28"/>
        </w:rPr>
        <w:t xml:space="preserve">УИК </w:t>
      </w:r>
      <w:r w:rsidRPr="00584CED">
        <w:rPr>
          <w:rFonts w:ascii="Times New Roman" w:hAnsi="Times New Roman"/>
          <w:color w:val="231F20"/>
          <w:sz w:val="28"/>
          <w:szCs w:val="28"/>
        </w:rPr>
        <w:t>об итогах голосования, проверки контрольных соотношений проводится итоговое заседание УИК.</w:t>
      </w:r>
    </w:p>
    <w:p w:rsidR="00B37CE7" w:rsidRDefault="00B37CE7" w:rsidP="00B37CE7">
      <w:pPr>
        <w:spacing w:after="0" w:line="240" w:lineRule="auto"/>
        <w:ind w:firstLine="567"/>
        <w:jc w:val="both"/>
        <w:rPr>
          <w:rFonts w:ascii="Times New Roman" w:hAnsi="Times New Roman"/>
          <w:sz w:val="28"/>
          <w:szCs w:val="28"/>
        </w:rPr>
      </w:pPr>
      <w:r w:rsidRPr="00584CED">
        <w:rPr>
          <w:rFonts w:ascii="Times New Roman" w:hAnsi="Times New Roman"/>
          <w:color w:val="231F20"/>
          <w:sz w:val="28"/>
          <w:szCs w:val="28"/>
        </w:rPr>
        <w:t>Перед началом заседания проверяется готовность для подписания протокол</w:t>
      </w:r>
      <w:r>
        <w:rPr>
          <w:rFonts w:ascii="Times New Roman" w:hAnsi="Times New Roman"/>
          <w:color w:val="231F20"/>
          <w:sz w:val="28"/>
          <w:szCs w:val="28"/>
        </w:rPr>
        <w:t>а</w:t>
      </w:r>
      <w:r w:rsidRPr="00584CED">
        <w:rPr>
          <w:rFonts w:ascii="Times New Roman" w:hAnsi="Times New Roman"/>
          <w:color w:val="231F20"/>
          <w:sz w:val="28"/>
          <w:szCs w:val="28"/>
        </w:rPr>
        <w:t xml:space="preserve"> </w:t>
      </w:r>
      <w:r>
        <w:rPr>
          <w:rFonts w:ascii="Times New Roman" w:hAnsi="Times New Roman"/>
          <w:color w:val="231F20"/>
          <w:sz w:val="28"/>
          <w:szCs w:val="28"/>
        </w:rPr>
        <w:t>№</w:t>
      </w:r>
      <w:r w:rsidR="007C5550">
        <w:rPr>
          <w:rFonts w:ascii="Times New Roman" w:hAnsi="Times New Roman"/>
          <w:color w:val="231F20"/>
          <w:sz w:val="28"/>
          <w:szCs w:val="28"/>
        </w:rPr>
        <w:t> </w:t>
      </w:r>
      <w:r>
        <w:rPr>
          <w:rFonts w:ascii="Times New Roman" w:hAnsi="Times New Roman"/>
          <w:color w:val="231F20"/>
          <w:sz w:val="28"/>
          <w:szCs w:val="28"/>
        </w:rPr>
        <w:t>1 </w:t>
      </w:r>
      <w:r w:rsidRPr="00584CED">
        <w:rPr>
          <w:rFonts w:ascii="Times New Roman" w:hAnsi="Times New Roman"/>
          <w:color w:val="231F20"/>
          <w:sz w:val="28"/>
          <w:szCs w:val="28"/>
        </w:rPr>
        <w:t xml:space="preserve"> </w:t>
      </w:r>
      <w:r>
        <w:rPr>
          <w:rFonts w:ascii="Times New Roman" w:hAnsi="Times New Roman"/>
          <w:color w:val="231F20"/>
          <w:sz w:val="28"/>
          <w:szCs w:val="28"/>
        </w:rPr>
        <w:t xml:space="preserve">УИК </w:t>
      </w:r>
      <w:r w:rsidRPr="00584CED">
        <w:rPr>
          <w:rFonts w:ascii="Times New Roman" w:hAnsi="Times New Roman"/>
          <w:color w:val="231F20"/>
          <w:sz w:val="28"/>
          <w:szCs w:val="28"/>
        </w:rPr>
        <w:t xml:space="preserve">об итогах голосования </w:t>
      </w:r>
      <w:r w:rsidRPr="00E249BB">
        <w:rPr>
          <w:rFonts w:ascii="Times New Roman" w:hAnsi="Times New Roman"/>
          <w:sz w:val="28"/>
          <w:szCs w:val="28"/>
        </w:rPr>
        <w:t xml:space="preserve">по </w:t>
      </w:r>
      <w:r w:rsidRPr="00400794">
        <w:rPr>
          <w:rFonts w:ascii="Times New Roman" w:hAnsi="Times New Roman"/>
          <w:sz w:val="28"/>
          <w:szCs w:val="28"/>
        </w:rPr>
        <w:t>одномандатному избирательному округу</w:t>
      </w:r>
      <w:r>
        <w:rPr>
          <w:rFonts w:ascii="Times New Roman" w:hAnsi="Times New Roman"/>
          <w:sz w:val="28"/>
          <w:szCs w:val="28"/>
        </w:rPr>
        <w:t xml:space="preserve"> _________________________________________</w:t>
      </w:r>
    </w:p>
    <w:p w:rsidR="00B37CE7" w:rsidRPr="00BD2701" w:rsidRDefault="00B37CE7" w:rsidP="00B37CE7">
      <w:pPr>
        <w:autoSpaceDE w:val="0"/>
        <w:autoSpaceDN w:val="0"/>
        <w:spacing w:after="0" w:line="240" w:lineRule="auto"/>
        <w:ind w:firstLine="709"/>
        <w:jc w:val="center"/>
        <w:rPr>
          <w:rFonts w:ascii="Times New Roman" w:hAnsi="Times New Roman"/>
          <w:bCs/>
          <w:i/>
          <w:sz w:val="28"/>
          <w:szCs w:val="28"/>
          <w:vertAlign w:val="superscript"/>
        </w:rPr>
      </w:pPr>
      <w:r>
        <w:rPr>
          <w:rFonts w:ascii="Times New Roman" w:hAnsi="Times New Roman"/>
          <w:bCs/>
          <w:i/>
          <w:sz w:val="28"/>
          <w:szCs w:val="28"/>
          <w:vertAlign w:val="superscript"/>
        </w:rPr>
        <w:t xml:space="preserve">                                                        </w:t>
      </w:r>
      <w:r w:rsidRPr="00BD2701">
        <w:rPr>
          <w:rFonts w:ascii="Times New Roman" w:hAnsi="Times New Roman"/>
          <w:bCs/>
          <w:i/>
          <w:sz w:val="28"/>
          <w:szCs w:val="28"/>
          <w:vertAlign w:val="superscript"/>
        </w:rPr>
        <w:t xml:space="preserve">(наименование </w:t>
      </w:r>
      <w:r>
        <w:rPr>
          <w:rFonts w:ascii="Times New Roman" w:hAnsi="Times New Roman"/>
          <w:bCs/>
          <w:i/>
          <w:sz w:val="28"/>
          <w:szCs w:val="28"/>
          <w:vertAlign w:val="superscript"/>
        </w:rPr>
        <w:t xml:space="preserve">и номер </w:t>
      </w:r>
      <w:r w:rsidRPr="00BD2701">
        <w:rPr>
          <w:rFonts w:ascii="Times New Roman" w:hAnsi="Times New Roman"/>
          <w:bCs/>
          <w:i/>
          <w:sz w:val="28"/>
          <w:szCs w:val="28"/>
          <w:vertAlign w:val="superscript"/>
        </w:rPr>
        <w:t>одномандатного избирательного округа)</w:t>
      </w:r>
    </w:p>
    <w:p w:rsidR="00B37CE7" w:rsidRPr="00B349C3" w:rsidRDefault="00B37CE7" w:rsidP="00B37CE7">
      <w:pPr>
        <w:spacing w:after="120" w:line="240" w:lineRule="auto"/>
        <w:jc w:val="both"/>
        <w:rPr>
          <w:rFonts w:ascii="Times New Roman" w:hAnsi="Times New Roman"/>
          <w:bCs/>
          <w:i/>
          <w:sz w:val="28"/>
          <w:szCs w:val="28"/>
          <w:vertAlign w:val="superscript"/>
        </w:rPr>
      </w:pPr>
      <w:r>
        <w:rPr>
          <w:rFonts w:ascii="Times New Roman" w:hAnsi="Times New Roman"/>
          <w:color w:val="231F20"/>
          <w:sz w:val="28"/>
          <w:szCs w:val="28"/>
        </w:rPr>
        <w:t>на дополнительных</w:t>
      </w:r>
      <w:r w:rsidRPr="00584CED">
        <w:rPr>
          <w:rFonts w:ascii="Times New Roman" w:hAnsi="Times New Roman"/>
          <w:color w:val="231F20"/>
          <w:sz w:val="28"/>
          <w:szCs w:val="28"/>
        </w:rPr>
        <w:t xml:space="preserve"> выбора</w:t>
      </w:r>
      <w:r>
        <w:rPr>
          <w:rFonts w:ascii="Times New Roman" w:hAnsi="Times New Roman"/>
          <w:color w:val="231F20"/>
          <w:sz w:val="28"/>
          <w:szCs w:val="28"/>
        </w:rPr>
        <w:t>х депутата</w:t>
      </w:r>
      <w:r w:rsidRPr="00584CED">
        <w:rPr>
          <w:rFonts w:ascii="Times New Roman" w:hAnsi="Times New Roman"/>
          <w:color w:val="231F20"/>
          <w:sz w:val="28"/>
          <w:szCs w:val="28"/>
        </w:rPr>
        <w:t xml:space="preserve"> Государственной Думы </w:t>
      </w:r>
      <w:r w:rsidRPr="00E249BB">
        <w:rPr>
          <w:rFonts w:ascii="Times New Roman" w:hAnsi="Times New Roman"/>
          <w:color w:val="231F20"/>
          <w:sz w:val="28"/>
          <w:szCs w:val="28"/>
        </w:rPr>
        <w:t>Федерального Собрания Российской Федерации седьмого созыва (в</w:t>
      </w:r>
      <w:r w:rsidRPr="00584CED">
        <w:rPr>
          <w:rFonts w:ascii="Times New Roman" w:hAnsi="Times New Roman"/>
          <w:color w:val="231F20"/>
          <w:sz w:val="28"/>
          <w:szCs w:val="28"/>
        </w:rPr>
        <w:t xml:space="preserve"> соответствующие строки протокола числа внесены цифрами и прописью) и заполняется второй экземпляр протокола </w:t>
      </w:r>
      <w:r>
        <w:rPr>
          <w:rFonts w:ascii="Times New Roman" w:hAnsi="Times New Roman"/>
          <w:color w:val="231F20"/>
          <w:sz w:val="28"/>
          <w:szCs w:val="28"/>
        </w:rPr>
        <w:t>№</w:t>
      </w:r>
      <w:r w:rsidR="007C5550">
        <w:rPr>
          <w:rFonts w:ascii="Times New Roman" w:hAnsi="Times New Roman"/>
          <w:color w:val="231F20"/>
          <w:sz w:val="28"/>
          <w:szCs w:val="28"/>
        </w:rPr>
        <w:t> </w:t>
      </w:r>
      <w:r>
        <w:rPr>
          <w:rFonts w:ascii="Times New Roman" w:hAnsi="Times New Roman"/>
          <w:color w:val="231F20"/>
          <w:sz w:val="28"/>
          <w:szCs w:val="28"/>
        </w:rPr>
        <w:t xml:space="preserve">1 УИК </w:t>
      </w:r>
      <w:r w:rsidRPr="00584CED">
        <w:rPr>
          <w:rFonts w:ascii="Times New Roman" w:hAnsi="Times New Roman"/>
          <w:color w:val="231F20"/>
          <w:sz w:val="28"/>
          <w:szCs w:val="28"/>
        </w:rPr>
        <w:t>об итогах голосования.</w:t>
      </w:r>
    </w:p>
    <w:p w:rsidR="00B37CE7" w:rsidRPr="00AA0061" w:rsidRDefault="00B37CE7" w:rsidP="00B37CE7">
      <w:pPr>
        <w:spacing w:after="120" w:line="240" w:lineRule="auto"/>
        <w:ind w:firstLine="566"/>
        <w:jc w:val="both"/>
        <w:rPr>
          <w:rFonts w:ascii="Times New Roman" w:hAnsi="Times New Roman"/>
          <w:b/>
          <w:sz w:val="28"/>
          <w:szCs w:val="28"/>
        </w:rPr>
      </w:pPr>
      <w:r w:rsidRPr="00AA0061">
        <w:rPr>
          <w:rFonts w:ascii="Times New Roman" w:hAnsi="Times New Roman"/>
          <w:b/>
          <w:color w:val="231F20"/>
          <w:sz w:val="28"/>
          <w:szCs w:val="28"/>
        </w:rPr>
        <w:t>На указанном заседании:</w:t>
      </w:r>
    </w:p>
    <w:p w:rsidR="00B37CE7" w:rsidRPr="007C5550" w:rsidRDefault="00B37CE7" w:rsidP="00B37CE7">
      <w:pPr>
        <w:spacing w:after="120" w:line="240" w:lineRule="auto"/>
        <w:ind w:firstLine="566"/>
        <w:jc w:val="both"/>
        <w:rPr>
          <w:rFonts w:ascii="Times New Roman" w:hAnsi="Times New Roman"/>
          <w:sz w:val="28"/>
          <w:szCs w:val="28"/>
        </w:rPr>
      </w:pPr>
      <w:r w:rsidRPr="00584CED">
        <w:rPr>
          <w:rFonts w:ascii="Times New Roman" w:hAnsi="Times New Roman"/>
          <w:color w:val="231F20"/>
          <w:sz w:val="28"/>
          <w:szCs w:val="28"/>
        </w:rPr>
        <w:t xml:space="preserve">рассматриваются жалобы (заявления) о нарушениях при голосовании и подсчете голосов избирателей, а также иные обращения (жалобы, заявления), поступившие в УИК в день голосования до </w:t>
      </w:r>
      <w:r w:rsidRPr="007C5550">
        <w:rPr>
          <w:rFonts w:ascii="Times New Roman" w:hAnsi="Times New Roman"/>
          <w:color w:val="231F20"/>
          <w:sz w:val="28"/>
          <w:szCs w:val="28"/>
        </w:rPr>
        <w:t>окончания подсчета голосов избирателей (если эти обращения (жалобы, заявления) не были рассмотрены ранее на заседании УИК);</w:t>
      </w:r>
    </w:p>
    <w:p w:rsidR="00B37CE7" w:rsidRPr="007C5550" w:rsidRDefault="00B37CE7" w:rsidP="00B37CE7">
      <w:pPr>
        <w:spacing w:after="120" w:line="240" w:lineRule="auto"/>
        <w:ind w:firstLine="566"/>
        <w:jc w:val="both"/>
        <w:rPr>
          <w:rFonts w:ascii="Times New Roman" w:hAnsi="Times New Roman"/>
          <w:sz w:val="28"/>
          <w:szCs w:val="28"/>
        </w:rPr>
      </w:pPr>
      <w:r w:rsidRPr="007C5550">
        <w:rPr>
          <w:rFonts w:ascii="Times New Roman" w:hAnsi="Times New Roman"/>
          <w:color w:val="231F20"/>
          <w:sz w:val="28"/>
          <w:szCs w:val="28"/>
        </w:rPr>
        <w:t>указываются сведения о количестве</w:t>
      </w:r>
      <w:r w:rsidR="007C5550" w:rsidRPr="007C5550">
        <w:rPr>
          <w:rFonts w:ascii="Times New Roman" w:hAnsi="Times New Roman"/>
          <w:color w:val="231F20"/>
          <w:sz w:val="28"/>
          <w:szCs w:val="28"/>
        </w:rPr>
        <w:t xml:space="preserve"> жалоб (заявлений)</w:t>
      </w:r>
      <w:r w:rsidRPr="007C5550">
        <w:rPr>
          <w:rFonts w:ascii="Times New Roman" w:hAnsi="Times New Roman"/>
          <w:color w:val="231F20"/>
          <w:sz w:val="28"/>
          <w:szCs w:val="28"/>
        </w:rPr>
        <w:t xml:space="preserve"> в протоколе </w:t>
      </w:r>
      <w:r w:rsidRPr="007C5550">
        <w:rPr>
          <w:rFonts w:ascii="Times New Roman" w:hAnsi="Times New Roman"/>
          <w:sz w:val="28"/>
          <w:szCs w:val="28"/>
        </w:rPr>
        <w:t xml:space="preserve">№ 1 </w:t>
      </w:r>
      <w:r w:rsidRPr="007C5550">
        <w:rPr>
          <w:rFonts w:ascii="Times New Roman" w:hAnsi="Times New Roman"/>
          <w:color w:val="231F20"/>
          <w:sz w:val="28"/>
          <w:szCs w:val="28"/>
        </w:rPr>
        <w:t>УИК об итогах голосования;</w:t>
      </w:r>
    </w:p>
    <w:p w:rsidR="00B37CE7" w:rsidRPr="00737905" w:rsidRDefault="00B37CE7" w:rsidP="00B37CE7">
      <w:pPr>
        <w:spacing w:after="120" w:line="240" w:lineRule="auto"/>
        <w:ind w:firstLine="566"/>
        <w:jc w:val="both"/>
        <w:rPr>
          <w:rFonts w:ascii="Times New Roman" w:hAnsi="Times New Roman"/>
          <w:sz w:val="28"/>
          <w:szCs w:val="28"/>
        </w:rPr>
      </w:pPr>
      <w:r w:rsidRPr="007C5550">
        <w:rPr>
          <w:rFonts w:ascii="Times New Roman" w:hAnsi="Times New Roman"/>
          <w:color w:val="231F20"/>
          <w:sz w:val="28"/>
          <w:szCs w:val="28"/>
        </w:rPr>
        <w:t>подписывается протокол № 1 УИК об итогах</w:t>
      </w:r>
      <w:r w:rsidRPr="00737905">
        <w:rPr>
          <w:rFonts w:ascii="Times New Roman" w:hAnsi="Times New Roman"/>
          <w:color w:val="231F20"/>
          <w:sz w:val="28"/>
          <w:szCs w:val="28"/>
        </w:rPr>
        <w:t xml:space="preserve"> голосования </w:t>
      </w:r>
      <w:r w:rsidR="007C5550">
        <w:rPr>
          <w:rFonts w:ascii="Times New Roman" w:hAnsi="Times New Roman"/>
          <w:color w:val="231F20"/>
          <w:sz w:val="28"/>
          <w:szCs w:val="28"/>
        </w:rPr>
        <w:t>по дополнительным</w:t>
      </w:r>
      <w:r>
        <w:rPr>
          <w:rFonts w:ascii="Times New Roman" w:hAnsi="Times New Roman"/>
          <w:color w:val="231F20"/>
          <w:sz w:val="28"/>
          <w:szCs w:val="28"/>
        </w:rPr>
        <w:t xml:space="preserve"> выбора</w:t>
      </w:r>
      <w:r w:rsidR="007C5550">
        <w:rPr>
          <w:rFonts w:ascii="Times New Roman" w:hAnsi="Times New Roman"/>
          <w:color w:val="231F20"/>
          <w:sz w:val="28"/>
          <w:szCs w:val="28"/>
        </w:rPr>
        <w:t>м</w:t>
      </w:r>
      <w:r>
        <w:rPr>
          <w:rFonts w:ascii="Times New Roman" w:hAnsi="Times New Roman"/>
          <w:color w:val="231F20"/>
          <w:sz w:val="28"/>
          <w:szCs w:val="28"/>
        </w:rPr>
        <w:t xml:space="preserve"> депутата</w:t>
      </w:r>
      <w:r w:rsidRPr="00584CED">
        <w:rPr>
          <w:rFonts w:ascii="Times New Roman" w:hAnsi="Times New Roman"/>
          <w:color w:val="231F20"/>
          <w:sz w:val="28"/>
          <w:szCs w:val="28"/>
        </w:rPr>
        <w:t xml:space="preserve"> Государственной Думы </w:t>
      </w:r>
      <w:r w:rsidRPr="00E249BB">
        <w:rPr>
          <w:rFonts w:ascii="Times New Roman" w:hAnsi="Times New Roman"/>
          <w:color w:val="231F20"/>
          <w:sz w:val="28"/>
          <w:szCs w:val="28"/>
        </w:rPr>
        <w:t>Федерального Собрания Российской Федерации седьмого созыва</w:t>
      </w:r>
      <w:r w:rsidR="007C5550" w:rsidRPr="007C5550">
        <w:rPr>
          <w:rFonts w:ascii="Times New Roman" w:hAnsi="Times New Roman"/>
          <w:sz w:val="28"/>
          <w:szCs w:val="28"/>
        </w:rPr>
        <w:t xml:space="preserve"> </w:t>
      </w:r>
      <w:r w:rsidR="007C5550" w:rsidRPr="00E249BB">
        <w:rPr>
          <w:rFonts w:ascii="Times New Roman" w:hAnsi="Times New Roman"/>
          <w:sz w:val="28"/>
          <w:szCs w:val="28"/>
        </w:rPr>
        <w:t xml:space="preserve">по </w:t>
      </w:r>
      <w:r w:rsidR="007C5550" w:rsidRPr="00400794">
        <w:rPr>
          <w:rFonts w:ascii="Times New Roman" w:hAnsi="Times New Roman"/>
          <w:sz w:val="28"/>
          <w:szCs w:val="28"/>
        </w:rPr>
        <w:t>одномандатному избирательному округу</w:t>
      </w:r>
      <w:r w:rsidRPr="00737905">
        <w:rPr>
          <w:rFonts w:ascii="Times New Roman" w:hAnsi="Times New Roman"/>
          <w:sz w:val="28"/>
          <w:szCs w:val="28"/>
        </w:rPr>
        <w:t xml:space="preserve">. </w:t>
      </w:r>
      <w:r>
        <w:rPr>
          <w:rFonts w:ascii="Times New Roman" w:hAnsi="Times New Roman"/>
          <w:sz w:val="28"/>
          <w:szCs w:val="28"/>
        </w:rPr>
        <w:t>Протокол № 1 УИК</w:t>
      </w:r>
      <w:r w:rsidRPr="00737905">
        <w:rPr>
          <w:rFonts w:ascii="Times New Roman" w:hAnsi="Times New Roman"/>
          <w:sz w:val="28"/>
          <w:szCs w:val="28"/>
        </w:rPr>
        <w:t xml:space="preserve"> об итогах голосования является действительным, если он подписан большинством от установленного числа членов УИК с правом решающего голоса. Проставление в протоколе </w:t>
      </w:r>
      <w:r w:rsidR="00BF7CA7">
        <w:rPr>
          <w:rFonts w:ascii="Times New Roman" w:hAnsi="Times New Roman"/>
          <w:sz w:val="28"/>
          <w:szCs w:val="28"/>
        </w:rPr>
        <w:t xml:space="preserve">№ 1 </w:t>
      </w:r>
      <w:r w:rsidRPr="00737905">
        <w:rPr>
          <w:rFonts w:ascii="Times New Roman" w:hAnsi="Times New Roman"/>
          <w:sz w:val="28"/>
          <w:szCs w:val="28"/>
        </w:rPr>
        <w:t xml:space="preserve">УИК об итогах голосования подписи хотя бы за одного члена УИК с правом решающего голоса другим членом УИК или посторонним лицом, а также заполнение протокола карандашом и внесение в него каких-либо изменений являются основаниями для признания этого протокола недействительным и проведения повторного подсчета голосов; </w:t>
      </w:r>
    </w:p>
    <w:p w:rsidR="00B37CE7" w:rsidRDefault="00B37CE7" w:rsidP="00B37CE7">
      <w:pPr>
        <w:spacing w:after="120" w:line="240" w:lineRule="auto"/>
        <w:ind w:firstLine="566"/>
        <w:jc w:val="both"/>
        <w:rPr>
          <w:rFonts w:ascii="Times New Roman" w:hAnsi="Times New Roman"/>
          <w:color w:val="231F20"/>
          <w:sz w:val="28"/>
          <w:szCs w:val="28"/>
        </w:rPr>
      </w:pPr>
      <w:r w:rsidRPr="00737905">
        <w:rPr>
          <w:rFonts w:ascii="Times New Roman" w:hAnsi="Times New Roman"/>
          <w:color w:val="231F20"/>
          <w:sz w:val="28"/>
          <w:szCs w:val="28"/>
        </w:rPr>
        <w:t xml:space="preserve">при подписании </w:t>
      </w:r>
      <w:r>
        <w:rPr>
          <w:rFonts w:ascii="Times New Roman" w:hAnsi="Times New Roman"/>
          <w:color w:val="231F20"/>
          <w:sz w:val="28"/>
          <w:szCs w:val="28"/>
        </w:rPr>
        <w:t>протокола № 1 УИК</w:t>
      </w:r>
      <w:r w:rsidRPr="00737905">
        <w:rPr>
          <w:rFonts w:ascii="Times New Roman" w:hAnsi="Times New Roman"/>
          <w:color w:val="231F20"/>
          <w:sz w:val="28"/>
          <w:szCs w:val="28"/>
        </w:rPr>
        <w:t xml:space="preserve"> об итогах голосования члены УИК с правом решающего голоса, не</w:t>
      </w:r>
      <w:r w:rsidR="00506ECE">
        <w:rPr>
          <w:rFonts w:ascii="Times New Roman" w:hAnsi="Times New Roman"/>
          <w:color w:val="231F20"/>
          <w:sz w:val="28"/>
          <w:szCs w:val="28"/>
        </w:rPr>
        <w:t xml:space="preserve"> </w:t>
      </w:r>
      <w:r w:rsidRPr="00737905">
        <w:rPr>
          <w:rFonts w:ascii="Times New Roman" w:hAnsi="Times New Roman"/>
          <w:color w:val="231F20"/>
          <w:sz w:val="28"/>
          <w:szCs w:val="28"/>
        </w:rPr>
        <w:t>согласные с протоколом в целом или с его отдельными положениями, вправе приложить к протоколу особое мнение, о чем в протоколе делается соответствующая</w:t>
      </w:r>
      <w:r>
        <w:rPr>
          <w:rFonts w:ascii="Times New Roman" w:hAnsi="Times New Roman"/>
          <w:color w:val="231F20"/>
          <w:sz w:val="28"/>
          <w:szCs w:val="28"/>
        </w:rPr>
        <w:t xml:space="preserve"> запись. Особое мнение прикладывается в момент подписания протокола;</w:t>
      </w:r>
    </w:p>
    <w:p w:rsidR="00B37CE7" w:rsidRPr="00DA27D6" w:rsidRDefault="00B37CE7" w:rsidP="00B37CE7">
      <w:pPr>
        <w:spacing w:after="120" w:line="240" w:lineRule="auto"/>
        <w:ind w:firstLine="566"/>
        <w:jc w:val="both"/>
        <w:rPr>
          <w:rFonts w:ascii="Times New Roman" w:hAnsi="Times New Roman"/>
          <w:color w:val="231F20"/>
          <w:sz w:val="28"/>
          <w:szCs w:val="28"/>
        </w:rPr>
      </w:pPr>
      <w:r>
        <w:rPr>
          <w:rFonts w:ascii="Times New Roman" w:hAnsi="Times New Roman"/>
          <w:color w:val="231F20"/>
          <w:sz w:val="28"/>
          <w:szCs w:val="28"/>
        </w:rPr>
        <w:t>копии протокола № 1 УИК</w:t>
      </w:r>
      <w:r w:rsidRPr="00584CED">
        <w:rPr>
          <w:rFonts w:ascii="Times New Roman" w:hAnsi="Times New Roman"/>
          <w:color w:val="231F20"/>
          <w:sz w:val="28"/>
          <w:szCs w:val="28"/>
        </w:rPr>
        <w:t xml:space="preserve"> об итогах голосования после</w:t>
      </w:r>
      <w:r>
        <w:rPr>
          <w:rFonts w:ascii="Times New Roman" w:hAnsi="Times New Roman"/>
          <w:color w:val="231F20"/>
          <w:sz w:val="28"/>
          <w:szCs w:val="28"/>
        </w:rPr>
        <w:t xml:space="preserve"> их подписания </w:t>
      </w:r>
      <w:r w:rsidRPr="00584CED">
        <w:rPr>
          <w:rFonts w:ascii="Times New Roman" w:hAnsi="Times New Roman"/>
          <w:color w:val="231F20"/>
          <w:sz w:val="28"/>
          <w:szCs w:val="28"/>
        </w:rPr>
        <w:t xml:space="preserve">выдаются </w:t>
      </w:r>
      <w:r>
        <w:rPr>
          <w:rFonts w:ascii="Times New Roman" w:hAnsi="Times New Roman"/>
          <w:color w:val="231F20"/>
          <w:sz w:val="28"/>
          <w:szCs w:val="28"/>
        </w:rPr>
        <w:t xml:space="preserve">членам УИК и </w:t>
      </w:r>
      <w:r w:rsidRPr="00584CED">
        <w:rPr>
          <w:rFonts w:ascii="Times New Roman" w:hAnsi="Times New Roman"/>
          <w:color w:val="231F20"/>
          <w:sz w:val="28"/>
          <w:szCs w:val="28"/>
        </w:rPr>
        <w:t xml:space="preserve">лицам, указанным в </w:t>
      </w:r>
      <w:r>
        <w:rPr>
          <w:rFonts w:ascii="Times New Roman" w:hAnsi="Times New Roman"/>
          <w:color w:val="231F20"/>
          <w:sz w:val="28"/>
          <w:szCs w:val="28"/>
        </w:rPr>
        <w:t>части</w:t>
      </w:r>
      <w:r w:rsidRPr="00584CED">
        <w:rPr>
          <w:rFonts w:ascii="Times New Roman" w:hAnsi="Times New Roman"/>
          <w:color w:val="231F20"/>
          <w:sz w:val="28"/>
          <w:szCs w:val="28"/>
        </w:rPr>
        <w:t xml:space="preserve"> 5 </w:t>
      </w:r>
      <w:r>
        <w:rPr>
          <w:rFonts w:ascii="Times New Roman" w:hAnsi="Times New Roman"/>
          <w:color w:val="231F20"/>
          <w:sz w:val="28"/>
          <w:szCs w:val="28"/>
        </w:rPr>
        <w:t xml:space="preserve">статьи 32 </w:t>
      </w:r>
      <w:r w:rsidRPr="00DA27D6">
        <w:rPr>
          <w:rFonts w:ascii="Times New Roman" w:hAnsi="Times New Roman"/>
          <w:color w:val="231F20"/>
          <w:sz w:val="28"/>
          <w:szCs w:val="28"/>
        </w:rPr>
        <w:t>Федерального закона № </w:t>
      </w:r>
      <w:r>
        <w:rPr>
          <w:rFonts w:ascii="Times New Roman" w:hAnsi="Times New Roman"/>
          <w:color w:val="231F20"/>
          <w:sz w:val="28"/>
          <w:szCs w:val="28"/>
        </w:rPr>
        <w:t>20</w:t>
      </w:r>
      <w:r w:rsidRPr="00DA27D6">
        <w:rPr>
          <w:rFonts w:ascii="Times New Roman" w:hAnsi="Times New Roman"/>
          <w:color w:val="231F20"/>
          <w:sz w:val="28"/>
          <w:szCs w:val="28"/>
        </w:rPr>
        <w:t>-ФЗ, по их требованию н</w:t>
      </w:r>
      <w:r w:rsidR="00506ECE">
        <w:rPr>
          <w:rFonts w:ascii="Times New Roman" w:hAnsi="Times New Roman"/>
          <w:color w:val="231F20"/>
          <w:sz w:val="28"/>
          <w:szCs w:val="28"/>
        </w:rPr>
        <w:t>емедленно.</w:t>
      </w:r>
    </w:p>
    <w:p w:rsidR="00B37CE7" w:rsidRPr="00584CED" w:rsidRDefault="00B37CE7" w:rsidP="00B37CE7">
      <w:pPr>
        <w:spacing w:after="120" w:line="240" w:lineRule="auto"/>
        <w:ind w:firstLine="566"/>
        <w:jc w:val="both"/>
        <w:rPr>
          <w:rFonts w:ascii="Times New Roman" w:hAnsi="Times New Roman"/>
          <w:sz w:val="28"/>
          <w:szCs w:val="28"/>
        </w:rPr>
      </w:pPr>
      <w:r w:rsidRPr="00584CED">
        <w:rPr>
          <w:rFonts w:ascii="Times New Roman" w:hAnsi="Times New Roman"/>
          <w:color w:val="231F20"/>
          <w:sz w:val="28"/>
          <w:szCs w:val="28"/>
        </w:rPr>
        <w:lastRenderedPageBreak/>
        <w:t>Первы</w:t>
      </w:r>
      <w:r>
        <w:rPr>
          <w:rFonts w:ascii="Times New Roman" w:hAnsi="Times New Roman"/>
          <w:color w:val="231F20"/>
          <w:sz w:val="28"/>
          <w:szCs w:val="28"/>
        </w:rPr>
        <w:t>й</w:t>
      </w:r>
      <w:r w:rsidRPr="00584CED">
        <w:rPr>
          <w:rFonts w:ascii="Times New Roman" w:hAnsi="Times New Roman"/>
          <w:color w:val="231F20"/>
          <w:sz w:val="28"/>
          <w:szCs w:val="28"/>
        </w:rPr>
        <w:t xml:space="preserve"> экземпляр </w:t>
      </w:r>
      <w:r>
        <w:rPr>
          <w:rFonts w:ascii="Times New Roman" w:hAnsi="Times New Roman"/>
          <w:color w:val="231F20"/>
          <w:sz w:val="28"/>
          <w:szCs w:val="28"/>
        </w:rPr>
        <w:t>протокола № 1 УИК</w:t>
      </w:r>
      <w:r w:rsidRPr="00584CED">
        <w:rPr>
          <w:rFonts w:ascii="Times New Roman" w:hAnsi="Times New Roman"/>
          <w:color w:val="231F20"/>
          <w:sz w:val="28"/>
          <w:szCs w:val="28"/>
        </w:rPr>
        <w:t xml:space="preserve"> об итогах голосования с приложенными к </w:t>
      </w:r>
      <w:r>
        <w:rPr>
          <w:rFonts w:ascii="Times New Roman" w:hAnsi="Times New Roman"/>
          <w:color w:val="231F20"/>
          <w:sz w:val="28"/>
          <w:szCs w:val="28"/>
        </w:rPr>
        <w:t>нему</w:t>
      </w:r>
      <w:r w:rsidRPr="00584CED">
        <w:rPr>
          <w:rFonts w:ascii="Times New Roman" w:hAnsi="Times New Roman"/>
          <w:color w:val="231F20"/>
          <w:sz w:val="28"/>
          <w:szCs w:val="28"/>
        </w:rPr>
        <w:t xml:space="preserve"> документами незамедлительно </w:t>
      </w:r>
      <w:r>
        <w:rPr>
          <w:rFonts w:ascii="Times New Roman" w:hAnsi="Times New Roman"/>
          <w:color w:val="231F20"/>
          <w:sz w:val="28"/>
          <w:szCs w:val="28"/>
        </w:rPr>
        <w:t>направляется</w:t>
      </w:r>
      <w:r w:rsidRPr="00584CED">
        <w:rPr>
          <w:rFonts w:ascii="Times New Roman" w:hAnsi="Times New Roman"/>
          <w:color w:val="231F20"/>
          <w:sz w:val="28"/>
          <w:szCs w:val="28"/>
        </w:rPr>
        <w:t xml:space="preserve"> в ТИК и возврату в УИК не подлеж</w:t>
      </w:r>
      <w:r>
        <w:rPr>
          <w:rFonts w:ascii="Times New Roman" w:hAnsi="Times New Roman"/>
          <w:color w:val="231F20"/>
          <w:sz w:val="28"/>
          <w:szCs w:val="28"/>
        </w:rPr>
        <w:t>и</w:t>
      </w:r>
      <w:r w:rsidRPr="00584CED">
        <w:rPr>
          <w:rFonts w:ascii="Times New Roman" w:hAnsi="Times New Roman"/>
          <w:color w:val="231F20"/>
          <w:sz w:val="28"/>
          <w:szCs w:val="28"/>
        </w:rPr>
        <w:t>т. При указанной передаче протокол</w:t>
      </w:r>
      <w:r>
        <w:rPr>
          <w:rFonts w:ascii="Times New Roman" w:hAnsi="Times New Roman"/>
          <w:color w:val="231F20"/>
          <w:sz w:val="28"/>
          <w:szCs w:val="28"/>
        </w:rPr>
        <w:t>а</w:t>
      </w:r>
      <w:r w:rsidRPr="00584CED">
        <w:rPr>
          <w:rFonts w:ascii="Times New Roman" w:hAnsi="Times New Roman"/>
          <w:color w:val="231F20"/>
          <w:sz w:val="28"/>
          <w:szCs w:val="28"/>
        </w:rPr>
        <w:t xml:space="preserve"> вправе присутствовать </w:t>
      </w:r>
      <w:r>
        <w:rPr>
          <w:rFonts w:ascii="Times New Roman" w:hAnsi="Times New Roman"/>
          <w:color w:val="231F20"/>
          <w:sz w:val="28"/>
          <w:szCs w:val="28"/>
        </w:rPr>
        <w:t xml:space="preserve">все </w:t>
      </w:r>
      <w:r w:rsidRPr="00584CED">
        <w:rPr>
          <w:rFonts w:ascii="Times New Roman" w:hAnsi="Times New Roman"/>
          <w:color w:val="231F20"/>
          <w:sz w:val="28"/>
          <w:szCs w:val="28"/>
        </w:rPr>
        <w:t>члены УИК, а также наблюдатели, направленные в данную УИК.</w:t>
      </w:r>
    </w:p>
    <w:p w:rsidR="00B37CE7" w:rsidRPr="005338ED" w:rsidRDefault="00B37CE7" w:rsidP="00B37CE7">
      <w:pPr>
        <w:spacing w:after="120" w:line="240" w:lineRule="auto"/>
        <w:ind w:firstLine="566"/>
        <w:jc w:val="both"/>
        <w:rPr>
          <w:rFonts w:ascii="Times New Roman" w:hAnsi="Times New Roman"/>
          <w:sz w:val="28"/>
          <w:szCs w:val="28"/>
        </w:rPr>
      </w:pPr>
      <w:r>
        <w:rPr>
          <w:rFonts w:ascii="Times New Roman" w:hAnsi="Times New Roman"/>
          <w:color w:val="231F20"/>
          <w:sz w:val="28"/>
          <w:szCs w:val="28"/>
        </w:rPr>
        <w:t>Второй экземпляр</w:t>
      </w:r>
      <w:r w:rsidRPr="00584CED">
        <w:rPr>
          <w:rFonts w:ascii="Times New Roman" w:hAnsi="Times New Roman"/>
          <w:color w:val="231F20"/>
          <w:sz w:val="28"/>
          <w:szCs w:val="28"/>
        </w:rPr>
        <w:t xml:space="preserve"> </w:t>
      </w:r>
      <w:r>
        <w:rPr>
          <w:rFonts w:ascii="Times New Roman" w:hAnsi="Times New Roman"/>
          <w:color w:val="231F20"/>
          <w:sz w:val="28"/>
          <w:szCs w:val="28"/>
        </w:rPr>
        <w:t>протокола № 1 УИК</w:t>
      </w:r>
      <w:r w:rsidRPr="00584CED">
        <w:rPr>
          <w:rFonts w:ascii="Times New Roman" w:hAnsi="Times New Roman"/>
          <w:color w:val="231F20"/>
          <w:sz w:val="28"/>
          <w:szCs w:val="28"/>
        </w:rPr>
        <w:t xml:space="preserve"> об ит</w:t>
      </w:r>
      <w:r>
        <w:rPr>
          <w:rFonts w:ascii="Times New Roman" w:hAnsi="Times New Roman"/>
          <w:color w:val="231F20"/>
          <w:sz w:val="28"/>
          <w:szCs w:val="28"/>
        </w:rPr>
        <w:t>огах голосования представляется</w:t>
      </w:r>
      <w:r w:rsidRPr="00584CED">
        <w:rPr>
          <w:rFonts w:ascii="Times New Roman" w:hAnsi="Times New Roman"/>
          <w:color w:val="231F20"/>
          <w:sz w:val="28"/>
          <w:szCs w:val="28"/>
        </w:rPr>
        <w:t xml:space="preserve"> для ознакомления лицам, указанным в </w:t>
      </w:r>
      <w:r>
        <w:rPr>
          <w:rFonts w:ascii="Times New Roman" w:hAnsi="Times New Roman"/>
          <w:color w:val="231F20"/>
          <w:sz w:val="28"/>
          <w:szCs w:val="28"/>
        </w:rPr>
        <w:t>части</w:t>
      </w:r>
      <w:r w:rsidRPr="00584CED">
        <w:rPr>
          <w:rFonts w:ascii="Times New Roman" w:hAnsi="Times New Roman"/>
          <w:color w:val="231F20"/>
          <w:sz w:val="28"/>
          <w:szCs w:val="28"/>
        </w:rPr>
        <w:t xml:space="preserve"> 5 статьи </w:t>
      </w:r>
      <w:r>
        <w:rPr>
          <w:rFonts w:ascii="Times New Roman" w:hAnsi="Times New Roman"/>
          <w:color w:val="231F20"/>
          <w:sz w:val="28"/>
          <w:szCs w:val="28"/>
        </w:rPr>
        <w:t>32</w:t>
      </w:r>
      <w:r w:rsidRPr="00584CED">
        <w:rPr>
          <w:rFonts w:ascii="Times New Roman" w:hAnsi="Times New Roman"/>
          <w:color w:val="231F20"/>
          <w:sz w:val="28"/>
          <w:szCs w:val="28"/>
        </w:rPr>
        <w:t xml:space="preserve"> Федерального закона</w:t>
      </w:r>
      <w:r>
        <w:rPr>
          <w:rFonts w:ascii="Times New Roman" w:hAnsi="Times New Roman"/>
          <w:color w:val="231F20"/>
          <w:sz w:val="28"/>
          <w:szCs w:val="28"/>
        </w:rPr>
        <w:t xml:space="preserve"> № 20</w:t>
      </w:r>
      <w:r w:rsidRPr="00584CED">
        <w:rPr>
          <w:rFonts w:ascii="Times New Roman" w:hAnsi="Times New Roman"/>
          <w:color w:val="231F20"/>
          <w:sz w:val="28"/>
          <w:szCs w:val="28"/>
        </w:rPr>
        <w:t xml:space="preserve">-ФЗ, а </w:t>
      </w:r>
      <w:r>
        <w:rPr>
          <w:rFonts w:ascii="Times New Roman" w:hAnsi="Times New Roman"/>
          <w:color w:val="231F20"/>
          <w:sz w:val="28"/>
          <w:szCs w:val="28"/>
        </w:rPr>
        <w:t>его заверенная</w:t>
      </w:r>
      <w:r w:rsidRPr="00584CED">
        <w:rPr>
          <w:rFonts w:ascii="Times New Roman" w:hAnsi="Times New Roman"/>
          <w:color w:val="231F20"/>
          <w:sz w:val="28"/>
          <w:szCs w:val="28"/>
        </w:rPr>
        <w:t xml:space="preserve"> копи</w:t>
      </w:r>
      <w:r>
        <w:rPr>
          <w:rFonts w:ascii="Times New Roman" w:hAnsi="Times New Roman"/>
          <w:color w:val="231F20"/>
          <w:sz w:val="28"/>
          <w:szCs w:val="28"/>
        </w:rPr>
        <w:t>я вывешивае</w:t>
      </w:r>
      <w:r w:rsidRPr="00584CED">
        <w:rPr>
          <w:rFonts w:ascii="Times New Roman" w:hAnsi="Times New Roman"/>
          <w:color w:val="231F20"/>
          <w:sz w:val="28"/>
          <w:szCs w:val="28"/>
        </w:rPr>
        <w:t xml:space="preserve">тся для всеобщего ознакомления в месте, установленном УИК. </w:t>
      </w:r>
    </w:p>
    <w:p w:rsidR="00B37CE7" w:rsidRDefault="00B37CE7" w:rsidP="00B37CE7">
      <w:pPr>
        <w:spacing w:after="0" w:line="240" w:lineRule="auto"/>
        <w:rPr>
          <w:rFonts w:ascii="Times New Roman" w:hAnsi="Times New Roman"/>
          <w:color w:val="231F20"/>
          <w:w w:val="105"/>
          <w:sz w:val="24"/>
          <w:szCs w:val="24"/>
        </w:rPr>
      </w:pPr>
      <w:r>
        <w:rPr>
          <w:rFonts w:ascii="Times New Roman" w:hAnsi="Times New Roman"/>
          <w:color w:val="231F20"/>
          <w:w w:val="105"/>
          <w:sz w:val="24"/>
          <w:szCs w:val="24"/>
        </w:rPr>
        <w:br w:type="page"/>
      </w:r>
    </w:p>
    <w:p w:rsidR="00B37CE7" w:rsidRPr="00857EC8" w:rsidRDefault="00B37CE7" w:rsidP="00B37CE7">
      <w:pPr>
        <w:pStyle w:val="110"/>
        <w:tabs>
          <w:tab w:val="left" w:pos="851"/>
          <w:tab w:val="left" w:pos="1276"/>
        </w:tabs>
        <w:jc w:val="center"/>
        <w:rPr>
          <w:b/>
          <w:color w:val="231F20"/>
          <w:szCs w:val="28"/>
        </w:rPr>
      </w:pPr>
      <w:r w:rsidRPr="00857EC8">
        <w:rPr>
          <w:b/>
          <w:color w:val="231F20"/>
          <w:szCs w:val="28"/>
        </w:rPr>
        <w:t xml:space="preserve">5.9. Основные действия председателя УИК при проведении </w:t>
      </w:r>
    </w:p>
    <w:p w:rsidR="00B37CE7" w:rsidRPr="00857EC8" w:rsidRDefault="00B37CE7" w:rsidP="00B37CE7">
      <w:pPr>
        <w:pStyle w:val="110"/>
        <w:tabs>
          <w:tab w:val="left" w:pos="851"/>
          <w:tab w:val="left" w:pos="1276"/>
        </w:tabs>
        <w:jc w:val="center"/>
        <w:rPr>
          <w:b/>
          <w:color w:val="231F20"/>
          <w:szCs w:val="28"/>
        </w:rPr>
      </w:pPr>
      <w:r w:rsidRPr="00857EC8">
        <w:rPr>
          <w:b/>
          <w:color w:val="231F20"/>
          <w:szCs w:val="28"/>
        </w:rPr>
        <w:t>итогового заседания УИК</w:t>
      </w:r>
    </w:p>
    <w:p w:rsidR="00B37CE7" w:rsidRPr="009F1A0D" w:rsidRDefault="00B37CE7" w:rsidP="00B37CE7">
      <w:pPr>
        <w:pStyle w:val="110"/>
        <w:tabs>
          <w:tab w:val="left" w:pos="851"/>
          <w:tab w:val="left" w:pos="1276"/>
        </w:tabs>
        <w:spacing w:after="60"/>
        <w:jc w:val="center"/>
        <w:rPr>
          <w:sz w:val="10"/>
          <w:szCs w:val="10"/>
        </w:rPr>
      </w:pPr>
    </w:p>
    <w:p w:rsidR="00B37CE7" w:rsidRPr="009F1A0D" w:rsidRDefault="00B37CE7" w:rsidP="00B37CE7">
      <w:pPr>
        <w:spacing w:after="120" w:line="240" w:lineRule="auto"/>
        <w:ind w:firstLine="567"/>
        <w:jc w:val="both"/>
        <w:rPr>
          <w:rFonts w:ascii="Times New Roman" w:hAnsi="Times New Roman"/>
          <w:b/>
          <w:sz w:val="26"/>
          <w:szCs w:val="26"/>
        </w:rPr>
      </w:pPr>
      <w:r w:rsidRPr="009F1A0D">
        <w:rPr>
          <w:rFonts w:ascii="Times New Roman" w:hAnsi="Times New Roman"/>
          <w:b/>
          <w:color w:val="231F20"/>
          <w:sz w:val="26"/>
          <w:szCs w:val="26"/>
        </w:rPr>
        <w:t>Председатель УИК объявляет об открытии итогового заседания УИК следующими словами:</w:t>
      </w:r>
    </w:p>
    <w:p w:rsidR="00B37CE7" w:rsidRDefault="00B37CE7" w:rsidP="00B37CE7">
      <w:pPr>
        <w:spacing w:after="120" w:line="240" w:lineRule="auto"/>
        <w:ind w:firstLine="567"/>
        <w:jc w:val="both"/>
        <w:rPr>
          <w:rFonts w:ascii="Times New Roman" w:hAnsi="Times New Roman"/>
          <w:sz w:val="28"/>
          <w:szCs w:val="28"/>
        </w:rPr>
      </w:pPr>
      <w:r w:rsidRPr="00DF1901">
        <w:rPr>
          <w:rFonts w:ascii="Times New Roman" w:hAnsi="Times New Roman"/>
          <w:color w:val="231F20"/>
          <w:sz w:val="28"/>
          <w:szCs w:val="28"/>
        </w:rPr>
        <w:t xml:space="preserve">«Очередным этапом работы УИК по установлению итогов голосования является подписание протокола </w:t>
      </w:r>
      <w:r w:rsidR="00506ECE">
        <w:rPr>
          <w:rFonts w:ascii="Times New Roman" w:hAnsi="Times New Roman"/>
          <w:color w:val="231F20"/>
          <w:sz w:val="28"/>
          <w:szCs w:val="28"/>
        </w:rPr>
        <w:t xml:space="preserve">№ 1 УИК </w:t>
      </w:r>
      <w:r w:rsidRPr="00DF1901">
        <w:rPr>
          <w:rFonts w:ascii="Times New Roman" w:hAnsi="Times New Roman"/>
          <w:color w:val="231F20"/>
          <w:sz w:val="28"/>
          <w:szCs w:val="28"/>
        </w:rPr>
        <w:t xml:space="preserve">об итогах голосования на </w:t>
      </w:r>
      <w:r>
        <w:rPr>
          <w:rFonts w:ascii="Times New Roman" w:hAnsi="Times New Roman"/>
          <w:color w:val="231F20"/>
          <w:sz w:val="28"/>
          <w:szCs w:val="28"/>
        </w:rPr>
        <w:t>дополнительных выборах</w:t>
      </w:r>
      <w:r w:rsidRPr="00DF1901">
        <w:rPr>
          <w:rFonts w:ascii="Times New Roman" w:hAnsi="Times New Roman"/>
          <w:color w:val="231F20"/>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Pr>
          <w:rFonts w:ascii="Times New Roman" w:hAnsi="Times New Roman"/>
          <w:sz w:val="28"/>
          <w:szCs w:val="28"/>
        </w:rPr>
        <w:t xml:space="preserve"> _______________________</w:t>
      </w:r>
      <w:r w:rsidR="00506ECE">
        <w:rPr>
          <w:rFonts w:ascii="Times New Roman" w:hAnsi="Times New Roman"/>
          <w:sz w:val="28"/>
          <w:szCs w:val="28"/>
        </w:rPr>
        <w:t>___________________</w:t>
      </w:r>
      <w:r>
        <w:rPr>
          <w:rFonts w:ascii="Times New Roman" w:hAnsi="Times New Roman"/>
          <w:sz w:val="28"/>
          <w:szCs w:val="28"/>
        </w:rPr>
        <w:t>_.</w:t>
      </w:r>
    </w:p>
    <w:p w:rsidR="00B37CE7" w:rsidRPr="00BD2701" w:rsidRDefault="00506ECE" w:rsidP="00B37CE7">
      <w:pPr>
        <w:autoSpaceDE w:val="0"/>
        <w:autoSpaceDN w:val="0"/>
        <w:spacing w:after="120" w:line="240" w:lineRule="auto"/>
        <w:ind w:firstLine="709"/>
        <w:jc w:val="center"/>
        <w:rPr>
          <w:rFonts w:ascii="Times New Roman" w:hAnsi="Times New Roman"/>
          <w:bCs/>
          <w:i/>
          <w:sz w:val="28"/>
          <w:szCs w:val="28"/>
          <w:vertAlign w:val="superscript"/>
        </w:rPr>
      </w:pPr>
      <w:r>
        <w:rPr>
          <w:rFonts w:ascii="Times New Roman" w:hAnsi="Times New Roman"/>
          <w:bCs/>
          <w:i/>
          <w:sz w:val="28"/>
          <w:szCs w:val="28"/>
          <w:vertAlign w:val="superscript"/>
        </w:rPr>
        <w:t xml:space="preserve">                                                  </w:t>
      </w:r>
      <w:r w:rsidR="00B37CE7" w:rsidRPr="00BD2701">
        <w:rPr>
          <w:rFonts w:ascii="Times New Roman" w:hAnsi="Times New Roman"/>
          <w:bCs/>
          <w:i/>
          <w:sz w:val="28"/>
          <w:szCs w:val="28"/>
          <w:vertAlign w:val="superscript"/>
        </w:rPr>
        <w:t xml:space="preserve">(наименование </w:t>
      </w:r>
      <w:r w:rsidR="00B37CE7">
        <w:rPr>
          <w:rFonts w:ascii="Times New Roman" w:hAnsi="Times New Roman"/>
          <w:bCs/>
          <w:i/>
          <w:sz w:val="28"/>
          <w:szCs w:val="28"/>
          <w:vertAlign w:val="superscript"/>
        </w:rPr>
        <w:t xml:space="preserve">и номер </w:t>
      </w:r>
      <w:r w:rsidR="00B37CE7" w:rsidRPr="00BD2701">
        <w:rPr>
          <w:rFonts w:ascii="Times New Roman" w:hAnsi="Times New Roman"/>
          <w:bCs/>
          <w:i/>
          <w:sz w:val="28"/>
          <w:szCs w:val="28"/>
          <w:vertAlign w:val="superscript"/>
        </w:rPr>
        <w:t>одномандатного избирательного округа)</w:t>
      </w:r>
    </w:p>
    <w:p w:rsidR="00B37CE7" w:rsidRPr="00DF1901" w:rsidRDefault="00B37CE7" w:rsidP="00B37CE7">
      <w:pPr>
        <w:spacing w:after="120" w:line="240" w:lineRule="auto"/>
        <w:ind w:firstLine="567"/>
        <w:jc w:val="both"/>
        <w:rPr>
          <w:rFonts w:ascii="Times New Roman" w:hAnsi="Times New Roman"/>
          <w:sz w:val="28"/>
          <w:szCs w:val="28"/>
        </w:rPr>
      </w:pPr>
      <w:r w:rsidRPr="00DF1901">
        <w:rPr>
          <w:rFonts w:ascii="Times New Roman" w:hAnsi="Times New Roman"/>
          <w:color w:val="231F20"/>
          <w:sz w:val="28"/>
          <w:szCs w:val="28"/>
        </w:rPr>
        <w:t xml:space="preserve">В соответствии с частью 24 статьи 85 Федерального закона </w:t>
      </w:r>
      <w:r w:rsidR="00543AF8">
        <w:rPr>
          <w:rFonts w:ascii="Times New Roman" w:hAnsi="Times New Roman"/>
          <w:color w:val="231F20"/>
          <w:sz w:val="28"/>
          <w:szCs w:val="28"/>
        </w:rPr>
        <w:t>№ 20-ФЗ</w:t>
      </w:r>
      <w:r w:rsidRPr="00DF1901">
        <w:rPr>
          <w:rFonts w:ascii="Times New Roman" w:hAnsi="Times New Roman"/>
          <w:color w:val="231F20"/>
          <w:sz w:val="28"/>
          <w:szCs w:val="28"/>
        </w:rPr>
        <w:t xml:space="preserve"> проводится итоговое заседание УИК. Итоговое заседание УИК избирательного участка №____ объявляется открытым. На заседании присутствуют ______ членов УИК с правом решающего голоса, заседание является правомочным».</w:t>
      </w:r>
    </w:p>
    <w:p w:rsidR="00B37CE7" w:rsidRPr="00DF1901" w:rsidRDefault="00B37CE7" w:rsidP="00B37CE7">
      <w:pPr>
        <w:spacing w:after="120" w:line="240" w:lineRule="auto"/>
        <w:ind w:firstLine="567"/>
        <w:jc w:val="both"/>
        <w:rPr>
          <w:rFonts w:ascii="Times New Roman" w:hAnsi="Times New Roman"/>
          <w:b/>
          <w:sz w:val="28"/>
          <w:szCs w:val="28"/>
        </w:rPr>
      </w:pPr>
      <w:r w:rsidRPr="00DF1901">
        <w:rPr>
          <w:rFonts w:ascii="Times New Roman" w:hAnsi="Times New Roman"/>
          <w:b/>
          <w:color w:val="231F20"/>
          <w:sz w:val="28"/>
          <w:szCs w:val="28"/>
        </w:rPr>
        <w:t>Председатель УИК:</w:t>
      </w:r>
    </w:p>
    <w:p w:rsidR="00B37CE7" w:rsidRPr="00DF1901"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доводит до сведения присутствующих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 и решениях, принятых УИК по указанным жалобам (заявлениям);</w:t>
      </w:r>
    </w:p>
    <w:p w:rsidR="00B37CE7" w:rsidRPr="00DF1901"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выясняет у присутствующих наличие жалоб (заявлений) на нарушение избирательного законодательства в действиях УИК (при наличии таких жалоб (заявлений) УИК рассматривает их и принимает решения, которые вместе с ранее принятыми решениями УИК приобщаются к первому экземпляру протокола № 1 УИК об итогах голосования);</w:t>
      </w:r>
    </w:p>
    <w:p w:rsidR="00B37CE7" w:rsidRPr="00DF1901"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при отсутствии жалоб (заявлений) информирует присутствующих о том, что жалоб не поступило.</w:t>
      </w:r>
    </w:p>
    <w:p w:rsidR="00B37CE7" w:rsidRPr="00DF1901"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Затем председатель УИК предлагает членам УИК с правом решающего голоса подписать протокол № 1 УИК об итогах голосования в двух экземплярах.</w:t>
      </w:r>
    </w:p>
    <w:p w:rsidR="00B37CE7" w:rsidRPr="00DF1901"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 xml:space="preserve">Председатель УИК подписывает протокол № 1 УИК об итогах голосования последним, предварительно проверив правильность расположения подписей членов УИК </w:t>
      </w:r>
      <w:r w:rsidR="00506ECE">
        <w:rPr>
          <w:rFonts w:ascii="Times New Roman" w:hAnsi="Times New Roman"/>
          <w:color w:val="231F20"/>
          <w:sz w:val="28"/>
          <w:szCs w:val="28"/>
        </w:rPr>
        <w:t xml:space="preserve">с правом решающего голоса </w:t>
      </w:r>
      <w:r w:rsidRPr="00DF1901">
        <w:rPr>
          <w:rFonts w:ascii="Times New Roman" w:hAnsi="Times New Roman"/>
          <w:color w:val="231F20"/>
          <w:sz w:val="28"/>
          <w:szCs w:val="28"/>
        </w:rPr>
        <w:t>в соответствующих строках, в которых указаны их фамилии и инициалы, в следующем порядке:</w:t>
      </w:r>
    </w:p>
    <w:p w:rsidR="00B37CE7" w:rsidRPr="00DF1901"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 xml:space="preserve">ставит подписи на первом и втором экземплярах протокола № 1 УИК об итогах голосования </w:t>
      </w:r>
      <w:r w:rsidR="00543AF8">
        <w:rPr>
          <w:rFonts w:ascii="Times New Roman" w:hAnsi="Times New Roman"/>
          <w:color w:val="231F20"/>
          <w:sz w:val="28"/>
          <w:szCs w:val="28"/>
        </w:rPr>
        <w:t>по</w:t>
      </w:r>
      <w:r>
        <w:rPr>
          <w:rFonts w:ascii="Times New Roman" w:hAnsi="Times New Roman"/>
          <w:color w:val="231F20"/>
          <w:sz w:val="28"/>
          <w:szCs w:val="28"/>
        </w:rPr>
        <w:t xml:space="preserve"> дополнительны</w:t>
      </w:r>
      <w:r w:rsidR="00543AF8">
        <w:rPr>
          <w:rFonts w:ascii="Times New Roman" w:hAnsi="Times New Roman"/>
          <w:color w:val="231F20"/>
          <w:sz w:val="28"/>
          <w:szCs w:val="28"/>
        </w:rPr>
        <w:t>м</w:t>
      </w:r>
      <w:r w:rsidRPr="00584CED">
        <w:rPr>
          <w:rFonts w:ascii="Times New Roman" w:hAnsi="Times New Roman"/>
          <w:color w:val="231F20"/>
          <w:sz w:val="28"/>
          <w:szCs w:val="28"/>
        </w:rPr>
        <w:t xml:space="preserve"> выбора</w:t>
      </w:r>
      <w:r w:rsidR="00543AF8">
        <w:rPr>
          <w:rFonts w:ascii="Times New Roman" w:hAnsi="Times New Roman"/>
          <w:color w:val="231F20"/>
          <w:sz w:val="28"/>
          <w:szCs w:val="28"/>
        </w:rPr>
        <w:t>м</w:t>
      </w:r>
      <w:r>
        <w:rPr>
          <w:rFonts w:ascii="Times New Roman" w:hAnsi="Times New Roman"/>
          <w:color w:val="231F20"/>
          <w:sz w:val="28"/>
          <w:szCs w:val="28"/>
        </w:rPr>
        <w:t xml:space="preserve"> депутата</w:t>
      </w:r>
      <w:r w:rsidRPr="00584CED">
        <w:rPr>
          <w:rFonts w:ascii="Times New Roman" w:hAnsi="Times New Roman"/>
          <w:color w:val="231F20"/>
          <w:sz w:val="28"/>
          <w:szCs w:val="28"/>
        </w:rPr>
        <w:t xml:space="preserve"> Государственной Думы </w:t>
      </w:r>
      <w:r w:rsidRPr="00E249BB">
        <w:rPr>
          <w:rFonts w:ascii="Times New Roman" w:hAnsi="Times New Roman"/>
          <w:color w:val="231F20"/>
          <w:sz w:val="28"/>
          <w:szCs w:val="28"/>
        </w:rPr>
        <w:t xml:space="preserve">Федерального Собрания Российской Федерации седьмого созыва </w:t>
      </w:r>
      <w:r w:rsidRPr="00E249BB">
        <w:rPr>
          <w:rFonts w:ascii="Times New Roman" w:hAnsi="Times New Roman"/>
          <w:sz w:val="28"/>
          <w:szCs w:val="28"/>
        </w:rPr>
        <w:t xml:space="preserve">по </w:t>
      </w:r>
      <w:r w:rsidRPr="00400794">
        <w:rPr>
          <w:rFonts w:ascii="Times New Roman" w:hAnsi="Times New Roman"/>
          <w:sz w:val="28"/>
          <w:szCs w:val="28"/>
        </w:rPr>
        <w:t>одномандатному избирательному округу</w:t>
      </w:r>
      <w:r w:rsidRPr="00DF1901">
        <w:rPr>
          <w:rFonts w:ascii="Times New Roman" w:hAnsi="Times New Roman"/>
          <w:color w:val="231F20"/>
          <w:sz w:val="28"/>
          <w:szCs w:val="28"/>
        </w:rPr>
        <w:t xml:space="preserve">, проставляет на первом и втором </w:t>
      </w:r>
      <w:r w:rsidRPr="00DF1901">
        <w:rPr>
          <w:rFonts w:ascii="Times New Roman" w:hAnsi="Times New Roman"/>
          <w:color w:val="231F20"/>
          <w:sz w:val="28"/>
          <w:szCs w:val="28"/>
        </w:rPr>
        <w:lastRenderedPageBreak/>
        <w:t xml:space="preserve">экземплярах протокола дату и одинаковое текущее время, печать УИК, номер экземпляра; </w:t>
      </w:r>
    </w:p>
    <w:p w:rsidR="00B37CE7" w:rsidRPr="00DF1901"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 xml:space="preserve">уточняет у членов УИК и лиц, указанных в части 5 статьи 32 Федерального закона № 20-ФЗ, сколько копий протокола необходимо изготовить, поручает </w:t>
      </w:r>
      <w:r>
        <w:rPr>
          <w:rFonts w:ascii="Times New Roman" w:hAnsi="Times New Roman"/>
          <w:color w:val="231F20"/>
          <w:sz w:val="28"/>
          <w:szCs w:val="28"/>
        </w:rPr>
        <w:t xml:space="preserve">их изготовление секретарю УИК. </w:t>
      </w:r>
      <w:r w:rsidRPr="00DF1901">
        <w:rPr>
          <w:rFonts w:ascii="Times New Roman" w:hAnsi="Times New Roman"/>
          <w:color w:val="231F20"/>
          <w:sz w:val="28"/>
          <w:szCs w:val="28"/>
        </w:rPr>
        <w:t>Копии протокола № 1 УИК об итогах голосования после подписания протокола выдаются членам УИК и лицам, указанным в части 5 статьи 32 Федерального закона № 20-ФЗ, по их требованию немедленно.</w:t>
      </w:r>
    </w:p>
    <w:p w:rsidR="00B37CE7" w:rsidRDefault="00B37CE7" w:rsidP="00B37CE7">
      <w:pPr>
        <w:spacing w:after="120" w:line="240" w:lineRule="auto"/>
        <w:ind w:firstLine="567"/>
        <w:jc w:val="both"/>
        <w:rPr>
          <w:rFonts w:ascii="Times New Roman" w:hAnsi="Times New Roman"/>
          <w:color w:val="231F20"/>
          <w:sz w:val="28"/>
          <w:szCs w:val="28"/>
        </w:rPr>
      </w:pPr>
      <w:r w:rsidRPr="00DF1901">
        <w:rPr>
          <w:rFonts w:ascii="Times New Roman" w:hAnsi="Times New Roman"/>
          <w:color w:val="231F20"/>
          <w:sz w:val="28"/>
          <w:szCs w:val="28"/>
        </w:rPr>
        <w:t xml:space="preserve">После выдачи заверенных копий протокола № 1 УИК об итогах голосования </w:t>
      </w:r>
      <w:r w:rsidR="00506ECE">
        <w:rPr>
          <w:rFonts w:ascii="Times New Roman" w:hAnsi="Times New Roman"/>
          <w:color w:val="231F20"/>
          <w:sz w:val="28"/>
          <w:szCs w:val="28"/>
        </w:rPr>
        <w:t>на</w:t>
      </w:r>
      <w:r w:rsidRPr="00DF1901">
        <w:rPr>
          <w:rFonts w:ascii="Times New Roman" w:hAnsi="Times New Roman"/>
          <w:color w:val="231F20"/>
          <w:sz w:val="28"/>
          <w:szCs w:val="28"/>
        </w:rPr>
        <w:t xml:space="preserve"> </w:t>
      </w:r>
      <w:r>
        <w:rPr>
          <w:rFonts w:ascii="Times New Roman" w:hAnsi="Times New Roman"/>
          <w:color w:val="231F20"/>
          <w:sz w:val="28"/>
          <w:szCs w:val="28"/>
        </w:rPr>
        <w:t>дополнительны</w:t>
      </w:r>
      <w:r w:rsidR="00506ECE">
        <w:rPr>
          <w:rFonts w:ascii="Times New Roman" w:hAnsi="Times New Roman"/>
          <w:color w:val="231F20"/>
          <w:sz w:val="28"/>
          <w:szCs w:val="28"/>
        </w:rPr>
        <w:t>х</w:t>
      </w:r>
      <w:r>
        <w:rPr>
          <w:rFonts w:ascii="Times New Roman" w:hAnsi="Times New Roman"/>
          <w:color w:val="231F20"/>
          <w:sz w:val="28"/>
          <w:szCs w:val="28"/>
        </w:rPr>
        <w:t xml:space="preserve"> </w:t>
      </w:r>
      <w:r w:rsidRPr="00DF1901">
        <w:rPr>
          <w:rFonts w:ascii="Times New Roman" w:hAnsi="Times New Roman"/>
          <w:color w:val="231F20"/>
          <w:sz w:val="28"/>
          <w:szCs w:val="28"/>
        </w:rPr>
        <w:t>выбора</w:t>
      </w:r>
      <w:r w:rsidR="00506ECE">
        <w:rPr>
          <w:rFonts w:ascii="Times New Roman" w:hAnsi="Times New Roman"/>
          <w:color w:val="231F20"/>
          <w:sz w:val="28"/>
          <w:szCs w:val="28"/>
        </w:rPr>
        <w:t>х</w:t>
      </w:r>
      <w:r w:rsidRPr="00DF1901">
        <w:rPr>
          <w:rFonts w:ascii="Times New Roman" w:hAnsi="Times New Roman"/>
          <w:color w:val="231F20"/>
          <w:sz w:val="28"/>
          <w:szCs w:val="28"/>
        </w:rPr>
        <w:t xml:space="preserve"> </w:t>
      </w:r>
      <w:r>
        <w:rPr>
          <w:rFonts w:ascii="Times New Roman" w:hAnsi="Times New Roman"/>
          <w:color w:val="231F20"/>
          <w:sz w:val="28"/>
          <w:szCs w:val="28"/>
        </w:rPr>
        <w:t xml:space="preserve">депутата Государственной Думы Федерального Собрания </w:t>
      </w:r>
      <w:r w:rsidRPr="00DF1901">
        <w:rPr>
          <w:rFonts w:ascii="Times New Roman" w:hAnsi="Times New Roman"/>
          <w:color w:val="231F20"/>
          <w:sz w:val="28"/>
          <w:szCs w:val="28"/>
        </w:rPr>
        <w:t xml:space="preserve">Российской Федерации </w:t>
      </w:r>
      <w:r>
        <w:rPr>
          <w:rFonts w:ascii="Times New Roman" w:hAnsi="Times New Roman"/>
          <w:color w:val="231F20"/>
          <w:sz w:val="28"/>
          <w:szCs w:val="28"/>
        </w:rPr>
        <w:t xml:space="preserve">седьмого созыва по одномандатному избирательному округу </w:t>
      </w:r>
      <w:r w:rsidRPr="00DF1901">
        <w:rPr>
          <w:rFonts w:ascii="Times New Roman" w:hAnsi="Times New Roman"/>
          <w:color w:val="231F20"/>
          <w:sz w:val="28"/>
          <w:szCs w:val="28"/>
        </w:rPr>
        <w:t>председатель УИК объявляет итоговое заседание УИК закрытым и доводит до сведения присутствующих информацию о выезде в ТИК, а также информирует лиц, указанны</w:t>
      </w:r>
      <w:r>
        <w:rPr>
          <w:rFonts w:ascii="Times New Roman" w:hAnsi="Times New Roman"/>
          <w:color w:val="231F20"/>
          <w:sz w:val="28"/>
          <w:szCs w:val="28"/>
        </w:rPr>
        <w:t>х</w:t>
      </w:r>
      <w:r w:rsidRPr="00DF1901">
        <w:rPr>
          <w:rFonts w:ascii="Times New Roman" w:hAnsi="Times New Roman"/>
          <w:color w:val="231F20"/>
          <w:sz w:val="28"/>
          <w:szCs w:val="28"/>
        </w:rPr>
        <w:t xml:space="preserve"> в части 5 статьи 32 Федерального закона № 20-ФЗ, о возможности присутствовать при передаче протокола в ТИК.</w:t>
      </w: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120" w:line="240" w:lineRule="auto"/>
        <w:ind w:firstLine="567"/>
        <w:jc w:val="both"/>
        <w:rPr>
          <w:rFonts w:ascii="Times New Roman" w:hAnsi="Times New Roman"/>
          <w:color w:val="231F20"/>
          <w:sz w:val="28"/>
          <w:szCs w:val="28"/>
        </w:rPr>
      </w:pPr>
    </w:p>
    <w:p w:rsidR="00B37CE7" w:rsidRDefault="00B37CE7" w:rsidP="00B37CE7">
      <w:pPr>
        <w:spacing w:after="60" w:line="240" w:lineRule="auto"/>
        <w:ind w:firstLine="567"/>
        <w:jc w:val="both"/>
        <w:rPr>
          <w:rFonts w:ascii="Times New Roman" w:hAnsi="Times New Roman"/>
          <w:color w:val="231F20"/>
          <w:w w:val="105"/>
          <w:sz w:val="24"/>
          <w:szCs w:val="24"/>
        </w:rPr>
      </w:pPr>
      <w:r>
        <w:rPr>
          <w:rFonts w:ascii="Times New Roman" w:hAnsi="Times New Roman"/>
          <w:color w:val="231F20"/>
          <w:w w:val="105"/>
          <w:sz w:val="24"/>
          <w:szCs w:val="24"/>
        </w:rPr>
        <w:br w:type="page"/>
      </w:r>
    </w:p>
    <w:p w:rsidR="00B37CE7" w:rsidRPr="00857EC8" w:rsidRDefault="00B37CE7" w:rsidP="00B37CE7">
      <w:pPr>
        <w:pStyle w:val="110"/>
        <w:tabs>
          <w:tab w:val="left" w:pos="709"/>
          <w:tab w:val="left" w:pos="2525"/>
        </w:tabs>
        <w:jc w:val="center"/>
        <w:rPr>
          <w:b/>
          <w:color w:val="231F20"/>
          <w:szCs w:val="28"/>
        </w:rPr>
      </w:pPr>
      <w:bookmarkStart w:id="81" w:name="_Hlk459218042"/>
      <w:r w:rsidRPr="00857EC8">
        <w:rPr>
          <w:b/>
          <w:color w:val="231F20"/>
          <w:szCs w:val="28"/>
        </w:rPr>
        <w:t>5.10. Основные действия секретаря УИК при проведении</w:t>
      </w:r>
    </w:p>
    <w:p w:rsidR="00B37CE7" w:rsidRPr="00857EC8" w:rsidRDefault="00B37CE7" w:rsidP="00B37CE7">
      <w:pPr>
        <w:pStyle w:val="110"/>
        <w:tabs>
          <w:tab w:val="left" w:pos="709"/>
          <w:tab w:val="left" w:pos="2525"/>
        </w:tabs>
        <w:jc w:val="center"/>
        <w:rPr>
          <w:b/>
          <w:szCs w:val="28"/>
        </w:rPr>
      </w:pPr>
      <w:r w:rsidRPr="00857EC8">
        <w:rPr>
          <w:b/>
          <w:color w:val="231F20"/>
          <w:szCs w:val="28"/>
        </w:rPr>
        <w:t xml:space="preserve"> итогового заседания</w:t>
      </w:r>
      <w:r w:rsidRPr="00857EC8">
        <w:rPr>
          <w:b/>
          <w:color w:val="231F20"/>
          <w:spacing w:val="39"/>
          <w:szCs w:val="28"/>
        </w:rPr>
        <w:t xml:space="preserve"> </w:t>
      </w:r>
      <w:r w:rsidRPr="00857EC8">
        <w:rPr>
          <w:b/>
          <w:color w:val="231F20"/>
          <w:szCs w:val="28"/>
        </w:rPr>
        <w:t>УИК</w:t>
      </w:r>
    </w:p>
    <w:p w:rsidR="00B37CE7" w:rsidRPr="000C4953" w:rsidRDefault="00B37CE7" w:rsidP="00B37CE7">
      <w:pPr>
        <w:pStyle w:val="af0"/>
        <w:spacing w:before="0"/>
        <w:rPr>
          <w:b/>
          <w:sz w:val="28"/>
          <w:szCs w:val="28"/>
        </w:rPr>
      </w:pPr>
    </w:p>
    <w:p w:rsidR="00B37CE7" w:rsidRPr="000C4953" w:rsidRDefault="00B37CE7" w:rsidP="00B37CE7">
      <w:pPr>
        <w:spacing w:after="120" w:line="240" w:lineRule="auto"/>
        <w:ind w:firstLine="567"/>
        <w:jc w:val="both"/>
        <w:rPr>
          <w:rFonts w:ascii="Times New Roman" w:hAnsi="Times New Roman"/>
          <w:color w:val="231F20"/>
          <w:sz w:val="28"/>
          <w:szCs w:val="28"/>
        </w:rPr>
      </w:pPr>
      <w:r w:rsidRPr="000C4953">
        <w:rPr>
          <w:rFonts w:ascii="Times New Roman" w:hAnsi="Times New Roman"/>
          <w:color w:val="231F20"/>
          <w:sz w:val="28"/>
          <w:szCs w:val="28"/>
        </w:rPr>
        <w:t xml:space="preserve">Секретарь УИК готовит повестку дня и ведет протокол итогового заседания УИК. </w:t>
      </w:r>
    </w:p>
    <w:p w:rsidR="00B37CE7" w:rsidRPr="000C4953" w:rsidRDefault="00B37CE7" w:rsidP="00B37CE7">
      <w:pPr>
        <w:spacing w:after="120" w:line="240" w:lineRule="auto"/>
        <w:ind w:firstLine="567"/>
        <w:jc w:val="both"/>
        <w:rPr>
          <w:rFonts w:ascii="Times New Roman" w:hAnsi="Times New Roman"/>
          <w:sz w:val="28"/>
          <w:szCs w:val="28"/>
        </w:rPr>
      </w:pPr>
      <w:r w:rsidRPr="000C4953">
        <w:rPr>
          <w:rFonts w:ascii="Times New Roman" w:hAnsi="Times New Roman"/>
          <w:color w:val="231F20"/>
          <w:sz w:val="28"/>
          <w:szCs w:val="28"/>
        </w:rPr>
        <w:t xml:space="preserve">Перед началом заседания секретарь УИК проверяет готовность для подписания первого экземпляра </w:t>
      </w:r>
      <w:r>
        <w:rPr>
          <w:rFonts w:ascii="Times New Roman" w:hAnsi="Times New Roman"/>
          <w:color w:val="231F20"/>
          <w:sz w:val="28"/>
          <w:szCs w:val="28"/>
        </w:rPr>
        <w:t>протокола № 1 УИК</w:t>
      </w:r>
      <w:r w:rsidRPr="000C4953">
        <w:rPr>
          <w:rFonts w:ascii="Times New Roman" w:hAnsi="Times New Roman"/>
          <w:color w:val="231F20"/>
          <w:sz w:val="28"/>
          <w:szCs w:val="28"/>
        </w:rPr>
        <w:t xml:space="preserve"> </w:t>
      </w:r>
      <w:r>
        <w:rPr>
          <w:rFonts w:ascii="Times New Roman" w:hAnsi="Times New Roman"/>
          <w:color w:val="231F20"/>
          <w:sz w:val="28"/>
          <w:szCs w:val="28"/>
        </w:rPr>
        <w:t>об итогах голосования</w:t>
      </w:r>
      <w:r>
        <w:rPr>
          <w:rFonts w:ascii="Times New Roman" w:hAnsi="Times New Roman"/>
          <w:color w:val="231F20"/>
          <w:sz w:val="28"/>
          <w:szCs w:val="28"/>
        </w:rPr>
        <w:br/>
      </w:r>
      <w:r w:rsidRPr="000C4953">
        <w:rPr>
          <w:rFonts w:ascii="Times New Roman" w:hAnsi="Times New Roman"/>
          <w:color w:val="231F20"/>
          <w:sz w:val="28"/>
          <w:szCs w:val="28"/>
        </w:rPr>
        <w:t xml:space="preserve">(в соответствующие строки протокола числа внесены цифрами и прописью) и заполняет второй экземпляр </w:t>
      </w:r>
      <w:r>
        <w:rPr>
          <w:rFonts w:ascii="Times New Roman" w:hAnsi="Times New Roman"/>
          <w:color w:val="231F20"/>
          <w:sz w:val="28"/>
          <w:szCs w:val="28"/>
        </w:rPr>
        <w:t>протокола № 1 УИК</w:t>
      </w:r>
      <w:r w:rsidRPr="000C4953">
        <w:rPr>
          <w:rFonts w:ascii="Times New Roman" w:hAnsi="Times New Roman"/>
          <w:color w:val="231F20"/>
          <w:sz w:val="28"/>
          <w:szCs w:val="28"/>
        </w:rPr>
        <w:t xml:space="preserve"> об итогах голосования</w:t>
      </w:r>
      <w:r>
        <w:rPr>
          <w:rFonts w:ascii="Times New Roman" w:hAnsi="Times New Roman"/>
          <w:color w:val="231F20"/>
          <w:sz w:val="28"/>
          <w:szCs w:val="28"/>
        </w:rPr>
        <w:t>.</w:t>
      </w:r>
    </w:p>
    <w:p w:rsidR="00B37CE7" w:rsidRPr="000C4953" w:rsidRDefault="00B37CE7" w:rsidP="00B37CE7">
      <w:pPr>
        <w:spacing w:after="120" w:line="240" w:lineRule="auto"/>
        <w:ind w:firstLine="567"/>
        <w:jc w:val="both"/>
        <w:rPr>
          <w:rFonts w:ascii="Times New Roman" w:hAnsi="Times New Roman"/>
          <w:color w:val="231F20"/>
          <w:sz w:val="28"/>
          <w:szCs w:val="28"/>
        </w:rPr>
      </w:pPr>
      <w:r w:rsidRPr="000C4953">
        <w:rPr>
          <w:rFonts w:ascii="Times New Roman" w:hAnsi="Times New Roman"/>
          <w:color w:val="231F20"/>
          <w:sz w:val="28"/>
          <w:szCs w:val="28"/>
        </w:rPr>
        <w:t xml:space="preserve">В случае рассмотрения на итоговом заседании УИК жалобы (заявления) секретарь УИК: </w:t>
      </w:r>
    </w:p>
    <w:p w:rsidR="00B37CE7" w:rsidRPr="000C4953" w:rsidRDefault="00B37CE7" w:rsidP="00B37CE7">
      <w:pPr>
        <w:spacing w:after="120" w:line="240" w:lineRule="auto"/>
        <w:ind w:firstLine="567"/>
        <w:jc w:val="both"/>
        <w:rPr>
          <w:rFonts w:ascii="Times New Roman" w:hAnsi="Times New Roman"/>
          <w:sz w:val="28"/>
          <w:szCs w:val="28"/>
        </w:rPr>
      </w:pPr>
      <w:r w:rsidRPr="000C4953">
        <w:rPr>
          <w:rFonts w:ascii="Times New Roman" w:hAnsi="Times New Roman"/>
          <w:color w:val="231F20"/>
          <w:sz w:val="28"/>
          <w:szCs w:val="28"/>
        </w:rPr>
        <w:t>обеспечивает оформление, изготовление на бумажном носителе и подписание решения, принятого по жалобе (</w:t>
      </w:r>
      <w:r>
        <w:rPr>
          <w:rFonts w:ascii="Times New Roman" w:hAnsi="Times New Roman"/>
          <w:color w:val="231F20"/>
          <w:sz w:val="28"/>
          <w:szCs w:val="28"/>
        </w:rPr>
        <w:t>заявлению</w:t>
      </w:r>
      <w:r w:rsidRPr="000C4953">
        <w:rPr>
          <w:rFonts w:ascii="Times New Roman" w:hAnsi="Times New Roman"/>
          <w:color w:val="231F20"/>
          <w:sz w:val="28"/>
          <w:szCs w:val="28"/>
        </w:rPr>
        <w:t>);</w:t>
      </w:r>
    </w:p>
    <w:p w:rsidR="00B37CE7" w:rsidRPr="000362BC" w:rsidRDefault="00B37CE7" w:rsidP="00B37CE7">
      <w:pPr>
        <w:spacing w:after="120" w:line="240" w:lineRule="auto"/>
        <w:ind w:firstLine="567"/>
        <w:jc w:val="both"/>
        <w:rPr>
          <w:rFonts w:ascii="Times New Roman" w:hAnsi="Times New Roman"/>
          <w:sz w:val="28"/>
          <w:szCs w:val="28"/>
        </w:rPr>
      </w:pPr>
      <w:r w:rsidRPr="000C4953">
        <w:rPr>
          <w:rFonts w:ascii="Times New Roman" w:hAnsi="Times New Roman"/>
          <w:color w:val="231F20"/>
          <w:sz w:val="28"/>
          <w:szCs w:val="28"/>
        </w:rPr>
        <w:t xml:space="preserve">приобщает указанное решение вместе с ранее принятыми решениями УИК к первому экземпляру </w:t>
      </w:r>
      <w:r>
        <w:rPr>
          <w:rFonts w:ascii="Times New Roman" w:hAnsi="Times New Roman"/>
          <w:color w:val="231F20"/>
          <w:sz w:val="28"/>
          <w:szCs w:val="28"/>
        </w:rPr>
        <w:t>протокола № 1 УИК</w:t>
      </w:r>
      <w:r w:rsidRPr="000C4953">
        <w:rPr>
          <w:rFonts w:ascii="Times New Roman" w:hAnsi="Times New Roman"/>
          <w:color w:val="231F20"/>
          <w:sz w:val="28"/>
          <w:szCs w:val="28"/>
        </w:rPr>
        <w:t xml:space="preserve"> об итогах голосования. Копия указанного решения также приобщается к протоколу итогового заседания УИК;</w:t>
      </w:r>
    </w:p>
    <w:p w:rsidR="00B37CE7" w:rsidRPr="000362BC" w:rsidRDefault="00B37CE7" w:rsidP="00B37CE7">
      <w:pPr>
        <w:spacing w:after="120" w:line="240" w:lineRule="auto"/>
        <w:ind w:firstLine="567"/>
        <w:jc w:val="both"/>
        <w:rPr>
          <w:rFonts w:ascii="Times New Roman" w:hAnsi="Times New Roman"/>
          <w:sz w:val="28"/>
          <w:szCs w:val="28"/>
        </w:rPr>
      </w:pPr>
      <w:r w:rsidRPr="000362BC">
        <w:rPr>
          <w:rFonts w:ascii="Times New Roman" w:hAnsi="Times New Roman"/>
          <w:color w:val="231F20"/>
          <w:sz w:val="28"/>
          <w:szCs w:val="28"/>
        </w:rPr>
        <w:t xml:space="preserve">вносит сведения об этой жалобе (заявлении) и о принятом решении в реестр учета поступивших в УИК жалоб (заявлений) о нарушении Федерального закона № </w:t>
      </w:r>
      <w:r>
        <w:rPr>
          <w:rFonts w:ascii="Times New Roman" w:hAnsi="Times New Roman"/>
          <w:color w:val="231F20"/>
          <w:sz w:val="28"/>
          <w:szCs w:val="28"/>
        </w:rPr>
        <w:t>20</w:t>
      </w:r>
      <w:r w:rsidRPr="000362BC">
        <w:rPr>
          <w:rFonts w:ascii="Times New Roman" w:hAnsi="Times New Roman"/>
          <w:color w:val="231F20"/>
          <w:sz w:val="28"/>
          <w:szCs w:val="28"/>
        </w:rPr>
        <w:t>-ФЗ.</w:t>
      </w:r>
    </w:p>
    <w:p w:rsidR="00B37CE7" w:rsidRDefault="00B37CE7" w:rsidP="00B37CE7">
      <w:pPr>
        <w:spacing w:after="120" w:line="240" w:lineRule="auto"/>
        <w:ind w:firstLine="567"/>
        <w:jc w:val="both"/>
        <w:rPr>
          <w:rFonts w:ascii="Times New Roman" w:hAnsi="Times New Roman"/>
          <w:color w:val="231F20"/>
          <w:sz w:val="28"/>
          <w:szCs w:val="28"/>
        </w:rPr>
      </w:pPr>
      <w:r w:rsidRPr="00DD0D58">
        <w:rPr>
          <w:rFonts w:ascii="Times New Roman" w:hAnsi="Times New Roman"/>
          <w:color w:val="231F20"/>
          <w:sz w:val="28"/>
          <w:szCs w:val="28"/>
        </w:rPr>
        <w:t xml:space="preserve">Если в УИК </w:t>
      </w:r>
      <w:r w:rsidRPr="00DD0D58">
        <w:rPr>
          <w:rFonts w:ascii="Times New Roman" w:hAnsi="Times New Roman"/>
          <w:sz w:val="28"/>
          <w:szCs w:val="28"/>
        </w:rPr>
        <w:t xml:space="preserve">в день голосования и до окончания подсчета голосов избирателей </w:t>
      </w:r>
      <w:r w:rsidRPr="00DD0D58">
        <w:rPr>
          <w:rFonts w:ascii="Times New Roman" w:hAnsi="Times New Roman"/>
          <w:color w:val="231F20"/>
          <w:sz w:val="28"/>
          <w:szCs w:val="28"/>
        </w:rPr>
        <w:t xml:space="preserve">не поступило жалоб (заявлений) на нарушение избирательного законодательства, </w:t>
      </w:r>
      <w:r>
        <w:rPr>
          <w:rFonts w:ascii="Times New Roman" w:hAnsi="Times New Roman"/>
          <w:color w:val="231F20"/>
          <w:sz w:val="28"/>
          <w:szCs w:val="28"/>
        </w:rPr>
        <w:t xml:space="preserve">то </w:t>
      </w:r>
      <w:r w:rsidRPr="00DD0D58">
        <w:rPr>
          <w:rFonts w:ascii="Times New Roman" w:hAnsi="Times New Roman"/>
          <w:color w:val="231F20"/>
          <w:sz w:val="28"/>
          <w:szCs w:val="28"/>
        </w:rPr>
        <w:t>в реестр учета поступивших</w:t>
      </w:r>
      <w:r w:rsidRPr="000362BC">
        <w:rPr>
          <w:rFonts w:ascii="Times New Roman" w:hAnsi="Times New Roman"/>
          <w:color w:val="231F20"/>
          <w:sz w:val="28"/>
          <w:szCs w:val="28"/>
        </w:rPr>
        <w:t xml:space="preserve"> в УИК жалоб (заявлений) о нарушении Федерального закона № </w:t>
      </w:r>
      <w:r>
        <w:rPr>
          <w:rFonts w:ascii="Times New Roman" w:hAnsi="Times New Roman"/>
          <w:color w:val="231F20"/>
          <w:sz w:val="28"/>
          <w:szCs w:val="28"/>
        </w:rPr>
        <w:t>20</w:t>
      </w:r>
      <w:r w:rsidRPr="000362BC">
        <w:rPr>
          <w:rFonts w:ascii="Times New Roman" w:hAnsi="Times New Roman"/>
          <w:color w:val="231F20"/>
          <w:sz w:val="28"/>
          <w:szCs w:val="28"/>
        </w:rPr>
        <w:t xml:space="preserve">-ФЗ вносится запись об отсутствии </w:t>
      </w:r>
      <w:r>
        <w:rPr>
          <w:rFonts w:ascii="Times New Roman" w:hAnsi="Times New Roman"/>
          <w:color w:val="231F20"/>
          <w:sz w:val="28"/>
          <w:szCs w:val="28"/>
        </w:rPr>
        <w:t xml:space="preserve">указанных </w:t>
      </w:r>
      <w:r w:rsidRPr="000362BC">
        <w:rPr>
          <w:rFonts w:ascii="Times New Roman" w:hAnsi="Times New Roman"/>
          <w:color w:val="231F20"/>
          <w:sz w:val="28"/>
          <w:szCs w:val="28"/>
        </w:rPr>
        <w:t>жалоб (заявлений)</w:t>
      </w:r>
      <w:r>
        <w:rPr>
          <w:rFonts w:ascii="Times New Roman" w:hAnsi="Times New Roman"/>
          <w:color w:val="231F20"/>
          <w:sz w:val="28"/>
          <w:szCs w:val="28"/>
        </w:rPr>
        <w:t>, а</w:t>
      </w:r>
      <w:r w:rsidRPr="000C4953">
        <w:rPr>
          <w:rFonts w:ascii="Times New Roman" w:hAnsi="Times New Roman"/>
          <w:color w:val="231F20"/>
          <w:sz w:val="28"/>
          <w:szCs w:val="28"/>
        </w:rPr>
        <w:t xml:space="preserve"> в </w:t>
      </w:r>
      <w:r>
        <w:rPr>
          <w:rFonts w:ascii="Times New Roman" w:hAnsi="Times New Roman"/>
          <w:color w:val="231F20"/>
          <w:sz w:val="28"/>
          <w:szCs w:val="28"/>
        </w:rPr>
        <w:t xml:space="preserve">протоколе № 1 УИК </w:t>
      </w:r>
      <w:r w:rsidRPr="000C4953">
        <w:rPr>
          <w:rFonts w:ascii="Times New Roman" w:hAnsi="Times New Roman"/>
          <w:color w:val="231F20"/>
          <w:sz w:val="28"/>
          <w:szCs w:val="28"/>
        </w:rPr>
        <w:t>об итогах голосования</w:t>
      </w:r>
      <w:r>
        <w:rPr>
          <w:rFonts w:ascii="Times New Roman" w:hAnsi="Times New Roman"/>
          <w:color w:val="231F20"/>
          <w:sz w:val="28"/>
          <w:szCs w:val="28"/>
        </w:rPr>
        <w:t xml:space="preserve"> в соответствующей графе </w:t>
      </w:r>
      <w:r w:rsidRPr="000C4953">
        <w:rPr>
          <w:rFonts w:ascii="Times New Roman" w:hAnsi="Times New Roman"/>
          <w:color w:val="231F20"/>
          <w:sz w:val="28"/>
          <w:szCs w:val="28"/>
        </w:rPr>
        <w:t>проставляется ноль.</w:t>
      </w:r>
    </w:p>
    <w:p w:rsidR="00B37CE7" w:rsidRDefault="00B37CE7" w:rsidP="00B37CE7">
      <w:pPr>
        <w:spacing w:after="60" w:line="240" w:lineRule="auto"/>
        <w:ind w:firstLine="567"/>
        <w:jc w:val="both"/>
        <w:rPr>
          <w:rFonts w:ascii="Times New Roman" w:hAnsi="Times New Roman"/>
          <w:color w:val="231F20"/>
          <w:sz w:val="28"/>
          <w:szCs w:val="28"/>
        </w:rPr>
      </w:pPr>
      <w:r>
        <w:rPr>
          <w:rFonts w:ascii="Times New Roman" w:hAnsi="Times New Roman"/>
          <w:color w:val="231F20"/>
          <w:sz w:val="28"/>
          <w:szCs w:val="28"/>
        </w:rPr>
        <w:t xml:space="preserve">В случае поступления в УИК </w:t>
      </w:r>
      <w:r w:rsidRPr="00DD0D58">
        <w:rPr>
          <w:rFonts w:ascii="Times New Roman" w:hAnsi="Times New Roman"/>
          <w:sz w:val="28"/>
          <w:szCs w:val="28"/>
        </w:rPr>
        <w:t xml:space="preserve">в день голосования и до окончания подсчета голосов избирателей </w:t>
      </w:r>
      <w:r>
        <w:rPr>
          <w:rFonts w:ascii="Times New Roman" w:hAnsi="Times New Roman"/>
          <w:color w:val="231F20"/>
          <w:sz w:val="28"/>
          <w:szCs w:val="28"/>
        </w:rPr>
        <w:t xml:space="preserve">жалоб (заявлений) </w:t>
      </w:r>
      <w:r w:rsidRPr="00DD0D58">
        <w:rPr>
          <w:rFonts w:ascii="Times New Roman" w:hAnsi="Times New Roman"/>
          <w:color w:val="231F20"/>
          <w:sz w:val="28"/>
          <w:szCs w:val="28"/>
        </w:rPr>
        <w:t>на нарушение избирательного законодательств</w:t>
      </w:r>
      <w:r>
        <w:rPr>
          <w:rFonts w:ascii="Times New Roman" w:hAnsi="Times New Roman"/>
          <w:color w:val="231F20"/>
          <w:sz w:val="28"/>
          <w:szCs w:val="28"/>
        </w:rPr>
        <w:t xml:space="preserve">а, в соответствующую графу протокола № 1 УИК </w:t>
      </w:r>
      <w:r w:rsidRPr="000C4953">
        <w:rPr>
          <w:rFonts w:ascii="Times New Roman" w:hAnsi="Times New Roman"/>
          <w:color w:val="231F20"/>
          <w:sz w:val="28"/>
          <w:szCs w:val="28"/>
        </w:rPr>
        <w:t>об итогах голосования</w:t>
      </w:r>
      <w:r>
        <w:rPr>
          <w:rFonts w:ascii="Times New Roman" w:hAnsi="Times New Roman"/>
          <w:color w:val="231F20"/>
          <w:sz w:val="28"/>
          <w:szCs w:val="28"/>
        </w:rPr>
        <w:t xml:space="preserve"> вносятся сведения об их количестве, а сами жалобы передаются в ТИК вместе с первым экземпляром протокола № 1 УИК об итогах голосования.</w:t>
      </w:r>
    </w:p>
    <w:p w:rsidR="00B37CE7" w:rsidRPr="000362BC" w:rsidRDefault="00B37CE7" w:rsidP="00B37CE7">
      <w:pPr>
        <w:spacing w:after="120" w:line="240" w:lineRule="auto"/>
        <w:ind w:firstLine="567"/>
        <w:jc w:val="both"/>
        <w:rPr>
          <w:rFonts w:ascii="Times New Roman" w:hAnsi="Times New Roman"/>
          <w:sz w:val="28"/>
          <w:szCs w:val="28"/>
        </w:rPr>
      </w:pPr>
      <w:r w:rsidRPr="000362BC">
        <w:rPr>
          <w:rFonts w:ascii="Times New Roman" w:hAnsi="Times New Roman"/>
          <w:color w:val="231F20"/>
          <w:sz w:val="28"/>
          <w:szCs w:val="28"/>
        </w:rPr>
        <w:t xml:space="preserve">Оформленный реестр учета поступивших в УИК жалоб (заявлений) о нарушении Федерального закона № </w:t>
      </w:r>
      <w:r>
        <w:rPr>
          <w:rFonts w:ascii="Times New Roman" w:hAnsi="Times New Roman"/>
          <w:color w:val="231F20"/>
          <w:sz w:val="28"/>
          <w:szCs w:val="28"/>
        </w:rPr>
        <w:t>20</w:t>
      </w:r>
      <w:r w:rsidRPr="000362BC">
        <w:rPr>
          <w:rFonts w:ascii="Times New Roman" w:hAnsi="Times New Roman"/>
          <w:color w:val="231F20"/>
          <w:sz w:val="28"/>
          <w:szCs w:val="28"/>
        </w:rPr>
        <w:t>-ФЗ подписывается председателем УИК и секретарем УИК.</w:t>
      </w:r>
    </w:p>
    <w:p w:rsidR="00B37CE7" w:rsidRDefault="00B37CE7" w:rsidP="00B37CE7">
      <w:pPr>
        <w:spacing w:after="120" w:line="240" w:lineRule="auto"/>
        <w:ind w:firstLine="567"/>
        <w:jc w:val="both"/>
        <w:rPr>
          <w:rFonts w:ascii="Times New Roman" w:hAnsi="Times New Roman"/>
          <w:color w:val="231F20"/>
          <w:sz w:val="28"/>
          <w:szCs w:val="28"/>
        </w:rPr>
      </w:pPr>
      <w:r w:rsidRPr="000C4953">
        <w:rPr>
          <w:rFonts w:ascii="Times New Roman" w:hAnsi="Times New Roman"/>
          <w:color w:val="231F20"/>
          <w:sz w:val="28"/>
          <w:szCs w:val="28"/>
        </w:rPr>
        <w:t xml:space="preserve">На основании данных, указанных в подписанном реестре, секретарь УИК заполняет </w:t>
      </w:r>
      <w:r>
        <w:rPr>
          <w:rFonts w:ascii="Times New Roman" w:hAnsi="Times New Roman"/>
          <w:color w:val="231F20"/>
          <w:sz w:val="28"/>
          <w:szCs w:val="28"/>
        </w:rPr>
        <w:t>строку</w:t>
      </w:r>
      <w:r w:rsidRPr="000C4953">
        <w:rPr>
          <w:rFonts w:ascii="Times New Roman" w:hAnsi="Times New Roman"/>
          <w:color w:val="231F20"/>
          <w:sz w:val="28"/>
          <w:szCs w:val="28"/>
        </w:rPr>
        <w:t xml:space="preserve"> «Сведения о количестве поступивших в </w:t>
      </w:r>
      <w:r w:rsidRPr="00DA27D6">
        <w:rPr>
          <w:rFonts w:ascii="Times New Roman" w:hAnsi="Times New Roman"/>
          <w:sz w:val="28"/>
          <w:szCs w:val="28"/>
        </w:rPr>
        <w:t>участков</w:t>
      </w:r>
      <w:r>
        <w:rPr>
          <w:rFonts w:ascii="Times New Roman" w:hAnsi="Times New Roman"/>
          <w:sz w:val="28"/>
          <w:szCs w:val="28"/>
        </w:rPr>
        <w:t>ую</w:t>
      </w:r>
      <w:r w:rsidRPr="00DA27D6">
        <w:rPr>
          <w:rFonts w:ascii="Times New Roman" w:hAnsi="Times New Roman"/>
          <w:sz w:val="28"/>
          <w:szCs w:val="28"/>
        </w:rPr>
        <w:t xml:space="preserve"> избирательн</w:t>
      </w:r>
      <w:r>
        <w:rPr>
          <w:rFonts w:ascii="Times New Roman" w:hAnsi="Times New Roman"/>
          <w:sz w:val="28"/>
          <w:szCs w:val="28"/>
        </w:rPr>
        <w:t>ую</w:t>
      </w:r>
      <w:r w:rsidRPr="00DA27D6">
        <w:rPr>
          <w:rFonts w:ascii="Times New Roman" w:hAnsi="Times New Roman"/>
          <w:sz w:val="28"/>
          <w:szCs w:val="28"/>
        </w:rPr>
        <w:t xml:space="preserve"> комисси</w:t>
      </w:r>
      <w:r>
        <w:rPr>
          <w:rFonts w:ascii="Times New Roman" w:hAnsi="Times New Roman"/>
          <w:sz w:val="28"/>
          <w:szCs w:val="28"/>
        </w:rPr>
        <w:t>ю</w:t>
      </w:r>
      <w:r w:rsidRPr="00DA27D6">
        <w:rPr>
          <w:rFonts w:ascii="Times New Roman" w:hAnsi="Times New Roman"/>
          <w:sz w:val="28"/>
          <w:szCs w:val="28"/>
        </w:rPr>
        <w:t xml:space="preserve"> </w:t>
      </w:r>
      <w:r w:rsidRPr="000C4953">
        <w:rPr>
          <w:rFonts w:ascii="Times New Roman" w:hAnsi="Times New Roman"/>
          <w:color w:val="231F20"/>
          <w:sz w:val="28"/>
          <w:szCs w:val="28"/>
        </w:rPr>
        <w:t xml:space="preserve">в день голосования и до окончания подсчета голосов избирателей жалоб (заявлений), прилагаемых к протоколу» в протоколе </w:t>
      </w:r>
      <w:r>
        <w:rPr>
          <w:rFonts w:ascii="Times New Roman" w:hAnsi="Times New Roman"/>
          <w:color w:val="231F20"/>
          <w:sz w:val="28"/>
          <w:szCs w:val="28"/>
        </w:rPr>
        <w:t xml:space="preserve">№ 1 </w:t>
      </w:r>
      <w:r w:rsidRPr="000C4953">
        <w:rPr>
          <w:rFonts w:ascii="Times New Roman" w:hAnsi="Times New Roman"/>
          <w:color w:val="231F20"/>
          <w:sz w:val="28"/>
          <w:szCs w:val="28"/>
        </w:rPr>
        <w:t>УИК об итогах голосования.</w:t>
      </w:r>
    </w:p>
    <w:p w:rsidR="00B37CE7" w:rsidRPr="000C4953" w:rsidRDefault="00B37CE7" w:rsidP="00B37CE7">
      <w:pPr>
        <w:spacing w:after="120" w:line="240" w:lineRule="auto"/>
        <w:ind w:firstLine="567"/>
        <w:jc w:val="both"/>
        <w:rPr>
          <w:rFonts w:ascii="Times New Roman" w:hAnsi="Times New Roman"/>
          <w:sz w:val="28"/>
          <w:szCs w:val="28"/>
        </w:rPr>
      </w:pPr>
      <w:r w:rsidRPr="000C4953">
        <w:rPr>
          <w:rFonts w:ascii="Times New Roman" w:hAnsi="Times New Roman"/>
          <w:color w:val="231F20"/>
          <w:sz w:val="28"/>
          <w:szCs w:val="28"/>
        </w:rPr>
        <w:lastRenderedPageBreak/>
        <w:t xml:space="preserve">Если во время подписания </w:t>
      </w:r>
      <w:r>
        <w:rPr>
          <w:rFonts w:ascii="Times New Roman" w:hAnsi="Times New Roman"/>
          <w:color w:val="231F20"/>
          <w:sz w:val="28"/>
          <w:szCs w:val="28"/>
        </w:rPr>
        <w:t>протокола № 1 УИК</w:t>
      </w:r>
      <w:r w:rsidRPr="000C4953">
        <w:rPr>
          <w:rFonts w:ascii="Times New Roman" w:hAnsi="Times New Roman"/>
          <w:color w:val="231F20"/>
          <w:sz w:val="28"/>
          <w:szCs w:val="28"/>
        </w:rPr>
        <w:t xml:space="preserve"> об итогах голосования некоторые члены УИК с правом решающего голоса отсутствуют, в соответствующих строках протокола секретарь УИК делает запись о причине отсутствия их подписей, например «Болен», «Командировка» и т.д. Запись </w:t>
      </w:r>
      <w:r w:rsidRPr="006E5431">
        <w:rPr>
          <w:rFonts w:ascii="Times New Roman" w:hAnsi="Times New Roman"/>
          <w:b/>
          <w:color w:val="231F20"/>
          <w:sz w:val="28"/>
          <w:szCs w:val="28"/>
        </w:rPr>
        <w:t>заверяется</w:t>
      </w:r>
      <w:r w:rsidRPr="000C4953">
        <w:rPr>
          <w:rFonts w:ascii="Times New Roman" w:hAnsi="Times New Roman"/>
          <w:color w:val="231F20"/>
          <w:sz w:val="28"/>
          <w:szCs w:val="28"/>
        </w:rPr>
        <w:t xml:space="preserve"> подписью председателя, либо заместителя председателя, либо секретаря УИК.</w:t>
      </w:r>
    </w:p>
    <w:p w:rsidR="00B37CE7" w:rsidRPr="000C4953" w:rsidRDefault="00B37CE7" w:rsidP="00B37CE7">
      <w:pPr>
        <w:spacing w:after="120" w:line="240" w:lineRule="auto"/>
        <w:ind w:firstLine="567"/>
        <w:jc w:val="both"/>
        <w:rPr>
          <w:rFonts w:ascii="Times New Roman" w:hAnsi="Times New Roman"/>
          <w:sz w:val="28"/>
          <w:szCs w:val="28"/>
        </w:rPr>
      </w:pPr>
      <w:r w:rsidRPr="000C4953">
        <w:rPr>
          <w:rFonts w:ascii="Times New Roman" w:hAnsi="Times New Roman"/>
          <w:color w:val="231F20"/>
          <w:sz w:val="28"/>
          <w:szCs w:val="28"/>
        </w:rPr>
        <w:t xml:space="preserve">В случае если член </w:t>
      </w:r>
      <w:r w:rsidR="00506ECE">
        <w:rPr>
          <w:rFonts w:ascii="Times New Roman" w:hAnsi="Times New Roman"/>
          <w:color w:val="231F20"/>
          <w:sz w:val="28"/>
          <w:szCs w:val="28"/>
        </w:rPr>
        <w:t>УИК</w:t>
      </w:r>
      <w:r w:rsidRPr="000C4953">
        <w:rPr>
          <w:rFonts w:ascii="Times New Roman" w:hAnsi="Times New Roman"/>
          <w:color w:val="231F20"/>
          <w:sz w:val="28"/>
          <w:szCs w:val="28"/>
        </w:rPr>
        <w:t xml:space="preserve"> с правом решающего голоса приобщает к протоколу особое мнение, то он при подписании протокола рядом со своей подписью делает отметку «С особым мнением».</w:t>
      </w:r>
    </w:p>
    <w:p w:rsidR="00B37CE7" w:rsidRPr="00AA0061" w:rsidRDefault="00B37CE7" w:rsidP="00B37CE7">
      <w:pPr>
        <w:pStyle w:val="af0"/>
        <w:ind w:left="142" w:firstLine="567"/>
        <w:jc w:val="both"/>
        <w:rPr>
          <w:b/>
          <w:sz w:val="28"/>
          <w:szCs w:val="28"/>
        </w:rPr>
      </w:pPr>
      <w:r w:rsidRPr="00AA0061">
        <w:rPr>
          <w:b/>
          <w:sz w:val="28"/>
          <w:szCs w:val="28"/>
        </w:rPr>
        <w:t xml:space="preserve">Например: </w:t>
      </w:r>
    </w:p>
    <w:tbl>
      <w:tblPr>
        <w:tblW w:w="9639" w:type="dxa"/>
        <w:tblInd w:w="70" w:type="dxa"/>
        <w:tblLayout w:type="fixed"/>
        <w:tblCellMar>
          <w:left w:w="70" w:type="dxa"/>
          <w:right w:w="70" w:type="dxa"/>
        </w:tblCellMar>
        <w:tblLook w:val="0000"/>
      </w:tblPr>
      <w:tblGrid>
        <w:gridCol w:w="2977"/>
        <w:gridCol w:w="160"/>
        <w:gridCol w:w="2392"/>
        <w:gridCol w:w="425"/>
        <w:gridCol w:w="3685"/>
      </w:tblGrid>
      <w:tr w:rsidR="00B37CE7" w:rsidRPr="00FB1EC8" w:rsidTr="00B37CE7">
        <w:trPr>
          <w:cantSplit/>
        </w:trPr>
        <w:tc>
          <w:tcPr>
            <w:tcW w:w="2977" w:type="dxa"/>
            <w:shd w:val="clear" w:color="auto" w:fill="auto"/>
          </w:tcPr>
          <w:p w:rsidR="00B37CE7" w:rsidRPr="000148D6" w:rsidRDefault="00B37CE7" w:rsidP="00B37CE7">
            <w:pPr>
              <w:spacing w:after="120" w:line="240" w:lineRule="auto"/>
              <w:rPr>
                <w:rStyle w:val="affff0"/>
                <w:rFonts w:ascii="Times New Roman" w:hAnsi="Times New Roman"/>
                <w:i w:val="0"/>
                <w:sz w:val="28"/>
                <w:szCs w:val="28"/>
              </w:rPr>
            </w:pPr>
            <w:r w:rsidRPr="000148D6">
              <w:rPr>
                <w:rStyle w:val="affff0"/>
                <w:rFonts w:ascii="Times New Roman" w:hAnsi="Times New Roman"/>
                <w:i w:val="0"/>
                <w:sz w:val="28"/>
                <w:szCs w:val="28"/>
              </w:rPr>
              <w:t xml:space="preserve">Председатель участковой избирательной комиссии </w:t>
            </w:r>
          </w:p>
        </w:tc>
        <w:tc>
          <w:tcPr>
            <w:tcW w:w="160" w:type="dxa"/>
            <w:shd w:val="clear" w:color="auto" w:fill="auto"/>
          </w:tcPr>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tc>
        <w:tc>
          <w:tcPr>
            <w:tcW w:w="2392" w:type="dxa"/>
            <w:shd w:val="clear" w:color="auto" w:fill="auto"/>
            <w:vAlign w:val="center"/>
          </w:tcPr>
          <w:p w:rsidR="00B37CE7" w:rsidRPr="000C4953" w:rsidRDefault="00B37CE7" w:rsidP="00B37CE7">
            <w:pPr>
              <w:spacing w:after="0" w:line="240" w:lineRule="auto"/>
              <w:jc w:val="center"/>
              <w:rPr>
                <w:rStyle w:val="affff0"/>
                <w:rFonts w:ascii="Times New Roman" w:hAnsi="Times New Roman"/>
                <w:i w:val="0"/>
                <w:sz w:val="28"/>
                <w:szCs w:val="28"/>
                <w:u w:val="single"/>
              </w:rPr>
            </w:pPr>
            <w:r>
              <w:rPr>
                <w:rStyle w:val="affff0"/>
                <w:rFonts w:ascii="Times New Roman" w:hAnsi="Times New Roman"/>
                <w:sz w:val="28"/>
                <w:szCs w:val="28"/>
                <w:u w:val="single"/>
              </w:rPr>
              <w:t>Ватагина Л.А</w:t>
            </w:r>
            <w:r w:rsidRPr="000C4953">
              <w:rPr>
                <w:rStyle w:val="affff0"/>
                <w:rFonts w:ascii="Times New Roman" w:hAnsi="Times New Roman"/>
                <w:sz w:val="28"/>
                <w:szCs w:val="28"/>
                <w:u w:val="single"/>
              </w:rPr>
              <w:t>.</w:t>
            </w:r>
          </w:p>
          <w:p w:rsidR="00B37CE7" w:rsidRPr="00457EE7" w:rsidRDefault="00B37CE7" w:rsidP="00B37CE7">
            <w:pPr>
              <w:spacing w:after="0" w:line="240" w:lineRule="auto"/>
              <w:jc w:val="center"/>
              <w:rPr>
                <w:rStyle w:val="affff0"/>
                <w:rFonts w:ascii="Times New Roman" w:hAnsi="Times New Roman"/>
                <w:i w:val="0"/>
                <w:u w:val="single"/>
              </w:rPr>
            </w:pPr>
            <w:r w:rsidRPr="00457EE7">
              <w:rPr>
                <w:rStyle w:val="affff0"/>
                <w:rFonts w:ascii="Times New Roman" w:hAnsi="Times New Roman"/>
                <w:sz w:val="16"/>
                <w:szCs w:val="16"/>
              </w:rPr>
              <w:t>(фамилия, инициалы)</w:t>
            </w:r>
          </w:p>
        </w:tc>
        <w:tc>
          <w:tcPr>
            <w:tcW w:w="425" w:type="dxa"/>
            <w:shd w:val="clear" w:color="auto" w:fill="auto"/>
          </w:tcPr>
          <w:p w:rsidR="00B37CE7" w:rsidRPr="00977871" w:rsidRDefault="00B37CE7" w:rsidP="00B37CE7">
            <w:pPr>
              <w:spacing w:after="120" w:line="240" w:lineRule="auto"/>
              <w:jc w:val="center"/>
              <w:rPr>
                <w:rStyle w:val="affff0"/>
                <w:rFonts w:ascii="Times New Roman" w:hAnsi="Times New Roman"/>
                <w:i w:val="0"/>
              </w:rPr>
            </w:pPr>
          </w:p>
        </w:tc>
        <w:tc>
          <w:tcPr>
            <w:tcW w:w="3685" w:type="dxa"/>
            <w:shd w:val="clear" w:color="auto" w:fill="auto"/>
            <w:vAlign w:val="center"/>
          </w:tcPr>
          <w:p w:rsidR="00B37CE7" w:rsidRPr="00AA0061" w:rsidRDefault="00B37CE7" w:rsidP="00B37CE7">
            <w:pPr>
              <w:spacing w:after="120" w:line="240" w:lineRule="auto"/>
              <w:jc w:val="center"/>
              <w:rPr>
                <w:rStyle w:val="affff0"/>
                <w:rFonts w:ascii="Times New Roman" w:hAnsi="Times New Roman"/>
                <w:i w:val="0"/>
                <w:u w:val="single"/>
              </w:rPr>
            </w:pPr>
            <w:r w:rsidRPr="000C4953">
              <w:rPr>
                <w:rStyle w:val="affff0"/>
                <w:rFonts w:ascii="Times New Roman" w:hAnsi="Times New Roman"/>
                <w:sz w:val="28"/>
                <w:szCs w:val="28"/>
                <w:u w:val="single"/>
              </w:rPr>
              <w:t xml:space="preserve">Подпись </w:t>
            </w:r>
            <w:r>
              <w:rPr>
                <w:rStyle w:val="affff0"/>
                <w:rFonts w:ascii="Times New Roman" w:hAnsi="Times New Roman"/>
                <w:sz w:val="28"/>
                <w:szCs w:val="28"/>
                <w:u w:val="single"/>
              </w:rPr>
              <w:t>Ватагиной</w:t>
            </w:r>
            <w:r w:rsidRPr="000C4953">
              <w:rPr>
                <w:rStyle w:val="affff0"/>
                <w:rFonts w:ascii="Times New Roman" w:hAnsi="Times New Roman"/>
                <w:sz w:val="28"/>
                <w:szCs w:val="28"/>
                <w:u w:val="single"/>
              </w:rPr>
              <w:t xml:space="preserve"> Л.</w:t>
            </w:r>
            <w:r>
              <w:rPr>
                <w:rStyle w:val="affff0"/>
                <w:rFonts w:ascii="Times New Roman" w:hAnsi="Times New Roman"/>
                <w:sz w:val="28"/>
                <w:szCs w:val="28"/>
                <w:u w:val="single"/>
              </w:rPr>
              <w:t>А</w:t>
            </w:r>
            <w:r w:rsidRPr="00AA0061">
              <w:rPr>
                <w:rStyle w:val="affff0"/>
                <w:rFonts w:ascii="Times New Roman" w:hAnsi="Times New Roman"/>
                <w:u w:val="single"/>
              </w:rPr>
              <w:t>.</w:t>
            </w:r>
          </w:p>
        </w:tc>
      </w:tr>
      <w:tr w:rsidR="00B37CE7" w:rsidRPr="00FB1EC8" w:rsidTr="00B37CE7">
        <w:trPr>
          <w:cantSplit/>
        </w:trPr>
        <w:tc>
          <w:tcPr>
            <w:tcW w:w="2977" w:type="dxa"/>
            <w:shd w:val="clear" w:color="auto" w:fill="auto"/>
          </w:tcPr>
          <w:p w:rsidR="00B37CE7" w:rsidRPr="000148D6" w:rsidRDefault="00B37CE7" w:rsidP="00B37CE7">
            <w:pPr>
              <w:spacing w:after="120" w:line="240" w:lineRule="auto"/>
              <w:rPr>
                <w:rStyle w:val="affff0"/>
                <w:rFonts w:ascii="Times New Roman" w:hAnsi="Times New Roman"/>
                <w:i w:val="0"/>
                <w:sz w:val="28"/>
                <w:szCs w:val="28"/>
                <w:lang w:val="en-US"/>
              </w:rPr>
            </w:pPr>
          </w:p>
          <w:p w:rsidR="00B37CE7" w:rsidRPr="000148D6" w:rsidRDefault="00B37CE7" w:rsidP="00B37CE7">
            <w:pPr>
              <w:spacing w:after="120" w:line="240" w:lineRule="auto"/>
              <w:rPr>
                <w:rStyle w:val="affff0"/>
                <w:rFonts w:ascii="Times New Roman" w:hAnsi="Times New Roman"/>
                <w:i w:val="0"/>
                <w:sz w:val="28"/>
                <w:szCs w:val="28"/>
              </w:rPr>
            </w:pPr>
            <w:r w:rsidRPr="000148D6">
              <w:rPr>
                <w:rStyle w:val="affff0"/>
                <w:rFonts w:ascii="Times New Roman" w:hAnsi="Times New Roman"/>
                <w:i w:val="0"/>
                <w:sz w:val="28"/>
                <w:szCs w:val="28"/>
              </w:rPr>
              <w:t>Заместитель председателя комиссии</w:t>
            </w:r>
          </w:p>
          <w:p w:rsidR="00B37CE7" w:rsidRPr="000148D6" w:rsidRDefault="00B37CE7" w:rsidP="00B37CE7">
            <w:pPr>
              <w:spacing w:after="120" w:line="240" w:lineRule="auto"/>
              <w:rPr>
                <w:rStyle w:val="affff0"/>
                <w:rFonts w:ascii="Times New Roman" w:hAnsi="Times New Roman"/>
                <w:i w:val="0"/>
                <w:sz w:val="28"/>
                <w:szCs w:val="28"/>
              </w:rPr>
            </w:pPr>
          </w:p>
        </w:tc>
        <w:tc>
          <w:tcPr>
            <w:tcW w:w="160" w:type="dxa"/>
            <w:shd w:val="clear" w:color="auto" w:fill="auto"/>
          </w:tcPr>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tc>
        <w:tc>
          <w:tcPr>
            <w:tcW w:w="2392" w:type="dxa"/>
            <w:shd w:val="clear" w:color="auto" w:fill="auto"/>
          </w:tcPr>
          <w:p w:rsidR="00B37CE7" w:rsidRPr="000C4953" w:rsidRDefault="00B37CE7" w:rsidP="00B37CE7">
            <w:pPr>
              <w:spacing w:after="0" w:line="240" w:lineRule="auto"/>
              <w:jc w:val="center"/>
              <w:rPr>
                <w:rStyle w:val="affff0"/>
                <w:rFonts w:ascii="Times New Roman" w:hAnsi="Times New Roman"/>
                <w:sz w:val="28"/>
                <w:szCs w:val="28"/>
              </w:rPr>
            </w:pPr>
          </w:p>
          <w:p w:rsidR="00B37CE7" w:rsidRPr="000C4953" w:rsidRDefault="00B37CE7" w:rsidP="00B37CE7">
            <w:pPr>
              <w:spacing w:after="0" w:line="240" w:lineRule="auto"/>
              <w:jc w:val="center"/>
              <w:rPr>
                <w:rStyle w:val="affff0"/>
                <w:rFonts w:ascii="Times New Roman" w:hAnsi="Times New Roman"/>
                <w:i w:val="0"/>
                <w:sz w:val="28"/>
                <w:szCs w:val="28"/>
              </w:rPr>
            </w:pPr>
          </w:p>
          <w:p w:rsidR="00B37CE7" w:rsidRPr="000C4953" w:rsidRDefault="00B37CE7" w:rsidP="00B37CE7">
            <w:pPr>
              <w:spacing w:after="0" w:line="240" w:lineRule="auto"/>
              <w:jc w:val="center"/>
              <w:rPr>
                <w:rStyle w:val="affff0"/>
                <w:rFonts w:ascii="Times New Roman" w:hAnsi="Times New Roman"/>
                <w:i w:val="0"/>
                <w:sz w:val="28"/>
                <w:szCs w:val="28"/>
                <w:u w:val="single"/>
              </w:rPr>
            </w:pPr>
            <w:r>
              <w:rPr>
                <w:rStyle w:val="affff0"/>
                <w:rFonts w:ascii="Times New Roman" w:hAnsi="Times New Roman"/>
                <w:sz w:val="28"/>
                <w:szCs w:val="28"/>
                <w:u w:val="single"/>
              </w:rPr>
              <w:t>Зуев В.Г</w:t>
            </w:r>
            <w:r w:rsidRPr="000C4953">
              <w:rPr>
                <w:rStyle w:val="affff0"/>
                <w:rFonts w:ascii="Times New Roman" w:hAnsi="Times New Roman"/>
                <w:sz w:val="28"/>
                <w:szCs w:val="28"/>
                <w:u w:val="single"/>
              </w:rPr>
              <w:t>.</w:t>
            </w:r>
          </w:p>
          <w:p w:rsidR="00B37CE7" w:rsidRPr="000C4953" w:rsidRDefault="00B37CE7" w:rsidP="00506ECE">
            <w:pPr>
              <w:spacing w:after="0" w:line="240" w:lineRule="auto"/>
              <w:jc w:val="center"/>
              <w:rPr>
                <w:rStyle w:val="affff0"/>
                <w:rFonts w:ascii="Times New Roman" w:hAnsi="Times New Roman"/>
                <w:sz w:val="28"/>
                <w:szCs w:val="28"/>
              </w:rPr>
            </w:pPr>
            <w:r w:rsidRPr="000C4953">
              <w:rPr>
                <w:rStyle w:val="affff0"/>
                <w:rFonts w:ascii="Times New Roman" w:hAnsi="Times New Roman"/>
                <w:sz w:val="20"/>
                <w:szCs w:val="20"/>
              </w:rPr>
              <w:t xml:space="preserve"> (фамилия, инициалы)</w:t>
            </w:r>
          </w:p>
        </w:tc>
        <w:tc>
          <w:tcPr>
            <w:tcW w:w="425" w:type="dxa"/>
            <w:shd w:val="clear" w:color="auto" w:fill="auto"/>
          </w:tcPr>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tc>
        <w:tc>
          <w:tcPr>
            <w:tcW w:w="3685" w:type="dxa"/>
            <w:shd w:val="clear" w:color="auto" w:fill="auto"/>
          </w:tcPr>
          <w:p w:rsidR="00B37CE7" w:rsidRPr="00FB1EC8" w:rsidRDefault="00B37CE7" w:rsidP="00B37CE7">
            <w:pPr>
              <w:spacing w:after="0" w:line="240" w:lineRule="auto"/>
              <w:jc w:val="center"/>
              <w:rPr>
                <w:rStyle w:val="affff0"/>
                <w:rFonts w:ascii="Times New Roman" w:hAnsi="Times New Roman"/>
                <w:i w:val="0"/>
                <w:sz w:val="20"/>
                <w:szCs w:val="20"/>
              </w:rPr>
            </w:pPr>
            <w:r w:rsidRPr="00FB1EC8">
              <w:rPr>
                <w:rStyle w:val="affff0"/>
                <w:rFonts w:ascii="Times New Roman" w:hAnsi="Times New Roman"/>
                <w:sz w:val="20"/>
                <w:szCs w:val="20"/>
              </w:rPr>
              <w:t xml:space="preserve">(подпись либо причина отсутствия, </w:t>
            </w:r>
            <w:r w:rsidRPr="00FB1EC8">
              <w:rPr>
                <w:rStyle w:val="affff0"/>
                <w:rFonts w:ascii="Times New Roman" w:hAnsi="Times New Roman"/>
                <w:sz w:val="20"/>
                <w:szCs w:val="20"/>
              </w:rPr>
              <w:br/>
              <w:t xml:space="preserve">отметка об особом мнении) </w:t>
            </w:r>
          </w:p>
          <w:p w:rsidR="00B37CE7" w:rsidRDefault="00B37CE7" w:rsidP="00B37CE7">
            <w:pPr>
              <w:spacing w:after="0" w:line="240" w:lineRule="auto"/>
              <w:jc w:val="center"/>
              <w:rPr>
                <w:rStyle w:val="affff0"/>
                <w:rFonts w:ascii="Times New Roman" w:hAnsi="Times New Roman"/>
                <w:sz w:val="20"/>
                <w:szCs w:val="20"/>
              </w:rPr>
            </w:pPr>
          </w:p>
          <w:p w:rsidR="00B37CE7" w:rsidRPr="00FB1EC8" w:rsidRDefault="00B37CE7" w:rsidP="00B37CE7">
            <w:pPr>
              <w:spacing w:after="0" w:line="240" w:lineRule="auto"/>
              <w:jc w:val="center"/>
              <w:rPr>
                <w:rStyle w:val="affff0"/>
                <w:rFonts w:ascii="Times New Roman" w:hAnsi="Times New Roman"/>
              </w:rPr>
            </w:pPr>
            <w:r w:rsidRPr="00506ECE">
              <w:rPr>
                <w:rStyle w:val="affff0"/>
                <w:rFonts w:ascii="Times New Roman" w:hAnsi="Times New Roman"/>
                <w:sz w:val="28"/>
                <w:szCs w:val="28"/>
              </w:rPr>
              <w:t>Подпись Зуева</w:t>
            </w:r>
            <w:r w:rsidRPr="000C4953">
              <w:rPr>
                <w:rStyle w:val="affff0"/>
                <w:rFonts w:ascii="Times New Roman" w:hAnsi="Times New Roman"/>
                <w:sz w:val="28"/>
                <w:szCs w:val="28"/>
              </w:rPr>
              <w:t xml:space="preserve"> В.</w:t>
            </w:r>
            <w:r>
              <w:rPr>
                <w:rStyle w:val="affff0"/>
                <w:rFonts w:ascii="Times New Roman" w:hAnsi="Times New Roman"/>
                <w:sz w:val="28"/>
                <w:szCs w:val="28"/>
              </w:rPr>
              <w:t>Г</w:t>
            </w:r>
            <w:r w:rsidRPr="000C4953">
              <w:rPr>
                <w:rStyle w:val="affff0"/>
                <w:rFonts w:ascii="Times New Roman" w:hAnsi="Times New Roman"/>
                <w:sz w:val="28"/>
                <w:szCs w:val="28"/>
              </w:rPr>
              <w:t>.</w:t>
            </w:r>
          </w:p>
        </w:tc>
      </w:tr>
      <w:tr w:rsidR="00B37CE7" w:rsidRPr="00FB1EC8" w:rsidTr="00B37CE7">
        <w:trPr>
          <w:cantSplit/>
        </w:trPr>
        <w:tc>
          <w:tcPr>
            <w:tcW w:w="2977" w:type="dxa"/>
            <w:shd w:val="clear" w:color="auto" w:fill="auto"/>
          </w:tcPr>
          <w:p w:rsidR="00B37CE7" w:rsidRPr="000148D6" w:rsidRDefault="00B37CE7" w:rsidP="00B37CE7">
            <w:pPr>
              <w:spacing w:after="120" w:line="240" w:lineRule="auto"/>
              <w:rPr>
                <w:rStyle w:val="affff0"/>
                <w:rFonts w:ascii="Times New Roman" w:hAnsi="Times New Roman"/>
                <w:i w:val="0"/>
                <w:sz w:val="28"/>
                <w:szCs w:val="28"/>
              </w:rPr>
            </w:pPr>
            <w:r w:rsidRPr="000148D6">
              <w:rPr>
                <w:rStyle w:val="affff0"/>
                <w:rFonts w:ascii="Times New Roman" w:hAnsi="Times New Roman"/>
                <w:i w:val="0"/>
                <w:sz w:val="28"/>
                <w:szCs w:val="28"/>
              </w:rPr>
              <w:t>Секретарь комиссии</w:t>
            </w:r>
          </w:p>
        </w:tc>
        <w:tc>
          <w:tcPr>
            <w:tcW w:w="160" w:type="dxa"/>
            <w:shd w:val="clear" w:color="auto" w:fill="auto"/>
          </w:tcPr>
          <w:p w:rsidR="00B37CE7" w:rsidRPr="00FB1EC8" w:rsidRDefault="00B37CE7" w:rsidP="00B37CE7">
            <w:pPr>
              <w:spacing w:after="120" w:line="240" w:lineRule="auto"/>
              <w:jc w:val="center"/>
              <w:rPr>
                <w:rStyle w:val="affff0"/>
                <w:rFonts w:ascii="Times New Roman" w:hAnsi="Times New Roman"/>
              </w:rPr>
            </w:pPr>
          </w:p>
        </w:tc>
        <w:tc>
          <w:tcPr>
            <w:tcW w:w="2392" w:type="dxa"/>
            <w:shd w:val="clear" w:color="auto" w:fill="auto"/>
            <w:vAlign w:val="center"/>
          </w:tcPr>
          <w:p w:rsidR="00B37CE7" w:rsidRPr="000C4953" w:rsidRDefault="00B37CE7" w:rsidP="00B37CE7">
            <w:pPr>
              <w:spacing w:after="0" w:line="240" w:lineRule="auto"/>
              <w:jc w:val="center"/>
              <w:rPr>
                <w:rStyle w:val="affff0"/>
                <w:rFonts w:ascii="Times New Roman" w:hAnsi="Times New Roman"/>
                <w:sz w:val="28"/>
                <w:szCs w:val="28"/>
              </w:rPr>
            </w:pPr>
            <w:r>
              <w:rPr>
                <w:rStyle w:val="affff0"/>
                <w:rFonts w:ascii="Times New Roman" w:hAnsi="Times New Roman"/>
                <w:sz w:val="28"/>
                <w:szCs w:val="28"/>
                <w:u w:val="single"/>
              </w:rPr>
              <w:t>Борисов И.Р</w:t>
            </w:r>
            <w:r w:rsidRPr="000C4953">
              <w:rPr>
                <w:rStyle w:val="affff0"/>
                <w:rFonts w:ascii="Times New Roman" w:hAnsi="Times New Roman"/>
                <w:sz w:val="28"/>
                <w:szCs w:val="28"/>
                <w:u w:val="single"/>
              </w:rPr>
              <w:t>.</w:t>
            </w:r>
            <w:r w:rsidRPr="000C4953">
              <w:rPr>
                <w:rStyle w:val="affff0"/>
                <w:rFonts w:ascii="Times New Roman" w:hAnsi="Times New Roman"/>
                <w:sz w:val="28"/>
                <w:szCs w:val="28"/>
              </w:rPr>
              <w:t xml:space="preserve"> </w:t>
            </w:r>
          </w:p>
          <w:p w:rsidR="00B37CE7" w:rsidRPr="000C4953" w:rsidRDefault="00B37CE7" w:rsidP="00506ECE">
            <w:pPr>
              <w:spacing w:after="0" w:line="240" w:lineRule="auto"/>
              <w:jc w:val="center"/>
              <w:rPr>
                <w:rStyle w:val="affff0"/>
                <w:rFonts w:ascii="Times New Roman" w:hAnsi="Times New Roman"/>
                <w:i w:val="0"/>
                <w:sz w:val="28"/>
                <w:szCs w:val="28"/>
                <w:u w:val="single"/>
              </w:rPr>
            </w:pPr>
            <w:r w:rsidRPr="000C4953">
              <w:rPr>
                <w:rStyle w:val="affff0"/>
                <w:rFonts w:ascii="Times New Roman" w:hAnsi="Times New Roman"/>
                <w:sz w:val="20"/>
                <w:szCs w:val="20"/>
              </w:rPr>
              <w:t>(фамилия, инициалы)</w:t>
            </w:r>
          </w:p>
        </w:tc>
        <w:tc>
          <w:tcPr>
            <w:tcW w:w="425" w:type="dxa"/>
            <w:shd w:val="clear" w:color="auto" w:fill="auto"/>
            <w:vAlign w:val="center"/>
          </w:tcPr>
          <w:p w:rsidR="00B37CE7" w:rsidRPr="00457EE7" w:rsidRDefault="00B37CE7" w:rsidP="00B37CE7">
            <w:pPr>
              <w:spacing w:after="120" w:line="240" w:lineRule="auto"/>
              <w:jc w:val="center"/>
              <w:rPr>
                <w:rStyle w:val="affff0"/>
                <w:rFonts w:ascii="Times New Roman" w:hAnsi="Times New Roman"/>
                <w:i w:val="0"/>
              </w:rPr>
            </w:pPr>
          </w:p>
          <w:p w:rsidR="00B37CE7" w:rsidRPr="00457EE7" w:rsidRDefault="00B37CE7" w:rsidP="00B37CE7">
            <w:pPr>
              <w:spacing w:after="120" w:line="240" w:lineRule="auto"/>
              <w:jc w:val="center"/>
              <w:rPr>
                <w:rStyle w:val="affff0"/>
                <w:rFonts w:ascii="Times New Roman" w:hAnsi="Times New Roman"/>
                <w:i w:val="0"/>
              </w:rPr>
            </w:pPr>
          </w:p>
        </w:tc>
        <w:tc>
          <w:tcPr>
            <w:tcW w:w="3685" w:type="dxa"/>
            <w:shd w:val="clear" w:color="auto" w:fill="auto"/>
            <w:vAlign w:val="center"/>
          </w:tcPr>
          <w:p w:rsidR="00B37CE7" w:rsidRPr="00457EE7" w:rsidRDefault="00B37CE7" w:rsidP="00B37CE7">
            <w:pPr>
              <w:spacing w:after="120" w:line="240" w:lineRule="auto"/>
              <w:jc w:val="center"/>
              <w:rPr>
                <w:rStyle w:val="affff0"/>
                <w:rFonts w:ascii="Times New Roman" w:hAnsi="Times New Roman"/>
                <w:i w:val="0"/>
              </w:rPr>
            </w:pPr>
            <w:r w:rsidRPr="00506ECE">
              <w:rPr>
                <w:rStyle w:val="affff0"/>
                <w:rFonts w:ascii="Times New Roman" w:hAnsi="Times New Roman"/>
                <w:sz w:val="28"/>
                <w:szCs w:val="28"/>
              </w:rPr>
              <w:t>Подпись Борисов</w:t>
            </w:r>
            <w:r>
              <w:rPr>
                <w:rStyle w:val="affff0"/>
                <w:rFonts w:ascii="Times New Roman" w:hAnsi="Times New Roman"/>
                <w:sz w:val="28"/>
                <w:szCs w:val="28"/>
              </w:rPr>
              <w:t xml:space="preserve"> И.Р</w:t>
            </w:r>
            <w:r w:rsidRPr="000C4953">
              <w:rPr>
                <w:rStyle w:val="affff0"/>
                <w:rFonts w:ascii="Times New Roman" w:hAnsi="Times New Roman"/>
                <w:sz w:val="28"/>
                <w:szCs w:val="28"/>
              </w:rPr>
              <w:t>.</w:t>
            </w:r>
          </w:p>
        </w:tc>
      </w:tr>
      <w:tr w:rsidR="00B37CE7" w:rsidRPr="00FB1EC8" w:rsidTr="00B37CE7">
        <w:trPr>
          <w:cantSplit/>
        </w:trPr>
        <w:tc>
          <w:tcPr>
            <w:tcW w:w="2977" w:type="dxa"/>
            <w:shd w:val="clear" w:color="auto" w:fill="auto"/>
          </w:tcPr>
          <w:p w:rsidR="00B37CE7" w:rsidRPr="000148D6" w:rsidRDefault="00B37CE7" w:rsidP="00B37CE7">
            <w:pPr>
              <w:spacing w:after="120" w:line="240" w:lineRule="auto"/>
              <w:rPr>
                <w:rStyle w:val="affff0"/>
                <w:rFonts w:ascii="Times New Roman" w:hAnsi="Times New Roman"/>
                <w:i w:val="0"/>
                <w:sz w:val="28"/>
                <w:szCs w:val="28"/>
              </w:rPr>
            </w:pPr>
          </w:p>
          <w:p w:rsidR="00B37CE7" w:rsidRPr="000148D6" w:rsidRDefault="00B37CE7" w:rsidP="00B37CE7">
            <w:pPr>
              <w:spacing w:after="120" w:line="240" w:lineRule="auto"/>
              <w:rPr>
                <w:rStyle w:val="affff0"/>
                <w:rFonts w:ascii="Times New Roman" w:hAnsi="Times New Roman"/>
                <w:i w:val="0"/>
                <w:sz w:val="28"/>
                <w:szCs w:val="28"/>
              </w:rPr>
            </w:pPr>
            <w:r w:rsidRPr="000148D6">
              <w:rPr>
                <w:rStyle w:val="affff0"/>
                <w:rFonts w:ascii="Times New Roman" w:hAnsi="Times New Roman"/>
                <w:i w:val="0"/>
                <w:sz w:val="28"/>
                <w:szCs w:val="28"/>
              </w:rPr>
              <w:t>Члены комиссии:</w:t>
            </w:r>
          </w:p>
          <w:p w:rsidR="00B37CE7" w:rsidRPr="000148D6" w:rsidRDefault="00B37CE7" w:rsidP="00B37CE7">
            <w:pPr>
              <w:spacing w:after="120" w:line="240" w:lineRule="auto"/>
              <w:rPr>
                <w:rStyle w:val="affff0"/>
                <w:rFonts w:ascii="Times New Roman" w:hAnsi="Times New Roman"/>
                <w:i w:val="0"/>
                <w:sz w:val="28"/>
                <w:szCs w:val="28"/>
              </w:rPr>
            </w:pPr>
          </w:p>
        </w:tc>
        <w:tc>
          <w:tcPr>
            <w:tcW w:w="160" w:type="dxa"/>
            <w:shd w:val="clear" w:color="auto" w:fill="auto"/>
          </w:tcPr>
          <w:p w:rsidR="00B37CE7" w:rsidRPr="00FB1EC8" w:rsidRDefault="00B37CE7" w:rsidP="00B37CE7">
            <w:pPr>
              <w:spacing w:after="120" w:line="240" w:lineRule="auto"/>
              <w:jc w:val="center"/>
              <w:rPr>
                <w:rStyle w:val="affff0"/>
                <w:rFonts w:ascii="Times New Roman" w:hAnsi="Times New Roman"/>
              </w:rPr>
            </w:pPr>
          </w:p>
          <w:p w:rsidR="00B37CE7" w:rsidRPr="00FB1EC8" w:rsidRDefault="00B37CE7" w:rsidP="00B37CE7">
            <w:pPr>
              <w:spacing w:after="120" w:line="240" w:lineRule="auto"/>
              <w:jc w:val="center"/>
              <w:rPr>
                <w:rStyle w:val="affff0"/>
                <w:rFonts w:ascii="Times New Roman" w:hAnsi="Times New Roman"/>
              </w:rPr>
            </w:pPr>
          </w:p>
        </w:tc>
        <w:tc>
          <w:tcPr>
            <w:tcW w:w="2392" w:type="dxa"/>
            <w:shd w:val="clear" w:color="auto" w:fill="auto"/>
            <w:vAlign w:val="center"/>
          </w:tcPr>
          <w:p w:rsidR="00B37CE7" w:rsidRPr="000C4953" w:rsidRDefault="00B37CE7" w:rsidP="00B37CE7">
            <w:pPr>
              <w:spacing w:after="0" w:line="240" w:lineRule="auto"/>
              <w:jc w:val="center"/>
              <w:rPr>
                <w:rStyle w:val="affff0"/>
                <w:rFonts w:ascii="Times New Roman" w:hAnsi="Times New Roman"/>
                <w:i w:val="0"/>
                <w:sz w:val="28"/>
                <w:szCs w:val="28"/>
                <w:u w:val="single"/>
              </w:rPr>
            </w:pPr>
            <w:r>
              <w:rPr>
                <w:rStyle w:val="affff0"/>
                <w:rFonts w:ascii="Times New Roman" w:hAnsi="Times New Roman"/>
                <w:sz w:val="28"/>
                <w:szCs w:val="28"/>
                <w:u w:val="single"/>
              </w:rPr>
              <w:t>Анохин</w:t>
            </w:r>
            <w:r w:rsidRPr="000C4953">
              <w:rPr>
                <w:rStyle w:val="affff0"/>
                <w:rFonts w:ascii="Times New Roman" w:hAnsi="Times New Roman"/>
                <w:sz w:val="28"/>
                <w:szCs w:val="28"/>
                <w:u w:val="single"/>
              </w:rPr>
              <w:t xml:space="preserve"> </w:t>
            </w:r>
            <w:r>
              <w:rPr>
                <w:rStyle w:val="affff0"/>
                <w:rFonts w:ascii="Times New Roman" w:hAnsi="Times New Roman"/>
                <w:sz w:val="28"/>
                <w:szCs w:val="28"/>
                <w:u w:val="single"/>
              </w:rPr>
              <w:t>А</w:t>
            </w:r>
            <w:r w:rsidRPr="000C4953">
              <w:rPr>
                <w:rStyle w:val="affff0"/>
                <w:rFonts w:ascii="Times New Roman" w:hAnsi="Times New Roman"/>
                <w:sz w:val="28"/>
                <w:szCs w:val="28"/>
                <w:u w:val="single"/>
              </w:rPr>
              <w:t>.И.</w:t>
            </w:r>
          </w:p>
          <w:p w:rsidR="00B37CE7" w:rsidRPr="000C4953" w:rsidRDefault="00B37CE7" w:rsidP="00506ECE">
            <w:pPr>
              <w:spacing w:after="0" w:line="240" w:lineRule="auto"/>
              <w:jc w:val="center"/>
              <w:rPr>
                <w:rStyle w:val="affff0"/>
                <w:rFonts w:ascii="Times New Roman" w:hAnsi="Times New Roman"/>
                <w:i w:val="0"/>
                <w:sz w:val="28"/>
                <w:szCs w:val="28"/>
              </w:rPr>
            </w:pPr>
            <w:r w:rsidRPr="000C4953">
              <w:rPr>
                <w:rStyle w:val="affff0"/>
                <w:rFonts w:ascii="Times New Roman" w:hAnsi="Times New Roman"/>
                <w:sz w:val="20"/>
                <w:szCs w:val="20"/>
              </w:rPr>
              <w:t>(фамилия, инициалы)</w:t>
            </w:r>
          </w:p>
        </w:tc>
        <w:tc>
          <w:tcPr>
            <w:tcW w:w="425" w:type="dxa"/>
            <w:shd w:val="clear" w:color="auto" w:fill="auto"/>
            <w:vAlign w:val="center"/>
          </w:tcPr>
          <w:p w:rsidR="00B37CE7" w:rsidRPr="00FB1EC8" w:rsidRDefault="00B37CE7" w:rsidP="00B37CE7">
            <w:pPr>
              <w:spacing w:after="0" w:line="240" w:lineRule="auto"/>
              <w:jc w:val="center"/>
              <w:rPr>
                <w:rStyle w:val="affff0"/>
                <w:rFonts w:ascii="Times New Roman" w:hAnsi="Times New Roman"/>
              </w:rPr>
            </w:pPr>
          </w:p>
          <w:p w:rsidR="00B37CE7" w:rsidRPr="00FB1EC8" w:rsidRDefault="00B37CE7" w:rsidP="00B37CE7">
            <w:pPr>
              <w:spacing w:after="0" w:line="240" w:lineRule="auto"/>
              <w:jc w:val="center"/>
              <w:rPr>
                <w:rStyle w:val="affff0"/>
                <w:rFonts w:ascii="Times New Roman" w:hAnsi="Times New Roman"/>
              </w:rPr>
            </w:pPr>
          </w:p>
        </w:tc>
        <w:tc>
          <w:tcPr>
            <w:tcW w:w="3685" w:type="dxa"/>
            <w:shd w:val="clear" w:color="auto" w:fill="auto"/>
            <w:vAlign w:val="center"/>
          </w:tcPr>
          <w:p w:rsidR="00B37CE7" w:rsidRPr="000C4953" w:rsidRDefault="00B37CE7" w:rsidP="00B37CE7">
            <w:pPr>
              <w:spacing w:after="0" w:line="240" w:lineRule="auto"/>
              <w:jc w:val="center"/>
              <w:rPr>
                <w:rStyle w:val="affff0"/>
                <w:rFonts w:ascii="Times New Roman" w:hAnsi="Times New Roman"/>
                <w:sz w:val="28"/>
                <w:szCs w:val="28"/>
              </w:rPr>
            </w:pPr>
            <w:r w:rsidRPr="000C4953">
              <w:rPr>
                <w:rStyle w:val="affff0"/>
                <w:rFonts w:ascii="Times New Roman" w:hAnsi="Times New Roman"/>
                <w:sz w:val="28"/>
                <w:szCs w:val="28"/>
              </w:rPr>
              <w:t xml:space="preserve">Болен                    </w:t>
            </w:r>
          </w:p>
          <w:p w:rsidR="00B37CE7" w:rsidRPr="00457EE7" w:rsidRDefault="00B37CE7" w:rsidP="00B37CE7">
            <w:pPr>
              <w:spacing w:after="0" w:line="240" w:lineRule="auto"/>
              <w:jc w:val="center"/>
              <w:rPr>
                <w:rStyle w:val="affff0"/>
                <w:rFonts w:ascii="Times New Roman" w:hAnsi="Times New Roman"/>
                <w:i w:val="0"/>
              </w:rPr>
            </w:pPr>
            <w:r w:rsidRPr="00506ECE">
              <w:rPr>
                <w:rStyle w:val="affff0"/>
                <w:rFonts w:ascii="Times New Roman" w:hAnsi="Times New Roman"/>
                <w:sz w:val="28"/>
                <w:szCs w:val="28"/>
              </w:rPr>
              <w:t>Подпись председателя</w:t>
            </w:r>
            <w:r w:rsidRPr="000C4953">
              <w:rPr>
                <w:rStyle w:val="affff0"/>
                <w:rFonts w:ascii="Times New Roman" w:hAnsi="Times New Roman"/>
                <w:sz w:val="28"/>
                <w:szCs w:val="28"/>
              </w:rPr>
              <w:t xml:space="preserve"> УИК</w:t>
            </w:r>
          </w:p>
        </w:tc>
      </w:tr>
      <w:tr w:rsidR="00B37CE7" w:rsidRPr="00C87DD3" w:rsidTr="00B37CE7">
        <w:trPr>
          <w:cantSplit/>
        </w:trPr>
        <w:tc>
          <w:tcPr>
            <w:tcW w:w="2977" w:type="dxa"/>
            <w:shd w:val="clear" w:color="auto" w:fill="auto"/>
          </w:tcPr>
          <w:p w:rsidR="00B37CE7" w:rsidRPr="000C4953" w:rsidRDefault="00B37CE7" w:rsidP="00B37CE7">
            <w:pPr>
              <w:spacing w:after="120" w:line="240" w:lineRule="auto"/>
              <w:rPr>
                <w:rStyle w:val="affff0"/>
                <w:rFonts w:ascii="Times New Roman" w:hAnsi="Times New Roman"/>
                <w:i w:val="0"/>
                <w:sz w:val="28"/>
                <w:szCs w:val="28"/>
              </w:rPr>
            </w:pPr>
          </w:p>
        </w:tc>
        <w:tc>
          <w:tcPr>
            <w:tcW w:w="160" w:type="dxa"/>
            <w:shd w:val="clear" w:color="auto" w:fill="auto"/>
          </w:tcPr>
          <w:p w:rsidR="00B37CE7" w:rsidRPr="00C87DD3" w:rsidRDefault="00B37CE7" w:rsidP="00B37CE7">
            <w:pPr>
              <w:spacing w:after="120" w:line="240" w:lineRule="auto"/>
              <w:jc w:val="center"/>
              <w:rPr>
                <w:rStyle w:val="affff0"/>
                <w:rFonts w:ascii="Times New Roman" w:hAnsi="Times New Roman"/>
              </w:rPr>
            </w:pPr>
          </w:p>
        </w:tc>
        <w:tc>
          <w:tcPr>
            <w:tcW w:w="2392" w:type="dxa"/>
            <w:shd w:val="clear" w:color="auto" w:fill="auto"/>
            <w:vAlign w:val="center"/>
          </w:tcPr>
          <w:p w:rsidR="00B37CE7" w:rsidRPr="000C4953" w:rsidRDefault="00B37CE7" w:rsidP="00B37CE7">
            <w:pPr>
              <w:spacing w:after="0" w:line="240" w:lineRule="auto"/>
              <w:jc w:val="center"/>
              <w:rPr>
                <w:rStyle w:val="affff0"/>
                <w:rFonts w:ascii="Times New Roman" w:hAnsi="Times New Roman"/>
                <w:sz w:val="28"/>
                <w:szCs w:val="28"/>
                <w:u w:val="single"/>
              </w:rPr>
            </w:pPr>
            <w:r>
              <w:rPr>
                <w:rStyle w:val="affff0"/>
                <w:rFonts w:ascii="Times New Roman" w:hAnsi="Times New Roman"/>
                <w:sz w:val="28"/>
                <w:szCs w:val="28"/>
                <w:u w:val="single"/>
              </w:rPr>
              <w:t>Метелева</w:t>
            </w:r>
            <w:r w:rsidRPr="000C4953">
              <w:rPr>
                <w:rStyle w:val="affff0"/>
                <w:rFonts w:ascii="Times New Roman" w:hAnsi="Times New Roman"/>
                <w:sz w:val="28"/>
                <w:szCs w:val="28"/>
                <w:u w:val="single"/>
              </w:rPr>
              <w:t xml:space="preserve"> </w:t>
            </w:r>
            <w:r>
              <w:rPr>
                <w:rStyle w:val="affff0"/>
                <w:rFonts w:ascii="Times New Roman" w:hAnsi="Times New Roman"/>
                <w:sz w:val="28"/>
                <w:szCs w:val="28"/>
                <w:u w:val="single"/>
              </w:rPr>
              <w:t>С</w:t>
            </w:r>
            <w:r w:rsidRPr="000C4953">
              <w:rPr>
                <w:rStyle w:val="affff0"/>
                <w:rFonts w:ascii="Times New Roman" w:hAnsi="Times New Roman"/>
                <w:sz w:val="28"/>
                <w:szCs w:val="28"/>
                <w:u w:val="single"/>
              </w:rPr>
              <w:t>.</w:t>
            </w:r>
            <w:r>
              <w:rPr>
                <w:rStyle w:val="affff0"/>
                <w:rFonts w:ascii="Times New Roman" w:hAnsi="Times New Roman"/>
                <w:sz w:val="28"/>
                <w:szCs w:val="28"/>
                <w:u w:val="single"/>
              </w:rPr>
              <w:t>М</w:t>
            </w:r>
            <w:r w:rsidRPr="000C4953">
              <w:rPr>
                <w:rStyle w:val="affff0"/>
                <w:rFonts w:ascii="Times New Roman" w:hAnsi="Times New Roman"/>
                <w:sz w:val="28"/>
                <w:szCs w:val="28"/>
                <w:u w:val="single"/>
              </w:rPr>
              <w:t xml:space="preserve">. </w:t>
            </w:r>
          </w:p>
          <w:p w:rsidR="00B37CE7" w:rsidRPr="00061D08" w:rsidRDefault="00B37CE7" w:rsidP="00506ECE">
            <w:pPr>
              <w:spacing w:after="0" w:line="240" w:lineRule="auto"/>
              <w:jc w:val="center"/>
              <w:rPr>
                <w:rStyle w:val="affff0"/>
                <w:rFonts w:ascii="Times New Roman" w:hAnsi="Times New Roman"/>
                <w:i w:val="0"/>
                <w:sz w:val="28"/>
                <w:szCs w:val="28"/>
              </w:rPr>
            </w:pPr>
            <w:r w:rsidRPr="000C4953">
              <w:rPr>
                <w:rStyle w:val="affff0"/>
                <w:rFonts w:ascii="Times New Roman" w:hAnsi="Times New Roman"/>
                <w:sz w:val="20"/>
                <w:szCs w:val="20"/>
              </w:rPr>
              <w:t>(фамилия, инициалы)</w:t>
            </w:r>
          </w:p>
        </w:tc>
        <w:tc>
          <w:tcPr>
            <w:tcW w:w="425" w:type="dxa"/>
            <w:shd w:val="clear" w:color="auto" w:fill="auto"/>
            <w:vAlign w:val="center"/>
          </w:tcPr>
          <w:p w:rsidR="00B37CE7" w:rsidRPr="00C87DD3" w:rsidRDefault="00B37CE7" w:rsidP="00B37CE7">
            <w:pPr>
              <w:spacing w:after="0" w:line="240" w:lineRule="auto"/>
              <w:jc w:val="center"/>
              <w:rPr>
                <w:rStyle w:val="affff0"/>
                <w:rFonts w:ascii="Times New Roman" w:hAnsi="Times New Roman"/>
              </w:rPr>
            </w:pPr>
          </w:p>
          <w:p w:rsidR="00B37CE7" w:rsidRPr="00C87DD3" w:rsidRDefault="00B37CE7" w:rsidP="00B37CE7">
            <w:pPr>
              <w:spacing w:after="0" w:line="240" w:lineRule="auto"/>
              <w:jc w:val="center"/>
              <w:rPr>
                <w:rStyle w:val="affff0"/>
                <w:rFonts w:ascii="Times New Roman" w:hAnsi="Times New Roman"/>
              </w:rPr>
            </w:pPr>
          </w:p>
        </w:tc>
        <w:tc>
          <w:tcPr>
            <w:tcW w:w="3685" w:type="dxa"/>
            <w:shd w:val="clear" w:color="auto" w:fill="auto"/>
            <w:vAlign w:val="center"/>
          </w:tcPr>
          <w:p w:rsidR="00B37CE7" w:rsidRPr="00C87DD3" w:rsidRDefault="00B37CE7" w:rsidP="00B37CE7">
            <w:pPr>
              <w:spacing w:after="0" w:line="240" w:lineRule="auto"/>
              <w:jc w:val="center"/>
              <w:rPr>
                <w:rStyle w:val="affff0"/>
                <w:rFonts w:ascii="Times New Roman" w:hAnsi="Times New Roman"/>
              </w:rPr>
            </w:pPr>
            <w:r w:rsidRPr="000C4953">
              <w:rPr>
                <w:rStyle w:val="affff0"/>
                <w:rFonts w:ascii="Times New Roman" w:hAnsi="Times New Roman"/>
                <w:sz w:val="28"/>
                <w:szCs w:val="28"/>
              </w:rPr>
              <w:t>Командировка</w:t>
            </w:r>
            <w:r w:rsidRPr="00C87DD3">
              <w:rPr>
                <w:rStyle w:val="affff0"/>
                <w:rFonts w:ascii="Times New Roman" w:hAnsi="Times New Roman"/>
              </w:rPr>
              <w:t xml:space="preserve">    </w:t>
            </w:r>
            <w:r w:rsidRPr="00C87DD3">
              <w:rPr>
                <w:rStyle w:val="affff0"/>
                <w:rFonts w:ascii="Times New Roman" w:hAnsi="Times New Roman"/>
              </w:rPr>
              <w:br/>
            </w:r>
            <w:r w:rsidRPr="00506ECE">
              <w:rPr>
                <w:rStyle w:val="affff0"/>
                <w:rFonts w:ascii="Times New Roman" w:hAnsi="Times New Roman"/>
                <w:sz w:val="28"/>
                <w:szCs w:val="28"/>
              </w:rPr>
              <w:t>Подпись председателя</w:t>
            </w:r>
            <w:r w:rsidRPr="000C4953">
              <w:rPr>
                <w:rStyle w:val="affff0"/>
                <w:rFonts w:ascii="Times New Roman" w:hAnsi="Times New Roman"/>
                <w:sz w:val="28"/>
                <w:szCs w:val="28"/>
              </w:rPr>
              <w:t xml:space="preserve"> УИК</w:t>
            </w:r>
          </w:p>
        </w:tc>
      </w:tr>
      <w:tr w:rsidR="00B37CE7" w:rsidRPr="00C87DD3" w:rsidTr="00B37CE7">
        <w:trPr>
          <w:cantSplit/>
          <w:trHeight w:val="677"/>
        </w:trPr>
        <w:tc>
          <w:tcPr>
            <w:tcW w:w="2977" w:type="dxa"/>
            <w:shd w:val="clear" w:color="auto" w:fill="auto"/>
          </w:tcPr>
          <w:p w:rsidR="00B37CE7" w:rsidRPr="000C4953" w:rsidRDefault="00B37CE7" w:rsidP="00B37CE7">
            <w:pPr>
              <w:spacing w:after="120" w:line="240" w:lineRule="auto"/>
              <w:rPr>
                <w:rStyle w:val="affff0"/>
                <w:rFonts w:ascii="Times New Roman" w:hAnsi="Times New Roman"/>
                <w:i w:val="0"/>
                <w:sz w:val="28"/>
                <w:szCs w:val="28"/>
              </w:rPr>
            </w:pPr>
          </w:p>
        </w:tc>
        <w:tc>
          <w:tcPr>
            <w:tcW w:w="160" w:type="dxa"/>
            <w:shd w:val="clear" w:color="auto" w:fill="auto"/>
          </w:tcPr>
          <w:p w:rsidR="00B37CE7" w:rsidRPr="00C87DD3" w:rsidRDefault="00B37CE7" w:rsidP="00B37CE7">
            <w:pPr>
              <w:spacing w:after="120" w:line="240" w:lineRule="auto"/>
              <w:jc w:val="center"/>
              <w:rPr>
                <w:rStyle w:val="affff0"/>
                <w:rFonts w:ascii="Times New Roman" w:hAnsi="Times New Roman"/>
              </w:rPr>
            </w:pPr>
          </w:p>
        </w:tc>
        <w:tc>
          <w:tcPr>
            <w:tcW w:w="2392" w:type="dxa"/>
            <w:shd w:val="clear" w:color="auto" w:fill="auto"/>
            <w:vAlign w:val="center"/>
          </w:tcPr>
          <w:p w:rsidR="000148D6" w:rsidRPr="00061D08" w:rsidRDefault="000148D6" w:rsidP="00B37CE7">
            <w:pPr>
              <w:spacing w:after="0" w:line="240" w:lineRule="auto"/>
              <w:jc w:val="center"/>
              <w:rPr>
                <w:rStyle w:val="affff0"/>
                <w:rFonts w:ascii="Times New Roman" w:hAnsi="Times New Roman"/>
                <w:sz w:val="28"/>
                <w:szCs w:val="28"/>
                <w:u w:val="single"/>
              </w:rPr>
            </w:pPr>
          </w:p>
          <w:p w:rsidR="00B37CE7" w:rsidRPr="000C4953" w:rsidRDefault="00B37CE7" w:rsidP="00B37CE7">
            <w:pPr>
              <w:spacing w:after="0" w:line="240" w:lineRule="auto"/>
              <w:jc w:val="center"/>
              <w:rPr>
                <w:rStyle w:val="affff0"/>
                <w:rFonts w:ascii="Times New Roman" w:hAnsi="Times New Roman"/>
                <w:sz w:val="28"/>
                <w:szCs w:val="28"/>
                <w:u w:val="single"/>
              </w:rPr>
            </w:pPr>
            <w:r>
              <w:rPr>
                <w:rStyle w:val="affff0"/>
                <w:rFonts w:ascii="Times New Roman" w:hAnsi="Times New Roman"/>
                <w:sz w:val="28"/>
                <w:szCs w:val="28"/>
                <w:u w:val="single"/>
              </w:rPr>
              <w:t>Яковлев</w:t>
            </w:r>
            <w:r w:rsidRPr="000C4953">
              <w:rPr>
                <w:rStyle w:val="affff0"/>
                <w:rFonts w:ascii="Times New Roman" w:hAnsi="Times New Roman"/>
                <w:sz w:val="28"/>
                <w:szCs w:val="28"/>
                <w:u w:val="single"/>
              </w:rPr>
              <w:t xml:space="preserve"> В.</w:t>
            </w:r>
            <w:r>
              <w:rPr>
                <w:rStyle w:val="affff0"/>
                <w:rFonts w:ascii="Times New Roman" w:hAnsi="Times New Roman"/>
                <w:sz w:val="28"/>
                <w:szCs w:val="28"/>
                <w:u w:val="single"/>
              </w:rPr>
              <w:t>А</w:t>
            </w:r>
            <w:r w:rsidRPr="000C4953">
              <w:rPr>
                <w:rStyle w:val="affff0"/>
                <w:rFonts w:ascii="Times New Roman" w:hAnsi="Times New Roman"/>
                <w:sz w:val="28"/>
                <w:szCs w:val="28"/>
                <w:u w:val="single"/>
              </w:rPr>
              <w:t xml:space="preserve">. </w:t>
            </w:r>
          </w:p>
          <w:p w:rsidR="00B37CE7" w:rsidRPr="000C4953" w:rsidRDefault="00B37CE7" w:rsidP="00506ECE">
            <w:pPr>
              <w:spacing w:after="0" w:line="240" w:lineRule="auto"/>
              <w:jc w:val="center"/>
              <w:rPr>
                <w:rStyle w:val="affff0"/>
                <w:rFonts w:ascii="Times New Roman" w:hAnsi="Times New Roman"/>
                <w:i w:val="0"/>
                <w:sz w:val="28"/>
                <w:szCs w:val="28"/>
              </w:rPr>
            </w:pPr>
            <w:r w:rsidRPr="000C4953">
              <w:rPr>
                <w:rStyle w:val="affff0"/>
                <w:rFonts w:ascii="Times New Roman" w:hAnsi="Times New Roman"/>
                <w:sz w:val="20"/>
                <w:szCs w:val="20"/>
              </w:rPr>
              <w:t>(фамилия, инициалы)</w:t>
            </w:r>
          </w:p>
        </w:tc>
        <w:tc>
          <w:tcPr>
            <w:tcW w:w="425" w:type="dxa"/>
            <w:shd w:val="clear" w:color="auto" w:fill="auto"/>
            <w:vAlign w:val="center"/>
          </w:tcPr>
          <w:p w:rsidR="00B37CE7" w:rsidRPr="00C87DD3" w:rsidRDefault="00B37CE7" w:rsidP="00B37CE7">
            <w:pPr>
              <w:spacing w:after="0" w:line="240" w:lineRule="auto"/>
              <w:jc w:val="center"/>
              <w:rPr>
                <w:rStyle w:val="affff0"/>
                <w:rFonts w:ascii="Times New Roman" w:hAnsi="Times New Roman"/>
              </w:rPr>
            </w:pPr>
          </w:p>
          <w:p w:rsidR="00B37CE7" w:rsidRPr="00C87DD3" w:rsidRDefault="00B37CE7" w:rsidP="00B37CE7">
            <w:pPr>
              <w:spacing w:after="0" w:line="240" w:lineRule="auto"/>
              <w:jc w:val="center"/>
              <w:rPr>
                <w:rStyle w:val="affff0"/>
                <w:rFonts w:ascii="Times New Roman" w:hAnsi="Times New Roman"/>
              </w:rPr>
            </w:pPr>
          </w:p>
        </w:tc>
        <w:tc>
          <w:tcPr>
            <w:tcW w:w="3685" w:type="dxa"/>
            <w:shd w:val="clear" w:color="auto" w:fill="auto"/>
            <w:vAlign w:val="center"/>
          </w:tcPr>
          <w:p w:rsidR="00B37CE7" w:rsidRPr="00C87DD3" w:rsidRDefault="00B37CE7" w:rsidP="00B37CE7">
            <w:pPr>
              <w:spacing w:after="0" w:line="240" w:lineRule="auto"/>
              <w:jc w:val="center"/>
              <w:rPr>
                <w:rStyle w:val="affff0"/>
                <w:rFonts w:ascii="Times New Roman" w:hAnsi="Times New Roman"/>
              </w:rPr>
            </w:pPr>
            <w:r w:rsidRPr="00506ECE">
              <w:rPr>
                <w:rStyle w:val="affff0"/>
                <w:rFonts w:ascii="Times New Roman" w:hAnsi="Times New Roman"/>
                <w:sz w:val="28"/>
                <w:szCs w:val="28"/>
              </w:rPr>
              <w:t>Подпись Яковлева</w:t>
            </w:r>
            <w:r>
              <w:rPr>
                <w:rStyle w:val="affff0"/>
                <w:rFonts w:ascii="Times New Roman" w:hAnsi="Times New Roman"/>
                <w:sz w:val="28"/>
                <w:szCs w:val="28"/>
              </w:rPr>
              <w:t xml:space="preserve"> </w:t>
            </w:r>
            <w:r w:rsidRPr="000C4953">
              <w:rPr>
                <w:rStyle w:val="affff0"/>
                <w:rFonts w:ascii="Times New Roman" w:hAnsi="Times New Roman"/>
                <w:sz w:val="28"/>
                <w:szCs w:val="28"/>
              </w:rPr>
              <w:t>В.</w:t>
            </w:r>
            <w:r>
              <w:rPr>
                <w:rStyle w:val="affff0"/>
                <w:rFonts w:ascii="Times New Roman" w:hAnsi="Times New Roman"/>
                <w:sz w:val="28"/>
                <w:szCs w:val="28"/>
              </w:rPr>
              <w:t>А</w:t>
            </w:r>
            <w:r w:rsidRPr="000C4953">
              <w:rPr>
                <w:rStyle w:val="affff0"/>
                <w:rFonts w:ascii="Times New Roman" w:hAnsi="Times New Roman"/>
                <w:sz w:val="28"/>
                <w:szCs w:val="28"/>
              </w:rPr>
              <w:t>.</w:t>
            </w:r>
          </w:p>
        </w:tc>
      </w:tr>
      <w:tr w:rsidR="00B37CE7" w:rsidRPr="006C6C26" w:rsidTr="00B37CE7">
        <w:trPr>
          <w:cantSplit/>
          <w:trHeight w:val="712"/>
        </w:trPr>
        <w:tc>
          <w:tcPr>
            <w:tcW w:w="2977" w:type="dxa"/>
            <w:shd w:val="clear" w:color="auto" w:fill="auto"/>
          </w:tcPr>
          <w:p w:rsidR="00B37CE7" w:rsidRPr="000C4953" w:rsidRDefault="00B37CE7" w:rsidP="00B37CE7">
            <w:pPr>
              <w:spacing w:after="120" w:line="240" w:lineRule="auto"/>
              <w:rPr>
                <w:rStyle w:val="affff0"/>
                <w:rFonts w:ascii="Times New Roman" w:hAnsi="Times New Roman"/>
                <w:i w:val="0"/>
                <w:sz w:val="28"/>
                <w:szCs w:val="28"/>
              </w:rPr>
            </w:pPr>
          </w:p>
        </w:tc>
        <w:tc>
          <w:tcPr>
            <w:tcW w:w="160" w:type="dxa"/>
            <w:shd w:val="clear" w:color="auto" w:fill="auto"/>
          </w:tcPr>
          <w:p w:rsidR="00B37CE7" w:rsidRPr="00C87DD3" w:rsidRDefault="00B37CE7" w:rsidP="00B37CE7">
            <w:pPr>
              <w:spacing w:after="120" w:line="240" w:lineRule="auto"/>
              <w:jc w:val="center"/>
              <w:rPr>
                <w:rStyle w:val="affff0"/>
                <w:rFonts w:ascii="Times New Roman" w:hAnsi="Times New Roman"/>
              </w:rPr>
            </w:pPr>
          </w:p>
        </w:tc>
        <w:tc>
          <w:tcPr>
            <w:tcW w:w="2392" w:type="dxa"/>
            <w:shd w:val="clear" w:color="auto" w:fill="auto"/>
            <w:vAlign w:val="center"/>
          </w:tcPr>
          <w:p w:rsidR="000148D6" w:rsidRPr="00061D08" w:rsidRDefault="000148D6" w:rsidP="00506ECE">
            <w:pPr>
              <w:spacing w:after="0" w:line="240" w:lineRule="auto"/>
              <w:jc w:val="center"/>
              <w:rPr>
                <w:rStyle w:val="affff0"/>
                <w:rFonts w:ascii="Times New Roman" w:hAnsi="Times New Roman"/>
                <w:sz w:val="28"/>
                <w:szCs w:val="28"/>
                <w:u w:val="single"/>
              </w:rPr>
            </w:pPr>
          </w:p>
          <w:p w:rsidR="00B37CE7" w:rsidRPr="000C4953" w:rsidRDefault="00B37CE7" w:rsidP="00506ECE">
            <w:pPr>
              <w:spacing w:after="0" w:line="240" w:lineRule="auto"/>
              <w:jc w:val="center"/>
              <w:rPr>
                <w:rStyle w:val="affff0"/>
                <w:rFonts w:ascii="Times New Roman" w:hAnsi="Times New Roman"/>
                <w:i w:val="0"/>
                <w:sz w:val="28"/>
                <w:szCs w:val="28"/>
              </w:rPr>
            </w:pPr>
            <w:r>
              <w:rPr>
                <w:rStyle w:val="affff0"/>
                <w:rFonts w:ascii="Times New Roman" w:hAnsi="Times New Roman"/>
                <w:sz w:val="28"/>
                <w:szCs w:val="28"/>
                <w:u w:val="single"/>
              </w:rPr>
              <w:t>Овчаренко</w:t>
            </w:r>
            <w:r w:rsidRPr="000C4953">
              <w:rPr>
                <w:rStyle w:val="affff0"/>
                <w:rFonts w:ascii="Times New Roman" w:hAnsi="Times New Roman"/>
                <w:sz w:val="28"/>
                <w:szCs w:val="28"/>
                <w:u w:val="single"/>
              </w:rPr>
              <w:t xml:space="preserve"> </w:t>
            </w:r>
            <w:r>
              <w:rPr>
                <w:rStyle w:val="affff0"/>
                <w:rFonts w:ascii="Times New Roman" w:hAnsi="Times New Roman"/>
                <w:sz w:val="28"/>
                <w:szCs w:val="28"/>
                <w:u w:val="single"/>
              </w:rPr>
              <w:t>О</w:t>
            </w:r>
            <w:r w:rsidRPr="000C4953">
              <w:rPr>
                <w:rStyle w:val="affff0"/>
                <w:rFonts w:ascii="Times New Roman" w:hAnsi="Times New Roman"/>
                <w:sz w:val="28"/>
                <w:szCs w:val="28"/>
                <w:u w:val="single"/>
              </w:rPr>
              <w:t>.И.</w:t>
            </w:r>
            <w:r w:rsidRPr="000C4953">
              <w:rPr>
                <w:rStyle w:val="affff0"/>
                <w:rFonts w:ascii="Times New Roman" w:hAnsi="Times New Roman"/>
                <w:sz w:val="28"/>
                <w:szCs w:val="28"/>
              </w:rPr>
              <w:t xml:space="preserve"> </w:t>
            </w:r>
            <w:r w:rsidRPr="000C4953">
              <w:rPr>
                <w:rStyle w:val="affff0"/>
                <w:rFonts w:ascii="Times New Roman" w:hAnsi="Times New Roman"/>
                <w:sz w:val="20"/>
                <w:szCs w:val="20"/>
              </w:rPr>
              <w:t>(фамилия, инициалы)</w:t>
            </w:r>
          </w:p>
        </w:tc>
        <w:tc>
          <w:tcPr>
            <w:tcW w:w="425" w:type="dxa"/>
            <w:shd w:val="clear" w:color="auto" w:fill="auto"/>
            <w:vAlign w:val="center"/>
          </w:tcPr>
          <w:p w:rsidR="00B37CE7" w:rsidRPr="00C87DD3" w:rsidRDefault="00B37CE7" w:rsidP="00B37CE7">
            <w:pPr>
              <w:spacing w:after="0" w:line="240" w:lineRule="auto"/>
              <w:jc w:val="center"/>
              <w:rPr>
                <w:rStyle w:val="affff0"/>
                <w:rFonts w:ascii="Times New Roman" w:hAnsi="Times New Roman"/>
              </w:rPr>
            </w:pPr>
          </w:p>
        </w:tc>
        <w:tc>
          <w:tcPr>
            <w:tcW w:w="3685" w:type="dxa"/>
            <w:shd w:val="clear" w:color="auto" w:fill="auto"/>
            <w:vAlign w:val="center"/>
          </w:tcPr>
          <w:p w:rsidR="00B37CE7" w:rsidRPr="00506ECE" w:rsidRDefault="00B37CE7" w:rsidP="00B37CE7">
            <w:pPr>
              <w:spacing w:after="0" w:line="240" w:lineRule="auto"/>
              <w:jc w:val="center"/>
              <w:rPr>
                <w:rStyle w:val="affff0"/>
                <w:rFonts w:ascii="Times New Roman" w:hAnsi="Times New Roman"/>
                <w:sz w:val="28"/>
                <w:szCs w:val="28"/>
              </w:rPr>
            </w:pPr>
            <w:r w:rsidRPr="000C4953">
              <w:rPr>
                <w:rStyle w:val="affff0"/>
                <w:rFonts w:ascii="Times New Roman" w:hAnsi="Times New Roman"/>
                <w:sz w:val="28"/>
                <w:szCs w:val="28"/>
              </w:rPr>
              <w:t xml:space="preserve">С </w:t>
            </w:r>
            <w:r w:rsidRPr="00506ECE">
              <w:rPr>
                <w:rStyle w:val="affff0"/>
                <w:rFonts w:ascii="Times New Roman" w:hAnsi="Times New Roman"/>
                <w:sz w:val="28"/>
                <w:szCs w:val="28"/>
              </w:rPr>
              <w:t>особым мнением</w:t>
            </w:r>
          </w:p>
          <w:p w:rsidR="00B37CE7" w:rsidRPr="00C87DD3" w:rsidRDefault="00B37CE7" w:rsidP="00B37CE7">
            <w:pPr>
              <w:spacing w:after="0" w:line="240" w:lineRule="auto"/>
              <w:jc w:val="center"/>
              <w:rPr>
                <w:rStyle w:val="affff0"/>
                <w:rFonts w:ascii="Times New Roman" w:hAnsi="Times New Roman"/>
              </w:rPr>
            </w:pPr>
            <w:r w:rsidRPr="00506ECE">
              <w:rPr>
                <w:rStyle w:val="affff0"/>
                <w:rFonts w:ascii="Times New Roman" w:hAnsi="Times New Roman"/>
                <w:sz w:val="28"/>
                <w:szCs w:val="28"/>
              </w:rPr>
              <w:t>Подпись</w:t>
            </w:r>
            <w:r w:rsidRPr="00457EE7">
              <w:rPr>
                <w:rStyle w:val="affff0"/>
                <w:rFonts w:ascii="Times New Roman" w:hAnsi="Times New Roman"/>
              </w:rPr>
              <w:t xml:space="preserve"> </w:t>
            </w:r>
            <w:r>
              <w:rPr>
                <w:rStyle w:val="affff0"/>
                <w:rFonts w:ascii="Times New Roman" w:hAnsi="Times New Roman"/>
                <w:sz w:val="28"/>
                <w:szCs w:val="28"/>
              </w:rPr>
              <w:t>Овчаренко</w:t>
            </w:r>
            <w:r w:rsidRPr="000C4953">
              <w:rPr>
                <w:rStyle w:val="affff0"/>
                <w:rFonts w:ascii="Times New Roman" w:hAnsi="Times New Roman"/>
                <w:sz w:val="28"/>
                <w:szCs w:val="28"/>
              </w:rPr>
              <w:t xml:space="preserve"> </w:t>
            </w:r>
            <w:r>
              <w:rPr>
                <w:rStyle w:val="affff0"/>
                <w:rFonts w:ascii="Times New Roman" w:hAnsi="Times New Roman"/>
                <w:sz w:val="28"/>
                <w:szCs w:val="28"/>
              </w:rPr>
              <w:t>О</w:t>
            </w:r>
            <w:r w:rsidRPr="000C4953">
              <w:rPr>
                <w:rStyle w:val="affff0"/>
                <w:rFonts w:ascii="Times New Roman" w:hAnsi="Times New Roman"/>
                <w:sz w:val="28"/>
                <w:szCs w:val="28"/>
              </w:rPr>
              <w:t>.И</w:t>
            </w:r>
            <w:r w:rsidRPr="00C87DD3">
              <w:rPr>
                <w:rStyle w:val="affff0"/>
                <w:rFonts w:ascii="Times New Roman" w:hAnsi="Times New Roman"/>
              </w:rPr>
              <w:t>.</w:t>
            </w:r>
          </w:p>
        </w:tc>
      </w:tr>
    </w:tbl>
    <w:p w:rsidR="00B37CE7" w:rsidRDefault="00B37CE7" w:rsidP="00B37CE7">
      <w:pPr>
        <w:spacing w:after="120"/>
        <w:ind w:left="142" w:right="118" w:firstLine="567"/>
        <w:jc w:val="both"/>
        <w:rPr>
          <w:rFonts w:ascii="Times New Roman" w:hAnsi="Times New Roman"/>
          <w:color w:val="231F20"/>
          <w:w w:val="115"/>
          <w:sz w:val="24"/>
        </w:rPr>
      </w:pPr>
    </w:p>
    <w:p w:rsidR="00B37CE7" w:rsidRDefault="00B37CE7" w:rsidP="00B37CE7">
      <w:pPr>
        <w:spacing w:after="120" w:line="240" w:lineRule="auto"/>
        <w:ind w:firstLine="709"/>
        <w:jc w:val="both"/>
        <w:rPr>
          <w:rFonts w:ascii="Times New Roman" w:hAnsi="Times New Roman"/>
          <w:sz w:val="28"/>
          <w:szCs w:val="28"/>
        </w:rPr>
      </w:pPr>
      <w:r>
        <w:rPr>
          <w:rFonts w:ascii="Times New Roman" w:hAnsi="Times New Roman"/>
          <w:color w:val="231F20"/>
          <w:w w:val="115"/>
          <w:sz w:val="24"/>
        </w:rPr>
        <w:br w:type="page"/>
      </w:r>
      <w:r w:rsidRPr="000C4953">
        <w:rPr>
          <w:rFonts w:ascii="Times New Roman" w:hAnsi="Times New Roman"/>
          <w:sz w:val="28"/>
          <w:szCs w:val="28"/>
        </w:rPr>
        <w:lastRenderedPageBreak/>
        <w:t xml:space="preserve">После подписания протокола в двух экземплярах по поручению председателя УИК секретарь УИК изготавливает заявленное лицами, указанными в </w:t>
      </w:r>
      <w:r w:rsidRPr="007D4CFC">
        <w:rPr>
          <w:rFonts w:ascii="Times New Roman" w:hAnsi="Times New Roman"/>
          <w:sz w:val="28"/>
          <w:szCs w:val="28"/>
        </w:rPr>
        <w:t>части 5 статьи 32 Федерального закона № 20-ФЗ</w:t>
      </w:r>
      <w:r w:rsidRPr="000C4953">
        <w:rPr>
          <w:rFonts w:ascii="Times New Roman" w:hAnsi="Times New Roman"/>
          <w:sz w:val="28"/>
          <w:szCs w:val="28"/>
        </w:rPr>
        <w:t>, число копий протокол</w:t>
      </w:r>
      <w:r>
        <w:rPr>
          <w:rFonts w:ascii="Times New Roman" w:hAnsi="Times New Roman"/>
          <w:sz w:val="28"/>
          <w:szCs w:val="28"/>
        </w:rPr>
        <w:t>а № 1</w:t>
      </w:r>
      <w:r w:rsidRPr="000C4953">
        <w:rPr>
          <w:rFonts w:ascii="Times New Roman" w:hAnsi="Times New Roman"/>
          <w:sz w:val="28"/>
          <w:szCs w:val="28"/>
        </w:rPr>
        <w:t xml:space="preserve"> УИК об итогах голосования, обеспечивает их заверение и выдачу со</w:t>
      </w:r>
      <w:r>
        <w:rPr>
          <w:rFonts w:ascii="Times New Roman" w:hAnsi="Times New Roman"/>
          <w:sz w:val="28"/>
          <w:szCs w:val="28"/>
        </w:rPr>
        <w:t xml:space="preserve">ответствующим лицам, имеющим </w:t>
      </w:r>
      <w:r w:rsidRPr="000C4953">
        <w:rPr>
          <w:rFonts w:ascii="Times New Roman" w:hAnsi="Times New Roman"/>
          <w:sz w:val="28"/>
          <w:szCs w:val="28"/>
        </w:rPr>
        <w:t>право</w:t>
      </w:r>
      <w:r>
        <w:rPr>
          <w:rFonts w:ascii="Times New Roman" w:hAnsi="Times New Roman"/>
          <w:sz w:val="28"/>
          <w:szCs w:val="28"/>
        </w:rPr>
        <w:t xml:space="preserve"> на их получение</w:t>
      </w:r>
      <w:r w:rsidRPr="000C4953">
        <w:rPr>
          <w:rFonts w:ascii="Times New Roman" w:hAnsi="Times New Roman"/>
          <w:sz w:val="28"/>
          <w:szCs w:val="28"/>
        </w:rPr>
        <w:t xml:space="preserve">. Регистрация выдачи ведется отдельно </w:t>
      </w:r>
      <w:r>
        <w:rPr>
          <w:rFonts w:ascii="Times New Roman" w:hAnsi="Times New Roman"/>
          <w:sz w:val="28"/>
          <w:szCs w:val="28"/>
        </w:rPr>
        <w:t>в соответствующем реестре.</w:t>
      </w:r>
    </w:p>
    <w:p w:rsidR="00B37CE7" w:rsidRPr="000C4953" w:rsidRDefault="00B37CE7" w:rsidP="00B37CE7">
      <w:pPr>
        <w:spacing w:after="120" w:line="240" w:lineRule="auto"/>
        <w:ind w:firstLine="709"/>
        <w:jc w:val="both"/>
        <w:rPr>
          <w:rFonts w:ascii="Times New Roman" w:hAnsi="Times New Roman"/>
          <w:sz w:val="28"/>
          <w:szCs w:val="28"/>
        </w:rPr>
      </w:pPr>
      <w:r w:rsidRPr="00FB1BDD">
        <w:rPr>
          <w:rFonts w:ascii="Times New Roman" w:hAnsi="Times New Roman"/>
          <w:sz w:val="28"/>
          <w:szCs w:val="28"/>
          <w:highlight w:val="yellow"/>
        </w:rPr>
        <w:t xml:space="preserve">Копии </w:t>
      </w:r>
      <w:r w:rsidRPr="00DC14E6">
        <w:rPr>
          <w:rFonts w:ascii="Times New Roman" w:hAnsi="Times New Roman"/>
          <w:sz w:val="28"/>
          <w:szCs w:val="28"/>
          <w:highlight w:val="yellow"/>
        </w:rPr>
        <w:t xml:space="preserve">протокола № 1 УИК об итогах голосования </w:t>
      </w:r>
      <w:r w:rsidRPr="00FB1BDD">
        <w:rPr>
          <w:rFonts w:ascii="Times New Roman" w:hAnsi="Times New Roman"/>
          <w:sz w:val="28"/>
          <w:szCs w:val="28"/>
          <w:highlight w:val="yellow"/>
        </w:rPr>
        <w:t>могут изготавливаться с помощью КОИБ на принтере.</w:t>
      </w:r>
    </w:p>
    <w:p w:rsidR="00B37CE7" w:rsidRPr="000C4953" w:rsidRDefault="00B37CE7" w:rsidP="00B37CE7">
      <w:pPr>
        <w:spacing w:after="120" w:line="240" w:lineRule="auto"/>
        <w:ind w:firstLine="709"/>
        <w:jc w:val="both"/>
        <w:rPr>
          <w:rFonts w:ascii="Times New Roman" w:hAnsi="Times New Roman"/>
          <w:sz w:val="28"/>
          <w:szCs w:val="28"/>
        </w:rPr>
      </w:pPr>
      <w:r w:rsidRPr="00574119">
        <w:rPr>
          <w:rFonts w:ascii="Times New Roman" w:hAnsi="Times New Roman"/>
          <w:sz w:val="28"/>
          <w:szCs w:val="28"/>
        </w:rPr>
        <w:t>Заверенная копия второго экземпляра протокола № 1 УИК</w:t>
      </w:r>
      <w:r>
        <w:rPr>
          <w:rFonts w:ascii="Times New Roman" w:hAnsi="Times New Roman"/>
          <w:sz w:val="28"/>
          <w:szCs w:val="28"/>
        </w:rPr>
        <w:t xml:space="preserve"> об итогах голосования вывешивае</w:t>
      </w:r>
      <w:r w:rsidRPr="000C4953">
        <w:rPr>
          <w:rFonts w:ascii="Times New Roman" w:hAnsi="Times New Roman"/>
          <w:sz w:val="28"/>
          <w:szCs w:val="28"/>
        </w:rPr>
        <w:t>тся секретарем УИК для всеобщего ознакомления в месте, установленном решением УИК.</w:t>
      </w:r>
    </w:p>
    <w:p w:rsidR="00B37CE7" w:rsidRPr="000C4953" w:rsidRDefault="00B37CE7" w:rsidP="00B37CE7">
      <w:pPr>
        <w:spacing w:after="120" w:line="240" w:lineRule="auto"/>
        <w:ind w:firstLine="709"/>
        <w:jc w:val="both"/>
        <w:rPr>
          <w:rFonts w:ascii="Times New Roman" w:hAnsi="Times New Roman"/>
          <w:sz w:val="28"/>
          <w:szCs w:val="28"/>
        </w:rPr>
      </w:pPr>
      <w:r w:rsidRPr="000C4953">
        <w:rPr>
          <w:rFonts w:ascii="Times New Roman" w:hAnsi="Times New Roman"/>
          <w:sz w:val="28"/>
          <w:szCs w:val="28"/>
        </w:rPr>
        <w:t>Секретарь УИК передает в ТИК сведения о лицах, присутствовавших при голосовании и установлении итогов голосования, которые составляются на основе списка таких лиц (см. раздел № 4 Рабочего блокнота УИК).</w:t>
      </w:r>
    </w:p>
    <w:p w:rsidR="00B37CE7" w:rsidRPr="000C4953" w:rsidRDefault="00B37CE7" w:rsidP="00B37CE7">
      <w:pPr>
        <w:spacing w:after="120" w:line="240" w:lineRule="auto"/>
        <w:ind w:firstLine="709"/>
        <w:jc w:val="both"/>
        <w:rPr>
          <w:rFonts w:ascii="Times New Roman" w:hAnsi="Times New Roman"/>
          <w:sz w:val="28"/>
          <w:szCs w:val="28"/>
        </w:rPr>
      </w:pPr>
      <w:r w:rsidRPr="000C4953">
        <w:rPr>
          <w:rFonts w:ascii="Times New Roman" w:hAnsi="Times New Roman"/>
          <w:sz w:val="28"/>
          <w:szCs w:val="28"/>
        </w:rPr>
        <w:t xml:space="preserve">Также секретарь УИК информирует ТИК о наличии фактов удаления по решению суда из помещения для голосования наблюдателей и иных лиц, указанных в </w:t>
      </w:r>
      <w:r w:rsidRPr="007D4CFC">
        <w:rPr>
          <w:rFonts w:ascii="Times New Roman" w:hAnsi="Times New Roman"/>
          <w:sz w:val="28"/>
          <w:szCs w:val="28"/>
        </w:rPr>
        <w:t>части 5 статьи 32 Федерального закона № 20-ФЗ</w:t>
      </w:r>
      <w:r w:rsidRPr="000C4953">
        <w:rPr>
          <w:rFonts w:ascii="Times New Roman" w:hAnsi="Times New Roman"/>
          <w:sz w:val="28"/>
          <w:szCs w:val="28"/>
        </w:rPr>
        <w:t xml:space="preserve">, и отстранения </w:t>
      </w:r>
      <w:r>
        <w:rPr>
          <w:rFonts w:ascii="Times New Roman" w:hAnsi="Times New Roman"/>
          <w:sz w:val="28"/>
          <w:szCs w:val="28"/>
        </w:rPr>
        <w:t xml:space="preserve">по решению суда </w:t>
      </w:r>
      <w:r w:rsidRPr="000C4953">
        <w:rPr>
          <w:rFonts w:ascii="Times New Roman" w:hAnsi="Times New Roman"/>
          <w:sz w:val="28"/>
          <w:szCs w:val="28"/>
        </w:rPr>
        <w:t>от работы членов УИК.</w:t>
      </w:r>
    </w:p>
    <w:p w:rsidR="00B37CE7" w:rsidRPr="000C4953" w:rsidRDefault="00B37CE7" w:rsidP="00B37CE7">
      <w:pPr>
        <w:spacing w:after="120" w:line="240" w:lineRule="auto"/>
        <w:ind w:firstLine="709"/>
        <w:jc w:val="both"/>
        <w:rPr>
          <w:rFonts w:ascii="Times New Roman" w:hAnsi="Times New Roman"/>
          <w:w w:val="115"/>
          <w:sz w:val="28"/>
          <w:szCs w:val="28"/>
        </w:rPr>
      </w:pPr>
    </w:p>
    <w:bookmarkEnd w:id="81"/>
    <w:p w:rsidR="00B37CE7" w:rsidRDefault="00B37CE7" w:rsidP="00B37CE7">
      <w:pPr>
        <w:jc w:val="both"/>
      </w:pPr>
    </w:p>
    <w:p w:rsidR="00B37CE7" w:rsidRDefault="00B37CE7" w:rsidP="00B37CE7">
      <w:pPr>
        <w:jc w:val="both"/>
      </w:pPr>
    </w:p>
    <w:p w:rsidR="00B37CE7" w:rsidRDefault="00B37CE7" w:rsidP="00B37CE7">
      <w:pPr>
        <w:jc w:val="both"/>
      </w:pPr>
    </w:p>
    <w:p w:rsidR="00B37CE7" w:rsidRDefault="00B37CE7" w:rsidP="00B37CE7">
      <w:pPr>
        <w:jc w:val="both"/>
      </w:pPr>
    </w:p>
    <w:p w:rsidR="00B37CE7" w:rsidRDefault="00B37CE7" w:rsidP="00B37CE7">
      <w:pPr>
        <w:spacing w:after="0" w:line="240" w:lineRule="auto"/>
        <w:rPr>
          <w:rFonts w:ascii="Times New Roman" w:hAnsi="Times New Roman"/>
          <w:color w:val="231F20"/>
          <w:w w:val="105"/>
          <w:sz w:val="24"/>
          <w:szCs w:val="24"/>
        </w:rPr>
      </w:pPr>
      <w:r>
        <w:rPr>
          <w:rFonts w:ascii="Times New Roman" w:hAnsi="Times New Roman"/>
          <w:color w:val="231F20"/>
          <w:w w:val="105"/>
          <w:sz w:val="24"/>
          <w:szCs w:val="24"/>
        </w:rPr>
        <w:br w:type="page"/>
      </w:r>
    </w:p>
    <w:p w:rsidR="00B37CE7" w:rsidRPr="00857EC8" w:rsidRDefault="00B37CE7" w:rsidP="00B37CE7">
      <w:pPr>
        <w:pStyle w:val="110"/>
        <w:tabs>
          <w:tab w:val="left" w:pos="1276"/>
        </w:tabs>
        <w:jc w:val="center"/>
        <w:rPr>
          <w:b/>
          <w:color w:val="231F20"/>
          <w:szCs w:val="28"/>
        </w:rPr>
      </w:pPr>
      <w:bookmarkStart w:id="82" w:name="_Hlk459218768"/>
      <w:r w:rsidRPr="00857EC8">
        <w:rPr>
          <w:b/>
          <w:color w:val="231F20"/>
          <w:szCs w:val="28"/>
        </w:rPr>
        <w:t xml:space="preserve">5.11. Работа УИК по подготовке и выдаче копий протокола № 1 УИК </w:t>
      </w:r>
    </w:p>
    <w:p w:rsidR="00B37CE7" w:rsidRPr="00857EC8" w:rsidRDefault="00B37CE7" w:rsidP="00B37CE7">
      <w:pPr>
        <w:pStyle w:val="110"/>
        <w:tabs>
          <w:tab w:val="left" w:pos="1276"/>
        </w:tabs>
        <w:jc w:val="center"/>
        <w:rPr>
          <w:b/>
          <w:color w:val="231F20"/>
          <w:szCs w:val="28"/>
        </w:rPr>
      </w:pPr>
      <w:r w:rsidRPr="00857EC8">
        <w:rPr>
          <w:b/>
          <w:color w:val="231F20"/>
          <w:szCs w:val="28"/>
        </w:rPr>
        <w:t>об итогах голосования</w:t>
      </w:r>
    </w:p>
    <w:p w:rsidR="00B37CE7" w:rsidRPr="000258C1" w:rsidRDefault="00B37CE7" w:rsidP="00B37CE7">
      <w:pPr>
        <w:pStyle w:val="110"/>
        <w:tabs>
          <w:tab w:val="left" w:pos="1276"/>
        </w:tabs>
        <w:jc w:val="center"/>
        <w:rPr>
          <w:szCs w:val="28"/>
        </w:rPr>
      </w:pPr>
    </w:p>
    <w:p w:rsidR="00B37CE7" w:rsidRPr="00B37CE7" w:rsidRDefault="00B37CE7" w:rsidP="00B37CE7">
      <w:pPr>
        <w:spacing w:after="60" w:line="240" w:lineRule="auto"/>
        <w:ind w:firstLine="709"/>
        <w:jc w:val="both"/>
        <w:rPr>
          <w:rFonts w:ascii="Times New Roman" w:hAnsi="Times New Roman"/>
          <w:color w:val="231F20"/>
          <w:sz w:val="28"/>
          <w:szCs w:val="28"/>
        </w:rPr>
      </w:pPr>
      <w:r w:rsidRPr="0017072A">
        <w:rPr>
          <w:rFonts w:ascii="Times New Roman" w:hAnsi="Times New Roman"/>
          <w:color w:val="231F20"/>
          <w:sz w:val="28"/>
          <w:szCs w:val="28"/>
        </w:rPr>
        <w:t>После завершения</w:t>
      </w:r>
      <w:r>
        <w:rPr>
          <w:rFonts w:ascii="Times New Roman" w:hAnsi="Times New Roman"/>
          <w:color w:val="231F20"/>
          <w:sz w:val="28"/>
          <w:szCs w:val="28"/>
        </w:rPr>
        <w:t xml:space="preserve"> процедуры подписания протокола № 1 УИК </w:t>
      </w:r>
      <w:r w:rsidRPr="0017072A">
        <w:rPr>
          <w:rFonts w:ascii="Times New Roman" w:hAnsi="Times New Roman"/>
          <w:color w:val="231F20"/>
          <w:sz w:val="28"/>
          <w:szCs w:val="28"/>
        </w:rPr>
        <w:t xml:space="preserve">об итогах </w:t>
      </w:r>
      <w:r w:rsidRPr="00B37CE7">
        <w:rPr>
          <w:rFonts w:ascii="Times New Roman" w:hAnsi="Times New Roman"/>
          <w:color w:val="231F20"/>
          <w:sz w:val="28"/>
          <w:szCs w:val="28"/>
        </w:rPr>
        <w:t>голосования председатель УИК предлагает присутствующим лицам заявить о желании полу</w:t>
      </w:r>
      <w:r w:rsidR="005B4A17">
        <w:rPr>
          <w:rFonts w:ascii="Times New Roman" w:hAnsi="Times New Roman"/>
          <w:color w:val="231F20"/>
          <w:sz w:val="28"/>
          <w:szCs w:val="28"/>
        </w:rPr>
        <w:t>чить заверенные копии протокола № 1</w:t>
      </w:r>
      <w:r w:rsidRPr="00B37CE7">
        <w:rPr>
          <w:rFonts w:ascii="Times New Roman" w:hAnsi="Times New Roman"/>
          <w:color w:val="231F20"/>
          <w:sz w:val="28"/>
          <w:szCs w:val="28"/>
        </w:rPr>
        <w:t xml:space="preserve"> УИК об итогах голосования.</w:t>
      </w:r>
    </w:p>
    <w:p w:rsidR="00B37CE7" w:rsidRPr="00B37CE7" w:rsidRDefault="00B37CE7" w:rsidP="00B37CE7">
      <w:pPr>
        <w:spacing w:after="60" w:line="240" w:lineRule="auto"/>
        <w:ind w:firstLine="709"/>
        <w:jc w:val="both"/>
        <w:rPr>
          <w:rFonts w:ascii="Times New Roman" w:hAnsi="Times New Roman"/>
          <w:color w:val="231F20"/>
          <w:sz w:val="28"/>
          <w:szCs w:val="28"/>
        </w:rPr>
      </w:pPr>
      <w:r w:rsidRPr="00B37CE7">
        <w:rPr>
          <w:rFonts w:ascii="Times New Roman" w:hAnsi="Times New Roman"/>
          <w:sz w:val="28"/>
          <w:szCs w:val="28"/>
        </w:rPr>
        <w:t xml:space="preserve">Выдача заверенных копий протокола № 1 УИК об итогах голосования </w:t>
      </w:r>
      <w:r w:rsidRPr="00B37CE7">
        <w:rPr>
          <w:rFonts w:ascii="Times New Roman" w:hAnsi="Times New Roman"/>
          <w:color w:val="231F20"/>
          <w:sz w:val="28"/>
          <w:szCs w:val="28"/>
        </w:rPr>
        <w:t>членам УИК и лицам, указанным в части 5 статьи 32 Федерального закона № 20-ФЗ, проводится в зоне видимости хотя бы одной из камер видеонаблюдения.</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Получить заверенные копии протокола вправе присутствующие на избирательном участке:</w:t>
      </w:r>
    </w:p>
    <w:p w:rsidR="00B37CE7" w:rsidRPr="00B37CE7" w:rsidRDefault="00B37CE7" w:rsidP="00B37CE7">
      <w:pPr>
        <w:spacing w:after="6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член УИК с правом решающего голоса;</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член УИК с правом совещательного голоса;</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член вышестоящей избирательной комиссии;</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работник аппарата вышестоящей избирательной комиссии;</w:t>
      </w:r>
    </w:p>
    <w:p w:rsidR="00B37CE7" w:rsidRPr="00B37CE7" w:rsidRDefault="00B37CE7" w:rsidP="00B37CE7">
      <w:pPr>
        <w:spacing w:after="6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зарегистрированный кандидат;</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уполномоченный представитель зарегистрированного кандидата по финансовым вопросам или доверенное лицо;</w:t>
      </w:r>
    </w:p>
    <w:p w:rsidR="00B37CE7" w:rsidRPr="00B37CE7" w:rsidRDefault="00B37CE7" w:rsidP="00B37CE7">
      <w:pPr>
        <w:spacing w:after="6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наблюдатель;</w:t>
      </w:r>
    </w:p>
    <w:p w:rsidR="00B37CE7" w:rsidRPr="00B37CE7" w:rsidRDefault="00B37CE7" w:rsidP="00B37CE7">
      <w:pPr>
        <w:spacing w:after="6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 xml:space="preserve">иностранный (международный) наблюдатель; </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аккредитованный представитель СМИ.</w:t>
      </w:r>
    </w:p>
    <w:p w:rsidR="00B37CE7" w:rsidRPr="00B37CE7" w:rsidRDefault="00B37CE7" w:rsidP="00B37CE7">
      <w:pPr>
        <w:spacing w:after="6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Секретарь УИК обеспечивает изготовление копий в количестве, соответствующем поданным заявкам.</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Ответственность</w:t>
      </w:r>
      <w:r w:rsidRPr="00B37CE7">
        <w:rPr>
          <w:rFonts w:ascii="Times New Roman" w:hAnsi="Times New Roman"/>
          <w:color w:val="231F20"/>
          <w:spacing w:val="-19"/>
          <w:sz w:val="28"/>
          <w:szCs w:val="28"/>
        </w:rPr>
        <w:t xml:space="preserve"> </w:t>
      </w:r>
      <w:r w:rsidRPr="00B37CE7">
        <w:rPr>
          <w:rFonts w:ascii="Times New Roman" w:hAnsi="Times New Roman"/>
          <w:color w:val="231F20"/>
          <w:sz w:val="28"/>
          <w:szCs w:val="28"/>
        </w:rPr>
        <w:t>за</w:t>
      </w:r>
      <w:r w:rsidRPr="00B37CE7">
        <w:rPr>
          <w:rFonts w:ascii="Times New Roman" w:hAnsi="Times New Roman"/>
          <w:color w:val="231F20"/>
          <w:spacing w:val="-14"/>
          <w:sz w:val="28"/>
          <w:szCs w:val="28"/>
        </w:rPr>
        <w:t xml:space="preserve"> </w:t>
      </w:r>
      <w:r w:rsidRPr="00B37CE7">
        <w:rPr>
          <w:rFonts w:ascii="Times New Roman" w:hAnsi="Times New Roman"/>
          <w:color w:val="231F20"/>
          <w:sz w:val="28"/>
          <w:szCs w:val="28"/>
        </w:rPr>
        <w:t>организацию</w:t>
      </w:r>
      <w:r w:rsidRPr="00B37CE7">
        <w:rPr>
          <w:rFonts w:ascii="Times New Roman" w:hAnsi="Times New Roman"/>
          <w:color w:val="231F20"/>
          <w:spacing w:val="-14"/>
          <w:sz w:val="28"/>
          <w:szCs w:val="28"/>
        </w:rPr>
        <w:t xml:space="preserve"> </w:t>
      </w:r>
      <w:r w:rsidRPr="00B37CE7">
        <w:rPr>
          <w:rFonts w:ascii="Times New Roman" w:hAnsi="Times New Roman"/>
          <w:color w:val="231F20"/>
          <w:sz w:val="28"/>
          <w:szCs w:val="28"/>
        </w:rPr>
        <w:t>работы</w:t>
      </w:r>
      <w:r w:rsidRPr="00B37CE7">
        <w:rPr>
          <w:rFonts w:ascii="Times New Roman" w:hAnsi="Times New Roman"/>
          <w:color w:val="231F20"/>
          <w:spacing w:val="-14"/>
          <w:sz w:val="28"/>
          <w:szCs w:val="28"/>
        </w:rPr>
        <w:t xml:space="preserve"> </w:t>
      </w:r>
      <w:r w:rsidRPr="00B37CE7">
        <w:rPr>
          <w:rFonts w:ascii="Times New Roman" w:hAnsi="Times New Roman"/>
          <w:color w:val="231F20"/>
          <w:sz w:val="28"/>
          <w:szCs w:val="28"/>
        </w:rPr>
        <w:t>по</w:t>
      </w:r>
      <w:r w:rsidRPr="00B37CE7">
        <w:rPr>
          <w:rFonts w:ascii="Times New Roman" w:hAnsi="Times New Roman"/>
          <w:color w:val="231F20"/>
          <w:spacing w:val="-14"/>
          <w:sz w:val="28"/>
          <w:szCs w:val="28"/>
        </w:rPr>
        <w:t xml:space="preserve"> </w:t>
      </w:r>
      <w:r w:rsidRPr="00B37CE7">
        <w:rPr>
          <w:rFonts w:ascii="Times New Roman" w:hAnsi="Times New Roman"/>
          <w:color w:val="231F20"/>
          <w:sz w:val="28"/>
          <w:szCs w:val="28"/>
        </w:rPr>
        <w:t>своевременной</w:t>
      </w:r>
      <w:r w:rsidRPr="00B37CE7">
        <w:rPr>
          <w:rFonts w:ascii="Times New Roman" w:hAnsi="Times New Roman"/>
          <w:color w:val="231F20"/>
          <w:spacing w:val="-14"/>
          <w:sz w:val="28"/>
          <w:szCs w:val="28"/>
        </w:rPr>
        <w:t xml:space="preserve"> </w:t>
      </w:r>
      <w:r w:rsidRPr="00B37CE7">
        <w:rPr>
          <w:rFonts w:ascii="Times New Roman" w:hAnsi="Times New Roman"/>
          <w:color w:val="231F20"/>
          <w:sz w:val="28"/>
          <w:szCs w:val="28"/>
        </w:rPr>
        <w:t>выдаче копий</w:t>
      </w:r>
      <w:r w:rsidRPr="00B37CE7">
        <w:rPr>
          <w:rFonts w:ascii="Times New Roman" w:hAnsi="Times New Roman"/>
          <w:color w:val="231F20"/>
          <w:spacing w:val="-36"/>
          <w:sz w:val="28"/>
          <w:szCs w:val="28"/>
        </w:rPr>
        <w:t xml:space="preserve"> </w:t>
      </w:r>
      <w:r w:rsidRPr="00B37CE7">
        <w:rPr>
          <w:rFonts w:ascii="Times New Roman" w:hAnsi="Times New Roman"/>
          <w:color w:val="231F20"/>
          <w:sz w:val="28"/>
          <w:szCs w:val="28"/>
        </w:rPr>
        <w:t>протокола № 1 УИК</w:t>
      </w:r>
      <w:r w:rsidRPr="00B37CE7">
        <w:rPr>
          <w:rFonts w:ascii="Times New Roman" w:hAnsi="Times New Roman"/>
          <w:color w:val="231F20"/>
          <w:spacing w:val="-38"/>
          <w:sz w:val="28"/>
          <w:szCs w:val="28"/>
        </w:rPr>
        <w:t xml:space="preserve"> </w:t>
      </w:r>
      <w:r w:rsidRPr="00B37CE7">
        <w:rPr>
          <w:rFonts w:ascii="Times New Roman" w:hAnsi="Times New Roman"/>
          <w:color w:val="231F20"/>
          <w:sz w:val="28"/>
          <w:szCs w:val="28"/>
        </w:rPr>
        <w:t>об</w:t>
      </w:r>
      <w:r w:rsidRPr="00B37CE7">
        <w:rPr>
          <w:rFonts w:ascii="Times New Roman" w:hAnsi="Times New Roman"/>
          <w:color w:val="231F20"/>
          <w:spacing w:val="-36"/>
          <w:sz w:val="28"/>
          <w:szCs w:val="28"/>
        </w:rPr>
        <w:t xml:space="preserve"> </w:t>
      </w:r>
      <w:r w:rsidRPr="00B37CE7">
        <w:rPr>
          <w:rFonts w:ascii="Times New Roman" w:hAnsi="Times New Roman"/>
          <w:color w:val="231F20"/>
          <w:sz w:val="28"/>
          <w:szCs w:val="28"/>
        </w:rPr>
        <w:t>итогах</w:t>
      </w:r>
      <w:r w:rsidRPr="00B37CE7">
        <w:rPr>
          <w:rFonts w:ascii="Times New Roman" w:hAnsi="Times New Roman"/>
          <w:color w:val="231F20"/>
          <w:spacing w:val="-38"/>
          <w:sz w:val="28"/>
          <w:szCs w:val="28"/>
        </w:rPr>
        <w:t xml:space="preserve"> </w:t>
      </w:r>
      <w:r w:rsidRPr="00B37CE7">
        <w:rPr>
          <w:rFonts w:ascii="Times New Roman" w:hAnsi="Times New Roman"/>
          <w:color w:val="231F20"/>
          <w:sz w:val="28"/>
          <w:szCs w:val="28"/>
        </w:rPr>
        <w:t>голосования</w:t>
      </w:r>
      <w:r w:rsidRPr="00B37CE7">
        <w:rPr>
          <w:rFonts w:ascii="Times New Roman" w:hAnsi="Times New Roman"/>
          <w:color w:val="231F20"/>
          <w:spacing w:val="-36"/>
          <w:sz w:val="28"/>
          <w:szCs w:val="28"/>
        </w:rPr>
        <w:t xml:space="preserve"> </w:t>
      </w:r>
      <w:r w:rsidRPr="00B37CE7">
        <w:rPr>
          <w:rFonts w:ascii="Times New Roman" w:hAnsi="Times New Roman"/>
          <w:color w:val="231F20"/>
          <w:sz w:val="28"/>
          <w:szCs w:val="28"/>
        </w:rPr>
        <w:t>несет</w:t>
      </w:r>
      <w:r w:rsidRPr="00B37CE7">
        <w:rPr>
          <w:rFonts w:ascii="Times New Roman" w:hAnsi="Times New Roman"/>
          <w:color w:val="231F20"/>
          <w:spacing w:val="-40"/>
          <w:sz w:val="28"/>
          <w:szCs w:val="28"/>
        </w:rPr>
        <w:t xml:space="preserve"> </w:t>
      </w:r>
      <w:r w:rsidRPr="00B37CE7">
        <w:rPr>
          <w:rFonts w:ascii="Times New Roman" w:hAnsi="Times New Roman"/>
          <w:color w:val="231F20"/>
          <w:sz w:val="28"/>
          <w:szCs w:val="28"/>
        </w:rPr>
        <w:t>председатель УИК.</w:t>
      </w:r>
      <w:r w:rsidRPr="00B37CE7">
        <w:rPr>
          <w:rFonts w:ascii="Times New Roman" w:hAnsi="Times New Roman"/>
          <w:color w:val="231F20"/>
          <w:spacing w:val="-44"/>
          <w:sz w:val="28"/>
          <w:szCs w:val="28"/>
        </w:rPr>
        <w:t xml:space="preserve"> </w:t>
      </w:r>
      <w:r w:rsidRPr="00B37CE7">
        <w:rPr>
          <w:rFonts w:ascii="Times New Roman" w:hAnsi="Times New Roman"/>
          <w:color w:val="231F20"/>
          <w:sz w:val="28"/>
          <w:szCs w:val="28"/>
        </w:rPr>
        <w:t>Ответственность</w:t>
      </w:r>
      <w:r w:rsidRPr="00B37CE7">
        <w:rPr>
          <w:rFonts w:ascii="Times New Roman" w:hAnsi="Times New Roman"/>
          <w:color w:val="231F20"/>
          <w:spacing w:val="-39"/>
          <w:sz w:val="28"/>
          <w:szCs w:val="28"/>
        </w:rPr>
        <w:t xml:space="preserve"> </w:t>
      </w:r>
      <w:r w:rsidRPr="00B37CE7">
        <w:rPr>
          <w:rFonts w:ascii="Times New Roman" w:hAnsi="Times New Roman"/>
          <w:color w:val="231F20"/>
          <w:sz w:val="28"/>
          <w:szCs w:val="28"/>
        </w:rPr>
        <w:t>за</w:t>
      </w:r>
      <w:r w:rsidRPr="00B37CE7">
        <w:rPr>
          <w:rFonts w:ascii="Times New Roman" w:hAnsi="Times New Roman"/>
          <w:color w:val="231F20"/>
          <w:spacing w:val="-36"/>
          <w:sz w:val="28"/>
          <w:szCs w:val="28"/>
        </w:rPr>
        <w:t xml:space="preserve"> </w:t>
      </w:r>
      <w:r w:rsidRPr="00B37CE7">
        <w:rPr>
          <w:rFonts w:ascii="Times New Roman" w:hAnsi="Times New Roman"/>
          <w:color w:val="231F20"/>
          <w:sz w:val="28"/>
          <w:szCs w:val="28"/>
        </w:rPr>
        <w:t>соответствие</w:t>
      </w:r>
      <w:r w:rsidRPr="00B37CE7">
        <w:rPr>
          <w:rFonts w:ascii="Times New Roman" w:hAnsi="Times New Roman"/>
          <w:color w:val="231F20"/>
          <w:spacing w:val="-36"/>
          <w:sz w:val="28"/>
          <w:szCs w:val="28"/>
        </w:rPr>
        <w:t xml:space="preserve"> </w:t>
      </w:r>
      <w:r w:rsidRPr="00B37CE7">
        <w:rPr>
          <w:rFonts w:ascii="Times New Roman" w:hAnsi="Times New Roman"/>
          <w:color w:val="231F20"/>
          <w:sz w:val="28"/>
          <w:szCs w:val="28"/>
        </w:rPr>
        <w:t>в</w:t>
      </w:r>
      <w:r w:rsidRPr="00B37CE7">
        <w:rPr>
          <w:rFonts w:ascii="Times New Roman" w:hAnsi="Times New Roman"/>
          <w:color w:val="231F20"/>
          <w:spacing w:val="-36"/>
          <w:sz w:val="28"/>
          <w:szCs w:val="28"/>
        </w:rPr>
        <w:t xml:space="preserve"> </w:t>
      </w:r>
      <w:r w:rsidRPr="00B37CE7">
        <w:rPr>
          <w:rFonts w:ascii="Times New Roman" w:hAnsi="Times New Roman"/>
          <w:color w:val="231F20"/>
          <w:sz w:val="28"/>
          <w:szCs w:val="28"/>
        </w:rPr>
        <w:t>полном</w:t>
      </w:r>
      <w:r w:rsidRPr="00B37CE7">
        <w:rPr>
          <w:rFonts w:ascii="Times New Roman" w:hAnsi="Times New Roman"/>
          <w:color w:val="231F20"/>
          <w:spacing w:val="-36"/>
          <w:sz w:val="28"/>
          <w:szCs w:val="28"/>
        </w:rPr>
        <w:t xml:space="preserve"> </w:t>
      </w:r>
      <w:r w:rsidRPr="00B37CE7">
        <w:rPr>
          <w:rFonts w:ascii="Times New Roman" w:hAnsi="Times New Roman"/>
          <w:color w:val="231F20"/>
          <w:sz w:val="28"/>
          <w:szCs w:val="28"/>
        </w:rPr>
        <w:t>объеме</w:t>
      </w:r>
      <w:r w:rsidRPr="00B37CE7">
        <w:rPr>
          <w:rFonts w:ascii="Times New Roman" w:hAnsi="Times New Roman"/>
          <w:color w:val="231F20"/>
          <w:spacing w:val="-38"/>
          <w:sz w:val="28"/>
          <w:szCs w:val="28"/>
        </w:rPr>
        <w:t xml:space="preserve"> </w:t>
      </w:r>
      <w:r w:rsidRPr="00B37CE7">
        <w:rPr>
          <w:rFonts w:ascii="Times New Roman" w:hAnsi="Times New Roman"/>
          <w:color w:val="231F20"/>
          <w:sz w:val="28"/>
          <w:szCs w:val="28"/>
        </w:rPr>
        <w:t>данных, содержащихся в копии протокола № 1 УИК об итогах голосования,</w:t>
      </w:r>
      <w:r w:rsidRPr="00B37CE7">
        <w:rPr>
          <w:rFonts w:ascii="Times New Roman" w:hAnsi="Times New Roman"/>
          <w:color w:val="231F20"/>
          <w:spacing w:val="-42"/>
          <w:sz w:val="28"/>
          <w:szCs w:val="28"/>
        </w:rPr>
        <w:t xml:space="preserve"> </w:t>
      </w:r>
      <w:r w:rsidRPr="00B37CE7">
        <w:rPr>
          <w:rFonts w:ascii="Times New Roman" w:hAnsi="Times New Roman"/>
          <w:color w:val="231F20"/>
          <w:sz w:val="28"/>
          <w:szCs w:val="28"/>
        </w:rPr>
        <w:t>данным,</w:t>
      </w:r>
      <w:r w:rsidRPr="00B37CE7">
        <w:rPr>
          <w:rFonts w:ascii="Times New Roman" w:hAnsi="Times New Roman"/>
          <w:sz w:val="28"/>
          <w:szCs w:val="28"/>
        </w:rPr>
        <w:t xml:space="preserve"> </w:t>
      </w:r>
      <w:r w:rsidRPr="00B37CE7">
        <w:rPr>
          <w:rFonts w:ascii="Times New Roman" w:hAnsi="Times New Roman"/>
          <w:color w:val="231F20"/>
          <w:sz w:val="28"/>
          <w:szCs w:val="28"/>
        </w:rPr>
        <w:t>содержащимся</w:t>
      </w:r>
      <w:r w:rsidRPr="00B37CE7">
        <w:rPr>
          <w:rFonts w:ascii="Times New Roman" w:hAnsi="Times New Roman"/>
          <w:color w:val="231F20"/>
          <w:spacing w:val="-16"/>
          <w:sz w:val="28"/>
          <w:szCs w:val="28"/>
        </w:rPr>
        <w:t xml:space="preserve"> </w:t>
      </w:r>
      <w:r w:rsidRPr="00B37CE7">
        <w:rPr>
          <w:rFonts w:ascii="Times New Roman" w:hAnsi="Times New Roman"/>
          <w:color w:val="231F20"/>
          <w:sz w:val="28"/>
          <w:szCs w:val="28"/>
        </w:rPr>
        <w:t>в</w:t>
      </w:r>
      <w:r w:rsidRPr="00B37CE7">
        <w:rPr>
          <w:rFonts w:ascii="Times New Roman" w:hAnsi="Times New Roman"/>
          <w:color w:val="231F20"/>
          <w:spacing w:val="-16"/>
          <w:sz w:val="28"/>
          <w:szCs w:val="28"/>
        </w:rPr>
        <w:t xml:space="preserve"> </w:t>
      </w:r>
      <w:r w:rsidRPr="00B37CE7">
        <w:rPr>
          <w:rFonts w:ascii="Times New Roman" w:hAnsi="Times New Roman"/>
          <w:color w:val="231F20"/>
          <w:sz w:val="28"/>
          <w:szCs w:val="28"/>
        </w:rPr>
        <w:t>протоколе,</w:t>
      </w:r>
      <w:r w:rsidRPr="00B37CE7">
        <w:rPr>
          <w:rFonts w:ascii="Times New Roman" w:hAnsi="Times New Roman"/>
          <w:color w:val="231F20"/>
          <w:spacing w:val="-27"/>
          <w:sz w:val="28"/>
          <w:szCs w:val="28"/>
        </w:rPr>
        <w:t xml:space="preserve"> </w:t>
      </w:r>
      <w:r w:rsidRPr="00B37CE7">
        <w:rPr>
          <w:rFonts w:ascii="Times New Roman" w:hAnsi="Times New Roman"/>
          <w:color w:val="231F20"/>
          <w:sz w:val="28"/>
          <w:szCs w:val="28"/>
        </w:rPr>
        <w:t>несет</w:t>
      </w:r>
      <w:r w:rsidRPr="00B37CE7">
        <w:rPr>
          <w:rFonts w:ascii="Times New Roman" w:hAnsi="Times New Roman"/>
          <w:color w:val="231F20"/>
          <w:spacing w:val="-26"/>
          <w:sz w:val="28"/>
          <w:szCs w:val="28"/>
        </w:rPr>
        <w:t xml:space="preserve"> </w:t>
      </w:r>
      <w:r w:rsidRPr="00B37CE7">
        <w:rPr>
          <w:rFonts w:ascii="Times New Roman" w:hAnsi="Times New Roman"/>
          <w:color w:val="231F20"/>
          <w:sz w:val="28"/>
          <w:szCs w:val="28"/>
        </w:rPr>
        <w:t>лицо,</w:t>
      </w:r>
      <w:r w:rsidRPr="00B37CE7">
        <w:rPr>
          <w:rFonts w:ascii="Times New Roman" w:hAnsi="Times New Roman"/>
          <w:color w:val="231F20"/>
          <w:spacing w:val="-27"/>
          <w:sz w:val="28"/>
          <w:szCs w:val="28"/>
        </w:rPr>
        <w:t xml:space="preserve"> </w:t>
      </w:r>
      <w:r w:rsidRPr="00B37CE7">
        <w:rPr>
          <w:rFonts w:ascii="Times New Roman" w:hAnsi="Times New Roman"/>
          <w:color w:val="231F20"/>
          <w:sz w:val="28"/>
          <w:szCs w:val="28"/>
        </w:rPr>
        <w:t>заверившее</w:t>
      </w:r>
      <w:r w:rsidRPr="00B37CE7">
        <w:rPr>
          <w:rFonts w:ascii="Times New Roman" w:hAnsi="Times New Roman"/>
          <w:color w:val="231F20"/>
          <w:spacing w:val="-19"/>
          <w:sz w:val="28"/>
          <w:szCs w:val="28"/>
        </w:rPr>
        <w:t xml:space="preserve"> </w:t>
      </w:r>
      <w:r w:rsidRPr="00B37CE7">
        <w:rPr>
          <w:rFonts w:ascii="Times New Roman" w:hAnsi="Times New Roman"/>
          <w:color w:val="231F20"/>
          <w:sz w:val="28"/>
          <w:szCs w:val="28"/>
        </w:rPr>
        <w:t>указанную</w:t>
      </w:r>
      <w:r w:rsidRPr="00B37CE7">
        <w:rPr>
          <w:rFonts w:ascii="Times New Roman" w:hAnsi="Times New Roman"/>
          <w:color w:val="231F20"/>
          <w:spacing w:val="-16"/>
          <w:sz w:val="28"/>
          <w:szCs w:val="28"/>
        </w:rPr>
        <w:t xml:space="preserve"> </w:t>
      </w:r>
      <w:r w:rsidRPr="00B37CE7">
        <w:rPr>
          <w:rFonts w:ascii="Times New Roman" w:hAnsi="Times New Roman"/>
          <w:color w:val="231F20"/>
          <w:sz w:val="28"/>
          <w:szCs w:val="28"/>
        </w:rPr>
        <w:t>копию протокола.</w:t>
      </w:r>
    </w:p>
    <w:p w:rsidR="00B37CE7" w:rsidRPr="00B37CE7" w:rsidRDefault="00B37CE7" w:rsidP="00B37CE7">
      <w:pPr>
        <w:spacing w:after="6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Заверение копий протокола № 1 УИК об итогах голосования производится председателем УИК (заместителем председателя либо секретарем УИК).</w:t>
      </w:r>
    </w:p>
    <w:p w:rsidR="00B37CE7" w:rsidRPr="00B37CE7" w:rsidRDefault="00B37CE7" w:rsidP="00B37CE7">
      <w:pPr>
        <w:spacing w:after="60" w:line="240" w:lineRule="auto"/>
        <w:ind w:firstLine="709"/>
        <w:jc w:val="both"/>
        <w:rPr>
          <w:rFonts w:ascii="Times New Roman" w:hAnsi="Times New Roman"/>
          <w:sz w:val="28"/>
          <w:szCs w:val="28"/>
        </w:rPr>
      </w:pPr>
      <w:r w:rsidRPr="00B37CE7">
        <w:rPr>
          <w:rFonts w:ascii="Times New Roman" w:hAnsi="Times New Roman"/>
          <w:color w:val="231F20"/>
          <w:sz w:val="28"/>
          <w:szCs w:val="28"/>
        </w:rPr>
        <w:t>Лицо, заверяющее копию протокола, предварительно проверяет соответствие данных копии протокола данным, содержащимся в первом экземпляре протокола № 1 УИК об итогах голосования, подписанном всеми присутствующими членами УИК с правом решающего голоса.</w:t>
      </w:r>
    </w:p>
    <w:p w:rsidR="00B37CE7" w:rsidRPr="00B37CE7" w:rsidRDefault="00B37CE7" w:rsidP="00B37CE7">
      <w:pPr>
        <w:spacing w:after="0" w:line="240" w:lineRule="auto"/>
        <w:ind w:firstLine="709"/>
        <w:jc w:val="both"/>
        <w:rPr>
          <w:rFonts w:ascii="Times New Roman" w:hAnsi="Times New Roman"/>
          <w:sz w:val="28"/>
          <w:szCs w:val="28"/>
        </w:rPr>
      </w:pPr>
    </w:p>
    <w:p w:rsidR="00B37CE7" w:rsidRPr="00B37CE7" w:rsidRDefault="00B37CE7" w:rsidP="00B37CE7">
      <w:pPr>
        <w:spacing w:after="0" w:line="240" w:lineRule="auto"/>
        <w:ind w:firstLine="709"/>
        <w:jc w:val="both"/>
        <w:rPr>
          <w:rFonts w:ascii="Times New Roman" w:hAnsi="Times New Roman"/>
          <w:sz w:val="28"/>
          <w:szCs w:val="28"/>
        </w:rPr>
      </w:pPr>
      <w:r w:rsidRPr="00B37CE7">
        <w:rPr>
          <w:rFonts w:ascii="Times New Roman" w:hAnsi="Times New Roman"/>
          <w:color w:val="231F20"/>
          <w:sz w:val="28"/>
          <w:szCs w:val="28"/>
        </w:rPr>
        <w:t>Если копия изготовлена вручную, то проверя</w:t>
      </w:r>
      <w:r w:rsidR="00506ECE">
        <w:rPr>
          <w:rFonts w:ascii="Times New Roman" w:hAnsi="Times New Roman"/>
          <w:color w:val="231F20"/>
          <w:sz w:val="28"/>
          <w:szCs w:val="28"/>
        </w:rPr>
        <w:t>ю</w:t>
      </w:r>
      <w:r w:rsidRPr="00B37CE7">
        <w:rPr>
          <w:rFonts w:ascii="Times New Roman" w:hAnsi="Times New Roman"/>
          <w:color w:val="231F20"/>
          <w:sz w:val="28"/>
          <w:szCs w:val="28"/>
        </w:rPr>
        <w:t>тся:</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номер экземпляра (№ 1);</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номер избирательного участка;</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lastRenderedPageBreak/>
        <w:t>адрес помещения для голосования;</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заполненные по всем строкам протокола числовые данные, соответствие значения числа, записанного цифрами и прописью;</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наличие даты и времени подписания протокола.</w:t>
      </w:r>
    </w:p>
    <w:p w:rsidR="00B37CE7" w:rsidRPr="00B37CE7" w:rsidRDefault="00B37CE7" w:rsidP="00B37CE7">
      <w:pPr>
        <w:spacing w:after="0" w:line="240" w:lineRule="auto"/>
        <w:ind w:firstLine="709"/>
        <w:jc w:val="both"/>
        <w:rPr>
          <w:rFonts w:ascii="Times New Roman" w:hAnsi="Times New Roman"/>
          <w:b/>
          <w:sz w:val="28"/>
          <w:szCs w:val="28"/>
        </w:rPr>
      </w:pPr>
      <w:r w:rsidRPr="00B37CE7">
        <w:rPr>
          <w:rFonts w:ascii="Times New Roman" w:hAnsi="Times New Roman"/>
          <w:b/>
          <w:color w:val="231F20"/>
          <w:sz w:val="28"/>
          <w:szCs w:val="28"/>
        </w:rPr>
        <w:t>При изготовлении копии протокола вручную указывать фамилии и инициалы членов УИК, а также подписывать ее всеми членами УИК не требуется. При изготовлении копий протокола № 1 УИК подписание копии протокола всеми членами УИК также не требуется (</w:t>
      </w:r>
      <w:r w:rsidRPr="00B37CE7">
        <w:rPr>
          <w:rFonts w:ascii="Times New Roman" w:hAnsi="Times New Roman"/>
          <w:b/>
          <w:i/>
          <w:color w:val="231F20"/>
          <w:sz w:val="28"/>
          <w:szCs w:val="28"/>
        </w:rPr>
        <w:t>фамилии и инициалы</w:t>
      </w:r>
      <w:r w:rsidRPr="00B37CE7">
        <w:rPr>
          <w:rFonts w:ascii="Times New Roman" w:hAnsi="Times New Roman"/>
          <w:b/>
          <w:color w:val="231F20"/>
          <w:sz w:val="28"/>
          <w:szCs w:val="28"/>
        </w:rPr>
        <w:t xml:space="preserve"> </w:t>
      </w:r>
      <w:r w:rsidRPr="00B37CE7">
        <w:rPr>
          <w:rFonts w:ascii="Times New Roman" w:hAnsi="Times New Roman"/>
          <w:b/>
          <w:i/>
          <w:color w:val="231F20"/>
          <w:sz w:val="28"/>
          <w:szCs w:val="28"/>
        </w:rPr>
        <w:t>проставляются автоматически</w:t>
      </w:r>
      <w:r w:rsidRPr="00B37CE7">
        <w:rPr>
          <w:rFonts w:ascii="Times New Roman" w:hAnsi="Times New Roman"/>
          <w:b/>
          <w:color w:val="231F20"/>
          <w:sz w:val="28"/>
          <w:szCs w:val="28"/>
        </w:rPr>
        <w:t>).</w:t>
      </w:r>
    </w:p>
    <w:p w:rsidR="00B37CE7" w:rsidRPr="00B37CE7" w:rsidRDefault="00B37CE7" w:rsidP="00B37CE7">
      <w:pPr>
        <w:spacing w:after="0" w:line="240" w:lineRule="auto"/>
        <w:ind w:firstLine="709"/>
        <w:jc w:val="both"/>
        <w:rPr>
          <w:rFonts w:ascii="Times New Roman" w:hAnsi="Times New Roman"/>
          <w:b/>
          <w:sz w:val="28"/>
          <w:szCs w:val="28"/>
        </w:rPr>
      </w:pPr>
      <w:r w:rsidRPr="00B37CE7">
        <w:rPr>
          <w:rFonts w:ascii="Times New Roman" w:hAnsi="Times New Roman"/>
          <w:b/>
          <w:color w:val="231F20"/>
          <w:sz w:val="28"/>
          <w:szCs w:val="28"/>
        </w:rPr>
        <w:t>Ксерокопия протокола должна быть сделана с его подлинника.</w:t>
      </w:r>
    </w:p>
    <w:p w:rsidR="00B37CE7" w:rsidRPr="00B37CE7" w:rsidRDefault="00B37CE7" w:rsidP="00B37CE7">
      <w:pPr>
        <w:spacing w:after="0" w:line="240" w:lineRule="auto"/>
        <w:ind w:firstLine="709"/>
        <w:jc w:val="both"/>
        <w:rPr>
          <w:rFonts w:ascii="Times New Roman" w:hAnsi="Times New Roman"/>
          <w:sz w:val="28"/>
          <w:szCs w:val="28"/>
        </w:rPr>
      </w:pPr>
      <w:r w:rsidRPr="00B37CE7">
        <w:rPr>
          <w:rFonts w:ascii="Times New Roman" w:hAnsi="Times New Roman"/>
          <w:color w:val="231F20"/>
          <w:sz w:val="28"/>
          <w:szCs w:val="28"/>
        </w:rPr>
        <w:t>Затем лицо, заверяющее копию протокола, после строк протокола либо надписи с указанием даты и времени составления протокола:</w:t>
      </w:r>
    </w:p>
    <w:p w:rsidR="00B37CE7" w:rsidRPr="00B37CE7" w:rsidRDefault="00B37CE7" w:rsidP="000148D6">
      <w:pPr>
        <w:spacing w:after="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 xml:space="preserve">делает запись «Копия верна»; </w:t>
      </w:r>
    </w:p>
    <w:p w:rsidR="00B37CE7" w:rsidRPr="00B37CE7" w:rsidRDefault="00B37CE7" w:rsidP="000148D6">
      <w:pPr>
        <w:pStyle w:val="af1"/>
        <w:tabs>
          <w:tab w:val="left" w:pos="1028"/>
        </w:tabs>
        <w:spacing w:after="0" w:line="240" w:lineRule="auto"/>
        <w:ind w:left="0" w:firstLine="709"/>
        <w:rPr>
          <w:rFonts w:ascii="Times New Roman" w:hAnsi="Times New Roman"/>
          <w:sz w:val="28"/>
          <w:szCs w:val="28"/>
        </w:rPr>
      </w:pPr>
      <w:r w:rsidRPr="00B37CE7">
        <w:rPr>
          <w:rFonts w:ascii="Times New Roman" w:hAnsi="Times New Roman"/>
          <w:color w:val="231F20"/>
          <w:sz w:val="28"/>
          <w:szCs w:val="28"/>
        </w:rPr>
        <w:t>указывает номер копии;</w:t>
      </w:r>
    </w:p>
    <w:p w:rsidR="00B37CE7" w:rsidRPr="00B37CE7" w:rsidRDefault="00B37CE7" w:rsidP="000148D6">
      <w:pPr>
        <w:spacing w:after="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расписывается;</w:t>
      </w:r>
    </w:p>
    <w:p w:rsidR="00B37CE7" w:rsidRPr="00B37CE7" w:rsidRDefault="00B37CE7" w:rsidP="000148D6">
      <w:pPr>
        <w:spacing w:after="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 xml:space="preserve">указывает свои фамилию, инициалы; </w:t>
      </w:r>
    </w:p>
    <w:p w:rsidR="00B37CE7" w:rsidRPr="00B37CE7" w:rsidRDefault="00B37CE7" w:rsidP="000148D6">
      <w:pPr>
        <w:spacing w:after="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 xml:space="preserve">указывает дату и время (часы, минуты) заверения; </w:t>
      </w:r>
    </w:p>
    <w:p w:rsidR="00B37CE7" w:rsidRPr="00B37CE7" w:rsidRDefault="00B37CE7" w:rsidP="000148D6">
      <w:pPr>
        <w:spacing w:after="0" w:line="240" w:lineRule="auto"/>
        <w:ind w:firstLine="709"/>
        <w:jc w:val="both"/>
        <w:rPr>
          <w:rFonts w:ascii="Times New Roman" w:hAnsi="Times New Roman"/>
          <w:sz w:val="28"/>
          <w:szCs w:val="28"/>
        </w:rPr>
      </w:pPr>
      <w:r w:rsidRPr="00B37CE7">
        <w:rPr>
          <w:rFonts w:ascii="Times New Roman" w:hAnsi="Times New Roman"/>
          <w:color w:val="231F20"/>
          <w:sz w:val="28"/>
          <w:szCs w:val="28"/>
        </w:rPr>
        <w:t>проставляет печать УИК.</w:t>
      </w:r>
    </w:p>
    <w:p w:rsidR="00B37CE7" w:rsidRPr="00B37CE7" w:rsidRDefault="00B37CE7" w:rsidP="000148D6">
      <w:pPr>
        <w:spacing w:after="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 xml:space="preserve">В случае если копия протокола № 1 УИК об итогах голосования составляется более чем на одном листе, </w:t>
      </w:r>
      <w:r w:rsidRPr="00B37CE7">
        <w:rPr>
          <w:rFonts w:ascii="Times New Roman" w:hAnsi="Times New Roman"/>
          <w:b/>
          <w:color w:val="231F20"/>
          <w:sz w:val="28"/>
          <w:szCs w:val="28"/>
        </w:rPr>
        <w:t>каждый ее лист заверяется в вышеуказанном порядке</w:t>
      </w:r>
      <w:r w:rsidRPr="00B37CE7">
        <w:rPr>
          <w:rFonts w:ascii="Times New Roman" w:hAnsi="Times New Roman"/>
          <w:color w:val="231F20"/>
          <w:sz w:val="28"/>
          <w:szCs w:val="28"/>
        </w:rPr>
        <w:t xml:space="preserve">. Заверение копий целесообразно осуществлять чернилами одного (темно-синего) цвета. </w:t>
      </w:r>
    </w:p>
    <w:p w:rsidR="00B37CE7" w:rsidRPr="00B37CE7" w:rsidRDefault="00B37CE7" w:rsidP="00B37CE7">
      <w:pPr>
        <w:spacing w:after="0" w:line="240" w:lineRule="auto"/>
        <w:ind w:firstLine="709"/>
        <w:jc w:val="both"/>
        <w:rPr>
          <w:rFonts w:ascii="Times New Roman" w:hAnsi="Times New Roman"/>
          <w:sz w:val="28"/>
          <w:szCs w:val="28"/>
        </w:rPr>
      </w:pPr>
      <w:r w:rsidRPr="00B37CE7">
        <w:rPr>
          <w:rFonts w:ascii="Times New Roman" w:hAnsi="Times New Roman"/>
          <w:color w:val="231F20"/>
          <w:sz w:val="28"/>
          <w:szCs w:val="28"/>
        </w:rPr>
        <w:t>Секретарь УИК отмечает факт выдачи заверенной копии протокола в  реестре, в который вносятся:</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номер копии, соответствующий порядковому номеру в реестре;</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фамилия, имя, отчество и статус лица, которому выдается заверенная копия протокола № 1 УИК об итогах голосования (с указанием лица, организации, которых представляет это лицо);</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фамилия, инициалы председателя УИК, либо заместителя председателя УИК, либо секретаря УИК, заверившего копию протокола;</w:t>
      </w:r>
    </w:p>
    <w:p w:rsidR="00B37CE7" w:rsidRPr="00B37CE7" w:rsidRDefault="00B37CE7" w:rsidP="00120DD0">
      <w:pPr>
        <w:pStyle w:val="af1"/>
        <w:widowControl w:val="0"/>
        <w:numPr>
          <w:ilvl w:val="0"/>
          <w:numId w:val="5"/>
        </w:numPr>
        <w:tabs>
          <w:tab w:val="left" w:pos="1028"/>
        </w:tabs>
        <w:spacing w:after="0" w:line="240" w:lineRule="auto"/>
        <w:ind w:left="0" w:firstLine="709"/>
        <w:contextualSpacing w:val="0"/>
        <w:jc w:val="both"/>
        <w:rPr>
          <w:rFonts w:ascii="Times New Roman" w:hAnsi="Times New Roman"/>
          <w:sz w:val="28"/>
          <w:szCs w:val="28"/>
        </w:rPr>
      </w:pPr>
      <w:r w:rsidRPr="00B37CE7">
        <w:rPr>
          <w:rFonts w:ascii="Times New Roman" w:hAnsi="Times New Roman"/>
          <w:color w:val="231F20"/>
          <w:sz w:val="28"/>
          <w:szCs w:val="28"/>
        </w:rPr>
        <w:t>дата и время выдачи копии.</w:t>
      </w:r>
    </w:p>
    <w:p w:rsidR="00B37CE7" w:rsidRPr="00B37CE7" w:rsidRDefault="00B37CE7" w:rsidP="00B37CE7">
      <w:pPr>
        <w:spacing w:after="0" w:line="240" w:lineRule="auto"/>
        <w:ind w:firstLine="709"/>
        <w:jc w:val="both"/>
        <w:rPr>
          <w:rFonts w:ascii="Times New Roman" w:hAnsi="Times New Roman"/>
          <w:sz w:val="28"/>
          <w:szCs w:val="28"/>
        </w:rPr>
      </w:pPr>
      <w:r w:rsidRPr="00B37CE7">
        <w:rPr>
          <w:rFonts w:ascii="Times New Roman" w:hAnsi="Times New Roman"/>
          <w:b/>
          <w:color w:val="231F20"/>
          <w:sz w:val="28"/>
          <w:szCs w:val="28"/>
        </w:rPr>
        <w:t>Лицо, получившее копию протокола, расписывается в реестре, указывая при этом контактный телефон</w:t>
      </w:r>
      <w:r w:rsidRPr="00B37CE7">
        <w:rPr>
          <w:rFonts w:ascii="Times New Roman" w:hAnsi="Times New Roman"/>
          <w:color w:val="231F20"/>
          <w:sz w:val="28"/>
          <w:szCs w:val="28"/>
        </w:rPr>
        <w:t>, по которому оно может быть извещено о проведении (в случае необходимости) заседания УИК для составления протокола № 1 УИК об итогах голосования с отметкой «Повторный» либо проведения повторного подсчета голосов и составления протокола № 1 УИК об итогах голосования с отметкой «Повторный подсчет голосов».</w:t>
      </w:r>
    </w:p>
    <w:p w:rsidR="00B37CE7" w:rsidRPr="0017072A" w:rsidRDefault="00B37CE7" w:rsidP="00B37CE7">
      <w:pPr>
        <w:spacing w:after="0" w:line="240" w:lineRule="auto"/>
        <w:ind w:firstLine="709"/>
        <w:jc w:val="both"/>
        <w:rPr>
          <w:rFonts w:ascii="Times New Roman" w:hAnsi="Times New Roman"/>
          <w:sz w:val="28"/>
          <w:szCs w:val="28"/>
        </w:rPr>
      </w:pPr>
      <w:r w:rsidRPr="00B37CE7">
        <w:rPr>
          <w:rFonts w:ascii="Times New Roman" w:hAnsi="Times New Roman"/>
          <w:color w:val="231F20"/>
          <w:sz w:val="28"/>
          <w:szCs w:val="28"/>
        </w:rPr>
        <w:t>По завершении выдачи копий протокола реестр</w:t>
      </w:r>
      <w:r w:rsidRPr="0017072A">
        <w:rPr>
          <w:rFonts w:ascii="Times New Roman" w:hAnsi="Times New Roman"/>
          <w:color w:val="231F20"/>
          <w:sz w:val="28"/>
          <w:szCs w:val="28"/>
        </w:rPr>
        <w:t xml:space="preserve"> подписывается председателем УИК и секретарем УИК.</w:t>
      </w:r>
    </w:p>
    <w:bookmarkEnd w:id="82"/>
    <w:p w:rsidR="00B37CE7" w:rsidRPr="00242C90" w:rsidRDefault="00B37CE7" w:rsidP="00B37CE7">
      <w:pPr>
        <w:spacing w:after="120" w:line="240" w:lineRule="auto"/>
        <w:jc w:val="center"/>
        <w:rPr>
          <w:rFonts w:ascii="Times New Roman" w:hAnsi="Times New Roman"/>
          <w:b/>
          <w:color w:val="231F20"/>
          <w:sz w:val="28"/>
          <w:szCs w:val="28"/>
        </w:rPr>
      </w:pPr>
      <w:r>
        <w:rPr>
          <w:rFonts w:ascii="Times New Roman" w:hAnsi="Times New Roman"/>
          <w:color w:val="231F20"/>
          <w:w w:val="105"/>
          <w:sz w:val="24"/>
          <w:szCs w:val="24"/>
        </w:rPr>
        <w:br w:type="page"/>
      </w:r>
      <w:r w:rsidRPr="00242C90">
        <w:rPr>
          <w:rFonts w:ascii="Times New Roman" w:hAnsi="Times New Roman"/>
          <w:b/>
          <w:color w:val="231F20"/>
          <w:sz w:val="28"/>
          <w:szCs w:val="28"/>
        </w:rPr>
        <w:lastRenderedPageBreak/>
        <w:t>5.</w:t>
      </w:r>
      <w:r>
        <w:rPr>
          <w:rFonts w:ascii="Times New Roman" w:hAnsi="Times New Roman"/>
          <w:b/>
          <w:color w:val="231F20"/>
          <w:sz w:val="28"/>
          <w:szCs w:val="28"/>
        </w:rPr>
        <w:t>12</w:t>
      </w:r>
      <w:r w:rsidRPr="00242C90">
        <w:rPr>
          <w:rFonts w:ascii="Times New Roman" w:hAnsi="Times New Roman"/>
          <w:b/>
          <w:color w:val="231F20"/>
          <w:sz w:val="28"/>
          <w:szCs w:val="28"/>
        </w:rPr>
        <w:t>. </w:t>
      </w:r>
      <w:r>
        <w:rPr>
          <w:rFonts w:ascii="Times New Roman" w:hAnsi="Times New Roman"/>
          <w:b/>
          <w:color w:val="231F20"/>
          <w:sz w:val="28"/>
          <w:szCs w:val="28"/>
        </w:rPr>
        <w:t>Подготовка и п</w:t>
      </w:r>
      <w:r w:rsidRPr="00242C90">
        <w:rPr>
          <w:rFonts w:ascii="Times New Roman" w:hAnsi="Times New Roman"/>
          <w:b/>
          <w:color w:val="231F20"/>
          <w:sz w:val="28"/>
          <w:szCs w:val="28"/>
        </w:rPr>
        <w:t>редставление первого экземпляра протокола</w:t>
      </w:r>
      <w:r>
        <w:rPr>
          <w:rFonts w:ascii="Times New Roman" w:hAnsi="Times New Roman"/>
          <w:b/>
          <w:color w:val="231F20"/>
          <w:sz w:val="28"/>
          <w:szCs w:val="28"/>
        </w:rPr>
        <w:t xml:space="preserve"> № 1</w:t>
      </w:r>
      <w:r w:rsidRPr="00242C90">
        <w:rPr>
          <w:rFonts w:ascii="Times New Roman" w:hAnsi="Times New Roman"/>
          <w:b/>
          <w:color w:val="231F20"/>
          <w:sz w:val="28"/>
          <w:szCs w:val="28"/>
        </w:rPr>
        <w:t xml:space="preserve"> </w:t>
      </w:r>
      <w:r w:rsidRPr="00242C90">
        <w:rPr>
          <w:rFonts w:ascii="Times New Roman" w:hAnsi="Times New Roman"/>
          <w:b/>
          <w:color w:val="231F20"/>
          <w:sz w:val="28"/>
          <w:szCs w:val="28"/>
        </w:rPr>
        <w:br/>
        <w:t>УИК об итогах голосования в ТИК</w:t>
      </w:r>
    </w:p>
    <w:p w:rsidR="00B37CE7" w:rsidRDefault="00B37CE7" w:rsidP="00B37CE7">
      <w:pPr>
        <w:spacing w:after="120" w:line="240" w:lineRule="auto"/>
        <w:ind w:firstLine="567"/>
        <w:jc w:val="both"/>
        <w:rPr>
          <w:rFonts w:ascii="Times New Roman" w:hAnsi="Times New Roman"/>
          <w:color w:val="231F20"/>
          <w:sz w:val="28"/>
          <w:szCs w:val="28"/>
        </w:rPr>
      </w:pPr>
      <w:r w:rsidRPr="00BB1F9B">
        <w:rPr>
          <w:rFonts w:ascii="Times New Roman" w:hAnsi="Times New Roman"/>
          <w:color w:val="231F20"/>
          <w:sz w:val="28"/>
          <w:szCs w:val="28"/>
        </w:rPr>
        <w:t xml:space="preserve">Первый экземпляр </w:t>
      </w:r>
      <w:r>
        <w:rPr>
          <w:rFonts w:ascii="Times New Roman" w:hAnsi="Times New Roman"/>
          <w:color w:val="231F20"/>
          <w:sz w:val="28"/>
          <w:szCs w:val="28"/>
        </w:rPr>
        <w:t>протокола № 1 УИК</w:t>
      </w:r>
      <w:r w:rsidRPr="00BB1F9B">
        <w:rPr>
          <w:rFonts w:ascii="Times New Roman" w:hAnsi="Times New Roman"/>
          <w:color w:val="231F20"/>
          <w:sz w:val="28"/>
          <w:szCs w:val="28"/>
        </w:rPr>
        <w:t xml:space="preserve"> об итогах голосования </w:t>
      </w:r>
      <w:r w:rsidR="00855319">
        <w:rPr>
          <w:rFonts w:ascii="Times New Roman" w:hAnsi="Times New Roman"/>
          <w:color w:val="231F20"/>
          <w:sz w:val="28"/>
          <w:szCs w:val="28"/>
        </w:rPr>
        <w:t>на</w:t>
      </w:r>
      <w:r>
        <w:rPr>
          <w:rFonts w:ascii="Times New Roman" w:hAnsi="Times New Roman"/>
          <w:color w:val="231F20"/>
          <w:sz w:val="28"/>
          <w:szCs w:val="28"/>
        </w:rPr>
        <w:t xml:space="preserve"> дополнительны</w:t>
      </w:r>
      <w:r w:rsidR="00855319">
        <w:rPr>
          <w:rFonts w:ascii="Times New Roman" w:hAnsi="Times New Roman"/>
          <w:color w:val="231F20"/>
          <w:sz w:val="28"/>
          <w:szCs w:val="28"/>
        </w:rPr>
        <w:t>х</w:t>
      </w:r>
      <w:r w:rsidRPr="00584CED">
        <w:rPr>
          <w:rFonts w:ascii="Times New Roman" w:hAnsi="Times New Roman"/>
          <w:color w:val="231F20"/>
          <w:sz w:val="28"/>
          <w:szCs w:val="28"/>
        </w:rPr>
        <w:t xml:space="preserve"> выбора</w:t>
      </w:r>
      <w:r w:rsidR="00855319">
        <w:rPr>
          <w:rFonts w:ascii="Times New Roman" w:hAnsi="Times New Roman"/>
          <w:color w:val="231F20"/>
          <w:sz w:val="28"/>
          <w:szCs w:val="28"/>
        </w:rPr>
        <w:t>х</w:t>
      </w:r>
      <w:r>
        <w:rPr>
          <w:rFonts w:ascii="Times New Roman" w:hAnsi="Times New Roman"/>
          <w:color w:val="231F20"/>
          <w:sz w:val="28"/>
          <w:szCs w:val="28"/>
        </w:rPr>
        <w:t xml:space="preserve"> депутата</w:t>
      </w:r>
      <w:r w:rsidRPr="00584CED">
        <w:rPr>
          <w:rFonts w:ascii="Times New Roman" w:hAnsi="Times New Roman"/>
          <w:color w:val="231F20"/>
          <w:sz w:val="28"/>
          <w:szCs w:val="28"/>
        </w:rPr>
        <w:t xml:space="preserve"> Государственной Думы </w:t>
      </w:r>
      <w:r w:rsidRPr="00E249BB">
        <w:rPr>
          <w:rFonts w:ascii="Times New Roman" w:hAnsi="Times New Roman"/>
          <w:color w:val="231F20"/>
          <w:sz w:val="28"/>
          <w:szCs w:val="28"/>
        </w:rPr>
        <w:t xml:space="preserve">Федерального Собрания Российской Федерации седьмого созыва </w:t>
      </w:r>
      <w:r w:rsidRPr="00E249BB">
        <w:rPr>
          <w:rFonts w:ascii="Times New Roman" w:hAnsi="Times New Roman"/>
          <w:sz w:val="28"/>
          <w:szCs w:val="28"/>
        </w:rPr>
        <w:t xml:space="preserve">по </w:t>
      </w:r>
      <w:r w:rsidRPr="00400794">
        <w:rPr>
          <w:rFonts w:ascii="Times New Roman" w:hAnsi="Times New Roman"/>
          <w:sz w:val="28"/>
          <w:szCs w:val="28"/>
        </w:rPr>
        <w:t>одномандатному избирательному округу</w:t>
      </w:r>
      <w:r w:rsidRPr="00BB1F9B">
        <w:rPr>
          <w:rFonts w:ascii="Times New Roman" w:hAnsi="Times New Roman"/>
          <w:color w:val="231F20"/>
          <w:sz w:val="28"/>
          <w:szCs w:val="28"/>
        </w:rPr>
        <w:t xml:space="preserve"> </w:t>
      </w:r>
      <w:r w:rsidRPr="00E62984">
        <w:rPr>
          <w:rFonts w:ascii="Times New Roman" w:hAnsi="Times New Roman"/>
          <w:color w:val="231F20"/>
          <w:sz w:val="28"/>
          <w:szCs w:val="28"/>
        </w:rPr>
        <w:t>после подписания его всеми присутствующими членами УИК с правом решающего голоса и выдачи его заверенных копий лицам, имеющим право на получение этих копий, незамедлительно направляется в ТИК и возврату в УИК не подлежит</w:t>
      </w:r>
      <w:r w:rsidRPr="00BB1F9B">
        <w:rPr>
          <w:rFonts w:ascii="Times New Roman" w:hAnsi="Times New Roman"/>
          <w:color w:val="231F20"/>
          <w:sz w:val="28"/>
          <w:szCs w:val="28"/>
        </w:rPr>
        <w:t>.</w:t>
      </w:r>
    </w:p>
    <w:p w:rsidR="00B37CE7" w:rsidRPr="00E62984" w:rsidRDefault="00B37CE7" w:rsidP="00B37CE7">
      <w:pPr>
        <w:spacing w:after="120" w:line="240" w:lineRule="auto"/>
        <w:ind w:firstLine="567"/>
        <w:jc w:val="both"/>
        <w:rPr>
          <w:rFonts w:ascii="Times New Roman" w:hAnsi="Times New Roman"/>
          <w:sz w:val="28"/>
          <w:szCs w:val="28"/>
          <w:highlight w:val="yellow"/>
        </w:rPr>
      </w:pPr>
      <w:r w:rsidRPr="00E62984">
        <w:rPr>
          <w:rFonts w:ascii="Times New Roman" w:hAnsi="Times New Roman"/>
          <w:sz w:val="28"/>
          <w:szCs w:val="28"/>
          <w:highlight w:val="yellow"/>
        </w:rPr>
        <w:t xml:space="preserve">После подписания протокола </w:t>
      </w:r>
      <w:r w:rsidR="00855319">
        <w:rPr>
          <w:rFonts w:ascii="Times New Roman" w:hAnsi="Times New Roman"/>
          <w:sz w:val="28"/>
          <w:szCs w:val="28"/>
          <w:highlight w:val="yellow"/>
        </w:rPr>
        <w:t>№ 1</w:t>
      </w:r>
      <w:r w:rsidRPr="00E62984">
        <w:rPr>
          <w:rFonts w:ascii="Times New Roman" w:hAnsi="Times New Roman"/>
          <w:sz w:val="28"/>
          <w:szCs w:val="28"/>
          <w:highlight w:val="yellow"/>
        </w:rPr>
        <w:t>УИК об итогах голосования и выдачи его заверенных копий лицам, имеющим право на получение этих копий, оператор по указанию председателя УИК извлекает из разъема главного сканирующего устройства ключевой носитель информации. После внесения в соответствующий акт записей о возврате ключевых носителей информации оператор возвращает его председателю УИК для последующей передачи в ТИК вместе с первым экземпляром протокола.</w:t>
      </w:r>
    </w:p>
    <w:p w:rsidR="00B37CE7" w:rsidRPr="00BB1F9B" w:rsidRDefault="00B37CE7" w:rsidP="00B37CE7">
      <w:pPr>
        <w:spacing w:after="120" w:line="240" w:lineRule="auto"/>
        <w:ind w:firstLine="567"/>
        <w:jc w:val="both"/>
        <w:rPr>
          <w:rFonts w:ascii="Times New Roman" w:hAnsi="Times New Roman"/>
          <w:sz w:val="28"/>
          <w:szCs w:val="28"/>
        </w:rPr>
      </w:pPr>
      <w:r w:rsidRPr="00E62984">
        <w:rPr>
          <w:rFonts w:ascii="Times New Roman" w:hAnsi="Times New Roman"/>
          <w:sz w:val="28"/>
          <w:szCs w:val="28"/>
          <w:highlight w:val="yellow"/>
        </w:rPr>
        <w:t xml:space="preserve">Председатель УИК в присутствии лиц, указанных в </w:t>
      </w:r>
      <w:r>
        <w:rPr>
          <w:rFonts w:ascii="Times New Roman" w:hAnsi="Times New Roman"/>
          <w:sz w:val="28"/>
          <w:szCs w:val="28"/>
          <w:highlight w:val="yellow"/>
        </w:rPr>
        <w:t>части</w:t>
      </w:r>
      <w:r w:rsidRPr="00E62984">
        <w:rPr>
          <w:rFonts w:ascii="Times New Roman" w:hAnsi="Times New Roman"/>
          <w:sz w:val="28"/>
          <w:szCs w:val="28"/>
          <w:highlight w:val="yellow"/>
        </w:rPr>
        <w:t xml:space="preserve"> 5 статьи 3</w:t>
      </w:r>
      <w:r>
        <w:rPr>
          <w:rFonts w:ascii="Times New Roman" w:hAnsi="Times New Roman"/>
          <w:sz w:val="28"/>
          <w:szCs w:val="28"/>
          <w:highlight w:val="yellow"/>
        </w:rPr>
        <w:t>2 Федерального закона № 20</w:t>
      </w:r>
      <w:r w:rsidRPr="00E62984">
        <w:rPr>
          <w:rFonts w:ascii="Times New Roman" w:hAnsi="Times New Roman"/>
          <w:sz w:val="28"/>
          <w:szCs w:val="28"/>
          <w:highlight w:val="yellow"/>
        </w:rPr>
        <w:t>-ФЗ, вкладывает ключевой носитель информации в конверт и заклеивает его. На месте склейки на конверте ставится печать УИК.</w:t>
      </w:r>
    </w:p>
    <w:p w:rsidR="00B37CE7" w:rsidRPr="00A44F07" w:rsidRDefault="00B37CE7" w:rsidP="00B37CE7">
      <w:pPr>
        <w:spacing w:after="120" w:line="240" w:lineRule="auto"/>
        <w:ind w:firstLine="567"/>
        <w:jc w:val="both"/>
        <w:rPr>
          <w:rFonts w:ascii="Times New Roman" w:hAnsi="Times New Roman"/>
          <w:color w:val="231F20"/>
          <w:sz w:val="28"/>
          <w:szCs w:val="28"/>
        </w:rPr>
      </w:pPr>
      <w:r w:rsidRPr="00BB1F9B">
        <w:rPr>
          <w:rFonts w:ascii="Times New Roman" w:hAnsi="Times New Roman"/>
          <w:color w:val="231F20"/>
          <w:sz w:val="28"/>
          <w:szCs w:val="28"/>
        </w:rPr>
        <w:t xml:space="preserve">Первый экземпляр протокола </w:t>
      </w:r>
      <w:r w:rsidRPr="00BB1F9B">
        <w:rPr>
          <w:rFonts w:ascii="Times New Roman" w:hAnsi="Times New Roman"/>
          <w:b/>
          <w:color w:val="231F20"/>
          <w:sz w:val="28"/>
          <w:szCs w:val="28"/>
        </w:rPr>
        <w:t xml:space="preserve">с приложенными к нему документами </w:t>
      </w:r>
      <w:r w:rsidRPr="00BB1F9B">
        <w:rPr>
          <w:rFonts w:ascii="Times New Roman" w:hAnsi="Times New Roman"/>
          <w:color w:val="231F20"/>
          <w:sz w:val="28"/>
          <w:szCs w:val="28"/>
        </w:rPr>
        <w:t xml:space="preserve">доставляется в ТИК председателем, </w:t>
      </w:r>
      <w:r w:rsidRPr="00A44F07">
        <w:rPr>
          <w:rFonts w:ascii="Times New Roman" w:hAnsi="Times New Roman"/>
          <w:color w:val="231F20"/>
          <w:sz w:val="28"/>
          <w:szCs w:val="28"/>
        </w:rPr>
        <w:t>секретарем или иным членом УИК с правом решающего голоса по поручению ее председателя.</w:t>
      </w:r>
    </w:p>
    <w:p w:rsidR="00B37CE7" w:rsidRPr="00BB1F9B" w:rsidRDefault="00B37CE7" w:rsidP="00B37CE7">
      <w:pPr>
        <w:spacing w:after="120" w:line="240" w:lineRule="auto"/>
        <w:ind w:firstLine="567"/>
        <w:jc w:val="both"/>
        <w:rPr>
          <w:rFonts w:ascii="Times New Roman" w:hAnsi="Times New Roman"/>
          <w:color w:val="231F20"/>
          <w:sz w:val="28"/>
          <w:szCs w:val="28"/>
        </w:rPr>
      </w:pPr>
      <w:r w:rsidRPr="00A44F07">
        <w:rPr>
          <w:rFonts w:ascii="Times New Roman" w:hAnsi="Times New Roman"/>
          <w:color w:val="231F20"/>
          <w:sz w:val="28"/>
          <w:szCs w:val="28"/>
        </w:rPr>
        <w:t>При передаче протокола № 1 УИК об итогах голосования</w:t>
      </w:r>
      <w:r w:rsidRPr="00BB1F9B">
        <w:rPr>
          <w:rFonts w:ascii="Times New Roman" w:hAnsi="Times New Roman"/>
          <w:color w:val="231F20"/>
          <w:sz w:val="28"/>
          <w:szCs w:val="28"/>
        </w:rPr>
        <w:t xml:space="preserve"> в ТИК вправе присутствовать другие члены УИК, а также наблюдатели, направленные в данную УИК. Председатель УИК информирует всех членов УИК, а также наблюдателей, присутствовавших при подсчете голосов избирателей и составлении </w:t>
      </w:r>
      <w:r>
        <w:rPr>
          <w:rFonts w:ascii="Times New Roman" w:hAnsi="Times New Roman"/>
          <w:color w:val="231F20"/>
          <w:sz w:val="28"/>
          <w:szCs w:val="28"/>
        </w:rPr>
        <w:t>протокола № 1 УИК</w:t>
      </w:r>
      <w:r w:rsidRPr="00BB1F9B">
        <w:rPr>
          <w:rFonts w:ascii="Times New Roman" w:hAnsi="Times New Roman"/>
          <w:color w:val="231F20"/>
          <w:sz w:val="28"/>
          <w:szCs w:val="28"/>
        </w:rPr>
        <w:t xml:space="preserve"> об итогах голосования, о времени отъезда в ТИК, а также об адресе места нахождения ТИК и о возможных способах их прибытия в ТИК.</w:t>
      </w:r>
    </w:p>
    <w:p w:rsidR="00B37CE7" w:rsidRPr="00B37CE7" w:rsidRDefault="00B37CE7" w:rsidP="00B37CE7">
      <w:pPr>
        <w:spacing w:after="120" w:line="240" w:lineRule="auto"/>
        <w:ind w:firstLine="567"/>
        <w:jc w:val="both"/>
        <w:rPr>
          <w:rFonts w:ascii="Times New Roman" w:hAnsi="Times New Roman"/>
          <w:color w:val="231F20"/>
          <w:w w:val="105"/>
          <w:sz w:val="28"/>
          <w:szCs w:val="28"/>
        </w:rPr>
      </w:pPr>
      <w:r w:rsidRPr="00BB1F9B">
        <w:rPr>
          <w:rFonts w:ascii="Times New Roman" w:hAnsi="Times New Roman"/>
          <w:b/>
          <w:color w:val="231F20"/>
          <w:sz w:val="28"/>
          <w:szCs w:val="28"/>
        </w:rPr>
        <w:t xml:space="preserve">Председатель УИК перед выездом информирует ТИК о завершении </w:t>
      </w:r>
      <w:r w:rsidRPr="00B37CE7">
        <w:rPr>
          <w:rFonts w:ascii="Times New Roman" w:hAnsi="Times New Roman"/>
          <w:b/>
          <w:color w:val="231F20"/>
          <w:sz w:val="28"/>
          <w:szCs w:val="28"/>
        </w:rPr>
        <w:t>выдачи копий протокола № 1 УИК об итогах голосования и готовности к выезду председателя УИК (секретаря, члена УИК с правом решающего голоса) с первым экземпляром протокола № 1 УИК об итогах голосования.</w:t>
      </w:r>
    </w:p>
    <w:p w:rsidR="00B37CE7" w:rsidRPr="00B37CE7" w:rsidRDefault="00B37CE7" w:rsidP="00B37CE7">
      <w:pPr>
        <w:spacing w:after="120" w:line="240" w:lineRule="auto"/>
        <w:ind w:firstLine="567"/>
        <w:jc w:val="both"/>
        <w:rPr>
          <w:rFonts w:ascii="Times New Roman" w:hAnsi="Times New Roman"/>
          <w:color w:val="231F20"/>
          <w:sz w:val="28"/>
          <w:szCs w:val="28"/>
        </w:rPr>
      </w:pPr>
      <w:bookmarkStart w:id="83" w:name="_Hlk459221549"/>
      <w:r w:rsidRPr="00B37CE7">
        <w:rPr>
          <w:rFonts w:ascii="Times New Roman" w:hAnsi="Times New Roman"/>
          <w:color w:val="231F20"/>
          <w:sz w:val="28"/>
          <w:szCs w:val="28"/>
        </w:rPr>
        <w:t>К первому экземпляру протокола № 1 УИК об итогах голосования прилагаются:</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t>жалобы (заявления) на нарушения Федерального закона № 20-ФЗ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lastRenderedPageBreak/>
        <w:t>реестр учета поступивших в УИК жалоб (заявлений) о нарушении Федерального закона № 20-ФЗ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t>особые мнения членов УИК с правом решающего голоса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t>акт о числе избирателей, принявших участие в выборах на основании заявлений о включении в список избирателей по месту н</w:t>
      </w:r>
      <w:r w:rsidR="000148D6">
        <w:rPr>
          <w:rFonts w:ascii="Times New Roman" w:hAnsi="Times New Roman"/>
          <w:color w:val="231F20"/>
          <w:sz w:val="28"/>
          <w:szCs w:val="28"/>
        </w:rPr>
        <w:t>ахождения, поданных за 45–3 дня</w:t>
      </w:r>
      <w:r w:rsidRPr="00B37CE7">
        <w:rPr>
          <w:rFonts w:ascii="Times New Roman" w:hAnsi="Times New Roman"/>
          <w:color w:val="231F20"/>
          <w:sz w:val="28"/>
          <w:szCs w:val="28"/>
        </w:rPr>
        <w:t xml:space="preserve"> до дня голосования на дополнительны</w:t>
      </w:r>
      <w:r w:rsidR="002D0913">
        <w:rPr>
          <w:rFonts w:ascii="Times New Roman" w:hAnsi="Times New Roman"/>
          <w:color w:val="231F20"/>
          <w:sz w:val="28"/>
          <w:szCs w:val="28"/>
        </w:rPr>
        <w:t>х</w:t>
      </w:r>
      <w:r w:rsidRPr="00B37CE7">
        <w:rPr>
          <w:rFonts w:ascii="Times New Roman" w:hAnsi="Times New Roman"/>
          <w:color w:val="231F20"/>
          <w:sz w:val="28"/>
          <w:szCs w:val="28"/>
        </w:rPr>
        <w:t xml:space="preserve"> выбора</w:t>
      </w:r>
      <w:r w:rsidR="002D0913">
        <w:rPr>
          <w:rFonts w:ascii="Times New Roman" w:hAnsi="Times New Roman"/>
          <w:color w:val="231F20"/>
          <w:sz w:val="28"/>
          <w:szCs w:val="28"/>
        </w:rPr>
        <w:t>х</w:t>
      </w:r>
      <w:r w:rsidRPr="00B37CE7">
        <w:rPr>
          <w:rFonts w:ascii="Times New Roman" w:hAnsi="Times New Roman"/>
          <w:color w:val="231F20"/>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bCs/>
          <w:sz w:val="28"/>
          <w:szCs w:val="28"/>
        </w:rPr>
        <w:t>список лиц, присутствовавших при проведении голосования, подсчете голосов избирателей и составлении протокола № 1 УИК об итогах голосования;</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highlight w:val="yellow"/>
        </w:rPr>
      </w:pPr>
      <w:r w:rsidRPr="00B37CE7">
        <w:rPr>
          <w:rFonts w:ascii="Times New Roman" w:hAnsi="Times New Roman"/>
          <w:sz w:val="28"/>
          <w:szCs w:val="28"/>
          <w:highlight w:val="yellow"/>
        </w:rPr>
        <w:t>конверт с ключевым носителем информации;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highlight w:val="yellow"/>
        </w:rPr>
      </w:pPr>
      <w:r w:rsidRPr="00B37CE7">
        <w:rPr>
          <w:rFonts w:ascii="Times New Roman" w:hAnsi="Times New Roman"/>
          <w:sz w:val="28"/>
          <w:szCs w:val="28"/>
          <w:highlight w:val="yellow"/>
        </w:rPr>
        <w:t>подписанная распечатка исходных данных при проведении тестирования;</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highlight w:val="yellow"/>
        </w:rPr>
      </w:pPr>
      <w:r w:rsidRPr="00B37CE7">
        <w:rPr>
          <w:rFonts w:ascii="Times New Roman" w:hAnsi="Times New Roman"/>
          <w:sz w:val="28"/>
          <w:szCs w:val="28"/>
          <w:highlight w:val="yellow"/>
        </w:rPr>
        <w:t>протокол тестирования КОИБ;</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highlight w:val="yellow"/>
        </w:rPr>
      </w:pPr>
      <w:r w:rsidRPr="00B37CE7">
        <w:rPr>
          <w:rFonts w:ascii="Times New Roman" w:hAnsi="Times New Roman"/>
          <w:sz w:val="28"/>
          <w:szCs w:val="28"/>
          <w:highlight w:val="yellow"/>
        </w:rPr>
        <w:t>распечатка сведений о результатах голосования;</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sz w:val="28"/>
          <w:szCs w:val="28"/>
        </w:rPr>
        <w:t>упакованный пакет со специальными заявлениями, изъятыми у избирателей при выдаче им избирательных бюллетеней в день голосования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sz w:val="28"/>
          <w:szCs w:val="28"/>
          <w:highlight w:val="lightGray"/>
        </w:rPr>
        <w:t xml:space="preserve">ведомость применения средств видеонаблюдения в помещении для голосования </w:t>
      </w:r>
      <w:r w:rsidRPr="00B37CE7">
        <w:rPr>
          <w:rFonts w:ascii="Times New Roman" w:hAnsi="Times New Roman"/>
          <w:color w:val="231F20"/>
          <w:sz w:val="28"/>
          <w:szCs w:val="28"/>
          <w:highlight w:val="lightGray"/>
        </w:rPr>
        <w:t>(при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t xml:space="preserve">реестр регистрации выдачи заверенных копий протокола </w:t>
      </w:r>
      <w:r w:rsidR="00855319">
        <w:rPr>
          <w:rFonts w:ascii="Times New Roman" w:hAnsi="Times New Roman"/>
          <w:color w:val="231F20"/>
          <w:sz w:val="28"/>
          <w:szCs w:val="28"/>
        </w:rPr>
        <w:t xml:space="preserve">№ 1 </w:t>
      </w:r>
      <w:r w:rsidRPr="00B37CE7">
        <w:rPr>
          <w:rFonts w:ascii="Times New Roman" w:hAnsi="Times New Roman"/>
          <w:color w:val="231F20"/>
          <w:sz w:val="28"/>
          <w:szCs w:val="28"/>
        </w:rPr>
        <w:t>УИК об итогах голосования на избирательном участке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t xml:space="preserve">акты о превышении числа избирательных бюллетеней, </w:t>
      </w:r>
      <w:r w:rsidRPr="00B37CE7">
        <w:rPr>
          <w:rFonts w:ascii="Times New Roman" w:hAnsi="Times New Roman"/>
          <w:sz w:val="28"/>
          <w:szCs w:val="28"/>
        </w:rPr>
        <w:t xml:space="preserve">извлеченных из переносного ящика для голосования № ____, над числом заявлений избирателей, содержащих отметку о получении избирательного бюллетеня для голосования вне помещения для голосования </w:t>
      </w:r>
      <w:r w:rsidRPr="00B37CE7">
        <w:rPr>
          <w:rFonts w:ascii="Times New Roman" w:hAnsi="Times New Roman"/>
          <w:color w:val="231F20"/>
          <w:sz w:val="28"/>
          <w:szCs w:val="28"/>
        </w:rPr>
        <w:t>(при наличии)</w:t>
      </w:r>
      <w:r w:rsidR="00855319">
        <w:rPr>
          <w:rFonts w:ascii="Times New Roman" w:hAnsi="Times New Roman"/>
          <w:color w:val="231F20"/>
          <w:sz w:val="28"/>
          <w:szCs w:val="28"/>
        </w:rPr>
        <w:t>;</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t>акты о признании избирательных бюллетеней бюллетенями неустановленной формы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color w:val="231F20"/>
          <w:sz w:val="28"/>
          <w:szCs w:val="28"/>
        </w:rPr>
        <w:t xml:space="preserve">акт о проверке контрольных соотношений в протоколе </w:t>
      </w:r>
      <w:r w:rsidR="00855319" w:rsidRPr="00B37CE7">
        <w:rPr>
          <w:rFonts w:ascii="Times New Roman" w:hAnsi="Times New Roman"/>
          <w:color w:val="231F20"/>
          <w:sz w:val="28"/>
          <w:szCs w:val="28"/>
        </w:rPr>
        <w:t>№ 1</w:t>
      </w:r>
      <w:r w:rsidR="00855319">
        <w:rPr>
          <w:rFonts w:ascii="Times New Roman" w:hAnsi="Times New Roman"/>
          <w:color w:val="231F20"/>
          <w:sz w:val="28"/>
          <w:szCs w:val="28"/>
        </w:rPr>
        <w:t xml:space="preserve"> </w:t>
      </w:r>
      <w:r w:rsidRPr="00B37CE7">
        <w:rPr>
          <w:rFonts w:ascii="Times New Roman" w:hAnsi="Times New Roman"/>
          <w:color w:val="231F20"/>
          <w:sz w:val="28"/>
          <w:szCs w:val="28"/>
        </w:rPr>
        <w:t xml:space="preserve">УИК об итогах голосования (составляется в случае невыполнения контрольного соотношения в результате дополнительного подсчета </w:t>
      </w:r>
      <w:r w:rsidRPr="00B37CE7">
        <w:rPr>
          <w:rFonts w:ascii="Times New Roman" w:hAnsi="Times New Roman"/>
          <w:sz w:val="28"/>
          <w:szCs w:val="28"/>
        </w:rPr>
        <w:t>по строкам 2, 3, 4, 5, 6);</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bCs/>
          <w:sz w:val="28"/>
          <w:szCs w:val="28"/>
        </w:rPr>
        <w:t xml:space="preserve">акт приема-передачи листов, на которых находились специальные знаки (марки) для избирательных бюллетеней </w:t>
      </w:r>
      <w:r w:rsidRPr="00B37CE7">
        <w:rPr>
          <w:rFonts w:ascii="Times New Roman" w:hAnsi="Times New Roman"/>
          <w:color w:val="231F20"/>
          <w:sz w:val="28"/>
          <w:szCs w:val="28"/>
        </w:rPr>
        <w:t>(при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bCs/>
          <w:sz w:val="28"/>
          <w:szCs w:val="28"/>
        </w:rPr>
        <w:t xml:space="preserve">акт о погашении испорченных специальных знаков (марок) </w:t>
      </w:r>
      <w:r w:rsidR="006F16AF">
        <w:rPr>
          <w:rFonts w:ascii="Times New Roman" w:hAnsi="Times New Roman"/>
          <w:sz w:val="28"/>
          <w:szCs w:val="28"/>
        </w:rPr>
        <w:t>для защиты от подделок</w:t>
      </w:r>
      <w:r w:rsidRPr="00B37CE7">
        <w:rPr>
          <w:rFonts w:ascii="Times New Roman" w:hAnsi="Times New Roman"/>
          <w:sz w:val="28"/>
          <w:szCs w:val="28"/>
        </w:rPr>
        <w:t xml:space="preserve"> специальных заявлений избирателей </w:t>
      </w:r>
      <w:r w:rsidRPr="00B37CE7">
        <w:rPr>
          <w:rFonts w:ascii="Times New Roman" w:hAnsi="Times New Roman"/>
          <w:color w:val="231F20"/>
          <w:sz w:val="28"/>
          <w:szCs w:val="28"/>
        </w:rPr>
        <w:t>(при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sz w:val="28"/>
          <w:szCs w:val="28"/>
        </w:rPr>
        <w:t>акт о погашении</w:t>
      </w:r>
      <w:r w:rsidRPr="00B37CE7">
        <w:rPr>
          <w:rFonts w:ascii="Times New Roman" w:hAnsi="Times New Roman"/>
          <w:bCs/>
          <w:sz w:val="28"/>
          <w:szCs w:val="28"/>
        </w:rPr>
        <w:t xml:space="preserve"> неиспользованных избирательной комиссией</w:t>
      </w:r>
      <w:r w:rsidRPr="00B37CE7">
        <w:rPr>
          <w:rFonts w:ascii="Times New Roman" w:hAnsi="Times New Roman"/>
          <w:sz w:val="28"/>
          <w:szCs w:val="28"/>
        </w:rPr>
        <w:t xml:space="preserve"> специальных знаков (марок)</w:t>
      </w:r>
      <w:r w:rsidRPr="00B37CE7">
        <w:rPr>
          <w:rFonts w:ascii="Times New Roman" w:hAnsi="Times New Roman"/>
          <w:bCs/>
          <w:sz w:val="28"/>
          <w:szCs w:val="28"/>
        </w:rPr>
        <w:t xml:space="preserve"> </w:t>
      </w:r>
      <w:r w:rsidR="006F16AF">
        <w:rPr>
          <w:rFonts w:ascii="Times New Roman" w:hAnsi="Times New Roman"/>
          <w:sz w:val="28"/>
          <w:szCs w:val="28"/>
        </w:rPr>
        <w:t>для защиты от подделок</w:t>
      </w:r>
      <w:r w:rsidRPr="00B37CE7">
        <w:rPr>
          <w:rFonts w:ascii="Times New Roman" w:hAnsi="Times New Roman"/>
          <w:sz w:val="28"/>
          <w:szCs w:val="28"/>
        </w:rPr>
        <w:t xml:space="preserve"> специальных заявлений </w:t>
      </w:r>
      <w:r w:rsidRPr="00B37CE7">
        <w:rPr>
          <w:rFonts w:ascii="Times New Roman" w:hAnsi="Times New Roman"/>
          <w:sz w:val="28"/>
          <w:szCs w:val="28"/>
        </w:rPr>
        <w:lastRenderedPageBreak/>
        <w:t>избирателей</w:t>
      </w:r>
      <w:r w:rsidRPr="00B37CE7">
        <w:rPr>
          <w:rFonts w:ascii="Times New Roman" w:hAnsi="Times New Roman"/>
          <w:bCs/>
          <w:sz w:val="28"/>
          <w:szCs w:val="28"/>
        </w:rPr>
        <w:t xml:space="preserve"> </w:t>
      </w:r>
      <w:r w:rsidRPr="00B37CE7">
        <w:rPr>
          <w:rFonts w:ascii="Times New Roman" w:hAnsi="Times New Roman"/>
          <w:color w:val="231F20"/>
          <w:sz w:val="28"/>
          <w:szCs w:val="28"/>
        </w:rPr>
        <w:t>(при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sz w:val="28"/>
          <w:szCs w:val="28"/>
        </w:rPr>
        <w:t>акт об утрате специальных знако</w:t>
      </w:r>
      <w:r w:rsidR="006F16AF">
        <w:rPr>
          <w:rFonts w:ascii="Times New Roman" w:hAnsi="Times New Roman"/>
          <w:sz w:val="28"/>
          <w:szCs w:val="28"/>
        </w:rPr>
        <w:t>в (марок) для защиты от подделок</w:t>
      </w:r>
      <w:r w:rsidRPr="00B37CE7">
        <w:rPr>
          <w:rFonts w:ascii="Times New Roman" w:hAnsi="Times New Roman"/>
          <w:sz w:val="28"/>
          <w:szCs w:val="28"/>
        </w:rPr>
        <w:t xml:space="preserve"> специальных заявлений избирателей</w:t>
      </w:r>
      <w:r w:rsidRPr="00B37CE7">
        <w:rPr>
          <w:rFonts w:ascii="Times New Roman" w:hAnsi="Times New Roman"/>
          <w:bCs/>
          <w:sz w:val="28"/>
          <w:szCs w:val="28"/>
        </w:rPr>
        <w:t xml:space="preserve">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hAnsi="Times New Roman"/>
          <w:bCs/>
          <w:sz w:val="28"/>
          <w:szCs w:val="28"/>
        </w:rPr>
        <w:t xml:space="preserve">акт </w:t>
      </w:r>
      <w:r w:rsidRPr="00B37CE7">
        <w:rPr>
          <w:rFonts w:ascii="Times New Roman" w:hAnsi="Times New Roman"/>
          <w:sz w:val="28"/>
          <w:szCs w:val="28"/>
        </w:rPr>
        <w:t>о проведении голосования вне помещения для голосования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eastAsiaTheme="minorHAnsi" w:hAnsi="Times New Roman"/>
          <w:bCs/>
          <w:sz w:val="28"/>
          <w:szCs w:val="28"/>
        </w:rPr>
        <w:t>акт о проведении осмотра и опечатывания (пломбирования) переносного ящика для голосования для проведения досрочного голосования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rPr>
      </w:pPr>
      <w:r w:rsidRPr="00B37CE7">
        <w:rPr>
          <w:rFonts w:ascii="Times New Roman" w:eastAsiaTheme="minorHAnsi" w:hAnsi="Times New Roman"/>
          <w:bCs/>
          <w:sz w:val="28"/>
          <w:szCs w:val="28"/>
        </w:rPr>
        <w:t>акт о проведении досрочного голосования (при наличии);</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highlight w:val="yellow"/>
        </w:rPr>
      </w:pPr>
      <w:r w:rsidRPr="00B37CE7">
        <w:rPr>
          <w:rFonts w:ascii="Times New Roman" w:hAnsi="Times New Roman"/>
          <w:sz w:val="28"/>
          <w:szCs w:val="28"/>
          <w:highlight w:val="yellow"/>
        </w:rPr>
        <w:t>акт о неработоспособности сканирующего устройства КОИБ в день голосования;</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highlight w:val="yellow"/>
        </w:rPr>
      </w:pPr>
      <w:r w:rsidRPr="00B37CE7">
        <w:rPr>
          <w:rFonts w:ascii="Times New Roman" w:hAnsi="Times New Roman"/>
          <w:sz w:val="28"/>
          <w:szCs w:val="28"/>
          <w:highlight w:val="yellow"/>
        </w:rPr>
        <w:t>решение о признании КОИБ неработоспособным;</w:t>
      </w:r>
    </w:p>
    <w:p w:rsidR="00B37CE7" w:rsidRPr="00B37CE7" w:rsidRDefault="00B37CE7" w:rsidP="00120DD0">
      <w:pPr>
        <w:pStyle w:val="af1"/>
        <w:widowControl w:val="0"/>
        <w:numPr>
          <w:ilvl w:val="0"/>
          <w:numId w:val="9"/>
        </w:numPr>
        <w:spacing w:after="120" w:line="240" w:lineRule="auto"/>
        <w:ind w:left="0" w:firstLine="0"/>
        <w:contextualSpacing w:val="0"/>
        <w:jc w:val="both"/>
        <w:rPr>
          <w:rFonts w:ascii="Times New Roman" w:hAnsi="Times New Roman"/>
          <w:color w:val="231F20"/>
          <w:sz w:val="28"/>
          <w:szCs w:val="28"/>
          <w:highlight w:val="yellow"/>
        </w:rPr>
      </w:pPr>
      <w:r w:rsidRPr="00B37CE7">
        <w:rPr>
          <w:rFonts w:ascii="Times New Roman" w:hAnsi="Times New Roman"/>
          <w:color w:val="231F20"/>
          <w:sz w:val="28"/>
          <w:szCs w:val="28"/>
          <w:highlight w:val="yellow"/>
        </w:rPr>
        <w:t xml:space="preserve">акт о совпадении </w:t>
      </w:r>
      <w:r w:rsidRPr="00B37CE7">
        <w:rPr>
          <w:rFonts w:ascii="Times New Roman" w:hAnsi="Times New Roman"/>
          <w:bCs/>
          <w:color w:val="231F20"/>
          <w:sz w:val="28"/>
          <w:szCs w:val="28"/>
          <w:highlight w:val="yellow"/>
        </w:rPr>
        <w:t>данных ручного подсчета голосов избирателей с данными, полученными с использованием КОИБ.</w:t>
      </w:r>
    </w:p>
    <w:p w:rsidR="00B37CE7" w:rsidRPr="00370A5E" w:rsidRDefault="00B37CE7" w:rsidP="00B37CE7">
      <w:pPr>
        <w:spacing w:after="120"/>
        <w:rPr>
          <w:color w:val="231F20"/>
          <w:sz w:val="28"/>
          <w:szCs w:val="28"/>
        </w:rPr>
      </w:pPr>
    </w:p>
    <w:bookmarkEnd w:id="83"/>
    <w:p w:rsidR="00B37CE7" w:rsidRPr="007C2EE6" w:rsidRDefault="00B37CE7" w:rsidP="00B37CE7">
      <w:pPr>
        <w:spacing w:after="0" w:line="240" w:lineRule="auto"/>
        <w:jc w:val="center"/>
        <w:rPr>
          <w:rFonts w:ascii="Times New Roman" w:hAnsi="Times New Roman"/>
          <w:b/>
          <w:color w:val="231F20"/>
          <w:w w:val="105"/>
          <w:sz w:val="28"/>
          <w:szCs w:val="28"/>
        </w:rPr>
      </w:pPr>
      <w:r w:rsidRPr="00E46AD7">
        <w:rPr>
          <w:rFonts w:ascii="Times New Roman" w:hAnsi="Times New Roman"/>
          <w:color w:val="231F20"/>
          <w:w w:val="105"/>
          <w:sz w:val="28"/>
          <w:szCs w:val="28"/>
        </w:rPr>
        <w:br w:type="page"/>
      </w:r>
      <w:r>
        <w:rPr>
          <w:rFonts w:ascii="Times New Roman" w:hAnsi="Times New Roman"/>
          <w:b/>
          <w:color w:val="231F20"/>
          <w:w w:val="105"/>
          <w:sz w:val="28"/>
          <w:szCs w:val="28"/>
        </w:rPr>
        <w:lastRenderedPageBreak/>
        <w:t>5.</w:t>
      </w:r>
      <w:r w:rsidRPr="007C2EE6">
        <w:rPr>
          <w:rFonts w:ascii="Times New Roman" w:hAnsi="Times New Roman"/>
          <w:b/>
          <w:color w:val="231F20"/>
          <w:w w:val="105"/>
          <w:sz w:val="28"/>
          <w:szCs w:val="28"/>
        </w:rPr>
        <w:t>1</w:t>
      </w:r>
      <w:r>
        <w:rPr>
          <w:rFonts w:ascii="Times New Roman" w:hAnsi="Times New Roman"/>
          <w:b/>
          <w:color w:val="231F20"/>
          <w:w w:val="105"/>
          <w:sz w:val="28"/>
          <w:szCs w:val="28"/>
        </w:rPr>
        <w:t>3</w:t>
      </w:r>
      <w:r w:rsidRPr="007C2EE6">
        <w:rPr>
          <w:rFonts w:ascii="Times New Roman" w:hAnsi="Times New Roman"/>
          <w:b/>
          <w:color w:val="231F20"/>
          <w:w w:val="105"/>
          <w:sz w:val="28"/>
          <w:szCs w:val="28"/>
        </w:rPr>
        <w:t>. </w:t>
      </w:r>
      <w:r w:rsidRPr="007C2EE6">
        <w:rPr>
          <w:rFonts w:ascii="Times New Roman" w:hAnsi="Times New Roman"/>
          <w:b/>
          <w:color w:val="231F20"/>
          <w:sz w:val="28"/>
          <w:szCs w:val="28"/>
        </w:rPr>
        <w:t xml:space="preserve">Действия председателя УИК </w:t>
      </w:r>
    </w:p>
    <w:p w:rsidR="00B37CE7" w:rsidRDefault="00B37CE7" w:rsidP="00B37CE7">
      <w:pPr>
        <w:spacing w:after="0" w:line="240" w:lineRule="auto"/>
        <w:ind w:firstLine="567"/>
        <w:jc w:val="center"/>
        <w:rPr>
          <w:rFonts w:ascii="Times New Roman" w:hAnsi="Times New Roman"/>
          <w:b/>
          <w:color w:val="231F20"/>
          <w:sz w:val="28"/>
          <w:szCs w:val="28"/>
        </w:rPr>
      </w:pPr>
      <w:r w:rsidRPr="007C2EE6">
        <w:rPr>
          <w:rFonts w:ascii="Times New Roman" w:hAnsi="Times New Roman"/>
          <w:b/>
          <w:color w:val="231F20"/>
          <w:sz w:val="28"/>
          <w:szCs w:val="28"/>
        </w:rPr>
        <w:t xml:space="preserve">в ходе передачи первого экземпляра </w:t>
      </w:r>
      <w:r>
        <w:rPr>
          <w:rFonts w:ascii="Times New Roman" w:hAnsi="Times New Roman"/>
          <w:b/>
          <w:color w:val="231F20"/>
          <w:sz w:val="28"/>
          <w:szCs w:val="28"/>
        </w:rPr>
        <w:t>протокола № 1 УИК</w:t>
      </w:r>
      <w:r w:rsidRPr="007C2EE6">
        <w:rPr>
          <w:rFonts w:ascii="Times New Roman" w:hAnsi="Times New Roman"/>
          <w:b/>
          <w:color w:val="231F20"/>
          <w:sz w:val="28"/>
          <w:szCs w:val="28"/>
        </w:rPr>
        <w:t xml:space="preserve"> </w:t>
      </w:r>
    </w:p>
    <w:p w:rsidR="00B37CE7" w:rsidRPr="007C2EE6" w:rsidRDefault="00B37CE7" w:rsidP="00B37CE7">
      <w:pPr>
        <w:spacing w:after="0" w:line="240" w:lineRule="auto"/>
        <w:ind w:firstLine="567"/>
        <w:jc w:val="center"/>
        <w:rPr>
          <w:rFonts w:ascii="Times New Roman" w:hAnsi="Times New Roman"/>
          <w:b/>
          <w:sz w:val="28"/>
          <w:szCs w:val="28"/>
        </w:rPr>
      </w:pPr>
      <w:r w:rsidRPr="007C2EE6">
        <w:rPr>
          <w:rFonts w:ascii="Times New Roman" w:hAnsi="Times New Roman"/>
          <w:b/>
          <w:color w:val="231F20"/>
          <w:sz w:val="28"/>
          <w:szCs w:val="28"/>
        </w:rPr>
        <w:t>об итогах голосования</w:t>
      </w:r>
      <w:r w:rsidRPr="007E2867">
        <w:rPr>
          <w:rFonts w:ascii="Times New Roman" w:hAnsi="Times New Roman"/>
          <w:b/>
          <w:color w:val="231F20"/>
          <w:sz w:val="28"/>
          <w:szCs w:val="28"/>
        </w:rPr>
        <w:t xml:space="preserve"> </w:t>
      </w:r>
      <w:r w:rsidRPr="007C2EE6">
        <w:rPr>
          <w:rFonts w:ascii="Times New Roman" w:hAnsi="Times New Roman"/>
          <w:b/>
          <w:color w:val="231F20"/>
          <w:sz w:val="28"/>
          <w:szCs w:val="28"/>
        </w:rPr>
        <w:t>в ТИК</w:t>
      </w:r>
    </w:p>
    <w:p w:rsidR="00B37CE7" w:rsidRPr="000155A2" w:rsidRDefault="00B37CE7" w:rsidP="00B37CE7">
      <w:pPr>
        <w:pStyle w:val="af0"/>
        <w:spacing w:before="0" w:after="60"/>
        <w:ind w:firstLine="567"/>
        <w:jc w:val="center"/>
        <w:rPr>
          <w:b/>
          <w:sz w:val="10"/>
          <w:szCs w:val="10"/>
        </w:rPr>
      </w:pPr>
    </w:p>
    <w:p w:rsidR="00B37CE7" w:rsidRPr="008F593C" w:rsidRDefault="00B37CE7" w:rsidP="00B37CE7">
      <w:pPr>
        <w:spacing w:after="0" w:line="240" w:lineRule="auto"/>
        <w:ind w:firstLine="567"/>
        <w:jc w:val="both"/>
        <w:rPr>
          <w:rFonts w:ascii="Times New Roman" w:hAnsi="Times New Roman"/>
          <w:b/>
          <w:sz w:val="28"/>
          <w:szCs w:val="28"/>
        </w:rPr>
      </w:pPr>
      <w:r w:rsidRPr="008F593C">
        <w:rPr>
          <w:rFonts w:ascii="Times New Roman" w:hAnsi="Times New Roman"/>
          <w:b/>
          <w:color w:val="231F20"/>
          <w:sz w:val="28"/>
          <w:szCs w:val="28"/>
        </w:rPr>
        <w:t xml:space="preserve">Председатель УИК, секретарь или уполномоченный член УИК с правом решающего голоса немедленно после прибытия в ТИК вносит данные </w:t>
      </w:r>
      <w:r>
        <w:rPr>
          <w:rFonts w:ascii="Times New Roman" w:hAnsi="Times New Roman"/>
          <w:b/>
          <w:color w:val="231F20"/>
          <w:sz w:val="28"/>
          <w:szCs w:val="28"/>
        </w:rPr>
        <w:t>протокола № 1 УИК</w:t>
      </w:r>
      <w:r w:rsidRPr="008F593C">
        <w:rPr>
          <w:rFonts w:ascii="Times New Roman" w:hAnsi="Times New Roman"/>
          <w:b/>
          <w:color w:val="231F20"/>
          <w:sz w:val="28"/>
          <w:szCs w:val="28"/>
        </w:rPr>
        <w:t xml:space="preserve"> об итогах голосования в соответствующую увеличенную форму сводной таблицы ТИК с указанием времени их внесения.</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A44F07">
        <w:rPr>
          <w:rFonts w:ascii="Times New Roman" w:eastAsia="Times New Roman" w:hAnsi="Times New Roman"/>
          <w:color w:val="000000"/>
          <w:sz w:val="28"/>
          <w:szCs w:val="28"/>
          <w:highlight w:val="yellow"/>
        </w:rPr>
        <w:t xml:space="preserve">Председатель, секретарь или иной член УИК с правом решающего голоса, доставивший протокол </w:t>
      </w:r>
      <w:r w:rsidR="00855319">
        <w:rPr>
          <w:rFonts w:ascii="Times New Roman" w:eastAsia="Times New Roman" w:hAnsi="Times New Roman"/>
          <w:color w:val="000000"/>
          <w:sz w:val="28"/>
          <w:szCs w:val="28"/>
          <w:highlight w:val="yellow"/>
        </w:rPr>
        <w:t xml:space="preserve">№ 1 </w:t>
      </w:r>
      <w:r w:rsidRPr="00A44F07">
        <w:rPr>
          <w:rFonts w:ascii="Times New Roman" w:eastAsia="Times New Roman" w:hAnsi="Times New Roman"/>
          <w:color w:val="000000"/>
          <w:sz w:val="28"/>
          <w:szCs w:val="28"/>
          <w:highlight w:val="yellow"/>
        </w:rPr>
        <w:t xml:space="preserve">УИК об итогах голосования в ТИК, после занесения данных протокола в увеличенную форму сводной таблицы передает первый экземпляр протокола с приложенными к нему документами </w:t>
      </w:r>
      <w:r w:rsidRPr="00107111">
        <w:rPr>
          <w:rFonts w:ascii="Times New Roman" w:eastAsia="Times New Roman" w:hAnsi="Times New Roman"/>
          <w:color w:val="000000"/>
          <w:sz w:val="28"/>
          <w:szCs w:val="28"/>
          <w:highlight w:val="yellow"/>
        </w:rPr>
        <w:t>и ключевым носителем информации члену ТИК с правом решающего голоса, который проверяет правильность составления протокола УИК, его соответствие требованиям закона.</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Данные протокола </w:t>
      </w:r>
      <w:r w:rsidR="00855319">
        <w:rPr>
          <w:rFonts w:ascii="Times New Roman" w:eastAsia="Times New Roman" w:hAnsi="Times New Roman"/>
          <w:color w:val="000000"/>
          <w:sz w:val="28"/>
          <w:szCs w:val="28"/>
          <w:highlight w:val="yellow"/>
        </w:rPr>
        <w:t xml:space="preserve">№ 1 </w:t>
      </w:r>
      <w:r w:rsidRPr="00107111">
        <w:rPr>
          <w:rFonts w:ascii="Times New Roman" w:eastAsia="Times New Roman" w:hAnsi="Times New Roman"/>
          <w:color w:val="000000"/>
          <w:sz w:val="28"/>
          <w:szCs w:val="28"/>
          <w:highlight w:val="yellow"/>
        </w:rPr>
        <w:t>УИК об итогах голосования, переданные в ТИК, вводятся системным администратором в базу данных ГАС «Выборы».</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Системный администратор КСА ГАС «Выборы» в присутствии председателя, секретаря или иного члена УИК с правом решающего голоса и члена группы контроля из числа членов ТИК вводит в ГАС «Выборы» данные протокола УИК, используя </w:t>
      </w:r>
      <w:r w:rsidRPr="00107111">
        <w:rPr>
          <w:rFonts w:ascii="Times New Roman" w:eastAsia="Times New Roman" w:hAnsi="Times New Roman"/>
          <w:sz w:val="28"/>
          <w:szCs w:val="28"/>
          <w:highlight w:val="yellow"/>
        </w:rPr>
        <w:t>QR-код</w:t>
      </w:r>
      <w:r w:rsidR="00855319">
        <w:rPr>
          <w:rFonts w:ascii="Times New Roman" w:eastAsia="Times New Roman" w:hAnsi="Times New Roman"/>
          <w:sz w:val="28"/>
          <w:szCs w:val="28"/>
          <w:highlight w:val="yellow"/>
        </w:rPr>
        <w:t>*</w:t>
      </w:r>
      <w:r w:rsidRPr="00107111">
        <w:rPr>
          <w:rFonts w:ascii="Times New Roman" w:eastAsia="Times New Roman" w:hAnsi="Times New Roman"/>
          <w:color w:val="000000"/>
          <w:sz w:val="28"/>
          <w:szCs w:val="28"/>
          <w:highlight w:val="yellow"/>
        </w:rPr>
        <w:t>, напечатанный непосредственно на протоколе УИК, и распечатывает их для сверки с первым экземпляром протокола УИК. В случае возникновения ошибок при считывании данных протокола данные протокола в ГАС «Выборы» вводятся с ключевого носителя информации</w:t>
      </w:r>
      <w:r w:rsidR="00855319">
        <w:rPr>
          <w:rFonts w:ascii="Times New Roman" w:eastAsia="Times New Roman" w:hAnsi="Times New Roman"/>
          <w:color w:val="000000"/>
          <w:sz w:val="28"/>
          <w:szCs w:val="28"/>
          <w:highlight w:val="yellow"/>
        </w:rPr>
        <w:t>**, и распечатываю</w:t>
      </w:r>
      <w:r w:rsidRPr="00107111">
        <w:rPr>
          <w:rFonts w:ascii="Times New Roman" w:eastAsia="Times New Roman" w:hAnsi="Times New Roman"/>
          <w:color w:val="000000"/>
          <w:sz w:val="28"/>
          <w:szCs w:val="28"/>
          <w:highlight w:val="yellow"/>
        </w:rPr>
        <w:t>т</w:t>
      </w:r>
      <w:r w:rsidR="00855319">
        <w:rPr>
          <w:rFonts w:ascii="Times New Roman" w:eastAsia="Times New Roman" w:hAnsi="Times New Roman"/>
          <w:color w:val="000000"/>
          <w:sz w:val="28"/>
          <w:szCs w:val="28"/>
          <w:highlight w:val="yellow"/>
        </w:rPr>
        <w:t>ся</w:t>
      </w:r>
      <w:r w:rsidRPr="00107111">
        <w:rPr>
          <w:rFonts w:ascii="Times New Roman" w:eastAsia="Times New Roman" w:hAnsi="Times New Roman"/>
          <w:color w:val="000000"/>
          <w:sz w:val="28"/>
          <w:szCs w:val="28"/>
          <w:highlight w:val="yellow"/>
        </w:rPr>
        <w:t xml:space="preserve"> для сверки с первым экземпляром протокола УИК.</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Если данные протокола УИК, содержащиеся в компьютерной распечатке с ключевого носителя информации, не соответствуют данным, содержащимся в первом экземпляре протокола УИК, вышестоящая комиссия, организующая ввод данных протоколов УИК в базу данных ГАС «Выборы», </w:t>
      </w:r>
      <w:r w:rsidRPr="00107111">
        <w:rPr>
          <w:rFonts w:ascii="Times New Roman" w:eastAsia="Times New Roman" w:hAnsi="Times New Roman"/>
          <w:b/>
          <w:color w:val="000000"/>
          <w:sz w:val="28"/>
          <w:szCs w:val="28"/>
          <w:highlight w:val="yellow"/>
        </w:rPr>
        <w:t>принимает мотивированное решение</w:t>
      </w:r>
      <w:r w:rsidRPr="00107111">
        <w:rPr>
          <w:rFonts w:ascii="Times New Roman" w:eastAsia="Times New Roman" w:hAnsi="Times New Roman"/>
          <w:color w:val="000000"/>
          <w:sz w:val="28"/>
          <w:szCs w:val="28"/>
          <w:highlight w:val="yellow"/>
        </w:rPr>
        <w:t xml:space="preserve"> либо о проведении повторного подсчета голосов избирателей на соответствующем избирательном участке, либо о корректировке соответствующих данных протокола этой УИК, введенных в базу данных ГАС «Выборы» с ключевого носителя информации, в соответствии с первым экземпляром протокола УИК.</w:t>
      </w:r>
    </w:p>
    <w:p w:rsidR="00855319" w:rsidRPr="00033EF1" w:rsidRDefault="00B37CE7" w:rsidP="00855319">
      <w:pPr>
        <w:pStyle w:val="aa"/>
        <w:jc w:val="both"/>
        <w:rPr>
          <w:rFonts w:ascii="Times New Roman" w:hAnsi="Times New Roman"/>
        </w:rPr>
      </w:pPr>
      <w:r w:rsidRPr="00107111">
        <w:rPr>
          <w:rFonts w:ascii="Times New Roman" w:eastAsia="Times New Roman" w:hAnsi="Times New Roman"/>
          <w:color w:val="000000"/>
          <w:sz w:val="28"/>
          <w:szCs w:val="28"/>
          <w:highlight w:val="yellow"/>
        </w:rPr>
        <w:t xml:space="preserve">Если ввести данные протокола УИК в базу данных ГАС «Выборы» и получить компьютерную распечатку данных протокола УИК с ключевого носителя информации не удается, системный администратор вручную вводит </w:t>
      </w:r>
      <w:r w:rsidR="00855319">
        <w:rPr>
          <w:rFonts w:ascii="Times New Roman" w:eastAsia="Times New Roman" w:hAnsi="Times New Roman"/>
          <w:color w:val="000000"/>
          <w:sz w:val="28"/>
          <w:szCs w:val="28"/>
          <w:highlight w:val="yellow"/>
        </w:rPr>
        <w:br/>
      </w:r>
      <w:r w:rsidR="00855319" w:rsidRPr="00855319">
        <w:rPr>
          <w:rFonts w:ascii="Times New Roman" w:eastAsia="Times New Roman" w:hAnsi="Times New Roman"/>
          <w:color w:val="000000"/>
          <w:sz w:val="28"/>
          <w:szCs w:val="28"/>
        </w:rPr>
        <w:t>_____________________</w:t>
      </w:r>
      <w:r w:rsidR="00855319">
        <w:rPr>
          <w:rFonts w:ascii="Times New Roman" w:eastAsia="Times New Roman" w:hAnsi="Times New Roman"/>
          <w:color w:val="000000"/>
          <w:sz w:val="28"/>
          <w:szCs w:val="28"/>
          <w:highlight w:val="yellow"/>
        </w:rPr>
        <w:br/>
      </w:r>
      <w:r w:rsidR="00855319">
        <w:rPr>
          <w:rFonts w:ascii="Times New Roman" w:hAnsi="Times New Roman"/>
        </w:rPr>
        <w:t>* </w:t>
      </w:r>
      <w:r w:rsidR="00855319" w:rsidRPr="00033EF1">
        <w:rPr>
          <w:rFonts w:ascii="Times New Roman" w:hAnsi="Times New Roman"/>
        </w:rPr>
        <w:t>Только при использовании КОИБ-2017.</w:t>
      </w:r>
    </w:p>
    <w:p w:rsidR="00855319" w:rsidRPr="00033EF1" w:rsidRDefault="00855319" w:rsidP="00855319">
      <w:pPr>
        <w:pStyle w:val="aa"/>
        <w:jc w:val="both"/>
        <w:rPr>
          <w:rFonts w:ascii="Times New Roman" w:hAnsi="Times New Roman"/>
        </w:rPr>
      </w:pPr>
      <w:r>
        <w:rPr>
          <w:rFonts w:ascii="Times New Roman" w:hAnsi="Times New Roman"/>
        </w:rPr>
        <w:t>** </w:t>
      </w:r>
      <w:r w:rsidRPr="00033EF1">
        <w:rPr>
          <w:rFonts w:ascii="Times New Roman" w:hAnsi="Times New Roman"/>
        </w:rPr>
        <w:t xml:space="preserve">В случае использования КОИБ-2010 считывание данных протокола возможно только с ключевого носителя </w:t>
      </w:r>
      <w:r>
        <w:rPr>
          <w:rFonts w:ascii="Times New Roman" w:hAnsi="Times New Roman"/>
        </w:rPr>
        <w:t>информации (</w:t>
      </w:r>
      <w:r w:rsidRPr="00033EF1">
        <w:rPr>
          <w:rFonts w:ascii="Times New Roman" w:hAnsi="Times New Roman"/>
          <w:lang w:val="en-US"/>
        </w:rPr>
        <w:t>USB</w:t>
      </w:r>
      <w:r>
        <w:rPr>
          <w:rFonts w:ascii="Times New Roman" w:hAnsi="Times New Roman"/>
        </w:rPr>
        <w:t>-накопителя).</w:t>
      </w:r>
    </w:p>
    <w:p w:rsidR="00B37CE7" w:rsidRDefault="00B37CE7" w:rsidP="00855319">
      <w:pPr>
        <w:spacing w:after="12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lastRenderedPageBreak/>
        <w:t>в ГАС «Выборы» данные из первого экземпляра протокола УИК и распечатывает их для сверки с первым экземпляром протокола УИК.</w:t>
      </w:r>
    </w:p>
    <w:p w:rsidR="00855319" w:rsidRPr="00107111" w:rsidRDefault="00855319" w:rsidP="00B37CE7">
      <w:pPr>
        <w:spacing w:after="120" w:line="240" w:lineRule="auto"/>
        <w:ind w:firstLine="720"/>
        <w:jc w:val="both"/>
        <w:rPr>
          <w:rFonts w:ascii="Times New Roman" w:eastAsia="Times New Roman" w:hAnsi="Times New Roman"/>
          <w:color w:val="000000"/>
          <w:sz w:val="28"/>
          <w:szCs w:val="28"/>
          <w:highlight w:val="yellow"/>
        </w:rPr>
      </w:pP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Факт соответствия данных протокола УИК, размещенных в базе данных ГАС «Выборы», данным первого экземпляра протокола и передачи компьютерной распечатки председателю, секретарю или иному члену УИК с правом решающего голоса </w:t>
      </w:r>
      <w:r w:rsidRPr="00107111">
        <w:rPr>
          <w:rFonts w:ascii="Times New Roman" w:eastAsia="Times New Roman" w:hAnsi="Times New Roman"/>
          <w:b/>
          <w:color w:val="000000"/>
          <w:sz w:val="28"/>
          <w:szCs w:val="28"/>
          <w:highlight w:val="yellow"/>
        </w:rPr>
        <w:t>фиксируется в акте</w:t>
      </w:r>
      <w:r w:rsidRPr="00107111">
        <w:rPr>
          <w:rFonts w:ascii="Times New Roman" w:eastAsia="Times New Roman" w:hAnsi="Times New Roman"/>
          <w:color w:val="000000"/>
          <w:sz w:val="28"/>
          <w:szCs w:val="28"/>
          <w:highlight w:val="yellow"/>
        </w:rPr>
        <w:t>. После этого член ТИК вносит данные этого протокола в сводную таблицу ТИК.</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В любых случаях несоответствия компьютерной распечатки первому экземпляру протокола УИК эта компьютерная распечатка передается председателю, секретарю или иному члену УИК с правом решающего голоса, фиксируется в акте и приобщается </w:t>
      </w:r>
      <w:r w:rsidRPr="00107111">
        <w:rPr>
          <w:rFonts w:ascii="Times New Roman" w:eastAsia="Times New Roman" w:hAnsi="Times New Roman"/>
          <w:b/>
          <w:color w:val="000000"/>
          <w:sz w:val="28"/>
          <w:szCs w:val="28"/>
          <w:highlight w:val="yellow"/>
        </w:rPr>
        <w:t>ко второму</w:t>
      </w:r>
      <w:r w:rsidRPr="00107111">
        <w:rPr>
          <w:rFonts w:ascii="Times New Roman" w:eastAsia="Times New Roman" w:hAnsi="Times New Roman"/>
          <w:color w:val="000000"/>
          <w:sz w:val="28"/>
          <w:szCs w:val="28"/>
          <w:highlight w:val="yellow"/>
        </w:rPr>
        <w:t xml:space="preserve"> экземпляру протокола </w:t>
      </w:r>
      <w:r w:rsidR="005B4A17">
        <w:rPr>
          <w:rFonts w:ascii="Times New Roman" w:eastAsia="Times New Roman" w:hAnsi="Times New Roman"/>
          <w:color w:val="000000"/>
          <w:sz w:val="28"/>
          <w:szCs w:val="28"/>
          <w:highlight w:val="yellow"/>
        </w:rPr>
        <w:t xml:space="preserve">№ 1 </w:t>
      </w:r>
      <w:r w:rsidRPr="00107111">
        <w:rPr>
          <w:rFonts w:ascii="Times New Roman" w:eastAsia="Times New Roman" w:hAnsi="Times New Roman"/>
          <w:color w:val="000000"/>
          <w:sz w:val="28"/>
          <w:szCs w:val="28"/>
          <w:highlight w:val="yellow"/>
        </w:rPr>
        <w:t>УИК об итогах голосования.</w:t>
      </w:r>
    </w:p>
    <w:tbl>
      <w:tblPr>
        <w:tblW w:w="0" w:type="auto"/>
        <w:tblInd w:w="108" w:type="dxa"/>
        <w:tblLayout w:type="fixed"/>
        <w:tblLook w:val="0000"/>
      </w:tblPr>
      <w:tblGrid>
        <w:gridCol w:w="2410"/>
        <w:gridCol w:w="7052"/>
      </w:tblGrid>
      <w:tr w:rsidR="00B37CE7" w:rsidRPr="00107111" w:rsidTr="00B37CE7">
        <w:trPr>
          <w:trHeight w:val="2407"/>
        </w:trPr>
        <w:tc>
          <w:tcPr>
            <w:tcW w:w="2410" w:type="dxa"/>
            <w:tcBorders>
              <w:top w:val="nil"/>
              <w:left w:val="nil"/>
              <w:bottom w:val="nil"/>
              <w:right w:val="nil"/>
            </w:tcBorders>
          </w:tcPr>
          <w:p w:rsidR="00B37CE7" w:rsidRPr="00107111" w:rsidRDefault="004D63CD" w:rsidP="00B37CE7">
            <w:pPr>
              <w:autoSpaceDE w:val="0"/>
              <w:autoSpaceDN w:val="0"/>
              <w:adjustRightInd w:val="0"/>
              <w:spacing w:after="120" w:line="240" w:lineRule="auto"/>
              <w:jc w:val="both"/>
              <w:rPr>
                <w:rFonts w:ascii="Times New Roman" w:eastAsia="Times New Roman" w:hAnsi="Times New Roman"/>
                <w:b/>
                <w:bCs/>
                <w:color w:val="000000"/>
                <w:sz w:val="28"/>
                <w:szCs w:val="28"/>
                <w:highlight w:val="yellow"/>
                <w:lang w:eastAsia="zh-TW"/>
              </w:rPr>
            </w:pPr>
            <w:r>
              <w:rPr>
                <w:rFonts w:ascii="Times New Roman" w:eastAsia="Times New Roman" w:hAnsi="Times New Roman"/>
                <w:noProof/>
                <w:sz w:val="20"/>
                <w:szCs w:val="20"/>
                <w:lang w:eastAsia="ru-RU"/>
              </w:rPr>
              <w:drawing>
                <wp:anchor distT="0" distB="0" distL="114300" distR="114300" simplePos="0" relativeHeight="251636736" behindDoc="0" locked="0" layoutInCell="1" allowOverlap="1">
                  <wp:simplePos x="0" y="0"/>
                  <wp:positionH relativeFrom="margin">
                    <wp:posOffset>-67945</wp:posOffset>
                  </wp:positionH>
                  <wp:positionV relativeFrom="margin">
                    <wp:posOffset>172720</wp:posOffset>
                  </wp:positionV>
                  <wp:extent cx="1386205" cy="1316355"/>
                  <wp:effectExtent l="0" t="0" r="4445" b="0"/>
                  <wp:wrapSquare wrapText="bothSides"/>
                  <wp:docPr id="17317" name="Рисунок 17317"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7" descr="http://www.yoursmileys.ru/ismile/exclamation/i35044.png"/>
                          <pic:cNvPicPr>
                            <a:picLocks noChangeAspect="1" noChangeArrowheads="1"/>
                          </pic:cNvPicPr>
                        </pic:nvPicPr>
                        <pic:blipFill>
                          <a:blip r:embed="rId46" cstate="print"/>
                          <a:srcRect/>
                          <a:stretch>
                            <a:fillRect/>
                          </a:stretch>
                        </pic:blipFill>
                        <pic:spPr bwMode="auto">
                          <a:xfrm>
                            <a:off x="0" y="0"/>
                            <a:ext cx="1386205" cy="1316355"/>
                          </a:xfrm>
                          <a:prstGeom prst="rect">
                            <a:avLst/>
                          </a:prstGeom>
                          <a:noFill/>
                        </pic:spPr>
                      </pic:pic>
                    </a:graphicData>
                  </a:graphic>
                </wp:anchor>
              </w:drawing>
            </w:r>
          </w:p>
        </w:tc>
        <w:tc>
          <w:tcPr>
            <w:tcW w:w="7052" w:type="dxa"/>
            <w:tcBorders>
              <w:top w:val="nil"/>
              <w:left w:val="nil"/>
              <w:bottom w:val="nil"/>
              <w:right w:val="nil"/>
            </w:tcBorders>
            <w:vAlign w:val="center"/>
          </w:tcPr>
          <w:p w:rsidR="00B37CE7" w:rsidRPr="00107111" w:rsidRDefault="00B37CE7" w:rsidP="00B37CE7">
            <w:pPr>
              <w:spacing w:after="120" w:line="240" w:lineRule="auto"/>
              <w:ind w:firstLine="720"/>
              <w:jc w:val="both"/>
              <w:rPr>
                <w:rFonts w:ascii="Times New Roman" w:eastAsia="Times New Roman" w:hAnsi="Times New Roman"/>
                <w:b/>
                <w:color w:val="000000"/>
                <w:sz w:val="28"/>
                <w:szCs w:val="28"/>
                <w:highlight w:val="yellow"/>
              </w:rPr>
            </w:pPr>
            <w:r w:rsidRPr="00107111">
              <w:rPr>
                <w:rFonts w:ascii="Times New Roman" w:eastAsia="Times New Roman" w:hAnsi="Times New Roman"/>
                <w:b/>
                <w:color w:val="000000"/>
                <w:sz w:val="28"/>
                <w:szCs w:val="28"/>
                <w:highlight w:val="yellow"/>
              </w:rPr>
              <w:t>Данные всех строк протокола, введенные с ключевого носителя информации, сохраняются в базе данных ГАС «Выборы».</w:t>
            </w:r>
          </w:p>
          <w:p w:rsidR="00B37CE7" w:rsidRPr="00107111" w:rsidRDefault="00B37CE7" w:rsidP="00B37CE7">
            <w:pPr>
              <w:spacing w:after="120" w:line="240" w:lineRule="auto"/>
              <w:ind w:firstLine="720"/>
              <w:jc w:val="both"/>
              <w:rPr>
                <w:rFonts w:ascii="Times New Roman" w:eastAsia="Times New Roman" w:hAnsi="Times New Roman"/>
                <w:b/>
                <w:bCs/>
                <w:color w:val="000000"/>
                <w:sz w:val="28"/>
                <w:szCs w:val="28"/>
                <w:highlight w:val="yellow"/>
                <w:lang w:eastAsia="zh-TW"/>
              </w:rPr>
            </w:pPr>
          </w:p>
        </w:tc>
      </w:tr>
    </w:tbl>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Если протокол </w:t>
      </w:r>
      <w:r w:rsidR="005B4A17">
        <w:rPr>
          <w:rFonts w:ascii="Times New Roman" w:eastAsia="Times New Roman" w:hAnsi="Times New Roman"/>
          <w:color w:val="000000"/>
          <w:sz w:val="28"/>
          <w:szCs w:val="28"/>
          <w:highlight w:val="yellow"/>
        </w:rPr>
        <w:t xml:space="preserve">№ 1 </w:t>
      </w:r>
      <w:r w:rsidRPr="00107111">
        <w:rPr>
          <w:rFonts w:ascii="Times New Roman" w:eastAsia="Times New Roman" w:hAnsi="Times New Roman"/>
          <w:color w:val="000000"/>
          <w:sz w:val="28"/>
          <w:szCs w:val="28"/>
          <w:highlight w:val="yellow"/>
        </w:rPr>
        <w:t xml:space="preserve">УИК об итогах голосования составлен в соответствии с предъявляемыми к составлению протокола требованиями, председатель, секретарь или иной член УИК с правом решающего голоса, передавший члену ТИК протокол </w:t>
      </w:r>
      <w:r w:rsidR="005B4A17">
        <w:rPr>
          <w:rFonts w:ascii="Times New Roman" w:eastAsia="Times New Roman" w:hAnsi="Times New Roman"/>
          <w:color w:val="000000"/>
          <w:sz w:val="28"/>
          <w:szCs w:val="28"/>
          <w:highlight w:val="yellow"/>
        </w:rPr>
        <w:t xml:space="preserve">№ 1 УИК </w:t>
      </w:r>
      <w:r w:rsidRPr="00107111">
        <w:rPr>
          <w:rFonts w:ascii="Times New Roman" w:eastAsia="Times New Roman" w:hAnsi="Times New Roman"/>
          <w:color w:val="000000"/>
          <w:sz w:val="28"/>
          <w:szCs w:val="28"/>
          <w:highlight w:val="yellow"/>
        </w:rPr>
        <w:t xml:space="preserve">об итогах голосования, расписывается в увеличенной форме сводной таблицы под данными протокола </w:t>
      </w:r>
      <w:r w:rsidR="005B4A17">
        <w:rPr>
          <w:rFonts w:ascii="Times New Roman" w:eastAsia="Times New Roman" w:hAnsi="Times New Roman"/>
          <w:color w:val="000000"/>
          <w:sz w:val="28"/>
          <w:szCs w:val="28"/>
          <w:highlight w:val="yellow"/>
        </w:rPr>
        <w:t xml:space="preserve">№ 1 </w:t>
      </w:r>
      <w:r w:rsidRPr="00107111">
        <w:rPr>
          <w:rFonts w:ascii="Times New Roman" w:eastAsia="Times New Roman" w:hAnsi="Times New Roman"/>
          <w:color w:val="000000"/>
          <w:sz w:val="28"/>
          <w:szCs w:val="28"/>
          <w:highlight w:val="yellow"/>
        </w:rPr>
        <w:t>УИК об итогах голосования.</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Ключевой носитель информации возвращается УИК и впоследствии подлежит возврату вместе с КОИБ к месту постоянного хранения.</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p>
    <w:p w:rsidR="00B37CE7" w:rsidRPr="00107111" w:rsidRDefault="00A1202F" w:rsidP="00B37CE7">
      <w:pPr>
        <w:widowControl w:val="0"/>
        <w:overflowPunct w:val="0"/>
        <w:autoSpaceDE w:val="0"/>
        <w:autoSpaceDN w:val="0"/>
        <w:adjustRightInd w:val="0"/>
        <w:spacing w:after="120" w:line="240" w:lineRule="auto"/>
        <w:jc w:val="center"/>
        <w:textAlignment w:val="baseline"/>
        <w:rPr>
          <w:rFonts w:ascii="Times New Roman" w:eastAsia="Times New Roman" w:hAnsi="Times New Roman"/>
          <w:b/>
          <w:bCs/>
          <w:color w:val="000000"/>
          <w:sz w:val="28"/>
          <w:szCs w:val="28"/>
          <w:highlight w:val="yellow"/>
        </w:rPr>
      </w:pPr>
      <w:r>
        <w:rPr>
          <w:rFonts w:ascii="Times New Roman" w:eastAsia="Times New Roman" w:hAnsi="Times New Roman"/>
          <w:b/>
          <w:bCs/>
          <w:color w:val="000000"/>
          <w:sz w:val="28"/>
          <w:szCs w:val="28"/>
          <w:highlight w:val="yellow"/>
        </w:rPr>
        <w:t>Демонтаж,</w:t>
      </w:r>
      <w:r w:rsidR="00B37CE7" w:rsidRPr="00107111">
        <w:rPr>
          <w:rFonts w:ascii="Times New Roman" w:eastAsia="Times New Roman" w:hAnsi="Times New Roman"/>
          <w:b/>
          <w:bCs/>
          <w:color w:val="000000"/>
          <w:sz w:val="28"/>
          <w:szCs w:val="28"/>
          <w:highlight w:val="yellow"/>
        </w:rPr>
        <w:t xml:space="preserve"> возврат КОИБ</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После размещения ТИК данных протокола (протоколов) </w:t>
      </w:r>
      <w:r w:rsidR="005B4A17">
        <w:rPr>
          <w:rFonts w:ascii="Times New Roman" w:eastAsia="Times New Roman" w:hAnsi="Times New Roman"/>
          <w:color w:val="000000"/>
          <w:sz w:val="28"/>
          <w:szCs w:val="28"/>
          <w:highlight w:val="yellow"/>
        </w:rPr>
        <w:t xml:space="preserve">№ 1 УИК </w:t>
      </w:r>
      <w:r w:rsidRPr="00107111">
        <w:rPr>
          <w:rFonts w:ascii="Times New Roman" w:eastAsia="Times New Roman" w:hAnsi="Times New Roman"/>
          <w:color w:val="000000"/>
          <w:sz w:val="28"/>
          <w:szCs w:val="28"/>
          <w:highlight w:val="yellow"/>
        </w:rPr>
        <w:t>об итогах голосования в базе данных ГАС «Выборы» операторы по указанию председателя УИК демонтируют КОИБ, развернутый в помещении для голосования избирательного участка, и упаковывают в упаковочную тару в соответствии с Руководством по эксплуатации КОИБ.</w:t>
      </w:r>
    </w:p>
    <w:p w:rsidR="00B37CE7" w:rsidRPr="00107111" w:rsidRDefault="00B37CE7" w:rsidP="00B37CE7">
      <w:pPr>
        <w:spacing w:after="120" w:line="240" w:lineRule="auto"/>
        <w:ind w:firstLine="720"/>
        <w:jc w:val="both"/>
        <w:rPr>
          <w:rFonts w:ascii="Times New Roman" w:eastAsia="Times New Roman" w:hAnsi="Times New Roman"/>
          <w:color w:val="000000"/>
          <w:sz w:val="28"/>
          <w:szCs w:val="28"/>
        </w:rPr>
      </w:pPr>
      <w:r w:rsidRPr="00107111">
        <w:rPr>
          <w:rFonts w:ascii="Times New Roman" w:eastAsia="Times New Roman" w:hAnsi="Times New Roman"/>
          <w:color w:val="000000"/>
          <w:sz w:val="28"/>
          <w:szCs w:val="28"/>
          <w:highlight w:val="yellow"/>
        </w:rPr>
        <w:t>Возврат КОИБ к месту постоянного хранения осуществляется по графику, утвержденному ТИК.</w:t>
      </w:r>
      <w:bookmarkStart w:id="84" w:name="приложение_образец_протокола"/>
      <w:bookmarkEnd w:id="84"/>
    </w:p>
    <w:p w:rsidR="00B37CE7" w:rsidRDefault="00B37CE7" w:rsidP="00B37CE7">
      <w:pPr>
        <w:spacing w:after="120" w:line="240" w:lineRule="auto"/>
        <w:jc w:val="center"/>
        <w:rPr>
          <w:rFonts w:ascii="Times New Roman" w:hAnsi="Times New Roman"/>
          <w:b/>
          <w:color w:val="231F20"/>
          <w:sz w:val="28"/>
          <w:szCs w:val="28"/>
        </w:rPr>
      </w:pPr>
      <w:r w:rsidRPr="008F593C">
        <w:rPr>
          <w:sz w:val="28"/>
          <w:szCs w:val="28"/>
        </w:rPr>
        <w:br w:type="page"/>
      </w:r>
      <w:r w:rsidRPr="00393353">
        <w:rPr>
          <w:rFonts w:ascii="Times New Roman" w:hAnsi="Times New Roman"/>
          <w:b/>
          <w:sz w:val="28"/>
          <w:szCs w:val="28"/>
        </w:rPr>
        <w:lastRenderedPageBreak/>
        <w:t>5.</w:t>
      </w:r>
      <w:r>
        <w:rPr>
          <w:rFonts w:ascii="Times New Roman" w:hAnsi="Times New Roman"/>
          <w:b/>
          <w:sz w:val="28"/>
          <w:szCs w:val="28"/>
        </w:rPr>
        <w:t>14</w:t>
      </w:r>
      <w:r w:rsidRPr="00393353">
        <w:rPr>
          <w:rFonts w:ascii="Times New Roman" w:hAnsi="Times New Roman"/>
          <w:b/>
          <w:sz w:val="28"/>
          <w:szCs w:val="28"/>
        </w:rPr>
        <w:t>. </w:t>
      </w:r>
      <w:r w:rsidRPr="00393353">
        <w:rPr>
          <w:rFonts w:ascii="Times New Roman" w:hAnsi="Times New Roman"/>
          <w:b/>
          <w:color w:val="231F20"/>
          <w:sz w:val="28"/>
          <w:szCs w:val="28"/>
        </w:rPr>
        <w:t xml:space="preserve">Порядок действий УИК при подготовке и передаче в ТИК избирательной документации, за исключением первого экземпляра протокола </w:t>
      </w:r>
      <w:r>
        <w:rPr>
          <w:rFonts w:ascii="Times New Roman" w:hAnsi="Times New Roman"/>
          <w:b/>
          <w:color w:val="231F20"/>
          <w:sz w:val="28"/>
          <w:szCs w:val="28"/>
        </w:rPr>
        <w:t xml:space="preserve">№ 1 УИК </w:t>
      </w:r>
      <w:r w:rsidRPr="00393353">
        <w:rPr>
          <w:rFonts w:ascii="Times New Roman" w:hAnsi="Times New Roman"/>
          <w:b/>
          <w:color w:val="231F20"/>
          <w:sz w:val="28"/>
          <w:szCs w:val="28"/>
        </w:rPr>
        <w:t>об итогах голосования</w:t>
      </w:r>
    </w:p>
    <w:p w:rsidR="00B37CE7" w:rsidRPr="00DC14E6" w:rsidRDefault="00B37CE7" w:rsidP="00B37CE7">
      <w:pPr>
        <w:spacing w:after="120" w:line="240" w:lineRule="auto"/>
        <w:jc w:val="center"/>
        <w:rPr>
          <w:rFonts w:ascii="Times New Roman" w:hAnsi="Times New Roman"/>
          <w:b/>
          <w:sz w:val="28"/>
          <w:szCs w:val="28"/>
        </w:rPr>
      </w:pPr>
    </w:p>
    <w:p w:rsidR="00B37CE7" w:rsidRPr="00B37CE7" w:rsidRDefault="00B37CE7" w:rsidP="002D0913">
      <w:pPr>
        <w:pStyle w:val="af1"/>
        <w:tabs>
          <w:tab w:val="left" w:pos="948"/>
        </w:tabs>
        <w:spacing w:after="0" w:line="240" w:lineRule="auto"/>
        <w:ind w:left="0" w:firstLine="709"/>
        <w:jc w:val="both"/>
        <w:rPr>
          <w:rFonts w:ascii="Times New Roman" w:hAnsi="Times New Roman"/>
          <w:b/>
          <w:color w:val="231F20"/>
          <w:sz w:val="28"/>
          <w:szCs w:val="28"/>
        </w:rPr>
      </w:pPr>
      <w:r w:rsidRPr="00B37CE7">
        <w:rPr>
          <w:rFonts w:ascii="Times New Roman" w:hAnsi="Times New Roman"/>
          <w:b/>
          <w:color w:val="231F20"/>
          <w:sz w:val="28"/>
          <w:szCs w:val="28"/>
        </w:rPr>
        <w:t>1. Упаковка избирательных бюллетеней, списка избирателей и иных документов.</w:t>
      </w:r>
    </w:p>
    <w:p w:rsidR="002D0913" w:rsidRPr="002D0913" w:rsidRDefault="002D0913" w:rsidP="00B37CE7">
      <w:pPr>
        <w:spacing w:after="120" w:line="240" w:lineRule="auto"/>
        <w:ind w:firstLine="709"/>
        <w:jc w:val="both"/>
        <w:rPr>
          <w:rFonts w:ascii="Times New Roman" w:eastAsia="Times New Roman" w:hAnsi="Times New Roman"/>
          <w:color w:val="000000"/>
          <w:sz w:val="10"/>
          <w:szCs w:val="10"/>
          <w:highlight w:val="yellow"/>
          <w:lang w:eastAsia="ru-RU"/>
        </w:rPr>
      </w:pPr>
    </w:p>
    <w:p w:rsidR="00B37CE7" w:rsidRPr="00B37CE7" w:rsidRDefault="00B37CE7" w:rsidP="00B37CE7">
      <w:pPr>
        <w:spacing w:after="120" w:line="240" w:lineRule="auto"/>
        <w:ind w:firstLine="709"/>
        <w:jc w:val="both"/>
        <w:rPr>
          <w:rFonts w:ascii="Times New Roman" w:eastAsia="Times New Roman" w:hAnsi="Times New Roman"/>
          <w:color w:val="000000"/>
          <w:sz w:val="28"/>
          <w:szCs w:val="28"/>
          <w:lang w:eastAsia="ru-RU"/>
        </w:rPr>
      </w:pPr>
      <w:r w:rsidRPr="00B37CE7">
        <w:rPr>
          <w:rFonts w:ascii="Times New Roman" w:eastAsia="Times New Roman" w:hAnsi="Times New Roman"/>
          <w:color w:val="000000"/>
          <w:sz w:val="28"/>
          <w:szCs w:val="28"/>
          <w:highlight w:val="yellow"/>
          <w:lang w:eastAsia="ru-RU"/>
        </w:rPr>
        <w:t xml:space="preserve">После подписания протокола № 1 УИК об итогах голосования бюллетени извлекают из накопителей для бюллетеней КОИБ и упаковывают их в мешки или коробки </w:t>
      </w:r>
      <w:r w:rsidRPr="00B37CE7">
        <w:rPr>
          <w:rFonts w:ascii="Times New Roman" w:eastAsia="Times New Roman" w:hAnsi="Times New Roman"/>
          <w:b/>
          <w:color w:val="000000"/>
          <w:sz w:val="28"/>
          <w:szCs w:val="28"/>
          <w:highlight w:val="yellow"/>
          <w:lang w:eastAsia="ru-RU"/>
        </w:rPr>
        <w:t>без сортировки</w:t>
      </w:r>
      <w:r w:rsidRPr="00B37CE7">
        <w:rPr>
          <w:rFonts w:ascii="Times New Roman" w:eastAsia="Times New Roman" w:hAnsi="Times New Roman"/>
          <w:color w:val="000000"/>
          <w:sz w:val="28"/>
          <w:szCs w:val="28"/>
          <w:highlight w:val="yellow"/>
          <w:lang w:eastAsia="ru-RU"/>
        </w:rPr>
        <w:t>.</w:t>
      </w:r>
      <w:r w:rsidRPr="00B37CE7">
        <w:rPr>
          <w:rFonts w:ascii="Times New Roman" w:eastAsia="Times New Roman" w:hAnsi="Times New Roman"/>
          <w:color w:val="000000"/>
          <w:sz w:val="28"/>
          <w:szCs w:val="28"/>
          <w:lang w:eastAsia="ru-RU"/>
        </w:rPr>
        <w:t xml:space="preserve"> </w:t>
      </w:r>
    </w:p>
    <w:p w:rsidR="00B37CE7" w:rsidRPr="00B37CE7" w:rsidRDefault="00B37CE7" w:rsidP="00B37CE7">
      <w:pPr>
        <w:spacing w:after="12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В мешки или коробки (на которых указывается номер избирательного участка) упаковываются погашенные избирательные бюллетени и неиспользованные марк</w:t>
      </w:r>
      <w:r w:rsidR="00A1202F">
        <w:rPr>
          <w:rFonts w:ascii="Times New Roman" w:hAnsi="Times New Roman"/>
          <w:color w:val="231F20"/>
          <w:sz w:val="28"/>
          <w:szCs w:val="28"/>
        </w:rPr>
        <w:t>и для избирательных бюллетеней.</w:t>
      </w:r>
    </w:p>
    <w:p w:rsidR="00B37CE7" w:rsidRPr="00B37CE7" w:rsidRDefault="00B37CE7" w:rsidP="00B37CE7">
      <w:pPr>
        <w:spacing w:after="120" w:line="240" w:lineRule="auto"/>
        <w:ind w:firstLine="709"/>
        <w:jc w:val="both"/>
        <w:rPr>
          <w:rFonts w:ascii="Times New Roman" w:hAnsi="Times New Roman"/>
          <w:sz w:val="28"/>
          <w:szCs w:val="28"/>
        </w:rPr>
      </w:pPr>
      <w:r w:rsidRPr="00B37CE7">
        <w:rPr>
          <w:rFonts w:ascii="Times New Roman" w:hAnsi="Times New Roman"/>
          <w:sz w:val="28"/>
          <w:szCs w:val="28"/>
        </w:rPr>
        <w:t>Листы (часть листа) после использования марок для избирательных бюллетеней, от которых они были отделены, также упаковываются в отдельный пакет, на котором проставляются их количество и номера листов, подпись председателя УИК (а в его отсутствие – заместителя председателя или секретаря) и печать УИК, и передаются с актом вместе с первым экземпляром протокола № 1 УИК об итогах голосования.</w:t>
      </w:r>
    </w:p>
    <w:p w:rsidR="00B37CE7" w:rsidRPr="00B37CE7" w:rsidRDefault="00AC4100" w:rsidP="00B37CE7">
      <w:pPr>
        <w:spacing w:after="120" w:line="240" w:lineRule="auto"/>
        <w:ind w:firstLine="709"/>
        <w:jc w:val="both"/>
        <w:rPr>
          <w:rFonts w:ascii="Times New Roman" w:hAnsi="Times New Roman"/>
          <w:sz w:val="28"/>
          <w:szCs w:val="28"/>
        </w:rPr>
      </w:pPr>
      <w:r>
        <w:rPr>
          <w:rFonts w:ascii="Times New Roman" w:hAnsi="Times New Roman"/>
          <w:sz w:val="28"/>
          <w:szCs w:val="28"/>
        </w:rPr>
        <w:t>С</w:t>
      </w:r>
      <w:r w:rsidR="00B37CE7" w:rsidRPr="00B37CE7">
        <w:rPr>
          <w:rFonts w:ascii="Times New Roman" w:hAnsi="Times New Roman"/>
          <w:sz w:val="28"/>
          <w:szCs w:val="28"/>
        </w:rPr>
        <w:t>пециальные заявления, изъятые у избирателей, проголосовавших по месту нахождения</w:t>
      </w:r>
      <w:r w:rsidR="00A1202F">
        <w:rPr>
          <w:rFonts w:ascii="Times New Roman" w:hAnsi="Times New Roman"/>
          <w:sz w:val="28"/>
          <w:szCs w:val="28"/>
        </w:rPr>
        <w:t>,</w:t>
      </w:r>
      <w:r w:rsidR="00B37CE7" w:rsidRPr="00B37CE7">
        <w:rPr>
          <w:rFonts w:ascii="Times New Roman" w:hAnsi="Times New Roman"/>
          <w:sz w:val="28"/>
          <w:szCs w:val="28"/>
        </w:rPr>
        <w:t xml:space="preserve"> упаковываются в отдельный пакет, на котором делается надпись: «Специальные заявления, изъятые у избирателей, проголосовавших по месту нахождения на избирательном участке № ____», проставляется их количество, </w:t>
      </w:r>
      <w:r w:rsidR="00A1202F">
        <w:rPr>
          <w:rFonts w:ascii="Times New Roman" w:hAnsi="Times New Roman"/>
          <w:sz w:val="28"/>
          <w:szCs w:val="28"/>
        </w:rPr>
        <w:t>заверенное</w:t>
      </w:r>
      <w:r w:rsidR="00B37CE7" w:rsidRPr="00B37CE7">
        <w:rPr>
          <w:rFonts w:ascii="Times New Roman" w:hAnsi="Times New Roman"/>
          <w:sz w:val="28"/>
          <w:szCs w:val="28"/>
        </w:rPr>
        <w:t xml:space="preserve"> подписью председателя УИК (в его отсутствие </w:t>
      </w:r>
      <w:r w:rsidR="00A1202F">
        <w:rPr>
          <w:rFonts w:ascii="Times New Roman" w:hAnsi="Times New Roman"/>
          <w:sz w:val="28"/>
          <w:szCs w:val="28"/>
        </w:rPr>
        <w:t xml:space="preserve">– </w:t>
      </w:r>
      <w:r w:rsidR="00B37CE7" w:rsidRPr="00B37CE7">
        <w:rPr>
          <w:rFonts w:ascii="Times New Roman" w:hAnsi="Times New Roman"/>
          <w:sz w:val="28"/>
          <w:szCs w:val="28"/>
        </w:rPr>
        <w:t>заместителя председателя или секретаря) и печать</w:t>
      </w:r>
      <w:r w:rsidR="00A1202F">
        <w:rPr>
          <w:rFonts w:ascii="Times New Roman" w:hAnsi="Times New Roman"/>
          <w:sz w:val="28"/>
          <w:szCs w:val="28"/>
        </w:rPr>
        <w:t>ю</w:t>
      </w:r>
      <w:r w:rsidR="00B37CE7" w:rsidRPr="00B37CE7">
        <w:rPr>
          <w:rFonts w:ascii="Times New Roman" w:hAnsi="Times New Roman"/>
          <w:sz w:val="28"/>
          <w:szCs w:val="28"/>
        </w:rPr>
        <w:t xml:space="preserve"> УИК. Упакованные в пакеты специальные заявления передаются в ТИК вместе с первым экземпляром протокола </w:t>
      </w:r>
      <w:r w:rsidR="00A1202F">
        <w:rPr>
          <w:rFonts w:ascii="Times New Roman" w:hAnsi="Times New Roman"/>
          <w:sz w:val="28"/>
          <w:szCs w:val="28"/>
        </w:rPr>
        <w:t xml:space="preserve">№ 1 </w:t>
      </w:r>
      <w:r w:rsidR="00B37CE7" w:rsidRPr="00B37CE7">
        <w:rPr>
          <w:rFonts w:ascii="Times New Roman" w:hAnsi="Times New Roman"/>
          <w:sz w:val="28"/>
          <w:szCs w:val="28"/>
        </w:rPr>
        <w:t xml:space="preserve">УИК об итогах голосования. </w:t>
      </w:r>
    </w:p>
    <w:p w:rsidR="00B37CE7" w:rsidRPr="00B37CE7" w:rsidRDefault="00B37CE7" w:rsidP="00B37CE7">
      <w:pPr>
        <w:spacing w:after="120" w:line="240" w:lineRule="auto"/>
        <w:ind w:firstLine="709"/>
        <w:jc w:val="both"/>
        <w:rPr>
          <w:rFonts w:ascii="Times New Roman" w:hAnsi="Times New Roman"/>
          <w:sz w:val="28"/>
          <w:szCs w:val="28"/>
        </w:rPr>
      </w:pPr>
      <w:r w:rsidRPr="00B37CE7">
        <w:rPr>
          <w:rFonts w:ascii="Times New Roman" w:hAnsi="Times New Roman"/>
          <w:sz w:val="28"/>
          <w:szCs w:val="28"/>
        </w:rPr>
        <w:t>Погашенные специальные заявления, изъятые у избирателей, проголосовавших по месту жительства, упаковываются в отдельный пакет, на котором делается надпись: «Специальные заявления, изъятые у избирателе</w:t>
      </w:r>
      <w:r w:rsidR="00AC4100">
        <w:rPr>
          <w:rFonts w:ascii="Times New Roman" w:hAnsi="Times New Roman"/>
          <w:sz w:val="28"/>
          <w:szCs w:val="28"/>
        </w:rPr>
        <w:t>й</w:t>
      </w:r>
      <w:r w:rsidRPr="00B37CE7">
        <w:rPr>
          <w:rFonts w:ascii="Times New Roman" w:hAnsi="Times New Roman"/>
          <w:sz w:val="28"/>
          <w:szCs w:val="28"/>
        </w:rPr>
        <w:t xml:space="preserve">, проголосовавших по месту жительства», проставляется их количество, </w:t>
      </w:r>
      <w:r w:rsidR="00AC4100">
        <w:rPr>
          <w:rFonts w:ascii="Times New Roman" w:hAnsi="Times New Roman"/>
          <w:sz w:val="28"/>
          <w:szCs w:val="28"/>
        </w:rPr>
        <w:t>заверенное</w:t>
      </w:r>
      <w:r w:rsidRPr="00B37CE7">
        <w:rPr>
          <w:rFonts w:ascii="Times New Roman" w:hAnsi="Times New Roman"/>
          <w:sz w:val="28"/>
          <w:szCs w:val="28"/>
        </w:rPr>
        <w:t xml:space="preserve"> подписью председателя УИК (в его отсутствие заместителя председателя или секретаря) и печать</w:t>
      </w:r>
      <w:r w:rsidR="00AC4100">
        <w:rPr>
          <w:rFonts w:ascii="Times New Roman" w:hAnsi="Times New Roman"/>
          <w:sz w:val="28"/>
          <w:szCs w:val="28"/>
        </w:rPr>
        <w:t>ю</w:t>
      </w:r>
      <w:r w:rsidRPr="00B37CE7">
        <w:rPr>
          <w:rFonts w:ascii="Times New Roman" w:hAnsi="Times New Roman"/>
          <w:sz w:val="28"/>
          <w:szCs w:val="28"/>
        </w:rPr>
        <w:t xml:space="preserve"> УИК. Упакованные в пакет погашенные специальные заявления передаются в ТИК вместе со списком избирателей.</w:t>
      </w:r>
    </w:p>
    <w:p w:rsidR="00B37CE7" w:rsidRPr="00B37CE7" w:rsidRDefault="00B37CE7" w:rsidP="00B37CE7">
      <w:pPr>
        <w:spacing w:after="120" w:line="240" w:lineRule="auto"/>
        <w:ind w:firstLine="709"/>
        <w:jc w:val="both"/>
        <w:rPr>
          <w:rFonts w:ascii="Times New Roman" w:hAnsi="Times New Roman"/>
          <w:sz w:val="28"/>
          <w:szCs w:val="28"/>
        </w:rPr>
      </w:pPr>
      <w:r w:rsidRPr="00B37CE7">
        <w:rPr>
          <w:rFonts w:ascii="Times New Roman" w:hAnsi="Times New Roman"/>
          <w:color w:val="231F20"/>
          <w:sz w:val="28"/>
          <w:szCs w:val="28"/>
        </w:rPr>
        <w:t>Также рекомендуется в соответствующий мешок или коробку упаковывать увеличенную форму протокола.</w:t>
      </w:r>
    </w:p>
    <w:p w:rsidR="00B37CE7" w:rsidRPr="00B37CE7" w:rsidRDefault="00B37CE7" w:rsidP="00B37CE7">
      <w:pPr>
        <w:spacing w:after="120" w:line="240" w:lineRule="auto"/>
        <w:ind w:firstLine="709"/>
        <w:jc w:val="both"/>
        <w:rPr>
          <w:rFonts w:ascii="Times New Roman" w:hAnsi="Times New Roman"/>
          <w:sz w:val="28"/>
          <w:szCs w:val="28"/>
        </w:rPr>
      </w:pPr>
      <w:r w:rsidRPr="00B37CE7">
        <w:rPr>
          <w:rFonts w:ascii="Times New Roman" w:hAnsi="Times New Roman"/>
          <w:color w:val="231F20"/>
          <w:sz w:val="28"/>
          <w:szCs w:val="28"/>
        </w:rPr>
        <w:t>Список избирателей с приложенными к нему всеми официальными документами уполномоченных органов, а также личными письменными заявлениями граждан, поступившими в УИК в период уточнения списка избирателей, целесообразно упаковывать в отдельный мешок или коробку, на котором (которой) указывается: «Список избирателей».</w:t>
      </w:r>
    </w:p>
    <w:p w:rsidR="00B37CE7" w:rsidRPr="00B37CE7" w:rsidRDefault="00B37CE7" w:rsidP="00B37CE7">
      <w:pPr>
        <w:spacing w:after="120" w:line="240" w:lineRule="auto"/>
        <w:ind w:firstLine="709"/>
        <w:jc w:val="both"/>
        <w:rPr>
          <w:rFonts w:ascii="Times New Roman" w:hAnsi="Times New Roman"/>
          <w:sz w:val="28"/>
          <w:szCs w:val="28"/>
        </w:rPr>
      </w:pPr>
      <w:r w:rsidRPr="00B37CE7">
        <w:rPr>
          <w:rFonts w:ascii="Times New Roman" w:hAnsi="Times New Roman"/>
          <w:color w:val="231F20"/>
          <w:sz w:val="28"/>
          <w:szCs w:val="28"/>
        </w:rPr>
        <w:lastRenderedPageBreak/>
        <w:t>В каждый мешок (коробку) вкладывается опись содержащихся в нем избирательных документов.</w:t>
      </w:r>
      <w:r w:rsidRPr="00B37CE7">
        <w:rPr>
          <w:rFonts w:ascii="Times New Roman" w:hAnsi="Times New Roman"/>
          <w:sz w:val="28"/>
          <w:szCs w:val="28"/>
        </w:rPr>
        <w:t xml:space="preserve"> </w:t>
      </w:r>
    </w:p>
    <w:p w:rsidR="00B37CE7" w:rsidRPr="00B37CE7" w:rsidRDefault="00B37CE7" w:rsidP="00B37CE7">
      <w:pPr>
        <w:spacing w:after="120" w:line="240" w:lineRule="auto"/>
        <w:ind w:firstLine="709"/>
        <w:jc w:val="both"/>
        <w:rPr>
          <w:rFonts w:ascii="Times New Roman" w:eastAsia="Times New Roman" w:hAnsi="Times New Roman"/>
          <w:sz w:val="28"/>
          <w:szCs w:val="28"/>
        </w:rPr>
      </w:pPr>
      <w:r w:rsidRPr="00B37CE7">
        <w:rPr>
          <w:rFonts w:ascii="Times New Roman" w:eastAsia="Times New Roman" w:hAnsi="Times New Roman"/>
          <w:sz w:val="28"/>
          <w:szCs w:val="28"/>
        </w:rPr>
        <w:t xml:space="preserve">Погашенные (неиспользованные) марки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 </w:t>
      </w:r>
    </w:p>
    <w:p w:rsidR="00B37CE7" w:rsidRPr="00B37CE7" w:rsidRDefault="00B37CE7" w:rsidP="00B37CE7">
      <w:pPr>
        <w:spacing w:after="120" w:line="240" w:lineRule="auto"/>
        <w:ind w:firstLine="709"/>
        <w:jc w:val="both"/>
        <w:rPr>
          <w:rFonts w:ascii="Times New Roman" w:eastAsia="Times New Roman" w:hAnsi="Times New Roman"/>
          <w:sz w:val="28"/>
          <w:szCs w:val="28"/>
        </w:rPr>
      </w:pPr>
      <w:r w:rsidRPr="00B37CE7">
        <w:rPr>
          <w:rFonts w:ascii="Times New Roman" w:eastAsia="Times New Roman" w:hAnsi="Times New Roman"/>
          <w:sz w:val="28"/>
          <w:szCs w:val="28"/>
        </w:rPr>
        <w:t xml:space="preserve">Акт, составленный после погашения марок (в день, предшествующий дню голосования, после 14 часов по местному времени), вместе с пакетом с упакованными погашенными марками передается в ТИК вместе с первым экземпляром протокола № 1 УИК об итогах голосования. </w:t>
      </w:r>
    </w:p>
    <w:p w:rsidR="00B37CE7" w:rsidRPr="00B37CE7" w:rsidRDefault="00B37CE7" w:rsidP="00B37CE7">
      <w:pPr>
        <w:shd w:val="clear" w:color="auto" w:fill="FFFFFF"/>
        <w:spacing w:after="120" w:line="240" w:lineRule="auto"/>
        <w:ind w:firstLine="709"/>
        <w:jc w:val="both"/>
        <w:rPr>
          <w:rFonts w:ascii="Times New Roman" w:eastAsia="Times New Roman" w:hAnsi="Times New Roman"/>
          <w:sz w:val="28"/>
          <w:szCs w:val="28"/>
        </w:rPr>
      </w:pPr>
      <w:r w:rsidRPr="00B37CE7">
        <w:rPr>
          <w:rFonts w:ascii="Times New Roman" w:eastAsia="Times New Roman" w:hAnsi="Times New Roman"/>
          <w:sz w:val="28"/>
          <w:szCs w:val="28"/>
        </w:rPr>
        <w:t>Оставшиеся в резерве опечатанные пачки с марками и погашенные марки хранятся в течение одного года со дня опубликования результатов выборов, а затем уничтожаются УИК в порядке, установленном ЦИК России.</w:t>
      </w:r>
    </w:p>
    <w:p w:rsidR="00B37CE7" w:rsidRPr="00B37CE7" w:rsidRDefault="00B37CE7" w:rsidP="00B37CE7">
      <w:pPr>
        <w:spacing w:after="120" w:line="240" w:lineRule="auto"/>
        <w:ind w:firstLine="709"/>
        <w:jc w:val="both"/>
        <w:rPr>
          <w:rFonts w:ascii="Times New Roman" w:hAnsi="Times New Roman"/>
          <w:b/>
          <w:sz w:val="28"/>
          <w:szCs w:val="28"/>
        </w:rPr>
      </w:pPr>
      <w:r w:rsidRPr="00B37CE7">
        <w:rPr>
          <w:rFonts w:ascii="Times New Roman" w:hAnsi="Times New Roman"/>
          <w:b/>
          <w:color w:val="231F20"/>
          <w:sz w:val="28"/>
          <w:szCs w:val="28"/>
        </w:rPr>
        <w:t xml:space="preserve">Мешки (коробки) опечатываются печатью УИК, заверяются подписью председателя </w:t>
      </w:r>
      <w:r w:rsidR="00AC4100">
        <w:rPr>
          <w:rFonts w:ascii="Times New Roman" w:hAnsi="Times New Roman"/>
          <w:b/>
          <w:color w:val="231F20"/>
          <w:sz w:val="28"/>
          <w:szCs w:val="28"/>
        </w:rPr>
        <w:t xml:space="preserve">УИК </w:t>
      </w:r>
      <w:r w:rsidRPr="00B37CE7">
        <w:rPr>
          <w:rFonts w:ascii="Times New Roman" w:hAnsi="Times New Roman"/>
          <w:b/>
          <w:color w:val="231F20"/>
          <w:sz w:val="28"/>
          <w:szCs w:val="28"/>
        </w:rPr>
        <w:t>(в случае его отсутствия – заместителя</w:t>
      </w:r>
      <w:r w:rsidR="00AC4100">
        <w:rPr>
          <w:rFonts w:ascii="Times New Roman" w:hAnsi="Times New Roman"/>
          <w:b/>
          <w:color w:val="231F20"/>
          <w:sz w:val="28"/>
          <w:szCs w:val="28"/>
        </w:rPr>
        <w:t xml:space="preserve"> председателя или секретаря) </w:t>
      </w:r>
      <w:r w:rsidRPr="00B37CE7">
        <w:rPr>
          <w:rFonts w:ascii="Times New Roman" w:hAnsi="Times New Roman"/>
          <w:b/>
          <w:color w:val="231F20"/>
          <w:sz w:val="28"/>
          <w:szCs w:val="28"/>
        </w:rPr>
        <w:t>также</w:t>
      </w:r>
      <w:r w:rsidR="00AC4100">
        <w:rPr>
          <w:rFonts w:ascii="Times New Roman" w:hAnsi="Times New Roman"/>
          <w:b/>
          <w:color w:val="231F20"/>
          <w:sz w:val="28"/>
          <w:szCs w:val="28"/>
        </w:rPr>
        <w:t>,</w:t>
      </w:r>
      <w:r w:rsidRPr="00B37CE7">
        <w:rPr>
          <w:rFonts w:ascii="Times New Roman" w:hAnsi="Times New Roman"/>
          <w:b/>
          <w:color w:val="231F20"/>
          <w:sz w:val="28"/>
          <w:szCs w:val="28"/>
        </w:rPr>
        <w:t xml:space="preserve"> п</w:t>
      </w:r>
      <w:r w:rsidRPr="00AC4100">
        <w:rPr>
          <w:rFonts w:ascii="Times New Roman" w:hAnsi="Times New Roman"/>
          <w:b/>
          <w:sz w:val="28"/>
          <w:szCs w:val="28"/>
        </w:rPr>
        <w:t>о</w:t>
      </w:r>
      <w:r w:rsidRPr="00B37CE7">
        <w:rPr>
          <w:rFonts w:ascii="Times New Roman" w:hAnsi="Times New Roman"/>
          <w:sz w:val="28"/>
          <w:szCs w:val="28"/>
        </w:rPr>
        <w:t xml:space="preserve"> </w:t>
      </w:r>
      <w:r w:rsidRPr="00B37CE7">
        <w:rPr>
          <w:rFonts w:ascii="Times New Roman" w:hAnsi="Times New Roman"/>
          <w:b/>
          <w:sz w:val="28"/>
          <w:szCs w:val="28"/>
        </w:rPr>
        <w:t>желанию</w:t>
      </w:r>
      <w:r w:rsidR="00AC4100">
        <w:rPr>
          <w:rFonts w:ascii="Times New Roman" w:hAnsi="Times New Roman"/>
          <w:b/>
          <w:sz w:val="28"/>
          <w:szCs w:val="28"/>
        </w:rPr>
        <w:t>,</w:t>
      </w:r>
      <w:r w:rsidRPr="00B37CE7">
        <w:rPr>
          <w:rFonts w:ascii="Times New Roman" w:hAnsi="Times New Roman"/>
          <w:b/>
          <w:sz w:val="28"/>
          <w:szCs w:val="28"/>
        </w:rPr>
        <w:t xml:space="preserve"> на упаковке имеют право поставить подписи все </w:t>
      </w:r>
      <w:r w:rsidRPr="00B37CE7">
        <w:rPr>
          <w:rFonts w:ascii="Times New Roman" w:hAnsi="Times New Roman"/>
          <w:b/>
          <w:color w:val="231F20"/>
          <w:sz w:val="28"/>
          <w:szCs w:val="28"/>
        </w:rPr>
        <w:t>члены УИК как с правом решающего, так и с правом совещательного голоса, а также иные присутствующие лица, указанные в части 5 статьи 32 Федерального закона № 20-ФЗ</w:t>
      </w:r>
      <w:r w:rsidRPr="00B37CE7">
        <w:rPr>
          <w:rFonts w:ascii="Times New Roman" w:hAnsi="Times New Roman"/>
          <w:b/>
          <w:sz w:val="28"/>
          <w:szCs w:val="28"/>
        </w:rPr>
        <w:t xml:space="preserve">. </w:t>
      </w:r>
    </w:p>
    <w:p w:rsidR="00B37CE7" w:rsidRPr="00B37CE7" w:rsidRDefault="00B37CE7" w:rsidP="00B37CE7">
      <w:pPr>
        <w:spacing w:after="120" w:line="240" w:lineRule="auto"/>
        <w:ind w:firstLine="709"/>
        <w:jc w:val="both"/>
        <w:rPr>
          <w:rFonts w:ascii="Times New Roman" w:hAnsi="Times New Roman"/>
          <w:b/>
          <w:color w:val="231F20"/>
          <w:sz w:val="28"/>
          <w:szCs w:val="28"/>
        </w:rPr>
      </w:pPr>
      <w:r w:rsidRPr="00B37CE7">
        <w:rPr>
          <w:rFonts w:ascii="Times New Roman" w:hAnsi="Times New Roman"/>
          <w:b/>
          <w:color w:val="231F20"/>
          <w:sz w:val="28"/>
          <w:szCs w:val="28"/>
        </w:rPr>
        <w:t>Упаковка избирательной документации должна быть осуществлена таким образом, чтобы обеспечивалась их сохранность при транспортировке и передаче в ТИК.</w:t>
      </w:r>
    </w:p>
    <w:p w:rsidR="00B37CE7" w:rsidRPr="00B37CE7" w:rsidRDefault="00B37CE7" w:rsidP="00B37CE7">
      <w:pPr>
        <w:spacing w:after="120" w:line="240" w:lineRule="auto"/>
        <w:ind w:firstLine="709"/>
        <w:jc w:val="both"/>
        <w:rPr>
          <w:rFonts w:ascii="Times New Roman" w:hAnsi="Times New Roman"/>
          <w:b/>
          <w:sz w:val="28"/>
          <w:szCs w:val="28"/>
        </w:rPr>
      </w:pPr>
      <w:r w:rsidRPr="00B37CE7">
        <w:rPr>
          <w:rFonts w:ascii="Times New Roman" w:hAnsi="Times New Roman"/>
          <w:b/>
          <w:sz w:val="28"/>
          <w:szCs w:val="28"/>
        </w:rPr>
        <w:t>Избирательная документация</w:t>
      </w:r>
      <w:r w:rsidRPr="00B37CE7">
        <w:rPr>
          <w:rFonts w:ascii="Times New Roman" w:hAnsi="Times New Roman"/>
          <w:b/>
          <w:color w:val="231F20"/>
          <w:sz w:val="28"/>
          <w:szCs w:val="28"/>
        </w:rPr>
        <w:t xml:space="preserve"> может быть вскрыта только по решению вышестоящей избирательной комиссии или суда.</w:t>
      </w:r>
    </w:p>
    <w:p w:rsidR="002D0913" w:rsidRDefault="002D0913" w:rsidP="00B37CE7">
      <w:pPr>
        <w:pStyle w:val="af1"/>
        <w:tabs>
          <w:tab w:val="left" w:pos="978"/>
        </w:tabs>
        <w:spacing w:after="120"/>
        <w:ind w:left="0" w:firstLine="709"/>
        <w:jc w:val="both"/>
        <w:rPr>
          <w:rFonts w:ascii="Times New Roman" w:hAnsi="Times New Roman"/>
          <w:b/>
          <w:color w:val="231F20"/>
          <w:sz w:val="28"/>
          <w:szCs w:val="28"/>
        </w:rPr>
      </w:pPr>
    </w:p>
    <w:p w:rsidR="00B37CE7" w:rsidRPr="00B37CE7" w:rsidRDefault="00B37CE7" w:rsidP="002D0913">
      <w:pPr>
        <w:pStyle w:val="af1"/>
        <w:tabs>
          <w:tab w:val="left" w:pos="978"/>
        </w:tabs>
        <w:spacing w:after="0" w:line="240" w:lineRule="auto"/>
        <w:ind w:left="0" w:firstLine="709"/>
        <w:jc w:val="both"/>
        <w:rPr>
          <w:rFonts w:ascii="Times New Roman" w:hAnsi="Times New Roman"/>
          <w:b/>
          <w:sz w:val="28"/>
          <w:szCs w:val="28"/>
        </w:rPr>
      </w:pPr>
      <w:r w:rsidRPr="00B37CE7">
        <w:rPr>
          <w:rFonts w:ascii="Times New Roman" w:hAnsi="Times New Roman"/>
          <w:b/>
          <w:color w:val="231F20"/>
          <w:sz w:val="28"/>
          <w:szCs w:val="28"/>
        </w:rPr>
        <w:t>2. Документы и материалы, передаваемые УИК в ТИК вместе со</w:t>
      </w:r>
      <w:r w:rsidR="005B4A17">
        <w:rPr>
          <w:rFonts w:ascii="Times New Roman" w:hAnsi="Times New Roman"/>
          <w:b/>
          <w:color w:val="231F20"/>
          <w:sz w:val="28"/>
          <w:szCs w:val="28"/>
        </w:rPr>
        <w:t xml:space="preserve"> вторыми экземпляром протокола № 1</w:t>
      </w:r>
      <w:r w:rsidRPr="00B37CE7">
        <w:rPr>
          <w:rFonts w:ascii="Times New Roman" w:hAnsi="Times New Roman"/>
          <w:b/>
          <w:color w:val="231F20"/>
          <w:sz w:val="28"/>
          <w:szCs w:val="28"/>
        </w:rPr>
        <w:t xml:space="preserve"> УИК об итогах голосования.</w:t>
      </w:r>
    </w:p>
    <w:p w:rsidR="002D0913" w:rsidRPr="002D0913" w:rsidRDefault="002D0913" w:rsidP="00B37CE7">
      <w:pPr>
        <w:pStyle w:val="af1"/>
        <w:spacing w:after="120"/>
        <w:ind w:left="0" w:firstLine="709"/>
        <w:jc w:val="both"/>
        <w:rPr>
          <w:rFonts w:ascii="Times New Roman" w:hAnsi="Times New Roman"/>
          <w:color w:val="231F20"/>
          <w:sz w:val="10"/>
          <w:szCs w:val="10"/>
        </w:rPr>
      </w:pPr>
    </w:p>
    <w:p w:rsidR="00B37CE7" w:rsidRPr="00B37CE7" w:rsidRDefault="00B37CE7" w:rsidP="00B37CE7">
      <w:pPr>
        <w:pStyle w:val="af1"/>
        <w:spacing w:after="120"/>
        <w:ind w:left="0" w:firstLine="709"/>
        <w:jc w:val="both"/>
        <w:rPr>
          <w:rFonts w:ascii="Times New Roman" w:hAnsi="Times New Roman"/>
          <w:sz w:val="28"/>
          <w:szCs w:val="28"/>
        </w:rPr>
      </w:pPr>
      <w:r w:rsidRPr="00B37CE7">
        <w:rPr>
          <w:rFonts w:ascii="Times New Roman" w:hAnsi="Times New Roman"/>
          <w:color w:val="231F20"/>
          <w:sz w:val="28"/>
          <w:szCs w:val="28"/>
        </w:rPr>
        <w:t xml:space="preserve">Второй экземпляр протокола </w:t>
      </w:r>
      <w:r w:rsidRPr="00B37CE7">
        <w:rPr>
          <w:rFonts w:ascii="Times New Roman" w:hAnsi="Times New Roman"/>
          <w:b/>
          <w:color w:val="231F20"/>
          <w:sz w:val="28"/>
          <w:szCs w:val="28"/>
        </w:rPr>
        <w:t xml:space="preserve">вместе со всей избирательной документацией </w:t>
      </w:r>
      <w:r w:rsidRPr="00B37CE7">
        <w:rPr>
          <w:rFonts w:ascii="Times New Roman" w:hAnsi="Times New Roman"/>
          <w:color w:val="231F20"/>
          <w:sz w:val="28"/>
          <w:szCs w:val="28"/>
        </w:rPr>
        <w:t>также</w:t>
      </w:r>
      <w:r w:rsidRPr="00B37CE7">
        <w:rPr>
          <w:rFonts w:ascii="Times New Roman" w:hAnsi="Times New Roman"/>
          <w:b/>
          <w:color w:val="231F20"/>
          <w:sz w:val="28"/>
          <w:szCs w:val="28"/>
        </w:rPr>
        <w:t xml:space="preserve"> </w:t>
      </w:r>
      <w:r w:rsidRPr="00B37CE7">
        <w:rPr>
          <w:rFonts w:ascii="Times New Roman" w:hAnsi="Times New Roman"/>
          <w:color w:val="231F20"/>
          <w:sz w:val="28"/>
          <w:szCs w:val="28"/>
        </w:rPr>
        <w:t xml:space="preserve">передается в ТИК, которая определяет дату и время передачи (как правило, следующий после дня голосования день, но не позднее чем через пять дней после официального опубликования результатов выборов), в том числе не исключается передача второго экземпляра а и всей избирательной документации в ТИК одновременно с передачей первого экземпляра протокола № 1 УИК об итогах голосования. </w:t>
      </w:r>
      <w:r w:rsidRPr="00B37CE7">
        <w:rPr>
          <w:rFonts w:ascii="Times New Roman" w:hAnsi="Times New Roman"/>
          <w:b/>
          <w:color w:val="231F20"/>
          <w:sz w:val="28"/>
          <w:szCs w:val="28"/>
        </w:rPr>
        <w:t>Ко второму экземпляру протокола № 1 УИК об итогах голосования в обязательном порядке должны быть приложены заверенные копии документов, приложенных к первому экземпляру.</w:t>
      </w:r>
    </w:p>
    <w:p w:rsidR="00B37CE7" w:rsidRPr="00B37CE7" w:rsidRDefault="00B37CE7" w:rsidP="00B37CE7">
      <w:pPr>
        <w:spacing w:after="120" w:line="240" w:lineRule="auto"/>
        <w:ind w:firstLine="709"/>
        <w:jc w:val="both"/>
        <w:rPr>
          <w:rFonts w:ascii="Times New Roman" w:hAnsi="Times New Roman"/>
          <w:sz w:val="28"/>
          <w:szCs w:val="28"/>
        </w:rPr>
      </w:pPr>
      <w:r w:rsidRPr="00B37CE7">
        <w:rPr>
          <w:rFonts w:ascii="Times New Roman" w:hAnsi="Times New Roman"/>
          <w:color w:val="231F20"/>
          <w:sz w:val="28"/>
          <w:szCs w:val="28"/>
        </w:rPr>
        <w:t>На хранение в ТИК в установленный срок передаются:</w:t>
      </w:r>
    </w:p>
    <w:p w:rsidR="00B37CE7" w:rsidRPr="00B37CE7" w:rsidRDefault="00B37CE7" w:rsidP="00B37CE7">
      <w:pPr>
        <w:pStyle w:val="af1"/>
        <w:tabs>
          <w:tab w:val="left" w:pos="827"/>
        </w:tabs>
        <w:spacing w:after="120"/>
        <w:ind w:left="0" w:firstLine="709"/>
        <w:jc w:val="both"/>
        <w:rPr>
          <w:rFonts w:ascii="Times New Roman" w:hAnsi="Times New Roman"/>
          <w:b/>
          <w:sz w:val="28"/>
          <w:szCs w:val="28"/>
        </w:rPr>
      </w:pPr>
      <w:r w:rsidRPr="00B37CE7">
        <w:rPr>
          <w:rFonts w:ascii="Times New Roman" w:hAnsi="Times New Roman"/>
          <w:b/>
          <w:sz w:val="28"/>
          <w:szCs w:val="28"/>
        </w:rPr>
        <w:lastRenderedPageBreak/>
        <w:t>– </w:t>
      </w:r>
      <w:r w:rsidRPr="00B37CE7">
        <w:rPr>
          <w:rFonts w:ascii="Times New Roman" w:hAnsi="Times New Roman"/>
          <w:color w:val="231F20"/>
          <w:sz w:val="28"/>
          <w:szCs w:val="28"/>
        </w:rPr>
        <w:t>второй экземпляр протокола № 1 УИК об итогах голосования на избирательном участке и заверенные копии документов, приложенных к первому экземпляру протокола</w:t>
      </w:r>
      <w:r w:rsidR="00AC4100">
        <w:rPr>
          <w:rFonts w:ascii="Times New Roman" w:hAnsi="Times New Roman"/>
          <w:color w:val="231F20"/>
          <w:sz w:val="28"/>
          <w:szCs w:val="28"/>
        </w:rPr>
        <w:t xml:space="preserve"> </w:t>
      </w:r>
      <w:r w:rsidR="00AC4100" w:rsidRPr="00AC4100">
        <w:rPr>
          <w:rFonts w:ascii="Times New Roman" w:hAnsi="Times New Roman"/>
          <w:b/>
          <w:color w:val="231F20"/>
          <w:sz w:val="28"/>
          <w:szCs w:val="28"/>
        </w:rPr>
        <w:t>(в</w:t>
      </w:r>
      <w:r w:rsidRPr="00B37CE7">
        <w:rPr>
          <w:rFonts w:ascii="Times New Roman" w:hAnsi="Times New Roman"/>
          <w:b/>
          <w:sz w:val="28"/>
          <w:szCs w:val="28"/>
        </w:rPr>
        <w:t xml:space="preserve"> случае отсутствия на избирательном участке копировально-множительной техники изготовление копий возможно в ТИК)</w:t>
      </w:r>
      <w:r w:rsidRPr="00AC4100">
        <w:rPr>
          <w:rFonts w:ascii="Times New Roman" w:hAnsi="Times New Roman"/>
          <w:sz w:val="28"/>
          <w:szCs w:val="28"/>
        </w:rPr>
        <w:t>;</w:t>
      </w:r>
    </w:p>
    <w:p w:rsidR="00B37CE7" w:rsidRPr="00B37CE7" w:rsidRDefault="00B37CE7" w:rsidP="00B37CE7">
      <w:pPr>
        <w:pStyle w:val="af1"/>
        <w:tabs>
          <w:tab w:val="left" w:pos="844"/>
        </w:tabs>
        <w:spacing w:after="120"/>
        <w:ind w:left="0" w:firstLine="709"/>
        <w:jc w:val="both"/>
        <w:rPr>
          <w:rFonts w:ascii="Times New Roman" w:hAnsi="Times New Roman"/>
          <w:sz w:val="28"/>
          <w:szCs w:val="28"/>
        </w:rPr>
      </w:pPr>
      <w:r w:rsidRPr="00B37CE7">
        <w:rPr>
          <w:rFonts w:ascii="Times New Roman" w:hAnsi="Times New Roman"/>
          <w:color w:val="231F20"/>
          <w:sz w:val="28"/>
          <w:szCs w:val="28"/>
        </w:rPr>
        <w:t>– мешки (коробки) с упакованными в них избирательными бюллетенями, списком избирателей,</w:t>
      </w:r>
      <w:r w:rsidRPr="00B37CE7">
        <w:rPr>
          <w:rFonts w:ascii="Times New Roman" w:hAnsi="Times New Roman"/>
          <w:sz w:val="28"/>
          <w:szCs w:val="28"/>
        </w:rPr>
        <w:t xml:space="preserve"> специальными заявлениями избирателей, изъятыми у них при голосовании в день голосования,</w:t>
      </w:r>
      <w:r w:rsidRPr="00B37CE7">
        <w:rPr>
          <w:rFonts w:ascii="Times New Roman" w:hAnsi="Times New Roman"/>
          <w:color w:val="231F20"/>
          <w:sz w:val="28"/>
          <w:szCs w:val="28"/>
        </w:rPr>
        <w:t xml:space="preserve"> и иной избирательной документацией;</w:t>
      </w:r>
    </w:p>
    <w:p w:rsidR="00B37CE7" w:rsidRPr="00B37CE7" w:rsidRDefault="00B37CE7" w:rsidP="00B37CE7">
      <w:pPr>
        <w:pStyle w:val="af1"/>
        <w:tabs>
          <w:tab w:val="left" w:pos="818"/>
        </w:tabs>
        <w:spacing w:after="120"/>
        <w:ind w:left="0" w:firstLine="709"/>
        <w:jc w:val="both"/>
        <w:rPr>
          <w:rFonts w:ascii="Times New Roman" w:hAnsi="Times New Roman"/>
          <w:sz w:val="28"/>
          <w:szCs w:val="28"/>
        </w:rPr>
      </w:pPr>
      <w:r w:rsidRPr="00B37CE7">
        <w:rPr>
          <w:rFonts w:ascii="Times New Roman" w:hAnsi="Times New Roman"/>
          <w:color w:val="231F20"/>
          <w:sz w:val="28"/>
          <w:szCs w:val="28"/>
        </w:rPr>
        <w:t>– печать УИК;</w:t>
      </w:r>
    </w:p>
    <w:p w:rsidR="00B37CE7" w:rsidRPr="00B37CE7" w:rsidRDefault="00B37CE7" w:rsidP="00B37CE7">
      <w:pPr>
        <w:pStyle w:val="af1"/>
        <w:tabs>
          <w:tab w:val="left" w:pos="811"/>
        </w:tabs>
        <w:spacing w:after="120"/>
        <w:ind w:left="0" w:firstLine="709"/>
        <w:jc w:val="both"/>
        <w:rPr>
          <w:rFonts w:ascii="Times New Roman" w:hAnsi="Times New Roman"/>
          <w:sz w:val="28"/>
          <w:szCs w:val="28"/>
        </w:rPr>
      </w:pPr>
      <w:r w:rsidRPr="00B37CE7">
        <w:rPr>
          <w:rFonts w:ascii="Times New Roman" w:hAnsi="Times New Roman"/>
          <w:color w:val="231F20"/>
          <w:sz w:val="28"/>
          <w:szCs w:val="28"/>
        </w:rPr>
        <w:t xml:space="preserve">– часть 1 настоящего Рабочего блокнота с заполненными в нем синими </w:t>
      </w:r>
      <w:r w:rsidR="00AC4100">
        <w:rPr>
          <w:rFonts w:ascii="Times New Roman" w:hAnsi="Times New Roman"/>
          <w:color w:val="231F20"/>
          <w:sz w:val="28"/>
          <w:szCs w:val="28"/>
        </w:rPr>
        <w:t xml:space="preserve">чернилами </w:t>
      </w:r>
      <w:r w:rsidRPr="00B37CE7">
        <w:rPr>
          <w:rFonts w:ascii="Times New Roman" w:hAnsi="Times New Roman"/>
          <w:color w:val="231F20"/>
          <w:sz w:val="28"/>
          <w:szCs w:val="28"/>
        </w:rPr>
        <w:t>страницами;</w:t>
      </w:r>
    </w:p>
    <w:p w:rsidR="00B37CE7" w:rsidRPr="00B37CE7" w:rsidRDefault="00B37CE7" w:rsidP="00B37CE7">
      <w:pPr>
        <w:pStyle w:val="af1"/>
        <w:tabs>
          <w:tab w:val="left" w:pos="812"/>
        </w:tabs>
        <w:spacing w:after="120"/>
        <w:ind w:left="0" w:firstLine="709"/>
        <w:jc w:val="both"/>
        <w:rPr>
          <w:rFonts w:ascii="Times New Roman" w:hAnsi="Times New Roman"/>
          <w:sz w:val="28"/>
          <w:szCs w:val="28"/>
        </w:rPr>
      </w:pPr>
      <w:r w:rsidRPr="00B37CE7">
        <w:rPr>
          <w:rFonts w:ascii="Times New Roman" w:hAnsi="Times New Roman"/>
          <w:sz w:val="28"/>
          <w:szCs w:val="28"/>
        </w:rPr>
        <w:t>– дела согласно</w:t>
      </w:r>
      <w:r w:rsidRPr="00B37CE7">
        <w:rPr>
          <w:rFonts w:ascii="Times New Roman" w:hAnsi="Times New Roman"/>
          <w:color w:val="231F20"/>
          <w:sz w:val="28"/>
          <w:szCs w:val="28"/>
        </w:rPr>
        <w:t xml:space="preserve"> утвержденной номенклатуре дел.</w:t>
      </w:r>
    </w:p>
    <w:p w:rsidR="00B37CE7" w:rsidRPr="00B37CE7" w:rsidRDefault="00B37CE7" w:rsidP="00B37CE7">
      <w:pPr>
        <w:spacing w:after="120" w:line="240" w:lineRule="auto"/>
        <w:ind w:firstLine="709"/>
        <w:jc w:val="both"/>
        <w:rPr>
          <w:rFonts w:ascii="Times New Roman" w:hAnsi="Times New Roman"/>
          <w:sz w:val="28"/>
          <w:szCs w:val="28"/>
        </w:rPr>
      </w:pPr>
      <w:r w:rsidRPr="00B37CE7">
        <w:rPr>
          <w:rFonts w:ascii="Times New Roman" w:hAnsi="Times New Roman"/>
          <w:color w:val="231F20"/>
          <w:sz w:val="28"/>
          <w:szCs w:val="28"/>
        </w:rPr>
        <w:t>Дела (папки) с документами постоянного и временного хранения согласно утвержденной номенклатуре дел передаются УИК в ТИК по акту.</w:t>
      </w:r>
    </w:p>
    <w:p w:rsidR="00B37CE7" w:rsidRPr="00B37CE7" w:rsidRDefault="00B37CE7" w:rsidP="00B37CE7">
      <w:pPr>
        <w:spacing w:after="12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На обложку дела (папки) наклеивается соответствующая этикетка. В каждое дело (папку) вкладывается опись документов.</w:t>
      </w:r>
    </w:p>
    <w:p w:rsidR="00B37CE7" w:rsidRPr="00B37CE7" w:rsidRDefault="00B37CE7" w:rsidP="00B37CE7">
      <w:pPr>
        <w:spacing w:after="120" w:line="240" w:lineRule="auto"/>
        <w:ind w:firstLine="709"/>
        <w:jc w:val="both"/>
        <w:rPr>
          <w:rFonts w:ascii="Times New Roman" w:hAnsi="Times New Roman"/>
          <w:color w:val="231F20"/>
          <w:sz w:val="28"/>
          <w:szCs w:val="28"/>
        </w:rPr>
      </w:pPr>
      <w:r w:rsidRPr="00B37CE7">
        <w:rPr>
          <w:rFonts w:ascii="Times New Roman" w:hAnsi="Times New Roman"/>
          <w:color w:val="231F20"/>
          <w:sz w:val="28"/>
          <w:szCs w:val="28"/>
        </w:rPr>
        <w:t xml:space="preserve">УИК составляет сводную опись сдаваемых избирательных документов в двух экземплярах (один экземпляр передается в ТИК, второй остается в УИК). </w:t>
      </w:r>
    </w:p>
    <w:p w:rsidR="00B37CE7" w:rsidRDefault="00B37CE7" w:rsidP="00B37CE7">
      <w:pPr>
        <w:spacing w:after="120" w:line="240" w:lineRule="auto"/>
        <w:ind w:firstLine="709"/>
        <w:jc w:val="both"/>
        <w:rPr>
          <w:rFonts w:ascii="Times New Roman" w:hAnsi="Times New Roman"/>
          <w:color w:val="231F20"/>
          <w:sz w:val="27"/>
          <w:szCs w:val="27"/>
        </w:rPr>
      </w:pPr>
      <w:r w:rsidRPr="00B37CE7">
        <w:rPr>
          <w:rFonts w:ascii="Times New Roman" w:hAnsi="Times New Roman"/>
          <w:color w:val="231F20"/>
          <w:sz w:val="28"/>
          <w:szCs w:val="28"/>
        </w:rPr>
        <w:t>Порядок хранения, передачи в архив и уничтожения документов, связанных с подготовкой и проведением выборов, утверждается Центральной избирательной комиссией Российской Федерации</w:t>
      </w:r>
      <w:r w:rsidRPr="00B37CE7">
        <w:rPr>
          <w:rFonts w:ascii="Times New Roman" w:hAnsi="Times New Roman"/>
          <w:color w:val="231F20"/>
          <w:sz w:val="27"/>
          <w:szCs w:val="27"/>
        </w:rPr>
        <w:t>.</w:t>
      </w:r>
    </w:p>
    <w:p w:rsidR="00B37CE7" w:rsidRPr="00B37CE7" w:rsidRDefault="00B37CE7" w:rsidP="00B37CE7">
      <w:pPr>
        <w:spacing w:after="120" w:line="240" w:lineRule="auto"/>
        <w:ind w:firstLine="709"/>
        <w:jc w:val="both"/>
        <w:rPr>
          <w:rFonts w:ascii="Times New Roman" w:hAnsi="Times New Roman"/>
          <w:color w:val="231F20"/>
          <w:w w:val="105"/>
          <w:sz w:val="2"/>
          <w:szCs w:val="2"/>
        </w:rPr>
      </w:pPr>
      <w:r w:rsidRPr="00B37CE7">
        <w:rPr>
          <w:rFonts w:ascii="Times New Roman" w:hAnsi="Times New Roman"/>
          <w:color w:val="231F20"/>
          <w:w w:val="105"/>
          <w:sz w:val="27"/>
          <w:szCs w:val="27"/>
        </w:rPr>
        <w:br w:type="page"/>
      </w:r>
    </w:p>
    <w:p w:rsidR="00B37CE7" w:rsidRPr="00107111" w:rsidRDefault="00B37CE7" w:rsidP="00B37CE7">
      <w:pPr>
        <w:spacing w:after="0" w:line="240" w:lineRule="auto"/>
        <w:jc w:val="right"/>
        <w:rPr>
          <w:rFonts w:ascii="Times New Roman" w:eastAsia="Times New Roman" w:hAnsi="Times New Roman"/>
          <w:i/>
          <w:sz w:val="20"/>
          <w:szCs w:val="20"/>
          <w:highlight w:val="yellow"/>
        </w:rPr>
      </w:pPr>
      <w:r w:rsidRPr="00107111">
        <w:rPr>
          <w:rFonts w:ascii="Times New Roman" w:eastAsia="Times New Roman" w:hAnsi="Times New Roman"/>
          <w:i/>
          <w:sz w:val="20"/>
          <w:szCs w:val="20"/>
          <w:highlight w:val="yellow"/>
        </w:rPr>
        <w:t>! Образец</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АКТ</w:t>
      </w: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выдачи бюллетеней</w:t>
      </w:r>
      <w:r w:rsidRPr="00107111">
        <w:rPr>
          <w:rFonts w:ascii="Times New Roman" w:eastAsia="Times New Roman" w:hAnsi="Times New Roman"/>
          <w:b/>
          <w:bCs/>
          <w:color w:val="000000"/>
          <w:sz w:val="28"/>
          <w:szCs w:val="28"/>
          <w:highlight w:val="yellow"/>
        </w:rPr>
        <w:br/>
        <w:t>для проведения тестирования КОИБ и тренировки</w:t>
      </w:r>
    </w:p>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p w:rsidR="00B37CE7" w:rsidRPr="00107111" w:rsidRDefault="00B37CE7" w:rsidP="00B37CE7">
      <w:pPr>
        <w:widowControl w:val="0"/>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201___ на выборах и референдумах, проводимых в Российской Федерации, на избирательном участке  № _____ для проведения тестирования КОИБ-201___ и тренировки были выданы бюллетени в количестве _________ (____________________________) штук.</w:t>
      </w:r>
    </w:p>
    <w:tbl>
      <w:tblPr>
        <w:tblW w:w="0" w:type="auto"/>
        <w:tblLayout w:type="fixed"/>
        <w:tblLook w:val="0000"/>
      </w:tblPr>
      <w:tblGrid>
        <w:gridCol w:w="7380"/>
      </w:tblGrid>
      <w:tr w:rsidR="00B37CE7" w:rsidRPr="00107111" w:rsidTr="00B37CE7">
        <w:tc>
          <w:tcPr>
            <w:tcW w:w="7380" w:type="dxa"/>
            <w:tcBorders>
              <w:top w:val="nil"/>
              <w:left w:val="nil"/>
              <w:bottom w:val="nil"/>
              <w:right w:val="nil"/>
            </w:tcBorders>
          </w:tcPr>
          <w:p w:rsidR="00B37CE7" w:rsidRPr="00107111" w:rsidRDefault="00B37CE7" w:rsidP="00B37CE7">
            <w:pPr>
              <w:overflowPunct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 xml:space="preserve">                                   </w:t>
            </w:r>
            <w:r w:rsidR="00AC4100">
              <w:rPr>
                <w:rFonts w:ascii="Times New Roman" w:eastAsia="Times New Roman" w:hAnsi="Times New Roman"/>
                <w:i/>
                <w:color w:val="000000"/>
                <w:sz w:val="20"/>
                <w:szCs w:val="20"/>
                <w:highlight w:val="yellow"/>
              </w:rPr>
              <w:t xml:space="preserve">                       </w:t>
            </w:r>
            <w:r w:rsidRPr="00107111">
              <w:rPr>
                <w:rFonts w:ascii="Times New Roman" w:eastAsia="Times New Roman" w:hAnsi="Times New Roman"/>
                <w:i/>
                <w:color w:val="000000"/>
                <w:sz w:val="20"/>
                <w:szCs w:val="20"/>
                <w:highlight w:val="yellow"/>
              </w:rPr>
              <w:t xml:space="preserve">   (цифрами)               </w:t>
            </w:r>
            <w:r w:rsidR="00AC4100">
              <w:rPr>
                <w:rFonts w:ascii="Times New Roman" w:eastAsia="Times New Roman" w:hAnsi="Times New Roman"/>
                <w:i/>
                <w:color w:val="000000"/>
                <w:sz w:val="20"/>
                <w:szCs w:val="20"/>
                <w:highlight w:val="yellow"/>
              </w:rPr>
              <w:t xml:space="preserve">              </w:t>
            </w:r>
            <w:r w:rsidRPr="00107111">
              <w:rPr>
                <w:rFonts w:ascii="Times New Roman" w:eastAsia="Times New Roman" w:hAnsi="Times New Roman"/>
                <w:i/>
                <w:color w:val="000000"/>
                <w:sz w:val="20"/>
                <w:szCs w:val="20"/>
                <w:highlight w:val="yellow"/>
              </w:rPr>
              <w:t xml:space="preserve">                (прописью)</w:t>
            </w:r>
          </w:p>
        </w:tc>
      </w:tr>
    </w:tbl>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Указанные бюллетени подлежат возврату председателю участко</w:t>
      </w:r>
      <w:r w:rsidR="00AC4100">
        <w:rPr>
          <w:rFonts w:ascii="Times New Roman" w:eastAsia="Times New Roman" w:hAnsi="Times New Roman"/>
          <w:color w:val="000000"/>
          <w:sz w:val="28"/>
          <w:szCs w:val="28"/>
          <w:highlight w:val="yellow"/>
        </w:rPr>
        <w:t>вой избирательной к</w:t>
      </w:r>
      <w:r w:rsidRPr="00107111">
        <w:rPr>
          <w:rFonts w:ascii="Times New Roman" w:eastAsia="Times New Roman" w:hAnsi="Times New Roman"/>
          <w:color w:val="000000"/>
          <w:sz w:val="28"/>
          <w:szCs w:val="28"/>
          <w:highlight w:val="yellow"/>
        </w:rPr>
        <w:t>омиссии после проведения тестирования и тренировки.</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Выдал</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Председатель</w:t>
            </w:r>
            <w:r w:rsidRPr="00107111">
              <w:rPr>
                <w:rFonts w:ascii="Times New Roman" w:eastAsia="Times New Roman" w:hAnsi="Times New Roman"/>
                <w:color w:val="000000"/>
                <w:sz w:val="28"/>
                <w:szCs w:val="28"/>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Получил</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Член участковой</w:t>
            </w:r>
            <w:r w:rsidRPr="00107111">
              <w:rPr>
                <w:rFonts w:ascii="Times New Roman" w:eastAsia="Times New Roman" w:hAnsi="Times New Roman"/>
                <w:color w:val="000000"/>
                <w:sz w:val="28"/>
                <w:szCs w:val="28"/>
                <w:highlight w:val="yellow"/>
              </w:rPr>
              <w:br/>
              <w:t xml:space="preserve">избирательной комиссии </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sz w:val="28"/>
                <w:szCs w:val="28"/>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lang w:val="en-US"/>
        </w:rPr>
      </w:pPr>
      <w:r w:rsidRPr="00107111">
        <w:rPr>
          <w:rFonts w:ascii="Times New Roman" w:eastAsia="Times New Roman" w:hAnsi="Times New Roman"/>
          <w:color w:val="000000"/>
          <w:sz w:val="28"/>
          <w:szCs w:val="28"/>
          <w:highlight w:val="yellow"/>
        </w:rPr>
        <w:t>«___» _________________ 20___ г.</w:t>
      </w:r>
    </w:p>
    <w:p w:rsidR="00B37CE7" w:rsidRPr="00107111" w:rsidRDefault="00B37CE7" w:rsidP="00B37CE7">
      <w:pPr>
        <w:spacing w:after="0" w:line="240" w:lineRule="auto"/>
        <w:ind w:firstLine="720"/>
        <w:jc w:val="both"/>
        <w:rPr>
          <w:rFonts w:ascii="Times New Roman" w:eastAsia="Times New Roman" w:hAnsi="Times New Roman"/>
          <w:color w:val="000000"/>
          <w:sz w:val="16"/>
          <w:szCs w:val="16"/>
          <w:highlight w:val="yellow"/>
          <w:lang w:val="en-US"/>
        </w:rPr>
      </w:pP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Возвращено</w:t>
      </w:r>
    </w:p>
    <w:p w:rsidR="00B37CE7" w:rsidRPr="00107111" w:rsidRDefault="00B37CE7" w:rsidP="00B37CE7">
      <w:pPr>
        <w:spacing w:after="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_____________ (________________________________________) бюллетеней,</w:t>
      </w:r>
    </w:p>
    <w:tbl>
      <w:tblPr>
        <w:tblW w:w="0" w:type="auto"/>
        <w:tblInd w:w="250" w:type="dxa"/>
        <w:tblLayout w:type="fixed"/>
        <w:tblLook w:val="0000"/>
      </w:tblPr>
      <w:tblGrid>
        <w:gridCol w:w="7655"/>
      </w:tblGrid>
      <w:tr w:rsidR="00B37CE7" w:rsidRPr="00107111" w:rsidTr="00B37CE7">
        <w:tc>
          <w:tcPr>
            <w:tcW w:w="7655" w:type="dxa"/>
            <w:tcBorders>
              <w:top w:val="nil"/>
              <w:left w:val="nil"/>
              <w:bottom w:val="nil"/>
              <w:right w:val="nil"/>
            </w:tcBorders>
          </w:tcPr>
          <w:p w:rsidR="00B37CE7" w:rsidRPr="00107111" w:rsidRDefault="00B37CE7" w:rsidP="00AC4100">
            <w:pPr>
              <w:overflowPunct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 xml:space="preserve"> (цифрами)                             </w:t>
            </w:r>
            <w:r w:rsidR="003C6098">
              <w:rPr>
                <w:rFonts w:ascii="Times New Roman" w:eastAsia="Times New Roman" w:hAnsi="Times New Roman"/>
                <w:i/>
                <w:color w:val="000000"/>
                <w:sz w:val="20"/>
                <w:szCs w:val="20"/>
                <w:highlight w:val="yellow"/>
              </w:rPr>
              <w:t xml:space="preserve">             </w:t>
            </w:r>
            <w:r w:rsidRPr="00107111">
              <w:rPr>
                <w:rFonts w:ascii="Times New Roman" w:eastAsia="Times New Roman" w:hAnsi="Times New Roman"/>
                <w:i/>
                <w:color w:val="000000"/>
                <w:sz w:val="20"/>
                <w:szCs w:val="20"/>
                <w:highlight w:val="yellow"/>
              </w:rPr>
              <w:t xml:space="preserve">                             (прописью)</w:t>
            </w:r>
          </w:p>
        </w:tc>
      </w:tr>
    </w:tbl>
    <w:p w:rsidR="00B37CE7" w:rsidRPr="00107111" w:rsidRDefault="00B37CE7" w:rsidP="00B37CE7">
      <w:pPr>
        <w:spacing w:after="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подготовленных для проведения тестирования в день голосования.</w:t>
      </w:r>
    </w:p>
    <w:tbl>
      <w:tblPr>
        <w:tblW w:w="0" w:type="auto"/>
        <w:tblLayout w:type="fixed"/>
        <w:tblLook w:val="0000"/>
      </w:tblPr>
      <w:tblGrid>
        <w:gridCol w:w="5092"/>
        <w:gridCol w:w="236"/>
        <w:gridCol w:w="1800"/>
        <w:gridCol w:w="236"/>
        <w:gridCol w:w="2160"/>
      </w:tblGrid>
      <w:tr w:rsidR="00B37CE7" w:rsidRPr="00107111" w:rsidTr="00B37CE7">
        <w:trPr>
          <w:trHeight w:val="495"/>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Председатель</w:t>
            </w:r>
            <w:r w:rsidRPr="00107111">
              <w:rPr>
                <w:rFonts w:ascii="Times New Roman" w:eastAsia="Times New Roman" w:hAnsi="Times New Roman"/>
                <w:color w:val="000000"/>
                <w:sz w:val="28"/>
                <w:szCs w:val="28"/>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 _________________ 20___ г.</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Возвращено</w:t>
      </w:r>
    </w:p>
    <w:p w:rsidR="00B37CE7" w:rsidRPr="00107111" w:rsidRDefault="00B37CE7" w:rsidP="00B37CE7">
      <w:pPr>
        <w:spacing w:after="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_____________ (________________________________________) бюллетеней,</w:t>
      </w:r>
    </w:p>
    <w:tbl>
      <w:tblPr>
        <w:tblW w:w="0" w:type="auto"/>
        <w:tblInd w:w="250" w:type="dxa"/>
        <w:tblLayout w:type="fixed"/>
        <w:tblLook w:val="0000"/>
      </w:tblPr>
      <w:tblGrid>
        <w:gridCol w:w="7655"/>
      </w:tblGrid>
      <w:tr w:rsidR="00B37CE7" w:rsidRPr="00107111" w:rsidTr="00B37CE7">
        <w:tc>
          <w:tcPr>
            <w:tcW w:w="7655" w:type="dxa"/>
            <w:tcBorders>
              <w:top w:val="nil"/>
              <w:left w:val="nil"/>
              <w:bottom w:val="nil"/>
              <w:right w:val="nil"/>
            </w:tcBorders>
          </w:tcPr>
          <w:p w:rsidR="00B37CE7" w:rsidRPr="00107111" w:rsidRDefault="00B37CE7" w:rsidP="00B37CE7">
            <w:pPr>
              <w:overflowPunct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 xml:space="preserve"> (цифрами)     </w:t>
            </w:r>
            <w:r w:rsidR="003C6098">
              <w:rPr>
                <w:rFonts w:ascii="Times New Roman" w:eastAsia="Times New Roman" w:hAnsi="Times New Roman"/>
                <w:i/>
                <w:color w:val="000000"/>
                <w:sz w:val="20"/>
                <w:szCs w:val="20"/>
                <w:highlight w:val="yellow"/>
              </w:rPr>
              <w:t xml:space="preserve">               </w:t>
            </w:r>
            <w:r w:rsidRPr="00107111">
              <w:rPr>
                <w:rFonts w:ascii="Times New Roman" w:eastAsia="Times New Roman" w:hAnsi="Times New Roman"/>
                <w:i/>
                <w:color w:val="000000"/>
                <w:sz w:val="20"/>
                <w:szCs w:val="20"/>
                <w:highlight w:val="yellow"/>
              </w:rPr>
              <w:t xml:space="preserve">                                                  (прописью)</w:t>
            </w:r>
          </w:p>
        </w:tc>
      </w:tr>
    </w:tbl>
    <w:p w:rsidR="00B37CE7" w:rsidRPr="00107111" w:rsidRDefault="00B37CE7" w:rsidP="00B37CE7">
      <w:pPr>
        <w:spacing w:after="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использованных для проведения тестирования и тренировки в день,  предшествующий дню голосования.</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Председатель</w:t>
            </w:r>
            <w:r w:rsidRPr="00107111">
              <w:rPr>
                <w:rFonts w:ascii="Times New Roman" w:eastAsia="Times New Roman" w:hAnsi="Times New Roman"/>
                <w:color w:val="000000"/>
                <w:sz w:val="28"/>
                <w:szCs w:val="28"/>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 _________________ 20___ г.</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Выдал для проведения тестирования в день голосования</w:t>
      </w:r>
    </w:p>
    <w:p w:rsidR="00B37CE7" w:rsidRPr="00107111" w:rsidRDefault="00B37CE7" w:rsidP="00B37CE7">
      <w:pPr>
        <w:spacing w:after="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_____________ (________________________________________) бюллетеней.</w:t>
      </w:r>
    </w:p>
    <w:tbl>
      <w:tblPr>
        <w:tblW w:w="0" w:type="auto"/>
        <w:tblInd w:w="250" w:type="dxa"/>
        <w:tblLayout w:type="fixed"/>
        <w:tblLook w:val="0000"/>
      </w:tblPr>
      <w:tblGrid>
        <w:gridCol w:w="7655"/>
      </w:tblGrid>
      <w:tr w:rsidR="00B37CE7" w:rsidRPr="00107111" w:rsidTr="00B37CE7">
        <w:tc>
          <w:tcPr>
            <w:tcW w:w="7655" w:type="dxa"/>
            <w:tcBorders>
              <w:top w:val="nil"/>
              <w:left w:val="nil"/>
              <w:bottom w:val="nil"/>
              <w:right w:val="nil"/>
            </w:tcBorders>
          </w:tcPr>
          <w:p w:rsidR="00B37CE7" w:rsidRPr="00107111" w:rsidRDefault="003C6098" w:rsidP="00B37CE7">
            <w:pPr>
              <w:overflowPunct w:val="0"/>
              <w:spacing w:after="0" w:line="240" w:lineRule="auto"/>
              <w:rPr>
                <w:rFonts w:ascii="Times New Roman" w:eastAsia="Times New Roman" w:hAnsi="Times New Roman"/>
                <w:i/>
                <w:color w:val="000000"/>
                <w:sz w:val="20"/>
                <w:szCs w:val="20"/>
                <w:highlight w:val="yellow"/>
              </w:rPr>
            </w:pPr>
            <w:r>
              <w:rPr>
                <w:rFonts w:ascii="Times New Roman" w:eastAsia="Times New Roman" w:hAnsi="Times New Roman"/>
                <w:i/>
                <w:color w:val="000000"/>
                <w:sz w:val="20"/>
                <w:szCs w:val="20"/>
                <w:highlight w:val="yellow"/>
              </w:rPr>
              <w:t xml:space="preserve"> </w:t>
            </w:r>
            <w:r w:rsidR="00B37CE7" w:rsidRPr="00107111">
              <w:rPr>
                <w:rFonts w:ascii="Times New Roman" w:eastAsia="Times New Roman" w:hAnsi="Times New Roman"/>
                <w:i/>
                <w:color w:val="000000"/>
                <w:sz w:val="20"/>
                <w:szCs w:val="20"/>
                <w:highlight w:val="yellow"/>
              </w:rPr>
              <w:t xml:space="preserve">(цифрами)          </w:t>
            </w:r>
            <w:r>
              <w:rPr>
                <w:rFonts w:ascii="Times New Roman" w:eastAsia="Times New Roman" w:hAnsi="Times New Roman"/>
                <w:i/>
                <w:color w:val="000000"/>
                <w:sz w:val="20"/>
                <w:szCs w:val="20"/>
                <w:highlight w:val="yellow"/>
              </w:rPr>
              <w:t xml:space="preserve">                    </w:t>
            </w:r>
            <w:r w:rsidR="00B37CE7" w:rsidRPr="00107111">
              <w:rPr>
                <w:rFonts w:ascii="Times New Roman" w:eastAsia="Times New Roman" w:hAnsi="Times New Roman"/>
                <w:i/>
                <w:color w:val="000000"/>
                <w:sz w:val="20"/>
                <w:szCs w:val="20"/>
                <w:highlight w:val="yellow"/>
              </w:rPr>
              <w:t xml:space="preserve">                                         (прописью)</w:t>
            </w:r>
          </w:p>
        </w:tc>
      </w:tr>
    </w:tbl>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lastRenderedPageBreak/>
              <w:t>Председатель</w:t>
            </w:r>
            <w:r w:rsidRPr="00107111">
              <w:rPr>
                <w:rFonts w:ascii="Times New Roman" w:eastAsia="Times New Roman" w:hAnsi="Times New Roman"/>
                <w:color w:val="000000"/>
                <w:sz w:val="28"/>
                <w:szCs w:val="28"/>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Получил</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Член участковой</w:t>
            </w:r>
            <w:r w:rsidRPr="00107111">
              <w:rPr>
                <w:rFonts w:ascii="Times New Roman" w:eastAsia="Times New Roman" w:hAnsi="Times New Roman"/>
                <w:color w:val="000000"/>
                <w:sz w:val="28"/>
                <w:szCs w:val="28"/>
                <w:highlight w:val="yellow"/>
              </w:rPr>
              <w:br/>
              <w:t xml:space="preserve">избирательной комиссии </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sz w:val="28"/>
                <w:szCs w:val="28"/>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ind w:firstLine="720"/>
        <w:jc w:val="both"/>
        <w:rPr>
          <w:rFonts w:ascii="Times New Roman" w:eastAsia="Times New Roman" w:hAnsi="Times New Roman"/>
          <w:color w:val="000000"/>
          <w:sz w:val="16"/>
          <w:szCs w:val="16"/>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 _________________ 20___ г.</w:t>
      </w:r>
    </w:p>
    <w:p w:rsidR="00B37CE7" w:rsidRPr="00107111" w:rsidRDefault="00B37CE7" w:rsidP="00B37CE7">
      <w:pPr>
        <w:spacing w:after="0" w:line="240" w:lineRule="auto"/>
        <w:ind w:firstLine="720"/>
        <w:jc w:val="both"/>
        <w:rPr>
          <w:rFonts w:ascii="Times New Roman" w:eastAsia="Times New Roman" w:hAnsi="Times New Roman"/>
          <w:color w:val="000000"/>
          <w:sz w:val="16"/>
          <w:szCs w:val="16"/>
          <w:highlight w:val="yellow"/>
        </w:rPr>
      </w:pPr>
    </w:p>
    <w:p w:rsidR="00B37CE7" w:rsidRPr="00107111" w:rsidRDefault="00B37CE7" w:rsidP="00B37CE7">
      <w:pPr>
        <w:spacing w:after="0" w:line="240" w:lineRule="auto"/>
        <w:jc w:val="center"/>
        <w:rPr>
          <w:rFonts w:ascii="Times New Roman" w:eastAsia="Times New Roman" w:hAnsi="Times New Roman"/>
          <w:color w:val="000000"/>
          <w:sz w:val="28"/>
          <w:szCs w:val="28"/>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Возвращено</w:t>
      </w:r>
    </w:p>
    <w:p w:rsidR="00B37CE7" w:rsidRPr="00107111" w:rsidRDefault="00B37CE7" w:rsidP="00B37CE7">
      <w:pPr>
        <w:spacing w:after="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_____________ (________________________________________) бюллетеней,</w:t>
      </w:r>
    </w:p>
    <w:tbl>
      <w:tblPr>
        <w:tblW w:w="0" w:type="auto"/>
        <w:tblInd w:w="250" w:type="dxa"/>
        <w:tblLayout w:type="fixed"/>
        <w:tblLook w:val="0000"/>
      </w:tblPr>
      <w:tblGrid>
        <w:gridCol w:w="7655"/>
      </w:tblGrid>
      <w:tr w:rsidR="00B37CE7" w:rsidRPr="00107111" w:rsidTr="00B37CE7">
        <w:tc>
          <w:tcPr>
            <w:tcW w:w="7655" w:type="dxa"/>
            <w:tcBorders>
              <w:top w:val="nil"/>
              <w:left w:val="nil"/>
              <w:bottom w:val="nil"/>
              <w:right w:val="nil"/>
            </w:tcBorders>
          </w:tcPr>
          <w:p w:rsidR="00B37CE7" w:rsidRPr="00107111" w:rsidRDefault="003C6098" w:rsidP="00B37CE7">
            <w:pPr>
              <w:overflowPunct w:val="0"/>
              <w:spacing w:after="0" w:line="240" w:lineRule="auto"/>
              <w:rPr>
                <w:rFonts w:ascii="Times New Roman" w:eastAsia="Times New Roman" w:hAnsi="Times New Roman"/>
                <w:i/>
                <w:color w:val="000000"/>
                <w:sz w:val="20"/>
                <w:szCs w:val="20"/>
                <w:highlight w:val="yellow"/>
              </w:rPr>
            </w:pPr>
            <w:r>
              <w:rPr>
                <w:rFonts w:ascii="Times New Roman" w:eastAsia="Times New Roman" w:hAnsi="Times New Roman"/>
                <w:i/>
                <w:color w:val="000000"/>
                <w:sz w:val="20"/>
                <w:szCs w:val="20"/>
                <w:highlight w:val="yellow"/>
              </w:rPr>
              <w:t xml:space="preserve"> </w:t>
            </w:r>
            <w:r w:rsidR="00B37CE7" w:rsidRPr="00107111">
              <w:rPr>
                <w:rFonts w:ascii="Times New Roman" w:eastAsia="Times New Roman" w:hAnsi="Times New Roman"/>
                <w:i/>
                <w:color w:val="000000"/>
                <w:sz w:val="20"/>
                <w:szCs w:val="20"/>
                <w:highlight w:val="yellow"/>
              </w:rPr>
              <w:t xml:space="preserve"> (цифрами)                  </w:t>
            </w:r>
            <w:r>
              <w:rPr>
                <w:rFonts w:ascii="Times New Roman" w:eastAsia="Times New Roman" w:hAnsi="Times New Roman"/>
                <w:i/>
                <w:color w:val="000000"/>
                <w:sz w:val="20"/>
                <w:szCs w:val="20"/>
                <w:highlight w:val="yellow"/>
              </w:rPr>
              <w:t xml:space="preserve">              </w:t>
            </w:r>
            <w:r w:rsidR="00B37CE7" w:rsidRPr="00107111">
              <w:rPr>
                <w:rFonts w:ascii="Times New Roman" w:eastAsia="Times New Roman" w:hAnsi="Times New Roman"/>
                <w:i/>
                <w:color w:val="000000"/>
                <w:sz w:val="20"/>
                <w:szCs w:val="20"/>
                <w:highlight w:val="yellow"/>
              </w:rPr>
              <w:t xml:space="preserve">                                    (прописью)</w:t>
            </w:r>
          </w:p>
        </w:tc>
      </w:tr>
    </w:tbl>
    <w:p w:rsidR="00B37CE7" w:rsidRPr="00107111" w:rsidRDefault="00B37CE7" w:rsidP="00B37CE7">
      <w:pPr>
        <w:spacing w:after="0" w:line="240" w:lineRule="auto"/>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использованных для проведения тестирования в день голосования.</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Председатель</w:t>
            </w:r>
            <w:r w:rsidRPr="00107111">
              <w:rPr>
                <w:rFonts w:ascii="Times New Roman" w:eastAsia="Times New Roman" w:hAnsi="Times New Roman"/>
                <w:color w:val="000000"/>
                <w:sz w:val="28"/>
                <w:szCs w:val="28"/>
                <w:highlight w:val="yellow"/>
              </w:rPr>
              <w:br/>
              <w:t>участковой избирательной комиссии</w:t>
            </w:r>
          </w:p>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jc w:val="center"/>
        <w:rPr>
          <w:rFonts w:ascii="Times New Roman" w:eastAsia="Times New Roman" w:hAnsi="Times New Roman"/>
          <w:color w:val="000000"/>
          <w:sz w:val="28"/>
          <w:szCs w:val="28"/>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 _________________ 20___ г.</w:t>
      </w:r>
    </w:p>
    <w:p w:rsidR="00B37CE7" w:rsidRPr="00107111" w:rsidRDefault="00B37CE7" w:rsidP="00B37CE7">
      <w:pPr>
        <w:spacing w:after="0" w:line="240" w:lineRule="auto"/>
        <w:jc w:val="center"/>
        <w:rPr>
          <w:rFonts w:ascii="Times New Roman" w:eastAsia="Times New Roman" w:hAnsi="Times New Roman"/>
          <w:color w:val="000000"/>
          <w:sz w:val="28"/>
          <w:szCs w:val="28"/>
          <w:highlight w:val="yellow"/>
        </w:rPr>
      </w:pPr>
    </w:p>
    <w:p w:rsidR="00B37CE7" w:rsidRPr="00107111" w:rsidRDefault="00B37CE7" w:rsidP="00B37CE7">
      <w:pPr>
        <w:spacing w:after="0" w:line="240" w:lineRule="auto"/>
        <w:jc w:val="right"/>
        <w:rPr>
          <w:rFonts w:ascii="Times New Roman" w:eastAsia="Times New Roman" w:hAnsi="Times New Roman"/>
          <w:i/>
          <w:sz w:val="20"/>
          <w:szCs w:val="20"/>
          <w:highlight w:val="yellow"/>
        </w:rPr>
      </w:pPr>
      <w:r w:rsidRPr="00107111">
        <w:rPr>
          <w:rFonts w:ascii="Times New Roman" w:eastAsia="Times New Roman" w:hAnsi="Times New Roman"/>
          <w:color w:val="000000"/>
          <w:sz w:val="28"/>
          <w:szCs w:val="28"/>
          <w:highlight w:val="yellow"/>
        </w:rPr>
        <w:br w:type="page"/>
      </w:r>
      <w:r w:rsidRPr="00107111">
        <w:rPr>
          <w:rFonts w:ascii="Times New Roman" w:eastAsia="Times New Roman" w:hAnsi="Times New Roman"/>
          <w:i/>
          <w:sz w:val="20"/>
          <w:szCs w:val="20"/>
          <w:highlight w:val="yellow"/>
        </w:rPr>
        <w:lastRenderedPageBreak/>
        <w:t>! Образец</w:t>
      </w: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АКТ</w:t>
      </w: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p w:rsidR="00B37CE7" w:rsidRPr="00107111" w:rsidRDefault="00B37CE7" w:rsidP="00B37CE7">
      <w:pPr>
        <w:widowControl w:val="0"/>
        <w:spacing w:after="0" w:line="240" w:lineRule="auto"/>
        <w:jc w:val="center"/>
        <w:rPr>
          <w:rFonts w:ascii="Times New Roman" w:eastAsia="Times New Roman" w:hAnsi="Times New Roman"/>
          <w:color w:val="000000"/>
          <w:sz w:val="16"/>
          <w:szCs w:val="16"/>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2010 на выборах и референдумах, проводимых в Российской Федерации, на избирательном участке № ___ для проверки работоспособности КОИБ-2010 в день, предшествующий дню голосования, и для тестирования и голосования в день голосования был выдан ключевой носитель информации с исходными данными из ГАС «Выборы» о проводимых на избирательном участке выборах.</w:t>
      </w:r>
    </w:p>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 xml:space="preserve">Указанный ключевой носитель информации подлежит возврату председателю </w:t>
      </w:r>
      <w:r w:rsidR="003C6098">
        <w:rPr>
          <w:rFonts w:ascii="Times New Roman" w:eastAsia="Times New Roman" w:hAnsi="Times New Roman"/>
          <w:color w:val="000000"/>
          <w:sz w:val="26"/>
          <w:szCs w:val="26"/>
          <w:highlight w:val="yellow"/>
        </w:rPr>
        <w:t>УИК</w:t>
      </w:r>
      <w:r w:rsidRPr="00107111">
        <w:rPr>
          <w:rFonts w:ascii="Times New Roman" w:eastAsia="Times New Roman" w:hAnsi="Times New Roman"/>
          <w:color w:val="000000"/>
          <w:sz w:val="26"/>
          <w:szCs w:val="26"/>
          <w:highlight w:val="yellow"/>
        </w:rPr>
        <w:t xml:space="preserve"> после проведения тестирования и тренировки в день, предшествующий дню голосования, и после сохранения на них результатов голосования и протоколов об итогах голосования по всем уровням проводимых выборов в день голосования.</w:t>
      </w:r>
    </w:p>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Выдал</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76"/>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Получил</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Член участковой</w:t>
            </w:r>
            <w:r w:rsidRPr="00107111">
              <w:rPr>
                <w:rFonts w:ascii="Times New Roman" w:eastAsia="Times New Roman" w:hAnsi="Times New Roman"/>
                <w:color w:val="000000"/>
                <w:sz w:val="26"/>
                <w:szCs w:val="26"/>
                <w:highlight w:val="yellow"/>
              </w:rPr>
              <w:br/>
              <w:t xml:space="preserve">избирательной комиссии </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Возвращено</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Выдал</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Получил</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Член участковой</w:t>
            </w:r>
            <w:r w:rsidRPr="00107111">
              <w:rPr>
                <w:rFonts w:ascii="Times New Roman" w:eastAsia="Times New Roman" w:hAnsi="Times New Roman"/>
                <w:color w:val="000000"/>
                <w:sz w:val="26"/>
                <w:szCs w:val="26"/>
                <w:highlight w:val="yellow"/>
              </w:rPr>
              <w:br/>
              <w:t xml:space="preserve">избирательной комиссии </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Возвращено</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spacing w:after="0" w:line="240" w:lineRule="auto"/>
        <w:jc w:val="right"/>
        <w:rPr>
          <w:rFonts w:ascii="Times New Roman" w:eastAsia="Times New Roman" w:hAnsi="Times New Roman"/>
          <w:i/>
          <w:sz w:val="20"/>
          <w:szCs w:val="20"/>
          <w:highlight w:val="yellow"/>
        </w:rPr>
      </w:pPr>
      <w:r w:rsidRPr="00107111">
        <w:rPr>
          <w:rFonts w:ascii="Times New Roman" w:eastAsia="Times New Roman" w:hAnsi="Times New Roman"/>
          <w:color w:val="000000"/>
          <w:sz w:val="20"/>
          <w:szCs w:val="20"/>
          <w:highlight w:val="yellow"/>
        </w:rPr>
        <w:br w:type="page"/>
      </w:r>
      <w:r w:rsidRPr="00107111">
        <w:rPr>
          <w:rFonts w:ascii="Times New Roman" w:eastAsia="Times New Roman" w:hAnsi="Times New Roman"/>
          <w:i/>
          <w:sz w:val="20"/>
          <w:szCs w:val="20"/>
          <w:highlight w:val="yellow"/>
        </w:rPr>
        <w:lastRenderedPageBreak/>
        <w:t>! Образец</w:t>
      </w: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АКТ</w:t>
      </w:r>
    </w:p>
    <w:p w:rsidR="00B37CE7" w:rsidRPr="001C166E" w:rsidRDefault="00B37CE7" w:rsidP="00B37CE7">
      <w:pPr>
        <w:widowControl w:val="0"/>
        <w:spacing w:after="0" w:line="240" w:lineRule="auto"/>
        <w:jc w:val="center"/>
        <w:rPr>
          <w:rFonts w:ascii="Times New Roman" w:eastAsia="Times New Roman" w:hAnsi="Times New Roman"/>
          <w:b/>
          <w:bCs/>
          <w:sz w:val="28"/>
          <w:szCs w:val="28"/>
          <w:highlight w:val="yellow"/>
        </w:rPr>
      </w:pPr>
      <w:r w:rsidRPr="00107111">
        <w:rPr>
          <w:rFonts w:ascii="Times New Roman" w:eastAsia="Times New Roman" w:hAnsi="Times New Roman"/>
          <w:b/>
          <w:bCs/>
          <w:color w:val="000000"/>
          <w:sz w:val="28"/>
          <w:szCs w:val="28"/>
          <w:highlight w:val="yellow"/>
        </w:rPr>
        <w:t xml:space="preserve">выдачи </w:t>
      </w:r>
      <w:r w:rsidRPr="00107111">
        <w:rPr>
          <w:rFonts w:ascii="Times New Roman" w:eastAsia="Times New Roman" w:hAnsi="Times New Roman"/>
          <w:b/>
          <w:color w:val="000000"/>
          <w:sz w:val="28"/>
          <w:szCs w:val="28"/>
          <w:highlight w:val="yellow"/>
        </w:rPr>
        <w:t xml:space="preserve">исходных </w:t>
      </w:r>
      <w:r w:rsidRPr="001C166E">
        <w:rPr>
          <w:rFonts w:ascii="Times New Roman" w:eastAsia="Times New Roman" w:hAnsi="Times New Roman"/>
          <w:b/>
          <w:sz w:val="28"/>
          <w:szCs w:val="28"/>
          <w:highlight w:val="yellow"/>
        </w:rPr>
        <w:t>данных в машиночитаемом коде и</w:t>
      </w:r>
      <w:r w:rsidRPr="001C166E">
        <w:rPr>
          <w:rFonts w:ascii="Times New Roman" w:eastAsia="Times New Roman" w:hAnsi="Times New Roman"/>
          <w:sz w:val="28"/>
          <w:szCs w:val="28"/>
          <w:highlight w:val="yellow"/>
        </w:rPr>
        <w:t xml:space="preserve"> </w:t>
      </w:r>
      <w:r w:rsidRPr="001C166E">
        <w:rPr>
          <w:rFonts w:ascii="Times New Roman" w:eastAsia="Times New Roman" w:hAnsi="Times New Roman"/>
          <w:b/>
          <w:bCs/>
          <w:sz w:val="28"/>
          <w:szCs w:val="28"/>
          <w:highlight w:val="yellow"/>
        </w:rPr>
        <w:t>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p w:rsidR="00B37CE7" w:rsidRPr="001C166E" w:rsidRDefault="00B37CE7" w:rsidP="00B37CE7">
      <w:pPr>
        <w:widowControl w:val="0"/>
        <w:spacing w:after="0" w:line="240" w:lineRule="auto"/>
        <w:jc w:val="center"/>
        <w:rPr>
          <w:rFonts w:ascii="Times New Roman" w:eastAsia="Times New Roman" w:hAnsi="Times New Roman"/>
          <w:sz w:val="28"/>
          <w:szCs w:val="28"/>
          <w:highlight w:val="yellow"/>
        </w:rPr>
      </w:pPr>
    </w:p>
    <w:p w:rsidR="00B37CE7" w:rsidRPr="001C166E" w:rsidRDefault="00B37CE7" w:rsidP="00B37CE7">
      <w:pPr>
        <w:spacing w:after="0" w:line="240" w:lineRule="auto"/>
        <w:ind w:firstLine="720"/>
        <w:jc w:val="both"/>
        <w:rPr>
          <w:rFonts w:ascii="Times New Roman" w:eastAsia="Times New Roman" w:hAnsi="Times New Roman"/>
          <w:sz w:val="26"/>
          <w:szCs w:val="26"/>
          <w:highlight w:val="yellow"/>
        </w:rPr>
      </w:pPr>
      <w:r w:rsidRPr="001C166E">
        <w:rPr>
          <w:rFonts w:ascii="Times New Roman" w:eastAsia="Times New Roman" w:hAnsi="Times New Roman"/>
          <w:sz w:val="26"/>
          <w:szCs w:val="26"/>
          <w:highlight w:val="yellow"/>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 на избирательном участке № ___ для проверки работоспособности КОИБ-2017 в день, предшествующий дню голосования, и для тестирования и голосования в день голосования были выданы исходные данные в машиночитаемом коде и ключевой носитель информации с исходными данными из ГАС «Выборы» о проводимых на избирательном участке  выборах.</w:t>
      </w:r>
    </w:p>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C166E">
        <w:rPr>
          <w:rFonts w:ascii="Times New Roman" w:eastAsia="Times New Roman" w:hAnsi="Times New Roman"/>
          <w:sz w:val="26"/>
          <w:szCs w:val="26"/>
          <w:highlight w:val="yellow"/>
        </w:rPr>
        <w:t>Указанные исходные данные в машиночитаемом коде и ключевой носитель информации подлежат возврату председателю участковой комиссии после проведения тестирования и тренировки в день, предшествующий</w:t>
      </w:r>
      <w:r w:rsidRPr="00107111">
        <w:rPr>
          <w:rFonts w:ascii="Times New Roman" w:eastAsia="Times New Roman" w:hAnsi="Times New Roman"/>
          <w:color w:val="000000"/>
          <w:sz w:val="26"/>
          <w:szCs w:val="26"/>
          <w:highlight w:val="yellow"/>
        </w:rPr>
        <w:t xml:space="preserve"> дню голосования, и после сохранения на ключевом носителе информации результатов голосования и протоколов об итогах голосования по всем уровням проводимых выборов в день голосования.</w:t>
      </w:r>
    </w:p>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Выдал</w:t>
      </w:r>
    </w:p>
    <w:tbl>
      <w:tblPr>
        <w:tblW w:w="0" w:type="auto"/>
        <w:tblLayout w:type="fixed"/>
        <w:tblLook w:val="0000"/>
      </w:tblPr>
      <w:tblGrid>
        <w:gridCol w:w="5092"/>
        <w:gridCol w:w="236"/>
        <w:gridCol w:w="1800"/>
        <w:gridCol w:w="236"/>
        <w:gridCol w:w="2160"/>
      </w:tblGrid>
      <w:tr w:rsidR="00B37CE7" w:rsidRPr="00107111" w:rsidTr="00B37CE7">
        <w:tc>
          <w:tcPr>
            <w:tcW w:w="5092" w:type="dxa"/>
            <w:vMerge w:val="restart"/>
            <w:tcBorders>
              <w:top w:val="nil"/>
              <w:left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Default="00B37CE7" w:rsidP="00B37CE7">
            <w:pPr>
              <w:widowControl w:val="0"/>
              <w:spacing w:after="0" w:line="240" w:lineRule="auto"/>
              <w:jc w:val="center"/>
              <w:rPr>
                <w:rFonts w:ascii="Times New Roman" w:eastAsia="Times New Roman" w:hAnsi="Times New Roman"/>
                <w:color w:val="000000"/>
                <w:highlight w:val="yellow"/>
              </w:rPr>
            </w:pPr>
          </w:p>
          <w:p w:rsidR="003C6098" w:rsidRPr="00107111" w:rsidRDefault="003C6098"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r w:rsidR="00B37CE7" w:rsidRPr="00107111" w:rsidTr="00B37CE7">
        <w:trPr>
          <w:trHeight w:val="152"/>
        </w:trPr>
        <w:tc>
          <w:tcPr>
            <w:tcW w:w="5092" w:type="dxa"/>
            <w:vMerge/>
            <w:tcBorders>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Получил</w:t>
      </w:r>
    </w:p>
    <w:tbl>
      <w:tblPr>
        <w:tblW w:w="0" w:type="auto"/>
        <w:tblLayout w:type="fixed"/>
        <w:tblLook w:val="0000"/>
      </w:tblPr>
      <w:tblGrid>
        <w:gridCol w:w="5092"/>
        <w:gridCol w:w="236"/>
        <w:gridCol w:w="1800"/>
        <w:gridCol w:w="236"/>
        <w:gridCol w:w="2160"/>
      </w:tblGrid>
      <w:tr w:rsidR="00B37CE7" w:rsidRPr="00107111" w:rsidTr="00B37CE7">
        <w:tc>
          <w:tcPr>
            <w:tcW w:w="5092" w:type="dxa"/>
            <w:vMerge w:val="restart"/>
            <w:tcBorders>
              <w:top w:val="nil"/>
              <w:left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Член участковой</w:t>
            </w:r>
            <w:r w:rsidRPr="00107111">
              <w:rPr>
                <w:rFonts w:ascii="Times New Roman" w:eastAsia="Times New Roman" w:hAnsi="Times New Roman"/>
                <w:color w:val="000000"/>
                <w:sz w:val="26"/>
                <w:szCs w:val="26"/>
                <w:highlight w:val="yellow"/>
              </w:rPr>
              <w:br/>
              <w:t>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Default="00B37CE7" w:rsidP="00B37CE7">
            <w:pPr>
              <w:widowControl w:val="0"/>
              <w:spacing w:after="0" w:line="240" w:lineRule="auto"/>
              <w:jc w:val="center"/>
              <w:rPr>
                <w:rFonts w:ascii="Times New Roman" w:eastAsia="Times New Roman" w:hAnsi="Times New Roman"/>
                <w:color w:val="000000"/>
                <w:highlight w:val="yellow"/>
              </w:rPr>
            </w:pPr>
          </w:p>
          <w:p w:rsidR="003C6098" w:rsidRPr="00107111" w:rsidRDefault="003C6098"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r w:rsidR="00B37CE7" w:rsidRPr="00107111" w:rsidTr="00B37CE7">
        <w:tc>
          <w:tcPr>
            <w:tcW w:w="5092" w:type="dxa"/>
            <w:vMerge/>
            <w:tcBorders>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Возвращено</w:t>
      </w:r>
    </w:p>
    <w:tbl>
      <w:tblPr>
        <w:tblW w:w="0" w:type="auto"/>
        <w:tblLayout w:type="fixed"/>
        <w:tblLook w:val="0000"/>
      </w:tblPr>
      <w:tblGrid>
        <w:gridCol w:w="5092"/>
        <w:gridCol w:w="236"/>
        <w:gridCol w:w="1800"/>
        <w:gridCol w:w="236"/>
        <w:gridCol w:w="2160"/>
      </w:tblGrid>
      <w:tr w:rsidR="00B37CE7" w:rsidRPr="00107111" w:rsidTr="00B37CE7">
        <w:tc>
          <w:tcPr>
            <w:tcW w:w="5092" w:type="dxa"/>
            <w:vMerge w:val="restart"/>
            <w:tcBorders>
              <w:top w:val="nil"/>
              <w:left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Default="00B37CE7" w:rsidP="00B37CE7">
            <w:pPr>
              <w:widowControl w:val="0"/>
              <w:spacing w:after="0" w:line="240" w:lineRule="auto"/>
              <w:jc w:val="center"/>
              <w:rPr>
                <w:rFonts w:ascii="Times New Roman" w:eastAsia="Times New Roman" w:hAnsi="Times New Roman"/>
                <w:color w:val="000000"/>
                <w:highlight w:val="yellow"/>
              </w:rPr>
            </w:pPr>
          </w:p>
          <w:p w:rsidR="003C6098" w:rsidRPr="00107111" w:rsidRDefault="003C6098"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r w:rsidR="00B37CE7" w:rsidRPr="00107111" w:rsidTr="00B37CE7">
        <w:trPr>
          <w:trHeight w:val="252"/>
        </w:trPr>
        <w:tc>
          <w:tcPr>
            <w:tcW w:w="5092" w:type="dxa"/>
            <w:vMerge/>
            <w:tcBorders>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Выдал</w:t>
      </w:r>
    </w:p>
    <w:tbl>
      <w:tblPr>
        <w:tblW w:w="0" w:type="auto"/>
        <w:tblLayout w:type="fixed"/>
        <w:tblLook w:val="0000"/>
      </w:tblPr>
      <w:tblGrid>
        <w:gridCol w:w="5092"/>
        <w:gridCol w:w="236"/>
        <w:gridCol w:w="1800"/>
        <w:gridCol w:w="236"/>
        <w:gridCol w:w="2160"/>
      </w:tblGrid>
      <w:tr w:rsidR="00B37CE7" w:rsidRPr="00107111" w:rsidTr="00B37CE7">
        <w:tc>
          <w:tcPr>
            <w:tcW w:w="5092" w:type="dxa"/>
            <w:vMerge w:val="restart"/>
            <w:tcBorders>
              <w:top w:val="nil"/>
              <w:left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Default="00B37CE7" w:rsidP="00B37CE7">
            <w:pPr>
              <w:widowControl w:val="0"/>
              <w:spacing w:after="0" w:line="240" w:lineRule="auto"/>
              <w:jc w:val="center"/>
              <w:rPr>
                <w:rFonts w:ascii="Times New Roman" w:eastAsia="Times New Roman" w:hAnsi="Times New Roman"/>
                <w:color w:val="000000"/>
                <w:highlight w:val="yellow"/>
              </w:rPr>
            </w:pPr>
          </w:p>
          <w:p w:rsidR="003C6098" w:rsidRPr="00107111" w:rsidRDefault="003C6098"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r w:rsidR="00B37CE7" w:rsidRPr="00107111" w:rsidTr="00B37CE7">
        <w:trPr>
          <w:trHeight w:val="252"/>
        </w:trPr>
        <w:tc>
          <w:tcPr>
            <w:tcW w:w="5092" w:type="dxa"/>
            <w:vMerge/>
            <w:tcBorders>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Получил</w:t>
      </w:r>
    </w:p>
    <w:tbl>
      <w:tblPr>
        <w:tblW w:w="0" w:type="auto"/>
        <w:tblLayout w:type="fixed"/>
        <w:tblLook w:val="0000"/>
      </w:tblPr>
      <w:tblGrid>
        <w:gridCol w:w="5092"/>
        <w:gridCol w:w="236"/>
        <w:gridCol w:w="1800"/>
        <w:gridCol w:w="236"/>
        <w:gridCol w:w="2160"/>
      </w:tblGrid>
      <w:tr w:rsidR="00B37CE7" w:rsidRPr="00107111" w:rsidTr="00B37CE7">
        <w:tc>
          <w:tcPr>
            <w:tcW w:w="5092" w:type="dxa"/>
            <w:vMerge w:val="restart"/>
            <w:tcBorders>
              <w:top w:val="nil"/>
              <w:left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Член участковой</w:t>
            </w:r>
            <w:r w:rsidRPr="00107111">
              <w:rPr>
                <w:rFonts w:ascii="Times New Roman" w:eastAsia="Times New Roman" w:hAnsi="Times New Roman"/>
                <w:color w:val="000000"/>
                <w:sz w:val="26"/>
                <w:szCs w:val="26"/>
                <w:highlight w:val="yellow"/>
              </w:rPr>
              <w:br/>
              <w:t xml:space="preserve">избирательной комиссии </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Default="00B37CE7" w:rsidP="00B37CE7">
            <w:pPr>
              <w:widowControl w:val="0"/>
              <w:spacing w:after="0" w:line="240" w:lineRule="auto"/>
              <w:jc w:val="center"/>
              <w:rPr>
                <w:rFonts w:ascii="Times New Roman" w:eastAsia="Times New Roman" w:hAnsi="Times New Roman"/>
                <w:color w:val="000000"/>
                <w:highlight w:val="yellow"/>
              </w:rPr>
            </w:pPr>
          </w:p>
          <w:p w:rsidR="003C6098" w:rsidRPr="00107111" w:rsidRDefault="003C6098"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r w:rsidR="00B37CE7" w:rsidRPr="00107111" w:rsidTr="00B37CE7">
        <w:tc>
          <w:tcPr>
            <w:tcW w:w="5092" w:type="dxa"/>
            <w:vMerge/>
            <w:tcBorders>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bl>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Возвращено</w:t>
      </w:r>
    </w:p>
    <w:tbl>
      <w:tblPr>
        <w:tblW w:w="0" w:type="auto"/>
        <w:tblLayout w:type="fixed"/>
        <w:tblLook w:val="0000"/>
      </w:tblPr>
      <w:tblGrid>
        <w:gridCol w:w="5092"/>
        <w:gridCol w:w="236"/>
        <w:gridCol w:w="1800"/>
        <w:gridCol w:w="236"/>
        <w:gridCol w:w="2160"/>
      </w:tblGrid>
      <w:tr w:rsidR="00B37CE7" w:rsidRPr="00107111" w:rsidTr="00B37CE7">
        <w:tc>
          <w:tcPr>
            <w:tcW w:w="5092" w:type="dxa"/>
            <w:vMerge w:val="restart"/>
            <w:tcBorders>
              <w:top w:val="nil"/>
              <w:left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Default="00B37CE7" w:rsidP="00B37CE7">
            <w:pPr>
              <w:widowControl w:val="0"/>
              <w:spacing w:after="0" w:line="240" w:lineRule="auto"/>
              <w:jc w:val="center"/>
              <w:rPr>
                <w:rFonts w:ascii="Times New Roman" w:eastAsia="Times New Roman" w:hAnsi="Times New Roman"/>
                <w:color w:val="000000"/>
                <w:highlight w:val="yellow"/>
              </w:rPr>
            </w:pPr>
          </w:p>
          <w:p w:rsidR="003C6098" w:rsidRPr="00107111" w:rsidRDefault="003C6098"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r w:rsidR="00B37CE7" w:rsidRPr="00107111" w:rsidTr="00B37CE7">
        <w:trPr>
          <w:trHeight w:val="252"/>
        </w:trPr>
        <w:tc>
          <w:tcPr>
            <w:tcW w:w="5092" w:type="dxa"/>
            <w:vMerge/>
            <w:tcBorders>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«______»___________________ 20___ года</w:t>
            </w: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i/>
                <w:iCs/>
                <w:color w:val="00000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highlight w:val="yellow"/>
              </w:rPr>
            </w:pPr>
          </w:p>
        </w:tc>
      </w:tr>
    </w:tbl>
    <w:p w:rsidR="00B37CE7" w:rsidRPr="00107111" w:rsidRDefault="00B37CE7" w:rsidP="00B37CE7">
      <w:pPr>
        <w:widowControl w:val="0"/>
        <w:spacing w:after="0" w:line="240" w:lineRule="auto"/>
        <w:jc w:val="center"/>
        <w:rPr>
          <w:rFonts w:ascii="Times New Roman" w:eastAsia="Times New Roman" w:hAnsi="Times New Roman"/>
          <w:color w:val="000000"/>
          <w:sz w:val="20"/>
          <w:szCs w:val="20"/>
          <w:highlight w:val="yellow"/>
          <w:lang w:val="en-US"/>
        </w:rPr>
      </w:pPr>
    </w:p>
    <w:p w:rsidR="00B37CE7" w:rsidRPr="00107111" w:rsidRDefault="00B37CE7" w:rsidP="00B37CE7">
      <w:pPr>
        <w:spacing w:after="0" w:line="240" w:lineRule="auto"/>
        <w:jc w:val="right"/>
        <w:rPr>
          <w:rFonts w:ascii="Times New Roman" w:eastAsia="Times New Roman" w:hAnsi="Times New Roman"/>
          <w:i/>
          <w:sz w:val="20"/>
          <w:szCs w:val="20"/>
          <w:highlight w:val="yellow"/>
        </w:rPr>
      </w:pPr>
      <w:r w:rsidRPr="00107111">
        <w:rPr>
          <w:rFonts w:ascii="Times New Roman" w:eastAsia="Times New Roman" w:hAnsi="Times New Roman"/>
          <w:color w:val="000000"/>
          <w:sz w:val="20"/>
          <w:szCs w:val="20"/>
          <w:highlight w:val="yellow"/>
          <w:lang w:val="en-US"/>
        </w:rPr>
        <w:br w:type="page"/>
      </w:r>
      <w:r w:rsidRPr="00107111">
        <w:rPr>
          <w:rFonts w:ascii="Times New Roman" w:eastAsia="Times New Roman" w:hAnsi="Times New Roman"/>
          <w:i/>
          <w:sz w:val="20"/>
          <w:szCs w:val="20"/>
          <w:highlight w:val="yellow"/>
        </w:rPr>
        <w:lastRenderedPageBreak/>
        <w:t>! Образец</w:t>
      </w:r>
    </w:p>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АКТ</w:t>
      </w: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об использовании бюллетеней</w:t>
      </w:r>
      <w:r w:rsidRPr="00107111">
        <w:rPr>
          <w:rFonts w:ascii="Times New Roman" w:eastAsia="Times New Roman" w:hAnsi="Times New Roman"/>
          <w:b/>
          <w:bCs/>
          <w:color w:val="000000"/>
          <w:sz w:val="28"/>
          <w:szCs w:val="28"/>
          <w:highlight w:val="yellow"/>
        </w:rPr>
        <w:br/>
        <w:t>для проведения тестирования КОИБ-201__ и тренировки</w:t>
      </w: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«____» ___________ 201___ года</w:t>
      </w:r>
    </w:p>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 xml:space="preserve">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 на выборах и референдумах, проводимых в Российской Федерации, на избирательном участке  № _____ для проверки работоспособности КОИБ-201__ в день, предшествующий дню голосования, и в день голосования были использованы бюллетени в количестве </w:t>
      </w:r>
    </w:p>
    <w:tbl>
      <w:tblPr>
        <w:tblpPr w:leftFromText="180" w:rightFromText="180" w:vertAnchor="text" w:horzAnchor="page" w:tblpX="2134" w:tblpY="354"/>
        <w:tblW w:w="0" w:type="auto"/>
        <w:tblLayout w:type="fixed"/>
        <w:tblLook w:val="0000"/>
      </w:tblPr>
      <w:tblGrid>
        <w:gridCol w:w="1188"/>
        <w:gridCol w:w="5500"/>
      </w:tblGrid>
      <w:tr w:rsidR="00B37CE7" w:rsidRPr="00107111" w:rsidTr="00B37CE7">
        <w:tc>
          <w:tcPr>
            <w:tcW w:w="1188" w:type="dxa"/>
            <w:tcBorders>
              <w:top w:val="nil"/>
              <w:left w:val="nil"/>
              <w:bottom w:val="nil"/>
              <w:right w:val="nil"/>
            </w:tcBorders>
          </w:tcPr>
          <w:p w:rsidR="00B37CE7" w:rsidRPr="00107111" w:rsidRDefault="00B37CE7" w:rsidP="00B37CE7">
            <w:pPr>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(цифрами)</w:t>
            </w:r>
          </w:p>
        </w:tc>
        <w:tc>
          <w:tcPr>
            <w:tcW w:w="5500" w:type="dxa"/>
            <w:tcBorders>
              <w:top w:val="nil"/>
              <w:left w:val="nil"/>
              <w:bottom w:val="nil"/>
              <w:right w:val="nil"/>
            </w:tcBorders>
          </w:tcPr>
          <w:p w:rsidR="00B37CE7" w:rsidRPr="00107111" w:rsidRDefault="00B37CE7" w:rsidP="00B37CE7">
            <w:pPr>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 xml:space="preserve">                     (прописью)</w:t>
            </w:r>
          </w:p>
        </w:tc>
      </w:tr>
    </w:tbl>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________________ (_____________________________________) штук.</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Указанные бюллетени подлежат погашению наряду с неиспользованными бюллетенями с соблюдением требований, установленных законом.</w:t>
      </w:r>
    </w:p>
    <w:tbl>
      <w:tblPr>
        <w:tblW w:w="0" w:type="auto"/>
        <w:tblLayout w:type="fixed"/>
        <w:tblLook w:val="0000"/>
      </w:tblPr>
      <w:tblGrid>
        <w:gridCol w:w="5092"/>
        <w:gridCol w:w="236"/>
        <w:gridCol w:w="1800"/>
        <w:gridCol w:w="236"/>
        <w:gridCol w:w="2160"/>
      </w:tblGrid>
      <w:tr w:rsidR="00B37CE7" w:rsidRPr="00107111" w:rsidTr="00B37CE7">
        <w:tc>
          <w:tcPr>
            <w:tcW w:w="5092" w:type="dxa"/>
            <w:tcBorders>
              <w:top w:val="nil"/>
              <w:left w:val="nil"/>
              <w:bottom w:val="nil"/>
              <w:right w:val="nil"/>
            </w:tcBorders>
          </w:tcPr>
          <w:p w:rsidR="00B37CE7" w:rsidRPr="00107111" w:rsidRDefault="00B37CE7" w:rsidP="00B37CE7">
            <w:pPr>
              <w:widowControl w:val="0"/>
              <w:tabs>
                <w:tab w:val="center" w:pos="4677"/>
                <w:tab w:val="right" w:pos="9355"/>
              </w:tabs>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Председатель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Заместитель председателя</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Секретарь</w:t>
            </w:r>
            <w:r w:rsidRPr="00107111">
              <w:rPr>
                <w:rFonts w:ascii="Times New Roman" w:eastAsia="Times New Roman" w:hAnsi="Times New Roman"/>
                <w:color w:val="000000"/>
                <w:sz w:val="26"/>
                <w:szCs w:val="26"/>
                <w:highlight w:val="yellow"/>
              </w:rPr>
              <w:br/>
              <w:t>участковой 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Член участковой</w:t>
            </w:r>
            <w:r w:rsidRPr="00107111">
              <w:rPr>
                <w:rFonts w:ascii="Times New Roman" w:eastAsia="Times New Roman" w:hAnsi="Times New Roman"/>
                <w:color w:val="000000"/>
                <w:sz w:val="26"/>
                <w:szCs w:val="26"/>
                <w:highlight w:val="yellow"/>
              </w:rPr>
              <w:br/>
              <w:t>избирательной комиссии</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6"/>
                <w:szCs w:val="26"/>
                <w:highlight w:val="yellow"/>
              </w:rPr>
            </w:pPr>
            <w:r w:rsidRPr="00107111">
              <w:rPr>
                <w:rFonts w:ascii="Times New Roman" w:eastAsia="Times New Roman" w:hAnsi="Times New Roman"/>
                <w:color w:val="000000"/>
                <w:sz w:val="26"/>
                <w:szCs w:val="26"/>
                <w:highlight w:val="yellow"/>
              </w:rPr>
              <w:t>Член участковой</w:t>
            </w:r>
            <w:r w:rsidRPr="00107111">
              <w:rPr>
                <w:rFonts w:ascii="Times New Roman" w:eastAsia="Times New Roman" w:hAnsi="Times New Roman"/>
                <w:color w:val="000000"/>
                <w:sz w:val="26"/>
                <w:szCs w:val="26"/>
                <w:highlight w:val="yellow"/>
              </w:rPr>
              <w:br/>
              <w:t xml:space="preserve">избирательной комиссии </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r>
      <w:tr w:rsidR="00B37CE7" w:rsidRPr="00107111" w:rsidTr="00B37CE7">
        <w:tc>
          <w:tcPr>
            <w:tcW w:w="5092"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0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w:t>
            </w:r>
          </w:p>
        </w:tc>
        <w:tc>
          <w:tcPr>
            <w:tcW w:w="236"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p>
        </w:tc>
        <w:tc>
          <w:tcPr>
            <w:tcW w:w="21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(инициалы, фамилия)</w:t>
            </w:r>
          </w:p>
        </w:tc>
      </w:tr>
    </w:tbl>
    <w:p w:rsidR="00B37CE7" w:rsidRPr="00107111" w:rsidRDefault="00B37CE7" w:rsidP="00B37CE7">
      <w:pPr>
        <w:spacing w:after="0" w:line="240" w:lineRule="auto"/>
        <w:jc w:val="right"/>
        <w:rPr>
          <w:rFonts w:ascii="Times New Roman" w:eastAsia="Times New Roman" w:hAnsi="Times New Roman"/>
          <w:color w:val="000000"/>
          <w:sz w:val="28"/>
          <w:szCs w:val="28"/>
          <w:highlight w:val="yellow"/>
        </w:rPr>
      </w:pPr>
    </w:p>
    <w:p w:rsidR="00B37CE7" w:rsidRPr="00107111" w:rsidRDefault="00B37CE7" w:rsidP="00B37CE7">
      <w:pPr>
        <w:spacing w:after="0" w:line="240" w:lineRule="auto"/>
        <w:jc w:val="right"/>
        <w:rPr>
          <w:rFonts w:ascii="Times New Roman" w:eastAsia="Times New Roman" w:hAnsi="Times New Roman"/>
          <w:i/>
          <w:sz w:val="20"/>
          <w:szCs w:val="20"/>
          <w:highlight w:val="yellow"/>
        </w:rPr>
      </w:pPr>
      <w:r w:rsidRPr="00107111">
        <w:rPr>
          <w:rFonts w:ascii="Times New Roman" w:eastAsia="Times New Roman" w:hAnsi="Times New Roman"/>
          <w:color w:val="000000"/>
          <w:sz w:val="28"/>
          <w:szCs w:val="28"/>
          <w:highlight w:val="yellow"/>
        </w:rPr>
        <w:br w:type="page"/>
      </w:r>
      <w:r w:rsidRPr="00107111">
        <w:rPr>
          <w:rFonts w:ascii="Times New Roman" w:eastAsia="Times New Roman" w:hAnsi="Times New Roman"/>
          <w:i/>
          <w:sz w:val="20"/>
          <w:szCs w:val="20"/>
          <w:highlight w:val="yellow"/>
        </w:rPr>
        <w:lastRenderedPageBreak/>
        <w:t>! Образец</w:t>
      </w:r>
    </w:p>
    <w:p w:rsidR="00B37CE7" w:rsidRPr="00107111" w:rsidRDefault="00B37CE7" w:rsidP="00B37CE7">
      <w:pPr>
        <w:tabs>
          <w:tab w:val="left" w:pos="389"/>
          <w:tab w:val="left" w:pos="6804"/>
          <w:tab w:val="left" w:pos="7371"/>
        </w:tabs>
        <w:autoSpaceDE w:val="0"/>
        <w:autoSpaceDN w:val="0"/>
        <w:adjustRightInd w:val="0"/>
        <w:spacing w:after="0" w:line="240" w:lineRule="auto"/>
        <w:rPr>
          <w:rFonts w:ascii="Times New Roman" w:eastAsia="Times New Roman" w:hAnsi="Times New Roman"/>
          <w:color w:val="000000"/>
          <w:sz w:val="14"/>
          <w:szCs w:val="14"/>
          <w:highlight w:val="yellow"/>
          <w:lang w:val="en-US"/>
        </w:rPr>
      </w:pP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АКТ</w:t>
      </w:r>
    </w:p>
    <w:p w:rsidR="00B37CE7" w:rsidRPr="00107111" w:rsidRDefault="00B37CE7" w:rsidP="00B37CE7">
      <w:pPr>
        <w:widowControl w:val="0"/>
        <w:spacing w:after="0" w:line="240" w:lineRule="auto"/>
        <w:jc w:val="center"/>
        <w:rPr>
          <w:rFonts w:ascii="Times New Roman" w:eastAsia="Times New Roman" w:hAnsi="Times New Roman"/>
          <w:b/>
          <w:bCs/>
          <w:color w:val="000000"/>
          <w:sz w:val="28"/>
          <w:szCs w:val="28"/>
          <w:highlight w:val="yellow"/>
        </w:rPr>
      </w:pPr>
      <w:r w:rsidRPr="00107111">
        <w:rPr>
          <w:rFonts w:ascii="Times New Roman" w:eastAsia="Times New Roman" w:hAnsi="Times New Roman"/>
          <w:b/>
          <w:bCs/>
          <w:color w:val="000000"/>
          <w:sz w:val="28"/>
          <w:szCs w:val="28"/>
          <w:highlight w:val="yellow"/>
        </w:rPr>
        <w:t>о совпадении данных ручного подсчета голосов избирателей с данными, полученными с использованием КОИБ-201__</w:t>
      </w:r>
    </w:p>
    <w:p w:rsidR="00B37CE7" w:rsidRPr="00107111" w:rsidRDefault="00B37CE7" w:rsidP="00B37CE7">
      <w:pPr>
        <w:widowControl w:val="0"/>
        <w:spacing w:after="0" w:line="240" w:lineRule="auto"/>
        <w:jc w:val="center"/>
        <w:rPr>
          <w:rFonts w:ascii="Times New Roman" w:eastAsia="Times New Roman" w:hAnsi="Times New Roman"/>
          <w:color w:val="000000"/>
          <w:sz w:val="28"/>
          <w:szCs w:val="28"/>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Мы, нижеподписавшиеся, в соответствии с пунктом 25 статьи 68 Федерального закона </w:t>
      </w:r>
      <w:r w:rsidR="003C6098">
        <w:rPr>
          <w:rFonts w:ascii="Times New Roman" w:eastAsia="Times New Roman" w:hAnsi="Times New Roman"/>
          <w:color w:val="000000"/>
          <w:sz w:val="28"/>
          <w:szCs w:val="28"/>
          <w:highlight w:val="yellow"/>
        </w:rPr>
        <w:t>№ 67-ФЗ</w:t>
      </w:r>
      <w:r w:rsidRPr="00107111">
        <w:rPr>
          <w:rFonts w:ascii="Times New Roman" w:eastAsia="Times New Roman" w:hAnsi="Times New Roman"/>
          <w:color w:val="000000"/>
          <w:sz w:val="28"/>
          <w:szCs w:val="28"/>
          <w:highlight w:val="yellow"/>
        </w:rPr>
        <w:t xml:space="preserve"> произвели ручной подсчет голосов избирателей и сравнили результаты с данными, полученными с использованием КОИБ-201__.</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Выявлено несовпадение данных по следующим строкам протокола</w:t>
      </w:r>
      <w:r w:rsidR="005B4A17">
        <w:rPr>
          <w:rFonts w:ascii="Times New Roman" w:eastAsia="Times New Roman" w:hAnsi="Times New Roman"/>
          <w:color w:val="000000"/>
          <w:sz w:val="28"/>
          <w:szCs w:val="28"/>
          <w:highlight w:val="yellow"/>
        </w:rPr>
        <w:t xml:space="preserve"> № 1 УИК </w:t>
      </w:r>
      <w:r w:rsidRPr="00107111">
        <w:rPr>
          <w:rFonts w:ascii="Times New Roman" w:eastAsia="Times New Roman" w:hAnsi="Times New Roman"/>
          <w:color w:val="000000"/>
          <w:sz w:val="28"/>
          <w:szCs w:val="28"/>
          <w:highlight w:val="yellow"/>
        </w:rPr>
        <w:t>об итогах голосования: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843"/>
        <w:gridCol w:w="1842"/>
        <w:gridCol w:w="1985"/>
        <w:gridCol w:w="2551"/>
      </w:tblGrid>
      <w:tr w:rsidR="00B37CE7" w:rsidRPr="00107111" w:rsidTr="003C6098">
        <w:trPr>
          <w:cantSplit/>
          <w:trHeight w:val="323"/>
        </w:trPr>
        <w:tc>
          <w:tcPr>
            <w:tcW w:w="1526" w:type="dxa"/>
            <w:vMerge w:val="restart"/>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 xml:space="preserve">№ </w:t>
            </w:r>
            <w:r w:rsidRPr="00107111">
              <w:rPr>
                <w:rFonts w:ascii="Times New Roman" w:eastAsia="Times New Roman" w:hAnsi="Times New Roman"/>
                <w:color w:val="000000"/>
                <w:highlight w:val="yellow"/>
              </w:rPr>
              <w:br/>
              <w:t>строки протокола</w:t>
            </w:r>
          </w:p>
        </w:tc>
        <w:tc>
          <w:tcPr>
            <w:tcW w:w="1843" w:type="dxa"/>
            <w:vMerge w:val="restart"/>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Данные ручного подсчета</w:t>
            </w:r>
          </w:p>
        </w:tc>
        <w:tc>
          <w:tcPr>
            <w:tcW w:w="1842" w:type="dxa"/>
            <w:vMerge w:val="restart"/>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lang w:val="en-US"/>
              </w:rPr>
            </w:pPr>
            <w:r w:rsidRPr="00107111">
              <w:rPr>
                <w:rFonts w:ascii="Times New Roman" w:eastAsia="Times New Roman" w:hAnsi="Times New Roman"/>
                <w:color w:val="000000"/>
                <w:highlight w:val="yellow"/>
              </w:rPr>
              <w:t>Данные протокола КОИБ</w:t>
            </w:r>
          </w:p>
        </w:tc>
        <w:tc>
          <w:tcPr>
            <w:tcW w:w="4536" w:type="dxa"/>
            <w:gridSpan w:val="2"/>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r w:rsidRPr="00107111">
              <w:rPr>
                <w:rFonts w:ascii="Times New Roman" w:eastAsia="Times New Roman" w:hAnsi="Times New Roman"/>
                <w:color w:val="000000"/>
                <w:highlight w:val="yellow"/>
              </w:rPr>
              <w:t>Разница</w:t>
            </w:r>
          </w:p>
        </w:tc>
      </w:tr>
      <w:tr w:rsidR="00B37CE7" w:rsidRPr="00107111" w:rsidTr="003C6098">
        <w:trPr>
          <w:cantSplit/>
        </w:trPr>
        <w:tc>
          <w:tcPr>
            <w:tcW w:w="1526" w:type="dxa"/>
            <w:vMerge/>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vMerge/>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vMerge/>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vAlign w:val="center"/>
          </w:tcPr>
          <w:p w:rsidR="00B37CE7" w:rsidRPr="00107111" w:rsidRDefault="00B37CE7" w:rsidP="00B37CE7">
            <w:pPr>
              <w:widowControl w:val="0"/>
              <w:spacing w:after="0" w:line="240" w:lineRule="auto"/>
              <w:jc w:val="center"/>
              <w:rPr>
                <w:rFonts w:ascii="Times New Roman" w:eastAsia="Times New Roman" w:hAnsi="Times New Roman"/>
                <w:color w:val="000000"/>
                <w:sz w:val="20"/>
                <w:szCs w:val="20"/>
                <w:highlight w:val="yellow"/>
              </w:rPr>
            </w:pPr>
            <w:r w:rsidRPr="00107111">
              <w:rPr>
                <w:rFonts w:ascii="Times New Roman" w:eastAsia="Times New Roman" w:hAnsi="Times New Roman"/>
                <w:color w:val="000000"/>
                <w:sz w:val="20"/>
                <w:szCs w:val="20"/>
                <w:highlight w:val="yellow"/>
              </w:rPr>
              <w:t>абсолютная</w:t>
            </w:r>
            <w:r w:rsidRPr="00107111">
              <w:rPr>
                <w:rFonts w:ascii="Times New Roman" w:eastAsia="Times New Roman" w:hAnsi="Times New Roman"/>
                <w:color w:val="000000"/>
                <w:sz w:val="20"/>
                <w:szCs w:val="20"/>
                <w:highlight w:val="yellow"/>
              </w:rPr>
              <w:br/>
              <w:t>[ручной</w:t>
            </w:r>
            <w:r w:rsidR="003C6098">
              <w:rPr>
                <w:rFonts w:ascii="Times New Roman" w:eastAsia="Times New Roman" w:hAnsi="Times New Roman"/>
                <w:color w:val="000000"/>
                <w:sz w:val="20"/>
                <w:szCs w:val="20"/>
                <w:highlight w:val="yellow"/>
              </w:rPr>
              <w:t xml:space="preserve"> </w:t>
            </w:r>
            <w:r w:rsidRPr="00107111">
              <w:rPr>
                <w:rFonts w:ascii="Times New Roman" w:eastAsia="Times New Roman" w:hAnsi="Times New Roman"/>
                <w:color w:val="000000"/>
                <w:sz w:val="20"/>
                <w:szCs w:val="20"/>
                <w:highlight w:val="yellow"/>
              </w:rPr>
              <w:t>–</w:t>
            </w:r>
            <w:r w:rsidR="003C6098">
              <w:rPr>
                <w:rFonts w:ascii="Times New Roman" w:eastAsia="Times New Roman" w:hAnsi="Times New Roman"/>
                <w:color w:val="000000"/>
                <w:sz w:val="20"/>
                <w:szCs w:val="20"/>
                <w:highlight w:val="yellow"/>
              </w:rPr>
              <w:t xml:space="preserve"> </w:t>
            </w:r>
            <w:r w:rsidRPr="00107111">
              <w:rPr>
                <w:rFonts w:ascii="Times New Roman" w:eastAsia="Times New Roman" w:hAnsi="Times New Roman"/>
                <w:color w:val="000000"/>
                <w:sz w:val="20"/>
                <w:szCs w:val="20"/>
                <w:highlight w:val="yellow"/>
              </w:rPr>
              <w:t>КОИБ]</w:t>
            </w:r>
          </w:p>
        </w:tc>
        <w:tc>
          <w:tcPr>
            <w:tcW w:w="2551" w:type="dxa"/>
            <w:vAlign w:val="center"/>
          </w:tcPr>
          <w:p w:rsidR="00B37CE7" w:rsidRPr="00107111" w:rsidRDefault="00B37CE7" w:rsidP="00B37CE7">
            <w:pPr>
              <w:widowControl w:val="0"/>
              <w:spacing w:after="0" w:line="240" w:lineRule="auto"/>
              <w:jc w:val="center"/>
              <w:rPr>
                <w:rFonts w:ascii="Times New Roman" w:eastAsia="Times New Roman" w:hAnsi="Times New Roman"/>
                <w:color w:val="000000"/>
                <w:sz w:val="20"/>
                <w:szCs w:val="20"/>
                <w:highlight w:val="yellow"/>
              </w:rPr>
            </w:pPr>
            <w:r w:rsidRPr="00107111">
              <w:rPr>
                <w:rFonts w:ascii="Times New Roman" w:eastAsia="Times New Roman" w:hAnsi="Times New Roman"/>
                <w:color w:val="000000"/>
                <w:sz w:val="20"/>
                <w:szCs w:val="20"/>
                <w:highlight w:val="yellow"/>
              </w:rPr>
              <w:t>в процентах</w:t>
            </w:r>
            <w:r w:rsidRPr="00107111">
              <w:rPr>
                <w:rFonts w:ascii="Times New Roman" w:eastAsia="Times New Roman" w:hAnsi="Times New Roman"/>
                <w:color w:val="000000"/>
                <w:sz w:val="20"/>
                <w:szCs w:val="20"/>
                <w:highlight w:val="yellow"/>
              </w:rPr>
              <w:br/>
            </w:r>
            <w:r w:rsidRPr="00107111">
              <w:rPr>
                <w:rFonts w:ascii="Times New Roman" w:eastAsia="Times New Roman" w:hAnsi="Times New Roman"/>
                <w:color w:val="000000"/>
                <w:sz w:val="20"/>
                <w:szCs w:val="20"/>
                <w:highlight w:val="yellow"/>
                <w:u w:val="single"/>
              </w:rPr>
              <w:t>[ручной</w:t>
            </w:r>
            <w:r w:rsidR="003C6098">
              <w:rPr>
                <w:rFonts w:ascii="Times New Roman" w:eastAsia="Times New Roman" w:hAnsi="Times New Roman"/>
                <w:color w:val="000000"/>
                <w:sz w:val="20"/>
                <w:szCs w:val="20"/>
                <w:highlight w:val="yellow"/>
                <w:u w:val="single"/>
              </w:rPr>
              <w:t xml:space="preserve"> </w:t>
            </w:r>
            <w:r w:rsidRPr="00107111">
              <w:rPr>
                <w:rFonts w:ascii="Times New Roman" w:eastAsia="Times New Roman" w:hAnsi="Times New Roman"/>
                <w:color w:val="000000"/>
                <w:sz w:val="20"/>
                <w:szCs w:val="20"/>
                <w:highlight w:val="yellow"/>
                <w:u w:val="single"/>
              </w:rPr>
              <w:t>–</w:t>
            </w:r>
            <w:r w:rsidR="003C6098">
              <w:rPr>
                <w:rFonts w:ascii="Times New Roman" w:eastAsia="Times New Roman" w:hAnsi="Times New Roman"/>
                <w:color w:val="000000"/>
                <w:sz w:val="20"/>
                <w:szCs w:val="20"/>
                <w:highlight w:val="yellow"/>
                <w:u w:val="single"/>
              </w:rPr>
              <w:t xml:space="preserve"> </w:t>
            </w:r>
            <w:r w:rsidRPr="00107111">
              <w:rPr>
                <w:rFonts w:ascii="Times New Roman" w:eastAsia="Times New Roman" w:hAnsi="Times New Roman"/>
                <w:color w:val="000000"/>
                <w:sz w:val="20"/>
                <w:szCs w:val="20"/>
                <w:highlight w:val="yellow"/>
                <w:u w:val="single"/>
              </w:rPr>
              <w:t>КОИБ] х 100 %</w:t>
            </w:r>
          </w:p>
          <w:p w:rsidR="00B37CE7" w:rsidRPr="00107111" w:rsidRDefault="00B37CE7" w:rsidP="00B37CE7">
            <w:pPr>
              <w:widowControl w:val="0"/>
              <w:spacing w:after="0" w:line="240" w:lineRule="auto"/>
              <w:jc w:val="center"/>
              <w:rPr>
                <w:rFonts w:ascii="Times New Roman" w:eastAsia="Times New Roman" w:hAnsi="Times New Roman"/>
                <w:color w:val="000000"/>
                <w:sz w:val="20"/>
                <w:szCs w:val="20"/>
                <w:highlight w:val="yellow"/>
              </w:rPr>
            </w:pPr>
            <w:r w:rsidRPr="00107111">
              <w:rPr>
                <w:rFonts w:ascii="Times New Roman" w:eastAsia="Times New Roman" w:hAnsi="Times New Roman"/>
                <w:color w:val="000000"/>
                <w:sz w:val="20"/>
                <w:szCs w:val="20"/>
                <w:highlight w:val="yellow"/>
              </w:rPr>
              <w:t>большее</w:t>
            </w: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b/>
                <w:bCs/>
                <w:color w:val="000000"/>
                <w:highlight w:val="yellow"/>
              </w:rPr>
            </w:pPr>
            <w:r w:rsidRPr="00107111">
              <w:rPr>
                <w:rFonts w:ascii="Times New Roman" w:eastAsia="Times New Roman" w:hAnsi="Times New Roman"/>
                <w:b/>
                <w:bCs/>
                <w:color w:val="000000"/>
                <w:highlight w:val="yellow"/>
              </w:rPr>
              <w:t>а</w:t>
            </w: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b/>
                <w:bCs/>
                <w:color w:val="000000"/>
                <w:highlight w:val="yellow"/>
              </w:rPr>
            </w:pPr>
            <w:r w:rsidRPr="00107111">
              <w:rPr>
                <w:rFonts w:ascii="Times New Roman" w:eastAsia="Times New Roman" w:hAnsi="Times New Roman"/>
                <w:b/>
                <w:bCs/>
                <w:color w:val="000000"/>
                <w:highlight w:val="yellow"/>
              </w:rPr>
              <w:t>б</w:t>
            </w:r>
          </w:p>
        </w:tc>
        <w:tc>
          <w:tcPr>
            <w:tcW w:w="1842" w:type="dxa"/>
          </w:tcPr>
          <w:p w:rsidR="00B37CE7" w:rsidRPr="00107111" w:rsidRDefault="00B37CE7" w:rsidP="00B37CE7">
            <w:pPr>
              <w:widowControl w:val="0"/>
              <w:overflowPunct w:val="0"/>
              <w:autoSpaceDE w:val="0"/>
              <w:autoSpaceDN w:val="0"/>
              <w:adjustRightInd w:val="0"/>
              <w:spacing w:after="0" w:line="240" w:lineRule="auto"/>
              <w:jc w:val="center"/>
              <w:textAlignment w:val="baseline"/>
              <w:rPr>
                <w:rFonts w:ascii="Times New Roman" w:eastAsia="Times New Roman" w:hAnsi="Times New Roman"/>
                <w:b/>
                <w:bCs/>
                <w:color w:val="000000"/>
                <w:highlight w:val="yellow"/>
              </w:rPr>
            </w:pPr>
            <w:r w:rsidRPr="00107111">
              <w:rPr>
                <w:rFonts w:ascii="Times New Roman" w:eastAsia="Times New Roman" w:hAnsi="Times New Roman"/>
                <w:b/>
                <w:bCs/>
                <w:color w:val="000000"/>
                <w:highlight w:val="yellow"/>
              </w:rPr>
              <w:t>в</w:t>
            </w: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b/>
                <w:bCs/>
                <w:color w:val="000000"/>
                <w:highlight w:val="yellow"/>
              </w:rPr>
            </w:pPr>
            <w:r w:rsidRPr="00107111">
              <w:rPr>
                <w:rFonts w:ascii="Times New Roman" w:eastAsia="Times New Roman" w:hAnsi="Times New Roman"/>
                <w:b/>
                <w:bCs/>
                <w:color w:val="000000"/>
                <w:highlight w:val="yellow"/>
              </w:rPr>
              <w:t>г</w:t>
            </w: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b/>
                <w:bCs/>
                <w:color w:val="000000"/>
                <w:highlight w:val="yellow"/>
              </w:rPr>
            </w:pPr>
            <w:r w:rsidRPr="00107111">
              <w:rPr>
                <w:rFonts w:ascii="Times New Roman" w:eastAsia="Times New Roman" w:hAnsi="Times New Roman"/>
                <w:b/>
                <w:bCs/>
                <w:color w:val="000000"/>
                <w:highlight w:val="yellow"/>
              </w:rPr>
              <w:t>д</w:t>
            </w: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3C6098">
        <w:tc>
          <w:tcPr>
            <w:tcW w:w="1526"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3"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42"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985"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551" w:type="dxa"/>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widowControl w:val="0"/>
        <w:spacing w:after="0" w:line="240" w:lineRule="auto"/>
        <w:jc w:val="center"/>
        <w:rPr>
          <w:rFonts w:ascii="Times New Roman" w:eastAsia="Times New Roman" w:hAnsi="Times New Roman"/>
          <w:color w:val="000000"/>
          <w:sz w:val="28"/>
          <w:szCs w:val="28"/>
          <w:highlight w:val="yellow"/>
        </w:rPr>
      </w:pP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 xml:space="preserve">При сравнении данных не учитывались _________________ бюллетеней, которые не содержат отметок в квадратах, расположенных справа от фамилий кандидатов, или в которых число отметок в указанных квадратах превышает число отметок, установленное законом, и которые в соответствии с пунктом 17 статьи 68 Федерального закона </w:t>
      </w:r>
      <w:r w:rsidR="003C6098">
        <w:rPr>
          <w:rFonts w:ascii="Times New Roman" w:eastAsia="Times New Roman" w:hAnsi="Times New Roman"/>
          <w:color w:val="000000"/>
          <w:sz w:val="28"/>
          <w:szCs w:val="28"/>
          <w:highlight w:val="yellow"/>
        </w:rPr>
        <w:t>№ 67-ФЗ</w:t>
      </w:r>
      <w:r w:rsidRPr="00107111">
        <w:rPr>
          <w:rFonts w:ascii="Times New Roman" w:eastAsia="Times New Roman" w:hAnsi="Times New Roman"/>
          <w:color w:val="000000"/>
          <w:sz w:val="28"/>
          <w:szCs w:val="28"/>
          <w:highlight w:val="yellow"/>
        </w:rPr>
        <w:t xml:space="preserve"> путем голосования были признаны участковой комиссией </w:t>
      </w:r>
      <w:r w:rsidR="003C6098">
        <w:rPr>
          <w:rFonts w:ascii="Times New Roman" w:eastAsia="Times New Roman" w:hAnsi="Times New Roman"/>
          <w:color w:val="000000"/>
          <w:sz w:val="28"/>
          <w:szCs w:val="28"/>
          <w:highlight w:val="yellow"/>
        </w:rPr>
        <w:t xml:space="preserve">не </w:t>
      </w:r>
      <w:r w:rsidRPr="00107111">
        <w:rPr>
          <w:rFonts w:ascii="Times New Roman" w:eastAsia="Times New Roman" w:hAnsi="Times New Roman"/>
          <w:color w:val="000000"/>
          <w:sz w:val="28"/>
          <w:szCs w:val="28"/>
          <w:highlight w:val="yellow"/>
        </w:rPr>
        <w:t>действительными.</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Участковая комиссия установила (</w:t>
      </w:r>
      <w:r w:rsidRPr="00107111">
        <w:rPr>
          <w:rFonts w:ascii="Times New Roman" w:eastAsia="Times New Roman" w:hAnsi="Times New Roman"/>
          <w:i/>
          <w:iCs/>
          <w:color w:val="000000"/>
          <w:sz w:val="28"/>
          <w:szCs w:val="28"/>
          <w:highlight w:val="yellow"/>
        </w:rPr>
        <w:t>выбрать вариант</w:t>
      </w:r>
      <w:r w:rsidR="003C6098">
        <w:rPr>
          <w:rFonts w:ascii="Times New Roman" w:eastAsia="Times New Roman" w:hAnsi="Times New Roman"/>
          <w:i/>
          <w:iCs/>
          <w:color w:val="000000"/>
          <w:sz w:val="28"/>
          <w:szCs w:val="28"/>
          <w:highlight w:val="yellow"/>
        </w:rPr>
        <w:t xml:space="preserve">, </w:t>
      </w:r>
      <w:r w:rsidRPr="00107111">
        <w:rPr>
          <w:rFonts w:ascii="Times New Roman" w:eastAsia="Times New Roman" w:hAnsi="Times New Roman"/>
          <w:i/>
          <w:iCs/>
          <w:color w:val="000000"/>
          <w:sz w:val="28"/>
          <w:szCs w:val="28"/>
          <w:highlight w:val="yellow"/>
        </w:rPr>
        <w:t>ненужный вариант зачеркнуть</w:t>
      </w:r>
      <w:r w:rsidRPr="00107111">
        <w:rPr>
          <w:rFonts w:ascii="Times New Roman" w:eastAsia="Times New Roman" w:hAnsi="Times New Roman"/>
          <w:color w:val="000000"/>
          <w:sz w:val="28"/>
          <w:szCs w:val="28"/>
          <w:highlight w:val="yellow"/>
        </w:rPr>
        <w:t>):</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1. Приведенные в таблице несовпадения соответствуют требованиям пункта 32 статьи 68 Федерального закона «Об основных гарантиях избирательных прав и права на участие в референдуме граждан Российской Федерации», и составление протокола об итогах голосования с от</w:t>
      </w:r>
      <w:r w:rsidR="003C6098">
        <w:rPr>
          <w:rFonts w:ascii="Times New Roman" w:eastAsia="Times New Roman" w:hAnsi="Times New Roman"/>
          <w:color w:val="000000"/>
          <w:sz w:val="28"/>
          <w:szCs w:val="28"/>
          <w:highlight w:val="yellow"/>
        </w:rPr>
        <w:t>меткой «Повторный» не требуется;</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2. Требуется составление протокола об итогах гол</w:t>
      </w:r>
      <w:r w:rsidR="003C6098">
        <w:rPr>
          <w:rFonts w:ascii="Times New Roman" w:eastAsia="Times New Roman" w:hAnsi="Times New Roman"/>
          <w:color w:val="000000"/>
          <w:sz w:val="28"/>
          <w:szCs w:val="28"/>
          <w:highlight w:val="yellow"/>
        </w:rPr>
        <w:t>осования с отметкой «Повторный»;</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3. Данные ручного подсчета голосов избирателей и данные, полученные с использованием КОИБ-201__, по строкам протокола (указать номера строк протокола) и последующим строкам совпали, и составление протокола об итогах голосования с отметкой «Повторный» не требуется.</w:t>
      </w:r>
    </w:p>
    <w:p w:rsidR="00B37CE7" w:rsidRPr="00107111" w:rsidRDefault="00B37CE7" w:rsidP="00B37CE7">
      <w:pPr>
        <w:spacing w:after="0" w:line="240" w:lineRule="auto"/>
        <w:ind w:firstLine="720"/>
        <w:jc w:val="both"/>
        <w:rPr>
          <w:rFonts w:ascii="Times New Roman" w:eastAsia="Times New Roman" w:hAnsi="Times New Roman"/>
          <w:color w:val="000000"/>
          <w:sz w:val="28"/>
          <w:szCs w:val="28"/>
          <w:highlight w:val="yellow"/>
        </w:rPr>
      </w:pPr>
    </w:p>
    <w:tbl>
      <w:tblPr>
        <w:tblW w:w="0" w:type="auto"/>
        <w:tblLayout w:type="fixed"/>
        <w:tblLook w:val="0000"/>
      </w:tblPr>
      <w:tblGrid>
        <w:gridCol w:w="4068"/>
        <w:gridCol w:w="293"/>
        <w:gridCol w:w="1867"/>
        <w:gridCol w:w="360"/>
        <w:gridCol w:w="2880"/>
      </w:tblGrid>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Председатель</w:t>
            </w:r>
            <w:r w:rsidRPr="00107111">
              <w:rPr>
                <w:rFonts w:ascii="Times New Roman" w:eastAsia="Times New Roman" w:hAnsi="Times New Roman"/>
                <w:color w:val="000000"/>
                <w:sz w:val="28"/>
                <w:szCs w:val="28"/>
                <w:highlight w:val="yellow"/>
              </w:rPr>
              <w:br/>
              <w:t>участковой избирательной комиссии</w:t>
            </w: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vAlign w:val="center"/>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252"/>
        </w:trPr>
        <w:tc>
          <w:tcPr>
            <w:tcW w:w="4068"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(фамилия, инициалы)</w:t>
            </w: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iCs/>
                <w:color w:val="000000"/>
                <w:sz w:val="20"/>
                <w:szCs w:val="20"/>
                <w:highlight w:val="yellow"/>
              </w:rPr>
            </w:pPr>
          </w:p>
        </w:tc>
        <w:tc>
          <w:tcPr>
            <w:tcW w:w="288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i/>
                <w:color w:val="000000"/>
                <w:sz w:val="20"/>
                <w:szCs w:val="20"/>
                <w:highlight w:val="yellow"/>
              </w:rPr>
            </w:pPr>
            <w:r w:rsidRPr="00107111">
              <w:rPr>
                <w:rFonts w:ascii="Times New Roman" w:eastAsia="Times New Roman" w:hAnsi="Times New Roman"/>
                <w:i/>
                <w:color w:val="000000"/>
                <w:sz w:val="20"/>
                <w:szCs w:val="20"/>
                <w:highlight w:val="yellow"/>
              </w:rPr>
              <w:t>(подпись либо причина отсутствия, отметка об особом мнении)</w:t>
            </w:r>
          </w:p>
        </w:tc>
      </w:tr>
      <w:tr w:rsidR="00B37CE7" w:rsidRPr="00107111" w:rsidTr="00B37CE7">
        <w:trPr>
          <w:trHeight w:val="473"/>
        </w:trPr>
        <w:tc>
          <w:tcPr>
            <w:tcW w:w="4068" w:type="dxa"/>
            <w:tcBorders>
              <w:top w:val="nil"/>
              <w:left w:val="nil"/>
              <w:bottom w:val="nil"/>
              <w:right w:val="nil"/>
            </w:tcBorders>
          </w:tcPr>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Заместитель председателя комиссии</w:t>
            </w: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rPr>
          <w:trHeight w:val="364"/>
        </w:trPr>
        <w:tc>
          <w:tcPr>
            <w:tcW w:w="4068" w:type="dxa"/>
            <w:tcBorders>
              <w:top w:val="nil"/>
              <w:left w:val="nil"/>
              <w:bottom w:val="nil"/>
              <w:right w:val="nil"/>
            </w:tcBorders>
          </w:tcPr>
          <w:p w:rsidR="003C6098" w:rsidRDefault="003C6098" w:rsidP="00B37CE7">
            <w:pPr>
              <w:widowControl w:val="0"/>
              <w:spacing w:after="0" w:line="240" w:lineRule="auto"/>
              <w:rPr>
                <w:rFonts w:ascii="Times New Roman" w:eastAsia="Times New Roman" w:hAnsi="Times New Roman"/>
                <w:color w:val="000000"/>
                <w:sz w:val="28"/>
                <w:szCs w:val="28"/>
                <w:highlight w:val="yellow"/>
              </w:rPr>
            </w:pPr>
          </w:p>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Секретарь комиссии</w:t>
            </w: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3C6098" w:rsidRDefault="003C6098" w:rsidP="00B37CE7">
            <w:pPr>
              <w:widowControl w:val="0"/>
              <w:spacing w:after="0" w:line="240" w:lineRule="auto"/>
              <w:rPr>
                <w:rFonts w:ascii="Times New Roman" w:eastAsia="Times New Roman" w:hAnsi="Times New Roman"/>
                <w:color w:val="000000"/>
                <w:sz w:val="28"/>
                <w:szCs w:val="28"/>
                <w:highlight w:val="yellow"/>
              </w:rPr>
            </w:pPr>
          </w:p>
          <w:p w:rsidR="00B37CE7" w:rsidRPr="00107111" w:rsidRDefault="00B37CE7" w:rsidP="00B37CE7">
            <w:pPr>
              <w:widowControl w:val="0"/>
              <w:spacing w:after="0" w:line="240" w:lineRule="auto"/>
              <w:rPr>
                <w:rFonts w:ascii="Times New Roman" w:eastAsia="Times New Roman" w:hAnsi="Times New Roman"/>
                <w:color w:val="000000"/>
                <w:sz w:val="28"/>
                <w:szCs w:val="28"/>
                <w:highlight w:val="yellow"/>
              </w:rPr>
            </w:pPr>
            <w:r w:rsidRPr="00107111">
              <w:rPr>
                <w:rFonts w:ascii="Times New Roman" w:eastAsia="Times New Roman" w:hAnsi="Times New Roman"/>
                <w:color w:val="000000"/>
                <w:sz w:val="28"/>
                <w:szCs w:val="28"/>
                <w:highlight w:val="yellow"/>
              </w:rPr>
              <w:t>Члены участковой избирательной комиссии:</w:t>
            </w: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r w:rsidR="00B37CE7" w:rsidRPr="00107111" w:rsidTr="00B37CE7">
        <w:tc>
          <w:tcPr>
            <w:tcW w:w="4068"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93"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1867"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360" w:type="dxa"/>
            <w:tcBorders>
              <w:top w:val="nil"/>
              <w:left w:val="nil"/>
              <w:bottom w:val="nil"/>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c>
          <w:tcPr>
            <w:tcW w:w="2880" w:type="dxa"/>
            <w:tcBorders>
              <w:top w:val="nil"/>
              <w:left w:val="nil"/>
              <w:bottom w:val="single" w:sz="4" w:space="0" w:color="auto"/>
              <w:right w:val="nil"/>
            </w:tcBorders>
          </w:tcPr>
          <w:p w:rsidR="00B37CE7" w:rsidRPr="00107111" w:rsidRDefault="00B37CE7" w:rsidP="00B37CE7">
            <w:pPr>
              <w:widowControl w:val="0"/>
              <w:spacing w:after="0" w:line="240" w:lineRule="auto"/>
              <w:jc w:val="center"/>
              <w:rPr>
                <w:rFonts w:ascii="Times New Roman" w:eastAsia="Times New Roman" w:hAnsi="Times New Roman"/>
                <w:color w:val="000000"/>
                <w:highlight w:val="yellow"/>
              </w:rPr>
            </w:pPr>
          </w:p>
        </w:tc>
      </w:tr>
    </w:tbl>
    <w:p w:rsidR="00B37CE7" w:rsidRPr="00107111" w:rsidRDefault="00B37CE7" w:rsidP="00B37CE7">
      <w:pPr>
        <w:overflowPunct w:val="0"/>
        <w:autoSpaceDE w:val="0"/>
        <w:autoSpaceDN w:val="0"/>
        <w:adjustRightInd w:val="0"/>
        <w:spacing w:after="0" w:line="240" w:lineRule="auto"/>
        <w:ind w:firstLine="720"/>
        <w:jc w:val="both"/>
        <w:textAlignment w:val="baseline"/>
        <w:rPr>
          <w:rFonts w:ascii="Times New Roman" w:eastAsia="Times New Roman" w:hAnsi="Times New Roman"/>
          <w:b/>
          <w:bCs/>
          <w:color w:val="000000"/>
          <w:sz w:val="20"/>
          <w:szCs w:val="20"/>
          <w:highlight w:val="yellow"/>
        </w:rPr>
      </w:pPr>
    </w:p>
    <w:p w:rsidR="00B37CE7" w:rsidRPr="00107111" w:rsidRDefault="00B37CE7" w:rsidP="00B37CE7">
      <w:pPr>
        <w:overflowPunct w:val="0"/>
        <w:autoSpaceDE w:val="0"/>
        <w:autoSpaceDN w:val="0"/>
        <w:adjustRightInd w:val="0"/>
        <w:spacing w:after="0" w:line="240" w:lineRule="auto"/>
        <w:ind w:firstLine="720"/>
        <w:jc w:val="both"/>
        <w:textAlignment w:val="baseline"/>
        <w:rPr>
          <w:rFonts w:ascii="Times New Roman" w:eastAsia="Times New Roman" w:hAnsi="Times New Roman"/>
          <w:color w:val="000000"/>
          <w:sz w:val="20"/>
          <w:szCs w:val="20"/>
          <w:highlight w:val="yellow"/>
        </w:rPr>
      </w:pPr>
      <w:r w:rsidRPr="00107111">
        <w:rPr>
          <w:rFonts w:ascii="Times New Roman" w:eastAsia="Times New Roman" w:hAnsi="Times New Roman"/>
          <w:color w:val="000000"/>
          <w:sz w:val="20"/>
          <w:szCs w:val="20"/>
          <w:highlight w:val="yellow"/>
        </w:rPr>
        <w:t>МП</w:t>
      </w:r>
    </w:p>
    <w:p w:rsidR="00B37CE7" w:rsidRPr="00107111" w:rsidRDefault="00B37CE7" w:rsidP="00B37CE7">
      <w:pPr>
        <w:widowControl w:val="0"/>
        <w:spacing w:after="0" w:line="240" w:lineRule="auto"/>
        <w:jc w:val="center"/>
        <w:rPr>
          <w:rFonts w:ascii="Times New Roman" w:eastAsia="Times New Roman" w:hAnsi="Times New Roman"/>
          <w:color w:val="000000"/>
          <w:sz w:val="28"/>
          <w:szCs w:val="28"/>
          <w:highlight w:val="yellow"/>
        </w:rPr>
      </w:pPr>
    </w:p>
    <w:p w:rsidR="00B37CE7" w:rsidRPr="00107111" w:rsidRDefault="00B37CE7" w:rsidP="00B37CE7">
      <w:pPr>
        <w:spacing w:after="0" w:line="240" w:lineRule="auto"/>
        <w:jc w:val="both"/>
        <w:rPr>
          <w:rFonts w:ascii="Times New Roman" w:eastAsia="Times New Roman" w:hAnsi="Times New Roman"/>
          <w:color w:val="000000"/>
          <w:sz w:val="28"/>
          <w:szCs w:val="28"/>
        </w:rPr>
      </w:pPr>
      <w:r w:rsidRPr="00107111">
        <w:rPr>
          <w:rFonts w:ascii="Times New Roman" w:eastAsia="Times New Roman" w:hAnsi="Times New Roman"/>
          <w:color w:val="000000"/>
          <w:sz w:val="28"/>
          <w:szCs w:val="28"/>
          <w:highlight w:val="yellow"/>
        </w:rPr>
        <w:t>«____» ___________ 20___ года                           ____ часов _______ минут</w:t>
      </w:r>
    </w:p>
    <w:p w:rsidR="00B37CE7" w:rsidRPr="00107111" w:rsidRDefault="00B37CE7" w:rsidP="00B37CE7">
      <w:pPr>
        <w:spacing w:after="0" w:line="240" w:lineRule="auto"/>
        <w:jc w:val="both"/>
        <w:rPr>
          <w:rFonts w:ascii="Times New Roman" w:eastAsia="Times New Roman" w:hAnsi="Times New Roman"/>
          <w:color w:val="000000"/>
          <w:sz w:val="28"/>
          <w:szCs w:val="28"/>
        </w:rPr>
      </w:pPr>
    </w:p>
    <w:p w:rsidR="00B37CE7" w:rsidRPr="00107111" w:rsidRDefault="00B37CE7" w:rsidP="00B37CE7">
      <w:pPr>
        <w:spacing w:after="0" w:line="240" w:lineRule="auto"/>
        <w:jc w:val="both"/>
        <w:rPr>
          <w:rFonts w:ascii="Times New Roman" w:eastAsia="Times New Roman" w:hAnsi="Times New Roman"/>
          <w:color w:val="000000"/>
          <w:sz w:val="28"/>
          <w:szCs w:val="28"/>
        </w:rPr>
      </w:pPr>
    </w:p>
    <w:p w:rsidR="00B37CE7" w:rsidRPr="00107111" w:rsidRDefault="00B37CE7" w:rsidP="00B37CE7">
      <w:pPr>
        <w:spacing w:after="0" w:line="240" w:lineRule="auto"/>
        <w:jc w:val="both"/>
        <w:rPr>
          <w:rFonts w:ascii="Times New Roman" w:eastAsia="Times New Roman" w:hAnsi="Times New Roman"/>
          <w:color w:val="000000"/>
          <w:sz w:val="28"/>
          <w:szCs w:val="28"/>
        </w:rPr>
      </w:pPr>
    </w:p>
    <w:p w:rsidR="00B37CE7" w:rsidRPr="00107111" w:rsidRDefault="00B37CE7" w:rsidP="00B37CE7">
      <w:pPr>
        <w:spacing w:after="0" w:line="240" w:lineRule="auto"/>
        <w:jc w:val="both"/>
        <w:rPr>
          <w:rFonts w:ascii="Times New Roman" w:eastAsia="Times New Roman" w:hAnsi="Times New Roman"/>
          <w:color w:val="000000"/>
          <w:sz w:val="28"/>
          <w:szCs w:val="28"/>
        </w:rPr>
      </w:pPr>
    </w:p>
    <w:p w:rsidR="00B37CE7" w:rsidRPr="00107111" w:rsidRDefault="00B37CE7" w:rsidP="00B37CE7">
      <w:pPr>
        <w:spacing w:after="0" w:line="240" w:lineRule="auto"/>
        <w:jc w:val="both"/>
        <w:rPr>
          <w:rFonts w:ascii="Times New Roman" w:eastAsia="Times New Roman" w:hAnsi="Times New Roman"/>
          <w:sz w:val="28"/>
          <w:szCs w:val="28"/>
        </w:rPr>
      </w:pPr>
    </w:p>
    <w:p w:rsidR="00B37CE7" w:rsidRPr="00107111" w:rsidRDefault="00B37CE7" w:rsidP="00B37CE7">
      <w:pPr>
        <w:spacing w:after="0" w:line="240" w:lineRule="auto"/>
        <w:rPr>
          <w:rFonts w:ascii="Times New Roman" w:hAnsi="Times New Roman"/>
        </w:rPr>
      </w:pPr>
    </w:p>
    <w:p w:rsidR="00B37CE7" w:rsidRDefault="00B37CE7" w:rsidP="00B37CE7">
      <w:pPr>
        <w:spacing w:after="120" w:line="240" w:lineRule="auto"/>
        <w:rPr>
          <w:rFonts w:ascii="Times New Roman" w:hAnsi="Times New Roman"/>
          <w:b/>
          <w:color w:val="231F20"/>
          <w:sz w:val="27"/>
          <w:szCs w:val="27"/>
        </w:rPr>
      </w:pPr>
    </w:p>
    <w:p w:rsidR="00B37CE7" w:rsidRPr="009A3D7C" w:rsidRDefault="00B37CE7" w:rsidP="00B37CE7">
      <w:pPr>
        <w:spacing w:after="120" w:line="240" w:lineRule="auto"/>
        <w:rPr>
          <w:rFonts w:ascii="Times New Roman" w:hAnsi="Times New Roman"/>
          <w:b/>
          <w:color w:val="231F20"/>
          <w:sz w:val="27"/>
          <w:szCs w:val="27"/>
        </w:rPr>
      </w:pPr>
      <w:r w:rsidRPr="009A3D7C">
        <w:rPr>
          <w:rFonts w:ascii="Times New Roman" w:hAnsi="Times New Roman"/>
          <w:b/>
          <w:color w:val="231F20"/>
          <w:sz w:val="27"/>
          <w:szCs w:val="27"/>
        </w:rPr>
        <w:br w:type="page"/>
      </w:r>
    </w:p>
    <w:p w:rsidR="00B37CE7" w:rsidRDefault="00B37CE7" w:rsidP="00B37CE7">
      <w:pPr>
        <w:keepNext/>
        <w:autoSpaceDE w:val="0"/>
        <w:autoSpaceDN w:val="0"/>
        <w:adjustRightInd w:val="0"/>
        <w:spacing w:after="0"/>
        <w:jc w:val="center"/>
        <w:outlineLvl w:val="1"/>
        <w:rPr>
          <w:rFonts w:ascii="Times New Roman" w:hAnsi="Times New Roman"/>
          <w:i/>
          <w:color w:val="000000"/>
          <w:sz w:val="18"/>
          <w:szCs w:val="18"/>
        </w:rPr>
      </w:pPr>
      <w:bookmarkStart w:id="85" w:name="_Приложение_№_2.12.1"/>
      <w:bookmarkStart w:id="86" w:name="_Hlk459224856"/>
      <w:bookmarkEnd w:id="85"/>
      <w:r w:rsidRPr="00D06F3F">
        <w:rPr>
          <w:rFonts w:ascii="Times New Roman" w:hAnsi="Times New Roman"/>
          <w:i/>
          <w:color w:val="000000"/>
          <w:sz w:val="18"/>
          <w:szCs w:val="18"/>
        </w:rPr>
        <w:t xml:space="preserve"> </w:t>
      </w:r>
      <w:r>
        <w:rPr>
          <w:rFonts w:ascii="Times New Roman" w:hAnsi="Times New Roman"/>
          <w:i/>
          <w:color w:val="000000"/>
          <w:sz w:val="18"/>
          <w:szCs w:val="18"/>
        </w:rPr>
        <w:t>______________________________________________________________________________________________</w:t>
      </w:r>
    </w:p>
    <w:p w:rsidR="00B37CE7" w:rsidRPr="00D06F3F" w:rsidRDefault="00B37CE7" w:rsidP="00B37CE7">
      <w:pPr>
        <w:keepNext/>
        <w:autoSpaceDE w:val="0"/>
        <w:autoSpaceDN w:val="0"/>
        <w:adjustRightInd w:val="0"/>
        <w:spacing w:after="0"/>
        <w:jc w:val="center"/>
        <w:outlineLvl w:val="1"/>
        <w:rPr>
          <w:rFonts w:ascii="Times New Roman" w:hAnsi="Times New Roman"/>
          <w:i/>
          <w:color w:val="000000"/>
          <w:sz w:val="18"/>
          <w:szCs w:val="18"/>
        </w:rPr>
      </w:pPr>
      <w:r w:rsidRPr="00D06F3F">
        <w:rPr>
          <w:rFonts w:ascii="Times New Roman" w:hAnsi="Times New Roman"/>
          <w:i/>
          <w:color w:val="000000"/>
          <w:sz w:val="18"/>
          <w:szCs w:val="18"/>
        </w:rPr>
        <w:t>(наименование субъекта Российской Федерации)</w:t>
      </w:r>
    </w:p>
    <w:p w:rsidR="00B37CE7" w:rsidRPr="00D06F3F" w:rsidRDefault="00B37CE7" w:rsidP="00B37CE7">
      <w:pPr>
        <w:spacing w:after="0"/>
        <w:jc w:val="center"/>
        <w:rPr>
          <w:rFonts w:ascii="Times New Roman" w:hAnsi="Times New Roman"/>
          <w:i/>
          <w:color w:val="000000"/>
          <w:sz w:val="18"/>
          <w:szCs w:val="18"/>
        </w:rPr>
      </w:pPr>
      <w:r w:rsidRPr="00933F9B">
        <w:rPr>
          <w:rFonts w:ascii="Times New Roman" w:hAnsi="Times New Roman"/>
          <w:i/>
          <w:color w:val="000000"/>
          <w:sz w:val="24"/>
          <w:szCs w:val="24"/>
        </w:rPr>
        <w:t>_______________________________________________________________________</w:t>
      </w:r>
      <w:r w:rsidRPr="00933F9B">
        <w:rPr>
          <w:rFonts w:ascii="Times New Roman" w:hAnsi="Times New Roman"/>
          <w:i/>
          <w:color w:val="000000"/>
          <w:sz w:val="24"/>
          <w:szCs w:val="24"/>
        </w:rPr>
        <w:br/>
      </w:r>
      <w:r w:rsidRPr="00D06F3F">
        <w:rPr>
          <w:rFonts w:ascii="Times New Roman" w:hAnsi="Times New Roman"/>
          <w:i/>
          <w:color w:val="000000"/>
          <w:sz w:val="18"/>
          <w:szCs w:val="18"/>
        </w:rPr>
        <w:t>(наименование муниципального образования)</w:t>
      </w:r>
    </w:p>
    <w:p w:rsidR="00B37CE7" w:rsidRDefault="00B37CE7" w:rsidP="00B37CE7"/>
    <w:p w:rsidR="00B37CE7" w:rsidRPr="00373410" w:rsidRDefault="00B37CE7" w:rsidP="00B37CE7">
      <w:pPr>
        <w:keepNext/>
        <w:autoSpaceDE w:val="0"/>
        <w:autoSpaceDN w:val="0"/>
        <w:adjustRightInd w:val="0"/>
        <w:spacing w:after="0"/>
        <w:jc w:val="center"/>
        <w:outlineLvl w:val="1"/>
        <w:rPr>
          <w:rFonts w:ascii="Times New Roman" w:hAnsi="Times New Roman"/>
          <w:b/>
          <w:bCs/>
          <w:sz w:val="28"/>
          <w:szCs w:val="28"/>
        </w:rPr>
      </w:pPr>
      <w:r w:rsidRPr="00373410">
        <w:rPr>
          <w:rFonts w:ascii="Times New Roman" w:hAnsi="Times New Roman"/>
          <w:b/>
          <w:color w:val="000000"/>
          <w:sz w:val="28"/>
          <w:szCs w:val="28"/>
        </w:rPr>
        <w:t xml:space="preserve">УЧАСТКОВАЯ ИЗБИРАТЕЛЬНАЯ </w:t>
      </w:r>
      <w:r w:rsidRPr="00373410">
        <w:rPr>
          <w:rFonts w:ascii="Times New Roman" w:hAnsi="Times New Roman"/>
          <w:b/>
          <w:bCs/>
          <w:sz w:val="28"/>
          <w:szCs w:val="28"/>
        </w:rPr>
        <w:t>КОМИССИЯ</w:t>
      </w:r>
    </w:p>
    <w:p w:rsidR="00B37CE7" w:rsidRPr="00373410" w:rsidRDefault="00B37CE7" w:rsidP="00B37CE7">
      <w:pPr>
        <w:spacing w:after="0"/>
        <w:jc w:val="center"/>
        <w:rPr>
          <w:rFonts w:ascii="Times New Roman" w:hAnsi="Times New Roman"/>
          <w:b/>
          <w:bCs/>
          <w:sz w:val="28"/>
          <w:szCs w:val="28"/>
        </w:rPr>
      </w:pPr>
      <w:r w:rsidRPr="00373410">
        <w:rPr>
          <w:rFonts w:ascii="Times New Roman" w:hAnsi="Times New Roman"/>
          <w:b/>
          <w:bCs/>
          <w:sz w:val="28"/>
          <w:szCs w:val="28"/>
        </w:rPr>
        <w:t>ИЗБИРАТЕЛЬНОГО УЧАСТКА № ___</w:t>
      </w:r>
    </w:p>
    <w:p w:rsidR="00B37CE7" w:rsidRPr="00373410" w:rsidRDefault="00B37CE7" w:rsidP="00B37CE7">
      <w:pPr>
        <w:spacing w:after="0"/>
        <w:jc w:val="center"/>
        <w:rPr>
          <w:rFonts w:ascii="Times New Roman" w:hAnsi="Times New Roman"/>
          <w:color w:val="000000"/>
          <w:sz w:val="28"/>
          <w:szCs w:val="28"/>
        </w:rPr>
      </w:pPr>
    </w:p>
    <w:p w:rsidR="00B37CE7" w:rsidRPr="00373410" w:rsidRDefault="00B37CE7" w:rsidP="00B37CE7">
      <w:pPr>
        <w:spacing w:after="0"/>
        <w:jc w:val="center"/>
        <w:rPr>
          <w:rFonts w:ascii="Times New Roman" w:hAnsi="Times New Roman"/>
          <w:b/>
          <w:color w:val="000000"/>
          <w:spacing w:val="60"/>
          <w:sz w:val="28"/>
          <w:szCs w:val="28"/>
        </w:rPr>
      </w:pPr>
      <w:r w:rsidRPr="00373410">
        <w:rPr>
          <w:rFonts w:ascii="Times New Roman" w:hAnsi="Times New Roman"/>
          <w:b/>
          <w:color w:val="000000"/>
          <w:spacing w:val="60"/>
          <w:sz w:val="28"/>
          <w:szCs w:val="28"/>
        </w:rPr>
        <w:t>ПРОТОКОЛ ЗАСЕДАНИЯ</w:t>
      </w:r>
    </w:p>
    <w:p w:rsidR="00B37CE7" w:rsidRPr="00373410" w:rsidRDefault="00B37CE7" w:rsidP="00B37CE7">
      <w:pPr>
        <w:spacing w:after="0"/>
        <w:jc w:val="center"/>
        <w:rPr>
          <w:rFonts w:ascii="Times New Roman" w:hAnsi="Times New Roman"/>
          <w:b/>
          <w:color w:val="000000"/>
          <w:spacing w:val="60"/>
          <w:sz w:val="28"/>
          <w:szCs w:val="28"/>
        </w:rPr>
      </w:pPr>
    </w:p>
    <w:tbl>
      <w:tblPr>
        <w:tblW w:w="0" w:type="auto"/>
        <w:tblInd w:w="108" w:type="dxa"/>
        <w:tblLook w:val="00A0"/>
      </w:tblPr>
      <w:tblGrid>
        <w:gridCol w:w="3073"/>
        <w:gridCol w:w="3296"/>
        <w:gridCol w:w="448"/>
        <w:gridCol w:w="1405"/>
        <w:gridCol w:w="1241"/>
      </w:tblGrid>
      <w:tr w:rsidR="00B37CE7" w:rsidRPr="007826A1" w:rsidTr="00B37CE7">
        <w:tc>
          <w:tcPr>
            <w:tcW w:w="3162" w:type="dxa"/>
            <w:shd w:val="clear" w:color="auto" w:fill="auto"/>
          </w:tcPr>
          <w:p w:rsidR="00B37CE7" w:rsidRPr="007826A1" w:rsidRDefault="00B37CE7" w:rsidP="00B37CE7">
            <w:pPr>
              <w:spacing w:after="0" w:line="240" w:lineRule="auto"/>
              <w:jc w:val="right"/>
              <w:rPr>
                <w:rFonts w:ascii="Times New Roman" w:hAnsi="Times New Roman"/>
                <w:sz w:val="28"/>
                <w:szCs w:val="28"/>
              </w:rPr>
            </w:pPr>
            <w:r w:rsidRPr="007826A1">
              <w:rPr>
                <w:rFonts w:ascii="Times New Roman" w:hAnsi="Times New Roman"/>
                <w:sz w:val="28"/>
                <w:szCs w:val="28"/>
              </w:rPr>
              <w:t>_________________</w:t>
            </w:r>
          </w:p>
        </w:tc>
        <w:tc>
          <w:tcPr>
            <w:tcW w:w="3161" w:type="dxa"/>
            <w:shd w:val="clear" w:color="auto" w:fill="auto"/>
          </w:tcPr>
          <w:p w:rsidR="00B37CE7" w:rsidRPr="007826A1" w:rsidRDefault="00B37CE7" w:rsidP="00B37CE7">
            <w:pPr>
              <w:spacing w:after="0" w:line="240" w:lineRule="auto"/>
              <w:jc w:val="right"/>
              <w:rPr>
                <w:rFonts w:ascii="Times New Roman" w:hAnsi="Times New Roman"/>
                <w:sz w:val="28"/>
                <w:szCs w:val="28"/>
              </w:rPr>
            </w:pPr>
          </w:p>
        </w:tc>
        <w:tc>
          <w:tcPr>
            <w:tcW w:w="3316" w:type="dxa"/>
            <w:gridSpan w:val="3"/>
            <w:shd w:val="clear" w:color="auto" w:fill="auto"/>
          </w:tcPr>
          <w:p w:rsidR="00B37CE7" w:rsidRPr="007826A1" w:rsidRDefault="00B37CE7" w:rsidP="00B37CE7">
            <w:pPr>
              <w:spacing w:after="0" w:line="240" w:lineRule="auto"/>
              <w:jc w:val="both"/>
              <w:rPr>
                <w:rFonts w:ascii="Times New Roman" w:hAnsi="Times New Roman"/>
                <w:sz w:val="28"/>
                <w:szCs w:val="28"/>
              </w:rPr>
            </w:pPr>
            <w:r w:rsidRPr="007826A1">
              <w:rPr>
                <w:rFonts w:ascii="Times New Roman" w:hAnsi="Times New Roman"/>
                <w:sz w:val="28"/>
                <w:szCs w:val="28"/>
              </w:rPr>
              <w:t>№ ____________</w:t>
            </w:r>
          </w:p>
        </w:tc>
      </w:tr>
      <w:tr w:rsidR="00B37CE7" w:rsidRPr="007826A1" w:rsidTr="00B37CE7">
        <w:tc>
          <w:tcPr>
            <w:tcW w:w="3162" w:type="dxa"/>
            <w:shd w:val="clear" w:color="auto" w:fill="auto"/>
          </w:tcPr>
          <w:p w:rsidR="00B37CE7" w:rsidRPr="009D5785" w:rsidRDefault="00B37CE7" w:rsidP="00B37CE7">
            <w:pPr>
              <w:spacing w:after="0" w:line="240" w:lineRule="auto"/>
              <w:jc w:val="center"/>
              <w:rPr>
                <w:rFonts w:ascii="Times New Roman" w:hAnsi="Times New Roman"/>
                <w:i/>
                <w:sz w:val="28"/>
                <w:szCs w:val="28"/>
                <w:vertAlign w:val="superscript"/>
              </w:rPr>
            </w:pPr>
            <w:r w:rsidRPr="009D5785">
              <w:rPr>
                <w:rFonts w:ascii="Times New Roman" w:hAnsi="Times New Roman"/>
                <w:i/>
                <w:sz w:val="28"/>
                <w:szCs w:val="28"/>
                <w:vertAlign w:val="superscript"/>
              </w:rPr>
              <w:t>(дата)</w:t>
            </w:r>
          </w:p>
        </w:tc>
        <w:tc>
          <w:tcPr>
            <w:tcW w:w="3161" w:type="dxa"/>
            <w:shd w:val="clear" w:color="auto" w:fill="auto"/>
          </w:tcPr>
          <w:p w:rsidR="00B37CE7" w:rsidRPr="009D5785" w:rsidRDefault="00B37CE7" w:rsidP="00B37CE7">
            <w:pPr>
              <w:spacing w:after="0" w:line="240" w:lineRule="auto"/>
              <w:jc w:val="right"/>
              <w:rPr>
                <w:rFonts w:ascii="Times New Roman" w:hAnsi="Times New Roman"/>
                <w:i/>
                <w:sz w:val="28"/>
                <w:szCs w:val="28"/>
              </w:rPr>
            </w:pPr>
            <w:r w:rsidRPr="009D5785">
              <w:rPr>
                <w:rFonts w:ascii="Times New Roman" w:hAnsi="Times New Roman"/>
                <w:i/>
                <w:sz w:val="28"/>
                <w:szCs w:val="28"/>
              </w:rPr>
              <w:t>______________________</w:t>
            </w:r>
          </w:p>
        </w:tc>
        <w:tc>
          <w:tcPr>
            <w:tcW w:w="448" w:type="dxa"/>
            <w:shd w:val="clear" w:color="auto" w:fill="auto"/>
          </w:tcPr>
          <w:p w:rsidR="00B37CE7" w:rsidRPr="007826A1" w:rsidRDefault="00B37CE7" w:rsidP="00B37CE7">
            <w:pPr>
              <w:spacing w:after="0" w:line="240" w:lineRule="auto"/>
              <w:jc w:val="right"/>
              <w:rPr>
                <w:rFonts w:ascii="Times New Roman" w:hAnsi="Times New Roman"/>
                <w:sz w:val="28"/>
                <w:szCs w:val="28"/>
              </w:rPr>
            </w:pPr>
          </w:p>
        </w:tc>
        <w:tc>
          <w:tcPr>
            <w:tcW w:w="1511" w:type="dxa"/>
            <w:shd w:val="clear" w:color="auto" w:fill="auto"/>
          </w:tcPr>
          <w:p w:rsidR="00B37CE7" w:rsidRPr="007826A1" w:rsidRDefault="00B37CE7" w:rsidP="00B37CE7">
            <w:pPr>
              <w:spacing w:after="0" w:line="240" w:lineRule="auto"/>
              <w:rPr>
                <w:rFonts w:ascii="Times New Roman" w:hAnsi="Times New Roman"/>
                <w:sz w:val="28"/>
                <w:szCs w:val="28"/>
              </w:rPr>
            </w:pPr>
          </w:p>
        </w:tc>
        <w:tc>
          <w:tcPr>
            <w:tcW w:w="1357" w:type="dxa"/>
            <w:shd w:val="clear" w:color="auto" w:fill="auto"/>
          </w:tcPr>
          <w:p w:rsidR="00B37CE7" w:rsidRPr="007826A1" w:rsidRDefault="00B37CE7" w:rsidP="00B37CE7">
            <w:pPr>
              <w:spacing w:after="0" w:line="240" w:lineRule="auto"/>
              <w:rPr>
                <w:rFonts w:ascii="Times New Roman" w:hAnsi="Times New Roman"/>
                <w:sz w:val="28"/>
                <w:szCs w:val="28"/>
              </w:rPr>
            </w:pPr>
          </w:p>
        </w:tc>
      </w:tr>
      <w:tr w:rsidR="00B37CE7" w:rsidRPr="007826A1" w:rsidTr="00B37CE7">
        <w:tc>
          <w:tcPr>
            <w:tcW w:w="3162" w:type="dxa"/>
            <w:shd w:val="clear" w:color="auto" w:fill="auto"/>
          </w:tcPr>
          <w:p w:rsidR="00B37CE7" w:rsidRPr="009D5785" w:rsidRDefault="00B37CE7" w:rsidP="00B37CE7">
            <w:pPr>
              <w:spacing w:after="0" w:line="240" w:lineRule="auto"/>
              <w:jc w:val="right"/>
              <w:rPr>
                <w:rFonts w:ascii="Times New Roman" w:hAnsi="Times New Roman"/>
                <w:i/>
                <w:sz w:val="28"/>
                <w:szCs w:val="28"/>
              </w:rPr>
            </w:pPr>
          </w:p>
        </w:tc>
        <w:tc>
          <w:tcPr>
            <w:tcW w:w="3161" w:type="dxa"/>
            <w:shd w:val="clear" w:color="auto" w:fill="auto"/>
          </w:tcPr>
          <w:p w:rsidR="00B37CE7" w:rsidRPr="009D5785" w:rsidRDefault="00B37CE7" w:rsidP="00B37CE7">
            <w:pPr>
              <w:spacing w:after="0" w:line="240" w:lineRule="auto"/>
              <w:jc w:val="center"/>
              <w:rPr>
                <w:rFonts w:ascii="Times New Roman" w:hAnsi="Times New Roman"/>
                <w:i/>
                <w:sz w:val="28"/>
                <w:szCs w:val="28"/>
                <w:vertAlign w:val="superscript"/>
              </w:rPr>
            </w:pPr>
            <w:r w:rsidRPr="009D5785">
              <w:rPr>
                <w:rFonts w:ascii="Times New Roman" w:hAnsi="Times New Roman"/>
                <w:i/>
                <w:sz w:val="28"/>
                <w:szCs w:val="28"/>
                <w:vertAlign w:val="superscript"/>
              </w:rPr>
              <w:t>(место проведения)</w:t>
            </w:r>
          </w:p>
        </w:tc>
        <w:tc>
          <w:tcPr>
            <w:tcW w:w="3316" w:type="dxa"/>
            <w:gridSpan w:val="3"/>
            <w:shd w:val="clear" w:color="auto" w:fill="auto"/>
          </w:tcPr>
          <w:p w:rsidR="00B37CE7" w:rsidRPr="007826A1" w:rsidRDefault="00B37CE7" w:rsidP="00B37CE7">
            <w:pPr>
              <w:spacing w:after="0" w:line="240" w:lineRule="auto"/>
              <w:jc w:val="right"/>
              <w:rPr>
                <w:rFonts w:ascii="Times New Roman" w:hAnsi="Times New Roman"/>
                <w:sz w:val="28"/>
                <w:szCs w:val="28"/>
              </w:rPr>
            </w:pPr>
          </w:p>
        </w:tc>
      </w:tr>
    </w:tbl>
    <w:p w:rsidR="00B37CE7" w:rsidRPr="00373410" w:rsidRDefault="00B37CE7" w:rsidP="00B37CE7">
      <w:pPr>
        <w:spacing w:after="0" w:line="240" w:lineRule="auto"/>
        <w:ind w:firstLine="737"/>
        <w:jc w:val="right"/>
        <w:rPr>
          <w:rFonts w:ascii="Times New Roman" w:hAnsi="Times New Roman"/>
          <w:noProof/>
          <w:color w:val="000000"/>
          <w:sz w:val="28"/>
          <w:szCs w:val="28"/>
        </w:rPr>
      </w:pPr>
    </w:p>
    <w:p w:rsidR="00B37CE7" w:rsidRPr="00373410" w:rsidRDefault="00B37CE7" w:rsidP="00B37CE7">
      <w:pPr>
        <w:spacing w:after="0" w:line="240" w:lineRule="auto"/>
        <w:ind w:firstLine="737"/>
        <w:jc w:val="right"/>
        <w:rPr>
          <w:rFonts w:ascii="Times New Roman" w:hAnsi="Times New Roman"/>
          <w:noProof/>
          <w:color w:val="000000"/>
          <w:sz w:val="28"/>
          <w:szCs w:val="28"/>
        </w:rPr>
      </w:pPr>
    </w:p>
    <w:p w:rsidR="00B37CE7" w:rsidRPr="002133AA" w:rsidRDefault="00B37CE7" w:rsidP="003C6098">
      <w:pPr>
        <w:pStyle w:val="Style150"/>
        <w:widowControl/>
        <w:jc w:val="both"/>
        <w:rPr>
          <w:rStyle w:val="FontStyle298"/>
          <w:sz w:val="26"/>
          <w:szCs w:val="26"/>
        </w:rPr>
      </w:pPr>
      <w:r w:rsidRPr="002133AA">
        <w:rPr>
          <w:rStyle w:val="FontStyle298"/>
          <w:sz w:val="26"/>
          <w:szCs w:val="26"/>
        </w:rPr>
        <w:t>Присутствовали:</w:t>
      </w:r>
    </w:p>
    <w:p w:rsidR="00B37CE7" w:rsidRPr="002133AA" w:rsidRDefault="00B37CE7" w:rsidP="003C6098">
      <w:pPr>
        <w:pStyle w:val="Style150"/>
        <w:widowControl/>
        <w:jc w:val="both"/>
        <w:rPr>
          <w:rStyle w:val="FontStyle298"/>
          <w:sz w:val="26"/>
          <w:szCs w:val="26"/>
        </w:rPr>
      </w:pPr>
      <w:r w:rsidRPr="002133AA">
        <w:rPr>
          <w:rStyle w:val="FontStyle298"/>
          <w:sz w:val="26"/>
          <w:szCs w:val="26"/>
        </w:rPr>
        <w:t>Председатель</w:t>
      </w:r>
      <w:r w:rsidRPr="002133AA">
        <w:rPr>
          <w:rStyle w:val="FontStyle298"/>
          <w:sz w:val="26"/>
          <w:szCs w:val="26"/>
        </w:rPr>
        <w:tab/>
        <w:t xml:space="preserve">                                                   </w:t>
      </w:r>
      <w:r w:rsidRPr="002133AA">
        <w:rPr>
          <w:rStyle w:val="FontStyle298"/>
          <w:sz w:val="26"/>
          <w:szCs w:val="26"/>
          <w:lang w:val="en-US"/>
        </w:rPr>
        <w:t xml:space="preserve">               </w:t>
      </w:r>
      <w:r>
        <w:rPr>
          <w:rStyle w:val="FontStyle298"/>
          <w:sz w:val="26"/>
          <w:szCs w:val="26"/>
        </w:rPr>
        <w:t>______________________</w:t>
      </w:r>
      <w:r w:rsidRPr="002133AA">
        <w:rPr>
          <w:rStyle w:val="FontStyle298"/>
          <w:sz w:val="26"/>
          <w:szCs w:val="26"/>
        </w:rPr>
        <w:t xml:space="preserve"> </w:t>
      </w:r>
    </w:p>
    <w:p w:rsidR="00B37CE7" w:rsidRPr="002133AA" w:rsidRDefault="00B37CE7" w:rsidP="00B37CE7">
      <w:pPr>
        <w:spacing w:line="229" w:lineRule="exact"/>
        <w:ind w:firstLine="142"/>
        <w:rPr>
          <w:rFonts w:ascii="Times New Roman" w:hAnsi="Times New Roman"/>
          <w:i/>
          <w:sz w:val="16"/>
          <w:szCs w:val="16"/>
        </w:rPr>
      </w:pPr>
      <w:r w:rsidRPr="002133AA">
        <w:rPr>
          <w:rFonts w:ascii="Times New Roman" w:hAnsi="Times New Roman"/>
          <w:i/>
          <w:color w:val="231F20"/>
          <w:sz w:val="26"/>
          <w:szCs w:val="26"/>
        </w:rPr>
        <w:t xml:space="preserve">                                                                                                         </w:t>
      </w:r>
      <w:r w:rsidRPr="002133AA">
        <w:rPr>
          <w:rFonts w:ascii="Times New Roman" w:hAnsi="Times New Roman"/>
          <w:i/>
          <w:color w:val="231F20"/>
          <w:sz w:val="16"/>
          <w:szCs w:val="16"/>
        </w:rPr>
        <w:t>(инициалы, фамили</w:t>
      </w:r>
      <w:r>
        <w:rPr>
          <w:rFonts w:ascii="Times New Roman" w:hAnsi="Times New Roman"/>
          <w:i/>
          <w:color w:val="231F20"/>
          <w:sz w:val="16"/>
          <w:szCs w:val="16"/>
        </w:rPr>
        <w:t>я</w:t>
      </w:r>
      <w:r w:rsidRPr="002133AA">
        <w:rPr>
          <w:rFonts w:ascii="Times New Roman" w:hAnsi="Times New Roman"/>
          <w:i/>
          <w:color w:val="231F20"/>
          <w:sz w:val="16"/>
          <w:szCs w:val="16"/>
        </w:rPr>
        <w:t>)</w:t>
      </w:r>
    </w:p>
    <w:p w:rsidR="00B37CE7" w:rsidRPr="002133AA" w:rsidRDefault="00B37CE7" w:rsidP="00B37CE7">
      <w:pPr>
        <w:pStyle w:val="Style150"/>
        <w:widowControl/>
        <w:ind w:right="-143"/>
        <w:jc w:val="left"/>
        <w:rPr>
          <w:rStyle w:val="FontStyle298"/>
          <w:sz w:val="26"/>
          <w:szCs w:val="26"/>
        </w:rPr>
      </w:pPr>
      <w:r w:rsidRPr="002133AA">
        <w:rPr>
          <w:rStyle w:val="FontStyle298"/>
          <w:sz w:val="26"/>
          <w:szCs w:val="26"/>
        </w:rPr>
        <w:t xml:space="preserve">Заместитель председателя                               </w:t>
      </w:r>
      <w:r w:rsidRPr="002133AA">
        <w:rPr>
          <w:rStyle w:val="FontStyle298"/>
          <w:sz w:val="26"/>
          <w:szCs w:val="26"/>
          <w:lang w:val="en-US"/>
        </w:rPr>
        <w:t xml:space="preserve">              </w:t>
      </w:r>
      <w:r>
        <w:rPr>
          <w:rStyle w:val="FontStyle298"/>
          <w:sz w:val="26"/>
          <w:szCs w:val="26"/>
        </w:rPr>
        <w:t xml:space="preserve">    </w:t>
      </w:r>
      <w:r>
        <w:rPr>
          <w:rStyle w:val="FontStyle298"/>
          <w:sz w:val="26"/>
          <w:szCs w:val="26"/>
        </w:rPr>
        <w:tab/>
        <w:t>____________________</w:t>
      </w:r>
    </w:p>
    <w:p w:rsidR="00B37CE7" w:rsidRPr="002133AA" w:rsidRDefault="00B37CE7" w:rsidP="00B37CE7">
      <w:pPr>
        <w:spacing w:line="229" w:lineRule="exact"/>
        <w:rPr>
          <w:rFonts w:ascii="Times New Roman" w:hAnsi="Times New Roman"/>
          <w:i/>
          <w:sz w:val="16"/>
          <w:szCs w:val="16"/>
        </w:rPr>
      </w:pPr>
      <w:r w:rsidRPr="002133AA">
        <w:rPr>
          <w:rFonts w:ascii="Times New Roman" w:hAnsi="Times New Roman"/>
          <w:i/>
          <w:color w:val="231F20"/>
          <w:sz w:val="26"/>
          <w:szCs w:val="26"/>
        </w:rPr>
        <w:t xml:space="preserve">                                                           </w:t>
      </w:r>
      <w:r>
        <w:rPr>
          <w:rFonts w:ascii="Times New Roman" w:hAnsi="Times New Roman"/>
          <w:i/>
          <w:color w:val="231F20"/>
          <w:sz w:val="26"/>
          <w:szCs w:val="26"/>
        </w:rPr>
        <w:t xml:space="preserve">          </w:t>
      </w:r>
      <w:r w:rsidRPr="002133AA">
        <w:rPr>
          <w:rFonts w:ascii="Times New Roman" w:hAnsi="Times New Roman"/>
          <w:i/>
          <w:color w:val="231F20"/>
          <w:sz w:val="26"/>
          <w:szCs w:val="26"/>
        </w:rPr>
        <w:t xml:space="preserve">                       </w:t>
      </w:r>
      <w:r w:rsidR="003C6098">
        <w:rPr>
          <w:rFonts w:ascii="Times New Roman" w:hAnsi="Times New Roman"/>
          <w:i/>
          <w:color w:val="231F20"/>
          <w:sz w:val="26"/>
          <w:szCs w:val="26"/>
        </w:rPr>
        <w:t xml:space="preserve">           </w:t>
      </w:r>
      <w:r w:rsidRPr="002133AA">
        <w:rPr>
          <w:rFonts w:ascii="Times New Roman" w:hAnsi="Times New Roman"/>
          <w:i/>
          <w:color w:val="231F20"/>
          <w:sz w:val="26"/>
          <w:szCs w:val="26"/>
        </w:rPr>
        <w:t xml:space="preserve">    </w:t>
      </w:r>
      <w:r w:rsidRPr="002133AA">
        <w:rPr>
          <w:rFonts w:ascii="Times New Roman" w:hAnsi="Times New Roman"/>
          <w:i/>
          <w:color w:val="231F20"/>
          <w:sz w:val="16"/>
          <w:szCs w:val="16"/>
        </w:rPr>
        <w:t>(инициалы, фамили</w:t>
      </w:r>
      <w:r>
        <w:rPr>
          <w:rFonts w:ascii="Times New Roman" w:hAnsi="Times New Roman"/>
          <w:i/>
          <w:color w:val="231F20"/>
          <w:sz w:val="16"/>
          <w:szCs w:val="16"/>
        </w:rPr>
        <w:t>я</w:t>
      </w:r>
      <w:r w:rsidRPr="002133AA">
        <w:rPr>
          <w:rFonts w:ascii="Times New Roman" w:hAnsi="Times New Roman"/>
          <w:i/>
          <w:color w:val="231F20"/>
          <w:sz w:val="16"/>
          <w:szCs w:val="16"/>
        </w:rPr>
        <w:t>)</w:t>
      </w:r>
    </w:p>
    <w:p w:rsidR="00B37CE7" w:rsidRPr="002133AA" w:rsidRDefault="00B37CE7" w:rsidP="00B37CE7">
      <w:pPr>
        <w:pStyle w:val="Style150"/>
        <w:widowControl/>
        <w:jc w:val="both"/>
        <w:rPr>
          <w:rStyle w:val="FontStyle298"/>
          <w:sz w:val="26"/>
          <w:szCs w:val="26"/>
        </w:rPr>
      </w:pPr>
      <w:r w:rsidRPr="002133AA">
        <w:rPr>
          <w:rStyle w:val="FontStyle298"/>
          <w:sz w:val="26"/>
          <w:szCs w:val="26"/>
        </w:rPr>
        <w:t>Секретарь</w:t>
      </w:r>
      <w:r w:rsidRPr="002133AA">
        <w:rPr>
          <w:rStyle w:val="FontStyle298"/>
          <w:sz w:val="26"/>
          <w:szCs w:val="26"/>
        </w:rPr>
        <w:tab/>
      </w:r>
      <w:r w:rsidRPr="002133AA">
        <w:rPr>
          <w:rStyle w:val="FontStyle298"/>
          <w:sz w:val="26"/>
          <w:szCs w:val="26"/>
        </w:rPr>
        <w:tab/>
      </w:r>
      <w:r w:rsidRPr="002133AA">
        <w:rPr>
          <w:rStyle w:val="FontStyle298"/>
          <w:sz w:val="26"/>
          <w:szCs w:val="26"/>
        </w:rPr>
        <w:tab/>
        <w:t xml:space="preserve">                                   </w:t>
      </w:r>
      <w:r w:rsidRPr="00591C1D">
        <w:rPr>
          <w:rStyle w:val="FontStyle298"/>
          <w:sz w:val="26"/>
          <w:szCs w:val="26"/>
        </w:rPr>
        <w:t xml:space="preserve">              </w:t>
      </w:r>
      <w:r>
        <w:rPr>
          <w:rStyle w:val="FontStyle298"/>
          <w:sz w:val="26"/>
          <w:szCs w:val="26"/>
        </w:rPr>
        <w:t xml:space="preserve">      _____________________</w:t>
      </w:r>
    </w:p>
    <w:p w:rsidR="00B37CE7" w:rsidRPr="00591C1D" w:rsidRDefault="00B37CE7" w:rsidP="00B37CE7">
      <w:pPr>
        <w:spacing w:line="229" w:lineRule="exact"/>
        <w:rPr>
          <w:rStyle w:val="FontStyle312"/>
          <w:b w:val="0"/>
          <w:bCs w:val="0"/>
          <w:iCs w:val="0"/>
          <w:sz w:val="16"/>
          <w:szCs w:val="16"/>
        </w:rPr>
      </w:pPr>
      <w:r w:rsidRPr="002133AA">
        <w:rPr>
          <w:rStyle w:val="FontStyle312"/>
          <w:sz w:val="26"/>
          <w:szCs w:val="26"/>
        </w:rPr>
        <w:t xml:space="preserve">                                                                                             </w:t>
      </w:r>
      <w:r w:rsidR="003C6098">
        <w:rPr>
          <w:rStyle w:val="FontStyle312"/>
          <w:sz w:val="26"/>
          <w:szCs w:val="26"/>
        </w:rPr>
        <w:t xml:space="preserve">         </w:t>
      </w:r>
      <w:r w:rsidRPr="002133AA">
        <w:rPr>
          <w:rStyle w:val="FontStyle312"/>
          <w:sz w:val="26"/>
          <w:szCs w:val="26"/>
        </w:rPr>
        <w:t xml:space="preserve">     </w:t>
      </w:r>
      <w:r w:rsidRPr="002133AA">
        <w:rPr>
          <w:rFonts w:ascii="Times New Roman" w:hAnsi="Times New Roman"/>
          <w:i/>
          <w:color w:val="231F20"/>
          <w:sz w:val="16"/>
          <w:szCs w:val="16"/>
        </w:rPr>
        <w:t>(инициалы, фамили</w:t>
      </w:r>
      <w:r>
        <w:rPr>
          <w:rFonts w:ascii="Times New Roman" w:hAnsi="Times New Roman"/>
          <w:i/>
          <w:color w:val="231F20"/>
          <w:sz w:val="16"/>
          <w:szCs w:val="16"/>
        </w:rPr>
        <w:t>я</w:t>
      </w:r>
      <w:r w:rsidRPr="002133AA">
        <w:rPr>
          <w:rFonts w:ascii="Times New Roman" w:hAnsi="Times New Roman"/>
          <w:i/>
          <w:color w:val="231F20"/>
          <w:sz w:val="16"/>
          <w:szCs w:val="16"/>
        </w:rPr>
        <w:t>)</w:t>
      </w:r>
    </w:p>
    <w:p w:rsidR="00B37CE7" w:rsidRPr="002133AA" w:rsidRDefault="00B37CE7" w:rsidP="00B37CE7">
      <w:pPr>
        <w:pStyle w:val="Style150"/>
        <w:widowControl/>
        <w:jc w:val="both"/>
        <w:rPr>
          <w:rStyle w:val="FontStyle298"/>
          <w:sz w:val="26"/>
          <w:szCs w:val="26"/>
        </w:rPr>
      </w:pPr>
      <w:r w:rsidRPr="002133AA">
        <w:rPr>
          <w:rStyle w:val="FontStyle298"/>
          <w:sz w:val="26"/>
          <w:szCs w:val="26"/>
        </w:rPr>
        <w:t xml:space="preserve">Члены комиссии с правом решающего голоса:   </w:t>
      </w:r>
      <w:bookmarkStart w:id="87" w:name="_Hlk459224726"/>
      <w:r w:rsidRPr="002133AA">
        <w:rPr>
          <w:rStyle w:val="FontStyle298"/>
          <w:sz w:val="26"/>
          <w:szCs w:val="26"/>
        </w:rPr>
        <w:t xml:space="preserve">                _____________________</w:t>
      </w:r>
      <w:bookmarkEnd w:id="87"/>
    </w:p>
    <w:p w:rsidR="00B37CE7" w:rsidRPr="002133AA" w:rsidRDefault="00B37CE7" w:rsidP="00B37CE7">
      <w:pPr>
        <w:spacing w:line="229" w:lineRule="exact"/>
        <w:rPr>
          <w:rFonts w:ascii="Times New Roman" w:hAnsi="Times New Roman"/>
          <w:i/>
          <w:sz w:val="16"/>
          <w:szCs w:val="16"/>
        </w:rPr>
      </w:pPr>
      <w:r w:rsidRPr="002133AA">
        <w:rPr>
          <w:rFonts w:ascii="Times New Roman" w:hAnsi="Times New Roman"/>
          <w:i/>
          <w:color w:val="231F20"/>
          <w:sz w:val="26"/>
          <w:szCs w:val="26"/>
        </w:rPr>
        <w:t xml:space="preserve">                                                                                  </w:t>
      </w:r>
      <w:r w:rsidR="003C6098">
        <w:rPr>
          <w:rFonts w:ascii="Times New Roman" w:hAnsi="Times New Roman"/>
          <w:i/>
          <w:color w:val="231F20"/>
          <w:sz w:val="26"/>
          <w:szCs w:val="26"/>
        </w:rPr>
        <w:t xml:space="preserve">                      </w:t>
      </w:r>
      <w:r w:rsidRPr="002133AA">
        <w:rPr>
          <w:rFonts w:ascii="Times New Roman" w:hAnsi="Times New Roman"/>
          <w:i/>
          <w:color w:val="231F20"/>
          <w:sz w:val="26"/>
          <w:szCs w:val="26"/>
        </w:rPr>
        <w:t xml:space="preserve">   </w:t>
      </w:r>
      <w:r w:rsidRPr="002133AA">
        <w:rPr>
          <w:rFonts w:ascii="Times New Roman" w:hAnsi="Times New Roman"/>
          <w:i/>
          <w:color w:val="231F20"/>
          <w:sz w:val="16"/>
          <w:szCs w:val="16"/>
        </w:rPr>
        <w:t>(инициалы, фамилии)</w:t>
      </w:r>
    </w:p>
    <w:p w:rsidR="00B37CE7" w:rsidRPr="002133AA" w:rsidRDefault="00B37CE7" w:rsidP="00B37CE7">
      <w:pPr>
        <w:pStyle w:val="Style150"/>
        <w:widowControl/>
        <w:jc w:val="both"/>
        <w:rPr>
          <w:rStyle w:val="FontStyle298"/>
          <w:sz w:val="26"/>
          <w:szCs w:val="26"/>
        </w:rPr>
      </w:pPr>
      <w:r w:rsidRPr="002133AA">
        <w:rPr>
          <w:rStyle w:val="FontStyle298"/>
          <w:sz w:val="26"/>
          <w:szCs w:val="26"/>
        </w:rPr>
        <w:t>Члены комиссии с правом совещательного голоса:            ______________________</w:t>
      </w:r>
    </w:p>
    <w:p w:rsidR="00B37CE7" w:rsidRPr="00234C95" w:rsidRDefault="00B37CE7" w:rsidP="00B37CE7">
      <w:pPr>
        <w:spacing w:line="229" w:lineRule="exact"/>
        <w:ind w:firstLine="142"/>
        <w:rPr>
          <w:rStyle w:val="FontStyle312"/>
          <w:b w:val="0"/>
          <w:bCs w:val="0"/>
          <w:iCs w:val="0"/>
          <w:sz w:val="16"/>
          <w:szCs w:val="16"/>
        </w:rPr>
      </w:pPr>
      <w:r w:rsidRPr="00234C95">
        <w:rPr>
          <w:rFonts w:ascii="Times New Roman" w:hAnsi="Times New Roman"/>
          <w:i/>
          <w:color w:val="231F20"/>
          <w:sz w:val="26"/>
          <w:szCs w:val="26"/>
        </w:rPr>
        <w:t xml:space="preserve">                                                                               </w:t>
      </w:r>
      <w:r w:rsidR="003C6098">
        <w:rPr>
          <w:rFonts w:ascii="Times New Roman" w:hAnsi="Times New Roman"/>
          <w:i/>
          <w:color w:val="231F20"/>
          <w:sz w:val="26"/>
          <w:szCs w:val="26"/>
        </w:rPr>
        <w:t xml:space="preserve">                      </w:t>
      </w:r>
      <w:r w:rsidRPr="00234C95">
        <w:rPr>
          <w:rFonts w:ascii="Times New Roman" w:hAnsi="Times New Roman"/>
          <w:i/>
          <w:color w:val="231F20"/>
          <w:sz w:val="26"/>
          <w:szCs w:val="26"/>
        </w:rPr>
        <w:t xml:space="preserve">    </w:t>
      </w:r>
      <w:r w:rsidRPr="00234C95">
        <w:rPr>
          <w:rFonts w:ascii="Times New Roman" w:hAnsi="Times New Roman"/>
          <w:i/>
          <w:color w:val="231F20"/>
          <w:sz w:val="16"/>
          <w:szCs w:val="16"/>
        </w:rPr>
        <w:t>(инициалы, фамилии)</w:t>
      </w:r>
    </w:p>
    <w:p w:rsidR="00B37CE7" w:rsidRPr="00234C95" w:rsidRDefault="00B37CE7" w:rsidP="00B37CE7">
      <w:pPr>
        <w:rPr>
          <w:rFonts w:ascii="Times New Roman" w:hAnsi="Times New Roman"/>
          <w:sz w:val="26"/>
          <w:szCs w:val="26"/>
        </w:rPr>
      </w:pPr>
      <w:r w:rsidRPr="00234C95">
        <w:rPr>
          <w:rFonts w:ascii="Times New Roman" w:hAnsi="Times New Roman"/>
          <w:sz w:val="26"/>
          <w:szCs w:val="26"/>
        </w:rPr>
        <w:t>Приглашенные: (</w:t>
      </w:r>
      <w:r w:rsidRPr="00234C95">
        <w:rPr>
          <w:rFonts w:ascii="Times New Roman" w:hAnsi="Times New Roman"/>
          <w:i/>
          <w:sz w:val="26"/>
          <w:szCs w:val="26"/>
        </w:rPr>
        <w:t>список прилагается</w:t>
      </w:r>
      <w:r w:rsidRPr="00234C95">
        <w:rPr>
          <w:rFonts w:ascii="Times New Roman" w:hAnsi="Times New Roman"/>
          <w:sz w:val="26"/>
          <w:szCs w:val="26"/>
        </w:rPr>
        <w:t>).</w:t>
      </w:r>
    </w:p>
    <w:p w:rsidR="00B37CE7" w:rsidRPr="00234C95" w:rsidRDefault="00B37CE7" w:rsidP="003C6098">
      <w:pPr>
        <w:tabs>
          <w:tab w:val="left" w:pos="3240"/>
        </w:tabs>
        <w:jc w:val="both"/>
        <w:rPr>
          <w:rFonts w:ascii="Times New Roman" w:hAnsi="Times New Roman"/>
          <w:sz w:val="26"/>
          <w:szCs w:val="26"/>
        </w:rPr>
      </w:pPr>
      <w:r w:rsidRPr="00234C95">
        <w:rPr>
          <w:rFonts w:ascii="Times New Roman" w:hAnsi="Times New Roman"/>
          <w:sz w:val="26"/>
          <w:szCs w:val="26"/>
        </w:rPr>
        <w:t>Кворум для открытия заседания УИК имеется.</w:t>
      </w:r>
    </w:p>
    <w:p w:rsidR="00B37CE7" w:rsidRPr="00234C95" w:rsidRDefault="00B37CE7" w:rsidP="00B37CE7">
      <w:pPr>
        <w:pStyle w:val="Style90"/>
        <w:widowControl/>
        <w:ind w:left="4162" w:firstLine="737"/>
        <w:jc w:val="both"/>
        <w:rPr>
          <w:rFonts w:ascii="Times New Roman" w:hAnsi="Times New Roman"/>
          <w:sz w:val="26"/>
          <w:szCs w:val="26"/>
        </w:rPr>
      </w:pPr>
    </w:p>
    <w:p w:rsidR="00B37CE7" w:rsidRPr="00234C95" w:rsidRDefault="00B37CE7" w:rsidP="00B37CE7">
      <w:pPr>
        <w:pStyle w:val="Style90"/>
        <w:widowControl/>
        <w:ind w:firstLine="737"/>
        <w:rPr>
          <w:rStyle w:val="FontStyle296"/>
          <w:rFonts w:eastAsia="Calibri"/>
        </w:rPr>
      </w:pPr>
      <w:r>
        <w:rPr>
          <w:rStyle w:val="FontStyle296"/>
          <w:rFonts w:eastAsia="Calibri"/>
        </w:rPr>
        <w:t>ПОВЕСТКА ДНЯ</w:t>
      </w:r>
    </w:p>
    <w:p w:rsidR="00B37CE7" w:rsidRPr="00234C95" w:rsidRDefault="00B37CE7" w:rsidP="00B37CE7">
      <w:pPr>
        <w:pStyle w:val="Style90"/>
        <w:widowControl/>
        <w:ind w:firstLine="737"/>
        <w:rPr>
          <w:rStyle w:val="FontStyle296"/>
          <w:rFonts w:eastAsia="Calibri"/>
        </w:rPr>
      </w:pPr>
    </w:p>
    <w:p w:rsidR="00B37CE7" w:rsidRPr="009D1EBA" w:rsidRDefault="00B37CE7" w:rsidP="00B37CE7">
      <w:pPr>
        <w:pStyle w:val="Style143"/>
        <w:widowControl/>
        <w:ind w:firstLine="737"/>
        <w:jc w:val="both"/>
        <w:rPr>
          <w:rStyle w:val="FontStyle298"/>
          <w:sz w:val="26"/>
          <w:szCs w:val="26"/>
        </w:rPr>
      </w:pPr>
      <w:r w:rsidRPr="009D1EBA">
        <w:rPr>
          <w:rStyle w:val="FontStyle298"/>
          <w:sz w:val="26"/>
          <w:szCs w:val="26"/>
        </w:rPr>
        <w:t>1. </w:t>
      </w:r>
      <w:r w:rsidRPr="002133AA">
        <w:rPr>
          <w:rStyle w:val="FontStyle298"/>
          <w:sz w:val="26"/>
          <w:szCs w:val="26"/>
        </w:rPr>
        <w:t>Организ</w:t>
      </w:r>
      <w:r>
        <w:rPr>
          <w:rStyle w:val="FontStyle298"/>
          <w:sz w:val="26"/>
          <w:szCs w:val="26"/>
        </w:rPr>
        <w:t>ация</w:t>
      </w:r>
      <w:r w:rsidRPr="002133AA">
        <w:rPr>
          <w:rStyle w:val="FontStyle298"/>
          <w:sz w:val="26"/>
          <w:szCs w:val="26"/>
        </w:rPr>
        <w:t xml:space="preserve"> работ</w:t>
      </w:r>
      <w:r>
        <w:rPr>
          <w:rStyle w:val="FontStyle298"/>
          <w:sz w:val="26"/>
          <w:szCs w:val="26"/>
        </w:rPr>
        <w:t>ы</w:t>
      </w:r>
      <w:r w:rsidRPr="002133AA">
        <w:rPr>
          <w:rStyle w:val="FontStyle298"/>
          <w:sz w:val="26"/>
          <w:szCs w:val="26"/>
        </w:rPr>
        <w:t xml:space="preserve"> по составлению </w:t>
      </w:r>
      <w:r>
        <w:rPr>
          <w:rStyle w:val="FontStyle298"/>
          <w:sz w:val="26"/>
          <w:szCs w:val="26"/>
        </w:rPr>
        <w:t>протокола № 1 УИК</w:t>
      </w:r>
      <w:r w:rsidRPr="002133AA">
        <w:rPr>
          <w:rStyle w:val="FontStyle298"/>
          <w:sz w:val="26"/>
          <w:szCs w:val="26"/>
        </w:rPr>
        <w:t xml:space="preserve"> об итогах голосования </w:t>
      </w:r>
      <w:r w:rsidR="003C6098">
        <w:rPr>
          <w:rStyle w:val="FontStyle298"/>
          <w:sz w:val="26"/>
          <w:szCs w:val="26"/>
        </w:rPr>
        <w:t>на</w:t>
      </w:r>
      <w:r>
        <w:rPr>
          <w:rStyle w:val="FontStyle298"/>
          <w:sz w:val="26"/>
          <w:szCs w:val="26"/>
        </w:rPr>
        <w:t xml:space="preserve"> дополнительны</w:t>
      </w:r>
      <w:r w:rsidR="003C6098">
        <w:rPr>
          <w:rStyle w:val="FontStyle298"/>
          <w:sz w:val="26"/>
          <w:szCs w:val="26"/>
        </w:rPr>
        <w:t>х</w:t>
      </w:r>
      <w:r>
        <w:rPr>
          <w:rStyle w:val="FontStyle298"/>
          <w:sz w:val="26"/>
          <w:szCs w:val="26"/>
        </w:rPr>
        <w:t xml:space="preserve"> </w:t>
      </w:r>
      <w:r w:rsidRPr="009D1EBA">
        <w:rPr>
          <w:rStyle w:val="FontStyle298"/>
          <w:sz w:val="26"/>
          <w:szCs w:val="26"/>
        </w:rPr>
        <w:t>выбора</w:t>
      </w:r>
      <w:r w:rsidR="003C6098">
        <w:rPr>
          <w:rStyle w:val="FontStyle298"/>
          <w:sz w:val="26"/>
          <w:szCs w:val="26"/>
        </w:rPr>
        <w:t>х</w:t>
      </w:r>
      <w:r w:rsidRPr="009D1EBA">
        <w:rPr>
          <w:rStyle w:val="FontStyle298"/>
          <w:sz w:val="26"/>
          <w:szCs w:val="26"/>
        </w:rPr>
        <w:t xml:space="preserve"> </w:t>
      </w:r>
      <w:r>
        <w:rPr>
          <w:rStyle w:val="FontStyle298"/>
          <w:sz w:val="26"/>
          <w:szCs w:val="26"/>
        </w:rPr>
        <w:t>депутата Государственной Думы Федерального Собрания</w:t>
      </w:r>
      <w:r w:rsidRPr="009D1EBA">
        <w:rPr>
          <w:rStyle w:val="FontStyle298"/>
          <w:sz w:val="26"/>
          <w:szCs w:val="26"/>
        </w:rPr>
        <w:t xml:space="preserve"> Российской Федерации </w:t>
      </w:r>
      <w:r>
        <w:rPr>
          <w:rStyle w:val="FontStyle298"/>
          <w:sz w:val="26"/>
          <w:szCs w:val="26"/>
        </w:rPr>
        <w:t xml:space="preserve">седьмого созыва по одномандатному избирательному округу </w:t>
      </w:r>
      <w:r w:rsidRPr="009D1EBA">
        <w:rPr>
          <w:rStyle w:val="FontStyle298"/>
          <w:sz w:val="26"/>
          <w:szCs w:val="26"/>
        </w:rPr>
        <w:t>с отметкой «Повторный»</w:t>
      </w:r>
      <w:r>
        <w:rPr>
          <w:rStyle w:val="FontStyle298"/>
          <w:sz w:val="26"/>
          <w:szCs w:val="26"/>
        </w:rPr>
        <w:t>.</w:t>
      </w:r>
      <w:r w:rsidRPr="009D1EBA">
        <w:rPr>
          <w:rStyle w:val="FontStyle298"/>
          <w:sz w:val="26"/>
          <w:szCs w:val="26"/>
        </w:rPr>
        <w:t xml:space="preserve"> Составление </w:t>
      </w:r>
      <w:r>
        <w:rPr>
          <w:rStyle w:val="FontStyle298"/>
          <w:sz w:val="26"/>
          <w:szCs w:val="26"/>
        </w:rPr>
        <w:t>протокола № 1 УИК</w:t>
      </w:r>
      <w:r w:rsidRPr="009D1EBA">
        <w:rPr>
          <w:rStyle w:val="FontStyle298"/>
          <w:sz w:val="26"/>
          <w:szCs w:val="26"/>
        </w:rPr>
        <w:t xml:space="preserve"> об итогах голосования </w:t>
      </w:r>
      <w:r w:rsidR="003C6098">
        <w:rPr>
          <w:rStyle w:val="FontStyle298"/>
          <w:sz w:val="26"/>
          <w:szCs w:val="26"/>
        </w:rPr>
        <w:t>на</w:t>
      </w:r>
      <w:r w:rsidRPr="009D1EBA">
        <w:rPr>
          <w:rStyle w:val="FontStyle298"/>
          <w:sz w:val="26"/>
          <w:szCs w:val="26"/>
        </w:rPr>
        <w:t xml:space="preserve"> </w:t>
      </w:r>
      <w:r>
        <w:rPr>
          <w:rStyle w:val="FontStyle298"/>
          <w:sz w:val="26"/>
          <w:szCs w:val="26"/>
        </w:rPr>
        <w:t>дополнительны</w:t>
      </w:r>
      <w:r w:rsidR="003C6098">
        <w:rPr>
          <w:rStyle w:val="FontStyle298"/>
          <w:sz w:val="26"/>
          <w:szCs w:val="26"/>
        </w:rPr>
        <w:t>х</w:t>
      </w:r>
      <w:r>
        <w:rPr>
          <w:rStyle w:val="FontStyle298"/>
          <w:sz w:val="26"/>
          <w:szCs w:val="26"/>
        </w:rPr>
        <w:t xml:space="preserve"> </w:t>
      </w:r>
      <w:r w:rsidRPr="009D1EBA">
        <w:rPr>
          <w:rStyle w:val="FontStyle298"/>
          <w:sz w:val="26"/>
          <w:szCs w:val="26"/>
        </w:rPr>
        <w:t>выбора</w:t>
      </w:r>
      <w:r w:rsidR="003C6098">
        <w:rPr>
          <w:rStyle w:val="FontStyle298"/>
          <w:sz w:val="26"/>
          <w:szCs w:val="26"/>
        </w:rPr>
        <w:t>х</w:t>
      </w:r>
      <w:r w:rsidRPr="009D1EBA">
        <w:rPr>
          <w:rStyle w:val="FontStyle298"/>
          <w:sz w:val="26"/>
          <w:szCs w:val="26"/>
        </w:rPr>
        <w:t xml:space="preserve"> </w:t>
      </w:r>
      <w:r>
        <w:rPr>
          <w:rStyle w:val="FontStyle298"/>
          <w:sz w:val="26"/>
          <w:szCs w:val="26"/>
        </w:rPr>
        <w:t>депутата Государственной Думы Федерального Собрания</w:t>
      </w:r>
      <w:r w:rsidRPr="009D1EBA">
        <w:rPr>
          <w:rStyle w:val="FontStyle298"/>
          <w:sz w:val="26"/>
          <w:szCs w:val="26"/>
        </w:rPr>
        <w:t xml:space="preserve"> Российской Федерации </w:t>
      </w:r>
      <w:r>
        <w:rPr>
          <w:rStyle w:val="FontStyle298"/>
          <w:sz w:val="26"/>
          <w:szCs w:val="26"/>
        </w:rPr>
        <w:t xml:space="preserve">седьмого созыва по одномандатному избирательному округу </w:t>
      </w:r>
      <w:r w:rsidRPr="009D1EBA">
        <w:rPr>
          <w:rStyle w:val="FontStyle298"/>
          <w:sz w:val="26"/>
          <w:szCs w:val="26"/>
        </w:rPr>
        <w:t>с отметкой «Повторный»</w:t>
      </w:r>
      <w:r>
        <w:rPr>
          <w:rStyle w:val="FontStyle298"/>
          <w:sz w:val="26"/>
          <w:szCs w:val="26"/>
        </w:rPr>
        <w:t>.</w:t>
      </w:r>
    </w:p>
    <w:p w:rsidR="00B37CE7" w:rsidRPr="009D1EBA" w:rsidRDefault="00B37CE7" w:rsidP="00B37CE7">
      <w:pPr>
        <w:spacing w:line="240" w:lineRule="auto"/>
        <w:ind w:firstLine="709"/>
        <w:jc w:val="both"/>
        <w:rPr>
          <w:rFonts w:ascii="Times New Roman" w:hAnsi="Times New Roman"/>
          <w:bCs/>
          <w:sz w:val="26"/>
          <w:szCs w:val="26"/>
        </w:rPr>
      </w:pPr>
      <w:r w:rsidRPr="009D1EBA">
        <w:rPr>
          <w:rFonts w:ascii="Times New Roman" w:hAnsi="Times New Roman"/>
          <w:bCs/>
          <w:sz w:val="26"/>
          <w:szCs w:val="26"/>
        </w:rPr>
        <w:t xml:space="preserve">За повестку заседания члены УИК с правом решающего голоса проголосовали: </w:t>
      </w:r>
    </w:p>
    <w:p w:rsidR="00B37CE7" w:rsidRPr="002133AA" w:rsidRDefault="00B37CE7" w:rsidP="00B37CE7">
      <w:pPr>
        <w:spacing w:line="240" w:lineRule="auto"/>
        <w:ind w:firstLine="709"/>
        <w:jc w:val="both"/>
        <w:rPr>
          <w:rFonts w:ascii="Times New Roman" w:hAnsi="Times New Roman"/>
          <w:color w:val="000000"/>
          <w:sz w:val="26"/>
          <w:szCs w:val="26"/>
        </w:rPr>
      </w:pPr>
      <w:r w:rsidRPr="002133AA">
        <w:rPr>
          <w:rFonts w:ascii="Times New Roman" w:eastAsia="Times New Roman" w:hAnsi="Times New Roman"/>
          <w:sz w:val="26"/>
          <w:szCs w:val="26"/>
          <w:lang w:eastAsia="ru-RU"/>
        </w:rPr>
        <w:t xml:space="preserve">«За» __________, «Против» ___________, </w:t>
      </w:r>
      <w:r w:rsidRPr="002133AA">
        <w:rPr>
          <w:rFonts w:ascii="Times New Roman" w:hAnsi="Times New Roman"/>
          <w:color w:val="000000"/>
          <w:sz w:val="26"/>
          <w:szCs w:val="26"/>
        </w:rPr>
        <w:t>«Воздержались» ___________.</w:t>
      </w:r>
    </w:p>
    <w:p w:rsidR="00B37CE7" w:rsidRPr="002133AA" w:rsidRDefault="00B37CE7" w:rsidP="00B37CE7">
      <w:pPr>
        <w:spacing w:line="240" w:lineRule="auto"/>
        <w:ind w:firstLine="709"/>
        <w:jc w:val="both"/>
        <w:rPr>
          <w:rFonts w:ascii="Times New Roman" w:eastAsia="Times New Roman" w:hAnsi="Times New Roman"/>
          <w:sz w:val="26"/>
          <w:szCs w:val="26"/>
          <w:lang w:eastAsia="ru-RU"/>
        </w:rPr>
      </w:pPr>
      <w:r w:rsidRPr="002133AA">
        <w:rPr>
          <w:rFonts w:ascii="Times New Roman" w:hAnsi="Times New Roman"/>
          <w:color w:val="000000"/>
          <w:sz w:val="26"/>
          <w:szCs w:val="26"/>
        </w:rPr>
        <w:lastRenderedPageBreak/>
        <w:t>Повестка дня утверждена.</w:t>
      </w:r>
    </w:p>
    <w:p w:rsidR="00B37CE7" w:rsidRPr="002133AA" w:rsidRDefault="00B37CE7" w:rsidP="00B37CE7">
      <w:pPr>
        <w:pStyle w:val="Style150"/>
        <w:widowControl/>
        <w:ind w:firstLine="737"/>
        <w:jc w:val="both"/>
        <w:rPr>
          <w:rStyle w:val="FontStyle298"/>
          <w:sz w:val="26"/>
          <w:szCs w:val="26"/>
        </w:rPr>
      </w:pPr>
      <w:r w:rsidRPr="002133AA">
        <w:rPr>
          <w:rStyle w:val="FontStyle298"/>
          <w:sz w:val="26"/>
          <w:szCs w:val="26"/>
        </w:rPr>
        <w:t>1. СЛУШАЛИ: Председателя УИК о выявленном недостатке ______________________________________________________________________,</w:t>
      </w:r>
    </w:p>
    <w:p w:rsidR="00B37CE7" w:rsidRPr="002133AA" w:rsidRDefault="00B37CE7" w:rsidP="00B37CE7">
      <w:pPr>
        <w:pStyle w:val="Style150"/>
        <w:widowControl/>
        <w:ind w:firstLine="737"/>
        <w:rPr>
          <w:rStyle w:val="FontStyle298"/>
          <w:i/>
          <w:sz w:val="16"/>
          <w:szCs w:val="16"/>
        </w:rPr>
      </w:pPr>
      <w:r w:rsidRPr="002133AA">
        <w:rPr>
          <w:rStyle w:val="FontStyle298"/>
          <w:i/>
          <w:sz w:val="16"/>
          <w:szCs w:val="16"/>
        </w:rPr>
        <w:t>(указывается суть недостатка)</w:t>
      </w:r>
    </w:p>
    <w:p w:rsidR="00B37CE7" w:rsidRPr="002133AA" w:rsidRDefault="00B37CE7" w:rsidP="00B37CE7">
      <w:pPr>
        <w:pStyle w:val="Style150"/>
        <w:widowControl/>
        <w:jc w:val="both"/>
        <w:rPr>
          <w:rStyle w:val="FontStyle298"/>
          <w:i/>
          <w:sz w:val="26"/>
          <w:szCs w:val="26"/>
        </w:rPr>
      </w:pPr>
    </w:p>
    <w:p w:rsidR="00B37CE7" w:rsidRPr="002133AA" w:rsidRDefault="00B37CE7" w:rsidP="00B37CE7">
      <w:pPr>
        <w:pStyle w:val="Style150"/>
        <w:widowControl/>
        <w:jc w:val="both"/>
        <w:rPr>
          <w:rStyle w:val="FontStyle298"/>
          <w:sz w:val="26"/>
          <w:szCs w:val="26"/>
        </w:rPr>
      </w:pPr>
      <w:r w:rsidRPr="002133AA">
        <w:rPr>
          <w:rStyle w:val="FontStyle298"/>
          <w:sz w:val="26"/>
          <w:szCs w:val="26"/>
        </w:rPr>
        <w:t xml:space="preserve">для исправления которого необходимо составить новый </w:t>
      </w:r>
      <w:r>
        <w:rPr>
          <w:rStyle w:val="FontStyle298"/>
          <w:sz w:val="26"/>
          <w:szCs w:val="26"/>
        </w:rPr>
        <w:t>протокол № 1 УИК</w:t>
      </w:r>
      <w:r w:rsidRPr="002133AA">
        <w:rPr>
          <w:rStyle w:val="FontStyle298"/>
          <w:sz w:val="26"/>
          <w:szCs w:val="26"/>
        </w:rPr>
        <w:t xml:space="preserve"> об итогах голосования с отметкой «Повторный».</w:t>
      </w:r>
    </w:p>
    <w:p w:rsidR="00B37CE7" w:rsidRPr="002133AA" w:rsidRDefault="00B37CE7" w:rsidP="00B37CE7">
      <w:pPr>
        <w:pStyle w:val="Style62"/>
        <w:widowControl/>
        <w:ind w:firstLine="737"/>
        <w:jc w:val="both"/>
        <w:rPr>
          <w:rFonts w:ascii="Times New Roman" w:hAnsi="Times New Roman"/>
          <w:sz w:val="26"/>
          <w:szCs w:val="26"/>
        </w:rPr>
      </w:pPr>
    </w:p>
    <w:p w:rsidR="00B37CE7" w:rsidRPr="002133AA" w:rsidRDefault="00B37CE7" w:rsidP="00B37CE7">
      <w:pPr>
        <w:pStyle w:val="Style62"/>
        <w:widowControl/>
        <w:ind w:firstLine="737"/>
        <w:jc w:val="both"/>
        <w:rPr>
          <w:rFonts w:ascii="Times New Roman" w:hAnsi="Times New Roman"/>
          <w:sz w:val="26"/>
          <w:szCs w:val="26"/>
        </w:rPr>
      </w:pPr>
    </w:p>
    <w:p w:rsidR="00B37CE7" w:rsidRPr="002133AA" w:rsidRDefault="00B37CE7" w:rsidP="00B37CE7">
      <w:pPr>
        <w:pStyle w:val="Style62"/>
        <w:widowControl/>
        <w:ind w:firstLine="737"/>
        <w:jc w:val="both"/>
        <w:rPr>
          <w:rStyle w:val="FontStyle298"/>
          <w:sz w:val="26"/>
          <w:szCs w:val="26"/>
        </w:rPr>
      </w:pPr>
      <w:r w:rsidRPr="002133AA">
        <w:rPr>
          <w:rStyle w:val="FontStyle298"/>
          <w:sz w:val="26"/>
          <w:szCs w:val="26"/>
        </w:rPr>
        <w:t>ВЫСТУПИЛИ: ___________________________________________________</w:t>
      </w:r>
    </w:p>
    <w:p w:rsidR="00B37CE7" w:rsidRPr="002133AA" w:rsidRDefault="00B37CE7" w:rsidP="00B37CE7">
      <w:pPr>
        <w:pStyle w:val="Style62"/>
        <w:widowControl/>
        <w:ind w:firstLine="737"/>
        <w:jc w:val="both"/>
        <w:rPr>
          <w:rStyle w:val="FontStyle298"/>
          <w:sz w:val="16"/>
          <w:szCs w:val="16"/>
        </w:rPr>
      </w:pPr>
      <w:r w:rsidRPr="002133AA">
        <w:rPr>
          <w:rStyle w:val="FontStyle298"/>
          <w:i/>
          <w:sz w:val="26"/>
          <w:szCs w:val="26"/>
        </w:rPr>
        <w:t xml:space="preserve">                                                            </w:t>
      </w:r>
      <w:r w:rsidRPr="002133AA">
        <w:rPr>
          <w:rStyle w:val="FontStyle298"/>
          <w:i/>
          <w:sz w:val="16"/>
          <w:szCs w:val="16"/>
        </w:rPr>
        <w:t>(фамилия, инициалы)</w:t>
      </w:r>
      <w:r w:rsidRPr="002133AA">
        <w:rPr>
          <w:rStyle w:val="FontStyle298"/>
          <w:sz w:val="16"/>
          <w:szCs w:val="16"/>
        </w:rPr>
        <w:t xml:space="preserve"> </w:t>
      </w:r>
    </w:p>
    <w:p w:rsidR="00B37CE7" w:rsidRPr="002133AA" w:rsidRDefault="00B37CE7" w:rsidP="00B37CE7">
      <w:pPr>
        <w:pStyle w:val="Style62"/>
        <w:widowControl/>
        <w:jc w:val="both"/>
        <w:rPr>
          <w:rStyle w:val="FontStyle298"/>
          <w:sz w:val="26"/>
          <w:szCs w:val="26"/>
        </w:rPr>
      </w:pPr>
      <w:r w:rsidRPr="002133AA">
        <w:rPr>
          <w:rStyle w:val="FontStyle298"/>
          <w:sz w:val="26"/>
          <w:szCs w:val="26"/>
        </w:rPr>
        <w:t>предложил организовать работу следующим образом (излагается суть предложения).</w:t>
      </w:r>
    </w:p>
    <w:p w:rsidR="00B37CE7" w:rsidRPr="002133AA" w:rsidRDefault="00B37CE7" w:rsidP="00B37CE7">
      <w:pPr>
        <w:pStyle w:val="Style62"/>
        <w:widowControl/>
        <w:ind w:firstLine="737"/>
        <w:jc w:val="both"/>
        <w:rPr>
          <w:rStyle w:val="FontStyle298"/>
          <w:sz w:val="16"/>
          <w:szCs w:val="16"/>
        </w:rPr>
      </w:pPr>
      <w:r w:rsidRPr="002133AA">
        <w:rPr>
          <w:rStyle w:val="FontStyle298"/>
          <w:sz w:val="26"/>
          <w:szCs w:val="26"/>
        </w:rPr>
        <w:t xml:space="preserve">РЕШИЛИ: Организовать работу по составлению </w:t>
      </w:r>
      <w:r>
        <w:rPr>
          <w:rStyle w:val="FontStyle298"/>
          <w:sz w:val="26"/>
          <w:szCs w:val="26"/>
        </w:rPr>
        <w:t>протокола № 1 УИК</w:t>
      </w:r>
      <w:r w:rsidRPr="002133AA">
        <w:rPr>
          <w:rStyle w:val="FontStyle298"/>
          <w:sz w:val="26"/>
          <w:szCs w:val="26"/>
        </w:rPr>
        <w:t xml:space="preserve"> об итогах голосования </w:t>
      </w:r>
      <w:r w:rsidR="003C6098">
        <w:rPr>
          <w:rStyle w:val="FontStyle298"/>
          <w:sz w:val="26"/>
          <w:szCs w:val="26"/>
        </w:rPr>
        <w:t>на</w:t>
      </w:r>
      <w:r>
        <w:rPr>
          <w:rStyle w:val="FontStyle298"/>
          <w:sz w:val="26"/>
          <w:szCs w:val="26"/>
        </w:rPr>
        <w:t xml:space="preserve"> дополнительны</w:t>
      </w:r>
      <w:r w:rsidR="003C6098">
        <w:rPr>
          <w:rStyle w:val="FontStyle298"/>
          <w:sz w:val="26"/>
          <w:szCs w:val="26"/>
        </w:rPr>
        <w:t>х</w:t>
      </w:r>
      <w:r>
        <w:rPr>
          <w:rStyle w:val="FontStyle298"/>
          <w:sz w:val="26"/>
          <w:szCs w:val="26"/>
        </w:rPr>
        <w:t xml:space="preserve"> </w:t>
      </w:r>
      <w:r w:rsidRPr="009D1EBA">
        <w:rPr>
          <w:rStyle w:val="FontStyle298"/>
          <w:sz w:val="26"/>
          <w:szCs w:val="26"/>
        </w:rPr>
        <w:t>выбора</w:t>
      </w:r>
      <w:r w:rsidR="003C6098">
        <w:rPr>
          <w:rStyle w:val="FontStyle298"/>
          <w:sz w:val="26"/>
          <w:szCs w:val="26"/>
        </w:rPr>
        <w:t>х</w:t>
      </w:r>
      <w:r w:rsidRPr="009D1EBA">
        <w:rPr>
          <w:rStyle w:val="FontStyle298"/>
          <w:sz w:val="26"/>
          <w:szCs w:val="26"/>
        </w:rPr>
        <w:t xml:space="preserve"> </w:t>
      </w:r>
      <w:r>
        <w:rPr>
          <w:rStyle w:val="FontStyle298"/>
          <w:sz w:val="26"/>
          <w:szCs w:val="26"/>
        </w:rPr>
        <w:t>депутата Государственной Думы Федерального Собрания</w:t>
      </w:r>
      <w:r w:rsidRPr="009D1EBA">
        <w:rPr>
          <w:rStyle w:val="FontStyle298"/>
          <w:sz w:val="26"/>
          <w:szCs w:val="26"/>
        </w:rPr>
        <w:t xml:space="preserve"> Российской Федерации </w:t>
      </w:r>
      <w:r>
        <w:rPr>
          <w:rStyle w:val="FontStyle298"/>
          <w:sz w:val="26"/>
          <w:szCs w:val="26"/>
        </w:rPr>
        <w:t xml:space="preserve">седьмого созыва по одномандатному избирательному округу </w:t>
      </w:r>
      <w:r w:rsidRPr="009D1EBA">
        <w:rPr>
          <w:rStyle w:val="FontStyle298"/>
          <w:sz w:val="26"/>
          <w:szCs w:val="26"/>
        </w:rPr>
        <w:t>с отметкой «Повторный» следующим образом</w:t>
      </w:r>
      <w:r w:rsidR="003C6098">
        <w:rPr>
          <w:rStyle w:val="FontStyle298"/>
          <w:sz w:val="26"/>
          <w:szCs w:val="26"/>
        </w:rPr>
        <w:t>:</w:t>
      </w:r>
      <w:r w:rsidRPr="009D1EBA">
        <w:rPr>
          <w:rStyle w:val="FontStyle298"/>
          <w:sz w:val="26"/>
          <w:szCs w:val="26"/>
        </w:rPr>
        <w:t xml:space="preserve"> </w:t>
      </w:r>
      <w:r>
        <w:rPr>
          <w:rStyle w:val="FontStyle298"/>
          <w:sz w:val="26"/>
          <w:szCs w:val="26"/>
        </w:rPr>
        <w:t>____________________</w:t>
      </w:r>
      <w:r w:rsidRPr="009D1EBA">
        <w:rPr>
          <w:rStyle w:val="FontStyle298"/>
          <w:sz w:val="26"/>
          <w:szCs w:val="26"/>
        </w:rPr>
        <w:t>________________________________________.</w:t>
      </w:r>
      <w:r w:rsidRPr="002133AA">
        <w:rPr>
          <w:rStyle w:val="FontStyle298"/>
          <w:sz w:val="26"/>
          <w:szCs w:val="26"/>
        </w:rPr>
        <w:br/>
      </w:r>
      <w:r>
        <w:rPr>
          <w:rStyle w:val="FontStyle298"/>
          <w:i/>
          <w:sz w:val="16"/>
          <w:szCs w:val="16"/>
        </w:rPr>
        <w:t xml:space="preserve">                                                          </w:t>
      </w:r>
      <w:r w:rsidR="003C6098">
        <w:rPr>
          <w:rStyle w:val="FontStyle298"/>
          <w:i/>
          <w:sz w:val="16"/>
          <w:szCs w:val="16"/>
        </w:rPr>
        <w:t xml:space="preserve">                         </w:t>
      </w:r>
      <w:r>
        <w:rPr>
          <w:rStyle w:val="FontStyle298"/>
          <w:i/>
          <w:sz w:val="16"/>
          <w:szCs w:val="16"/>
        </w:rPr>
        <w:t xml:space="preserve">  </w:t>
      </w:r>
      <w:r w:rsidRPr="002133AA">
        <w:rPr>
          <w:rStyle w:val="FontStyle298"/>
          <w:i/>
          <w:sz w:val="16"/>
          <w:szCs w:val="16"/>
        </w:rPr>
        <w:t>(излагается суть проекта решения)</w:t>
      </w:r>
    </w:p>
    <w:p w:rsidR="00B37CE7" w:rsidRPr="002133AA" w:rsidRDefault="00B37CE7" w:rsidP="00B37CE7">
      <w:pPr>
        <w:pStyle w:val="Style143"/>
        <w:widowControl/>
        <w:ind w:firstLine="737"/>
        <w:jc w:val="both"/>
        <w:rPr>
          <w:rStyle w:val="FontStyle298"/>
          <w:sz w:val="16"/>
          <w:szCs w:val="16"/>
        </w:rPr>
      </w:pPr>
    </w:p>
    <w:p w:rsidR="00B37CE7" w:rsidRPr="002133AA" w:rsidRDefault="00B37CE7" w:rsidP="00B37CE7">
      <w:pPr>
        <w:pStyle w:val="Style62"/>
        <w:widowControl/>
        <w:ind w:firstLine="737"/>
        <w:jc w:val="both"/>
        <w:rPr>
          <w:rStyle w:val="FontStyle298"/>
          <w:sz w:val="26"/>
          <w:szCs w:val="26"/>
        </w:rPr>
      </w:pPr>
    </w:p>
    <w:p w:rsidR="00B37CE7" w:rsidRPr="002133AA" w:rsidRDefault="00B37CE7" w:rsidP="00B37CE7">
      <w:pPr>
        <w:pStyle w:val="Style62"/>
        <w:widowControl/>
        <w:ind w:firstLine="737"/>
        <w:jc w:val="both"/>
        <w:rPr>
          <w:rStyle w:val="FontStyle298"/>
          <w:sz w:val="26"/>
          <w:szCs w:val="26"/>
        </w:rPr>
      </w:pPr>
      <w:r w:rsidRPr="002133AA">
        <w:rPr>
          <w:rStyle w:val="FontStyle298"/>
          <w:sz w:val="26"/>
          <w:szCs w:val="26"/>
        </w:rPr>
        <w:t>Результаты голосования:</w:t>
      </w:r>
    </w:p>
    <w:p w:rsidR="00B37CE7" w:rsidRPr="002133AA" w:rsidRDefault="00B37CE7" w:rsidP="00B37CE7">
      <w:pPr>
        <w:pStyle w:val="Style62"/>
        <w:widowControl/>
        <w:ind w:firstLine="737"/>
        <w:jc w:val="both"/>
        <w:rPr>
          <w:rStyle w:val="FontStyle298"/>
          <w:sz w:val="26"/>
          <w:szCs w:val="26"/>
        </w:rPr>
      </w:pPr>
      <w:r w:rsidRPr="002133AA">
        <w:rPr>
          <w:rStyle w:val="FontStyle298"/>
          <w:sz w:val="26"/>
          <w:szCs w:val="26"/>
        </w:rPr>
        <w:t>«За»_________________</w:t>
      </w:r>
    </w:p>
    <w:p w:rsidR="00B37CE7" w:rsidRPr="002133AA" w:rsidRDefault="00B37CE7" w:rsidP="00B37CE7">
      <w:pPr>
        <w:pStyle w:val="Style62"/>
        <w:widowControl/>
        <w:ind w:firstLine="737"/>
        <w:jc w:val="both"/>
        <w:rPr>
          <w:rStyle w:val="FontStyle298"/>
          <w:sz w:val="26"/>
          <w:szCs w:val="26"/>
        </w:rPr>
      </w:pPr>
      <w:r w:rsidRPr="002133AA">
        <w:rPr>
          <w:rStyle w:val="FontStyle298"/>
          <w:sz w:val="26"/>
          <w:szCs w:val="26"/>
        </w:rPr>
        <w:t>«Против»____________</w:t>
      </w:r>
    </w:p>
    <w:p w:rsidR="00B37CE7" w:rsidRPr="002133AA" w:rsidRDefault="00B37CE7" w:rsidP="00B37CE7">
      <w:pPr>
        <w:pStyle w:val="Style62"/>
        <w:widowControl/>
        <w:ind w:firstLine="737"/>
        <w:jc w:val="both"/>
        <w:rPr>
          <w:rFonts w:ascii="Times New Roman" w:hAnsi="Times New Roman"/>
          <w:sz w:val="26"/>
          <w:szCs w:val="26"/>
        </w:rPr>
      </w:pPr>
      <w:r w:rsidRPr="002133AA">
        <w:rPr>
          <w:rStyle w:val="FontStyle298"/>
          <w:sz w:val="26"/>
          <w:szCs w:val="26"/>
        </w:rPr>
        <w:t>«Воздержались»______</w:t>
      </w:r>
    </w:p>
    <w:p w:rsidR="00B37CE7" w:rsidRPr="002133AA" w:rsidRDefault="00B37CE7" w:rsidP="00B37CE7">
      <w:pPr>
        <w:pStyle w:val="Style150"/>
        <w:widowControl/>
        <w:jc w:val="both"/>
        <w:rPr>
          <w:rFonts w:ascii="Times New Roman" w:hAnsi="Times New Roman"/>
          <w:sz w:val="26"/>
          <w:szCs w:val="26"/>
        </w:rPr>
      </w:pPr>
    </w:p>
    <w:p w:rsidR="00B37CE7" w:rsidRPr="002133AA" w:rsidRDefault="00B37CE7" w:rsidP="00B37CE7">
      <w:pPr>
        <w:pStyle w:val="Style62"/>
        <w:widowControl/>
        <w:ind w:firstLine="737"/>
        <w:jc w:val="both"/>
        <w:rPr>
          <w:rStyle w:val="FontStyle298"/>
          <w:sz w:val="26"/>
          <w:szCs w:val="26"/>
        </w:rPr>
      </w:pPr>
    </w:p>
    <w:p w:rsidR="00B37CE7" w:rsidRPr="002133AA" w:rsidRDefault="00B37CE7" w:rsidP="00B37CE7">
      <w:pPr>
        <w:spacing w:after="0" w:line="240" w:lineRule="auto"/>
        <w:ind w:firstLine="737"/>
        <w:jc w:val="both"/>
        <w:rPr>
          <w:rFonts w:ascii="Times New Roman" w:hAnsi="Times New Roman"/>
          <w:noProof/>
          <w:color w:val="000000"/>
          <w:sz w:val="26"/>
          <w:szCs w:val="26"/>
        </w:rPr>
      </w:pPr>
      <w:r w:rsidRPr="002133AA">
        <w:rPr>
          <w:rFonts w:ascii="Times New Roman" w:hAnsi="Times New Roman"/>
          <w:noProof/>
          <w:color w:val="000000"/>
          <w:sz w:val="26"/>
          <w:szCs w:val="26"/>
        </w:rPr>
        <w:t>Председатель участковой</w:t>
      </w:r>
    </w:p>
    <w:p w:rsidR="00B37CE7" w:rsidRPr="002133AA" w:rsidRDefault="00B37CE7" w:rsidP="00B37CE7">
      <w:pPr>
        <w:pStyle w:val="Style62"/>
        <w:widowControl/>
        <w:ind w:firstLine="737"/>
        <w:jc w:val="both"/>
        <w:rPr>
          <w:rStyle w:val="FontStyle298"/>
          <w:sz w:val="26"/>
          <w:szCs w:val="26"/>
        </w:rPr>
      </w:pPr>
      <w:r w:rsidRPr="002133AA">
        <w:rPr>
          <w:rFonts w:ascii="Times New Roman" w:hAnsi="Times New Roman"/>
          <w:noProof/>
          <w:color w:val="000000"/>
          <w:sz w:val="26"/>
          <w:szCs w:val="26"/>
        </w:rPr>
        <w:t>избирательной комиссии</w:t>
      </w:r>
      <w:r>
        <w:rPr>
          <w:rStyle w:val="FontStyle298"/>
          <w:sz w:val="26"/>
          <w:szCs w:val="26"/>
        </w:rPr>
        <w:t xml:space="preserve"> </w:t>
      </w:r>
      <w:r>
        <w:rPr>
          <w:rStyle w:val="FontStyle298"/>
          <w:sz w:val="26"/>
          <w:szCs w:val="26"/>
        </w:rPr>
        <w:tab/>
      </w:r>
      <w:r w:rsidRPr="002133AA">
        <w:rPr>
          <w:rStyle w:val="FontStyle298"/>
          <w:sz w:val="26"/>
          <w:szCs w:val="26"/>
        </w:rPr>
        <w:t>__________</w:t>
      </w:r>
      <w:r>
        <w:rPr>
          <w:rStyle w:val="FontStyle298"/>
          <w:sz w:val="26"/>
          <w:szCs w:val="26"/>
        </w:rPr>
        <w:t>___</w:t>
      </w:r>
      <w:r w:rsidRPr="002133AA">
        <w:rPr>
          <w:rStyle w:val="FontStyle298"/>
          <w:sz w:val="26"/>
          <w:szCs w:val="26"/>
        </w:rPr>
        <w:t>___     ____________________</w:t>
      </w:r>
    </w:p>
    <w:p w:rsidR="00B37CE7" w:rsidRPr="002133AA" w:rsidRDefault="00B37CE7" w:rsidP="00B37CE7">
      <w:pPr>
        <w:pStyle w:val="Style62"/>
        <w:ind w:firstLine="737"/>
        <w:rPr>
          <w:rFonts w:ascii="Times New Roman" w:hAnsi="Times New Roman"/>
          <w:i/>
          <w:sz w:val="16"/>
          <w:szCs w:val="16"/>
        </w:rPr>
      </w:pPr>
      <w:r w:rsidRPr="002133AA">
        <w:rPr>
          <w:rFonts w:ascii="Times New Roman" w:hAnsi="Times New Roman"/>
          <w:sz w:val="26"/>
          <w:szCs w:val="26"/>
        </w:rPr>
        <w:tab/>
      </w:r>
      <w:r w:rsidRPr="002133AA">
        <w:rPr>
          <w:rFonts w:ascii="Times New Roman" w:hAnsi="Times New Roman"/>
          <w:sz w:val="26"/>
          <w:szCs w:val="26"/>
        </w:rPr>
        <w:tab/>
      </w:r>
      <w:r w:rsidRPr="002133AA">
        <w:rPr>
          <w:rFonts w:ascii="Times New Roman" w:hAnsi="Times New Roman"/>
          <w:sz w:val="26"/>
          <w:szCs w:val="26"/>
        </w:rPr>
        <w:tab/>
      </w:r>
      <w:r w:rsidRPr="002133AA">
        <w:rPr>
          <w:rFonts w:ascii="Times New Roman" w:hAnsi="Times New Roman"/>
          <w:sz w:val="26"/>
          <w:szCs w:val="26"/>
        </w:rPr>
        <w:tab/>
      </w:r>
      <w:r w:rsidRPr="002133AA">
        <w:rPr>
          <w:rFonts w:ascii="Times New Roman" w:hAnsi="Times New Roman"/>
          <w:sz w:val="26"/>
          <w:szCs w:val="26"/>
        </w:rPr>
        <w:tab/>
      </w:r>
      <w:r w:rsidRPr="002133AA">
        <w:rPr>
          <w:rFonts w:ascii="Times New Roman" w:hAnsi="Times New Roman"/>
          <w:sz w:val="26"/>
          <w:szCs w:val="26"/>
        </w:rPr>
        <w:tab/>
      </w:r>
      <w:r w:rsidRPr="002133AA">
        <w:rPr>
          <w:rFonts w:ascii="Times New Roman" w:hAnsi="Times New Roman"/>
          <w:sz w:val="16"/>
          <w:szCs w:val="16"/>
        </w:rPr>
        <w:t xml:space="preserve"> (</w:t>
      </w:r>
      <w:r w:rsidRPr="002133AA">
        <w:rPr>
          <w:rFonts w:ascii="Times New Roman" w:hAnsi="Times New Roman"/>
          <w:i/>
          <w:sz w:val="16"/>
          <w:szCs w:val="16"/>
        </w:rPr>
        <w:t xml:space="preserve">подпись)    </w:t>
      </w:r>
      <w:r w:rsidRPr="002133AA">
        <w:rPr>
          <w:rFonts w:ascii="Times New Roman" w:hAnsi="Times New Roman"/>
          <w:i/>
          <w:sz w:val="16"/>
          <w:szCs w:val="16"/>
        </w:rPr>
        <w:tab/>
        <w:t xml:space="preserve">     </w:t>
      </w:r>
      <w:r>
        <w:rPr>
          <w:rFonts w:ascii="Times New Roman" w:hAnsi="Times New Roman"/>
          <w:i/>
          <w:sz w:val="16"/>
          <w:szCs w:val="16"/>
        </w:rPr>
        <w:t xml:space="preserve">     </w:t>
      </w:r>
      <w:r w:rsidRPr="002133AA">
        <w:rPr>
          <w:rFonts w:ascii="Times New Roman" w:hAnsi="Times New Roman"/>
          <w:i/>
          <w:sz w:val="16"/>
          <w:szCs w:val="16"/>
        </w:rPr>
        <w:t xml:space="preserve">    </w:t>
      </w:r>
      <w:r w:rsidR="003C6098">
        <w:rPr>
          <w:rFonts w:ascii="Times New Roman" w:hAnsi="Times New Roman"/>
          <w:i/>
          <w:sz w:val="16"/>
          <w:szCs w:val="16"/>
        </w:rPr>
        <w:t xml:space="preserve">   </w:t>
      </w:r>
      <w:r w:rsidRPr="002133AA">
        <w:rPr>
          <w:rFonts w:ascii="Times New Roman" w:hAnsi="Times New Roman"/>
          <w:i/>
          <w:sz w:val="16"/>
          <w:szCs w:val="16"/>
        </w:rPr>
        <w:t xml:space="preserve"> (инициалы, фамилия)</w:t>
      </w:r>
    </w:p>
    <w:p w:rsidR="00B37CE7" w:rsidRPr="002133AA" w:rsidRDefault="003C6098" w:rsidP="00B37CE7">
      <w:pPr>
        <w:pStyle w:val="Style62"/>
        <w:widowControl/>
        <w:ind w:firstLine="737"/>
        <w:jc w:val="both"/>
        <w:rPr>
          <w:rFonts w:ascii="Times New Roman" w:hAnsi="Times New Roman"/>
          <w:i/>
          <w:sz w:val="16"/>
          <w:szCs w:val="16"/>
        </w:rPr>
      </w:pPr>
      <w:r>
        <w:rPr>
          <w:rFonts w:ascii="Times New Roman" w:hAnsi="Times New Roman"/>
          <w:i/>
          <w:sz w:val="16"/>
          <w:szCs w:val="16"/>
        </w:rPr>
        <w:t xml:space="preserve">   </w:t>
      </w:r>
    </w:p>
    <w:p w:rsidR="00B37CE7" w:rsidRPr="002133AA" w:rsidRDefault="00B37CE7" w:rsidP="00B37CE7">
      <w:pPr>
        <w:spacing w:after="0" w:line="240" w:lineRule="auto"/>
        <w:ind w:firstLine="737"/>
        <w:jc w:val="both"/>
        <w:rPr>
          <w:rFonts w:ascii="Times New Roman" w:hAnsi="Times New Roman"/>
          <w:noProof/>
          <w:color w:val="000000"/>
          <w:sz w:val="26"/>
          <w:szCs w:val="26"/>
        </w:rPr>
      </w:pPr>
      <w:r w:rsidRPr="002133AA">
        <w:rPr>
          <w:rFonts w:ascii="Times New Roman" w:hAnsi="Times New Roman"/>
          <w:noProof/>
          <w:color w:val="000000"/>
          <w:sz w:val="26"/>
          <w:szCs w:val="26"/>
        </w:rPr>
        <w:t xml:space="preserve">Секретарь участковой </w:t>
      </w:r>
    </w:p>
    <w:p w:rsidR="00B37CE7" w:rsidRPr="002133AA" w:rsidRDefault="00B37CE7" w:rsidP="00B37CE7">
      <w:pPr>
        <w:pStyle w:val="Style62"/>
        <w:widowControl/>
        <w:ind w:firstLine="737"/>
        <w:jc w:val="both"/>
        <w:rPr>
          <w:rFonts w:ascii="Times New Roman" w:hAnsi="Times New Roman"/>
          <w:sz w:val="26"/>
          <w:szCs w:val="26"/>
        </w:rPr>
      </w:pPr>
      <w:r w:rsidRPr="002133AA">
        <w:rPr>
          <w:rFonts w:ascii="Times New Roman" w:hAnsi="Times New Roman"/>
          <w:noProof/>
          <w:color w:val="000000"/>
          <w:sz w:val="26"/>
          <w:szCs w:val="26"/>
        </w:rPr>
        <w:t>избирательной комиссии</w:t>
      </w:r>
      <w:r>
        <w:rPr>
          <w:rFonts w:ascii="Times New Roman" w:hAnsi="Times New Roman"/>
          <w:sz w:val="26"/>
          <w:szCs w:val="26"/>
        </w:rPr>
        <w:t xml:space="preserve"> </w:t>
      </w:r>
      <w:r>
        <w:rPr>
          <w:rFonts w:ascii="Times New Roman" w:hAnsi="Times New Roman"/>
          <w:sz w:val="26"/>
          <w:szCs w:val="26"/>
        </w:rPr>
        <w:tab/>
      </w:r>
      <w:r w:rsidRPr="002133AA">
        <w:rPr>
          <w:rFonts w:ascii="Times New Roman" w:hAnsi="Times New Roman"/>
          <w:sz w:val="26"/>
          <w:szCs w:val="26"/>
        </w:rPr>
        <w:t>___________</w:t>
      </w:r>
      <w:r>
        <w:rPr>
          <w:rFonts w:ascii="Times New Roman" w:hAnsi="Times New Roman"/>
          <w:sz w:val="26"/>
          <w:szCs w:val="26"/>
        </w:rPr>
        <w:t>_____    ___________________</w:t>
      </w:r>
    </w:p>
    <w:p w:rsidR="00B37CE7" w:rsidRPr="002133AA" w:rsidRDefault="00B37CE7" w:rsidP="00B37CE7">
      <w:pPr>
        <w:pStyle w:val="Style62"/>
        <w:ind w:firstLine="737"/>
        <w:rPr>
          <w:sz w:val="16"/>
          <w:szCs w:val="1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2133AA">
        <w:rPr>
          <w:rFonts w:ascii="Times New Roman" w:hAnsi="Times New Roman"/>
          <w:sz w:val="16"/>
          <w:szCs w:val="16"/>
        </w:rPr>
        <w:t>(</w:t>
      </w:r>
      <w:r>
        <w:rPr>
          <w:rFonts w:ascii="Times New Roman" w:hAnsi="Times New Roman"/>
          <w:i/>
          <w:sz w:val="16"/>
          <w:szCs w:val="16"/>
        </w:rPr>
        <w:t xml:space="preserve">подпись)  </w:t>
      </w:r>
      <w:r>
        <w:rPr>
          <w:rFonts w:ascii="Times New Roman" w:hAnsi="Times New Roman"/>
          <w:i/>
          <w:sz w:val="16"/>
          <w:szCs w:val="16"/>
        </w:rPr>
        <w:tab/>
        <w:t xml:space="preserve">         </w:t>
      </w:r>
      <w:r w:rsidR="003C6098">
        <w:rPr>
          <w:rFonts w:ascii="Times New Roman" w:hAnsi="Times New Roman"/>
          <w:i/>
          <w:sz w:val="16"/>
          <w:szCs w:val="16"/>
        </w:rPr>
        <w:t xml:space="preserve">   </w:t>
      </w:r>
      <w:r>
        <w:rPr>
          <w:rFonts w:ascii="Times New Roman" w:hAnsi="Times New Roman"/>
          <w:i/>
          <w:sz w:val="16"/>
          <w:szCs w:val="16"/>
        </w:rPr>
        <w:t xml:space="preserve"> </w:t>
      </w:r>
      <w:r w:rsidRPr="002133AA">
        <w:rPr>
          <w:rFonts w:ascii="Times New Roman" w:hAnsi="Times New Roman"/>
          <w:i/>
          <w:sz w:val="16"/>
          <w:szCs w:val="16"/>
        </w:rPr>
        <w:t xml:space="preserve">    (инициалы, фамилия</w:t>
      </w:r>
      <w:bookmarkEnd w:id="86"/>
      <w:r w:rsidRPr="002133AA">
        <w:rPr>
          <w:rFonts w:ascii="Times New Roman" w:hAnsi="Times New Roman"/>
          <w:i/>
          <w:sz w:val="16"/>
          <w:szCs w:val="16"/>
        </w:rPr>
        <w:t>)</w:t>
      </w:r>
    </w:p>
    <w:p w:rsidR="00B37CE7" w:rsidRDefault="00B37CE7" w:rsidP="00B37CE7">
      <w:pPr>
        <w:spacing w:after="120" w:line="240" w:lineRule="auto"/>
        <w:ind w:firstLine="567"/>
        <w:jc w:val="both"/>
        <w:rPr>
          <w:rFonts w:ascii="Times New Roman" w:hAnsi="Times New Roman"/>
          <w:b/>
          <w:color w:val="231F20"/>
          <w:sz w:val="16"/>
          <w:szCs w:val="16"/>
        </w:rPr>
        <w:sectPr w:rsidR="00B37CE7" w:rsidSect="00857EC8">
          <w:footerReference w:type="default" r:id="rId91"/>
          <w:pgSz w:w="11906" w:h="16838"/>
          <w:pgMar w:top="1134" w:right="850" w:bottom="1134" w:left="1701" w:header="708" w:footer="379" w:gutter="0"/>
          <w:cols w:space="708"/>
          <w:docGrid w:linePitch="360"/>
        </w:sectPr>
      </w:pPr>
    </w:p>
    <w:p w:rsidR="00B37CE7" w:rsidRDefault="001A06B3" w:rsidP="00B37CE7">
      <w:pPr>
        <w:keepNext/>
        <w:autoSpaceDE w:val="0"/>
        <w:autoSpaceDN w:val="0"/>
        <w:adjustRightInd w:val="0"/>
        <w:spacing w:after="0" w:line="240" w:lineRule="auto"/>
        <w:jc w:val="center"/>
        <w:outlineLvl w:val="1"/>
        <w:rPr>
          <w:rFonts w:ascii="Times New Roman" w:hAnsi="Times New Roman"/>
          <w:i/>
          <w:color w:val="000000"/>
          <w:sz w:val="18"/>
          <w:szCs w:val="18"/>
        </w:rPr>
      </w:pPr>
      <w:r>
        <w:rPr>
          <w:rFonts w:ascii="Times New Roman" w:hAnsi="Times New Roman"/>
          <w:i/>
          <w:noProof/>
          <w:color w:val="000000"/>
          <w:sz w:val="18"/>
          <w:szCs w:val="18"/>
          <w:lang w:eastAsia="ru-RU"/>
        </w:rPr>
        <w:lastRenderedPageBreak/>
        <w:pict>
          <v:shape id="AutoShape 261" o:spid="_x0000_s18340" type="#_x0000_t68" alt="" style="position:absolute;left:0;text-align:left;margin-left:685.6pt;margin-top:-10.5pt;width:40.25pt;height:36.75pt;rotation:90;z-index:251624448;visibility:visible;mso-wrap-style:square;mso-wrap-edited:f;mso-width-percent:0;mso-height-percent:0;mso-width-percent:0;mso-height-percent:0;v-text-anchor:top" fillcolor="#d99594" strokecolor="#c0504d" strokeweight="1pt">
            <v:fill color2="#c0504d" focus="50%" type="gradient"/>
            <v:shadow on="t" color="#622423" offset="1pt"/>
            <v:path arrowok="t"/>
            <v:textbox style="mso-next-textbox:#AutoShape 261">
              <w:txbxContent>
                <w:p w:rsidR="00965E95" w:rsidRPr="00305BE0" w:rsidRDefault="00965E95" w:rsidP="00B37CE7">
                  <w:pPr>
                    <w:rPr>
                      <w:rFonts w:ascii="Times New Roman" w:hAnsi="Times New Roman"/>
                      <w:b/>
                      <w:sz w:val="20"/>
                      <w:szCs w:val="20"/>
                    </w:rPr>
                  </w:pPr>
                  <w:r w:rsidRPr="00305BE0">
                    <w:rPr>
                      <w:rFonts w:ascii="Times New Roman" w:hAnsi="Times New Roman"/>
                      <w:b/>
                      <w:sz w:val="20"/>
                      <w:szCs w:val="20"/>
                    </w:rPr>
                    <w:t>№ 1</w:t>
                  </w:r>
                </w:p>
              </w:txbxContent>
            </v:textbox>
          </v:shape>
        </w:pict>
      </w:r>
      <w:r w:rsidR="00B37CE7">
        <w:rPr>
          <w:rFonts w:ascii="Times New Roman" w:hAnsi="Times New Roman"/>
          <w:i/>
          <w:color w:val="000000"/>
          <w:sz w:val="18"/>
          <w:szCs w:val="18"/>
        </w:rPr>
        <w:t>__________________________________________________________________________________________________</w:t>
      </w:r>
      <w:r w:rsidR="00B37CE7" w:rsidRPr="00D06F3F">
        <w:rPr>
          <w:rFonts w:ascii="Times New Roman" w:hAnsi="Times New Roman"/>
          <w:i/>
          <w:color w:val="000000"/>
          <w:sz w:val="18"/>
          <w:szCs w:val="18"/>
        </w:rPr>
        <w:t xml:space="preserve"> </w:t>
      </w:r>
    </w:p>
    <w:p w:rsidR="00B37CE7" w:rsidRPr="00D06F3F" w:rsidRDefault="00B37CE7" w:rsidP="00B37CE7">
      <w:pPr>
        <w:keepNext/>
        <w:autoSpaceDE w:val="0"/>
        <w:autoSpaceDN w:val="0"/>
        <w:adjustRightInd w:val="0"/>
        <w:spacing w:after="0" w:line="240" w:lineRule="auto"/>
        <w:jc w:val="center"/>
        <w:outlineLvl w:val="1"/>
        <w:rPr>
          <w:rFonts w:ascii="Times New Roman" w:hAnsi="Times New Roman"/>
          <w:i/>
          <w:color w:val="000000"/>
          <w:sz w:val="18"/>
          <w:szCs w:val="18"/>
        </w:rPr>
      </w:pPr>
      <w:r w:rsidRPr="00D06F3F">
        <w:rPr>
          <w:rFonts w:ascii="Times New Roman" w:hAnsi="Times New Roman"/>
          <w:i/>
          <w:color w:val="000000"/>
          <w:sz w:val="18"/>
          <w:szCs w:val="18"/>
        </w:rPr>
        <w:t>(наименование субъекта Российской Федерации)</w:t>
      </w:r>
    </w:p>
    <w:p w:rsidR="00B37CE7" w:rsidRPr="00933F9B" w:rsidRDefault="00B37CE7" w:rsidP="00B37CE7">
      <w:pPr>
        <w:spacing w:after="0" w:line="240" w:lineRule="auto"/>
        <w:jc w:val="center"/>
        <w:rPr>
          <w:rFonts w:ascii="Times New Roman" w:hAnsi="Times New Roman"/>
          <w:i/>
          <w:color w:val="000000"/>
          <w:sz w:val="24"/>
          <w:szCs w:val="24"/>
        </w:rPr>
      </w:pPr>
      <w:r w:rsidRPr="00933F9B">
        <w:rPr>
          <w:rFonts w:ascii="Times New Roman" w:hAnsi="Times New Roman"/>
          <w:i/>
          <w:color w:val="000000"/>
          <w:sz w:val="24"/>
          <w:szCs w:val="24"/>
        </w:rPr>
        <w:t>_______________________________________________________________________</w:t>
      </w:r>
      <w:r w:rsidRPr="00933F9B">
        <w:rPr>
          <w:rFonts w:ascii="Times New Roman" w:hAnsi="Times New Roman"/>
          <w:i/>
          <w:color w:val="000000"/>
          <w:sz w:val="24"/>
          <w:szCs w:val="24"/>
        </w:rPr>
        <w:br/>
      </w:r>
      <w:r w:rsidRPr="00D06F3F">
        <w:rPr>
          <w:rFonts w:ascii="Times New Roman" w:hAnsi="Times New Roman"/>
          <w:i/>
          <w:color w:val="000000"/>
          <w:sz w:val="18"/>
          <w:szCs w:val="18"/>
        </w:rPr>
        <w:t>(наименование муниципального образования)</w:t>
      </w:r>
    </w:p>
    <w:p w:rsidR="00B37CE7" w:rsidRDefault="00B37CE7" w:rsidP="00B37CE7">
      <w:pPr>
        <w:shd w:val="clear" w:color="auto" w:fill="FFFFFF"/>
        <w:spacing w:after="0" w:line="240" w:lineRule="auto"/>
        <w:jc w:val="center"/>
        <w:rPr>
          <w:rFonts w:ascii="Times New Roman" w:hAnsi="Times New Roman"/>
          <w:b/>
          <w:sz w:val="16"/>
          <w:szCs w:val="16"/>
        </w:rPr>
      </w:pPr>
    </w:p>
    <w:p w:rsidR="00B37CE7" w:rsidRPr="005B7191" w:rsidRDefault="00B37CE7" w:rsidP="00B37CE7">
      <w:pPr>
        <w:shd w:val="clear" w:color="auto" w:fill="FFFFFF"/>
        <w:spacing w:after="0" w:line="240" w:lineRule="auto"/>
        <w:jc w:val="center"/>
        <w:rPr>
          <w:rFonts w:ascii="Times New Roman" w:hAnsi="Times New Roman"/>
          <w:b/>
          <w:sz w:val="16"/>
          <w:szCs w:val="16"/>
        </w:rPr>
      </w:pPr>
    </w:p>
    <w:p w:rsidR="00B37CE7" w:rsidRPr="00373410" w:rsidRDefault="00B37CE7" w:rsidP="00B37CE7">
      <w:pPr>
        <w:keepNext/>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 xml:space="preserve">УЧАСТКОВАЯ ИЗБИРАТЕЛЬНАЯ КОМИССИЯ </w:t>
      </w:r>
    </w:p>
    <w:p w:rsidR="00B37CE7" w:rsidRPr="00373410" w:rsidRDefault="00B37CE7" w:rsidP="00B37CE7">
      <w:pPr>
        <w:keepNext/>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ИЗБИРАТЕЛЬНОГО УЧАСТКА №______</w:t>
      </w:r>
    </w:p>
    <w:p w:rsidR="00B37CE7" w:rsidRPr="00373410" w:rsidRDefault="00B37CE7" w:rsidP="00B37CE7">
      <w:pPr>
        <w:pStyle w:val="Style106"/>
        <w:widowControl/>
        <w:ind w:right="5"/>
        <w:jc w:val="center"/>
        <w:rPr>
          <w:rFonts w:ascii="Times New Roman" w:hAnsi="Times New Roman"/>
          <w:sz w:val="28"/>
          <w:szCs w:val="28"/>
        </w:rPr>
      </w:pPr>
    </w:p>
    <w:p w:rsidR="00B37CE7" w:rsidRPr="006D55E7" w:rsidRDefault="00B37CE7" w:rsidP="00B37CE7">
      <w:pPr>
        <w:spacing w:after="0" w:line="240" w:lineRule="auto"/>
        <w:jc w:val="center"/>
        <w:rPr>
          <w:rFonts w:ascii="Times New Roman" w:hAnsi="Times New Roman"/>
          <w:b/>
          <w:sz w:val="28"/>
          <w:szCs w:val="28"/>
        </w:rPr>
      </w:pPr>
      <w:r w:rsidRPr="006D55E7">
        <w:rPr>
          <w:rFonts w:ascii="Times New Roman" w:hAnsi="Times New Roman"/>
          <w:b/>
          <w:sz w:val="28"/>
          <w:szCs w:val="28"/>
        </w:rPr>
        <w:t>СПИСОК</w:t>
      </w:r>
    </w:p>
    <w:p w:rsidR="00B37CE7" w:rsidRPr="002F07B4" w:rsidRDefault="00B37CE7" w:rsidP="00B37CE7">
      <w:pPr>
        <w:spacing w:after="0" w:line="240" w:lineRule="auto"/>
        <w:jc w:val="center"/>
        <w:rPr>
          <w:rFonts w:ascii="Times New Roman" w:hAnsi="Times New Roman"/>
          <w:b/>
          <w:sz w:val="28"/>
          <w:szCs w:val="28"/>
        </w:rPr>
      </w:pPr>
      <w:r w:rsidRPr="006D55E7">
        <w:rPr>
          <w:rFonts w:ascii="Times New Roman" w:hAnsi="Times New Roman"/>
          <w:b/>
          <w:sz w:val="28"/>
          <w:szCs w:val="28"/>
        </w:rPr>
        <w:t xml:space="preserve">лиц, присутствовавших </w:t>
      </w:r>
      <w:r>
        <w:rPr>
          <w:rFonts w:ascii="Times New Roman" w:hAnsi="Times New Roman"/>
          <w:b/>
          <w:sz w:val="28"/>
          <w:szCs w:val="28"/>
        </w:rPr>
        <w:t xml:space="preserve">в участковой избирательной комиссии </w:t>
      </w:r>
      <w:r w:rsidRPr="006D55E7">
        <w:rPr>
          <w:rFonts w:ascii="Times New Roman" w:hAnsi="Times New Roman"/>
          <w:b/>
          <w:sz w:val="28"/>
          <w:szCs w:val="28"/>
        </w:rPr>
        <w:t xml:space="preserve">при составлении </w:t>
      </w:r>
      <w:r>
        <w:rPr>
          <w:rFonts w:ascii="Times New Roman" w:hAnsi="Times New Roman"/>
          <w:b/>
          <w:sz w:val="28"/>
          <w:szCs w:val="28"/>
        </w:rPr>
        <w:t>протокола № 1 УИК</w:t>
      </w:r>
      <w:r w:rsidRPr="006D55E7">
        <w:rPr>
          <w:rFonts w:ascii="Times New Roman" w:hAnsi="Times New Roman"/>
          <w:b/>
          <w:sz w:val="28"/>
          <w:szCs w:val="28"/>
        </w:rPr>
        <w:t xml:space="preserve"> об итогах голосования </w:t>
      </w:r>
      <w:r w:rsidR="003C6098">
        <w:rPr>
          <w:rFonts w:ascii="Times New Roman" w:hAnsi="Times New Roman"/>
          <w:b/>
          <w:sz w:val="28"/>
          <w:szCs w:val="28"/>
        </w:rPr>
        <w:t>на</w:t>
      </w:r>
      <w:r>
        <w:rPr>
          <w:rFonts w:ascii="Times New Roman" w:hAnsi="Times New Roman"/>
          <w:b/>
          <w:sz w:val="28"/>
          <w:szCs w:val="28"/>
        </w:rPr>
        <w:t xml:space="preserve"> д</w:t>
      </w:r>
      <w:r w:rsidRPr="002F07B4">
        <w:rPr>
          <w:rFonts w:ascii="Times New Roman" w:hAnsi="Times New Roman"/>
          <w:b/>
          <w:sz w:val="28"/>
          <w:szCs w:val="28"/>
        </w:rPr>
        <w:t>ополнительны</w:t>
      </w:r>
      <w:r w:rsidR="003C6098">
        <w:rPr>
          <w:rFonts w:ascii="Times New Roman" w:hAnsi="Times New Roman"/>
          <w:b/>
          <w:sz w:val="28"/>
          <w:szCs w:val="28"/>
        </w:rPr>
        <w:t>х</w:t>
      </w:r>
      <w:r w:rsidRPr="002F07B4">
        <w:rPr>
          <w:rFonts w:ascii="Times New Roman" w:hAnsi="Times New Roman"/>
          <w:b/>
          <w:sz w:val="28"/>
          <w:szCs w:val="28"/>
        </w:rPr>
        <w:t xml:space="preserve"> выбор</w:t>
      </w:r>
      <w:r>
        <w:rPr>
          <w:rFonts w:ascii="Times New Roman" w:hAnsi="Times New Roman"/>
          <w:b/>
          <w:sz w:val="28"/>
          <w:szCs w:val="28"/>
        </w:rPr>
        <w:t>а</w:t>
      </w:r>
      <w:r w:rsidR="003C6098">
        <w:rPr>
          <w:rFonts w:ascii="Times New Roman" w:hAnsi="Times New Roman"/>
          <w:b/>
          <w:sz w:val="28"/>
          <w:szCs w:val="28"/>
        </w:rPr>
        <w:t>х</w:t>
      </w:r>
      <w:r w:rsidRPr="002F07B4">
        <w:rPr>
          <w:rFonts w:ascii="Times New Roman" w:hAnsi="Times New Roman"/>
          <w:b/>
          <w:sz w:val="28"/>
          <w:szCs w:val="28"/>
        </w:rPr>
        <w:t xml:space="preserve"> депутата Государственной Думы Федерального Собрания </w:t>
      </w:r>
    </w:p>
    <w:p w:rsidR="00B37CE7" w:rsidRPr="002F07B4" w:rsidRDefault="00B37CE7" w:rsidP="00B37CE7">
      <w:pPr>
        <w:spacing w:after="0" w:line="240" w:lineRule="auto"/>
        <w:jc w:val="center"/>
        <w:rPr>
          <w:rFonts w:ascii="Times New Roman" w:hAnsi="Times New Roman"/>
          <w:b/>
          <w:sz w:val="28"/>
          <w:szCs w:val="28"/>
        </w:rPr>
      </w:pPr>
      <w:r w:rsidRPr="002F07B4">
        <w:rPr>
          <w:rFonts w:ascii="Times New Roman" w:hAnsi="Times New Roman"/>
          <w:b/>
          <w:sz w:val="28"/>
          <w:szCs w:val="28"/>
        </w:rPr>
        <w:t xml:space="preserve">Российской Федерации седьмого созыва по одномандатному избирательному округу </w:t>
      </w:r>
    </w:p>
    <w:p w:rsidR="00B37CE7" w:rsidRPr="00825FB2" w:rsidRDefault="00B37CE7" w:rsidP="00B37CE7">
      <w:pPr>
        <w:autoSpaceDE w:val="0"/>
        <w:autoSpaceDN w:val="0"/>
        <w:spacing w:after="0" w:line="240" w:lineRule="auto"/>
        <w:ind w:firstLine="709"/>
        <w:jc w:val="center"/>
        <w:rPr>
          <w:rFonts w:ascii="Times New Roman" w:hAnsi="Times New Roman"/>
          <w:bCs/>
          <w:sz w:val="26"/>
          <w:szCs w:val="26"/>
        </w:rPr>
      </w:pPr>
      <w:r w:rsidRPr="00825FB2">
        <w:rPr>
          <w:rFonts w:ascii="Times New Roman" w:hAnsi="Times New Roman"/>
          <w:bCs/>
          <w:sz w:val="26"/>
          <w:szCs w:val="26"/>
        </w:rPr>
        <w:t>____________________________________________________________</w:t>
      </w:r>
      <w:r w:rsidR="003C6098">
        <w:rPr>
          <w:rFonts w:ascii="Times New Roman" w:hAnsi="Times New Roman"/>
          <w:bCs/>
          <w:sz w:val="26"/>
          <w:szCs w:val="26"/>
        </w:rPr>
        <w:t>___________</w:t>
      </w:r>
    </w:p>
    <w:p w:rsidR="00B37CE7" w:rsidRPr="00825FB2" w:rsidRDefault="00B37CE7" w:rsidP="00B37CE7">
      <w:pPr>
        <w:autoSpaceDE w:val="0"/>
        <w:autoSpaceDN w:val="0"/>
        <w:spacing w:after="0" w:line="240" w:lineRule="auto"/>
        <w:ind w:firstLine="709"/>
        <w:jc w:val="center"/>
        <w:rPr>
          <w:rFonts w:ascii="Times New Roman" w:hAnsi="Times New Roman"/>
          <w:bCs/>
          <w:i/>
          <w:sz w:val="28"/>
          <w:szCs w:val="28"/>
          <w:vertAlign w:val="superscript"/>
        </w:rPr>
      </w:pPr>
      <w:r w:rsidRPr="00825FB2">
        <w:rPr>
          <w:rFonts w:ascii="Times New Roman" w:hAnsi="Times New Roman"/>
          <w:bCs/>
          <w:i/>
          <w:sz w:val="28"/>
          <w:szCs w:val="28"/>
          <w:vertAlign w:val="superscript"/>
        </w:rPr>
        <w:t xml:space="preserve">(наименование </w:t>
      </w:r>
      <w:r>
        <w:rPr>
          <w:rFonts w:ascii="Times New Roman" w:hAnsi="Times New Roman"/>
          <w:bCs/>
          <w:i/>
          <w:sz w:val="28"/>
          <w:szCs w:val="28"/>
          <w:vertAlign w:val="superscript"/>
        </w:rPr>
        <w:t xml:space="preserve">и номер </w:t>
      </w:r>
      <w:r w:rsidRPr="00825FB2">
        <w:rPr>
          <w:rFonts w:ascii="Times New Roman" w:hAnsi="Times New Roman"/>
          <w:bCs/>
          <w:i/>
          <w:sz w:val="28"/>
          <w:szCs w:val="28"/>
          <w:vertAlign w:val="superscript"/>
        </w:rPr>
        <w:t>одномандатного избирательного округа)</w:t>
      </w:r>
    </w:p>
    <w:p w:rsidR="00B37CE7" w:rsidRDefault="00B37CE7" w:rsidP="00B37CE7">
      <w:pPr>
        <w:spacing w:after="0" w:line="240" w:lineRule="auto"/>
        <w:jc w:val="center"/>
        <w:rPr>
          <w:rFonts w:ascii="Times New Roman" w:hAnsi="Times New Roman"/>
          <w:b/>
          <w:sz w:val="28"/>
          <w:szCs w:val="28"/>
        </w:rPr>
      </w:pPr>
      <w:r w:rsidRPr="0058220E">
        <w:rPr>
          <w:rFonts w:ascii="Times New Roman" w:hAnsi="Times New Roman"/>
          <w:b/>
          <w:sz w:val="28"/>
          <w:szCs w:val="28"/>
        </w:rPr>
        <w:t>с отметкой «Повторный</w:t>
      </w:r>
      <w:r w:rsidRPr="006D55E7">
        <w:rPr>
          <w:rFonts w:ascii="Times New Roman" w:hAnsi="Times New Roman"/>
          <w:b/>
          <w:sz w:val="28"/>
          <w:szCs w:val="28"/>
        </w:rPr>
        <w:t>»</w:t>
      </w:r>
    </w:p>
    <w:p w:rsidR="00B37CE7" w:rsidRPr="006D55E7" w:rsidRDefault="00B37CE7" w:rsidP="00B37CE7">
      <w:pPr>
        <w:spacing w:after="0" w:line="240" w:lineRule="auto"/>
        <w:jc w:val="center"/>
        <w:rPr>
          <w:rFonts w:ascii="Times New Roman" w:hAnsi="Times New Roman"/>
          <w:b/>
          <w:sz w:val="28"/>
          <w:szCs w:val="28"/>
        </w:rPr>
      </w:pPr>
    </w:p>
    <w:p w:rsidR="00B37CE7" w:rsidRPr="00373410" w:rsidRDefault="00B37CE7" w:rsidP="00B37CE7">
      <w:pPr>
        <w:spacing w:after="0" w:line="240" w:lineRule="auto"/>
        <w:rPr>
          <w:rFonts w:ascii="Times New Roman" w:hAnsi="Times New Roman"/>
          <w:b/>
          <w:sz w:val="16"/>
          <w:szCs w:val="16"/>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659"/>
        <w:gridCol w:w="2410"/>
        <w:gridCol w:w="2268"/>
        <w:gridCol w:w="3685"/>
        <w:gridCol w:w="2127"/>
      </w:tblGrid>
      <w:tr w:rsidR="00B37CE7" w:rsidRPr="007826A1" w:rsidTr="00B37CE7">
        <w:tc>
          <w:tcPr>
            <w:tcW w:w="560"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w:t>
            </w:r>
          </w:p>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п/п</w:t>
            </w: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 xml:space="preserve">Фамилия, имя, отчество </w:t>
            </w: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Статус присутствовавшего</w:t>
            </w:r>
            <w:r w:rsidRPr="007826A1">
              <w:rPr>
                <w:rFonts w:ascii="Times New Roman" w:hAnsi="Times New Roman"/>
                <w:b/>
                <w:sz w:val="24"/>
                <w:szCs w:val="24"/>
              </w:rPr>
              <w:br/>
              <w:t>лица</w:t>
            </w:r>
          </w:p>
        </w:tc>
        <w:tc>
          <w:tcPr>
            <w:tcW w:w="2268" w:type="dxa"/>
            <w:vAlign w:val="center"/>
          </w:tcPr>
          <w:p w:rsidR="00B37CE7" w:rsidRPr="00206D98" w:rsidRDefault="00B37CE7" w:rsidP="00B37CE7">
            <w:pPr>
              <w:widowControl w:val="0"/>
              <w:autoSpaceDE w:val="0"/>
              <w:autoSpaceDN w:val="0"/>
              <w:adjustRightInd w:val="0"/>
              <w:spacing w:after="0" w:line="240" w:lineRule="auto"/>
              <w:jc w:val="center"/>
              <w:rPr>
                <w:rFonts w:ascii="Times New Roman" w:hAnsi="Times New Roman"/>
                <w:b/>
                <w:sz w:val="24"/>
                <w:szCs w:val="24"/>
              </w:rPr>
            </w:pPr>
            <w:r w:rsidRPr="00206D98">
              <w:rPr>
                <w:rFonts w:ascii="Times New Roman" w:hAnsi="Times New Roman"/>
                <w:b/>
                <w:sz w:val="24"/>
                <w:szCs w:val="24"/>
              </w:rPr>
              <w:t xml:space="preserve">Кем </w:t>
            </w:r>
          </w:p>
          <w:p w:rsidR="00B37CE7" w:rsidRPr="00206D98" w:rsidRDefault="00B37CE7" w:rsidP="00B37CE7">
            <w:pPr>
              <w:spacing w:after="0" w:line="240" w:lineRule="auto"/>
              <w:jc w:val="center"/>
              <w:rPr>
                <w:rFonts w:ascii="Times New Roman" w:hAnsi="Times New Roman"/>
                <w:b/>
                <w:sz w:val="24"/>
                <w:szCs w:val="24"/>
              </w:rPr>
            </w:pPr>
            <w:r w:rsidRPr="00206D98">
              <w:rPr>
                <w:rFonts w:ascii="Times New Roman" w:hAnsi="Times New Roman"/>
                <w:b/>
                <w:sz w:val="24"/>
                <w:szCs w:val="24"/>
              </w:rPr>
              <w:t>направлен</w:t>
            </w: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Контактный телефон и адрес места жительства</w:t>
            </w:r>
          </w:p>
        </w:tc>
        <w:tc>
          <w:tcPr>
            <w:tcW w:w="2127" w:type="dxa"/>
            <w:vAlign w:val="center"/>
          </w:tcPr>
          <w:p w:rsidR="00B37CE7" w:rsidRPr="00305BE0" w:rsidRDefault="00B37CE7" w:rsidP="00B37CE7">
            <w:pPr>
              <w:widowControl w:val="0"/>
              <w:autoSpaceDE w:val="0"/>
              <w:autoSpaceDN w:val="0"/>
              <w:adjustRightInd w:val="0"/>
              <w:spacing w:line="216" w:lineRule="auto"/>
              <w:jc w:val="center"/>
              <w:rPr>
                <w:rFonts w:ascii="Times New Roman" w:hAnsi="Times New Roman"/>
                <w:b/>
              </w:rPr>
            </w:pPr>
            <w:r w:rsidRPr="00305BE0">
              <w:rPr>
                <w:rFonts w:ascii="Times New Roman" w:hAnsi="Times New Roman"/>
                <w:b/>
              </w:rPr>
              <w:t>Указанное лицо присутствовало</w:t>
            </w:r>
            <w:r w:rsidRPr="00305BE0">
              <w:rPr>
                <w:rFonts w:ascii="Times New Roman" w:hAnsi="Times New Roman"/>
                <w:b/>
              </w:rPr>
              <w:br/>
              <w:t>с __ ч. ___ мин.</w:t>
            </w:r>
            <w:r w:rsidRPr="00305BE0">
              <w:rPr>
                <w:rFonts w:ascii="Times New Roman" w:hAnsi="Times New Roman"/>
                <w:b/>
              </w:rPr>
              <w:br/>
              <w:t>по __ ч. __ мин.</w:t>
            </w:r>
          </w:p>
        </w:tc>
      </w:tr>
      <w:tr w:rsidR="00B37CE7" w:rsidRPr="007826A1" w:rsidTr="00B37CE7">
        <w:trPr>
          <w:trHeight w:val="335"/>
        </w:trPr>
        <w:tc>
          <w:tcPr>
            <w:tcW w:w="560" w:type="dxa"/>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1</w:t>
            </w:r>
          </w:p>
        </w:tc>
        <w:tc>
          <w:tcPr>
            <w:tcW w:w="3659" w:type="dxa"/>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2</w:t>
            </w:r>
          </w:p>
        </w:tc>
        <w:tc>
          <w:tcPr>
            <w:tcW w:w="2410" w:type="dxa"/>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3</w:t>
            </w:r>
          </w:p>
        </w:tc>
        <w:tc>
          <w:tcPr>
            <w:tcW w:w="2268" w:type="dxa"/>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4</w:t>
            </w:r>
          </w:p>
        </w:tc>
        <w:tc>
          <w:tcPr>
            <w:tcW w:w="3685" w:type="dxa"/>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5</w:t>
            </w:r>
          </w:p>
        </w:tc>
        <w:tc>
          <w:tcPr>
            <w:tcW w:w="2127" w:type="dxa"/>
          </w:tcPr>
          <w:p w:rsidR="00B37CE7" w:rsidRPr="00BE01BA" w:rsidRDefault="00B37CE7" w:rsidP="00B37CE7">
            <w:pPr>
              <w:spacing w:after="0" w:line="240" w:lineRule="auto"/>
              <w:jc w:val="center"/>
              <w:rPr>
                <w:rFonts w:ascii="Times New Roman" w:hAnsi="Times New Roman"/>
                <w:b/>
                <w:sz w:val="18"/>
                <w:szCs w:val="18"/>
              </w:rPr>
            </w:pPr>
            <w:r>
              <w:rPr>
                <w:rFonts w:ascii="Times New Roman" w:hAnsi="Times New Roman"/>
                <w:b/>
                <w:sz w:val="18"/>
                <w:szCs w:val="18"/>
              </w:rPr>
              <w:t>6</w:t>
            </w:r>
          </w:p>
        </w:tc>
      </w:tr>
      <w:tr w:rsidR="00B37CE7" w:rsidRPr="007826A1" w:rsidTr="00B37CE7">
        <w:trPr>
          <w:trHeight w:val="680"/>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680"/>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430"/>
        </w:trPr>
        <w:tc>
          <w:tcPr>
            <w:tcW w:w="560" w:type="dxa"/>
            <w:tcBorders>
              <w:top w:val="single" w:sz="4" w:space="0" w:color="auto"/>
            </w:tcBorders>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tcBorders>
              <w:top w:val="single" w:sz="4" w:space="0" w:color="auto"/>
            </w:tcBorders>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tcBorders>
              <w:top w:val="single" w:sz="4" w:space="0" w:color="auto"/>
            </w:tcBorders>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tcBorders>
              <w:top w:val="single" w:sz="4" w:space="0" w:color="auto"/>
            </w:tcBorders>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tcBorders>
              <w:top w:val="single" w:sz="4" w:space="0" w:color="auto"/>
            </w:tcBorders>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Borders>
              <w:top w:val="single" w:sz="4" w:space="0" w:color="auto"/>
            </w:tcBorders>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418"/>
        </w:trPr>
        <w:tc>
          <w:tcPr>
            <w:tcW w:w="560" w:type="dxa"/>
            <w:tcBorders>
              <w:bottom w:val="single" w:sz="4" w:space="0" w:color="auto"/>
            </w:tcBorders>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lastRenderedPageBreak/>
              <w:t>1</w:t>
            </w:r>
          </w:p>
        </w:tc>
        <w:tc>
          <w:tcPr>
            <w:tcW w:w="3659" w:type="dxa"/>
            <w:tcBorders>
              <w:bottom w:val="single" w:sz="4" w:space="0" w:color="auto"/>
            </w:tcBorders>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2</w:t>
            </w:r>
          </w:p>
        </w:tc>
        <w:tc>
          <w:tcPr>
            <w:tcW w:w="2410" w:type="dxa"/>
            <w:tcBorders>
              <w:bottom w:val="single" w:sz="4" w:space="0" w:color="auto"/>
            </w:tcBorders>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3</w:t>
            </w:r>
          </w:p>
        </w:tc>
        <w:tc>
          <w:tcPr>
            <w:tcW w:w="2268" w:type="dxa"/>
            <w:tcBorders>
              <w:bottom w:val="single" w:sz="4" w:space="0" w:color="auto"/>
            </w:tcBorders>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4</w:t>
            </w:r>
          </w:p>
        </w:tc>
        <w:tc>
          <w:tcPr>
            <w:tcW w:w="3685" w:type="dxa"/>
            <w:tcBorders>
              <w:bottom w:val="single" w:sz="4" w:space="0" w:color="auto"/>
            </w:tcBorders>
            <w:vAlign w:val="center"/>
          </w:tcPr>
          <w:p w:rsidR="00B37CE7" w:rsidRPr="00BE01BA" w:rsidRDefault="00B37CE7" w:rsidP="00B37CE7">
            <w:pPr>
              <w:spacing w:after="0" w:line="240" w:lineRule="auto"/>
              <w:jc w:val="center"/>
              <w:rPr>
                <w:rFonts w:ascii="Times New Roman" w:hAnsi="Times New Roman"/>
                <w:b/>
                <w:sz w:val="18"/>
                <w:szCs w:val="18"/>
              </w:rPr>
            </w:pPr>
            <w:r w:rsidRPr="00BE01BA">
              <w:rPr>
                <w:rFonts w:ascii="Times New Roman" w:hAnsi="Times New Roman"/>
                <w:b/>
                <w:sz w:val="18"/>
                <w:szCs w:val="18"/>
              </w:rPr>
              <w:t>5</w:t>
            </w:r>
          </w:p>
        </w:tc>
        <w:tc>
          <w:tcPr>
            <w:tcW w:w="2127" w:type="dxa"/>
            <w:tcBorders>
              <w:bottom w:val="single" w:sz="4" w:space="0" w:color="auto"/>
            </w:tcBorders>
          </w:tcPr>
          <w:p w:rsidR="00B37CE7" w:rsidRPr="00BE01BA" w:rsidRDefault="00B37CE7" w:rsidP="00B37CE7">
            <w:pPr>
              <w:spacing w:after="0" w:line="240" w:lineRule="auto"/>
              <w:jc w:val="center"/>
              <w:rPr>
                <w:rFonts w:ascii="Times New Roman" w:hAnsi="Times New Roman"/>
                <w:b/>
                <w:sz w:val="18"/>
                <w:szCs w:val="18"/>
              </w:rPr>
            </w:pPr>
            <w:r>
              <w:rPr>
                <w:rFonts w:ascii="Times New Roman" w:hAnsi="Times New Roman"/>
                <w:b/>
                <w:sz w:val="18"/>
                <w:szCs w:val="18"/>
              </w:rPr>
              <w:t>6</w:t>
            </w:r>
          </w:p>
        </w:tc>
      </w:tr>
      <w:tr w:rsidR="00B37CE7" w:rsidRPr="007826A1" w:rsidTr="00B37CE7">
        <w:trPr>
          <w:trHeight w:val="680"/>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680"/>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680"/>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680"/>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680"/>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65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1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26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6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127" w:type="dxa"/>
          </w:tcPr>
          <w:p w:rsidR="00B37CE7" w:rsidRPr="007826A1" w:rsidRDefault="00B37CE7" w:rsidP="00B37CE7">
            <w:pPr>
              <w:spacing w:after="0" w:line="240" w:lineRule="auto"/>
              <w:jc w:val="center"/>
              <w:rPr>
                <w:rFonts w:ascii="Times New Roman" w:hAnsi="Times New Roman"/>
                <w:b/>
                <w:sz w:val="24"/>
                <w:szCs w:val="24"/>
              </w:rPr>
            </w:pPr>
          </w:p>
        </w:tc>
      </w:tr>
    </w:tbl>
    <w:p w:rsidR="00B37CE7" w:rsidRPr="00373410" w:rsidRDefault="00B37CE7" w:rsidP="00B37CE7">
      <w:pPr>
        <w:spacing w:after="0" w:line="240" w:lineRule="auto"/>
        <w:ind w:firstLine="709"/>
        <w:jc w:val="both"/>
        <w:rPr>
          <w:rFonts w:ascii="Times New Roman" w:hAnsi="Times New Roman"/>
          <w:sz w:val="28"/>
          <w:szCs w:val="28"/>
        </w:rPr>
      </w:pPr>
      <w:r w:rsidRPr="00373410">
        <w:rPr>
          <w:rFonts w:ascii="Times New Roman" w:hAnsi="Times New Roman"/>
          <w:sz w:val="28"/>
          <w:szCs w:val="28"/>
        </w:rPr>
        <w:t>«____» ___________________ 20 ___ года</w:t>
      </w:r>
    </w:p>
    <w:p w:rsidR="00B37CE7" w:rsidRDefault="00B37CE7" w:rsidP="00B37CE7">
      <w:pPr>
        <w:spacing w:after="0" w:line="240" w:lineRule="auto"/>
        <w:ind w:firstLine="709"/>
        <w:jc w:val="both"/>
        <w:rPr>
          <w:rFonts w:ascii="Times New Roman" w:hAnsi="Times New Roman"/>
          <w:sz w:val="10"/>
          <w:szCs w:val="10"/>
        </w:rPr>
      </w:pPr>
    </w:p>
    <w:p w:rsidR="00B37CE7" w:rsidRDefault="00B37CE7" w:rsidP="00B37CE7">
      <w:pPr>
        <w:spacing w:after="0" w:line="240" w:lineRule="auto"/>
        <w:ind w:firstLine="709"/>
        <w:jc w:val="both"/>
        <w:rPr>
          <w:rFonts w:ascii="Times New Roman" w:hAnsi="Times New Roman"/>
          <w:sz w:val="10"/>
          <w:szCs w:val="10"/>
        </w:rPr>
      </w:pPr>
    </w:p>
    <w:p w:rsidR="00B37CE7" w:rsidRPr="00373410" w:rsidRDefault="00B37CE7" w:rsidP="00B37CE7">
      <w:pPr>
        <w:spacing w:after="0" w:line="240" w:lineRule="auto"/>
        <w:ind w:firstLine="709"/>
        <w:jc w:val="both"/>
        <w:rPr>
          <w:rFonts w:ascii="Times New Roman" w:hAnsi="Times New Roman"/>
          <w:sz w:val="10"/>
          <w:szCs w:val="10"/>
        </w:rPr>
      </w:pPr>
    </w:p>
    <w:tbl>
      <w:tblPr>
        <w:tblW w:w="0" w:type="auto"/>
        <w:tblLook w:val="0000"/>
      </w:tblPr>
      <w:tblGrid>
        <w:gridCol w:w="2376"/>
        <w:gridCol w:w="4395"/>
        <w:gridCol w:w="3216"/>
        <w:gridCol w:w="3083"/>
      </w:tblGrid>
      <w:tr w:rsidR="00B37CE7" w:rsidRPr="007826A1" w:rsidTr="00B37CE7">
        <w:tc>
          <w:tcPr>
            <w:tcW w:w="2376" w:type="dxa"/>
            <w:vMerge w:val="restart"/>
          </w:tcPr>
          <w:p w:rsidR="00B37CE7" w:rsidRDefault="00B37CE7" w:rsidP="00B37CE7">
            <w:pPr>
              <w:jc w:val="center"/>
              <w:rPr>
                <w:rFonts w:ascii="Times New Roman" w:hAnsi="Times New Roman"/>
                <w:bCs/>
                <w:sz w:val="28"/>
                <w:szCs w:val="28"/>
              </w:rPr>
            </w:pPr>
            <w:r>
              <w:rPr>
                <w:rFonts w:ascii="Times New Roman" w:hAnsi="Times New Roman"/>
                <w:bCs/>
                <w:sz w:val="28"/>
                <w:szCs w:val="28"/>
              </w:rPr>
              <w:t xml:space="preserve">                      </w:t>
            </w:r>
          </w:p>
          <w:p w:rsidR="00B37CE7" w:rsidRPr="007826A1" w:rsidRDefault="00B37CE7" w:rsidP="00B37CE7">
            <w:pPr>
              <w:jc w:val="center"/>
              <w:rPr>
                <w:rFonts w:ascii="Times New Roman" w:hAnsi="Times New Roman"/>
                <w:sz w:val="28"/>
                <w:szCs w:val="28"/>
              </w:rPr>
            </w:pPr>
            <w:r>
              <w:rPr>
                <w:rFonts w:ascii="Times New Roman" w:hAnsi="Times New Roman"/>
                <w:bCs/>
                <w:sz w:val="28"/>
                <w:szCs w:val="28"/>
              </w:rPr>
              <w:t xml:space="preserve"> М</w:t>
            </w:r>
            <w:r w:rsidRPr="007826A1">
              <w:rPr>
                <w:rFonts w:ascii="Times New Roman" w:hAnsi="Times New Roman"/>
                <w:bCs/>
                <w:sz w:val="28"/>
                <w:szCs w:val="28"/>
              </w:rPr>
              <w:t>П</w:t>
            </w: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Председатель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w:t>
            </w:r>
            <w:r>
              <w:rPr>
                <w:rFonts w:ascii="Times New Roman" w:hAnsi="Times New Roman"/>
                <w:sz w:val="24"/>
                <w:szCs w:val="24"/>
              </w:rPr>
              <w:t>____</w:t>
            </w:r>
            <w:r w:rsidRPr="007826A1">
              <w:rPr>
                <w:rFonts w:ascii="Times New Roman" w:hAnsi="Times New Roman"/>
                <w:sz w:val="24"/>
                <w:szCs w:val="24"/>
              </w:rPr>
              <w:t>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w:t>
            </w:r>
            <w:r w:rsidRPr="007826A1">
              <w:rPr>
                <w:rFonts w:ascii="Times New Roman" w:hAnsi="Times New Roman"/>
                <w:i/>
                <w:iCs/>
                <w:sz w:val="20"/>
              </w:rPr>
              <w:t>одпись</w:t>
            </w:r>
            <w:r>
              <w:rPr>
                <w:rFonts w:ascii="Times New Roman" w:hAnsi="Times New Roman"/>
                <w:i/>
                <w:iCs/>
                <w:sz w:val="20"/>
              </w:rPr>
              <w:t>)</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vMerge/>
          </w:tcPr>
          <w:p w:rsidR="00B37CE7" w:rsidRPr="007826A1" w:rsidRDefault="00B37CE7" w:rsidP="00B37CE7">
            <w:pPr>
              <w:jc w:val="center"/>
              <w:rPr>
                <w:rFonts w:ascii="Times New Roman" w:hAnsi="Times New Roman"/>
                <w:sz w:val="28"/>
                <w:szCs w:val="28"/>
              </w:rPr>
            </w:pP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Секретарь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w:t>
            </w:r>
            <w:r>
              <w:rPr>
                <w:rFonts w:ascii="Times New Roman" w:hAnsi="Times New Roman"/>
                <w:sz w:val="24"/>
                <w:szCs w:val="24"/>
              </w:rPr>
              <w:t>____</w:t>
            </w:r>
            <w:r w:rsidRPr="007826A1">
              <w:rPr>
                <w:rFonts w:ascii="Times New Roman" w:hAnsi="Times New Roman"/>
                <w:sz w:val="24"/>
                <w:szCs w:val="24"/>
              </w:rPr>
              <w:t>_______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(подпись)</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4395"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21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083"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r>
    </w:tbl>
    <w:p w:rsidR="00B37CE7" w:rsidRDefault="00B37CE7" w:rsidP="00B37CE7"/>
    <w:p w:rsidR="00B37CE7" w:rsidRDefault="00B37CE7" w:rsidP="00B37CE7">
      <w:pPr>
        <w:spacing w:after="120" w:line="240" w:lineRule="auto"/>
        <w:ind w:firstLine="567"/>
        <w:jc w:val="both"/>
        <w:rPr>
          <w:rFonts w:ascii="Times New Roman" w:hAnsi="Times New Roman"/>
          <w:b/>
          <w:color w:val="231F20"/>
          <w:sz w:val="16"/>
          <w:szCs w:val="16"/>
        </w:rPr>
        <w:sectPr w:rsidR="00B37CE7" w:rsidSect="00B37CE7">
          <w:pgSz w:w="16838" w:h="11906" w:orient="landscape"/>
          <w:pgMar w:top="851" w:right="1134" w:bottom="850" w:left="1134" w:header="708" w:footer="708" w:gutter="0"/>
          <w:cols w:space="708"/>
          <w:docGrid w:linePitch="360"/>
        </w:sectPr>
      </w:pPr>
    </w:p>
    <w:p w:rsidR="00B37CE7" w:rsidRDefault="001A06B3" w:rsidP="00B37CE7">
      <w:pPr>
        <w:keepNext/>
        <w:autoSpaceDE w:val="0"/>
        <w:autoSpaceDN w:val="0"/>
        <w:adjustRightInd w:val="0"/>
        <w:spacing w:after="0" w:line="240" w:lineRule="auto"/>
        <w:jc w:val="center"/>
        <w:outlineLvl w:val="1"/>
        <w:rPr>
          <w:rFonts w:ascii="Times New Roman" w:hAnsi="Times New Roman"/>
          <w:i/>
          <w:color w:val="000000"/>
          <w:sz w:val="18"/>
          <w:szCs w:val="18"/>
        </w:rPr>
      </w:pPr>
      <w:r>
        <w:rPr>
          <w:rFonts w:ascii="Times New Roman" w:hAnsi="Times New Roman"/>
          <w:i/>
          <w:noProof/>
          <w:color w:val="000000"/>
          <w:sz w:val="18"/>
          <w:szCs w:val="18"/>
          <w:lang w:eastAsia="ru-RU"/>
        </w:rPr>
        <w:lastRenderedPageBreak/>
        <w:pict>
          <v:shape id="_x0000_s18339" type="#_x0000_t68" alt="" style="position:absolute;left:0;text-align:left;margin-left:697.6pt;margin-top:-4.85pt;width:40.25pt;height:36.75pt;rotation:90;z-index:251625472;visibility:visible;mso-wrap-style:square;mso-wrap-edited:f;mso-width-percent:0;mso-height-percent:0;mso-width-percent:0;mso-height-percent:0;v-text-anchor:top" fillcolor="#d99594" strokecolor="#c0504d" strokeweight="1pt">
            <v:fill color2="#c0504d" focus="50%" type="gradient"/>
            <v:shadow on="t" color="#622423" offset="1pt"/>
            <v:path arrowok="t"/>
            <v:textbox style="mso-next-textbox:#_x0000_s18339">
              <w:txbxContent>
                <w:p w:rsidR="00965E95" w:rsidRPr="00305BE0" w:rsidRDefault="00965E95" w:rsidP="00B37CE7">
                  <w:pPr>
                    <w:rPr>
                      <w:rFonts w:ascii="Times New Roman" w:hAnsi="Times New Roman"/>
                      <w:b/>
                      <w:sz w:val="20"/>
                      <w:szCs w:val="20"/>
                    </w:rPr>
                  </w:pPr>
                  <w:r w:rsidRPr="00305BE0">
                    <w:rPr>
                      <w:rFonts w:ascii="Times New Roman" w:hAnsi="Times New Roman"/>
                      <w:b/>
                      <w:sz w:val="20"/>
                      <w:szCs w:val="20"/>
                    </w:rPr>
                    <w:t>№ 1</w:t>
                  </w:r>
                </w:p>
              </w:txbxContent>
            </v:textbox>
          </v:shape>
        </w:pict>
      </w:r>
      <w:r w:rsidR="00B37CE7">
        <w:rPr>
          <w:rFonts w:ascii="Times New Roman" w:hAnsi="Times New Roman"/>
          <w:i/>
          <w:color w:val="000000"/>
          <w:sz w:val="18"/>
          <w:szCs w:val="18"/>
        </w:rPr>
        <w:t xml:space="preserve">______________________________________________________________________________________________________ </w:t>
      </w:r>
    </w:p>
    <w:p w:rsidR="00B37CE7" w:rsidRDefault="00B37CE7" w:rsidP="00B37CE7">
      <w:pPr>
        <w:keepNext/>
        <w:autoSpaceDE w:val="0"/>
        <w:autoSpaceDN w:val="0"/>
        <w:adjustRightInd w:val="0"/>
        <w:spacing w:after="0" w:line="240" w:lineRule="auto"/>
        <w:jc w:val="center"/>
        <w:outlineLvl w:val="1"/>
        <w:rPr>
          <w:rFonts w:ascii="Times New Roman" w:hAnsi="Times New Roman"/>
          <w:i/>
          <w:color w:val="000000"/>
          <w:sz w:val="18"/>
          <w:szCs w:val="18"/>
        </w:rPr>
      </w:pPr>
      <w:r>
        <w:rPr>
          <w:rFonts w:ascii="Times New Roman" w:hAnsi="Times New Roman"/>
          <w:i/>
          <w:color w:val="000000"/>
          <w:sz w:val="18"/>
          <w:szCs w:val="18"/>
        </w:rPr>
        <w:t>(наименование субъекта Российской Федерации)</w:t>
      </w:r>
    </w:p>
    <w:p w:rsidR="00B37CE7" w:rsidRDefault="00B37CE7" w:rsidP="00B37CE7">
      <w:pPr>
        <w:spacing w:after="0" w:line="240" w:lineRule="auto"/>
        <w:jc w:val="center"/>
        <w:rPr>
          <w:rFonts w:ascii="Times New Roman" w:hAnsi="Times New Roman"/>
          <w:i/>
          <w:color w:val="000000"/>
          <w:sz w:val="18"/>
          <w:szCs w:val="18"/>
        </w:rPr>
      </w:pPr>
      <w:r>
        <w:rPr>
          <w:rFonts w:ascii="Times New Roman" w:hAnsi="Times New Roman"/>
          <w:i/>
          <w:color w:val="000000"/>
          <w:sz w:val="24"/>
          <w:szCs w:val="24"/>
        </w:rPr>
        <w:t>_______________________________________________________________________</w:t>
      </w:r>
      <w:r>
        <w:rPr>
          <w:rFonts w:ascii="Times New Roman" w:hAnsi="Times New Roman"/>
          <w:i/>
          <w:color w:val="000000"/>
          <w:sz w:val="24"/>
          <w:szCs w:val="24"/>
        </w:rPr>
        <w:br/>
      </w:r>
      <w:r>
        <w:rPr>
          <w:rFonts w:ascii="Times New Roman" w:hAnsi="Times New Roman"/>
          <w:i/>
          <w:color w:val="000000"/>
          <w:sz w:val="18"/>
          <w:szCs w:val="18"/>
        </w:rPr>
        <w:t>(наименование муниципального образования)</w:t>
      </w:r>
    </w:p>
    <w:p w:rsidR="00B37CE7" w:rsidRDefault="00B37CE7" w:rsidP="00B37CE7">
      <w:pPr>
        <w:shd w:val="clear" w:color="auto" w:fill="FFFFFF"/>
        <w:spacing w:after="0" w:line="240" w:lineRule="auto"/>
        <w:jc w:val="center"/>
        <w:rPr>
          <w:rFonts w:ascii="Times New Roman" w:hAnsi="Times New Roman"/>
          <w:sz w:val="20"/>
          <w:szCs w:val="20"/>
        </w:rPr>
      </w:pPr>
    </w:p>
    <w:p w:rsidR="00B37CE7" w:rsidRDefault="00B37CE7" w:rsidP="00B37CE7">
      <w:pPr>
        <w:keepNext/>
        <w:shd w:val="clear" w:color="auto" w:fill="FFFFFF"/>
        <w:spacing w:after="0" w:line="240" w:lineRule="auto"/>
        <w:jc w:val="center"/>
        <w:outlineLvl w:val="1"/>
        <w:rPr>
          <w:rFonts w:ascii="Times New Roman" w:hAnsi="Times New Roman"/>
          <w:b/>
          <w:iCs/>
          <w:sz w:val="28"/>
          <w:szCs w:val="28"/>
        </w:rPr>
      </w:pPr>
      <w:r>
        <w:rPr>
          <w:rFonts w:ascii="Times New Roman" w:hAnsi="Times New Roman"/>
          <w:b/>
          <w:iCs/>
          <w:sz w:val="28"/>
          <w:szCs w:val="28"/>
        </w:rPr>
        <w:t>УЧАСТКОВАЯ ИЗБИРАТЕЛЬНАЯ КОМИССИЯ</w:t>
      </w:r>
    </w:p>
    <w:p w:rsidR="00B37CE7" w:rsidRDefault="00B37CE7" w:rsidP="00B37CE7">
      <w:pPr>
        <w:keepNext/>
        <w:shd w:val="clear" w:color="auto" w:fill="FFFFFF"/>
        <w:spacing w:after="0" w:line="240" w:lineRule="auto"/>
        <w:jc w:val="center"/>
        <w:outlineLvl w:val="1"/>
        <w:rPr>
          <w:rFonts w:ascii="Times New Roman" w:hAnsi="Times New Roman"/>
          <w:b/>
          <w:iCs/>
          <w:sz w:val="28"/>
          <w:szCs w:val="28"/>
        </w:rPr>
      </w:pPr>
      <w:r>
        <w:rPr>
          <w:rFonts w:ascii="Times New Roman" w:hAnsi="Times New Roman"/>
          <w:b/>
          <w:iCs/>
          <w:sz w:val="28"/>
          <w:szCs w:val="28"/>
        </w:rPr>
        <w:t>ИЗБИРАТЕЛЬНОГО УЧАСТКА №______</w:t>
      </w:r>
    </w:p>
    <w:p w:rsidR="00B37CE7" w:rsidRDefault="00B37CE7" w:rsidP="00B37CE7">
      <w:pPr>
        <w:pStyle w:val="Style106"/>
        <w:widowControl/>
        <w:shd w:val="clear" w:color="auto" w:fill="FFFFFF"/>
        <w:ind w:right="5"/>
        <w:jc w:val="center"/>
        <w:rPr>
          <w:rStyle w:val="FontStyle296"/>
          <w:rFonts w:eastAsia="Calibri"/>
          <w:sz w:val="28"/>
          <w:szCs w:val="28"/>
        </w:rPr>
      </w:pPr>
      <w:r>
        <w:rPr>
          <w:rStyle w:val="FontStyle296"/>
          <w:rFonts w:eastAsia="Calibri"/>
          <w:sz w:val="28"/>
          <w:szCs w:val="28"/>
        </w:rPr>
        <w:t xml:space="preserve">РЕЕСТР </w:t>
      </w:r>
    </w:p>
    <w:p w:rsidR="00B37CE7" w:rsidRPr="002F07B4" w:rsidRDefault="00B37CE7" w:rsidP="00B37CE7">
      <w:pPr>
        <w:spacing w:after="0" w:line="240" w:lineRule="auto"/>
        <w:jc w:val="center"/>
        <w:rPr>
          <w:rFonts w:ascii="Times New Roman" w:hAnsi="Times New Roman"/>
          <w:b/>
          <w:sz w:val="28"/>
          <w:szCs w:val="28"/>
        </w:rPr>
      </w:pPr>
      <w:r>
        <w:rPr>
          <w:rStyle w:val="FontStyle296"/>
          <w:sz w:val="28"/>
          <w:szCs w:val="28"/>
        </w:rPr>
        <w:t xml:space="preserve">учета поступивших в участковую избирательную комиссию </w:t>
      </w:r>
      <w:r>
        <w:rPr>
          <w:rFonts w:ascii="Times New Roman" w:hAnsi="Times New Roman"/>
          <w:b/>
          <w:sz w:val="28"/>
          <w:szCs w:val="28"/>
        </w:rPr>
        <w:t xml:space="preserve">при </w:t>
      </w:r>
      <w:r w:rsidRPr="00373410">
        <w:rPr>
          <w:rFonts w:ascii="Times New Roman" w:hAnsi="Times New Roman"/>
          <w:b/>
          <w:sz w:val="28"/>
          <w:szCs w:val="28"/>
        </w:rPr>
        <w:t>составлении</w:t>
      </w:r>
      <w:r>
        <w:rPr>
          <w:rFonts w:ascii="Times New Roman" w:hAnsi="Times New Roman"/>
          <w:b/>
          <w:sz w:val="28"/>
          <w:szCs w:val="28"/>
        </w:rPr>
        <w:t xml:space="preserve"> протокола № 1 УИК</w:t>
      </w:r>
      <w:r w:rsidRPr="00373410">
        <w:rPr>
          <w:rFonts w:ascii="Times New Roman" w:hAnsi="Times New Roman"/>
          <w:b/>
          <w:sz w:val="28"/>
          <w:szCs w:val="28"/>
        </w:rPr>
        <w:t xml:space="preserve"> </w:t>
      </w:r>
      <w:r w:rsidRPr="006D55E7">
        <w:rPr>
          <w:rFonts w:ascii="Times New Roman" w:hAnsi="Times New Roman"/>
          <w:b/>
          <w:sz w:val="28"/>
          <w:szCs w:val="28"/>
        </w:rPr>
        <w:t xml:space="preserve">об итогах голосования </w:t>
      </w:r>
      <w:r>
        <w:rPr>
          <w:rFonts w:ascii="Times New Roman" w:hAnsi="Times New Roman"/>
          <w:b/>
          <w:sz w:val="28"/>
          <w:szCs w:val="28"/>
        </w:rPr>
        <w:t>на д</w:t>
      </w:r>
      <w:r w:rsidRPr="002F07B4">
        <w:rPr>
          <w:rFonts w:ascii="Times New Roman" w:hAnsi="Times New Roman"/>
          <w:b/>
          <w:sz w:val="28"/>
          <w:szCs w:val="28"/>
        </w:rPr>
        <w:t>ополнительны</w:t>
      </w:r>
      <w:r>
        <w:rPr>
          <w:rFonts w:ascii="Times New Roman" w:hAnsi="Times New Roman"/>
          <w:b/>
          <w:sz w:val="28"/>
          <w:szCs w:val="28"/>
        </w:rPr>
        <w:t>х</w:t>
      </w:r>
      <w:r w:rsidRPr="002F07B4">
        <w:rPr>
          <w:rFonts w:ascii="Times New Roman" w:hAnsi="Times New Roman"/>
          <w:b/>
          <w:sz w:val="28"/>
          <w:szCs w:val="28"/>
        </w:rPr>
        <w:t xml:space="preserve"> выбор</w:t>
      </w:r>
      <w:r>
        <w:rPr>
          <w:rFonts w:ascii="Times New Roman" w:hAnsi="Times New Roman"/>
          <w:b/>
          <w:sz w:val="28"/>
          <w:szCs w:val="28"/>
        </w:rPr>
        <w:t>ах</w:t>
      </w:r>
      <w:r w:rsidRPr="002F07B4">
        <w:rPr>
          <w:rFonts w:ascii="Times New Roman" w:hAnsi="Times New Roman"/>
          <w:b/>
          <w:sz w:val="28"/>
          <w:szCs w:val="28"/>
        </w:rPr>
        <w:t xml:space="preserve"> депутата Государственной Думы Федерального Собрания </w:t>
      </w:r>
    </w:p>
    <w:p w:rsidR="00B37CE7" w:rsidRPr="002F07B4" w:rsidRDefault="00B37CE7" w:rsidP="00B37CE7">
      <w:pPr>
        <w:spacing w:after="0" w:line="240" w:lineRule="auto"/>
        <w:jc w:val="center"/>
        <w:rPr>
          <w:rFonts w:ascii="Times New Roman" w:hAnsi="Times New Roman"/>
          <w:b/>
          <w:sz w:val="28"/>
          <w:szCs w:val="28"/>
        </w:rPr>
      </w:pPr>
      <w:r w:rsidRPr="002F07B4">
        <w:rPr>
          <w:rFonts w:ascii="Times New Roman" w:hAnsi="Times New Roman"/>
          <w:b/>
          <w:sz w:val="28"/>
          <w:szCs w:val="28"/>
        </w:rPr>
        <w:t xml:space="preserve">Российской Федерации седьмого созыва по одномандатному избирательному округу </w:t>
      </w:r>
    </w:p>
    <w:p w:rsidR="00B37CE7" w:rsidRDefault="00B37CE7" w:rsidP="00B37CE7">
      <w:pPr>
        <w:autoSpaceDE w:val="0"/>
        <w:autoSpaceDN w:val="0"/>
        <w:spacing w:after="0" w:line="240" w:lineRule="auto"/>
        <w:ind w:firstLine="709"/>
        <w:jc w:val="center"/>
        <w:rPr>
          <w:bCs/>
          <w:sz w:val="26"/>
          <w:szCs w:val="26"/>
        </w:rPr>
      </w:pPr>
      <w:r>
        <w:rPr>
          <w:bCs/>
          <w:sz w:val="26"/>
          <w:szCs w:val="26"/>
        </w:rPr>
        <w:t>_____________________________________________________________</w:t>
      </w:r>
      <w:r w:rsidRPr="00EB7A28">
        <w:rPr>
          <w:rFonts w:ascii="Times New Roman" w:hAnsi="Times New Roman"/>
          <w:b/>
          <w:sz w:val="28"/>
          <w:szCs w:val="28"/>
        </w:rPr>
        <w:t xml:space="preserve"> </w:t>
      </w:r>
      <w:r w:rsidRPr="0058220E">
        <w:rPr>
          <w:rFonts w:ascii="Times New Roman" w:hAnsi="Times New Roman"/>
          <w:b/>
          <w:sz w:val="28"/>
          <w:szCs w:val="28"/>
        </w:rPr>
        <w:t>с отметкой «Повторный</w:t>
      </w:r>
      <w:r w:rsidRPr="006D55E7">
        <w:rPr>
          <w:rFonts w:ascii="Times New Roman" w:hAnsi="Times New Roman"/>
          <w:b/>
          <w:sz w:val="28"/>
          <w:szCs w:val="28"/>
        </w:rPr>
        <w:t>»</w:t>
      </w:r>
      <w:r>
        <w:rPr>
          <w:rFonts w:ascii="Times New Roman" w:hAnsi="Times New Roman"/>
          <w:b/>
          <w:sz w:val="28"/>
          <w:szCs w:val="28"/>
        </w:rPr>
        <w:t xml:space="preserve"> жалоб (заявлений)</w:t>
      </w:r>
    </w:p>
    <w:p w:rsidR="00B37CE7" w:rsidRPr="00F2434E" w:rsidRDefault="00B37CE7" w:rsidP="00B37CE7">
      <w:pPr>
        <w:autoSpaceDE w:val="0"/>
        <w:autoSpaceDN w:val="0"/>
        <w:spacing w:after="0" w:line="192" w:lineRule="auto"/>
        <w:ind w:firstLine="2835"/>
        <w:rPr>
          <w:rFonts w:ascii="Times New Roman" w:hAnsi="Times New Roman"/>
          <w:bCs/>
          <w:i/>
          <w:sz w:val="28"/>
          <w:szCs w:val="28"/>
          <w:vertAlign w:val="superscript"/>
        </w:rPr>
      </w:pPr>
      <w:r w:rsidRPr="00F2434E">
        <w:rPr>
          <w:rFonts w:ascii="Times New Roman" w:hAnsi="Times New Roman"/>
          <w:bCs/>
          <w:i/>
          <w:sz w:val="28"/>
          <w:szCs w:val="28"/>
          <w:vertAlign w:val="superscript"/>
        </w:rPr>
        <w:t xml:space="preserve">(наименование </w:t>
      </w:r>
      <w:r>
        <w:rPr>
          <w:rFonts w:ascii="Times New Roman" w:hAnsi="Times New Roman"/>
          <w:bCs/>
          <w:i/>
          <w:sz w:val="28"/>
          <w:szCs w:val="28"/>
          <w:vertAlign w:val="superscript"/>
        </w:rPr>
        <w:t xml:space="preserve">и номер </w:t>
      </w:r>
      <w:r w:rsidRPr="00F2434E">
        <w:rPr>
          <w:rFonts w:ascii="Times New Roman" w:hAnsi="Times New Roman"/>
          <w:bCs/>
          <w:i/>
          <w:sz w:val="28"/>
          <w:szCs w:val="28"/>
          <w:vertAlign w:val="superscript"/>
        </w:rPr>
        <w:t>одномандатного избирательного округа)</w:t>
      </w:r>
    </w:p>
    <w:tbl>
      <w:tblPr>
        <w:tblW w:w="15451" w:type="dxa"/>
        <w:tblInd w:w="-527" w:type="dxa"/>
        <w:shd w:val="clear" w:color="auto" w:fill="FFFFFF"/>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B37CE7" w:rsidTr="00B37CE7">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 xml:space="preserve">№ </w:t>
            </w:r>
          </w:p>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Дата и время поступления жалобы</w:t>
            </w:r>
          </w:p>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Pr>
                <w:rStyle w:val="FontStyle294"/>
                <w:rFonts w:eastAsia="Calibri"/>
                <w:b/>
                <w:sz w:val="24"/>
                <w:szCs w:val="24"/>
              </w:rPr>
              <w:t>(з</w:t>
            </w:r>
            <w:r w:rsidRPr="00903E22">
              <w:rPr>
                <w:rStyle w:val="FontStyle294"/>
                <w:rFonts w:eastAsia="Calibri"/>
                <w:b/>
                <w:sz w:val="24"/>
                <w:szCs w:val="24"/>
              </w:rPr>
              <w:t>аявлени</w:t>
            </w:r>
            <w:r>
              <w:rPr>
                <w:rStyle w:val="FontStyle294"/>
                <w:rFonts w:eastAsia="Calibri"/>
                <w:b/>
                <w:sz w:val="24"/>
                <w:szCs w:val="24"/>
              </w:rPr>
              <w:t>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Подпись принявшего жалобу</w:t>
            </w:r>
            <w:r>
              <w:rPr>
                <w:rStyle w:val="FontStyle294"/>
                <w:rFonts w:eastAsia="Calibri"/>
                <w:b/>
                <w:sz w:val="24"/>
                <w:szCs w:val="24"/>
              </w:rPr>
              <w:t xml:space="preserve"> (з</w:t>
            </w:r>
            <w:r w:rsidRPr="00903E22">
              <w:rPr>
                <w:rStyle w:val="FontStyle294"/>
                <w:rFonts w:eastAsia="Calibri"/>
                <w:b/>
                <w:sz w:val="24"/>
                <w:szCs w:val="24"/>
              </w:rPr>
              <w:t>аявлени</w:t>
            </w:r>
            <w:r>
              <w:rPr>
                <w:rStyle w:val="FontStyle294"/>
                <w:rFonts w:eastAsia="Calibri"/>
                <w:b/>
                <w:sz w:val="24"/>
                <w:szCs w:val="24"/>
              </w:rPr>
              <w:t>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C6098" w:rsidRDefault="003C6098" w:rsidP="00B37CE7">
            <w:pPr>
              <w:pStyle w:val="Style167"/>
              <w:widowControl/>
              <w:shd w:val="clear" w:color="auto" w:fill="FFFFFF"/>
              <w:spacing w:line="240" w:lineRule="auto"/>
              <w:rPr>
                <w:rFonts w:ascii="Times New Roman" w:eastAsia="Calibri" w:hAnsi="Times New Roman"/>
                <w:b/>
                <w:lang w:eastAsia="en-US"/>
              </w:rPr>
            </w:pPr>
            <w:r w:rsidRPr="003C6098">
              <w:rPr>
                <w:rFonts w:ascii="Times New Roman" w:eastAsia="Calibri" w:hAnsi="Times New Roman"/>
                <w:b/>
                <w:lang w:eastAsia="en-US"/>
              </w:rPr>
              <w:t>Фамилия, имя, отчество</w:t>
            </w:r>
          </w:p>
          <w:p w:rsidR="00B37CE7" w:rsidRPr="003C6098" w:rsidRDefault="003C6098" w:rsidP="00B37CE7">
            <w:pPr>
              <w:pStyle w:val="Style167"/>
              <w:widowControl/>
              <w:shd w:val="clear" w:color="auto" w:fill="FFFFFF"/>
              <w:spacing w:line="240" w:lineRule="auto"/>
              <w:rPr>
                <w:rStyle w:val="FontStyle294"/>
                <w:rFonts w:eastAsia="Calibri"/>
                <w:b/>
                <w:sz w:val="24"/>
                <w:szCs w:val="24"/>
              </w:rPr>
            </w:pPr>
            <w:r w:rsidRPr="003C6098">
              <w:rPr>
                <w:rFonts w:ascii="Times New Roman" w:eastAsia="Calibri" w:hAnsi="Times New Roman"/>
                <w:b/>
                <w:lang w:eastAsia="en-US"/>
              </w:rPr>
              <w:t xml:space="preserve"> </w:t>
            </w:r>
            <w:r w:rsidR="00B37CE7" w:rsidRPr="003C6098">
              <w:rPr>
                <w:rStyle w:val="FontStyle294"/>
                <w:rFonts w:eastAsia="Calibri"/>
                <w:b/>
                <w:sz w:val="24"/>
                <w:szCs w:val="24"/>
              </w:rPr>
              <w:t>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Pr>
                <w:rStyle w:val="FontStyle294"/>
                <w:rFonts w:eastAsia="Calibri"/>
                <w:b/>
                <w:sz w:val="24"/>
                <w:szCs w:val="24"/>
              </w:rPr>
              <w:t>Адрес места </w:t>
            </w:r>
            <w:r w:rsidRPr="00903E22">
              <w:rPr>
                <w:rStyle w:val="FontStyle294"/>
                <w:rFonts w:eastAsia="Calibri"/>
                <w:b/>
                <w:sz w:val="24"/>
                <w:szCs w:val="24"/>
              </w:rPr>
              <w:t>жительства, номер телефона, электронный адрес</w:t>
            </w:r>
            <w:r>
              <w:rPr>
                <w:rStyle w:val="FontStyle294"/>
                <w:rFonts w:eastAsia="Calibri"/>
                <w:b/>
                <w:sz w:val="24"/>
                <w:szCs w:val="24"/>
              </w:rPr>
              <w:t xml:space="preserve">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 xml:space="preserve">Отметка о том, что в жалобе (заявлении) указывается на нарушение при </w:t>
            </w:r>
            <w:r>
              <w:rPr>
                <w:rStyle w:val="FontStyle294"/>
                <w:rFonts w:eastAsia="Calibri"/>
                <w:b/>
                <w:sz w:val="24"/>
                <w:szCs w:val="24"/>
              </w:rPr>
              <w:t>составлении протокола с отметкой «Повторный»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Решение комиссии</w:t>
            </w:r>
            <w:r>
              <w:rPr>
                <w:rStyle w:val="FontStyle294"/>
                <w:rFonts w:eastAsia="Calibri"/>
                <w:b/>
                <w:sz w:val="24"/>
                <w:szCs w:val="24"/>
              </w:rPr>
              <w:t xml:space="preserve"> от</w:t>
            </w:r>
          </w:p>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Pr>
                <w:rStyle w:val="FontStyle294"/>
                <w:rFonts w:eastAsia="Calibri"/>
                <w:b/>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Отметка об исполнении документа, приобщении жалобы (заявления) и решения УИК к протоколу</w:t>
            </w:r>
          </w:p>
        </w:tc>
      </w:tr>
      <w:tr w:rsidR="00B37CE7" w:rsidTr="00B37CE7">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3C6098" w:rsidRDefault="00B37CE7" w:rsidP="00B37CE7">
            <w:pPr>
              <w:pStyle w:val="Style1"/>
              <w:widowControl/>
              <w:shd w:val="clear" w:color="auto" w:fill="FFFFFF"/>
              <w:jc w:val="center"/>
              <w:rPr>
                <w:rFonts w:ascii="Times New Roman" w:hAnsi="Times New Roman"/>
                <w:b/>
                <w:sz w:val="22"/>
                <w:szCs w:val="22"/>
              </w:rPr>
            </w:pPr>
            <w:r w:rsidRPr="003C6098">
              <w:rPr>
                <w:rFonts w:ascii="Times New Roman" w:hAnsi="Times New Roman"/>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3C6098" w:rsidRDefault="00B37CE7" w:rsidP="00B37CE7">
            <w:pPr>
              <w:pStyle w:val="Style249"/>
              <w:widowControl/>
              <w:shd w:val="clear" w:color="auto" w:fill="FFFFFF"/>
              <w:jc w:val="center"/>
              <w:rPr>
                <w:rStyle w:val="FontStyle365"/>
                <w:i w:val="0"/>
                <w:sz w:val="22"/>
                <w:szCs w:val="22"/>
              </w:rPr>
            </w:pPr>
            <w:r w:rsidRPr="003C6098">
              <w:rPr>
                <w:rStyle w:val="FontStyle365"/>
                <w:i w:val="0"/>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3C6098" w:rsidRDefault="00B37CE7" w:rsidP="00B37CE7">
            <w:pPr>
              <w:pStyle w:val="Style249"/>
              <w:widowControl/>
              <w:shd w:val="clear" w:color="auto" w:fill="FFFFFF"/>
              <w:jc w:val="center"/>
              <w:rPr>
                <w:rStyle w:val="FontStyle365"/>
                <w:i w:val="0"/>
                <w:sz w:val="22"/>
                <w:szCs w:val="22"/>
              </w:rPr>
            </w:pPr>
            <w:r w:rsidRPr="003C6098">
              <w:rPr>
                <w:rStyle w:val="FontStyle365"/>
                <w:i w:val="0"/>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3C6098" w:rsidRDefault="00B37CE7" w:rsidP="00B37CE7">
            <w:pPr>
              <w:pStyle w:val="Style167"/>
              <w:widowControl/>
              <w:shd w:val="clear" w:color="auto" w:fill="FFFFFF"/>
              <w:spacing w:line="240" w:lineRule="auto"/>
              <w:rPr>
                <w:rStyle w:val="FontStyle294"/>
                <w:rFonts w:eastAsia="Calibri"/>
                <w:b/>
                <w:sz w:val="22"/>
                <w:szCs w:val="22"/>
              </w:rPr>
            </w:pPr>
            <w:r w:rsidRPr="003C6098">
              <w:rPr>
                <w:rStyle w:val="FontStyle294"/>
                <w:rFonts w:eastAsia="Calibri"/>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3C6098" w:rsidRDefault="00B37CE7" w:rsidP="00B37CE7">
            <w:pPr>
              <w:pStyle w:val="Style249"/>
              <w:widowControl/>
              <w:shd w:val="clear" w:color="auto" w:fill="FFFFFF"/>
              <w:jc w:val="center"/>
              <w:rPr>
                <w:rStyle w:val="FontStyle365"/>
                <w:i w:val="0"/>
                <w:sz w:val="22"/>
                <w:szCs w:val="22"/>
              </w:rPr>
            </w:pPr>
            <w:r w:rsidRPr="003C6098">
              <w:rPr>
                <w:rStyle w:val="FontStyle365"/>
                <w:i w:val="0"/>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3C6098" w:rsidRDefault="00B37CE7" w:rsidP="00B37CE7">
            <w:pPr>
              <w:pStyle w:val="Style167"/>
              <w:widowControl/>
              <w:shd w:val="clear" w:color="auto" w:fill="FFFFFF"/>
              <w:spacing w:line="240" w:lineRule="auto"/>
              <w:rPr>
                <w:rStyle w:val="FontStyle294"/>
                <w:rFonts w:eastAsia="Calibri"/>
                <w:b/>
                <w:sz w:val="22"/>
                <w:szCs w:val="22"/>
              </w:rPr>
            </w:pPr>
            <w:r w:rsidRPr="003C6098">
              <w:rPr>
                <w:rStyle w:val="FontStyle294"/>
                <w:rFonts w:eastAsia="Calibri"/>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Pr="003C6098" w:rsidRDefault="00B37CE7" w:rsidP="00B37CE7">
            <w:pPr>
              <w:pStyle w:val="Style167"/>
              <w:widowControl/>
              <w:shd w:val="clear" w:color="auto" w:fill="FFFFFF"/>
              <w:spacing w:line="240" w:lineRule="auto"/>
              <w:rPr>
                <w:rStyle w:val="FontStyle294"/>
                <w:rFonts w:eastAsia="Calibri"/>
                <w:b/>
                <w:sz w:val="22"/>
                <w:szCs w:val="22"/>
              </w:rPr>
            </w:pPr>
            <w:r w:rsidRPr="003C6098">
              <w:rPr>
                <w:rStyle w:val="FontStyle294"/>
                <w:rFonts w:eastAsia="Calibri"/>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Pr="003C6098" w:rsidRDefault="00B37CE7" w:rsidP="00B37CE7">
            <w:pPr>
              <w:pStyle w:val="Style167"/>
              <w:widowControl/>
              <w:shd w:val="clear" w:color="auto" w:fill="FFFFFF"/>
              <w:spacing w:line="240" w:lineRule="auto"/>
              <w:rPr>
                <w:rStyle w:val="FontStyle294"/>
                <w:rFonts w:eastAsia="Calibri"/>
                <w:b/>
                <w:sz w:val="22"/>
                <w:szCs w:val="22"/>
              </w:rPr>
            </w:pPr>
            <w:r w:rsidRPr="003C6098">
              <w:rPr>
                <w:rStyle w:val="FontStyle294"/>
                <w:rFonts w:eastAsia="Calibri"/>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Pr="003C6098" w:rsidRDefault="00B37CE7" w:rsidP="00B37CE7">
            <w:pPr>
              <w:pStyle w:val="Style167"/>
              <w:widowControl/>
              <w:shd w:val="clear" w:color="auto" w:fill="FFFFFF"/>
              <w:spacing w:line="240" w:lineRule="auto"/>
              <w:rPr>
                <w:rStyle w:val="FontStyle294"/>
                <w:rFonts w:eastAsia="Calibri"/>
                <w:b/>
                <w:sz w:val="22"/>
                <w:szCs w:val="22"/>
              </w:rPr>
            </w:pPr>
            <w:r w:rsidRPr="003C6098">
              <w:rPr>
                <w:rStyle w:val="FontStyle294"/>
                <w:rFonts w:eastAsia="Calibri"/>
                <w:b/>
                <w:sz w:val="22"/>
                <w:szCs w:val="22"/>
              </w:rPr>
              <w:t>9</w:t>
            </w:r>
          </w:p>
        </w:tc>
      </w:tr>
      <w:tr w:rsidR="00B37CE7" w:rsidTr="00B37CE7">
        <w:trPr>
          <w:trHeight w:val="91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B37CE7" w:rsidRDefault="00B37CE7" w:rsidP="00B37CE7">
            <w:pPr>
              <w:pStyle w:val="Style1"/>
              <w:widowControl/>
              <w:shd w:val="clear" w:color="auto" w:fill="FFFFFF"/>
              <w:jc w:val="center"/>
              <w:rPr>
                <w:rFonts w:ascii="Times New Roman" w:hAnsi="Times New Roman"/>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r>
      <w:tr w:rsidR="00B37CE7" w:rsidTr="00B37CE7">
        <w:trPr>
          <w:trHeight w:val="83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B37CE7" w:rsidRDefault="00B37CE7" w:rsidP="00B37CE7">
            <w:pPr>
              <w:pStyle w:val="Style1"/>
              <w:widowControl/>
              <w:shd w:val="clear" w:color="auto" w:fill="FFFFFF"/>
              <w:jc w:val="center"/>
              <w:rPr>
                <w:rFonts w:ascii="Times New Roman" w:hAnsi="Times New Roman"/>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r>
      <w:tr w:rsidR="00B37CE7" w:rsidTr="00B37CE7">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B37CE7" w:rsidRDefault="00B37CE7" w:rsidP="00B37CE7">
            <w:pPr>
              <w:pStyle w:val="Style1"/>
              <w:widowControl/>
              <w:shd w:val="clear" w:color="auto" w:fill="FFFFFF"/>
              <w:jc w:val="center"/>
              <w:rPr>
                <w:rFonts w:ascii="Times New Roman" w:hAnsi="Times New Roman"/>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r>
      <w:tr w:rsidR="00B37CE7" w:rsidTr="00B37CE7">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903E22" w:rsidRDefault="00B37CE7" w:rsidP="00B37CE7">
            <w:pPr>
              <w:pStyle w:val="Style1"/>
              <w:widowControl/>
              <w:shd w:val="clear" w:color="auto" w:fill="FFFFFF"/>
              <w:jc w:val="center"/>
              <w:rPr>
                <w:rFonts w:ascii="Times New Roman" w:hAnsi="Times New Roman"/>
                <w:b/>
                <w:sz w:val="22"/>
                <w:szCs w:val="22"/>
              </w:rPr>
            </w:pPr>
            <w:r w:rsidRPr="00903E22">
              <w:rPr>
                <w:rFonts w:ascii="Times New Roman" w:hAnsi="Times New Roman"/>
                <w:b/>
                <w:sz w:val="22"/>
                <w:szCs w:val="22"/>
              </w:rPr>
              <w:lastRenderedPageBreak/>
              <w:t>1</w:t>
            </w:r>
          </w:p>
        </w:tc>
        <w:tc>
          <w:tcPr>
            <w:tcW w:w="1560"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r w:rsidRPr="00903E22">
              <w:rPr>
                <w:rStyle w:val="FontStyle365"/>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r w:rsidRPr="00903E22">
              <w:rPr>
                <w:rStyle w:val="FontStyle365"/>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r w:rsidRPr="00903E22">
              <w:rPr>
                <w:rStyle w:val="FontStyle294"/>
                <w:rFonts w:eastAsia="Calibri"/>
                <w:b/>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r w:rsidRPr="00903E22">
              <w:rPr>
                <w:rStyle w:val="FontStyle365"/>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r w:rsidRPr="00903E22">
              <w:rPr>
                <w:rStyle w:val="FontStyle294"/>
                <w:rFonts w:eastAsia="Calibri"/>
                <w:b/>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r>
              <w:rPr>
                <w:rStyle w:val="FontStyle294"/>
                <w:rFonts w:eastAsia="Calibri"/>
                <w:b/>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B37CE7" w:rsidRDefault="00B37CE7" w:rsidP="00B37CE7">
            <w:pPr>
              <w:pStyle w:val="Style167"/>
              <w:widowControl/>
              <w:shd w:val="clear" w:color="auto" w:fill="FFFFFF"/>
              <w:spacing w:line="240" w:lineRule="auto"/>
              <w:rPr>
                <w:rStyle w:val="FontStyle294"/>
                <w:rFonts w:eastAsia="Calibri"/>
                <w:b/>
              </w:rPr>
            </w:pPr>
            <w:r>
              <w:rPr>
                <w:rStyle w:val="FontStyle294"/>
                <w:rFonts w:eastAsia="Calibri"/>
                <w:b/>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B37CE7" w:rsidRDefault="00B37CE7" w:rsidP="00B37CE7">
            <w:pPr>
              <w:pStyle w:val="Style167"/>
              <w:widowControl/>
              <w:shd w:val="clear" w:color="auto" w:fill="FFFFFF"/>
              <w:spacing w:line="240" w:lineRule="auto"/>
              <w:rPr>
                <w:rStyle w:val="FontStyle294"/>
                <w:rFonts w:eastAsia="Calibri"/>
                <w:b/>
              </w:rPr>
            </w:pPr>
            <w:r>
              <w:rPr>
                <w:rStyle w:val="FontStyle294"/>
                <w:rFonts w:eastAsia="Calibri"/>
                <w:b/>
              </w:rPr>
              <w:t>9</w:t>
            </w:r>
          </w:p>
        </w:tc>
      </w:tr>
      <w:tr w:rsidR="00B37CE7" w:rsidTr="00B37CE7">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spacing w:after="0" w:line="240" w:lineRule="auto"/>
              <w:rPr>
                <w:rFonts w:ascii="Times New Roman" w:hAnsi="Times New Roman"/>
              </w:rPr>
            </w:pPr>
          </w:p>
          <w:p w:rsidR="00B37CE7" w:rsidRDefault="00B37CE7" w:rsidP="00B37CE7">
            <w:pPr>
              <w:spacing w:after="0" w:line="240" w:lineRule="auto"/>
              <w:rPr>
                <w:rFonts w:ascii="Times New Roman" w:hAnsi="Times New Roman"/>
              </w:rPr>
            </w:pPr>
          </w:p>
          <w:p w:rsidR="00B37CE7" w:rsidRDefault="00B37CE7" w:rsidP="00B37CE7">
            <w:pPr>
              <w:spacing w:after="0" w:line="240" w:lineRule="auto"/>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bl>
    <w:p w:rsidR="00B37CE7" w:rsidRPr="00373410" w:rsidRDefault="00B37CE7" w:rsidP="00B37CE7">
      <w:pPr>
        <w:spacing w:after="0" w:line="240" w:lineRule="auto"/>
        <w:ind w:firstLine="709"/>
        <w:jc w:val="both"/>
        <w:rPr>
          <w:rFonts w:ascii="Times New Roman" w:hAnsi="Times New Roman"/>
          <w:sz w:val="28"/>
          <w:szCs w:val="28"/>
        </w:rPr>
      </w:pPr>
      <w:r w:rsidRPr="00373410">
        <w:rPr>
          <w:rFonts w:ascii="Times New Roman" w:hAnsi="Times New Roman"/>
          <w:sz w:val="28"/>
          <w:szCs w:val="28"/>
        </w:rPr>
        <w:t>«____» ___________________ 20 ___ года</w:t>
      </w:r>
    </w:p>
    <w:p w:rsidR="00B37CE7" w:rsidRPr="00373410" w:rsidRDefault="00B37CE7" w:rsidP="00B37CE7">
      <w:pPr>
        <w:spacing w:after="0" w:line="240" w:lineRule="auto"/>
        <w:ind w:firstLine="709"/>
        <w:jc w:val="both"/>
        <w:rPr>
          <w:rFonts w:ascii="Times New Roman" w:hAnsi="Times New Roman"/>
          <w:sz w:val="10"/>
          <w:szCs w:val="10"/>
        </w:rPr>
      </w:pPr>
    </w:p>
    <w:tbl>
      <w:tblPr>
        <w:tblW w:w="0" w:type="auto"/>
        <w:tblLook w:val="0000"/>
      </w:tblPr>
      <w:tblGrid>
        <w:gridCol w:w="2376"/>
        <w:gridCol w:w="4395"/>
        <w:gridCol w:w="3216"/>
        <w:gridCol w:w="3083"/>
      </w:tblGrid>
      <w:tr w:rsidR="00B37CE7" w:rsidRPr="007826A1" w:rsidTr="00B37CE7">
        <w:tc>
          <w:tcPr>
            <w:tcW w:w="2376" w:type="dxa"/>
            <w:vMerge w:val="restart"/>
          </w:tcPr>
          <w:p w:rsidR="00B37CE7" w:rsidRDefault="00B37CE7" w:rsidP="00B37CE7">
            <w:pPr>
              <w:jc w:val="center"/>
              <w:rPr>
                <w:rFonts w:ascii="Times New Roman" w:hAnsi="Times New Roman"/>
                <w:bCs/>
                <w:sz w:val="28"/>
                <w:szCs w:val="28"/>
              </w:rPr>
            </w:pPr>
            <w:r>
              <w:rPr>
                <w:rFonts w:ascii="Times New Roman" w:hAnsi="Times New Roman"/>
                <w:bCs/>
                <w:sz w:val="28"/>
                <w:szCs w:val="28"/>
              </w:rPr>
              <w:t xml:space="preserve">                      </w:t>
            </w:r>
          </w:p>
          <w:p w:rsidR="00B37CE7" w:rsidRPr="007826A1" w:rsidRDefault="00B37CE7" w:rsidP="00B37CE7">
            <w:pPr>
              <w:jc w:val="center"/>
              <w:rPr>
                <w:rFonts w:ascii="Times New Roman" w:hAnsi="Times New Roman"/>
                <w:sz w:val="28"/>
                <w:szCs w:val="28"/>
              </w:rPr>
            </w:pPr>
            <w:r>
              <w:rPr>
                <w:rFonts w:ascii="Times New Roman" w:hAnsi="Times New Roman"/>
                <w:bCs/>
                <w:sz w:val="28"/>
                <w:szCs w:val="28"/>
              </w:rPr>
              <w:t xml:space="preserve"> М</w:t>
            </w:r>
            <w:r w:rsidRPr="007826A1">
              <w:rPr>
                <w:rFonts w:ascii="Times New Roman" w:hAnsi="Times New Roman"/>
                <w:bCs/>
                <w:sz w:val="28"/>
                <w:szCs w:val="28"/>
              </w:rPr>
              <w:t>П</w:t>
            </w: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Председатель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w:t>
            </w:r>
            <w:r>
              <w:rPr>
                <w:rFonts w:ascii="Times New Roman" w:hAnsi="Times New Roman"/>
                <w:sz w:val="24"/>
                <w:szCs w:val="24"/>
              </w:rPr>
              <w:t>____</w:t>
            </w:r>
            <w:r w:rsidRPr="007826A1">
              <w:rPr>
                <w:rFonts w:ascii="Times New Roman" w:hAnsi="Times New Roman"/>
                <w:sz w:val="24"/>
                <w:szCs w:val="24"/>
              </w:rPr>
              <w:t>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w:t>
            </w:r>
            <w:r w:rsidRPr="007826A1">
              <w:rPr>
                <w:rFonts w:ascii="Times New Roman" w:hAnsi="Times New Roman"/>
                <w:i/>
                <w:iCs/>
                <w:sz w:val="20"/>
              </w:rPr>
              <w:t>одпись</w:t>
            </w:r>
            <w:r>
              <w:rPr>
                <w:rFonts w:ascii="Times New Roman" w:hAnsi="Times New Roman"/>
                <w:i/>
                <w:iCs/>
                <w:sz w:val="20"/>
              </w:rPr>
              <w:t>)</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vMerge/>
          </w:tcPr>
          <w:p w:rsidR="00B37CE7" w:rsidRPr="007826A1" w:rsidRDefault="00B37CE7" w:rsidP="00B37CE7">
            <w:pPr>
              <w:jc w:val="center"/>
              <w:rPr>
                <w:rFonts w:ascii="Times New Roman" w:hAnsi="Times New Roman"/>
                <w:sz w:val="28"/>
                <w:szCs w:val="28"/>
              </w:rPr>
            </w:pP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Секретарь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w:t>
            </w:r>
            <w:r>
              <w:rPr>
                <w:rFonts w:ascii="Times New Roman" w:hAnsi="Times New Roman"/>
                <w:sz w:val="24"/>
                <w:szCs w:val="24"/>
              </w:rPr>
              <w:t>____</w:t>
            </w:r>
            <w:r w:rsidRPr="007826A1">
              <w:rPr>
                <w:rFonts w:ascii="Times New Roman" w:hAnsi="Times New Roman"/>
                <w:sz w:val="24"/>
                <w:szCs w:val="24"/>
              </w:rPr>
              <w:t>_______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(подпись)</w:t>
            </w:r>
          </w:p>
        </w:tc>
        <w:tc>
          <w:tcPr>
            <w:tcW w:w="3083" w:type="dxa"/>
          </w:tcPr>
          <w:p w:rsidR="00B37CE7" w:rsidRPr="007826A1" w:rsidRDefault="00B37CE7" w:rsidP="00CF6823">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4395"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21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083"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r>
    </w:tbl>
    <w:p w:rsidR="00B37CE7" w:rsidRPr="00B37CE7" w:rsidRDefault="00B37CE7" w:rsidP="00B37CE7">
      <w:pPr>
        <w:spacing w:after="0" w:line="240" w:lineRule="auto"/>
        <w:rPr>
          <w:rFonts w:ascii="Times New Roman" w:hAnsi="Times New Roman"/>
          <w:b/>
          <w:sz w:val="2"/>
          <w:szCs w:val="2"/>
        </w:rPr>
      </w:pPr>
      <w:r>
        <w:rPr>
          <w:rFonts w:ascii="Times New Roman" w:hAnsi="Times New Roman"/>
          <w:b/>
          <w:sz w:val="28"/>
          <w:szCs w:val="28"/>
        </w:rPr>
        <w:br w:type="page"/>
      </w:r>
    </w:p>
    <w:p w:rsidR="00B37CE7" w:rsidRDefault="001A06B3" w:rsidP="00B37CE7">
      <w:pPr>
        <w:keepNext/>
        <w:autoSpaceDE w:val="0"/>
        <w:autoSpaceDN w:val="0"/>
        <w:adjustRightInd w:val="0"/>
        <w:spacing w:after="0"/>
        <w:jc w:val="center"/>
        <w:outlineLvl w:val="1"/>
        <w:rPr>
          <w:rFonts w:ascii="Times New Roman" w:hAnsi="Times New Roman"/>
          <w:i/>
          <w:color w:val="000000"/>
          <w:sz w:val="18"/>
          <w:szCs w:val="18"/>
        </w:rPr>
      </w:pPr>
      <w:r>
        <w:rPr>
          <w:rFonts w:ascii="Times New Roman" w:hAnsi="Times New Roman"/>
          <w:i/>
          <w:noProof/>
          <w:color w:val="000000"/>
          <w:sz w:val="18"/>
          <w:szCs w:val="18"/>
          <w:lang w:eastAsia="ru-RU"/>
        </w:rPr>
        <w:pict>
          <v:shape id="_x0000_s18338" type="#_x0000_t68" alt="" style="position:absolute;left:0;text-align:left;margin-left:709.6pt;margin-top:7.15pt;width:40.25pt;height:36.75pt;rotation:90;z-index:251626496;visibility:visible;mso-wrap-style:square;mso-wrap-edited:f;mso-width-percent:0;mso-height-percent:0;mso-width-percent:0;mso-height-percent:0;v-text-anchor:top" fillcolor="#d99594" strokecolor="#c0504d" strokeweight="1pt">
            <v:fill color2="#c0504d" focus="50%" type="gradient"/>
            <v:shadow on="t" color="#622423" offset="1pt"/>
            <v:path arrowok="t"/>
            <v:textbox style="mso-next-textbox:#_x0000_s18338">
              <w:txbxContent>
                <w:p w:rsidR="00965E95" w:rsidRPr="00305BE0" w:rsidRDefault="00965E95" w:rsidP="00B37CE7">
                  <w:pPr>
                    <w:rPr>
                      <w:rFonts w:ascii="Times New Roman" w:hAnsi="Times New Roman"/>
                      <w:b/>
                      <w:sz w:val="20"/>
                      <w:szCs w:val="20"/>
                    </w:rPr>
                  </w:pPr>
                  <w:r w:rsidRPr="00305BE0">
                    <w:rPr>
                      <w:rFonts w:ascii="Times New Roman" w:hAnsi="Times New Roman"/>
                      <w:b/>
                      <w:sz w:val="20"/>
                      <w:szCs w:val="20"/>
                    </w:rPr>
                    <w:t>№ 1</w:t>
                  </w:r>
                </w:p>
              </w:txbxContent>
            </v:textbox>
          </v:shape>
        </w:pict>
      </w:r>
      <w:r w:rsidR="00B37CE7">
        <w:rPr>
          <w:rFonts w:ascii="Times New Roman" w:hAnsi="Times New Roman"/>
          <w:i/>
          <w:color w:val="000000"/>
          <w:sz w:val="18"/>
          <w:szCs w:val="18"/>
        </w:rPr>
        <w:t xml:space="preserve">__________________________________________________________________________________________________ </w:t>
      </w:r>
    </w:p>
    <w:p w:rsidR="00B37CE7" w:rsidRPr="00D06F3F" w:rsidRDefault="00B37CE7" w:rsidP="00B37CE7">
      <w:pPr>
        <w:keepNext/>
        <w:autoSpaceDE w:val="0"/>
        <w:autoSpaceDN w:val="0"/>
        <w:adjustRightInd w:val="0"/>
        <w:spacing w:after="0"/>
        <w:jc w:val="center"/>
        <w:outlineLvl w:val="1"/>
        <w:rPr>
          <w:rFonts w:ascii="Times New Roman" w:hAnsi="Times New Roman"/>
          <w:i/>
          <w:color w:val="000000"/>
          <w:sz w:val="18"/>
          <w:szCs w:val="18"/>
        </w:rPr>
      </w:pPr>
      <w:r w:rsidRPr="00D06F3F">
        <w:rPr>
          <w:rFonts w:ascii="Times New Roman" w:hAnsi="Times New Roman"/>
          <w:i/>
          <w:color w:val="000000"/>
          <w:sz w:val="18"/>
          <w:szCs w:val="18"/>
        </w:rPr>
        <w:t>(наименование субъекта Российской Федерации)</w:t>
      </w:r>
    </w:p>
    <w:p w:rsidR="00B37CE7" w:rsidRPr="00D06F3F" w:rsidRDefault="00B37CE7" w:rsidP="00B37CE7">
      <w:pPr>
        <w:spacing w:after="0"/>
        <w:jc w:val="center"/>
        <w:rPr>
          <w:rFonts w:ascii="Times New Roman" w:hAnsi="Times New Roman"/>
          <w:i/>
          <w:color w:val="000000"/>
          <w:sz w:val="18"/>
          <w:szCs w:val="18"/>
        </w:rPr>
      </w:pPr>
      <w:r w:rsidRPr="00933F9B">
        <w:rPr>
          <w:rFonts w:ascii="Times New Roman" w:hAnsi="Times New Roman"/>
          <w:i/>
          <w:color w:val="000000"/>
          <w:sz w:val="24"/>
          <w:szCs w:val="24"/>
        </w:rPr>
        <w:t>_______________________________________________________________________</w:t>
      </w:r>
      <w:r w:rsidRPr="00933F9B">
        <w:rPr>
          <w:rFonts w:ascii="Times New Roman" w:hAnsi="Times New Roman"/>
          <w:i/>
          <w:color w:val="000000"/>
          <w:sz w:val="24"/>
          <w:szCs w:val="24"/>
        </w:rPr>
        <w:br/>
      </w:r>
      <w:r w:rsidRPr="00D06F3F">
        <w:rPr>
          <w:rFonts w:ascii="Times New Roman" w:hAnsi="Times New Roman"/>
          <w:i/>
          <w:color w:val="000000"/>
          <w:sz w:val="18"/>
          <w:szCs w:val="18"/>
        </w:rPr>
        <w:t>(наименование муниципального образования)</w:t>
      </w:r>
    </w:p>
    <w:p w:rsidR="00B37CE7" w:rsidRPr="00373410" w:rsidRDefault="00B37CE7" w:rsidP="00B37CE7">
      <w:pPr>
        <w:shd w:val="clear" w:color="auto" w:fill="FFFFFF"/>
        <w:spacing w:after="0" w:line="240" w:lineRule="auto"/>
        <w:jc w:val="center"/>
        <w:rPr>
          <w:rFonts w:ascii="Times New Roman" w:hAnsi="Times New Roman"/>
          <w:sz w:val="20"/>
          <w:szCs w:val="20"/>
        </w:rPr>
      </w:pPr>
    </w:p>
    <w:p w:rsidR="00B37CE7" w:rsidRPr="00373410" w:rsidRDefault="00B37CE7" w:rsidP="00B37CE7">
      <w:pPr>
        <w:keepNext/>
        <w:shd w:val="clear" w:color="auto" w:fill="FFFFFF"/>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 xml:space="preserve">УЧАСТКОВАЯ ИЗБИРАТЕЛЬНАЯ КОМИССИЯ </w:t>
      </w:r>
    </w:p>
    <w:p w:rsidR="00B37CE7" w:rsidRPr="00373410" w:rsidRDefault="00B37CE7" w:rsidP="00B37CE7">
      <w:pPr>
        <w:keepNext/>
        <w:shd w:val="clear" w:color="auto" w:fill="FFFFFF"/>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ИЗБИРАТЕЛЬНОГО УЧАСТКА №______</w:t>
      </w:r>
    </w:p>
    <w:p w:rsidR="00B37CE7" w:rsidRPr="00373410" w:rsidRDefault="00B37CE7" w:rsidP="00B37CE7">
      <w:pPr>
        <w:pStyle w:val="Style106"/>
        <w:widowControl/>
        <w:shd w:val="clear" w:color="auto" w:fill="FFFFFF"/>
        <w:spacing w:line="240" w:lineRule="exact"/>
        <w:ind w:right="5"/>
        <w:jc w:val="center"/>
        <w:rPr>
          <w:rFonts w:ascii="Times New Roman" w:hAnsi="Times New Roman"/>
          <w:sz w:val="28"/>
          <w:szCs w:val="28"/>
        </w:rPr>
      </w:pPr>
    </w:p>
    <w:p w:rsidR="00B37CE7" w:rsidRPr="00373410" w:rsidRDefault="00B37CE7" w:rsidP="00B37CE7">
      <w:pPr>
        <w:pStyle w:val="Style106"/>
        <w:widowControl/>
        <w:shd w:val="clear" w:color="auto" w:fill="FFFFFF"/>
        <w:spacing w:before="82" w:line="322" w:lineRule="exact"/>
        <w:ind w:right="5"/>
        <w:jc w:val="center"/>
        <w:rPr>
          <w:rStyle w:val="FontStyle296"/>
          <w:rFonts w:eastAsia="Calibri"/>
          <w:sz w:val="28"/>
          <w:szCs w:val="28"/>
        </w:rPr>
      </w:pPr>
      <w:r w:rsidRPr="00373410">
        <w:rPr>
          <w:rStyle w:val="FontStyle296"/>
          <w:rFonts w:eastAsia="Calibri"/>
          <w:sz w:val="28"/>
          <w:szCs w:val="28"/>
        </w:rPr>
        <w:t xml:space="preserve">РЕЕСТР </w:t>
      </w:r>
    </w:p>
    <w:p w:rsidR="00B37CE7" w:rsidRPr="002F07B4" w:rsidRDefault="00B37CE7" w:rsidP="00B37CE7">
      <w:pPr>
        <w:spacing w:after="0" w:line="240" w:lineRule="auto"/>
        <w:jc w:val="center"/>
        <w:rPr>
          <w:rFonts w:ascii="Times New Roman" w:hAnsi="Times New Roman"/>
          <w:b/>
          <w:sz w:val="28"/>
          <w:szCs w:val="28"/>
        </w:rPr>
      </w:pPr>
      <w:r w:rsidRPr="00373410">
        <w:rPr>
          <w:rStyle w:val="FontStyle296"/>
          <w:sz w:val="28"/>
          <w:szCs w:val="28"/>
        </w:rPr>
        <w:t xml:space="preserve">регистрации выдачи заверенных копий протокола </w:t>
      </w:r>
      <w:r>
        <w:rPr>
          <w:rStyle w:val="FontStyle296"/>
          <w:sz w:val="28"/>
          <w:szCs w:val="28"/>
        </w:rPr>
        <w:t>№ 1 участковой избирательной комиссии</w:t>
      </w:r>
      <w:r w:rsidRPr="006D55E7">
        <w:rPr>
          <w:rFonts w:ascii="Times New Roman" w:hAnsi="Times New Roman"/>
          <w:b/>
          <w:sz w:val="28"/>
          <w:szCs w:val="28"/>
        </w:rPr>
        <w:t xml:space="preserve"> об итогах голосования на</w:t>
      </w:r>
      <w:r>
        <w:rPr>
          <w:rFonts w:ascii="Times New Roman" w:hAnsi="Times New Roman"/>
          <w:b/>
          <w:sz w:val="28"/>
          <w:szCs w:val="28"/>
        </w:rPr>
        <w:t xml:space="preserve"> д</w:t>
      </w:r>
      <w:r w:rsidRPr="002F07B4">
        <w:rPr>
          <w:rFonts w:ascii="Times New Roman" w:hAnsi="Times New Roman"/>
          <w:b/>
          <w:sz w:val="28"/>
          <w:szCs w:val="28"/>
        </w:rPr>
        <w:t>ополнительны</w:t>
      </w:r>
      <w:r>
        <w:rPr>
          <w:rFonts w:ascii="Times New Roman" w:hAnsi="Times New Roman"/>
          <w:b/>
          <w:sz w:val="28"/>
          <w:szCs w:val="28"/>
        </w:rPr>
        <w:t>х</w:t>
      </w:r>
      <w:r w:rsidRPr="002F07B4">
        <w:rPr>
          <w:rFonts w:ascii="Times New Roman" w:hAnsi="Times New Roman"/>
          <w:b/>
          <w:sz w:val="28"/>
          <w:szCs w:val="28"/>
        </w:rPr>
        <w:t xml:space="preserve"> выбор</w:t>
      </w:r>
      <w:r>
        <w:rPr>
          <w:rFonts w:ascii="Times New Roman" w:hAnsi="Times New Roman"/>
          <w:b/>
          <w:sz w:val="28"/>
          <w:szCs w:val="28"/>
        </w:rPr>
        <w:t>ах</w:t>
      </w:r>
      <w:r w:rsidRPr="002F07B4">
        <w:rPr>
          <w:rFonts w:ascii="Times New Roman" w:hAnsi="Times New Roman"/>
          <w:b/>
          <w:sz w:val="28"/>
          <w:szCs w:val="28"/>
        </w:rPr>
        <w:t xml:space="preserve"> депутата Государственной Думы Федерального Собрания </w:t>
      </w:r>
    </w:p>
    <w:p w:rsidR="00B37CE7" w:rsidRPr="002F07B4" w:rsidRDefault="00B37CE7" w:rsidP="00B37CE7">
      <w:pPr>
        <w:spacing w:after="0" w:line="240" w:lineRule="auto"/>
        <w:jc w:val="center"/>
        <w:rPr>
          <w:rFonts w:ascii="Times New Roman" w:hAnsi="Times New Roman"/>
          <w:b/>
          <w:sz w:val="28"/>
          <w:szCs w:val="28"/>
        </w:rPr>
      </w:pPr>
      <w:r w:rsidRPr="002F07B4">
        <w:rPr>
          <w:rFonts w:ascii="Times New Roman" w:hAnsi="Times New Roman"/>
          <w:b/>
          <w:sz w:val="28"/>
          <w:szCs w:val="28"/>
        </w:rPr>
        <w:t xml:space="preserve">Российской Федерации седьмого созыва по одномандатному избирательному округу </w:t>
      </w:r>
    </w:p>
    <w:p w:rsidR="00B37CE7" w:rsidRDefault="00B37CE7" w:rsidP="00B37CE7">
      <w:pPr>
        <w:autoSpaceDE w:val="0"/>
        <w:autoSpaceDN w:val="0"/>
        <w:spacing w:after="0" w:line="240" w:lineRule="auto"/>
        <w:ind w:firstLine="709"/>
        <w:jc w:val="center"/>
        <w:rPr>
          <w:bCs/>
          <w:sz w:val="26"/>
          <w:szCs w:val="26"/>
        </w:rPr>
      </w:pPr>
      <w:r>
        <w:rPr>
          <w:bCs/>
          <w:sz w:val="26"/>
          <w:szCs w:val="26"/>
        </w:rPr>
        <w:t>_____________________________________________________________</w:t>
      </w:r>
      <w:r w:rsidRPr="00EB7A28">
        <w:rPr>
          <w:rFonts w:ascii="Times New Roman" w:hAnsi="Times New Roman"/>
          <w:b/>
          <w:sz w:val="28"/>
          <w:szCs w:val="28"/>
        </w:rPr>
        <w:t xml:space="preserve"> </w:t>
      </w:r>
      <w:r w:rsidRPr="0058220E">
        <w:rPr>
          <w:rFonts w:ascii="Times New Roman" w:hAnsi="Times New Roman"/>
          <w:b/>
          <w:sz w:val="28"/>
          <w:szCs w:val="28"/>
        </w:rPr>
        <w:t>с отметкой «Повторный</w:t>
      </w:r>
      <w:r w:rsidRPr="006D55E7">
        <w:rPr>
          <w:rFonts w:ascii="Times New Roman" w:hAnsi="Times New Roman"/>
          <w:b/>
          <w:sz w:val="28"/>
          <w:szCs w:val="28"/>
        </w:rPr>
        <w:t>»</w:t>
      </w:r>
      <w:r>
        <w:rPr>
          <w:rFonts w:ascii="Times New Roman" w:hAnsi="Times New Roman"/>
          <w:b/>
          <w:sz w:val="28"/>
          <w:szCs w:val="28"/>
        </w:rPr>
        <w:t xml:space="preserve"> </w:t>
      </w:r>
    </w:p>
    <w:p w:rsidR="00B37CE7" w:rsidRPr="004F37B0" w:rsidRDefault="00B37CE7" w:rsidP="00B37CE7">
      <w:pPr>
        <w:autoSpaceDE w:val="0"/>
        <w:autoSpaceDN w:val="0"/>
        <w:spacing w:after="0" w:line="192" w:lineRule="auto"/>
        <w:ind w:firstLine="2835"/>
        <w:rPr>
          <w:rFonts w:ascii="Times New Roman" w:hAnsi="Times New Roman"/>
          <w:bCs/>
          <w:i/>
          <w:sz w:val="28"/>
          <w:szCs w:val="28"/>
          <w:vertAlign w:val="superscript"/>
        </w:rPr>
      </w:pPr>
      <w:r w:rsidRPr="004F37B0">
        <w:rPr>
          <w:rFonts w:ascii="Times New Roman" w:hAnsi="Times New Roman"/>
          <w:bCs/>
          <w:i/>
          <w:sz w:val="28"/>
          <w:szCs w:val="28"/>
          <w:vertAlign w:val="superscript"/>
        </w:rPr>
        <w:t xml:space="preserve">(наименование </w:t>
      </w:r>
      <w:r>
        <w:rPr>
          <w:rFonts w:ascii="Times New Roman" w:hAnsi="Times New Roman"/>
          <w:bCs/>
          <w:i/>
          <w:sz w:val="28"/>
          <w:szCs w:val="28"/>
          <w:vertAlign w:val="superscript"/>
        </w:rPr>
        <w:t xml:space="preserve">и номер </w:t>
      </w:r>
      <w:r w:rsidRPr="004F37B0">
        <w:rPr>
          <w:rFonts w:ascii="Times New Roman" w:hAnsi="Times New Roman"/>
          <w:bCs/>
          <w:i/>
          <w:sz w:val="28"/>
          <w:szCs w:val="28"/>
          <w:vertAlign w:val="superscript"/>
        </w:rPr>
        <w:t>одномандатного избирательного округа)</w:t>
      </w:r>
    </w:p>
    <w:p w:rsidR="00B37CE7" w:rsidRPr="00373410" w:rsidRDefault="00B37CE7" w:rsidP="00B37CE7">
      <w:pPr>
        <w:shd w:val="clear" w:color="auto" w:fill="FFFFFF"/>
        <w:spacing w:after="0" w:line="240" w:lineRule="auto"/>
        <w:jc w:val="center"/>
        <w:rPr>
          <w:rFonts w:ascii="Times New Roman" w:hAnsi="Times New Roman"/>
          <w:sz w:val="28"/>
          <w:szCs w:val="28"/>
        </w:rPr>
      </w:pPr>
    </w:p>
    <w:tbl>
      <w:tblPr>
        <w:tblW w:w="14601" w:type="dxa"/>
        <w:tblInd w:w="40" w:type="dxa"/>
        <w:shd w:val="clear" w:color="auto" w:fill="FFFFFF"/>
        <w:tblLayout w:type="fixed"/>
        <w:tblCellMar>
          <w:left w:w="40" w:type="dxa"/>
          <w:right w:w="40" w:type="dxa"/>
        </w:tblCellMar>
        <w:tblLook w:val="0000"/>
      </w:tblPr>
      <w:tblGrid>
        <w:gridCol w:w="1418"/>
        <w:gridCol w:w="3118"/>
        <w:gridCol w:w="1843"/>
        <w:gridCol w:w="3402"/>
        <w:gridCol w:w="1843"/>
        <w:gridCol w:w="2977"/>
      </w:tblGrid>
      <w:tr w:rsidR="00B37CE7" w:rsidRPr="007826A1" w:rsidTr="00B37CE7">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373410" w:rsidRDefault="00B37CE7" w:rsidP="00B37CE7">
            <w:pPr>
              <w:pStyle w:val="Style167"/>
              <w:widowControl/>
              <w:shd w:val="clear" w:color="auto" w:fill="FFFFFF"/>
              <w:spacing w:line="240" w:lineRule="auto"/>
              <w:ind w:right="5"/>
              <w:rPr>
                <w:rStyle w:val="FontStyle294"/>
                <w:rFonts w:eastAsia="Calibri"/>
                <w:b/>
              </w:rPr>
            </w:pPr>
            <w:r w:rsidRPr="00373410">
              <w:rPr>
                <w:rStyle w:val="FontStyle294"/>
                <w:rFonts w:eastAsia="Calibri"/>
                <w:b/>
              </w:rPr>
              <w:t>Номер заверенной</w:t>
            </w:r>
          </w:p>
          <w:p w:rsidR="00B37CE7" w:rsidRPr="00373410" w:rsidRDefault="00B37CE7" w:rsidP="00B37CE7">
            <w:pPr>
              <w:pStyle w:val="Style167"/>
              <w:widowControl/>
              <w:shd w:val="clear" w:color="auto" w:fill="FFFFFF"/>
              <w:spacing w:line="240" w:lineRule="auto"/>
              <w:rPr>
                <w:rStyle w:val="FontStyle294"/>
                <w:rFonts w:eastAsia="Calibri"/>
                <w:b/>
              </w:rPr>
            </w:pPr>
            <w:r w:rsidRPr="00373410">
              <w:rPr>
                <w:rStyle w:val="FontStyle294"/>
                <w:rFonts w:eastAsia="Calibri"/>
                <w:b/>
              </w:rPr>
              <w:t xml:space="preserve">копии протокола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373410" w:rsidRDefault="00B37CE7" w:rsidP="00B37CE7">
            <w:pPr>
              <w:pStyle w:val="Style167"/>
              <w:widowControl/>
              <w:shd w:val="clear" w:color="auto" w:fill="FFFFFF"/>
              <w:spacing w:line="240" w:lineRule="auto"/>
              <w:rPr>
                <w:rStyle w:val="FontStyle294"/>
                <w:rFonts w:eastAsia="Calibri"/>
                <w:b/>
              </w:rPr>
            </w:pPr>
            <w:r w:rsidRPr="00373410">
              <w:rPr>
                <w:rStyle w:val="FontStyle294"/>
                <w:rFonts w:eastAsia="Calibri"/>
                <w:b/>
              </w:rPr>
              <w:t>Фамилия, имя, отчество лица, получившего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373410" w:rsidRDefault="00B37CE7" w:rsidP="00B37CE7">
            <w:pPr>
              <w:pStyle w:val="Style167"/>
              <w:widowControl/>
              <w:shd w:val="clear" w:color="auto" w:fill="FFFFFF"/>
              <w:spacing w:line="240" w:lineRule="auto"/>
              <w:rPr>
                <w:rStyle w:val="FontStyle294"/>
                <w:rFonts w:eastAsia="Calibri"/>
                <w:b/>
              </w:rPr>
            </w:pPr>
            <w:r w:rsidRPr="00373410">
              <w:rPr>
                <w:rStyle w:val="FontStyle294"/>
                <w:rFonts w:eastAsia="Calibri"/>
                <w:b/>
              </w:rPr>
              <w:t>Статус лица, получившего копию протокола</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373410" w:rsidRDefault="00B37CE7" w:rsidP="00B37CE7">
            <w:pPr>
              <w:pStyle w:val="Style167"/>
              <w:widowControl/>
              <w:shd w:val="clear" w:color="auto" w:fill="FFFFFF"/>
              <w:spacing w:line="240" w:lineRule="auto"/>
              <w:rPr>
                <w:rStyle w:val="FontStyle294"/>
                <w:rFonts w:eastAsia="Calibri"/>
                <w:b/>
              </w:rPr>
            </w:pPr>
            <w:r w:rsidRPr="00373410">
              <w:rPr>
                <w:rStyle w:val="FontStyle294"/>
                <w:rFonts w:eastAsia="Calibri"/>
                <w:b/>
              </w:rPr>
              <w:t>Фамилия, инициалы председателя, либо заместителя председателя, либо секретаря участковой избирательной комиссии, заверившего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373410" w:rsidRDefault="00B37CE7" w:rsidP="00B37CE7">
            <w:pPr>
              <w:pStyle w:val="Style167"/>
              <w:widowControl/>
              <w:shd w:val="clear" w:color="auto" w:fill="FFFFFF"/>
              <w:spacing w:line="240" w:lineRule="auto"/>
              <w:rPr>
                <w:rStyle w:val="FontStyle294"/>
                <w:rFonts w:eastAsia="Calibri"/>
                <w:b/>
              </w:rPr>
            </w:pPr>
            <w:r w:rsidRPr="00373410">
              <w:rPr>
                <w:rStyle w:val="FontStyle294"/>
                <w:rFonts w:eastAsia="Calibri"/>
                <w:b/>
              </w:rPr>
              <w:t>Дата, время выдачи копии протокола</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373410" w:rsidRDefault="00B37CE7" w:rsidP="00B37CE7">
            <w:pPr>
              <w:pStyle w:val="Style167"/>
              <w:widowControl/>
              <w:shd w:val="clear" w:color="auto" w:fill="FFFFFF"/>
              <w:spacing w:line="240" w:lineRule="auto"/>
              <w:rPr>
                <w:rStyle w:val="FontStyle294"/>
                <w:rFonts w:eastAsia="Calibri"/>
                <w:b/>
              </w:rPr>
            </w:pPr>
            <w:r w:rsidRPr="00373410">
              <w:rPr>
                <w:rStyle w:val="FontStyle294"/>
                <w:rFonts w:eastAsia="Calibri"/>
                <w:b/>
              </w:rPr>
              <w:t>Контактный телефон</w:t>
            </w:r>
          </w:p>
          <w:p w:rsidR="00B37CE7" w:rsidRPr="00373410" w:rsidRDefault="00B37CE7" w:rsidP="00B37CE7">
            <w:pPr>
              <w:pStyle w:val="Style167"/>
              <w:widowControl/>
              <w:shd w:val="clear" w:color="auto" w:fill="FFFFFF"/>
              <w:spacing w:line="240" w:lineRule="auto"/>
              <w:rPr>
                <w:rStyle w:val="FontStyle294"/>
                <w:rFonts w:eastAsia="Calibri"/>
                <w:b/>
              </w:rPr>
            </w:pPr>
            <w:r w:rsidRPr="00373410">
              <w:rPr>
                <w:rStyle w:val="FontStyle294"/>
                <w:rFonts w:eastAsia="Calibri"/>
                <w:b/>
              </w:rPr>
              <w:t>и подпись лица, получившего копию протокола</w:t>
            </w:r>
          </w:p>
        </w:tc>
      </w:tr>
      <w:tr w:rsidR="00B37CE7" w:rsidRPr="00545B71" w:rsidTr="00B37CE7">
        <w:trPr>
          <w:trHeight w:val="31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Pr="00CF6823" w:rsidRDefault="00B37CE7" w:rsidP="00B37CE7">
            <w:pPr>
              <w:pStyle w:val="Style1"/>
              <w:widowControl/>
              <w:shd w:val="clear" w:color="auto" w:fill="FFFFFF"/>
              <w:jc w:val="center"/>
              <w:rPr>
                <w:rFonts w:ascii="Times New Roman" w:hAnsi="Times New Roman"/>
                <w:b/>
                <w:sz w:val="22"/>
                <w:szCs w:val="22"/>
              </w:rPr>
            </w:pPr>
            <w:bookmarkStart w:id="88" w:name="_Hlk459226401"/>
            <w:r w:rsidRPr="00CF6823">
              <w:rPr>
                <w:rFonts w:ascii="Times New Roman" w:hAnsi="Times New Roman"/>
                <w:b/>
                <w:sz w:val="22"/>
                <w:szCs w:val="22"/>
              </w:rPr>
              <w:t>1</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37CE7" w:rsidRPr="00CF6823" w:rsidRDefault="00B37CE7" w:rsidP="00B37CE7">
            <w:pPr>
              <w:pStyle w:val="Style249"/>
              <w:widowControl/>
              <w:shd w:val="clear" w:color="auto" w:fill="FFFFFF"/>
              <w:jc w:val="center"/>
              <w:rPr>
                <w:rStyle w:val="FontStyle365"/>
                <w:i w:val="0"/>
                <w:sz w:val="22"/>
                <w:szCs w:val="22"/>
              </w:rPr>
            </w:pPr>
            <w:r w:rsidRPr="00CF6823">
              <w:rPr>
                <w:rStyle w:val="FontStyle365"/>
                <w:i w:val="0"/>
                <w:sz w:val="22"/>
                <w:szCs w:val="22"/>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CF6823" w:rsidRDefault="00B37CE7" w:rsidP="00B37CE7">
            <w:pPr>
              <w:pStyle w:val="Style249"/>
              <w:widowControl/>
              <w:shd w:val="clear" w:color="auto" w:fill="FFFFFF"/>
              <w:jc w:val="center"/>
              <w:rPr>
                <w:rStyle w:val="FontStyle365"/>
                <w:i w:val="0"/>
                <w:sz w:val="22"/>
                <w:szCs w:val="22"/>
              </w:rPr>
            </w:pPr>
            <w:r w:rsidRPr="00CF6823">
              <w:rPr>
                <w:rStyle w:val="FontStyle365"/>
                <w:i w:val="0"/>
                <w:sz w:val="22"/>
                <w:szCs w:val="22"/>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7CE7" w:rsidRPr="00CF6823" w:rsidRDefault="00B37CE7" w:rsidP="00B37CE7">
            <w:pPr>
              <w:pStyle w:val="Style167"/>
              <w:widowControl/>
              <w:shd w:val="clear" w:color="auto" w:fill="FFFFFF"/>
              <w:spacing w:line="240" w:lineRule="auto"/>
              <w:rPr>
                <w:rStyle w:val="FontStyle294"/>
                <w:rFonts w:eastAsia="Calibri"/>
                <w:b/>
                <w:sz w:val="22"/>
                <w:szCs w:val="22"/>
              </w:rPr>
            </w:pPr>
            <w:r w:rsidRPr="00CF6823">
              <w:rPr>
                <w:rStyle w:val="FontStyle294"/>
                <w:rFonts w:eastAsia="Calibri"/>
                <w:b/>
                <w:sz w:val="22"/>
                <w:szCs w:val="22"/>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CF6823" w:rsidRDefault="00B37CE7" w:rsidP="00B37CE7">
            <w:pPr>
              <w:pStyle w:val="Style249"/>
              <w:widowControl/>
              <w:shd w:val="clear" w:color="auto" w:fill="FFFFFF"/>
              <w:jc w:val="center"/>
              <w:rPr>
                <w:rStyle w:val="FontStyle365"/>
                <w:i w:val="0"/>
                <w:sz w:val="22"/>
                <w:szCs w:val="22"/>
              </w:rPr>
            </w:pPr>
            <w:r w:rsidRPr="00CF6823">
              <w:rPr>
                <w:rStyle w:val="FontStyle365"/>
                <w:i w:val="0"/>
                <w:sz w:val="22"/>
                <w:szCs w:val="22"/>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B37CE7" w:rsidRPr="00CF6823" w:rsidRDefault="00B37CE7" w:rsidP="00B37CE7">
            <w:pPr>
              <w:pStyle w:val="Style167"/>
              <w:widowControl/>
              <w:shd w:val="clear" w:color="auto" w:fill="FFFFFF"/>
              <w:spacing w:line="240" w:lineRule="auto"/>
              <w:rPr>
                <w:rStyle w:val="FontStyle294"/>
                <w:rFonts w:eastAsia="Calibri"/>
                <w:b/>
                <w:sz w:val="22"/>
                <w:szCs w:val="22"/>
              </w:rPr>
            </w:pPr>
            <w:r w:rsidRPr="00CF6823">
              <w:rPr>
                <w:rStyle w:val="FontStyle294"/>
                <w:rFonts w:eastAsia="Calibri"/>
                <w:b/>
                <w:sz w:val="22"/>
                <w:szCs w:val="22"/>
              </w:rPr>
              <w:t>6</w:t>
            </w:r>
          </w:p>
        </w:tc>
      </w:tr>
      <w:bookmarkEnd w:id="88"/>
      <w:tr w:rsidR="00B37CE7" w:rsidRPr="007826A1" w:rsidTr="00B37CE7">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Pr="00373410" w:rsidRDefault="00B37CE7" w:rsidP="00B37CE7">
            <w:pPr>
              <w:pStyle w:val="Style1"/>
              <w:widowControl/>
              <w:shd w:val="clear" w:color="auto" w:fill="FFFFFF"/>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545B71" w:rsidTr="00B37CE7">
        <w:trPr>
          <w:trHeight w:val="429"/>
        </w:trPr>
        <w:tc>
          <w:tcPr>
            <w:tcW w:w="1418" w:type="dxa"/>
            <w:tcBorders>
              <w:top w:val="single" w:sz="6" w:space="0" w:color="auto"/>
              <w:left w:val="single" w:sz="6" w:space="0" w:color="auto"/>
              <w:bottom w:val="single" w:sz="4" w:space="0" w:color="auto"/>
              <w:right w:val="single" w:sz="6" w:space="0" w:color="auto"/>
            </w:tcBorders>
            <w:shd w:val="clear" w:color="auto" w:fill="FFFFFF"/>
          </w:tcPr>
          <w:p w:rsidR="00B37CE7" w:rsidRPr="00545B71" w:rsidRDefault="00B37CE7" w:rsidP="00B37CE7">
            <w:pPr>
              <w:pStyle w:val="Style1"/>
              <w:widowControl/>
              <w:shd w:val="clear" w:color="auto" w:fill="FFFFFF"/>
              <w:jc w:val="center"/>
              <w:rPr>
                <w:rFonts w:ascii="Times New Roman" w:hAnsi="Times New Roman"/>
                <w:b/>
                <w:sz w:val="22"/>
                <w:szCs w:val="22"/>
              </w:rPr>
            </w:pPr>
            <w:r w:rsidRPr="00545B71">
              <w:rPr>
                <w:rFonts w:ascii="Times New Roman" w:hAnsi="Times New Roman"/>
                <w:b/>
                <w:sz w:val="22"/>
                <w:szCs w:val="22"/>
              </w:rPr>
              <w:lastRenderedPageBreak/>
              <w:t>1</w:t>
            </w:r>
          </w:p>
        </w:tc>
        <w:tc>
          <w:tcPr>
            <w:tcW w:w="3118" w:type="dxa"/>
            <w:tcBorders>
              <w:top w:val="single" w:sz="6" w:space="0" w:color="auto"/>
              <w:left w:val="single" w:sz="6" w:space="0" w:color="auto"/>
              <w:bottom w:val="single" w:sz="4" w:space="0" w:color="auto"/>
              <w:right w:val="single" w:sz="6" w:space="0" w:color="auto"/>
            </w:tcBorders>
            <w:shd w:val="clear" w:color="auto" w:fill="FFFFFF"/>
          </w:tcPr>
          <w:p w:rsidR="00B37CE7" w:rsidRPr="00545B71" w:rsidRDefault="00B37CE7" w:rsidP="00B37CE7">
            <w:pPr>
              <w:pStyle w:val="Style249"/>
              <w:widowControl/>
              <w:shd w:val="clear" w:color="auto" w:fill="FFFFFF"/>
              <w:jc w:val="center"/>
              <w:rPr>
                <w:rStyle w:val="FontStyle365"/>
                <w:i w:val="0"/>
                <w:sz w:val="22"/>
                <w:szCs w:val="22"/>
              </w:rPr>
            </w:pPr>
            <w:r w:rsidRPr="00545B71">
              <w:rPr>
                <w:rStyle w:val="FontStyle365"/>
                <w:sz w:val="22"/>
                <w:szCs w:val="22"/>
              </w:rPr>
              <w:t>2</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B37CE7" w:rsidRPr="00545B71" w:rsidRDefault="00B37CE7" w:rsidP="00B37CE7">
            <w:pPr>
              <w:pStyle w:val="Style249"/>
              <w:widowControl/>
              <w:shd w:val="clear" w:color="auto" w:fill="FFFFFF"/>
              <w:jc w:val="center"/>
              <w:rPr>
                <w:rStyle w:val="FontStyle365"/>
                <w:i w:val="0"/>
                <w:sz w:val="22"/>
                <w:szCs w:val="22"/>
              </w:rPr>
            </w:pPr>
            <w:r w:rsidRPr="00545B71">
              <w:rPr>
                <w:rStyle w:val="FontStyle365"/>
                <w:sz w:val="22"/>
                <w:szCs w:val="22"/>
              </w:rPr>
              <w:t>3</w:t>
            </w:r>
          </w:p>
        </w:tc>
        <w:tc>
          <w:tcPr>
            <w:tcW w:w="3402" w:type="dxa"/>
            <w:tcBorders>
              <w:top w:val="single" w:sz="6" w:space="0" w:color="auto"/>
              <w:left w:val="single" w:sz="6" w:space="0" w:color="auto"/>
              <w:bottom w:val="single" w:sz="4" w:space="0" w:color="auto"/>
              <w:right w:val="single" w:sz="6" w:space="0" w:color="auto"/>
            </w:tcBorders>
            <w:shd w:val="clear" w:color="auto" w:fill="FFFFFF"/>
          </w:tcPr>
          <w:p w:rsidR="00B37CE7" w:rsidRPr="00545B71" w:rsidRDefault="00B37CE7" w:rsidP="00B37CE7">
            <w:pPr>
              <w:pStyle w:val="Style167"/>
              <w:widowControl/>
              <w:shd w:val="clear" w:color="auto" w:fill="FFFFFF"/>
              <w:spacing w:line="240" w:lineRule="auto"/>
              <w:rPr>
                <w:rStyle w:val="FontStyle294"/>
                <w:rFonts w:eastAsia="Calibri"/>
                <w:b/>
              </w:rPr>
            </w:pPr>
            <w:r w:rsidRPr="00545B71">
              <w:rPr>
                <w:rStyle w:val="FontStyle294"/>
                <w:rFonts w:eastAsia="Calibri"/>
                <w:b/>
              </w:rPr>
              <w:t>4</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B37CE7" w:rsidRPr="00545B71" w:rsidRDefault="00B37CE7" w:rsidP="00B37CE7">
            <w:pPr>
              <w:pStyle w:val="Style249"/>
              <w:widowControl/>
              <w:shd w:val="clear" w:color="auto" w:fill="FFFFFF"/>
              <w:jc w:val="center"/>
              <w:rPr>
                <w:rStyle w:val="FontStyle365"/>
                <w:i w:val="0"/>
                <w:sz w:val="22"/>
                <w:szCs w:val="22"/>
              </w:rPr>
            </w:pPr>
            <w:r w:rsidRPr="00545B71">
              <w:rPr>
                <w:rStyle w:val="FontStyle365"/>
                <w:sz w:val="22"/>
                <w:szCs w:val="22"/>
              </w:rPr>
              <w:t>5</w:t>
            </w:r>
          </w:p>
        </w:tc>
        <w:tc>
          <w:tcPr>
            <w:tcW w:w="2977" w:type="dxa"/>
            <w:tcBorders>
              <w:top w:val="single" w:sz="6" w:space="0" w:color="auto"/>
              <w:left w:val="single" w:sz="6" w:space="0" w:color="auto"/>
              <w:bottom w:val="single" w:sz="4" w:space="0" w:color="auto"/>
              <w:right w:val="single" w:sz="6" w:space="0" w:color="auto"/>
            </w:tcBorders>
            <w:shd w:val="clear" w:color="auto" w:fill="FFFFFF"/>
          </w:tcPr>
          <w:p w:rsidR="00B37CE7" w:rsidRPr="00545B71" w:rsidRDefault="00B37CE7" w:rsidP="00B37CE7">
            <w:pPr>
              <w:pStyle w:val="Style167"/>
              <w:widowControl/>
              <w:shd w:val="clear" w:color="auto" w:fill="FFFFFF"/>
              <w:spacing w:line="240" w:lineRule="auto"/>
              <w:rPr>
                <w:rStyle w:val="FontStyle294"/>
                <w:rFonts w:eastAsia="Calibri"/>
                <w:b/>
              </w:rPr>
            </w:pPr>
            <w:r w:rsidRPr="00545B71">
              <w:rPr>
                <w:rStyle w:val="FontStyle294"/>
                <w:rFonts w:eastAsia="Calibri"/>
                <w:b/>
              </w:rPr>
              <w:t>6</w:t>
            </w:r>
          </w:p>
        </w:tc>
      </w:tr>
      <w:tr w:rsidR="00B37CE7" w:rsidRPr="007826A1" w:rsidTr="00B37CE7">
        <w:trPr>
          <w:trHeight w:val="83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Pr="00373410" w:rsidRDefault="00B37CE7" w:rsidP="00B37CE7">
            <w:pPr>
              <w:pStyle w:val="Style1"/>
              <w:widowControl/>
              <w:shd w:val="clear" w:color="auto" w:fill="FFFFFF"/>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Pr="00373410" w:rsidRDefault="00B37CE7" w:rsidP="00B37CE7">
            <w:pPr>
              <w:pStyle w:val="Style1"/>
              <w:widowControl/>
              <w:shd w:val="clear" w:color="auto" w:fill="FFFFFF"/>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rPr>
          <w:trHeight w:val="552"/>
        </w:trPr>
        <w:tc>
          <w:tcPr>
            <w:tcW w:w="1418"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Pr="00373410" w:rsidRDefault="00B37CE7" w:rsidP="00B37CE7">
            <w:pPr>
              <w:pStyle w:val="Style1"/>
              <w:widowControl/>
              <w:shd w:val="clear" w:color="auto" w:fill="FFFFFF"/>
              <w:rPr>
                <w:rFonts w:ascii="Times New Roman" w:hAnsi="Times New Roman"/>
              </w:rPr>
            </w:pPr>
          </w:p>
        </w:tc>
        <w:tc>
          <w:tcPr>
            <w:tcW w:w="3118" w:type="dxa"/>
            <w:tcBorders>
              <w:top w:val="single" w:sz="4"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tcBorders>
              <w:top w:val="single" w:sz="4"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tcBorders>
              <w:top w:val="single" w:sz="4" w:space="0" w:color="auto"/>
              <w:left w:val="single" w:sz="6" w:space="0" w:color="auto"/>
              <w:bottom w:val="single" w:sz="6" w:space="0" w:color="auto"/>
              <w:right w:val="single" w:sz="6" w:space="0" w:color="auto"/>
            </w:tcBorders>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B37CE7" w:rsidRDefault="00B37CE7" w:rsidP="00B37CE7">
            <w:pPr>
              <w:spacing w:after="0" w:line="240" w:lineRule="auto"/>
              <w:rPr>
                <w:rFonts w:ascii="Times New Roman" w:hAnsi="Times New Roman"/>
              </w:rPr>
            </w:pPr>
          </w:p>
          <w:p w:rsidR="00B37CE7" w:rsidRDefault="00B37CE7" w:rsidP="00B37CE7">
            <w:pPr>
              <w:spacing w:after="0" w:line="240" w:lineRule="auto"/>
              <w:rPr>
                <w:rFonts w:ascii="Times New Roman" w:hAnsi="Times New Roman"/>
              </w:rPr>
            </w:pPr>
          </w:p>
          <w:p w:rsidR="00B37CE7" w:rsidRPr="007826A1" w:rsidRDefault="00B37CE7" w:rsidP="00B37CE7">
            <w:pPr>
              <w:spacing w:after="0" w:line="240" w:lineRule="auto"/>
              <w:rPr>
                <w:rFonts w:ascii="Times New Roman" w:hAnsi="Times New Roman"/>
              </w:rPr>
            </w:pPr>
          </w:p>
        </w:tc>
        <w:tc>
          <w:tcPr>
            <w:tcW w:w="3118"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Pr="00373410" w:rsidRDefault="00B37CE7" w:rsidP="00B37CE7">
            <w:pPr>
              <w:pStyle w:val="Style1"/>
              <w:widowControl/>
              <w:shd w:val="clear" w:color="auto" w:fill="FFFFFF"/>
              <w:rPr>
                <w:rFonts w:ascii="Times New Roman" w:hAnsi="Times New Roman"/>
              </w:rPr>
            </w:pPr>
          </w:p>
        </w:tc>
        <w:tc>
          <w:tcPr>
            <w:tcW w:w="3118"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Pr="00373410" w:rsidRDefault="00B37CE7" w:rsidP="00B37CE7">
            <w:pPr>
              <w:pStyle w:val="Style1"/>
              <w:widowControl/>
              <w:shd w:val="clear" w:color="auto" w:fill="FFFFFF"/>
              <w:rPr>
                <w:rFonts w:ascii="Times New Roman" w:hAnsi="Times New Roman"/>
              </w:rPr>
            </w:pPr>
          </w:p>
        </w:tc>
        <w:tc>
          <w:tcPr>
            <w:tcW w:w="3118"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shd w:val="clear" w:color="auto" w:fill="FFFFFF"/>
          </w:tcPr>
          <w:p w:rsidR="00B37CE7" w:rsidRPr="00373410" w:rsidRDefault="00B37CE7" w:rsidP="00B37CE7">
            <w:pPr>
              <w:pStyle w:val="Style1"/>
              <w:widowControl/>
              <w:shd w:val="clear" w:color="auto" w:fill="FFFFFF"/>
              <w:rPr>
                <w:rFonts w:ascii="Times New Roman" w:hAnsi="Times New Roman"/>
              </w:rPr>
            </w:pPr>
          </w:p>
        </w:tc>
      </w:tr>
      <w:tr w:rsidR="00B37CE7" w:rsidRPr="007826A1" w:rsidTr="00B37C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Pr="00373410" w:rsidRDefault="00B37CE7" w:rsidP="00B37CE7">
            <w:pPr>
              <w:pStyle w:val="Style1"/>
              <w:widowControl/>
              <w:shd w:val="clear" w:color="auto" w:fill="FFFFFF"/>
              <w:rPr>
                <w:rFonts w:ascii="Times New Roman" w:hAnsi="Times New Roman"/>
              </w:rPr>
            </w:pPr>
          </w:p>
        </w:tc>
        <w:tc>
          <w:tcPr>
            <w:tcW w:w="3118"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3402"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1843" w:type="dxa"/>
            <w:shd w:val="clear" w:color="auto" w:fill="FFFFFF"/>
          </w:tcPr>
          <w:p w:rsidR="00B37CE7" w:rsidRPr="00373410" w:rsidRDefault="00B37CE7" w:rsidP="00B37CE7">
            <w:pPr>
              <w:pStyle w:val="Style1"/>
              <w:widowControl/>
              <w:shd w:val="clear" w:color="auto" w:fill="FFFFFF"/>
              <w:rPr>
                <w:rFonts w:ascii="Times New Roman" w:hAnsi="Times New Roman"/>
              </w:rPr>
            </w:pPr>
          </w:p>
        </w:tc>
        <w:tc>
          <w:tcPr>
            <w:tcW w:w="2977" w:type="dxa"/>
            <w:shd w:val="clear" w:color="auto" w:fill="FFFFFF"/>
          </w:tcPr>
          <w:p w:rsidR="00B37CE7" w:rsidRPr="00373410" w:rsidRDefault="00B37CE7" w:rsidP="00B37CE7">
            <w:pPr>
              <w:pStyle w:val="Style1"/>
              <w:widowControl/>
              <w:shd w:val="clear" w:color="auto" w:fill="FFFFFF"/>
              <w:rPr>
                <w:rFonts w:ascii="Times New Roman" w:hAnsi="Times New Roman"/>
              </w:rPr>
            </w:pPr>
          </w:p>
        </w:tc>
      </w:tr>
    </w:tbl>
    <w:p w:rsidR="00B37CE7" w:rsidRPr="00373410" w:rsidRDefault="00B37CE7" w:rsidP="00B37CE7">
      <w:pPr>
        <w:spacing w:after="0" w:line="240" w:lineRule="auto"/>
        <w:ind w:firstLine="709"/>
        <w:jc w:val="both"/>
        <w:rPr>
          <w:rFonts w:ascii="Times New Roman" w:hAnsi="Times New Roman"/>
          <w:sz w:val="28"/>
          <w:szCs w:val="28"/>
        </w:rPr>
      </w:pPr>
      <w:r w:rsidRPr="00373410">
        <w:rPr>
          <w:rFonts w:ascii="Times New Roman" w:hAnsi="Times New Roman"/>
          <w:sz w:val="28"/>
          <w:szCs w:val="28"/>
        </w:rPr>
        <w:t>«____» ___________________ 20 ___ года</w:t>
      </w:r>
    </w:p>
    <w:p w:rsidR="00B37CE7" w:rsidRPr="00373410" w:rsidRDefault="00B37CE7" w:rsidP="00B37CE7">
      <w:pPr>
        <w:spacing w:after="0" w:line="240" w:lineRule="auto"/>
        <w:ind w:firstLine="709"/>
        <w:jc w:val="both"/>
        <w:rPr>
          <w:rFonts w:ascii="Times New Roman" w:hAnsi="Times New Roman"/>
          <w:sz w:val="10"/>
          <w:szCs w:val="10"/>
        </w:rPr>
      </w:pPr>
    </w:p>
    <w:tbl>
      <w:tblPr>
        <w:tblW w:w="0" w:type="auto"/>
        <w:tblLook w:val="0000"/>
      </w:tblPr>
      <w:tblGrid>
        <w:gridCol w:w="2376"/>
        <w:gridCol w:w="4395"/>
        <w:gridCol w:w="3216"/>
        <w:gridCol w:w="3083"/>
      </w:tblGrid>
      <w:tr w:rsidR="00B37CE7" w:rsidRPr="007826A1" w:rsidTr="00B37CE7">
        <w:tc>
          <w:tcPr>
            <w:tcW w:w="2376" w:type="dxa"/>
            <w:vMerge w:val="restart"/>
          </w:tcPr>
          <w:p w:rsidR="00B37CE7" w:rsidRDefault="00B37CE7" w:rsidP="00B37CE7">
            <w:pPr>
              <w:jc w:val="center"/>
              <w:rPr>
                <w:rFonts w:ascii="Times New Roman" w:hAnsi="Times New Roman"/>
                <w:bCs/>
                <w:sz w:val="28"/>
                <w:szCs w:val="28"/>
              </w:rPr>
            </w:pPr>
            <w:r>
              <w:rPr>
                <w:rFonts w:ascii="Times New Roman" w:hAnsi="Times New Roman"/>
                <w:bCs/>
                <w:sz w:val="28"/>
                <w:szCs w:val="28"/>
              </w:rPr>
              <w:t xml:space="preserve">                      </w:t>
            </w:r>
          </w:p>
          <w:p w:rsidR="00B37CE7" w:rsidRPr="007826A1" w:rsidRDefault="00B37CE7" w:rsidP="00B37CE7">
            <w:pPr>
              <w:jc w:val="center"/>
              <w:rPr>
                <w:rFonts w:ascii="Times New Roman" w:hAnsi="Times New Roman"/>
                <w:sz w:val="28"/>
                <w:szCs w:val="28"/>
              </w:rPr>
            </w:pPr>
            <w:r>
              <w:rPr>
                <w:rFonts w:ascii="Times New Roman" w:hAnsi="Times New Roman"/>
                <w:bCs/>
                <w:sz w:val="28"/>
                <w:szCs w:val="28"/>
              </w:rPr>
              <w:t xml:space="preserve"> М</w:t>
            </w:r>
            <w:r w:rsidRPr="007826A1">
              <w:rPr>
                <w:rFonts w:ascii="Times New Roman" w:hAnsi="Times New Roman"/>
                <w:bCs/>
                <w:sz w:val="28"/>
                <w:szCs w:val="28"/>
              </w:rPr>
              <w:t>П</w:t>
            </w: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Председатель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w:t>
            </w:r>
            <w:r>
              <w:rPr>
                <w:rFonts w:ascii="Times New Roman" w:hAnsi="Times New Roman"/>
                <w:sz w:val="24"/>
                <w:szCs w:val="24"/>
              </w:rPr>
              <w:t>____</w:t>
            </w:r>
            <w:r w:rsidRPr="007826A1">
              <w:rPr>
                <w:rFonts w:ascii="Times New Roman" w:hAnsi="Times New Roman"/>
                <w:sz w:val="24"/>
                <w:szCs w:val="24"/>
              </w:rPr>
              <w:t>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w:t>
            </w:r>
            <w:r w:rsidRPr="007826A1">
              <w:rPr>
                <w:rFonts w:ascii="Times New Roman" w:hAnsi="Times New Roman"/>
                <w:i/>
                <w:iCs/>
                <w:sz w:val="20"/>
              </w:rPr>
              <w:t>одпись</w:t>
            </w:r>
            <w:r>
              <w:rPr>
                <w:rFonts w:ascii="Times New Roman" w:hAnsi="Times New Roman"/>
                <w:i/>
                <w:iCs/>
                <w:sz w:val="20"/>
              </w:rPr>
              <w:t>)</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vMerge/>
          </w:tcPr>
          <w:p w:rsidR="00B37CE7" w:rsidRPr="007826A1" w:rsidRDefault="00B37CE7" w:rsidP="00B37CE7">
            <w:pPr>
              <w:jc w:val="center"/>
              <w:rPr>
                <w:rFonts w:ascii="Times New Roman" w:hAnsi="Times New Roman"/>
                <w:sz w:val="28"/>
                <w:szCs w:val="28"/>
              </w:rPr>
            </w:pP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Секретарь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w:t>
            </w:r>
            <w:r>
              <w:rPr>
                <w:rFonts w:ascii="Times New Roman" w:hAnsi="Times New Roman"/>
                <w:sz w:val="24"/>
                <w:szCs w:val="24"/>
              </w:rPr>
              <w:t>____</w:t>
            </w:r>
            <w:r w:rsidRPr="007826A1">
              <w:rPr>
                <w:rFonts w:ascii="Times New Roman" w:hAnsi="Times New Roman"/>
                <w:sz w:val="24"/>
                <w:szCs w:val="24"/>
              </w:rPr>
              <w:t>_______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(подпись)</w:t>
            </w:r>
          </w:p>
        </w:tc>
        <w:tc>
          <w:tcPr>
            <w:tcW w:w="3083" w:type="dxa"/>
          </w:tcPr>
          <w:p w:rsidR="00B37CE7" w:rsidRPr="007826A1" w:rsidRDefault="00B37CE7" w:rsidP="00CF6823">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4395"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21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083"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r>
    </w:tbl>
    <w:p w:rsidR="00B37CE7" w:rsidRPr="000D668F" w:rsidRDefault="00B37CE7" w:rsidP="00B37CE7">
      <w:pPr>
        <w:shd w:val="clear" w:color="auto" w:fill="FFFFFF"/>
        <w:rPr>
          <w:lang w:val="en-US"/>
        </w:rPr>
      </w:pPr>
    </w:p>
    <w:p w:rsidR="00B37CE7" w:rsidRDefault="00B37CE7" w:rsidP="00B37CE7">
      <w:pPr>
        <w:spacing w:after="120" w:line="240" w:lineRule="auto"/>
        <w:jc w:val="both"/>
        <w:rPr>
          <w:rFonts w:ascii="Times New Roman" w:hAnsi="Times New Roman"/>
          <w:b/>
          <w:color w:val="231F20"/>
          <w:sz w:val="16"/>
          <w:szCs w:val="16"/>
        </w:rPr>
        <w:sectPr w:rsidR="00B37CE7" w:rsidSect="00B37CE7">
          <w:headerReference w:type="default" r:id="rId92"/>
          <w:pgSz w:w="16838" w:h="11906" w:orient="landscape"/>
          <w:pgMar w:top="851" w:right="1134" w:bottom="851" w:left="1134" w:header="709" w:footer="709" w:gutter="0"/>
          <w:cols w:space="708"/>
          <w:docGrid w:linePitch="360"/>
        </w:sectPr>
      </w:pPr>
    </w:p>
    <w:p w:rsidR="00B37CE7" w:rsidRDefault="00B37CE7" w:rsidP="00B37CE7">
      <w:pPr>
        <w:pStyle w:val="110"/>
        <w:tabs>
          <w:tab w:val="left" w:pos="993"/>
        </w:tabs>
        <w:jc w:val="center"/>
        <w:rPr>
          <w:szCs w:val="28"/>
        </w:rPr>
      </w:pPr>
      <w:bookmarkStart w:id="89" w:name="_Hlk459226420"/>
      <w:r w:rsidRPr="005D5BCB">
        <w:rPr>
          <w:szCs w:val="28"/>
        </w:rPr>
        <w:lastRenderedPageBreak/>
        <w:t>5.1</w:t>
      </w:r>
      <w:r>
        <w:rPr>
          <w:szCs w:val="28"/>
        </w:rPr>
        <w:t>5</w:t>
      </w:r>
      <w:r w:rsidRPr="005D5BCB">
        <w:rPr>
          <w:szCs w:val="28"/>
        </w:rPr>
        <w:t xml:space="preserve">. Составление </w:t>
      </w:r>
      <w:r>
        <w:rPr>
          <w:szCs w:val="28"/>
        </w:rPr>
        <w:t>протокола № 1 УИК</w:t>
      </w:r>
      <w:r w:rsidRPr="005D5BCB">
        <w:rPr>
          <w:szCs w:val="28"/>
        </w:rPr>
        <w:t xml:space="preserve"> с отметкой </w:t>
      </w:r>
    </w:p>
    <w:p w:rsidR="00B37CE7" w:rsidRDefault="00B37CE7" w:rsidP="00B37CE7">
      <w:pPr>
        <w:pStyle w:val="110"/>
        <w:tabs>
          <w:tab w:val="left" w:pos="993"/>
        </w:tabs>
        <w:jc w:val="center"/>
        <w:rPr>
          <w:color w:val="231F20"/>
          <w:position w:val="3"/>
          <w:szCs w:val="28"/>
        </w:rPr>
      </w:pPr>
      <w:r w:rsidRPr="005D5BCB">
        <w:rPr>
          <w:color w:val="231F20"/>
          <w:position w:val="3"/>
          <w:szCs w:val="28"/>
        </w:rPr>
        <w:t>«</w:t>
      </w:r>
      <w:r w:rsidRPr="005D5BCB">
        <w:rPr>
          <w:color w:val="231F20"/>
          <w:szCs w:val="28"/>
        </w:rPr>
        <w:t>ПОВТОРНЫЙ ПОДСЧЕТ ГОЛОСОВ</w:t>
      </w:r>
      <w:r w:rsidRPr="005D5BCB">
        <w:rPr>
          <w:color w:val="231F20"/>
          <w:position w:val="3"/>
          <w:szCs w:val="28"/>
        </w:rPr>
        <w:t>»</w:t>
      </w:r>
    </w:p>
    <w:p w:rsidR="00B37CE7" w:rsidRPr="005D5BCB" w:rsidRDefault="00B37CE7" w:rsidP="00B37CE7">
      <w:pPr>
        <w:pStyle w:val="110"/>
        <w:tabs>
          <w:tab w:val="left" w:pos="993"/>
        </w:tabs>
        <w:jc w:val="center"/>
        <w:rPr>
          <w:szCs w:val="28"/>
        </w:rPr>
      </w:pPr>
    </w:p>
    <w:p w:rsidR="00B37CE7" w:rsidRPr="005E410E"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 xml:space="preserve">При получении решения соответствующей </w:t>
      </w:r>
      <w:r>
        <w:rPr>
          <w:rFonts w:ascii="Times New Roman" w:hAnsi="Times New Roman"/>
          <w:color w:val="231F20"/>
          <w:sz w:val="28"/>
          <w:szCs w:val="28"/>
        </w:rPr>
        <w:t>ТИК</w:t>
      </w:r>
      <w:r w:rsidRPr="005E410E">
        <w:rPr>
          <w:rFonts w:ascii="Times New Roman" w:hAnsi="Times New Roman"/>
          <w:color w:val="231F20"/>
          <w:sz w:val="28"/>
          <w:szCs w:val="28"/>
        </w:rPr>
        <w:t xml:space="preserve"> или суда о проведении повторного подсчета голосов избирателей силами УИК председатель УИК обеспечивает проведение очередного заседания УИК в сроки, указанные в данном решении.</w:t>
      </w:r>
    </w:p>
    <w:p w:rsidR="00B37CE7" w:rsidRPr="00BF3D48"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УИК принимает необходимые меры по информированию членов УИК</w:t>
      </w:r>
      <w:r>
        <w:rPr>
          <w:rFonts w:ascii="Times New Roman" w:hAnsi="Times New Roman"/>
          <w:color w:val="231F20"/>
          <w:sz w:val="28"/>
          <w:szCs w:val="28"/>
        </w:rPr>
        <w:t xml:space="preserve"> с правом ре</w:t>
      </w:r>
      <w:r w:rsidRPr="005E410E">
        <w:rPr>
          <w:rFonts w:ascii="Times New Roman" w:hAnsi="Times New Roman"/>
          <w:color w:val="231F20"/>
          <w:sz w:val="28"/>
          <w:szCs w:val="28"/>
        </w:rPr>
        <w:t xml:space="preserve">шающего голоса и правом совещательного голоса. Иные лица, указанные в </w:t>
      </w:r>
      <w:r>
        <w:rPr>
          <w:rFonts w:ascii="Times New Roman" w:hAnsi="Times New Roman"/>
          <w:color w:val="231F20"/>
          <w:sz w:val="28"/>
          <w:szCs w:val="28"/>
        </w:rPr>
        <w:t>части</w:t>
      </w:r>
      <w:r w:rsidRPr="005E410E">
        <w:rPr>
          <w:rFonts w:ascii="Times New Roman" w:hAnsi="Times New Roman"/>
          <w:color w:val="231F20"/>
          <w:sz w:val="28"/>
          <w:szCs w:val="28"/>
        </w:rPr>
        <w:t xml:space="preserve"> 5 статьи </w:t>
      </w:r>
      <w:r>
        <w:rPr>
          <w:rFonts w:ascii="Times New Roman" w:hAnsi="Times New Roman"/>
          <w:color w:val="231F20"/>
          <w:sz w:val="28"/>
          <w:szCs w:val="28"/>
        </w:rPr>
        <w:t>32</w:t>
      </w:r>
      <w:r w:rsidRPr="005E410E">
        <w:rPr>
          <w:rFonts w:ascii="Times New Roman" w:hAnsi="Times New Roman"/>
          <w:color w:val="231F20"/>
          <w:sz w:val="28"/>
          <w:szCs w:val="28"/>
        </w:rPr>
        <w:t xml:space="preserve"> Федерального закона № </w:t>
      </w:r>
      <w:r>
        <w:rPr>
          <w:rFonts w:ascii="Times New Roman" w:hAnsi="Times New Roman"/>
          <w:color w:val="231F20"/>
          <w:sz w:val="28"/>
          <w:szCs w:val="28"/>
        </w:rPr>
        <w:t>20</w:t>
      </w:r>
      <w:r w:rsidRPr="005E410E">
        <w:rPr>
          <w:rFonts w:ascii="Times New Roman" w:hAnsi="Times New Roman"/>
          <w:color w:val="231F20"/>
          <w:sz w:val="28"/>
          <w:szCs w:val="28"/>
        </w:rPr>
        <w:t>-ФЗ, которые вправе присутство</w:t>
      </w:r>
      <w:r>
        <w:rPr>
          <w:rFonts w:ascii="Times New Roman" w:hAnsi="Times New Roman"/>
          <w:color w:val="231F20"/>
          <w:sz w:val="28"/>
          <w:szCs w:val="28"/>
        </w:rPr>
        <w:t xml:space="preserve">вать при </w:t>
      </w:r>
      <w:r w:rsidRPr="00BF3D48">
        <w:rPr>
          <w:rFonts w:ascii="Times New Roman" w:hAnsi="Times New Roman"/>
          <w:color w:val="231F20"/>
          <w:sz w:val="28"/>
          <w:szCs w:val="28"/>
        </w:rPr>
        <w:t>проведении повторного подсчета голосов избирателей, включая лиц, получивших копии первичного протокола</w:t>
      </w:r>
      <w:r w:rsidR="00CF6823">
        <w:rPr>
          <w:rFonts w:ascii="Times New Roman" w:hAnsi="Times New Roman"/>
          <w:color w:val="231F20"/>
          <w:sz w:val="28"/>
          <w:szCs w:val="28"/>
        </w:rPr>
        <w:t>,</w:t>
      </w:r>
      <w:r w:rsidRPr="00BF3D48">
        <w:rPr>
          <w:rFonts w:ascii="Times New Roman" w:hAnsi="Times New Roman"/>
          <w:color w:val="231F20"/>
          <w:sz w:val="28"/>
          <w:szCs w:val="28"/>
        </w:rPr>
        <w:t xml:space="preserve"> о дате, времени и месте проведения указанного повторного подсчета голосов избирателей информируются </w:t>
      </w:r>
      <w:r w:rsidRPr="00BF3D48">
        <w:rPr>
          <w:rFonts w:ascii="Times New Roman" w:hAnsi="Times New Roman"/>
          <w:b/>
          <w:color w:val="231F20"/>
          <w:sz w:val="28"/>
          <w:szCs w:val="28"/>
        </w:rPr>
        <w:t>путем передачи телефонограмм, смс-сообщений (при наличии контактных данных)</w:t>
      </w:r>
      <w:r w:rsidRPr="00BF3D48">
        <w:rPr>
          <w:rFonts w:ascii="Times New Roman" w:hAnsi="Times New Roman"/>
          <w:color w:val="231F20"/>
          <w:sz w:val="28"/>
          <w:szCs w:val="28"/>
        </w:rPr>
        <w:t>, а также обнародования решения ТИК о повторном подсчете.</w:t>
      </w:r>
    </w:p>
    <w:p w:rsidR="00B37CE7" w:rsidRPr="00BF3D48" w:rsidRDefault="00B37CE7" w:rsidP="00B37CE7">
      <w:pPr>
        <w:autoSpaceDE w:val="0"/>
        <w:autoSpaceDN w:val="0"/>
        <w:adjustRightInd w:val="0"/>
        <w:spacing w:after="120" w:line="240" w:lineRule="auto"/>
        <w:ind w:firstLine="708"/>
        <w:jc w:val="both"/>
        <w:rPr>
          <w:rFonts w:ascii="Times New Roman" w:hAnsi="Times New Roman"/>
          <w:kern w:val="1"/>
          <w:sz w:val="28"/>
          <w:szCs w:val="28"/>
        </w:rPr>
      </w:pPr>
      <w:r w:rsidRPr="00BF3D48">
        <w:rPr>
          <w:rFonts w:ascii="Times New Roman" w:hAnsi="Times New Roman"/>
          <w:sz w:val="28"/>
          <w:szCs w:val="28"/>
        </w:rPr>
        <w:t>После завершения указанных действий члены УИК приступают к составлению протокола №</w:t>
      </w:r>
      <w:r w:rsidR="00CF6823">
        <w:rPr>
          <w:rFonts w:ascii="Times New Roman" w:hAnsi="Times New Roman"/>
          <w:sz w:val="28"/>
          <w:szCs w:val="28"/>
        </w:rPr>
        <w:t xml:space="preserve"> 1 УИК об итогах голосования с </w:t>
      </w:r>
      <w:r w:rsidRPr="00BF3D48">
        <w:rPr>
          <w:rFonts w:ascii="Times New Roman" w:hAnsi="Times New Roman"/>
          <w:sz w:val="28"/>
          <w:szCs w:val="28"/>
        </w:rPr>
        <w:t>о</w:t>
      </w:r>
      <w:r w:rsidR="00CF6823">
        <w:rPr>
          <w:rFonts w:ascii="Times New Roman" w:hAnsi="Times New Roman"/>
          <w:sz w:val="28"/>
          <w:szCs w:val="28"/>
        </w:rPr>
        <w:t>т</w:t>
      </w:r>
      <w:r w:rsidRPr="00BF3D48">
        <w:rPr>
          <w:rFonts w:ascii="Times New Roman" w:hAnsi="Times New Roman"/>
          <w:sz w:val="28"/>
          <w:szCs w:val="28"/>
        </w:rPr>
        <w:t>меткой «Повторный». При этом производятся действия, предусмотренные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при проведении</w:t>
      </w:r>
      <w:r w:rsidRPr="00BF3D48">
        <w:rPr>
          <w:rFonts w:ascii="Times New Roman" w:hAnsi="Times New Roman"/>
          <w:b/>
          <w:kern w:val="1"/>
          <w:sz w:val="28"/>
          <w:szCs w:val="28"/>
        </w:rPr>
        <w:t xml:space="preserve"> </w:t>
      </w:r>
      <w:r w:rsidRPr="00BF3D48">
        <w:rPr>
          <w:rFonts w:ascii="Times New Roman" w:hAnsi="Times New Roman"/>
          <w:kern w:val="1"/>
          <w:sz w:val="28"/>
          <w:szCs w:val="28"/>
        </w:rPr>
        <w:t>дополнительных выборов депутатов Государственной Думы Федерального Собрания Российской Федерации седьмого созыва по одномандатным избирательным округам</w:t>
      </w:r>
      <w:r w:rsidRPr="00BF3D48">
        <w:rPr>
          <w:rFonts w:ascii="Times New Roman" w:hAnsi="Times New Roman"/>
          <w:sz w:val="28"/>
          <w:szCs w:val="28"/>
        </w:rPr>
        <w:t>.</w:t>
      </w:r>
    </w:p>
    <w:p w:rsidR="00B37CE7" w:rsidRPr="00BF3D48" w:rsidRDefault="00B37CE7" w:rsidP="00B37CE7">
      <w:pPr>
        <w:spacing w:after="120" w:line="240" w:lineRule="auto"/>
        <w:ind w:firstLine="566"/>
        <w:jc w:val="both"/>
        <w:rPr>
          <w:rFonts w:ascii="Times New Roman" w:hAnsi="Times New Roman"/>
          <w:sz w:val="28"/>
          <w:szCs w:val="28"/>
        </w:rPr>
      </w:pPr>
      <w:r w:rsidRPr="00BF3D48">
        <w:rPr>
          <w:rFonts w:ascii="Times New Roman" w:hAnsi="Times New Roman"/>
          <w:color w:val="231F20"/>
          <w:sz w:val="28"/>
          <w:szCs w:val="28"/>
        </w:rPr>
        <w:t>Лица, присутствующие на заседании УИК, регистрируются секретарем УИК.</w:t>
      </w:r>
    </w:p>
    <w:p w:rsidR="00B37CE7" w:rsidRPr="005E410E" w:rsidRDefault="00B37CE7" w:rsidP="00B37CE7">
      <w:pPr>
        <w:spacing w:after="120" w:line="240" w:lineRule="auto"/>
        <w:ind w:firstLine="566"/>
        <w:jc w:val="both"/>
        <w:rPr>
          <w:rFonts w:ascii="Times New Roman" w:hAnsi="Times New Roman"/>
          <w:sz w:val="28"/>
          <w:szCs w:val="28"/>
        </w:rPr>
      </w:pPr>
      <w:r w:rsidRPr="00BF3D48">
        <w:rPr>
          <w:rFonts w:ascii="Times New Roman" w:hAnsi="Times New Roman"/>
          <w:color w:val="231F20"/>
          <w:sz w:val="28"/>
          <w:szCs w:val="28"/>
        </w:rPr>
        <w:t>Порядок действий членов УИК с правом решающего голоса по проведению повторного подсчета голосов избирателей определяется судом, ТИК или УИК самостоятельно, исходя из характера</w:t>
      </w:r>
      <w:r w:rsidRPr="005E410E">
        <w:rPr>
          <w:rFonts w:ascii="Times New Roman" w:hAnsi="Times New Roman"/>
          <w:color w:val="231F20"/>
          <w:sz w:val="28"/>
          <w:szCs w:val="28"/>
        </w:rPr>
        <w:t xml:space="preserve"> нарушений, послуживших основанием для принятия решения о проведении повторного подсчета голосов.</w:t>
      </w:r>
    </w:p>
    <w:p w:rsidR="00B37CE7" w:rsidRPr="005E410E"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 xml:space="preserve">Проведение повторного подсчета голосов избирателей отражается в протоколе </w:t>
      </w:r>
      <w:r w:rsidR="005B4A17">
        <w:rPr>
          <w:rFonts w:ascii="Times New Roman" w:hAnsi="Times New Roman"/>
          <w:color w:val="231F20"/>
          <w:sz w:val="28"/>
          <w:szCs w:val="28"/>
        </w:rPr>
        <w:t xml:space="preserve">№ 1 </w:t>
      </w:r>
      <w:r w:rsidRPr="005E410E">
        <w:rPr>
          <w:rFonts w:ascii="Times New Roman" w:hAnsi="Times New Roman"/>
          <w:color w:val="231F20"/>
          <w:sz w:val="28"/>
          <w:szCs w:val="28"/>
        </w:rPr>
        <w:t>УИК об итогах голосования с отметкой «Повторный подсчет голосов».</w:t>
      </w:r>
    </w:p>
    <w:p w:rsidR="00B37CE7" w:rsidRPr="005E410E"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 xml:space="preserve">В соответствии с принятым решением повторный </w:t>
      </w:r>
      <w:r>
        <w:rPr>
          <w:rFonts w:ascii="Times New Roman" w:hAnsi="Times New Roman"/>
          <w:color w:val="231F20"/>
          <w:sz w:val="28"/>
          <w:szCs w:val="28"/>
        </w:rPr>
        <w:t>подсчет голосов избирателей мо</w:t>
      </w:r>
      <w:r w:rsidRPr="005E410E">
        <w:rPr>
          <w:rFonts w:ascii="Times New Roman" w:hAnsi="Times New Roman"/>
          <w:color w:val="231F20"/>
          <w:sz w:val="28"/>
          <w:szCs w:val="28"/>
        </w:rPr>
        <w:t xml:space="preserve">жет начинаться со следующих стадий подсчета голосов избирателей, предусмотренных </w:t>
      </w:r>
      <w:r>
        <w:rPr>
          <w:rFonts w:ascii="Times New Roman" w:hAnsi="Times New Roman"/>
          <w:color w:val="231F20"/>
          <w:sz w:val="28"/>
          <w:szCs w:val="28"/>
        </w:rPr>
        <w:t>ста</w:t>
      </w:r>
      <w:r w:rsidRPr="005E410E">
        <w:rPr>
          <w:rFonts w:ascii="Times New Roman" w:hAnsi="Times New Roman"/>
          <w:color w:val="231F20"/>
          <w:sz w:val="28"/>
          <w:szCs w:val="28"/>
        </w:rPr>
        <w:t>тьей 85 Федерального закона № 20-ФЗ:</w:t>
      </w:r>
    </w:p>
    <w:p w:rsidR="00B37CE7" w:rsidRDefault="00B37CE7" w:rsidP="00B37CE7">
      <w:pPr>
        <w:spacing w:after="120" w:line="240" w:lineRule="auto"/>
        <w:ind w:firstLine="566"/>
        <w:rPr>
          <w:rFonts w:ascii="Times New Roman" w:hAnsi="Times New Roman"/>
          <w:color w:val="231F20"/>
          <w:sz w:val="28"/>
          <w:szCs w:val="28"/>
        </w:rPr>
      </w:pPr>
      <w:r w:rsidRPr="005E410E">
        <w:rPr>
          <w:rFonts w:ascii="Times New Roman" w:hAnsi="Times New Roman"/>
          <w:color w:val="231F20"/>
          <w:sz w:val="28"/>
          <w:szCs w:val="28"/>
        </w:rPr>
        <w:t xml:space="preserve">работа с погашенными неиспользованными избирательными бюллетенями; </w:t>
      </w:r>
    </w:p>
    <w:p w:rsidR="00B37CE7" w:rsidRPr="005E410E" w:rsidRDefault="00B37CE7" w:rsidP="00B37CE7">
      <w:pPr>
        <w:spacing w:after="120" w:line="240" w:lineRule="auto"/>
        <w:ind w:firstLine="566"/>
        <w:rPr>
          <w:rFonts w:ascii="Times New Roman" w:hAnsi="Times New Roman"/>
          <w:sz w:val="28"/>
          <w:szCs w:val="28"/>
        </w:rPr>
      </w:pPr>
      <w:r w:rsidRPr="005E410E">
        <w:rPr>
          <w:rFonts w:ascii="Times New Roman" w:hAnsi="Times New Roman"/>
          <w:color w:val="231F20"/>
          <w:sz w:val="28"/>
          <w:szCs w:val="28"/>
        </w:rPr>
        <w:t>работа со списком избирателей;</w:t>
      </w:r>
    </w:p>
    <w:p w:rsidR="00B37CE7" w:rsidRDefault="00B37CE7" w:rsidP="00B37CE7">
      <w:pPr>
        <w:spacing w:after="120" w:line="240" w:lineRule="auto"/>
        <w:ind w:firstLine="566"/>
        <w:rPr>
          <w:rFonts w:ascii="Times New Roman" w:hAnsi="Times New Roman"/>
          <w:color w:val="231F20"/>
          <w:sz w:val="28"/>
          <w:szCs w:val="28"/>
        </w:rPr>
      </w:pPr>
      <w:r w:rsidRPr="005E410E">
        <w:rPr>
          <w:rFonts w:ascii="Times New Roman" w:hAnsi="Times New Roman"/>
          <w:color w:val="231F20"/>
          <w:sz w:val="28"/>
          <w:szCs w:val="28"/>
        </w:rPr>
        <w:t>непосредственный подсчет голосов.</w:t>
      </w:r>
    </w:p>
    <w:p w:rsidR="00B37CE7" w:rsidRPr="005E410E" w:rsidRDefault="00B37CE7" w:rsidP="00B37CE7">
      <w:pPr>
        <w:spacing w:after="120" w:line="240" w:lineRule="auto"/>
        <w:ind w:firstLine="566"/>
        <w:jc w:val="both"/>
        <w:rPr>
          <w:rFonts w:ascii="Times New Roman" w:hAnsi="Times New Roman"/>
          <w:sz w:val="28"/>
          <w:szCs w:val="28"/>
        </w:rPr>
      </w:pPr>
      <w:r>
        <w:rPr>
          <w:rFonts w:ascii="Times New Roman" w:hAnsi="Times New Roman"/>
          <w:color w:val="231F20"/>
          <w:sz w:val="28"/>
          <w:szCs w:val="28"/>
        </w:rPr>
        <w:t>Повторный подсчет голосов проводится в соответствии с порядком, установленным для первоначального подсчета.</w:t>
      </w:r>
    </w:p>
    <w:p w:rsidR="00B37CE7" w:rsidRPr="005E410E"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lastRenderedPageBreak/>
        <w:t xml:space="preserve">Председатель УИК принимает меры к тому, чтобы все действия членов УИК с правом решающего голоса по проведению повторного подсчета голосов избирателей были в поле зрения присутствующих членов УИК с правом совещательного голоса и иных </w:t>
      </w:r>
      <w:r>
        <w:rPr>
          <w:rFonts w:ascii="Times New Roman" w:hAnsi="Times New Roman"/>
          <w:color w:val="231F20"/>
          <w:sz w:val="28"/>
          <w:szCs w:val="28"/>
        </w:rPr>
        <w:t>присутствую</w:t>
      </w:r>
      <w:r w:rsidRPr="005E410E">
        <w:rPr>
          <w:rFonts w:ascii="Times New Roman" w:hAnsi="Times New Roman"/>
          <w:color w:val="231F20"/>
          <w:sz w:val="28"/>
          <w:szCs w:val="28"/>
        </w:rPr>
        <w:t>щих лиц.</w:t>
      </w:r>
    </w:p>
    <w:p w:rsidR="00B37CE7" w:rsidRPr="005E410E"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 xml:space="preserve">Протокол составляется в двух экземплярах, подписывается всеми членами УИК с </w:t>
      </w:r>
      <w:r>
        <w:rPr>
          <w:rFonts w:ascii="Times New Roman" w:hAnsi="Times New Roman"/>
          <w:color w:val="231F20"/>
          <w:sz w:val="28"/>
          <w:szCs w:val="28"/>
        </w:rPr>
        <w:t>пра</w:t>
      </w:r>
      <w:r w:rsidRPr="005E410E">
        <w:rPr>
          <w:rFonts w:ascii="Times New Roman" w:hAnsi="Times New Roman"/>
          <w:color w:val="231F20"/>
          <w:sz w:val="28"/>
          <w:szCs w:val="28"/>
        </w:rPr>
        <w:t>вом решающего голоса, указывается время подписания протокола.</w:t>
      </w:r>
    </w:p>
    <w:p w:rsidR="00B37CE7" w:rsidRPr="00C963BA"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 xml:space="preserve">Председатель УИК реализует процедуру подписания двух экземпляров протокола в порядке, аналогичном порядку подписания первоначально составленного </w:t>
      </w:r>
      <w:r>
        <w:rPr>
          <w:rFonts w:ascii="Times New Roman" w:hAnsi="Times New Roman"/>
          <w:color w:val="231F20"/>
          <w:sz w:val="28"/>
          <w:szCs w:val="28"/>
        </w:rPr>
        <w:t>протокола № 1 УИК</w:t>
      </w:r>
      <w:r w:rsidRPr="00C963BA">
        <w:rPr>
          <w:rFonts w:ascii="Times New Roman" w:hAnsi="Times New Roman"/>
          <w:color w:val="231F20"/>
          <w:sz w:val="28"/>
          <w:szCs w:val="28"/>
        </w:rPr>
        <w:t xml:space="preserve"> об итогах голосования.</w:t>
      </w:r>
    </w:p>
    <w:p w:rsidR="00B37CE7" w:rsidRPr="005E410E"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 xml:space="preserve">После завершения процедуры выдачи копий первого экземпляра </w:t>
      </w:r>
      <w:r>
        <w:rPr>
          <w:rFonts w:ascii="Times New Roman" w:hAnsi="Times New Roman"/>
          <w:color w:val="231F20"/>
          <w:sz w:val="28"/>
          <w:szCs w:val="28"/>
        </w:rPr>
        <w:t>протокола № 1 УИК</w:t>
      </w:r>
      <w:r w:rsidRPr="005E410E">
        <w:rPr>
          <w:rFonts w:ascii="Times New Roman" w:hAnsi="Times New Roman"/>
          <w:color w:val="231F20"/>
          <w:sz w:val="28"/>
          <w:szCs w:val="28"/>
        </w:rPr>
        <w:t xml:space="preserve"> об итогах голосования с отметкой «Повторный подсчет голосов» председатель УИК </w:t>
      </w:r>
      <w:r>
        <w:rPr>
          <w:rFonts w:ascii="Times New Roman" w:hAnsi="Times New Roman"/>
          <w:color w:val="231F20"/>
          <w:sz w:val="28"/>
          <w:szCs w:val="28"/>
        </w:rPr>
        <w:t>направля</w:t>
      </w:r>
      <w:r w:rsidRPr="005E410E">
        <w:rPr>
          <w:rFonts w:ascii="Times New Roman" w:hAnsi="Times New Roman"/>
          <w:color w:val="231F20"/>
          <w:sz w:val="28"/>
          <w:szCs w:val="28"/>
        </w:rPr>
        <w:t xml:space="preserve">ется в ТИК с первым экземпляром </w:t>
      </w:r>
      <w:r>
        <w:rPr>
          <w:rFonts w:ascii="Times New Roman" w:hAnsi="Times New Roman"/>
          <w:color w:val="231F20"/>
          <w:sz w:val="28"/>
          <w:szCs w:val="28"/>
        </w:rPr>
        <w:t>протокола № 1 УИК</w:t>
      </w:r>
      <w:r w:rsidRPr="005E410E">
        <w:rPr>
          <w:rFonts w:ascii="Times New Roman" w:hAnsi="Times New Roman"/>
          <w:color w:val="231F20"/>
          <w:sz w:val="28"/>
          <w:szCs w:val="28"/>
        </w:rPr>
        <w:t xml:space="preserve"> об ито</w:t>
      </w:r>
      <w:r>
        <w:rPr>
          <w:rFonts w:ascii="Times New Roman" w:hAnsi="Times New Roman"/>
          <w:color w:val="231F20"/>
          <w:sz w:val="28"/>
          <w:szCs w:val="28"/>
        </w:rPr>
        <w:t>гах голосования с отметкой «По</w:t>
      </w:r>
      <w:r w:rsidRPr="005E410E">
        <w:rPr>
          <w:rFonts w:ascii="Times New Roman" w:hAnsi="Times New Roman"/>
          <w:color w:val="231F20"/>
          <w:sz w:val="28"/>
          <w:szCs w:val="28"/>
        </w:rPr>
        <w:t>вторный подсчет голосов».</w:t>
      </w:r>
    </w:p>
    <w:p w:rsidR="00B37CE7" w:rsidRPr="005E410E" w:rsidRDefault="00B37CE7" w:rsidP="00B37CE7">
      <w:pPr>
        <w:spacing w:after="120" w:line="240" w:lineRule="auto"/>
        <w:ind w:firstLine="566"/>
        <w:jc w:val="both"/>
        <w:rPr>
          <w:rFonts w:ascii="Times New Roman" w:hAnsi="Times New Roman"/>
          <w:sz w:val="28"/>
          <w:szCs w:val="28"/>
        </w:rPr>
      </w:pPr>
      <w:r w:rsidRPr="005E410E">
        <w:rPr>
          <w:rFonts w:ascii="Times New Roman" w:hAnsi="Times New Roman"/>
          <w:color w:val="231F20"/>
          <w:sz w:val="28"/>
          <w:szCs w:val="28"/>
        </w:rPr>
        <w:t>Действия председателя УИК в ТИК аналогичны действиям</w:t>
      </w:r>
      <w:r>
        <w:rPr>
          <w:rFonts w:ascii="Times New Roman" w:hAnsi="Times New Roman"/>
          <w:color w:val="231F20"/>
          <w:sz w:val="28"/>
          <w:szCs w:val="28"/>
        </w:rPr>
        <w:t xml:space="preserve"> при представлении протокола № 1 УИК</w:t>
      </w:r>
      <w:r w:rsidRPr="005E410E">
        <w:rPr>
          <w:rFonts w:ascii="Times New Roman" w:hAnsi="Times New Roman"/>
          <w:color w:val="231F20"/>
          <w:sz w:val="28"/>
          <w:szCs w:val="28"/>
        </w:rPr>
        <w:t xml:space="preserve"> об итогах голосования с отметкой «Повторный».</w:t>
      </w:r>
      <w:bookmarkEnd w:id="89"/>
      <w:r w:rsidRPr="005E410E">
        <w:rPr>
          <w:rFonts w:ascii="Times New Roman" w:hAnsi="Times New Roman"/>
          <w:sz w:val="28"/>
          <w:szCs w:val="28"/>
        </w:rPr>
        <w:t xml:space="preserve"> </w:t>
      </w:r>
    </w:p>
    <w:p w:rsidR="00B37CE7" w:rsidRDefault="00B37CE7" w:rsidP="00B37CE7">
      <w:pPr>
        <w:spacing w:after="120" w:line="240" w:lineRule="auto"/>
        <w:ind w:firstLine="567"/>
        <w:jc w:val="both"/>
        <w:rPr>
          <w:rFonts w:ascii="Times New Roman" w:hAnsi="Times New Roman"/>
          <w:b/>
          <w:color w:val="231F20"/>
          <w:sz w:val="16"/>
          <w:szCs w:val="16"/>
        </w:rPr>
        <w:sectPr w:rsidR="00B37CE7" w:rsidSect="00B37CE7">
          <w:pgSz w:w="11906" w:h="16838"/>
          <w:pgMar w:top="1134" w:right="850" w:bottom="1134" w:left="1276" w:header="708" w:footer="708" w:gutter="0"/>
          <w:cols w:space="708"/>
          <w:docGrid w:linePitch="360"/>
        </w:sectPr>
      </w:pPr>
    </w:p>
    <w:p w:rsidR="00B37CE7" w:rsidRDefault="001A06B3" w:rsidP="00B37CE7">
      <w:pPr>
        <w:keepNext/>
        <w:autoSpaceDE w:val="0"/>
        <w:autoSpaceDN w:val="0"/>
        <w:adjustRightInd w:val="0"/>
        <w:spacing w:after="0"/>
        <w:jc w:val="center"/>
        <w:outlineLvl w:val="1"/>
        <w:rPr>
          <w:rFonts w:ascii="Times New Roman" w:hAnsi="Times New Roman"/>
          <w:i/>
          <w:color w:val="000000"/>
          <w:sz w:val="18"/>
          <w:szCs w:val="18"/>
        </w:rPr>
      </w:pPr>
      <w:r>
        <w:rPr>
          <w:rFonts w:ascii="Times New Roman" w:hAnsi="Times New Roman"/>
          <w:i/>
          <w:noProof/>
          <w:color w:val="000000"/>
          <w:sz w:val="18"/>
          <w:szCs w:val="18"/>
          <w:lang w:eastAsia="ru-RU"/>
        </w:rPr>
        <w:lastRenderedPageBreak/>
        <w:pict>
          <v:shape id="_x0000_s18337" type="#_x0000_t68" alt="" style="position:absolute;left:0;text-align:left;margin-left:656pt;margin-top:-11.1pt;width:40.25pt;height:36.75pt;rotation:90;z-index:251627520;visibility:visible;mso-wrap-style:square;mso-wrap-edited:f;mso-width-percent:0;mso-height-percent:0;mso-width-percent:0;mso-height-percent:0;v-text-anchor:top" fillcolor="#d99594" strokecolor="#c0504d" strokeweight="1pt">
            <v:fill color2="#c0504d" focus="50%" type="gradient"/>
            <v:shadow on="t" color="#622423" offset="1pt"/>
            <v:path arrowok="t"/>
            <v:textbox style="mso-next-textbox:#_x0000_s18337">
              <w:txbxContent>
                <w:p w:rsidR="00965E95" w:rsidRPr="00BC1BEE" w:rsidRDefault="00965E95" w:rsidP="00B37CE7">
                  <w:pPr>
                    <w:rPr>
                      <w:rFonts w:ascii="Times New Roman" w:hAnsi="Times New Roman"/>
                      <w:b/>
                      <w:sz w:val="20"/>
                      <w:szCs w:val="20"/>
                    </w:rPr>
                  </w:pPr>
                  <w:r w:rsidRPr="00BC1BEE">
                    <w:rPr>
                      <w:rFonts w:ascii="Times New Roman" w:hAnsi="Times New Roman"/>
                      <w:b/>
                      <w:sz w:val="20"/>
                      <w:szCs w:val="20"/>
                    </w:rPr>
                    <w:t>№ 1</w:t>
                  </w:r>
                </w:p>
              </w:txbxContent>
            </v:textbox>
          </v:shape>
        </w:pict>
      </w:r>
      <w:r w:rsidR="00B37CE7">
        <w:rPr>
          <w:rFonts w:ascii="Times New Roman" w:hAnsi="Times New Roman"/>
          <w:i/>
          <w:color w:val="000000"/>
          <w:sz w:val="18"/>
          <w:szCs w:val="18"/>
        </w:rPr>
        <w:t xml:space="preserve">___________________________________________________________________________________________________ </w:t>
      </w:r>
    </w:p>
    <w:p w:rsidR="00B37CE7" w:rsidRPr="00D06F3F" w:rsidRDefault="00B37CE7" w:rsidP="00B37CE7">
      <w:pPr>
        <w:keepNext/>
        <w:autoSpaceDE w:val="0"/>
        <w:autoSpaceDN w:val="0"/>
        <w:adjustRightInd w:val="0"/>
        <w:spacing w:after="0"/>
        <w:jc w:val="center"/>
        <w:outlineLvl w:val="1"/>
        <w:rPr>
          <w:rFonts w:ascii="Times New Roman" w:hAnsi="Times New Roman"/>
          <w:i/>
          <w:color w:val="000000"/>
          <w:sz w:val="18"/>
          <w:szCs w:val="18"/>
        </w:rPr>
      </w:pPr>
      <w:r w:rsidRPr="00D06F3F">
        <w:rPr>
          <w:rFonts w:ascii="Times New Roman" w:hAnsi="Times New Roman"/>
          <w:i/>
          <w:color w:val="000000"/>
          <w:sz w:val="18"/>
          <w:szCs w:val="18"/>
        </w:rPr>
        <w:t>(наименование субъекта Российской Федерации)</w:t>
      </w:r>
    </w:p>
    <w:p w:rsidR="00B37CE7" w:rsidRPr="00D06F3F" w:rsidRDefault="00B37CE7" w:rsidP="00B37CE7">
      <w:pPr>
        <w:spacing w:after="0"/>
        <w:jc w:val="center"/>
        <w:rPr>
          <w:rFonts w:ascii="Times New Roman" w:hAnsi="Times New Roman"/>
          <w:i/>
          <w:color w:val="000000"/>
          <w:sz w:val="18"/>
          <w:szCs w:val="18"/>
        </w:rPr>
      </w:pPr>
      <w:r w:rsidRPr="00933F9B">
        <w:rPr>
          <w:rFonts w:ascii="Times New Roman" w:hAnsi="Times New Roman"/>
          <w:i/>
          <w:color w:val="000000"/>
          <w:sz w:val="24"/>
          <w:szCs w:val="24"/>
        </w:rPr>
        <w:t>_______________________________________________________________________</w:t>
      </w:r>
      <w:r w:rsidRPr="00933F9B">
        <w:rPr>
          <w:rFonts w:ascii="Times New Roman" w:hAnsi="Times New Roman"/>
          <w:i/>
          <w:color w:val="000000"/>
          <w:sz w:val="24"/>
          <w:szCs w:val="24"/>
        </w:rPr>
        <w:br/>
      </w:r>
      <w:r w:rsidRPr="00D06F3F">
        <w:rPr>
          <w:rFonts w:ascii="Times New Roman" w:hAnsi="Times New Roman"/>
          <w:i/>
          <w:color w:val="000000"/>
          <w:sz w:val="18"/>
          <w:szCs w:val="18"/>
        </w:rPr>
        <w:t>(наименование муниципального образования)</w:t>
      </w:r>
    </w:p>
    <w:p w:rsidR="00B37CE7" w:rsidRPr="00D06F3F" w:rsidRDefault="00B37CE7" w:rsidP="00B37CE7">
      <w:pPr>
        <w:rPr>
          <w:sz w:val="18"/>
          <w:szCs w:val="18"/>
        </w:rPr>
      </w:pPr>
    </w:p>
    <w:p w:rsidR="00B37CE7" w:rsidRPr="00373410" w:rsidRDefault="00B37CE7" w:rsidP="00B37CE7">
      <w:pPr>
        <w:keepNext/>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 xml:space="preserve">УЧАСТКОВАЯ ИЗБИРАТЕЛЬНАЯ КОМИССИЯ </w:t>
      </w:r>
    </w:p>
    <w:p w:rsidR="00B37CE7" w:rsidRPr="00373410" w:rsidRDefault="00B37CE7" w:rsidP="00B37CE7">
      <w:pPr>
        <w:keepNext/>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ИЗБИРАТЕЛЬНОГО УЧАСТКА №______</w:t>
      </w:r>
    </w:p>
    <w:p w:rsidR="00B37CE7" w:rsidRPr="00373410" w:rsidRDefault="00B37CE7" w:rsidP="00B37CE7">
      <w:pPr>
        <w:pStyle w:val="Style106"/>
        <w:widowControl/>
        <w:spacing w:line="240" w:lineRule="exact"/>
        <w:ind w:right="5"/>
        <w:jc w:val="center"/>
        <w:rPr>
          <w:rFonts w:ascii="Times New Roman" w:hAnsi="Times New Roman"/>
          <w:sz w:val="28"/>
          <w:szCs w:val="28"/>
        </w:rPr>
      </w:pPr>
    </w:p>
    <w:p w:rsidR="00B37CE7" w:rsidRPr="00373410" w:rsidRDefault="00B37CE7" w:rsidP="00B37CE7">
      <w:pPr>
        <w:spacing w:after="0" w:line="240" w:lineRule="auto"/>
        <w:jc w:val="center"/>
        <w:rPr>
          <w:rFonts w:ascii="Times New Roman" w:hAnsi="Times New Roman"/>
          <w:b/>
          <w:sz w:val="28"/>
          <w:szCs w:val="28"/>
        </w:rPr>
      </w:pPr>
      <w:r w:rsidRPr="00373410">
        <w:rPr>
          <w:rFonts w:ascii="Times New Roman" w:hAnsi="Times New Roman"/>
          <w:b/>
          <w:sz w:val="28"/>
          <w:szCs w:val="28"/>
        </w:rPr>
        <w:t>СПИСОК</w:t>
      </w:r>
    </w:p>
    <w:p w:rsidR="00B37CE7" w:rsidRPr="002F07B4" w:rsidRDefault="00B37CE7" w:rsidP="00B37CE7">
      <w:pPr>
        <w:spacing w:after="0" w:line="240" w:lineRule="auto"/>
        <w:jc w:val="center"/>
        <w:rPr>
          <w:rFonts w:ascii="Times New Roman" w:hAnsi="Times New Roman"/>
          <w:b/>
          <w:sz w:val="28"/>
          <w:szCs w:val="28"/>
        </w:rPr>
      </w:pPr>
      <w:r w:rsidRPr="00373410">
        <w:rPr>
          <w:rFonts w:ascii="Times New Roman" w:hAnsi="Times New Roman"/>
          <w:b/>
          <w:sz w:val="28"/>
          <w:szCs w:val="28"/>
        </w:rPr>
        <w:t xml:space="preserve">лиц, присутствовавших при проведении </w:t>
      </w:r>
      <w:r>
        <w:rPr>
          <w:rFonts w:ascii="Times New Roman" w:hAnsi="Times New Roman"/>
          <w:b/>
          <w:sz w:val="28"/>
          <w:szCs w:val="28"/>
        </w:rPr>
        <w:t>участковой избирательной комиссией</w:t>
      </w:r>
      <w:r w:rsidRPr="00373410">
        <w:rPr>
          <w:rFonts w:ascii="Times New Roman" w:hAnsi="Times New Roman"/>
          <w:b/>
          <w:sz w:val="28"/>
          <w:szCs w:val="28"/>
        </w:rPr>
        <w:t xml:space="preserve"> повторного подсчета голосов избирателей и составлении</w:t>
      </w:r>
      <w:r>
        <w:rPr>
          <w:rFonts w:ascii="Times New Roman" w:hAnsi="Times New Roman"/>
          <w:b/>
          <w:sz w:val="28"/>
          <w:szCs w:val="28"/>
        </w:rPr>
        <w:t xml:space="preserve"> </w:t>
      </w:r>
      <w:r w:rsidRPr="00373410">
        <w:rPr>
          <w:rFonts w:ascii="Times New Roman" w:hAnsi="Times New Roman"/>
          <w:b/>
          <w:sz w:val="28"/>
          <w:szCs w:val="28"/>
        </w:rPr>
        <w:t>протокола</w:t>
      </w:r>
      <w:r>
        <w:rPr>
          <w:rFonts w:ascii="Times New Roman" w:hAnsi="Times New Roman"/>
          <w:b/>
          <w:sz w:val="28"/>
          <w:szCs w:val="28"/>
        </w:rPr>
        <w:t xml:space="preserve"> № 1 участковой избирательной комиссии</w:t>
      </w:r>
      <w:r w:rsidRPr="00373410">
        <w:rPr>
          <w:rFonts w:ascii="Times New Roman" w:hAnsi="Times New Roman"/>
          <w:b/>
          <w:sz w:val="28"/>
          <w:szCs w:val="28"/>
        </w:rPr>
        <w:t xml:space="preserve"> </w:t>
      </w:r>
      <w:r w:rsidRPr="006D55E7">
        <w:rPr>
          <w:rFonts w:ascii="Times New Roman" w:hAnsi="Times New Roman"/>
          <w:b/>
          <w:sz w:val="28"/>
          <w:szCs w:val="28"/>
        </w:rPr>
        <w:t xml:space="preserve">об итогах голосования </w:t>
      </w:r>
      <w:r w:rsidR="00CF6823">
        <w:rPr>
          <w:rFonts w:ascii="Times New Roman" w:hAnsi="Times New Roman"/>
          <w:b/>
          <w:sz w:val="28"/>
          <w:szCs w:val="28"/>
        </w:rPr>
        <w:t xml:space="preserve">на </w:t>
      </w:r>
      <w:r>
        <w:rPr>
          <w:rFonts w:ascii="Times New Roman" w:hAnsi="Times New Roman"/>
          <w:b/>
          <w:sz w:val="28"/>
          <w:szCs w:val="28"/>
        </w:rPr>
        <w:t>д</w:t>
      </w:r>
      <w:r w:rsidRPr="002F07B4">
        <w:rPr>
          <w:rFonts w:ascii="Times New Roman" w:hAnsi="Times New Roman"/>
          <w:b/>
          <w:sz w:val="28"/>
          <w:szCs w:val="28"/>
        </w:rPr>
        <w:t>ополнительны</w:t>
      </w:r>
      <w:r w:rsidR="00CF6823">
        <w:rPr>
          <w:rFonts w:ascii="Times New Roman" w:hAnsi="Times New Roman"/>
          <w:b/>
          <w:sz w:val="28"/>
          <w:szCs w:val="28"/>
        </w:rPr>
        <w:t>х</w:t>
      </w:r>
      <w:r w:rsidRPr="002F07B4">
        <w:rPr>
          <w:rFonts w:ascii="Times New Roman" w:hAnsi="Times New Roman"/>
          <w:b/>
          <w:sz w:val="28"/>
          <w:szCs w:val="28"/>
        </w:rPr>
        <w:t xml:space="preserve"> выбор</w:t>
      </w:r>
      <w:r>
        <w:rPr>
          <w:rFonts w:ascii="Times New Roman" w:hAnsi="Times New Roman"/>
          <w:b/>
          <w:sz w:val="28"/>
          <w:szCs w:val="28"/>
        </w:rPr>
        <w:t>а</w:t>
      </w:r>
      <w:r w:rsidR="00CF6823">
        <w:rPr>
          <w:rFonts w:ascii="Times New Roman" w:hAnsi="Times New Roman"/>
          <w:b/>
          <w:sz w:val="28"/>
          <w:szCs w:val="28"/>
        </w:rPr>
        <w:t>х</w:t>
      </w:r>
      <w:r w:rsidRPr="002F07B4">
        <w:rPr>
          <w:rFonts w:ascii="Times New Roman" w:hAnsi="Times New Roman"/>
          <w:b/>
          <w:sz w:val="28"/>
          <w:szCs w:val="28"/>
        </w:rPr>
        <w:t xml:space="preserve"> депутата Государственной Думы Федерального Собрания </w:t>
      </w:r>
    </w:p>
    <w:p w:rsidR="00B37CE7" w:rsidRPr="002F07B4" w:rsidRDefault="00B37CE7" w:rsidP="00B37CE7">
      <w:pPr>
        <w:spacing w:after="0" w:line="240" w:lineRule="auto"/>
        <w:jc w:val="center"/>
        <w:rPr>
          <w:rFonts w:ascii="Times New Roman" w:hAnsi="Times New Roman"/>
          <w:b/>
          <w:sz w:val="28"/>
          <w:szCs w:val="28"/>
        </w:rPr>
      </w:pPr>
      <w:r w:rsidRPr="002F07B4">
        <w:rPr>
          <w:rFonts w:ascii="Times New Roman" w:hAnsi="Times New Roman"/>
          <w:b/>
          <w:sz w:val="28"/>
          <w:szCs w:val="28"/>
        </w:rPr>
        <w:t xml:space="preserve">Российской Федерации седьмого созыва по одномандатному избирательному округу </w:t>
      </w:r>
    </w:p>
    <w:p w:rsidR="00B37CE7" w:rsidRDefault="00B37CE7" w:rsidP="00B37CE7">
      <w:pPr>
        <w:autoSpaceDE w:val="0"/>
        <w:autoSpaceDN w:val="0"/>
        <w:spacing w:after="0" w:line="240" w:lineRule="auto"/>
        <w:ind w:firstLine="709"/>
        <w:jc w:val="center"/>
        <w:rPr>
          <w:bCs/>
          <w:sz w:val="26"/>
          <w:szCs w:val="26"/>
        </w:rPr>
      </w:pPr>
      <w:r>
        <w:rPr>
          <w:bCs/>
          <w:sz w:val="26"/>
          <w:szCs w:val="26"/>
        </w:rPr>
        <w:t>________________________________________________________________</w:t>
      </w:r>
      <w:r w:rsidRPr="003550B8">
        <w:rPr>
          <w:rFonts w:ascii="Times New Roman" w:hAnsi="Times New Roman"/>
          <w:b/>
          <w:sz w:val="28"/>
          <w:szCs w:val="28"/>
        </w:rPr>
        <w:t xml:space="preserve"> </w:t>
      </w:r>
      <w:r w:rsidRPr="00373410">
        <w:rPr>
          <w:rFonts w:ascii="Times New Roman" w:hAnsi="Times New Roman"/>
          <w:b/>
          <w:sz w:val="28"/>
          <w:szCs w:val="28"/>
        </w:rPr>
        <w:t>с отметкой «Повторный подсчет голосов»</w:t>
      </w:r>
    </w:p>
    <w:p w:rsidR="00B37CE7" w:rsidRPr="004F37B0" w:rsidRDefault="00B37CE7" w:rsidP="00B37CE7">
      <w:pPr>
        <w:autoSpaceDE w:val="0"/>
        <w:autoSpaceDN w:val="0"/>
        <w:spacing w:after="0" w:line="240" w:lineRule="auto"/>
        <w:ind w:firstLine="2835"/>
        <w:rPr>
          <w:rFonts w:ascii="Times New Roman" w:hAnsi="Times New Roman"/>
          <w:bCs/>
          <w:i/>
          <w:sz w:val="28"/>
          <w:szCs w:val="28"/>
          <w:vertAlign w:val="superscript"/>
        </w:rPr>
      </w:pPr>
      <w:r w:rsidRPr="004F37B0">
        <w:rPr>
          <w:rFonts w:ascii="Times New Roman" w:hAnsi="Times New Roman"/>
          <w:bCs/>
          <w:i/>
          <w:sz w:val="28"/>
          <w:szCs w:val="28"/>
          <w:vertAlign w:val="superscript"/>
        </w:rPr>
        <w:t xml:space="preserve">(наименование </w:t>
      </w:r>
      <w:r>
        <w:rPr>
          <w:rFonts w:ascii="Times New Roman" w:hAnsi="Times New Roman"/>
          <w:bCs/>
          <w:i/>
          <w:sz w:val="28"/>
          <w:szCs w:val="28"/>
          <w:vertAlign w:val="superscript"/>
        </w:rPr>
        <w:t xml:space="preserve">и номер </w:t>
      </w:r>
      <w:r w:rsidRPr="004F37B0">
        <w:rPr>
          <w:rFonts w:ascii="Times New Roman" w:hAnsi="Times New Roman"/>
          <w:bCs/>
          <w:i/>
          <w:sz w:val="28"/>
          <w:szCs w:val="28"/>
          <w:vertAlign w:val="superscript"/>
        </w:rPr>
        <w:t>одномандатного избирательного округа)</w:t>
      </w:r>
    </w:p>
    <w:p w:rsidR="00B37CE7" w:rsidRPr="00373410" w:rsidRDefault="00B37CE7" w:rsidP="00B37CE7">
      <w:pPr>
        <w:spacing w:after="0" w:line="240" w:lineRule="auto"/>
        <w:jc w:val="center"/>
        <w:rPr>
          <w:rFonts w:ascii="Times New Roman" w:hAnsi="Times New Roman"/>
          <w:b/>
          <w:sz w:val="16"/>
          <w:szCs w:val="16"/>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518"/>
        <w:gridCol w:w="2409"/>
        <w:gridCol w:w="2552"/>
        <w:gridCol w:w="2976"/>
        <w:gridCol w:w="2835"/>
      </w:tblGrid>
      <w:tr w:rsidR="00B37CE7" w:rsidRPr="007826A1" w:rsidTr="00B37CE7">
        <w:tc>
          <w:tcPr>
            <w:tcW w:w="560"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w:t>
            </w:r>
          </w:p>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п/п</w:t>
            </w: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 xml:space="preserve">Фамилия, имя, отчество </w:t>
            </w: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Статус присутствовавшего</w:t>
            </w:r>
            <w:r w:rsidRPr="007826A1">
              <w:rPr>
                <w:rFonts w:ascii="Times New Roman" w:hAnsi="Times New Roman"/>
                <w:b/>
                <w:sz w:val="24"/>
                <w:szCs w:val="24"/>
              </w:rPr>
              <w:br/>
              <w:t>лица</w:t>
            </w: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r>
              <w:rPr>
                <w:rFonts w:ascii="Times New Roman" w:hAnsi="Times New Roman"/>
                <w:b/>
                <w:sz w:val="24"/>
                <w:szCs w:val="24"/>
              </w:rPr>
              <w:t>Кем направлен</w:t>
            </w:r>
          </w:p>
        </w:tc>
        <w:tc>
          <w:tcPr>
            <w:tcW w:w="2976" w:type="dxa"/>
            <w:vAlign w:val="center"/>
          </w:tcPr>
          <w:p w:rsidR="00B37CE7"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 xml:space="preserve">Контактный телефон </w:t>
            </w:r>
          </w:p>
          <w:p w:rsidR="00B37CE7" w:rsidRPr="007826A1" w:rsidRDefault="00B37CE7" w:rsidP="00B37CE7">
            <w:pPr>
              <w:spacing w:after="0" w:line="240" w:lineRule="auto"/>
              <w:jc w:val="center"/>
              <w:rPr>
                <w:rFonts w:ascii="Times New Roman" w:hAnsi="Times New Roman"/>
                <w:b/>
                <w:sz w:val="24"/>
                <w:szCs w:val="24"/>
              </w:rPr>
            </w:pPr>
            <w:r>
              <w:rPr>
                <w:rFonts w:ascii="Times New Roman" w:hAnsi="Times New Roman"/>
                <w:b/>
                <w:sz w:val="24"/>
                <w:szCs w:val="24"/>
              </w:rPr>
              <w:t>или другая контактная информация</w:t>
            </w:r>
          </w:p>
        </w:tc>
        <w:tc>
          <w:tcPr>
            <w:tcW w:w="2835" w:type="dxa"/>
            <w:vAlign w:val="center"/>
          </w:tcPr>
          <w:p w:rsidR="00B37CE7" w:rsidRPr="005218F1" w:rsidRDefault="00B37CE7" w:rsidP="00B37CE7">
            <w:pPr>
              <w:widowControl w:val="0"/>
              <w:autoSpaceDE w:val="0"/>
              <w:autoSpaceDN w:val="0"/>
              <w:adjustRightInd w:val="0"/>
              <w:spacing w:line="216" w:lineRule="auto"/>
              <w:jc w:val="center"/>
              <w:rPr>
                <w:rFonts w:ascii="Times New Roman" w:hAnsi="Times New Roman"/>
                <w:b/>
                <w:sz w:val="24"/>
                <w:szCs w:val="24"/>
              </w:rPr>
            </w:pPr>
            <w:r w:rsidRPr="005218F1">
              <w:rPr>
                <w:rFonts w:ascii="Times New Roman" w:hAnsi="Times New Roman"/>
                <w:b/>
                <w:sz w:val="24"/>
                <w:szCs w:val="24"/>
              </w:rPr>
              <w:t>Указанное лицо присутствовало</w:t>
            </w:r>
            <w:r w:rsidRPr="005218F1">
              <w:rPr>
                <w:rFonts w:ascii="Times New Roman" w:hAnsi="Times New Roman"/>
                <w:b/>
                <w:sz w:val="24"/>
                <w:szCs w:val="24"/>
              </w:rPr>
              <w:br/>
              <w:t>с __ ч. ___ мин.</w:t>
            </w:r>
            <w:r w:rsidRPr="005218F1">
              <w:rPr>
                <w:rFonts w:ascii="Times New Roman" w:hAnsi="Times New Roman"/>
                <w:b/>
                <w:sz w:val="24"/>
                <w:szCs w:val="24"/>
              </w:rPr>
              <w:br/>
              <w:t>по __ ч. __ мин.</w:t>
            </w:r>
          </w:p>
        </w:tc>
      </w:tr>
      <w:tr w:rsidR="00B37CE7" w:rsidRPr="007826A1" w:rsidTr="00B37CE7">
        <w:trPr>
          <w:trHeight w:val="433"/>
        </w:trPr>
        <w:tc>
          <w:tcPr>
            <w:tcW w:w="560" w:type="dxa"/>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1</w:t>
            </w:r>
          </w:p>
        </w:tc>
        <w:tc>
          <w:tcPr>
            <w:tcW w:w="3518" w:type="dxa"/>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2</w:t>
            </w:r>
          </w:p>
        </w:tc>
        <w:tc>
          <w:tcPr>
            <w:tcW w:w="2409" w:type="dxa"/>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3</w:t>
            </w:r>
          </w:p>
        </w:tc>
        <w:tc>
          <w:tcPr>
            <w:tcW w:w="2552" w:type="dxa"/>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4</w:t>
            </w:r>
          </w:p>
        </w:tc>
        <w:tc>
          <w:tcPr>
            <w:tcW w:w="2976" w:type="dxa"/>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5</w:t>
            </w:r>
          </w:p>
        </w:tc>
        <w:tc>
          <w:tcPr>
            <w:tcW w:w="2835" w:type="dxa"/>
            <w:vAlign w:val="center"/>
          </w:tcPr>
          <w:p w:rsidR="00B37CE7" w:rsidRPr="004F2826" w:rsidRDefault="00B37CE7" w:rsidP="00B37CE7">
            <w:pPr>
              <w:spacing w:after="0" w:line="240" w:lineRule="auto"/>
              <w:jc w:val="center"/>
              <w:rPr>
                <w:rFonts w:ascii="Times New Roman" w:hAnsi="Times New Roman"/>
                <w:b/>
                <w:sz w:val="18"/>
                <w:szCs w:val="18"/>
              </w:rPr>
            </w:pPr>
            <w:r>
              <w:rPr>
                <w:rFonts w:ascii="Times New Roman" w:hAnsi="Times New Roman"/>
                <w:b/>
                <w:sz w:val="18"/>
                <w:szCs w:val="18"/>
              </w:rPr>
              <w:t>6</w:t>
            </w:r>
          </w:p>
        </w:tc>
      </w:tr>
      <w:tr w:rsidR="00B37CE7" w:rsidRPr="007826A1" w:rsidTr="00B37CE7">
        <w:trPr>
          <w:trHeight w:val="794"/>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794"/>
        </w:trPr>
        <w:tc>
          <w:tcPr>
            <w:tcW w:w="560" w:type="dxa"/>
            <w:vAlign w:val="center"/>
          </w:tcPr>
          <w:p w:rsidR="00B37CE7"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774"/>
        </w:trPr>
        <w:tc>
          <w:tcPr>
            <w:tcW w:w="560" w:type="dxa"/>
            <w:vAlign w:val="center"/>
          </w:tcPr>
          <w:p w:rsidR="00B37CE7"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828"/>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420"/>
        </w:trPr>
        <w:tc>
          <w:tcPr>
            <w:tcW w:w="560" w:type="dxa"/>
            <w:tcBorders>
              <w:bottom w:val="single" w:sz="4" w:space="0" w:color="auto"/>
            </w:tcBorders>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lastRenderedPageBreak/>
              <w:t>1</w:t>
            </w:r>
          </w:p>
        </w:tc>
        <w:tc>
          <w:tcPr>
            <w:tcW w:w="3518" w:type="dxa"/>
            <w:tcBorders>
              <w:bottom w:val="single" w:sz="4" w:space="0" w:color="auto"/>
            </w:tcBorders>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2</w:t>
            </w:r>
          </w:p>
        </w:tc>
        <w:tc>
          <w:tcPr>
            <w:tcW w:w="2409" w:type="dxa"/>
            <w:tcBorders>
              <w:bottom w:val="single" w:sz="4" w:space="0" w:color="auto"/>
            </w:tcBorders>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3</w:t>
            </w:r>
          </w:p>
        </w:tc>
        <w:tc>
          <w:tcPr>
            <w:tcW w:w="2552" w:type="dxa"/>
            <w:tcBorders>
              <w:bottom w:val="single" w:sz="4" w:space="0" w:color="auto"/>
            </w:tcBorders>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4</w:t>
            </w:r>
          </w:p>
        </w:tc>
        <w:tc>
          <w:tcPr>
            <w:tcW w:w="2976" w:type="dxa"/>
            <w:tcBorders>
              <w:bottom w:val="single" w:sz="4" w:space="0" w:color="auto"/>
            </w:tcBorders>
            <w:vAlign w:val="center"/>
          </w:tcPr>
          <w:p w:rsidR="00B37CE7" w:rsidRPr="004F2826" w:rsidRDefault="00B37CE7" w:rsidP="00B37CE7">
            <w:pPr>
              <w:spacing w:after="0" w:line="240" w:lineRule="auto"/>
              <w:jc w:val="center"/>
              <w:rPr>
                <w:rFonts w:ascii="Times New Roman" w:hAnsi="Times New Roman"/>
                <w:b/>
                <w:sz w:val="18"/>
                <w:szCs w:val="18"/>
              </w:rPr>
            </w:pPr>
            <w:r w:rsidRPr="004F2826">
              <w:rPr>
                <w:rFonts w:ascii="Times New Roman" w:hAnsi="Times New Roman"/>
                <w:b/>
                <w:sz w:val="18"/>
                <w:szCs w:val="18"/>
              </w:rPr>
              <w:t>5</w:t>
            </w:r>
          </w:p>
        </w:tc>
        <w:tc>
          <w:tcPr>
            <w:tcW w:w="2835" w:type="dxa"/>
            <w:tcBorders>
              <w:bottom w:val="single" w:sz="4" w:space="0" w:color="auto"/>
            </w:tcBorders>
            <w:vAlign w:val="center"/>
          </w:tcPr>
          <w:p w:rsidR="00B37CE7" w:rsidRPr="004F2826" w:rsidRDefault="00B37CE7" w:rsidP="00B37CE7">
            <w:pPr>
              <w:spacing w:after="0" w:line="240" w:lineRule="auto"/>
              <w:jc w:val="center"/>
              <w:rPr>
                <w:rFonts w:ascii="Times New Roman" w:hAnsi="Times New Roman"/>
                <w:b/>
                <w:sz w:val="18"/>
                <w:szCs w:val="18"/>
              </w:rPr>
            </w:pPr>
            <w:r>
              <w:rPr>
                <w:rFonts w:ascii="Times New Roman" w:hAnsi="Times New Roman"/>
                <w:b/>
                <w:sz w:val="18"/>
                <w:szCs w:val="18"/>
              </w:rPr>
              <w:t>6</w:t>
            </w:r>
          </w:p>
        </w:tc>
      </w:tr>
      <w:tr w:rsidR="00B37CE7" w:rsidRPr="007826A1" w:rsidTr="00B37CE7">
        <w:trPr>
          <w:trHeight w:val="997"/>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982"/>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982"/>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982"/>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1044"/>
        </w:trPr>
        <w:tc>
          <w:tcPr>
            <w:tcW w:w="560" w:type="dxa"/>
            <w:vAlign w:val="center"/>
          </w:tcPr>
          <w:p w:rsidR="00B37CE7" w:rsidRDefault="00B37CE7" w:rsidP="00B37CE7">
            <w:pPr>
              <w:spacing w:after="0" w:line="240" w:lineRule="auto"/>
              <w:jc w:val="center"/>
              <w:rPr>
                <w:rFonts w:ascii="Times New Roman" w:hAnsi="Times New Roman"/>
                <w:b/>
                <w:sz w:val="24"/>
                <w:szCs w:val="24"/>
              </w:rPr>
            </w:pPr>
          </w:p>
          <w:p w:rsidR="00B37CE7" w:rsidRDefault="00B37CE7" w:rsidP="00B37CE7">
            <w:pPr>
              <w:spacing w:after="0" w:line="240" w:lineRule="auto"/>
              <w:jc w:val="center"/>
              <w:rPr>
                <w:rFonts w:ascii="Times New Roman" w:hAnsi="Times New Roman"/>
                <w:b/>
                <w:sz w:val="24"/>
                <w:szCs w:val="24"/>
              </w:rPr>
            </w:pPr>
          </w:p>
          <w:p w:rsidR="00B37CE7" w:rsidRPr="007826A1" w:rsidRDefault="00B37CE7" w:rsidP="00B37CE7">
            <w:pPr>
              <w:spacing w:after="0" w:line="240" w:lineRule="auto"/>
              <w:jc w:val="cente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912"/>
        </w:trPr>
        <w:tc>
          <w:tcPr>
            <w:tcW w:w="560" w:type="dxa"/>
            <w:vAlign w:val="center"/>
          </w:tcPr>
          <w:p w:rsidR="00B37CE7" w:rsidRDefault="00B37CE7" w:rsidP="00B37CE7">
            <w:pPr>
              <w:rPr>
                <w:rFonts w:ascii="Times New Roman" w:hAnsi="Times New Roman"/>
                <w:b/>
                <w:sz w:val="24"/>
                <w:szCs w:val="24"/>
              </w:rPr>
            </w:pPr>
          </w:p>
          <w:p w:rsidR="00B37CE7" w:rsidRPr="007826A1" w:rsidRDefault="00B37CE7" w:rsidP="00B37CE7">
            <w:pPr>
              <w:rPr>
                <w:rFonts w:ascii="Times New Roman" w:hAnsi="Times New Roman"/>
                <w:b/>
                <w:sz w:val="24"/>
                <w:szCs w:val="24"/>
              </w:rPr>
            </w:pPr>
          </w:p>
        </w:tc>
        <w:tc>
          <w:tcPr>
            <w:tcW w:w="35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409"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552"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976"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bl>
    <w:p w:rsidR="00B37CE7" w:rsidRDefault="00B37CE7" w:rsidP="00B37CE7">
      <w:pPr>
        <w:spacing w:after="0" w:line="240" w:lineRule="auto"/>
        <w:ind w:firstLine="709"/>
        <w:jc w:val="both"/>
        <w:rPr>
          <w:rFonts w:ascii="Times New Roman" w:hAnsi="Times New Roman"/>
          <w:sz w:val="28"/>
          <w:szCs w:val="28"/>
          <w:lang w:val="en-US"/>
        </w:rPr>
      </w:pPr>
    </w:p>
    <w:p w:rsidR="00B37CE7" w:rsidRPr="00373410" w:rsidRDefault="00B37CE7" w:rsidP="00B37CE7">
      <w:pPr>
        <w:spacing w:after="0" w:line="240" w:lineRule="auto"/>
        <w:ind w:firstLine="709"/>
        <w:jc w:val="both"/>
        <w:rPr>
          <w:rFonts w:ascii="Times New Roman" w:hAnsi="Times New Roman"/>
          <w:sz w:val="28"/>
          <w:szCs w:val="28"/>
        </w:rPr>
      </w:pPr>
      <w:r w:rsidRPr="00373410">
        <w:rPr>
          <w:rFonts w:ascii="Times New Roman" w:hAnsi="Times New Roman"/>
          <w:sz w:val="28"/>
          <w:szCs w:val="28"/>
        </w:rPr>
        <w:t xml:space="preserve"> «____» ___________________ 20 ___ года</w:t>
      </w:r>
    </w:p>
    <w:p w:rsidR="00B37CE7" w:rsidRPr="00373410" w:rsidRDefault="00B37CE7" w:rsidP="00B37CE7">
      <w:pPr>
        <w:spacing w:after="0" w:line="240" w:lineRule="auto"/>
        <w:ind w:firstLine="709"/>
        <w:jc w:val="both"/>
        <w:rPr>
          <w:rFonts w:ascii="Times New Roman" w:hAnsi="Times New Roman"/>
          <w:sz w:val="10"/>
          <w:szCs w:val="10"/>
        </w:rPr>
      </w:pPr>
    </w:p>
    <w:tbl>
      <w:tblPr>
        <w:tblW w:w="0" w:type="auto"/>
        <w:tblLook w:val="0000"/>
      </w:tblPr>
      <w:tblGrid>
        <w:gridCol w:w="2376"/>
        <w:gridCol w:w="4395"/>
        <w:gridCol w:w="3216"/>
        <w:gridCol w:w="3083"/>
      </w:tblGrid>
      <w:tr w:rsidR="00B37CE7" w:rsidRPr="007826A1" w:rsidTr="00B37CE7">
        <w:tc>
          <w:tcPr>
            <w:tcW w:w="2376" w:type="dxa"/>
            <w:vMerge w:val="restart"/>
          </w:tcPr>
          <w:p w:rsidR="00B37CE7" w:rsidRDefault="00B37CE7" w:rsidP="00B37CE7">
            <w:pPr>
              <w:jc w:val="center"/>
              <w:rPr>
                <w:rFonts w:ascii="Times New Roman" w:hAnsi="Times New Roman"/>
                <w:bCs/>
                <w:sz w:val="28"/>
                <w:szCs w:val="28"/>
              </w:rPr>
            </w:pPr>
            <w:r>
              <w:rPr>
                <w:rFonts w:ascii="Times New Roman" w:hAnsi="Times New Roman"/>
                <w:bCs/>
                <w:sz w:val="28"/>
                <w:szCs w:val="28"/>
              </w:rPr>
              <w:t xml:space="preserve">                      </w:t>
            </w:r>
          </w:p>
          <w:p w:rsidR="00B37CE7" w:rsidRPr="007826A1" w:rsidRDefault="00B37CE7" w:rsidP="00B37CE7">
            <w:pPr>
              <w:jc w:val="center"/>
              <w:rPr>
                <w:rFonts w:ascii="Times New Roman" w:hAnsi="Times New Roman"/>
                <w:sz w:val="28"/>
                <w:szCs w:val="28"/>
              </w:rPr>
            </w:pPr>
            <w:r>
              <w:rPr>
                <w:rFonts w:ascii="Times New Roman" w:hAnsi="Times New Roman"/>
                <w:bCs/>
                <w:sz w:val="28"/>
                <w:szCs w:val="28"/>
              </w:rPr>
              <w:t xml:space="preserve"> М</w:t>
            </w:r>
            <w:r w:rsidRPr="007826A1">
              <w:rPr>
                <w:rFonts w:ascii="Times New Roman" w:hAnsi="Times New Roman"/>
                <w:bCs/>
                <w:sz w:val="28"/>
                <w:szCs w:val="28"/>
              </w:rPr>
              <w:t>П</w:t>
            </w: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Председатель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w:t>
            </w:r>
            <w:r>
              <w:rPr>
                <w:rFonts w:ascii="Times New Roman" w:hAnsi="Times New Roman"/>
                <w:sz w:val="24"/>
                <w:szCs w:val="24"/>
              </w:rPr>
              <w:t>____</w:t>
            </w:r>
            <w:r w:rsidRPr="007826A1">
              <w:rPr>
                <w:rFonts w:ascii="Times New Roman" w:hAnsi="Times New Roman"/>
                <w:sz w:val="24"/>
                <w:szCs w:val="24"/>
              </w:rPr>
              <w:t>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w:t>
            </w:r>
            <w:r w:rsidRPr="007826A1">
              <w:rPr>
                <w:rFonts w:ascii="Times New Roman" w:hAnsi="Times New Roman"/>
                <w:i/>
                <w:iCs/>
                <w:sz w:val="20"/>
              </w:rPr>
              <w:t>одпись</w:t>
            </w:r>
            <w:r>
              <w:rPr>
                <w:rFonts w:ascii="Times New Roman" w:hAnsi="Times New Roman"/>
                <w:i/>
                <w:iCs/>
                <w:sz w:val="20"/>
              </w:rPr>
              <w:t>)</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vMerge/>
          </w:tcPr>
          <w:p w:rsidR="00B37CE7" w:rsidRPr="007826A1" w:rsidRDefault="00B37CE7" w:rsidP="00B37CE7">
            <w:pPr>
              <w:jc w:val="center"/>
              <w:rPr>
                <w:rFonts w:ascii="Times New Roman" w:hAnsi="Times New Roman"/>
                <w:sz w:val="28"/>
                <w:szCs w:val="28"/>
              </w:rPr>
            </w:pP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Секретарь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w:t>
            </w:r>
            <w:r>
              <w:rPr>
                <w:rFonts w:ascii="Times New Roman" w:hAnsi="Times New Roman"/>
                <w:sz w:val="24"/>
                <w:szCs w:val="24"/>
              </w:rPr>
              <w:t>____</w:t>
            </w:r>
            <w:r w:rsidRPr="007826A1">
              <w:rPr>
                <w:rFonts w:ascii="Times New Roman" w:hAnsi="Times New Roman"/>
                <w:sz w:val="24"/>
                <w:szCs w:val="24"/>
              </w:rPr>
              <w:t>_______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(подпись)</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4395"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21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083"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r>
    </w:tbl>
    <w:p w:rsidR="00B37CE7" w:rsidRDefault="00B37CE7" w:rsidP="00B37CE7">
      <w:pPr>
        <w:spacing w:after="0" w:line="240" w:lineRule="auto"/>
        <w:ind w:firstLine="709"/>
        <w:jc w:val="both"/>
        <w:rPr>
          <w:rFonts w:ascii="Times New Roman" w:hAnsi="Times New Roman"/>
          <w:b/>
          <w:color w:val="231F20"/>
          <w:sz w:val="16"/>
          <w:szCs w:val="16"/>
        </w:rPr>
      </w:pPr>
      <w:r>
        <w:rPr>
          <w:rFonts w:ascii="Times New Roman" w:hAnsi="Times New Roman"/>
          <w:b/>
          <w:color w:val="231F20"/>
          <w:sz w:val="16"/>
          <w:szCs w:val="16"/>
        </w:rPr>
        <w:br w:type="page"/>
      </w:r>
    </w:p>
    <w:p w:rsidR="00B37CE7" w:rsidRDefault="001A06B3" w:rsidP="00B37CE7">
      <w:pPr>
        <w:keepNext/>
        <w:autoSpaceDE w:val="0"/>
        <w:autoSpaceDN w:val="0"/>
        <w:adjustRightInd w:val="0"/>
        <w:spacing w:after="0" w:line="240" w:lineRule="auto"/>
        <w:jc w:val="center"/>
        <w:outlineLvl w:val="1"/>
        <w:rPr>
          <w:rFonts w:ascii="Times New Roman" w:hAnsi="Times New Roman"/>
          <w:i/>
          <w:color w:val="000000"/>
          <w:sz w:val="18"/>
          <w:szCs w:val="18"/>
        </w:rPr>
      </w:pPr>
      <w:bookmarkStart w:id="90" w:name="_Приложение_№_2.13.2"/>
      <w:bookmarkEnd w:id="90"/>
      <w:r w:rsidRPr="001A06B3">
        <w:rPr>
          <w:rFonts w:ascii="Times New Roman" w:hAnsi="Times New Roman"/>
          <w:i/>
          <w:noProof/>
          <w:color w:val="000000"/>
          <w:sz w:val="24"/>
          <w:szCs w:val="24"/>
          <w:lang w:eastAsia="ru-RU"/>
        </w:rPr>
        <w:pict>
          <v:shape id="_x0000_s18336" type="#_x0000_t68" alt="" style="position:absolute;left:0;text-align:left;margin-left:650.65pt;margin-top:-11.1pt;width:40.25pt;height:36.75pt;rotation:90;z-index:251628544;visibility:visible;mso-wrap-style:square;mso-wrap-edited:f;mso-width-percent:0;mso-height-percent:0;mso-width-percent:0;mso-height-percent:0;v-text-anchor:top" fillcolor="#d99594" strokecolor="#c0504d" strokeweight="1pt">
            <v:fill color2="#c0504d" focus="50%" type="gradient"/>
            <v:shadow on="t" color="#622423" offset="1pt"/>
            <v:path arrowok="t"/>
            <v:textbox style="mso-next-textbox:#_x0000_s18336">
              <w:txbxContent>
                <w:p w:rsidR="00965E95" w:rsidRPr="00BC1BEE" w:rsidRDefault="00965E95" w:rsidP="00B37CE7">
                  <w:pPr>
                    <w:rPr>
                      <w:rFonts w:ascii="Times New Roman" w:hAnsi="Times New Roman"/>
                      <w:b/>
                      <w:sz w:val="20"/>
                      <w:szCs w:val="20"/>
                    </w:rPr>
                  </w:pPr>
                  <w:r w:rsidRPr="00BC1BEE">
                    <w:rPr>
                      <w:rFonts w:ascii="Times New Roman" w:hAnsi="Times New Roman"/>
                      <w:b/>
                      <w:sz w:val="20"/>
                      <w:szCs w:val="20"/>
                    </w:rPr>
                    <w:t>№ 1</w:t>
                  </w:r>
                </w:p>
              </w:txbxContent>
            </v:textbox>
          </v:shape>
        </w:pict>
      </w:r>
      <w:r w:rsidR="00B37CE7">
        <w:rPr>
          <w:rFonts w:ascii="Times New Roman" w:hAnsi="Times New Roman"/>
          <w:i/>
          <w:color w:val="000000"/>
          <w:sz w:val="24"/>
          <w:szCs w:val="24"/>
        </w:rPr>
        <w:t>_______________________________________________________________________</w:t>
      </w:r>
      <w:r w:rsidR="00B37CE7">
        <w:rPr>
          <w:rFonts w:ascii="Times New Roman" w:hAnsi="Times New Roman"/>
          <w:i/>
          <w:color w:val="000000"/>
          <w:sz w:val="24"/>
          <w:szCs w:val="24"/>
        </w:rPr>
        <w:br/>
      </w:r>
      <w:r w:rsidR="00B37CE7">
        <w:rPr>
          <w:rFonts w:ascii="Times New Roman" w:hAnsi="Times New Roman"/>
          <w:i/>
          <w:color w:val="000000"/>
          <w:sz w:val="18"/>
          <w:szCs w:val="18"/>
        </w:rPr>
        <w:t xml:space="preserve"> (наименование субъекта Российской Федерации)</w:t>
      </w:r>
    </w:p>
    <w:p w:rsidR="00B37CE7" w:rsidRDefault="00B37CE7" w:rsidP="00B37CE7">
      <w:pPr>
        <w:spacing w:after="0" w:line="240" w:lineRule="auto"/>
        <w:jc w:val="center"/>
        <w:rPr>
          <w:rFonts w:ascii="Times New Roman" w:hAnsi="Times New Roman"/>
          <w:i/>
          <w:color w:val="000000"/>
          <w:sz w:val="18"/>
          <w:szCs w:val="18"/>
        </w:rPr>
      </w:pPr>
      <w:r>
        <w:rPr>
          <w:rFonts w:ascii="Times New Roman" w:hAnsi="Times New Roman"/>
          <w:i/>
          <w:color w:val="000000"/>
          <w:sz w:val="24"/>
          <w:szCs w:val="24"/>
        </w:rPr>
        <w:t>_______________________________________________________________________</w:t>
      </w:r>
      <w:r>
        <w:rPr>
          <w:rFonts w:ascii="Times New Roman" w:hAnsi="Times New Roman"/>
          <w:i/>
          <w:color w:val="000000"/>
          <w:sz w:val="24"/>
          <w:szCs w:val="24"/>
        </w:rPr>
        <w:br/>
      </w:r>
      <w:r>
        <w:rPr>
          <w:rFonts w:ascii="Times New Roman" w:hAnsi="Times New Roman"/>
          <w:i/>
          <w:color w:val="000000"/>
          <w:sz w:val="18"/>
          <w:szCs w:val="18"/>
        </w:rPr>
        <w:t>(наименование муниципального образования)</w:t>
      </w:r>
    </w:p>
    <w:p w:rsidR="00B37CE7" w:rsidRDefault="00B37CE7" w:rsidP="00B37CE7">
      <w:pPr>
        <w:shd w:val="clear" w:color="auto" w:fill="FFFFFF"/>
        <w:spacing w:after="0" w:line="240" w:lineRule="auto"/>
        <w:jc w:val="center"/>
        <w:rPr>
          <w:rFonts w:ascii="Times New Roman" w:hAnsi="Times New Roman"/>
          <w:sz w:val="20"/>
          <w:szCs w:val="20"/>
        </w:rPr>
      </w:pPr>
    </w:p>
    <w:p w:rsidR="00B37CE7" w:rsidRDefault="00B37CE7" w:rsidP="00B37CE7">
      <w:pPr>
        <w:keepNext/>
        <w:shd w:val="clear" w:color="auto" w:fill="FFFFFF"/>
        <w:spacing w:after="0" w:line="240" w:lineRule="auto"/>
        <w:jc w:val="center"/>
        <w:outlineLvl w:val="1"/>
        <w:rPr>
          <w:rFonts w:ascii="Times New Roman" w:hAnsi="Times New Roman"/>
          <w:b/>
          <w:iCs/>
          <w:sz w:val="28"/>
          <w:szCs w:val="28"/>
        </w:rPr>
      </w:pPr>
      <w:r>
        <w:rPr>
          <w:rFonts w:ascii="Times New Roman" w:hAnsi="Times New Roman"/>
          <w:b/>
          <w:iCs/>
          <w:sz w:val="28"/>
          <w:szCs w:val="28"/>
        </w:rPr>
        <w:t xml:space="preserve">УЧАСТКОВАЯ ИЗБИРАТЕЛЬНАЯ КОМИССИЯ </w:t>
      </w:r>
    </w:p>
    <w:p w:rsidR="00B37CE7" w:rsidRDefault="00B37CE7" w:rsidP="00B37CE7">
      <w:pPr>
        <w:keepNext/>
        <w:shd w:val="clear" w:color="auto" w:fill="FFFFFF"/>
        <w:spacing w:after="0" w:line="240" w:lineRule="auto"/>
        <w:jc w:val="center"/>
        <w:outlineLvl w:val="1"/>
        <w:rPr>
          <w:rFonts w:ascii="Times New Roman" w:hAnsi="Times New Roman"/>
          <w:b/>
          <w:iCs/>
          <w:sz w:val="28"/>
          <w:szCs w:val="28"/>
        </w:rPr>
      </w:pPr>
      <w:r>
        <w:rPr>
          <w:rFonts w:ascii="Times New Roman" w:hAnsi="Times New Roman"/>
          <w:b/>
          <w:iCs/>
          <w:sz w:val="28"/>
          <w:szCs w:val="28"/>
        </w:rPr>
        <w:t>ИЗБИРАТЕЛЬНОГО УЧАСТКА №______</w:t>
      </w:r>
    </w:p>
    <w:p w:rsidR="00B37CE7" w:rsidRDefault="00B37CE7" w:rsidP="00B37CE7">
      <w:pPr>
        <w:pStyle w:val="Style106"/>
        <w:widowControl/>
        <w:shd w:val="clear" w:color="auto" w:fill="FFFFFF"/>
        <w:spacing w:before="82" w:line="322" w:lineRule="exact"/>
        <w:ind w:right="5"/>
        <w:jc w:val="center"/>
        <w:rPr>
          <w:rStyle w:val="FontStyle296"/>
          <w:rFonts w:eastAsia="Calibri"/>
          <w:sz w:val="28"/>
          <w:szCs w:val="28"/>
        </w:rPr>
      </w:pPr>
      <w:r>
        <w:rPr>
          <w:rStyle w:val="FontStyle296"/>
          <w:rFonts w:eastAsia="Calibri"/>
          <w:sz w:val="28"/>
          <w:szCs w:val="28"/>
        </w:rPr>
        <w:t xml:space="preserve">РЕЕСТР </w:t>
      </w:r>
    </w:p>
    <w:p w:rsidR="00B37CE7" w:rsidRDefault="00B37CE7" w:rsidP="00B37CE7">
      <w:pPr>
        <w:spacing w:after="0" w:line="240" w:lineRule="auto"/>
        <w:jc w:val="center"/>
        <w:rPr>
          <w:rFonts w:ascii="Times New Roman" w:hAnsi="Times New Roman"/>
          <w:b/>
          <w:sz w:val="28"/>
          <w:szCs w:val="28"/>
        </w:rPr>
      </w:pPr>
      <w:r>
        <w:rPr>
          <w:rStyle w:val="FontStyle296"/>
          <w:sz w:val="28"/>
          <w:szCs w:val="28"/>
        </w:rPr>
        <w:t xml:space="preserve">учета поступивших в </w:t>
      </w:r>
      <w:r>
        <w:rPr>
          <w:rFonts w:ascii="Times New Roman" w:hAnsi="Times New Roman"/>
          <w:b/>
          <w:sz w:val="28"/>
          <w:szCs w:val="28"/>
        </w:rPr>
        <w:t>участковую избирательную комиссию</w:t>
      </w:r>
      <w:r w:rsidRPr="00373410">
        <w:rPr>
          <w:rFonts w:ascii="Times New Roman" w:hAnsi="Times New Roman"/>
          <w:b/>
          <w:sz w:val="28"/>
          <w:szCs w:val="28"/>
        </w:rPr>
        <w:t xml:space="preserve"> </w:t>
      </w:r>
      <w:r>
        <w:rPr>
          <w:rFonts w:ascii="Times New Roman" w:hAnsi="Times New Roman"/>
          <w:b/>
          <w:sz w:val="28"/>
          <w:szCs w:val="28"/>
        </w:rPr>
        <w:t xml:space="preserve">жалоб (заявлений) </w:t>
      </w:r>
      <w:r w:rsidRPr="00955982">
        <w:rPr>
          <w:rFonts w:ascii="Times New Roman" w:hAnsi="Times New Roman"/>
          <w:b/>
          <w:bCs/>
          <w:sz w:val="28"/>
          <w:szCs w:val="28"/>
        </w:rPr>
        <w:t>на нарушения Федерального закона</w:t>
      </w:r>
      <w:r>
        <w:rPr>
          <w:rFonts w:ascii="Times New Roman" w:hAnsi="Times New Roman"/>
          <w:b/>
          <w:bCs/>
          <w:sz w:val="28"/>
          <w:szCs w:val="28"/>
        </w:rPr>
        <w:t xml:space="preserve"> </w:t>
      </w:r>
      <w:r w:rsidRPr="00955982">
        <w:rPr>
          <w:rFonts w:ascii="Times New Roman" w:hAnsi="Times New Roman"/>
          <w:b/>
          <w:bCs/>
          <w:sz w:val="28"/>
          <w:szCs w:val="28"/>
        </w:rPr>
        <w:t>«О выборах депутатов Государственной Думы Федерального Собрания Российской Федерации»</w:t>
      </w:r>
      <w:r>
        <w:rPr>
          <w:rFonts w:ascii="Times New Roman" w:hAnsi="Times New Roman"/>
          <w:b/>
          <w:bCs/>
          <w:sz w:val="28"/>
          <w:szCs w:val="28"/>
        </w:rPr>
        <w:t xml:space="preserve"> </w:t>
      </w:r>
      <w:r>
        <w:rPr>
          <w:rFonts w:ascii="Times New Roman" w:hAnsi="Times New Roman"/>
          <w:b/>
          <w:sz w:val="28"/>
          <w:szCs w:val="28"/>
        </w:rPr>
        <w:t xml:space="preserve">при </w:t>
      </w:r>
      <w:r w:rsidRPr="00373410">
        <w:rPr>
          <w:rFonts w:ascii="Times New Roman" w:hAnsi="Times New Roman"/>
          <w:b/>
          <w:sz w:val="28"/>
          <w:szCs w:val="28"/>
        </w:rPr>
        <w:t>составлении</w:t>
      </w:r>
      <w:r>
        <w:rPr>
          <w:rFonts w:ascii="Times New Roman" w:hAnsi="Times New Roman"/>
          <w:b/>
          <w:sz w:val="28"/>
          <w:szCs w:val="28"/>
        </w:rPr>
        <w:t xml:space="preserve"> </w:t>
      </w:r>
      <w:r w:rsidRPr="00373410">
        <w:rPr>
          <w:rFonts w:ascii="Times New Roman" w:hAnsi="Times New Roman"/>
          <w:b/>
          <w:sz w:val="28"/>
          <w:szCs w:val="28"/>
        </w:rPr>
        <w:t>протокола</w:t>
      </w:r>
      <w:r>
        <w:rPr>
          <w:rFonts w:ascii="Times New Roman" w:hAnsi="Times New Roman"/>
          <w:b/>
          <w:sz w:val="28"/>
          <w:szCs w:val="28"/>
        </w:rPr>
        <w:t xml:space="preserve"> № 1 участковой избирательной комиссией</w:t>
      </w:r>
      <w:r w:rsidRPr="00373410">
        <w:rPr>
          <w:rFonts w:ascii="Times New Roman" w:hAnsi="Times New Roman"/>
          <w:b/>
          <w:sz w:val="28"/>
          <w:szCs w:val="28"/>
        </w:rPr>
        <w:t xml:space="preserve"> </w:t>
      </w:r>
      <w:r w:rsidRPr="006D55E7">
        <w:rPr>
          <w:rFonts w:ascii="Times New Roman" w:hAnsi="Times New Roman"/>
          <w:b/>
          <w:sz w:val="28"/>
          <w:szCs w:val="28"/>
        </w:rPr>
        <w:t xml:space="preserve">об итогах голосования </w:t>
      </w:r>
      <w:r>
        <w:rPr>
          <w:rFonts w:ascii="Times New Roman" w:hAnsi="Times New Roman"/>
          <w:b/>
          <w:sz w:val="28"/>
          <w:szCs w:val="28"/>
        </w:rPr>
        <w:t>на д</w:t>
      </w:r>
      <w:r w:rsidRPr="002F07B4">
        <w:rPr>
          <w:rFonts w:ascii="Times New Roman" w:hAnsi="Times New Roman"/>
          <w:b/>
          <w:sz w:val="28"/>
          <w:szCs w:val="28"/>
        </w:rPr>
        <w:t>ополнительны</w:t>
      </w:r>
      <w:r>
        <w:rPr>
          <w:rFonts w:ascii="Times New Roman" w:hAnsi="Times New Roman"/>
          <w:b/>
          <w:sz w:val="28"/>
          <w:szCs w:val="28"/>
        </w:rPr>
        <w:t>х</w:t>
      </w:r>
      <w:r w:rsidRPr="002F07B4">
        <w:rPr>
          <w:rFonts w:ascii="Times New Roman" w:hAnsi="Times New Roman"/>
          <w:b/>
          <w:sz w:val="28"/>
          <w:szCs w:val="28"/>
        </w:rPr>
        <w:t xml:space="preserve"> выбор</w:t>
      </w:r>
      <w:r>
        <w:rPr>
          <w:rFonts w:ascii="Times New Roman" w:hAnsi="Times New Roman"/>
          <w:b/>
          <w:sz w:val="28"/>
          <w:szCs w:val="28"/>
        </w:rPr>
        <w:t>ах</w:t>
      </w:r>
      <w:r w:rsidRPr="002F07B4">
        <w:rPr>
          <w:rFonts w:ascii="Times New Roman" w:hAnsi="Times New Roman"/>
          <w:b/>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 </w:t>
      </w:r>
      <w:r>
        <w:rPr>
          <w:bCs/>
          <w:sz w:val="26"/>
          <w:szCs w:val="26"/>
        </w:rPr>
        <w:t>________________________________________________________________</w:t>
      </w:r>
    </w:p>
    <w:p w:rsidR="00B37CE7" w:rsidRPr="00AA51E6" w:rsidRDefault="00B37CE7" w:rsidP="00B37CE7">
      <w:pPr>
        <w:autoSpaceDE w:val="0"/>
        <w:autoSpaceDN w:val="0"/>
        <w:spacing w:after="0" w:line="240" w:lineRule="auto"/>
        <w:ind w:firstLine="5812"/>
        <w:rPr>
          <w:rFonts w:ascii="Times New Roman" w:hAnsi="Times New Roman"/>
          <w:bCs/>
          <w:i/>
          <w:sz w:val="28"/>
          <w:szCs w:val="28"/>
          <w:vertAlign w:val="superscript"/>
        </w:rPr>
      </w:pPr>
      <w:r w:rsidRPr="00AA51E6">
        <w:rPr>
          <w:rFonts w:ascii="Times New Roman" w:hAnsi="Times New Roman"/>
          <w:bCs/>
          <w:i/>
          <w:sz w:val="28"/>
          <w:szCs w:val="28"/>
          <w:vertAlign w:val="superscript"/>
        </w:rPr>
        <w:t xml:space="preserve">(наименование </w:t>
      </w:r>
      <w:r>
        <w:rPr>
          <w:rFonts w:ascii="Times New Roman" w:hAnsi="Times New Roman"/>
          <w:bCs/>
          <w:i/>
          <w:sz w:val="28"/>
          <w:szCs w:val="28"/>
          <w:vertAlign w:val="superscript"/>
        </w:rPr>
        <w:t xml:space="preserve">и номер </w:t>
      </w:r>
      <w:r w:rsidRPr="00AA51E6">
        <w:rPr>
          <w:rFonts w:ascii="Times New Roman" w:hAnsi="Times New Roman"/>
          <w:bCs/>
          <w:i/>
          <w:sz w:val="28"/>
          <w:szCs w:val="28"/>
          <w:vertAlign w:val="superscript"/>
        </w:rPr>
        <w:t>одномандатного избирательного округа)</w:t>
      </w:r>
    </w:p>
    <w:p w:rsidR="00B37CE7" w:rsidRDefault="00B37CE7" w:rsidP="00B37CE7">
      <w:pPr>
        <w:spacing w:after="0" w:line="240" w:lineRule="auto"/>
        <w:jc w:val="center"/>
        <w:rPr>
          <w:bCs/>
          <w:sz w:val="26"/>
          <w:szCs w:val="26"/>
        </w:rPr>
      </w:pPr>
      <w:r w:rsidRPr="00373410">
        <w:rPr>
          <w:rFonts w:ascii="Times New Roman" w:hAnsi="Times New Roman"/>
          <w:b/>
          <w:sz w:val="28"/>
          <w:szCs w:val="28"/>
        </w:rPr>
        <w:t>с отметкой «Повторный подсчет голосов»</w:t>
      </w:r>
    </w:p>
    <w:p w:rsidR="00B37CE7" w:rsidRPr="00250B51" w:rsidRDefault="00B37CE7" w:rsidP="00B37CE7">
      <w:pPr>
        <w:spacing w:after="0" w:line="240" w:lineRule="auto"/>
        <w:jc w:val="center"/>
        <w:rPr>
          <w:rFonts w:ascii="Times New Roman" w:hAnsi="Times New Roman"/>
          <w:sz w:val="10"/>
          <w:szCs w:val="10"/>
        </w:rPr>
      </w:pPr>
    </w:p>
    <w:tbl>
      <w:tblPr>
        <w:tblW w:w="15451" w:type="dxa"/>
        <w:tblInd w:w="-527" w:type="dxa"/>
        <w:shd w:val="clear" w:color="auto" w:fill="FFFFFF"/>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B37CE7" w:rsidTr="00B37CE7">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 xml:space="preserve">№ </w:t>
            </w:r>
          </w:p>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Дата и время поступления жалобы</w:t>
            </w:r>
            <w:r>
              <w:rPr>
                <w:rStyle w:val="FontStyle294"/>
                <w:rFonts w:eastAsia="Calibri"/>
                <w:b/>
                <w:sz w:val="24"/>
                <w:szCs w:val="24"/>
              </w:rPr>
              <w:t xml:space="preserve"> (з</w:t>
            </w:r>
            <w:r w:rsidRPr="00903E22">
              <w:rPr>
                <w:rStyle w:val="FontStyle294"/>
                <w:rFonts w:eastAsia="Calibri"/>
                <w:b/>
                <w:sz w:val="24"/>
                <w:szCs w:val="24"/>
              </w:rPr>
              <w:t>аявлени</w:t>
            </w:r>
            <w:r>
              <w:rPr>
                <w:rStyle w:val="FontStyle294"/>
                <w:rFonts w:eastAsia="Calibri"/>
                <w:b/>
                <w:sz w:val="24"/>
                <w:szCs w:val="24"/>
              </w:rPr>
              <w:t>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Подпись принявшего жалобу</w:t>
            </w:r>
            <w:r>
              <w:rPr>
                <w:rStyle w:val="FontStyle294"/>
                <w:rFonts w:eastAsia="Calibri"/>
                <w:b/>
                <w:sz w:val="24"/>
                <w:szCs w:val="24"/>
              </w:rPr>
              <w:t xml:space="preserve"> (з</w:t>
            </w:r>
            <w:r w:rsidRPr="00903E22">
              <w:rPr>
                <w:rStyle w:val="FontStyle294"/>
                <w:rFonts w:eastAsia="Calibri"/>
                <w:b/>
                <w:sz w:val="24"/>
                <w:szCs w:val="24"/>
              </w:rPr>
              <w:t>аявлени</w:t>
            </w:r>
            <w:r>
              <w:rPr>
                <w:rStyle w:val="FontStyle294"/>
                <w:rFonts w:eastAsia="Calibri"/>
                <w:b/>
                <w:sz w:val="24"/>
                <w:szCs w:val="24"/>
              </w:rPr>
              <w:t>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55982" w:rsidRDefault="00B37CE7" w:rsidP="00B37CE7">
            <w:pPr>
              <w:pStyle w:val="a7"/>
              <w:spacing w:line="200" w:lineRule="exact"/>
              <w:jc w:val="center"/>
              <w:rPr>
                <w:b/>
              </w:rPr>
            </w:pPr>
            <w:r w:rsidRPr="00955982">
              <w:rPr>
                <w:b/>
              </w:rPr>
              <w:t>Фамилия, имя, отчество 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Pr>
                <w:rStyle w:val="FontStyle294"/>
                <w:rFonts w:eastAsia="Calibri"/>
                <w:b/>
                <w:sz w:val="24"/>
                <w:szCs w:val="24"/>
              </w:rPr>
              <w:t>Адрес места </w:t>
            </w:r>
            <w:r w:rsidRPr="00903E22">
              <w:rPr>
                <w:rStyle w:val="FontStyle294"/>
                <w:rFonts w:eastAsia="Calibri"/>
                <w:b/>
                <w:sz w:val="24"/>
                <w:szCs w:val="24"/>
              </w:rPr>
              <w:t>жительства, номер телефона, электронный адрес</w:t>
            </w:r>
            <w:r>
              <w:rPr>
                <w:rStyle w:val="FontStyle294"/>
                <w:rFonts w:eastAsia="Calibri"/>
                <w:b/>
                <w:sz w:val="24"/>
                <w:szCs w:val="24"/>
              </w:rPr>
              <w:t xml:space="preserve">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Отметка о том, что в жалобе (заявлении) указывается на нарушение при повторном подсчете голосов  избирателей</w:t>
            </w:r>
            <w:r>
              <w:rPr>
                <w:rStyle w:val="FontStyle294"/>
                <w:rFonts w:eastAsia="Calibri"/>
                <w:b/>
                <w:sz w:val="24"/>
                <w:szCs w:val="24"/>
              </w:rPr>
              <w:t xml:space="preserve"> (да/нет)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Решение комиссии</w:t>
            </w:r>
            <w:r>
              <w:rPr>
                <w:rStyle w:val="FontStyle294"/>
                <w:rFonts w:eastAsia="Calibri"/>
                <w:b/>
                <w:sz w:val="24"/>
                <w:szCs w:val="24"/>
              </w:rPr>
              <w:t xml:space="preserve"> от</w:t>
            </w:r>
            <w:r w:rsidR="004718C0">
              <w:rPr>
                <w:rStyle w:val="FontStyle294"/>
                <w:rFonts w:eastAsia="Calibri"/>
                <w:b/>
                <w:sz w:val="24"/>
                <w:szCs w:val="24"/>
              </w:rPr>
              <w:t xml:space="preserve"> ____</w:t>
            </w:r>
          </w:p>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Pr>
                <w:rStyle w:val="FontStyle294"/>
                <w:rFonts w:eastAsia="Calibri"/>
                <w:b/>
                <w:sz w:val="24"/>
                <w:szCs w:val="24"/>
              </w:rPr>
              <w:t>№</w:t>
            </w:r>
            <w:r w:rsidR="004718C0">
              <w:rPr>
                <w:rStyle w:val="FontStyle294"/>
                <w:rFonts w:eastAsia="Calibri"/>
                <w:b/>
                <w:sz w:val="24"/>
                <w:szCs w:val="24"/>
              </w:rPr>
              <w:t xml:space="preserve"> ____</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37CE7" w:rsidRPr="00903E22" w:rsidRDefault="00B37CE7" w:rsidP="00B37CE7">
            <w:pPr>
              <w:pStyle w:val="Style167"/>
              <w:widowControl/>
              <w:shd w:val="clear" w:color="auto" w:fill="FFFFFF"/>
              <w:spacing w:line="240" w:lineRule="auto"/>
              <w:rPr>
                <w:rStyle w:val="FontStyle294"/>
                <w:rFonts w:eastAsia="Calibri"/>
                <w:b/>
                <w:sz w:val="24"/>
                <w:szCs w:val="24"/>
              </w:rPr>
            </w:pPr>
            <w:r w:rsidRPr="00903E22">
              <w:rPr>
                <w:rStyle w:val="FontStyle294"/>
                <w:rFonts w:eastAsia="Calibri"/>
                <w:b/>
                <w:sz w:val="24"/>
                <w:szCs w:val="24"/>
              </w:rPr>
              <w:t>Отметка об исполнении документа, приобщении жалобы (заявления) и решения УИК к протоколу</w:t>
            </w:r>
          </w:p>
        </w:tc>
      </w:tr>
      <w:tr w:rsidR="00B37CE7" w:rsidTr="00B37CE7">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D62AAA" w:rsidRDefault="00B37CE7" w:rsidP="00B37CE7">
            <w:pPr>
              <w:pStyle w:val="Style1"/>
              <w:widowControl/>
              <w:shd w:val="clear" w:color="auto" w:fill="FFFFFF"/>
              <w:jc w:val="center"/>
              <w:rPr>
                <w:rFonts w:ascii="Times New Roman" w:hAnsi="Times New Roman"/>
                <w:b/>
                <w:sz w:val="26"/>
                <w:szCs w:val="26"/>
              </w:rPr>
            </w:pPr>
            <w:r w:rsidRPr="00D62AAA">
              <w:rPr>
                <w:rFonts w:ascii="Times New Roman" w:hAnsi="Times New Roman"/>
                <w:b/>
                <w:sz w:val="26"/>
                <w:szCs w:val="26"/>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D62AAA" w:rsidRDefault="00B37CE7" w:rsidP="00B37CE7">
            <w:pPr>
              <w:pStyle w:val="Style249"/>
              <w:widowControl/>
              <w:shd w:val="clear" w:color="auto" w:fill="FFFFFF"/>
              <w:jc w:val="center"/>
              <w:rPr>
                <w:rStyle w:val="FontStyle365"/>
                <w:i w:val="0"/>
              </w:rPr>
            </w:pPr>
            <w:r w:rsidRPr="00D62AAA">
              <w:rPr>
                <w:rStyle w:val="FontStyle365"/>
                <w:i w:val="0"/>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D62AAA" w:rsidRDefault="00B37CE7" w:rsidP="00B37CE7">
            <w:pPr>
              <w:pStyle w:val="Style249"/>
              <w:widowControl/>
              <w:shd w:val="clear" w:color="auto" w:fill="FFFFFF"/>
              <w:jc w:val="center"/>
              <w:rPr>
                <w:rStyle w:val="FontStyle365"/>
                <w:i w:val="0"/>
              </w:rPr>
            </w:pPr>
            <w:r w:rsidRPr="00D62AAA">
              <w:rPr>
                <w:rStyle w:val="FontStyle365"/>
                <w:i w:val="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D62AAA" w:rsidRDefault="00B37CE7" w:rsidP="00B37CE7">
            <w:pPr>
              <w:pStyle w:val="Style249"/>
              <w:widowControl/>
              <w:shd w:val="clear" w:color="auto" w:fill="FFFFFF"/>
              <w:jc w:val="center"/>
              <w:rPr>
                <w:rStyle w:val="FontStyle365"/>
                <w:i w:val="0"/>
              </w:rPr>
            </w:pPr>
            <w:r w:rsidRPr="00D62AAA">
              <w:rPr>
                <w:rStyle w:val="FontStyle365"/>
                <w:i w:val="0"/>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9</w:t>
            </w:r>
          </w:p>
        </w:tc>
      </w:tr>
      <w:tr w:rsidR="00B37CE7" w:rsidTr="00B37CE7">
        <w:trPr>
          <w:trHeight w:val="107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B37CE7" w:rsidRDefault="00B37CE7" w:rsidP="00B37CE7">
            <w:pPr>
              <w:pStyle w:val="Style1"/>
              <w:widowControl/>
              <w:shd w:val="clear" w:color="auto" w:fill="FFFFFF"/>
              <w:jc w:val="center"/>
              <w:rPr>
                <w:rFonts w:ascii="Times New Roman" w:hAnsi="Times New Roman"/>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249"/>
              <w:widowControl/>
              <w:shd w:val="clear" w:color="auto" w:fill="FFFFFF"/>
              <w:jc w:val="center"/>
              <w:rPr>
                <w:rStyle w:val="FontStyle365"/>
                <w:i w:val="0"/>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Pr="00903E22" w:rsidRDefault="00B37CE7" w:rsidP="00B37CE7">
            <w:pPr>
              <w:pStyle w:val="Style167"/>
              <w:widowControl/>
              <w:shd w:val="clear" w:color="auto" w:fill="FFFFFF"/>
              <w:spacing w:line="240" w:lineRule="auto"/>
              <w:rPr>
                <w:rStyle w:val="FontStyle294"/>
                <w:rFonts w:eastAsia="Calibri"/>
                <w:b/>
              </w:rPr>
            </w:pPr>
          </w:p>
        </w:tc>
      </w:tr>
      <w:tr w:rsidR="00B37CE7" w:rsidTr="00B37CE7">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D62AAA" w:rsidRDefault="00B37CE7" w:rsidP="00B37CE7">
            <w:pPr>
              <w:pStyle w:val="Style1"/>
              <w:widowControl/>
              <w:shd w:val="clear" w:color="auto" w:fill="FFFFFF"/>
              <w:jc w:val="center"/>
              <w:rPr>
                <w:rFonts w:ascii="Times New Roman" w:hAnsi="Times New Roman"/>
                <w:b/>
                <w:sz w:val="26"/>
                <w:szCs w:val="26"/>
              </w:rPr>
            </w:pPr>
            <w:r w:rsidRPr="00D62AAA">
              <w:rPr>
                <w:rFonts w:ascii="Times New Roman" w:hAnsi="Times New Roman"/>
                <w:b/>
                <w:sz w:val="26"/>
                <w:szCs w:val="26"/>
              </w:rPr>
              <w:lastRenderedPageBreak/>
              <w:t>1</w:t>
            </w:r>
          </w:p>
        </w:tc>
        <w:tc>
          <w:tcPr>
            <w:tcW w:w="1560"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D62AAA" w:rsidRDefault="00B37CE7" w:rsidP="00B37CE7">
            <w:pPr>
              <w:pStyle w:val="Style249"/>
              <w:widowControl/>
              <w:shd w:val="clear" w:color="auto" w:fill="FFFFFF"/>
              <w:jc w:val="center"/>
              <w:rPr>
                <w:rStyle w:val="FontStyle365"/>
                <w:i w:val="0"/>
              </w:rPr>
            </w:pPr>
            <w:r w:rsidRPr="00D62AAA">
              <w:rPr>
                <w:rStyle w:val="FontStyle365"/>
                <w:i w:val="0"/>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D62AAA" w:rsidRDefault="00B37CE7" w:rsidP="00B37CE7">
            <w:pPr>
              <w:pStyle w:val="Style249"/>
              <w:widowControl/>
              <w:shd w:val="clear" w:color="auto" w:fill="FFFFFF"/>
              <w:jc w:val="center"/>
              <w:rPr>
                <w:rStyle w:val="FontStyle365"/>
                <w:i w:val="0"/>
              </w:rPr>
            </w:pPr>
            <w:r w:rsidRPr="00D62AAA">
              <w:rPr>
                <w:rStyle w:val="FontStyle365"/>
                <w:i w:val="0"/>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D62AAA" w:rsidRDefault="00B37CE7" w:rsidP="00B37CE7">
            <w:pPr>
              <w:pStyle w:val="Style249"/>
              <w:widowControl/>
              <w:shd w:val="clear" w:color="auto" w:fill="FFFFFF"/>
              <w:jc w:val="center"/>
              <w:rPr>
                <w:rStyle w:val="FontStyle365"/>
                <w:i w:val="0"/>
              </w:rPr>
            </w:pPr>
            <w:r w:rsidRPr="00D62AAA">
              <w:rPr>
                <w:rStyle w:val="FontStyle365"/>
                <w:i w:val="0"/>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hideMark/>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B37CE7" w:rsidRPr="00D62AAA" w:rsidRDefault="00B37CE7" w:rsidP="00B37CE7">
            <w:pPr>
              <w:pStyle w:val="Style167"/>
              <w:widowControl/>
              <w:shd w:val="clear" w:color="auto" w:fill="FFFFFF"/>
              <w:spacing w:line="240" w:lineRule="auto"/>
              <w:rPr>
                <w:rStyle w:val="FontStyle294"/>
                <w:rFonts w:eastAsia="Calibri"/>
                <w:b/>
              </w:rPr>
            </w:pPr>
            <w:r w:rsidRPr="00D62AAA">
              <w:rPr>
                <w:rStyle w:val="FontStyle294"/>
                <w:rFonts w:eastAsia="Calibri"/>
                <w:b/>
              </w:rPr>
              <w:t>9</w:t>
            </w:r>
          </w:p>
        </w:tc>
      </w:tr>
      <w:tr w:rsidR="00B37CE7" w:rsidTr="00B37CE7">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spacing w:after="0" w:line="240" w:lineRule="auto"/>
              <w:rPr>
                <w:rFonts w:ascii="Times New Roman" w:hAnsi="Times New Roman"/>
              </w:rPr>
            </w:pPr>
          </w:p>
          <w:p w:rsidR="00B37CE7" w:rsidRDefault="00B37CE7" w:rsidP="00B37CE7">
            <w:pPr>
              <w:spacing w:after="0" w:line="240" w:lineRule="auto"/>
              <w:rPr>
                <w:rFonts w:ascii="Times New Roman" w:hAnsi="Times New Roman"/>
              </w:rPr>
            </w:pPr>
          </w:p>
          <w:p w:rsidR="00B37CE7" w:rsidRDefault="00B37CE7" w:rsidP="00B37CE7">
            <w:pPr>
              <w:spacing w:after="0" w:line="240" w:lineRule="auto"/>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r w:rsidR="00B37CE7" w:rsidTr="00B37CE7">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p w:rsidR="00B37CE7" w:rsidRDefault="00B37CE7" w:rsidP="00B37CE7">
            <w:pPr>
              <w:pStyle w:val="Style1"/>
              <w:widowControl/>
              <w:shd w:val="clear" w:color="auto" w:fill="FFFFFF"/>
              <w:rPr>
                <w:rFonts w:ascii="Times New Roman" w:hAnsi="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37CE7" w:rsidRDefault="00B37CE7" w:rsidP="00B37CE7">
            <w:pPr>
              <w:pStyle w:val="Style1"/>
              <w:widowControl/>
              <w:shd w:val="clear" w:color="auto" w:fill="FFFFFF"/>
              <w:rPr>
                <w:rFonts w:ascii="Times New Roman" w:hAnsi="Times New Roman"/>
              </w:rPr>
            </w:pPr>
          </w:p>
        </w:tc>
      </w:tr>
    </w:tbl>
    <w:p w:rsidR="00B37CE7" w:rsidRDefault="00B37CE7" w:rsidP="00B37CE7">
      <w:pPr>
        <w:spacing w:after="0" w:line="240" w:lineRule="auto"/>
        <w:ind w:firstLine="709"/>
        <w:jc w:val="both"/>
        <w:rPr>
          <w:rFonts w:ascii="Times New Roman" w:hAnsi="Times New Roman"/>
          <w:sz w:val="28"/>
          <w:szCs w:val="28"/>
        </w:rPr>
      </w:pPr>
    </w:p>
    <w:p w:rsidR="00B37CE7" w:rsidRPr="00373410" w:rsidRDefault="00B37CE7" w:rsidP="00B37CE7">
      <w:pPr>
        <w:spacing w:after="0" w:line="240" w:lineRule="auto"/>
        <w:ind w:firstLine="709"/>
        <w:jc w:val="both"/>
        <w:rPr>
          <w:rFonts w:ascii="Times New Roman" w:hAnsi="Times New Roman"/>
          <w:sz w:val="28"/>
          <w:szCs w:val="28"/>
        </w:rPr>
      </w:pPr>
      <w:r w:rsidRPr="00373410">
        <w:rPr>
          <w:rFonts w:ascii="Times New Roman" w:hAnsi="Times New Roman"/>
          <w:sz w:val="28"/>
          <w:szCs w:val="28"/>
        </w:rPr>
        <w:t>«____» ___________________ 20 ___ года</w:t>
      </w:r>
    </w:p>
    <w:p w:rsidR="00B37CE7" w:rsidRDefault="00B37CE7" w:rsidP="00B37CE7">
      <w:pPr>
        <w:spacing w:after="0" w:line="240" w:lineRule="auto"/>
        <w:ind w:firstLine="709"/>
        <w:jc w:val="both"/>
        <w:rPr>
          <w:rFonts w:ascii="Times New Roman" w:hAnsi="Times New Roman"/>
          <w:sz w:val="10"/>
          <w:szCs w:val="10"/>
        </w:rPr>
      </w:pPr>
    </w:p>
    <w:p w:rsidR="00B37CE7" w:rsidRPr="00373410" w:rsidRDefault="00B37CE7" w:rsidP="00B37CE7">
      <w:pPr>
        <w:spacing w:after="0" w:line="240" w:lineRule="auto"/>
        <w:ind w:firstLine="709"/>
        <w:jc w:val="both"/>
        <w:rPr>
          <w:rFonts w:ascii="Times New Roman" w:hAnsi="Times New Roman"/>
          <w:sz w:val="10"/>
          <w:szCs w:val="10"/>
        </w:rPr>
      </w:pPr>
    </w:p>
    <w:tbl>
      <w:tblPr>
        <w:tblW w:w="0" w:type="auto"/>
        <w:tblLook w:val="0000"/>
      </w:tblPr>
      <w:tblGrid>
        <w:gridCol w:w="2376"/>
        <w:gridCol w:w="4395"/>
        <w:gridCol w:w="3216"/>
        <w:gridCol w:w="3083"/>
      </w:tblGrid>
      <w:tr w:rsidR="00B37CE7" w:rsidRPr="007826A1" w:rsidTr="00B37CE7">
        <w:tc>
          <w:tcPr>
            <w:tcW w:w="2376" w:type="dxa"/>
            <w:vMerge w:val="restart"/>
          </w:tcPr>
          <w:p w:rsidR="00B37CE7" w:rsidRDefault="00B37CE7" w:rsidP="00B37CE7">
            <w:pPr>
              <w:jc w:val="center"/>
              <w:rPr>
                <w:rFonts w:ascii="Times New Roman" w:hAnsi="Times New Roman"/>
                <w:bCs/>
                <w:sz w:val="28"/>
                <w:szCs w:val="28"/>
              </w:rPr>
            </w:pPr>
            <w:r>
              <w:rPr>
                <w:rFonts w:ascii="Times New Roman" w:hAnsi="Times New Roman"/>
                <w:bCs/>
                <w:sz w:val="28"/>
                <w:szCs w:val="28"/>
              </w:rPr>
              <w:t xml:space="preserve">                      </w:t>
            </w:r>
          </w:p>
          <w:p w:rsidR="00B37CE7" w:rsidRPr="007826A1" w:rsidRDefault="00B37CE7" w:rsidP="00B37CE7">
            <w:pPr>
              <w:jc w:val="center"/>
              <w:rPr>
                <w:rFonts w:ascii="Times New Roman" w:hAnsi="Times New Roman"/>
                <w:sz w:val="28"/>
                <w:szCs w:val="28"/>
              </w:rPr>
            </w:pPr>
            <w:r>
              <w:rPr>
                <w:rFonts w:ascii="Times New Roman" w:hAnsi="Times New Roman"/>
                <w:bCs/>
                <w:sz w:val="28"/>
                <w:szCs w:val="28"/>
              </w:rPr>
              <w:t xml:space="preserve"> </w:t>
            </w:r>
            <w:r w:rsidRPr="007826A1">
              <w:rPr>
                <w:rFonts w:ascii="Times New Roman" w:hAnsi="Times New Roman"/>
                <w:bCs/>
                <w:sz w:val="28"/>
                <w:szCs w:val="28"/>
              </w:rPr>
              <w:t>МП</w:t>
            </w: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Председатель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w:t>
            </w:r>
            <w:r>
              <w:rPr>
                <w:rFonts w:ascii="Times New Roman" w:hAnsi="Times New Roman"/>
                <w:sz w:val="24"/>
                <w:szCs w:val="24"/>
              </w:rPr>
              <w:t>____</w:t>
            </w:r>
            <w:r w:rsidRPr="007826A1">
              <w:rPr>
                <w:rFonts w:ascii="Times New Roman" w:hAnsi="Times New Roman"/>
                <w:sz w:val="24"/>
                <w:szCs w:val="24"/>
              </w:rPr>
              <w:t>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w:t>
            </w:r>
            <w:r w:rsidRPr="007826A1">
              <w:rPr>
                <w:rFonts w:ascii="Times New Roman" w:hAnsi="Times New Roman"/>
                <w:i/>
                <w:iCs/>
                <w:sz w:val="20"/>
              </w:rPr>
              <w:t>одпись</w:t>
            </w:r>
            <w:r>
              <w:rPr>
                <w:rFonts w:ascii="Times New Roman" w:hAnsi="Times New Roman"/>
                <w:i/>
                <w:iCs/>
                <w:sz w:val="20"/>
              </w:rPr>
              <w:t>)</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vMerge/>
          </w:tcPr>
          <w:p w:rsidR="00B37CE7" w:rsidRPr="007826A1" w:rsidRDefault="00B37CE7" w:rsidP="00B37CE7">
            <w:pPr>
              <w:jc w:val="center"/>
              <w:rPr>
                <w:rFonts w:ascii="Times New Roman" w:hAnsi="Times New Roman"/>
                <w:sz w:val="28"/>
                <w:szCs w:val="28"/>
              </w:rPr>
            </w:pP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Секретарь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w:t>
            </w:r>
            <w:r>
              <w:rPr>
                <w:rFonts w:ascii="Times New Roman" w:hAnsi="Times New Roman"/>
                <w:sz w:val="24"/>
                <w:szCs w:val="24"/>
              </w:rPr>
              <w:t>____</w:t>
            </w:r>
            <w:r w:rsidRPr="007826A1">
              <w:rPr>
                <w:rFonts w:ascii="Times New Roman" w:hAnsi="Times New Roman"/>
                <w:sz w:val="24"/>
                <w:szCs w:val="24"/>
              </w:rPr>
              <w:t>_______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(подпись)</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4395"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21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083"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r>
    </w:tbl>
    <w:p w:rsidR="00B37CE7" w:rsidRDefault="00B37CE7" w:rsidP="00B37CE7">
      <w:pPr>
        <w:spacing w:after="0" w:line="240" w:lineRule="auto"/>
        <w:rPr>
          <w:rFonts w:ascii="Times New Roman" w:hAnsi="Times New Roman"/>
          <w:sz w:val="28"/>
          <w:szCs w:val="28"/>
          <w:u w:val="single"/>
        </w:rPr>
      </w:pPr>
      <w:r>
        <w:rPr>
          <w:rFonts w:ascii="Times New Roman" w:hAnsi="Times New Roman"/>
          <w:sz w:val="28"/>
          <w:szCs w:val="28"/>
          <w:u w:val="single"/>
        </w:rPr>
        <w:br w:type="page"/>
      </w:r>
    </w:p>
    <w:p w:rsidR="00B37CE7" w:rsidRPr="00D06F3F" w:rsidRDefault="001A06B3" w:rsidP="00B37CE7">
      <w:pPr>
        <w:keepNext/>
        <w:autoSpaceDE w:val="0"/>
        <w:autoSpaceDN w:val="0"/>
        <w:adjustRightInd w:val="0"/>
        <w:spacing w:after="0" w:line="240" w:lineRule="auto"/>
        <w:jc w:val="center"/>
        <w:outlineLvl w:val="1"/>
        <w:rPr>
          <w:rFonts w:ascii="Times New Roman" w:hAnsi="Times New Roman"/>
          <w:i/>
          <w:color w:val="000000"/>
          <w:sz w:val="18"/>
          <w:szCs w:val="18"/>
        </w:rPr>
      </w:pPr>
      <w:r w:rsidRPr="001A06B3">
        <w:rPr>
          <w:rFonts w:ascii="Times New Roman" w:hAnsi="Times New Roman"/>
          <w:i/>
          <w:noProof/>
          <w:color w:val="000000"/>
          <w:sz w:val="24"/>
          <w:szCs w:val="24"/>
          <w:lang w:eastAsia="ru-RU"/>
        </w:rPr>
        <w:pict>
          <v:shape id="AutoShape 262" o:spid="_x0000_s18335" type="#_x0000_t68" alt="" style="position:absolute;left:0;text-align:left;margin-left:713.85pt;margin-top:-23.1pt;width:40.25pt;height:36.75pt;rotation:90;z-index:251629568;visibility:visible;mso-wrap-style:square;mso-wrap-edited:f;mso-width-percent:0;mso-height-percent:0;mso-width-percent:0;mso-height-percent:0;v-text-anchor:top" fillcolor="#d99594" strokecolor="#c0504d" strokeweight="1pt">
            <v:fill color2="#c0504d" focus="50%" type="gradient"/>
            <v:shadow on="t" color="#622423" offset="1pt"/>
            <v:path arrowok="t"/>
            <v:textbox style="mso-next-textbox:#AutoShape 262">
              <w:txbxContent>
                <w:p w:rsidR="00965E95" w:rsidRPr="00BC1BEE" w:rsidRDefault="00965E95" w:rsidP="00B37CE7">
                  <w:pPr>
                    <w:rPr>
                      <w:rFonts w:ascii="Times New Roman" w:hAnsi="Times New Roman"/>
                      <w:b/>
                      <w:sz w:val="20"/>
                      <w:szCs w:val="20"/>
                    </w:rPr>
                  </w:pPr>
                  <w:r w:rsidRPr="00BC1BEE">
                    <w:rPr>
                      <w:rFonts w:ascii="Times New Roman" w:hAnsi="Times New Roman"/>
                      <w:b/>
                      <w:sz w:val="20"/>
                      <w:szCs w:val="20"/>
                    </w:rPr>
                    <w:t>№ 1</w:t>
                  </w:r>
                </w:p>
              </w:txbxContent>
            </v:textbox>
          </v:shape>
        </w:pict>
      </w:r>
      <w:r w:rsidR="00B37CE7">
        <w:rPr>
          <w:rFonts w:ascii="Times New Roman" w:hAnsi="Times New Roman"/>
          <w:i/>
          <w:color w:val="000000"/>
          <w:sz w:val="24"/>
          <w:szCs w:val="24"/>
        </w:rPr>
        <w:t>_______________________________________________________________________</w:t>
      </w:r>
      <w:r w:rsidR="00B37CE7">
        <w:rPr>
          <w:rFonts w:ascii="Times New Roman" w:hAnsi="Times New Roman"/>
          <w:i/>
          <w:color w:val="000000"/>
          <w:sz w:val="24"/>
          <w:szCs w:val="24"/>
        </w:rPr>
        <w:br/>
      </w:r>
      <w:r w:rsidR="00B37CE7" w:rsidRPr="00D06F3F">
        <w:rPr>
          <w:rFonts w:ascii="Times New Roman" w:hAnsi="Times New Roman"/>
          <w:i/>
          <w:color w:val="000000"/>
          <w:sz w:val="18"/>
          <w:szCs w:val="18"/>
        </w:rPr>
        <w:t xml:space="preserve"> (наименование субъекта Российской Федерации)</w:t>
      </w:r>
    </w:p>
    <w:p w:rsidR="00B37CE7" w:rsidRPr="00D06F3F" w:rsidRDefault="00B37CE7" w:rsidP="00B37CE7">
      <w:pPr>
        <w:spacing w:after="0" w:line="240" w:lineRule="auto"/>
        <w:jc w:val="center"/>
        <w:rPr>
          <w:rFonts w:ascii="Times New Roman" w:hAnsi="Times New Roman"/>
          <w:i/>
          <w:color w:val="000000"/>
          <w:sz w:val="18"/>
          <w:szCs w:val="18"/>
        </w:rPr>
      </w:pPr>
      <w:r w:rsidRPr="00933F9B">
        <w:rPr>
          <w:rFonts w:ascii="Times New Roman" w:hAnsi="Times New Roman"/>
          <w:i/>
          <w:color w:val="000000"/>
          <w:sz w:val="24"/>
          <w:szCs w:val="24"/>
        </w:rPr>
        <w:t>_______________________________________________________________________</w:t>
      </w:r>
      <w:r w:rsidRPr="00933F9B">
        <w:rPr>
          <w:rFonts w:ascii="Times New Roman" w:hAnsi="Times New Roman"/>
          <w:i/>
          <w:color w:val="000000"/>
          <w:sz w:val="24"/>
          <w:szCs w:val="24"/>
        </w:rPr>
        <w:br/>
      </w:r>
      <w:r w:rsidRPr="00D06F3F">
        <w:rPr>
          <w:rFonts w:ascii="Times New Roman" w:hAnsi="Times New Roman"/>
          <w:i/>
          <w:color w:val="000000"/>
          <w:sz w:val="18"/>
          <w:szCs w:val="18"/>
        </w:rPr>
        <w:t>(наименование муниципального образования)</w:t>
      </w:r>
    </w:p>
    <w:p w:rsidR="00B37CE7" w:rsidRDefault="00B37CE7" w:rsidP="00B37CE7">
      <w:pPr>
        <w:keepNext/>
        <w:spacing w:after="0" w:line="240" w:lineRule="auto"/>
        <w:jc w:val="center"/>
        <w:outlineLvl w:val="1"/>
        <w:rPr>
          <w:rFonts w:ascii="Times New Roman" w:hAnsi="Times New Roman"/>
          <w:b/>
          <w:iCs/>
          <w:sz w:val="28"/>
          <w:szCs w:val="28"/>
        </w:rPr>
      </w:pPr>
    </w:p>
    <w:p w:rsidR="00B37CE7" w:rsidRPr="00373410" w:rsidRDefault="00B37CE7" w:rsidP="00B37CE7">
      <w:pPr>
        <w:keepNext/>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 xml:space="preserve">УЧАСТКОВАЯ ИЗБИРАТЕЛЬНАЯ КОМИССИЯ </w:t>
      </w:r>
    </w:p>
    <w:p w:rsidR="00B37CE7" w:rsidRPr="00373410" w:rsidRDefault="00B37CE7" w:rsidP="00B37CE7">
      <w:pPr>
        <w:keepNext/>
        <w:spacing w:after="0" w:line="240" w:lineRule="auto"/>
        <w:jc w:val="center"/>
        <w:outlineLvl w:val="1"/>
        <w:rPr>
          <w:rFonts w:ascii="Times New Roman" w:hAnsi="Times New Roman"/>
          <w:b/>
          <w:iCs/>
          <w:sz w:val="28"/>
          <w:szCs w:val="28"/>
        </w:rPr>
      </w:pPr>
      <w:r w:rsidRPr="00373410">
        <w:rPr>
          <w:rFonts w:ascii="Times New Roman" w:hAnsi="Times New Roman"/>
          <w:b/>
          <w:iCs/>
          <w:sz w:val="28"/>
          <w:szCs w:val="28"/>
        </w:rPr>
        <w:t>ИЗБИРАТЕЛЬНОГО УЧАСТКА №______</w:t>
      </w:r>
    </w:p>
    <w:p w:rsidR="00B37CE7" w:rsidRPr="00373410" w:rsidRDefault="00B37CE7" w:rsidP="00B37CE7">
      <w:pPr>
        <w:pStyle w:val="Style106"/>
        <w:widowControl/>
        <w:spacing w:line="240" w:lineRule="exact"/>
        <w:ind w:right="5"/>
        <w:jc w:val="center"/>
        <w:rPr>
          <w:rFonts w:ascii="Times New Roman" w:hAnsi="Times New Roman"/>
          <w:sz w:val="28"/>
          <w:szCs w:val="28"/>
        </w:rPr>
      </w:pPr>
    </w:p>
    <w:p w:rsidR="00B37CE7" w:rsidRPr="008F2D31" w:rsidRDefault="00B37CE7" w:rsidP="00B37CE7">
      <w:pPr>
        <w:spacing w:after="0" w:line="240" w:lineRule="auto"/>
        <w:jc w:val="center"/>
        <w:rPr>
          <w:rFonts w:ascii="Times New Roman" w:hAnsi="Times New Roman"/>
          <w:b/>
          <w:sz w:val="28"/>
          <w:szCs w:val="28"/>
        </w:rPr>
      </w:pPr>
      <w:r w:rsidRPr="008F2D31">
        <w:rPr>
          <w:rFonts w:ascii="Times New Roman" w:hAnsi="Times New Roman"/>
          <w:b/>
          <w:sz w:val="28"/>
          <w:szCs w:val="28"/>
        </w:rPr>
        <w:t>РЕЕСТР</w:t>
      </w:r>
    </w:p>
    <w:p w:rsidR="00B37CE7" w:rsidRPr="002F07B4" w:rsidRDefault="00B37CE7" w:rsidP="00B37CE7">
      <w:pPr>
        <w:spacing w:after="0" w:line="240" w:lineRule="auto"/>
        <w:jc w:val="center"/>
        <w:rPr>
          <w:rFonts w:ascii="Times New Roman" w:hAnsi="Times New Roman"/>
          <w:b/>
          <w:sz w:val="28"/>
          <w:szCs w:val="28"/>
        </w:rPr>
      </w:pPr>
      <w:r w:rsidRPr="008F2D31">
        <w:rPr>
          <w:rFonts w:ascii="Times New Roman" w:hAnsi="Times New Roman"/>
          <w:b/>
          <w:sz w:val="28"/>
          <w:szCs w:val="28"/>
        </w:rPr>
        <w:t>регистрации выдачи заверенных копий протокола</w:t>
      </w:r>
      <w:r>
        <w:rPr>
          <w:rFonts w:ascii="Times New Roman" w:hAnsi="Times New Roman"/>
          <w:b/>
          <w:sz w:val="28"/>
          <w:szCs w:val="28"/>
        </w:rPr>
        <w:t xml:space="preserve"> № 1</w:t>
      </w:r>
      <w:r w:rsidRPr="008F2D31">
        <w:rPr>
          <w:rStyle w:val="FontStyle294"/>
          <w:b/>
          <w:sz w:val="28"/>
          <w:szCs w:val="28"/>
        </w:rPr>
        <w:t xml:space="preserve"> участковой избирательной комиссии </w:t>
      </w:r>
      <w:r w:rsidRPr="008F2D31">
        <w:rPr>
          <w:rFonts w:ascii="Times New Roman" w:hAnsi="Times New Roman"/>
          <w:b/>
          <w:sz w:val="28"/>
          <w:szCs w:val="28"/>
        </w:rPr>
        <w:t xml:space="preserve">об итогах голосования </w:t>
      </w:r>
      <w:r>
        <w:rPr>
          <w:rFonts w:ascii="Times New Roman" w:hAnsi="Times New Roman"/>
          <w:b/>
          <w:sz w:val="28"/>
          <w:szCs w:val="28"/>
        </w:rPr>
        <w:t>на д</w:t>
      </w:r>
      <w:r w:rsidRPr="002F07B4">
        <w:rPr>
          <w:rFonts w:ascii="Times New Roman" w:hAnsi="Times New Roman"/>
          <w:b/>
          <w:sz w:val="28"/>
          <w:szCs w:val="28"/>
        </w:rPr>
        <w:t>ополнительны</w:t>
      </w:r>
      <w:r>
        <w:rPr>
          <w:rFonts w:ascii="Times New Roman" w:hAnsi="Times New Roman"/>
          <w:b/>
          <w:sz w:val="28"/>
          <w:szCs w:val="28"/>
        </w:rPr>
        <w:t>х</w:t>
      </w:r>
      <w:r w:rsidRPr="002F07B4">
        <w:rPr>
          <w:rFonts w:ascii="Times New Roman" w:hAnsi="Times New Roman"/>
          <w:b/>
          <w:sz w:val="28"/>
          <w:szCs w:val="28"/>
        </w:rPr>
        <w:t xml:space="preserve"> выбор</w:t>
      </w:r>
      <w:r>
        <w:rPr>
          <w:rFonts w:ascii="Times New Roman" w:hAnsi="Times New Roman"/>
          <w:b/>
          <w:sz w:val="28"/>
          <w:szCs w:val="28"/>
        </w:rPr>
        <w:t>ах</w:t>
      </w:r>
      <w:r w:rsidRPr="002F07B4">
        <w:rPr>
          <w:rFonts w:ascii="Times New Roman" w:hAnsi="Times New Roman"/>
          <w:b/>
          <w:sz w:val="28"/>
          <w:szCs w:val="28"/>
        </w:rPr>
        <w:t xml:space="preserve"> депутата Государственной Думы Федерального Собрания </w:t>
      </w:r>
    </w:p>
    <w:p w:rsidR="00B37CE7" w:rsidRPr="002F07B4" w:rsidRDefault="00B37CE7" w:rsidP="00B37CE7">
      <w:pPr>
        <w:spacing w:after="0" w:line="240" w:lineRule="auto"/>
        <w:jc w:val="center"/>
        <w:rPr>
          <w:rFonts w:ascii="Times New Roman" w:hAnsi="Times New Roman"/>
          <w:b/>
          <w:sz w:val="28"/>
          <w:szCs w:val="28"/>
        </w:rPr>
      </w:pPr>
      <w:r w:rsidRPr="002F07B4">
        <w:rPr>
          <w:rFonts w:ascii="Times New Roman" w:hAnsi="Times New Roman"/>
          <w:b/>
          <w:sz w:val="28"/>
          <w:szCs w:val="28"/>
        </w:rPr>
        <w:t xml:space="preserve">Российской Федерации седьмого созыва по одномандатному избирательному округу </w:t>
      </w:r>
    </w:p>
    <w:p w:rsidR="00B37CE7" w:rsidRDefault="00B37CE7" w:rsidP="00B37CE7">
      <w:pPr>
        <w:autoSpaceDE w:val="0"/>
        <w:autoSpaceDN w:val="0"/>
        <w:spacing w:after="0" w:line="240" w:lineRule="auto"/>
        <w:ind w:firstLine="709"/>
        <w:jc w:val="center"/>
        <w:rPr>
          <w:bCs/>
          <w:sz w:val="26"/>
          <w:szCs w:val="26"/>
        </w:rPr>
      </w:pPr>
      <w:r>
        <w:rPr>
          <w:bCs/>
          <w:sz w:val="26"/>
          <w:szCs w:val="26"/>
        </w:rPr>
        <w:t>________________________________________________________________</w:t>
      </w:r>
      <w:r w:rsidRPr="003550B8">
        <w:rPr>
          <w:rFonts w:ascii="Times New Roman" w:hAnsi="Times New Roman"/>
          <w:b/>
          <w:sz w:val="28"/>
          <w:szCs w:val="28"/>
        </w:rPr>
        <w:t xml:space="preserve"> </w:t>
      </w:r>
      <w:r w:rsidRPr="00373410">
        <w:rPr>
          <w:rFonts w:ascii="Times New Roman" w:hAnsi="Times New Roman"/>
          <w:b/>
          <w:sz w:val="28"/>
          <w:szCs w:val="28"/>
        </w:rPr>
        <w:t>с отметкой «Повторный подсчет голосов»</w:t>
      </w:r>
    </w:p>
    <w:p w:rsidR="00B37CE7" w:rsidRPr="00A072C4" w:rsidRDefault="00B37CE7" w:rsidP="00B37CE7">
      <w:pPr>
        <w:autoSpaceDE w:val="0"/>
        <w:autoSpaceDN w:val="0"/>
        <w:spacing w:after="0" w:line="240" w:lineRule="auto"/>
        <w:ind w:firstLine="2835"/>
        <w:rPr>
          <w:rFonts w:ascii="Times New Roman" w:hAnsi="Times New Roman"/>
          <w:bCs/>
          <w:i/>
          <w:sz w:val="28"/>
          <w:szCs w:val="28"/>
          <w:vertAlign w:val="superscript"/>
        </w:rPr>
      </w:pPr>
      <w:r w:rsidRPr="00A072C4">
        <w:rPr>
          <w:rFonts w:ascii="Times New Roman" w:hAnsi="Times New Roman"/>
          <w:bCs/>
          <w:i/>
          <w:sz w:val="28"/>
          <w:szCs w:val="28"/>
          <w:vertAlign w:val="superscript"/>
        </w:rPr>
        <w:t xml:space="preserve">(наименование </w:t>
      </w:r>
      <w:r>
        <w:rPr>
          <w:rFonts w:ascii="Times New Roman" w:hAnsi="Times New Roman"/>
          <w:bCs/>
          <w:i/>
          <w:sz w:val="28"/>
          <w:szCs w:val="28"/>
          <w:vertAlign w:val="superscript"/>
        </w:rPr>
        <w:t xml:space="preserve">и номер </w:t>
      </w:r>
      <w:r w:rsidRPr="00A072C4">
        <w:rPr>
          <w:rFonts w:ascii="Times New Roman" w:hAnsi="Times New Roman"/>
          <w:bCs/>
          <w:i/>
          <w:sz w:val="28"/>
          <w:szCs w:val="28"/>
          <w:vertAlign w:val="superscript"/>
        </w:rPr>
        <w:t>одномандатного избирательного округа)</w:t>
      </w:r>
    </w:p>
    <w:p w:rsidR="00B37CE7" w:rsidRPr="00373410" w:rsidRDefault="00B37CE7" w:rsidP="00B37CE7">
      <w:pPr>
        <w:spacing w:after="0" w:line="240" w:lineRule="auto"/>
        <w:jc w:val="center"/>
        <w:rPr>
          <w:rFonts w:ascii="Times New Roman" w:hAnsi="Times New Roman"/>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4"/>
        <w:gridCol w:w="3357"/>
        <w:gridCol w:w="1970"/>
        <w:gridCol w:w="3118"/>
        <w:gridCol w:w="1985"/>
        <w:gridCol w:w="2835"/>
      </w:tblGrid>
      <w:tr w:rsidR="00B37CE7" w:rsidRPr="007826A1" w:rsidTr="00B37CE7">
        <w:tc>
          <w:tcPr>
            <w:tcW w:w="1444"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Номер заверенной копии протокола</w:t>
            </w:r>
          </w:p>
        </w:tc>
        <w:tc>
          <w:tcPr>
            <w:tcW w:w="3357"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Фамилия, имя, отчество лица, получившего копию протокола</w:t>
            </w:r>
          </w:p>
        </w:tc>
        <w:tc>
          <w:tcPr>
            <w:tcW w:w="1970"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Статус лица, получившего копию протокола</w:t>
            </w:r>
          </w:p>
        </w:tc>
        <w:tc>
          <w:tcPr>
            <w:tcW w:w="3118"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Фамилия, инициалы председателя, либо заместителя председ</w:t>
            </w:r>
            <w:r>
              <w:rPr>
                <w:rFonts w:ascii="Times New Roman" w:hAnsi="Times New Roman"/>
                <w:b/>
                <w:sz w:val="24"/>
                <w:szCs w:val="24"/>
              </w:rPr>
              <w:t>ателя, либо секретаря УИК, заве</w:t>
            </w:r>
            <w:r w:rsidRPr="007826A1">
              <w:rPr>
                <w:rFonts w:ascii="Times New Roman" w:hAnsi="Times New Roman"/>
                <w:b/>
                <w:sz w:val="24"/>
                <w:szCs w:val="24"/>
              </w:rPr>
              <w:t>рившего копию протокола</w:t>
            </w:r>
          </w:p>
        </w:tc>
        <w:tc>
          <w:tcPr>
            <w:tcW w:w="1985"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Дата, время выдачи копии протокола</w:t>
            </w:r>
          </w:p>
        </w:tc>
        <w:tc>
          <w:tcPr>
            <w:tcW w:w="2835" w:type="dxa"/>
            <w:vAlign w:val="center"/>
          </w:tcPr>
          <w:p w:rsidR="00B37CE7" w:rsidRPr="007826A1" w:rsidRDefault="00B37CE7" w:rsidP="00B37CE7">
            <w:pPr>
              <w:spacing w:after="0" w:line="240" w:lineRule="auto"/>
              <w:jc w:val="center"/>
              <w:rPr>
                <w:rFonts w:ascii="Times New Roman" w:hAnsi="Times New Roman"/>
                <w:b/>
                <w:sz w:val="24"/>
                <w:szCs w:val="24"/>
              </w:rPr>
            </w:pPr>
            <w:r w:rsidRPr="007826A1">
              <w:rPr>
                <w:rFonts w:ascii="Times New Roman" w:hAnsi="Times New Roman"/>
                <w:b/>
                <w:sz w:val="24"/>
                <w:szCs w:val="24"/>
              </w:rPr>
              <w:t>Контактный телефон и подпись лица, получившего копию протокола</w:t>
            </w:r>
          </w:p>
        </w:tc>
      </w:tr>
      <w:tr w:rsidR="00B37CE7" w:rsidRPr="007826A1" w:rsidTr="00B37CE7">
        <w:trPr>
          <w:trHeight w:val="398"/>
        </w:trPr>
        <w:tc>
          <w:tcPr>
            <w:tcW w:w="1444" w:type="dxa"/>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1</w:t>
            </w:r>
          </w:p>
        </w:tc>
        <w:tc>
          <w:tcPr>
            <w:tcW w:w="3357" w:type="dxa"/>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2</w:t>
            </w:r>
          </w:p>
        </w:tc>
        <w:tc>
          <w:tcPr>
            <w:tcW w:w="1970" w:type="dxa"/>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3</w:t>
            </w:r>
          </w:p>
        </w:tc>
        <w:tc>
          <w:tcPr>
            <w:tcW w:w="3118" w:type="dxa"/>
            <w:vAlign w:val="center"/>
          </w:tcPr>
          <w:p w:rsidR="00B37CE7" w:rsidRPr="00644DFA" w:rsidRDefault="00CF6823" w:rsidP="00B37CE7">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1985" w:type="dxa"/>
            <w:vAlign w:val="center"/>
          </w:tcPr>
          <w:p w:rsidR="00B37CE7" w:rsidRPr="00644DFA" w:rsidRDefault="00CF6823" w:rsidP="00B37CE7">
            <w:pPr>
              <w:spacing w:after="0" w:line="240" w:lineRule="auto"/>
              <w:jc w:val="center"/>
              <w:rPr>
                <w:rFonts w:ascii="Times New Roman" w:hAnsi="Times New Roman"/>
                <w:b/>
                <w:sz w:val="20"/>
                <w:szCs w:val="20"/>
              </w:rPr>
            </w:pPr>
            <w:r>
              <w:rPr>
                <w:rFonts w:ascii="Times New Roman" w:hAnsi="Times New Roman"/>
                <w:b/>
                <w:sz w:val="20"/>
                <w:szCs w:val="20"/>
              </w:rPr>
              <w:t>5</w:t>
            </w:r>
          </w:p>
        </w:tc>
        <w:tc>
          <w:tcPr>
            <w:tcW w:w="2835" w:type="dxa"/>
            <w:vAlign w:val="center"/>
          </w:tcPr>
          <w:p w:rsidR="00B37CE7" w:rsidRPr="00644DFA" w:rsidRDefault="00CF6823" w:rsidP="00B37CE7">
            <w:pPr>
              <w:spacing w:after="0" w:line="240" w:lineRule="auto"/>
              <w:jc w:val="center"/>
              <w:rPr>
                <w:rFonts w:ascii="Times New Roman" w:hAnsi="Times New Roman"/>
                <w:b/>
                <w:sz w:val="20"/>
                <w:szCs w:val="20"/>
              </w:rPr>
            </w:pPr>
            <w:r>
              <w:rPr>
                <w:rFonts w:ascii="Times New Roman" w:hAnsi="Times New Roman"/>
                <w:b/>
                <w:sz w:val="20"/>
                <w:szCs w:val="20"/>
              </w:rPr>
              <w:t>6</w:t>
            </w:r>
          </w:p>
        </w:tc>
      </w:tr>
      <w:tr w:rsidR="00B37CE7" w:rsidRPr="007826A1" w:rsidTr="00B37CE7">
        <w:trPr>
          <w:trHeight w:val="912"/>
        </w:trPr>
        <w:tc>
          <w:tcPr>
            <w:tcW w:w="1444"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357"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197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1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19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vAlign w:val="center"/>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912"/>
        </w:trPr>
        <w:tc>
          <w:tcPr>
            <w:tcW w:w="1444"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357"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197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1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19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vAlign w:val="center"/>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968"/>
        </w:trPr>
        <w:tc>
          <w:tcPr>
            <w:tcW w:w="1444"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357"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1970"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3118"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1985" w:type="dxa"/>
            <w:vAlign w:val="center"/>
          </w:tcPr>
          <w:p w:rsidR="00B37CE7" w:rsidRPr="007826A1" w:rsidRDefault="00B37CE7" w:rsidP="00B37CE7">
            <w:pPr>
              <w:spacing w:after="0" w:line="240" w:lineRule="auto"/>
              <w:jc w:val="center"/>
              <w:rPr>
                <w:rFonts w:ascii="Times New Roman" w:hAnsi="Times New Roman"/>
                <w:b/>
                <w:sz w:val="24"/>
                <w:szCs w:val="24"/>
              </w:rPr>
            </w:pPr>
          </w:p>
        </w:tc>
        <w:tc>
          <w:tcPr>
            <w:tcW w:w="2835" w:type="dxa"/>
            <w:vAlign w:val="center"/>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551"/>
        </w:trPr>
        <w:tc>
          <w:tcPr>
            <w:tcW w:w="1444" w:type="dxa"/>
            <w:tcBorders>
              <w:top w:val="single" w:sz="4" w:space="0" w:color="auto"/>
            </w:tcBorders>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lastRenderedPageBreak/>
              <w:t>1</w:t>
            </w:r>
          </w:p>
        </w:tc>
        <w:tc>
          <w:tcPr>
            <w:tcW w:w="3357" w:type="dxa"/>
            <w:tcBorders>
              <w:top w:val="single" w:sz="4" w:space="0" w:color="auto"/>
            </w:tcBorders>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2</w:t>
            </w:r>
          </w:p>
        </w:tc>
        <w:tc>
          <w:tcPr>
            <w:tcW w:w="1970" w:type="dxa"/>
            <w:tcBorders>
              <w:top w:val="single" w:sz="4" w:space="0" w:color="auto"/>
            </w:tcBorders>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3</w:t>
            </w:r>
          </w:p>
        </w:tc>
        <w:tc>
          <w:tcPr>
            <w:tcW w:w="3118" w:type="dxa"/>
            <w:tcBorders>
              <w:top w:val="single" w:sz="4" w:space="0" w:color="auto"/>
            </w:tcBorders>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5</w:t>
            </w:r>
          </w:p>
        </w:tc>
        <w:tc>
          <w:tcPr>
            <w:tcW w:w="1985" w:type="dxa"/>
            <w:tcBorders>
              <w:top w:val="single" w:sz="4" w:space="0" w:color="auto"/>
            </w:tcBorders>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6</w:t>
            </w:r>
          </w:p>
        </w:tc>
        <w:tc>
          <w:tcPr>
            <w:tcW w:w="2835" w:type="dxa"/>
            <w:tcBorders>
              <w:top w:val="single" w:sz="4" w:space="0" w:color="auto"/>
            </w:tcBorders>
            <w:vAlign w:val="center"/>
          </w:tcPr>
          <w:p w:rsidR="00B37CE7" w:rsidRPr="00644DFA" w:rsidRDefault="00B37CE7" w:rsidP="00B37CE7">
            <w:pPr>
              <w:spacing w:after="0" w:line="240" w:lineRule="auto"/>
              <w:jc w:val="center"/>
              <w:rPr>
                <w:rFonts w:ascii="Times New Roman" w:hAnsi="Times New Roman"/>
                <w:b/>
                <w:sz w:val="20"/>
                <w:szCs w:val="20"/>
              </w:rPr>
            </w:pPr>
            <w:r w:rsidRPr="00644DFA">
              <w:rPr>
                <w:rFonts w:ascii="Times New Roman" w:hAnsi="Times New Roman"/>
                <w:b/>
                <w:sz w:val="20"/>
                <w:szCs w:val="20"/>
              </w:rPr>
              <w:t>7</w:t>
            </w:r>
          </w:p>
        </w:tc>
      </w:tr>
      <w:tr w:rsidR="00B37CE7" w:rsidRPr="007826A1" w:rsidTr="00B37CE7">
        <w:trPr>
          <w:trHeight w:val="737"/>
        </w:trPr>
        <w:tc>
          <w:tcPr>
            <w:tcW w:w="1444" w:type="dxa"/>
          </w:tcPr>
          <w:p w:rsidR="00B37CE7" w:rsidRPr="007826A1" w:rsidRDefault="00B37CE7" w:rsidP="00B37CE7">
            <w:pPr>
              <w:spacing w:after="0" w:line="240" w:lineRule="auto"/>
              <w:jc w:val="center"/>
              <w:rPr>
                <w:rFonts w:ascii="Times New Roman" w:hAnsi="Times New Roman"/>
                <w:b/>
                <w:sz w:val="24"/>
                <w:szCs w:val="24"/>
              </w:rPr>
            </w:pPr>
          </w:p>
        </w:tc>
        <w:tc>
          <w:tcPr>
            <w:tcW w:w="3357" w:type="dxa"/>
          </w:tcPr>
          <w:p w:rsidR="00B37CE7" w:rsidRPr="007826A1" w:rsidRDefault="00B37CE7" w:rsidP="00B37CE7">
            <w:pPr>
              <w:spacing w:after="0" w:line="240" w:lineRule="auto"/>
              <w:jc w:val="center"/>
              <w:rPr>
                <w:rFonts w:ascii="Times New Roman" w:hAnsi="Times New Roman"/>
                <w:b/>
                <w:sz w:val="24"/>
                <w:szCs w:val="24"/>
              </w:rPr>
            </w:pPr>
          </w:p>
        </w:tc>
        <w:tc>
          <w:tcPr>
            <w:tcW w:w="1970" w:type="dxa"/>
          </w:tcPr>
          <w:p w:rsidR="00B37CE7" w:rsidRPr="007826A1" w:rsidRDefault="00B37CE7" w:rsidP="00B37CE7">
            <w:pPr>
              <w:spacing w:after="0" w:line="240" w:lineRule="auto"/>
              <w:jc w:val="center"/>
              <w:rPr>
                <w:rFonts w:ascii="Times New Roman" w:hAnsi="Times New Roman"/>
                <w:b/>
                <w:sz w:val="24"/>
                <w:szCs w:val="24"/>
              </w:rPr>
            </w:pPr>
          </w:p>
        </w:tc>
        <w:tc>
          <w:tcPr>
            <w:tcW w:w="3118" w:type="dxa"/>
          </w:tcPr>
          <w:p w:rsidR="00B37CE7" w:rsidRPr="007826A1" w:rsidRDefault="00B37CE7" w:rsidP="00B37CE7">
            <w:pPr>
              <w:spacing w:after="0" w:line="240" w:lineRule="auto"/>
              <w:jc w:val="center"/>
              <w:rPr>
                <w:rFonts w:ascii="Times New Roman" w:hAnsi="Times New Roman"/>
                <w:b/>
                <w:sz w:val="24"/>
                <w:szCs w:val="24"/>
              </w:rPr>
            </w:pPr>
          </w:p>
        </w:tc>
        <w:tc>
          <w:tcPr>
            <w:tcW w:w="1985" w:type="dxa"/>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737"/>
        </w:trPr>
        <w:tc>
          <w:tcPr>
            <w:tcW w:w="1444" w:type="dxa"/>
          </w:tcPr>
          <w:p w:rsidR="00B37CE7" w:rsidRPr="007826A1" w:rsidRDefault="00B37CE7" w:rsidP="00B37CE7">
            <w:pPr>
              <w:spacing w:after="0" w:line="240" w:lineRule="auto"/>
              <w:jc w:val="center"/>
              <w:rPr>
                <w:rFonts w:ascii="Times New Roman" w:hAnsi="Times New Roman"/>
                <w:b/>
                <w:sz w:val="24"/>
                <w:szCs w:val="24"/>
              </w:rPr>
            </w:pPr>
          </w:p>
        </w:tc>
        <w:tc>
          <w:tcPr>
            <w:tcW w:w="3357" w:type="dxa"/>
          </w:tcPr>
          <w:p w:rsidR="00B37CE7" w:rsidRPr="007826A1" w:rsidRDefault="00B37CE7" w:rsidP="00B37CE7">
            <w:pPr>
              <w:spacing w:after="0" w:line="240" w:lineRule="auto"/>
              <w:jc w:val="center"/>
              <w:rPr>
                <w:rFonts w:ascii="Times New Roman" w:hAnsi="Times New Roman"/>
                <w:b/>
                <w:sz w:val="24"/>
                <w:szCs w:val="24"/>
              </w:rPr>
            </w:pPr>
          </w:p>
        </w:tc>
        <w:tc>
          <w:tcPr>
            <w:tcW w:w="1970" w:type="dxa"/>
          </w:tcPr>
          <w:p w:rsidR="00B37CE7" w:rsidRPr="007826A1" w:rsidRDefault="00B37CE7" w:rsidP="00B37CE7">
            <w:pPr>
              <w:spacing w:after="0" w:line="240" w:lineRule="auto"/>
              <w:jc w:val="center"/>
              <w:rPr>
                <w:rFonts w:ascii="Times New Roman" w:hAnsi="Times New Roman"/>
                <w:b/>
                <w:sz w:val="24"/>
                <w:szCs w:val="24"/>
              </w:rPr>
            </w:pPr>
          </w:p>
        </w:tc>
        <w:tc>
          <w:tcPr>
            <w:tcW w:w="3118" w:type="dxa"/>
          </w:tcPr>
          <w:p w:rsidR="00B37CE7" w:rsidRPr="007826A1" w:rsidRDefault="00B37CE7" w:rsidP="00B37CE7">
            <w:pPr>
              <w:spacing w:after="0" w:line="240" w:lineRule="auto"/>
              <w:jc w:val="center"/>
              <w:rPr>
                <w:rFonts w:ascii="Times New Roman" w:hAnsi="Times New Roman"/>
                <w:b/>
                <w:sz w:val="24"/>
                <w:szCs w:val="24"/>
              </w:rPr>
            </w:pPr>
          </w:p>
        </w:tc>
        <w:tc>
          <w:tcPr>
            <w:tcW w:w="1985" w:type="dxa"/>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737"/>
        </w:trPr>
        <w:tc>
          <w:tcPr>
            <w:tcW w:w="1444" w:type="dxa"/>
          </w:tcPr>
          <w:p w:rsidR="00B37CE7" w:rsidRPr="007826A1" w:rsidRDefault="00B37CE7" w:rsidP="00B37CE7">
            <w:pPr>
              <w:spacing w:after="0" w:line="240" w:lineRule="auto"/>
              <w:jc w:val="center"/>
              <w:rPr>
                <w:rFonts w:ascii="Times New Roman" w:hAnsi="Times New Roman"/>
                <w:b/>
                <w:sz w:val="24"/>
                <w:szCs w:val="24"/>
              </w:rPr>
            </w:pPr>
          </w:p>
        </w:tc>
        <w:tc>
          <w:tcPr>
            <w:tcW w:w="3357" w:type="dxa"/>
          </w:tcPr>
          <w:p w:rsidR="00B37CE7" w:rsidRPr="007826A1" w:rsidRDefault="00B37CE7" w:rsidP="00B37CE7">
            <w:pPr>
              <w:spacing w:after="0" w:line="240" w:lineRule="auto"/>
              <w:jc w:val="center"/>
              <w:rPr>
                <w:rFonts w:ascii="Times New Roman" w:hAnsi="Times New Roman"/>
                <w:b/>
                <w:sz w:val="24"/>
                <w:szCs w:val="24"/>
              </w:rPr>
            </w:pPr>
          </w:p>
        </w:tc>
        <w:tc>
          <w:tcPr>
            <w:tcW w:w="1970" w:type="dxa"/>
          </w:tcPr>
          <w:p w:rsidR="00B37CE7" w:rsidRPr="007826A1" w:rsidRDefault="00B37CE7" w:rsidP="00B37CE7">
            <w:pPr>
              <w:spacing w:after="0" w:line="240" w:lineRule="auto"/>
              <w:jc w:val="center"/>
              <w:rPr>
                <w:rFonts w:ascii="Times New Roman" w:hAnsi="Times New Roman"/>
                <w:b/>
                <w:sz w:val="24"/>
                <w:szCs w:val="24"/>
              </w:rPr>
            </w:pPr>
          </w:p>
        </w:tc>
        <w:tc>
          <w:tcPr>
            <w:tcW w:w="3118" w:type="dxa"/>
          </w:tcPr>
          <w:p w:rsidR="00B37CE7" w:rsidRPr="007826A1" w:rsidRDefault="00B37CE7" w:rsidP="00B37CE7">
            <w:pPr>
              <w:spacing w:after="0" w:line="240" w:lineRule="auto"/>
              <w:jc w:val="center"/>
              <w:rPr>
                <w:rFonts w:ascii="Times New Roman" w:hAnsi="Times New Roman"/>
                <w:b/>
                <w:sz w:val="24"/>
                <w:szCs w:val="24"/>
              </w:rPr>
            </w:pPr>
          </w:p>
        </w:tc>
        <w:tc>
          <w:tcPr>
            <w:tcW w:w="1985" w:type="dxa"/>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737"/>
        </w:trPr>
        <w:tc>
          <w:tcPr>
            <w:tcW w:w="1444" w:type="dxa"/>
          </w:tcPr>
          <w:p w:rsidR="00B37CE7" w:rsidRPr="007826A1" w:rsidRDefault="00B37CE7" w:rsidP="00B37CE7">
            <w:pPr>
              <w:spacing w:after="0" w:line="240" w:lineRule="auto"/>
              <w:jc w:val="center"/>
              <w:rPr>
                <w:rFonts w:ascii="Times New Roman" w:hAnsi="Times New Roman"/>
                <w:b/>
                <w:sz w:val="24"/>
                <w:szCs w:val="24"/>
              </w:rPr>
            </w:pPr>
          </w:p>
        </w:tc>
        <w:tc>
          <w:tcPr>
            <w:tcW w:w="3357" w:type="dxa"/>
          </w:tcPr>
          <w:p w:rsidR="00B37CE7" w:rsidRPr="007826A1" w:rsidRDefault="00B37CE7" w:rsidP="00B37CE7">
            <w:pPr>
              <w:spacing w:after="0" w:line="240" w:lineRule="auto"/>
              <w:jc w:val="center"/>
              <w:rPr>
                <w:rFonts w:ascii="Times New Roman" w:hAnsi="Times New Roman"/>
                <w:b/>
                <w:sz w:val="24"/>
                <w:szCs w:val="24"/>
              </w:rPr>
            </w:pPr>
          </w:p>
        </w:tc>
        <w:tc>
          <w:tcPr>
            <w:tcW w:w="1970" w:type="dxa"/>
          </w:tcPr>
          <w:p w:rsidR="00B37CE7" w:rsidRPr="007826A1" w:rsidRDefault="00B37CE7" w:rsidP="00B37CE7">
            <w:pPr>
              <w:spacing w:after="0" w:line="240" w:lineRule="auto"/>
              <w:jc w:val="center"/>
              <w:rPr>
                <w:rFonts w:ascii="Times New Roman" w:hAnsi="Times New Roman"/>
                <w:b/>
                <w:sz w:val="24"/>
                <w:szCs w:val="24"/>
              </w:rPr>
            </w:pPr>
          </w:p>
        </w:tc>
        <w:tc>
          <w:tcPr>
            <w:tcW w:w="3118" w:type="dxa"/>
          </w:tcPr>
          <w:p w:rsidR="00B37CE7" w:rsidRPr="007826A1" w:rsidRDefault="00B37CE7" w:rsidP="00B37CE7">
            <w:pPr>
              <w:spacing w:after="0" w:line="240" w:lineRule="auto"/>
              <w:jc w:val="center"/>
              <w:rPr>
                <w:rFonts w:ascii="Times New Roman" w:hAnsi="Times New Roman"/>
                <w:b/>
                <w:sz w:val="24"/>
                <w:szCs w:val="24"/>
              </w:rPr>
            </w:pPr>
          </w:p>
        </w:tc>
        <w:tc>
          <w:tcPr>
            <w:tcW w:w="1985" w:type="dxa"/>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737"/>
        </w:trPr>
        <w:tc>
          <w:tcPr>
            <w:tcW w:w="1444" w:type="dxa"/>
          </w:tcPr>
          <w:p w:rsidR="00B37CE7" w:rsidRPr="007826A1" w:rsidRDefault="00B37CE7" w:rsidP="00B37CE7">
            <w:pPr>
              <w:spacing w:after="0" w:line="240" w:lineRule="auto"/>
              <w:jc w:val="center"/>
              <w:rPr>
                <w:rFonts w:ascii="Times New Roman" w:hAnsi="Times New Roman"/>
                <w:b/>
                <w:sz w:val="24"/>
                <w:szCs w:val="24"/>
              </w:rPr>
            </w:pPr>
          </w:p>
        </w:tc>
        <w:tc>
          <w:tcPr>
            <w:tcW w:w="3357" w:type="dxa"/>
          </w:tcPr>
          <w:p w:rsidR="00B37CE7" w:rsidRPr="007826A1" w:rsidRDefault="00B37CE7" w:rsidP="00B37CE7">
            <w:pPr>
              <w:spacing w:after="0" w:line="240" w:lineRule="auto"/>
              <w:jc w:val="center"/>
              <w:rPr>
                <w:rFonts w:ascii="Times New Roman" w:hAnsi="Times New Roman"/>
                <w:b/>
                <w:sz w:val="24"/>
                <w:szCs w:val="24"/>
              </w:rPr>
            </w:pPr>
          </w:p>
        </w:tc>
        <w:tc>
          <w:tcPr>
            <w:tcW w:w="1970" w:type="dxa"/>
          </w:tcPr>
          <w:p w:rsidR="00B37CE7" w:rsidRPr="007826A1" w:rsidRDefault="00B37CE7" w:rsidP="00B37CE7">
            <w:pPr>
              <w:spacing w:after="0" w:line="240" w:lineRule="auto"/>
              <w:jc w:val="center"/>
              <w:rPr>
                <w:rFonts w:ascii="Times New Roman" w:hAnsi="Times New Roman"/>
                <w:b/>
                <w:sz w:val="24"/>
                <w:szCs w:val="24"/>
              </w:rPr>
            </w:pPr>
          </w:p>
        </w:tc>
        <w:tc>
          <w:tcPr>
            <w:tcW w:w="3118" w:type="dxa"/>
          </w:tcPr>
          <w:p w:rsidR="00B37CE7" w:rsidRPr="007826A1" w:rsidRDefault="00B37CE7" w:rsidP="00B37CE7">
            <w:pPr>
              <w:spacing w:after="0" w:line="240" w:lineRule="auto"/>
              <w:jc w:val="center"/>
              <w:rPr>
                <w:rFonts w:ascii="Times New Roman" w:hAnsi="Times New Roman"/>
                <w:b/>
                <w:sz w:val="24"/>
                <w:szCs w:val="24"/>
              </w:rPr>
            </w:pPr>
          </w:p>
        </w:tc>
        <w:tc>
          <w:tcPr>
            <w:tcW w:w="1985" w:type="dxa"/>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r w:rsidR="00B37CE7" w:rsidRPr="007826A1" w:rsidTr="00B37CE7">
        <w:trPr>
          <w:trHeight w:val="737"/>
        </w:trPr>
        <w:tc>
          <w:tcPr>
            <w:tcW w:w="1444" w:type="dxa"/>
          </w:tcPr>
          <w:p w:rsidR="00B37CE7" w:rsidRPr="007826A1" w:rsidRDefault="00B37CE7" w:rsidP="00B37CE7">
            <w:pPr>
              <w:spacing w:after="0" w:line="240" w:lineRule="auto"/>
              <w:jc w:val="center"/>
              <w:rPr>
                <w:rFonts w:ascii="Times New Roman" w:hAnsi="Times New Roman"/>
                <w:b/>
                <w:sz w:val="24"/>
                <w:szCs w:val="24"/>
              </w:rPr>
            </w:pPr>
          </w:p>
        </w:tc>
        <w:tc>
          <w:tcPr>
            <w:tcW w:w="3357" w:type="dxa"/>
          </w:tcPr>
          <w:p w:rsidR="00B37CE7" w:rsidRPr="007826A1" w:rsidRDefault="00B37CE7" w:rsidP="00B37CE7">
            <w:pPr>
              <w:spacing w:after="0" w:line="240" w:lineRule="auto"/>
              <w:jc w:val="center"/>
              <w:rPr>
                <w:rFonts w:ascii="Times New Roman" w:hAnsi="Times New Roman"/>
                <w:b/>
                <w:sz w:val="24"/>
                <w:szCs w:val="24"/>
              </w:rPr>
            </w:pPr>
          </w:p>
        </w:tc>
        <w:tc>
          <w:tcPr>
            <w:tcW w:w="1970" w:type="dxa"/>
          </w:tcPr>
          <w:p w:rsidR="00B37CE7" w:rsidRPr="007826A1" w:rsidRDefault="00B37CE7" w:rsidP="00B37CE7">
            <w:pPr>
              <w:spacing w:after="0" w:line="240" w:lineRule="auto"/>
              <w:jc w:val="center"/>
              <w:rPr>
                <w:rFonts w:ascii="Times New Roman" w:hAnsi="Times New Roman"/>
                <w:b/>
                <w:sz w:val="24"/>
                <w:szCs w:val="24"/>
              </w:rPr>
            </w:pPr>
          </w:p>
        </w:tc>
        <w:tc>
          <w:tcPr>
            <w:tcW w:w="3118" w:type="dxa"/>
          </w:tcPr>
          <w:p w:rsidR="00B37CE7" w:rsidRPr="007826A1" w:rsidRDefault="00B37CE7" w:rsidP="00B37CE7">
            <w:pPr>
              <w:spacing w:after="0" w:line="240" w:lineRule="auto"/>
              <w:jc w:val="center"/>
              <w:rPr>
                <w:rFonts w:ascii="Times New Roman" w:hAnsi="Times New Roman"/>
                <w:b/>
                <w:sz w:val="24"/>
                <w:szCs w:val="24"/>
              </w:rPr>
            </w:pPr>
          </w:p>
        </w:tc>
        <w:tc>
          <w:tcPr>
            <w:tcW w:w="1985" w:type="dxa"/>
          </w:tcPr>
          <w:p w:rsidR="00B37CE7" w:rsidRPr="007826A1" w:rsidRDefault="00B37CE7" w:rsidP="00B37CE7">
            <w:pPr>
              <w:spacing w:after="0" w:line="240" w:lineRule="auto"/>
              <w:jc w:val="center"/>
              <w:rPr>
                <w:rFonts w:ascii="Times New Roman" w:hAnsi="Times New Roman"/>
                <w:b/>
                <w:sz w:val="24"/>
                <w:szCs w:val="24"/>
              </w:rPr>
            </w:pPr>
          </w:p>
        </w:tc>
        <w:tc>
          <w:tcPr>
            <w:tcW w:w="2835" w:type="dxa"/>
          </w:tcPr>
          <w:p w:rsidR="00B37CE7" w:rsidRPr="007826A1" w:rsidRDefault="00B37CE7" w:rsidP="00B37CE7">
            <w:pPr>
              <w:spacing w:after="0" w:line="240" w:lineRule="auto"/>
              <w:jc w:val="center"/>
              <w:rPr>
                <w:rFonts w:ascii="Times New Roman" w:hAnsi="Times New Roman"/>
                <w:b/>
                <w:sz w:val="24"/>
                <w:szCs w:val="24"/>
              </w:rPr>
            </w:pPr>
          </w:p>
        </w:tc>
      </w:tr>
    </w:tbl>
    <w:p w:rsidR="00B37CE7" w:rsidRDefault="00B37CE7" w:rsidP="00B37CE7">
      <w:pPr>
        <w:spacing w:after="0" w:line="240" w:lineRule="auto"/>
        <w:ind w:firstLine="709"/>
        <w:jc w:val="both"/>
        <w:rPr>
          <w:rFonts w:ascii="Times New Roman" w:hAnsi="Times New Roman"/>
          <w:sz w:val="16"/>
          <w:szCs w:val="16"/>
        </w:rPr>
      </w:pPr>
    </w:p>
    <w:p w:rsidR="00B37CE7" w:rsidRPr="00373410" w:rsidRDefault="00B37CE7" w:rsidP="00B37CE7">
      <w:pPr>
        <w:spacing w:after="0" w:line="240" w:lineRule="auto"/>
        <w:ind w:firstLine="709"/>
        <w:jc w:val="both"/>
        <w:rPr>
          <w:rFonts w:ascii="Times New Roman" w:hAnsi="Times New Roman"/>
          <w:sz w:val="16"/>
          <w:szCs w:val="16"/>
        </w:rPr>
      </w:pPr>
    </w:p>
    <w:p w:rsidR="00B37CE7" w:rsidRPr="00373410" w:rsidRDefault="00B37CE7" w:rsidP="00B37CE7">
      <w:pPr>
        <w:spacing w:after="0" w:line="240" w:lineRule="auto"/>
        <w:ind w:firstLine="709"/>
        <w:jc w:val="both"/>
        <w:rPr>
          <w:rFonts w:ascii="Times New Roman" w:hAnsi="Times New Roman"/>
          <w:sz w:val="28"/>
          <w:szCs w:val="28"/>
        </w:rPr>
      </w:pPr>
      <w:r w:rsidRPr="00373410">
        <w:rPr>
          <w:rFonts w:ascii="Times New Roman" w:hAnsi="Times New Roman"/>
          <w:sz w:val="28"/>
          <w:szCs w:val="28"/>
        </w:rPr>
        <w:t>«____» ___________________ 20 ___ года</w:t>
      </w:r>
    </w:p>
    <w:p w:rsidR="00B37CE7" w:rsidRDefault="00B37CE7" w:rsidP="00B37CE7">
      <w:pPr>
        <w:spacing w:after="0" w:line="240" w:lineRule="auto"/>
        <w:ind w:firstLine="709"/>
        <w:jc w:val="both"/>
        <w:rPr>
          <w:rFonts w:ascii="Times New Roman" w:hAnsi="Times New Roman"/>
          <w:sz w:val="10"/>
          <w:szCs w:val="10"/>
        </w:rPr>
      </w:pPr>
    </w:p>
    <w:p w:rsidR="00B37CE7" w:rsidRDefault="00B37CE7" w:rsidP="00B37CE7">
      <w:pPr>
        <w:spacing w:after="0" w:line="240" w:lineRule="auto"/>
        <w:ind w:firstLine="709"/>
        <w:jc w:val="both"/>
        <w:rPr>
          <w:rFonts w:ascii="Times New Roman" w:hAnsi="Times New Roman"/>
          <w:sz w:val="10"/>
          <w:szCs w:val="10"/>
        </w:rPr>
      </w:pPr>
    </w:p>
    <w:p w:rsidR="00B37CE7" w:rsidRDefault="00B37CE7" w:rsidP="00B37CE7">
      <w:pPr>
        <w:spacing w:after="0" w:line="240" w:lineRule="auto"/>
        <w:ind w:firstLine="709"/>
        <w:jc w:val="both"/>
        <w:rPr>
          <w:rFonts w:ascii="Times New Roman" w:hAnsi="Times New Roman"/>
          <w:sz w:val="10"/>
          <w:szCs w:val="10"/>
        </w:rPr>
      </w:pPr>
    </w:p>
    <w:p w:rsidR="00B37CE7" w:rsidRPr="00373410" w:rsidRDefault="00B37CE7" w:rsidP="00B37CE7">
      <w:pPr>
        <w:spacing w:after="0" w:line="240" w:lineRule="auto"/>
        <w:ind w:firstLine="709"/>
        <w:jc w:val="both"/>
        <w:rPr>
          <w:rFonts w:ascii="Times New Roman" w:hAnsi="Times New Roman"/>
          <w:sz w:val="10"/>
          <w:szCs w:val="10"/>
        </w:rPr>
      </w:pPr>
    </w:p>
    <w:tbl>
      <w:tblPr>
        <w:tblW w:w="0" w:type="auto"/>
        <w:tblLook w:val="0000"/>
      </w:tblPr>
      <w:tblGrid>
        <w:gridCol w:w="2376"/>
        <w:gridCol w:w="4395"/>
        <w:gridCol w:w="3216"/>
        <w:gridCol w:w="3083"/>
      </w:tblGrid>
      <w:tr w:rsidR="00B37CE7" w:rsidRPr="007826A1" w:rsidTr="00B37CE7">
        <w:tc>
          <w:tcPr>
            <w:tcW w:w="2376" w:type="dxa"/>
            <w:vMerge w:val="restart"/>
          </w:tcPr>
          <w:p w:rsidR="00B37CE7" w:rsidRDefault="00B37CE7" w:rsidP="00B37CE7">
            <w:pPr>
              <w:jc w:val="center"/>
              <w:rPr>
                <w:rFonts w:ascii="Times New Roman" w:hAnsi="Times New Roman"/>
                <w:bCs/>
                <w:sz w:val="28"/>
                <w:szCs w:val="28"/>
              </w:rPr>
            </w:pPr>
            <w:r>
              <w:rPr>
                <w:rFonts w:ascii="Times New Roman" w:hAnsi="Times New Roman"/>
                <w:bCs/>
                <w:sz w:val="28"/>
                <w:szCs w:val="28"/>
              </w:rPr>
              <w:t xml:space="preserve">                      </w:t>
            </w:r>
          </w:p>
          <w:p w:rsidR="00B37CE7" w:rsidRPr="007826A1" w:rsidRDefault="00B37CE7" w:rsidP="00B37CE7">
            <w:pPr>
              <w:jc w:val="center"/>
              <w:rPr>
                <w:rFonts w:ascii="Times New Roman" w:hAnsi="Times New Roman"/>
                <w:sz w:val="28"/>
                <w:szCs w:val="28"/>
              </w:rPr>
            </w:pPr>
            <w:r>
              <w:rPr>
                <w:rFonts w:ascii="Times New Roman" w:hAnsi="Times New Roman"/>
                <w:bCs/>
                <w:sz w:val="28"/>
                <w:szCs w:val="28"/>
              </w:rPr>
              <w:t xml:space="preserve"> М</w:t>
            </w:r>
            <w:r w:rsidRPr="007826A1">
              <w:rPr>
                <w:rFonts w:ascii="Times New Roman" w:hAnsi="Times New Roman"/>
                <w:bCs/>
                <w:sz w:val="28"/>
                <w:szCs w:val="28"/>
              </w:rPr>
              <w:t>П</w:t>
            </w: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Председатель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w:t>
            </w:r>
            <w:r>
              <w:rPr>
                <w:rFonts w:ascii="Times New Roman" w:hAnsi="Times New Roman"/>
                <w:sz w:val="24"/>
                <w:szCs w:val="24"/>
              </w:rPr>
              <w:t>____</w:t>
            </w:r>
            <w:r w:rsidRPr="007826A1">
              <w:rPr>
                <w:rFonts w:ascii="Times New Roman" w:hAnsi="Times New Roman"/>
                <w:sz w:val="24"/>
                <w:szCs w:val="24"/>
              </w:rPr>
              <w:t>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w:t>
            </w:r>
            <w:r w:rsidRPr="007826A1">
              <w:rPr>
                <w:rFonts w:ascii="Times New Roman" w:hAnsi="Times New Roman"/>
                <w:i/>
                <w:iCs/>
                <w:sz w:val="20"/>
              </w:rPr>
              <w:t>одпись</w:t>
            </w:r>
            <w:r>
              <w:rPr>
                <w:rFonts w:ascii="Times New Roman" w:hAnsi="Times New Roman"/>
                <w:i/>
                <w:iCs/>
                <w:sz w:val="20"/>
              </w:rPr>
              <w:t>)</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vMerge/>
          </w:tcPr>
          <w:p w:rsidR="00B37CE7" w:rsidRPr="007826A1" w:rsidRDefault="00B37CE7" w:rsidP="00B37CE7">
            <w:pPr>
              <w:jc w:val="center"/>
              <w:rPr>
                <w:rFonts w:ascii="Times New Roman" w:hAnsi="Times New Roman"/>
                <w:sz w:val="28"/>
                <w:szCs w:val="28"/>
              </w:rPr>
            </w:pPr>
          </w:p>
        </w:tc>
        <w:tc>
          <w:tcPr>
            <w:tcW w:w="4395" w:type="dxa"/>
          </w:tcPr>
          <w:p w:rsidR="00B37CE7" w:rsidRPr="007826A1" w:rsidRDefault="00B37CE7" w:rsidP="00B37CE7">
            <w:pPr>
              <w:spacing w:after="0" w:line="240" w:lineRule="auto"/>
              <w:rPr>
                <w:rFonts w:ascii="Times New Roman" w:hAnsi="Times New Roman"/>
                <w:sz w:val="28"/>
                <w:szCs w:val="28"/>
              </w:rPr>
            </w:pPr>
            <w:r w:rsidRPr="007826A1">
              <w:rPr>
                <w:rFonts w:ascii="Times New Roman" w:hAnsi="Times New Roman"/>
                <w:sz w:val="28"/>
                <w:szCs w:val="28"/>
              </w:rPr>
              <w:t>Секретарь участковой избирательной комиссии</w:t>
            </w:r>
          </w:p>
        </w:tc>
        <w:tc>
          <w:tcPr>
            <w:tcW w:w="3216"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w:t>
            </w:r>
            <w:r>
              <w:rPr>
                <w:rFonts w:ascii="Times New Roman" w:hAnsi="Times New Roman"/>
                <w:sz w:val="24"/>
                <w:szCs w:val="24"/>
              </w:rPr>
              <w:t>____</w:t>
            </w:r>
            <w:r w:rsidRPr="007826A1">
              <w:rPr>
                <w:rFonts w:ascii="Times New Roman" w:hAnsi="Times New Roman"/>
                <w:sz w:val="24"/>
                <w:szCs w:val="24"/>
              </w:rPr>
              <w:t>_______</w:t>
            </w:r>
            <w:r>
              <w:rPr>
                <w:rFonts w:ascii="Times New Roman" w:hAnsi="Times New Roman"/>
                <w:sz w:val="24"/>
                <w:szCs w:val="24"/>
              </w:rPr>
              <w:t>__</w:t>
            </w:r>
            <w:r w:rsidRPr="007826A1">
              <w:rPr>
                <w:rFonts w:ascii="Times New Roman" w:hAnsi="Times New Roman"/>
                <w:sz w:val="24"/>
                <w:szCs w:val="24"/>
              </w:rPr>
              <w:t>_____</w:t>
            </w:r>
          </w:p>
        </w:tc>
        <w:tc>
          <w:tcPr>
            <w:tcW w:w="3083" w:type="dxa"/>
          </w:tcPr>
          <w:p w:rsidR="00B37CE7" w:rsidRPr="007826A1" w:rsidRDefault="00B37CE7" w:rsidP="00B37CE7">
            <w:pPr>
              <w:spacing w:after="0" w:line="240" w:lineRule="auto"/>
              <w:rPr>
                <w:rFonts w:ascii="Times New Roman" w:hAnsi="Times New Roman"/>
                <w:sz w:val="24"/>
                <w:szCs w:val="24"/>
              </w:rPr>
            </w:pPr>
          </w:p>
          <w:p w:rsidR="00B37CE7" w:rsidRPr="007826A1" w:rsidRDefault="00B37CE7" w:rsidP="00B37CE7">
            <w:pPr>
              <w:spacing w:after="0" w:line="240" w:lineRule="auto"/>
              <w:rPr>
                <w:rFonts w:ascii="Times New Roman" w:hAnsi="Times New Roman"/>
                <w:sz w:val="24"/>
                <w:szCs w:val="24"/>
              </w:rPr>
            </w:pPr>
            <w:r w:rsidRPr="007826A1">
              <w:rPr>
                <w:rFonts w:ascii="Times New Roman" w:hAnsi="Times New Roman"/>
                <w:sz w:val="24"/>
                <w:szCs w:val="24"/>
              </w:rPr>
              <w:t>____________________</w:t>
            </w:r>
          </w:p>
        </w:tc>
      </w:tr>
      <w:tr w:rsidR="00B37CE7" w:rsidRPr="007826A1" w:rsidTr="00B37CE7">
        <w:tc>
          <w:tcPr>
            <w:tcW w:w="2376" w:type="dxa"/>
            <w:vMerge/>
          </w:tcPr>
          <w:p w:rsidR="00B37CE7" w:rsidRPr="007826A1" w:rsidRDefault="00B37CE7" w:rsidP="00B37CE7">
            <w:pPr>
              <w:jc w:val="center"/>
              <w:rPr>
                <w:rFonts w:ascii="Times New Roman" w:hAnsi="Times New Roman"/>
                <w:i/>
                <w:iCs/>
                <w:sz w:val="20"/>
              </w:rPr>
            </w:pPr>
          </w:p>
        </w:tc>
        <w:tc>
          <w:tcPr>
            <w:tcW w:w="4395" w:type="dxa"/>
          </w:tcPr>
          <w:p w:rsidR="00B37CE7" w:rsidRPr="007826A1" w:rsidRDefault="00B37CE7" w:rsidP="00B37CE7">
            <w:pPr>
              <w:spacing w:after="0" w:line="240" w:lineRule="auto"/>
              <w:jc w:val="center"/>
              <w:rPr>
                <w:rFonts w:ascii="Times New Roman" w:hAnsi="Times New Roman"/>
                <w:i/>
                <w:iCs/>
                <w:sz w:val="20"/>
              </w:rPr>
            </w:pPr>
          </w:p>
        </w:tc>
        <w:tc>
          <w:tcPr>
            <w:tcW w:w="3216" w:type="dxa"/>
          </w:tcPr>
          <w:p w:rsidR="00B37CE7" w:rsidRPr="007826A1" w:rsidRDefault="00B37CE7" w:rsidP="00B37CE7">
            <w:pPr>
              <w:spacing w:after="0" w:line="240" w:lineRule="auto"/>
              <w:jc w:val="center"/>
              <w:rPr>
                <w:rFonts w:ascii="Times New Roman" w:hAnsi="Times New Roman"/>
                <w:i/>
                <w:iCs/>
                <w:sz w:val="20"/>
              </w:rPr>
            </w:pPr>
            <w:r>
              <w:rPr>
                <w:rFonts w:ascii="Times New Roman" w:hAnsi="Times New Roman"/>
                <w:i/>
                <w:iCs/>
                <w:sz w:val="20"/>
              </w:rPr>
              <w:t>(подпись)</w:t>
            </w:r>
          </w:p>
        </w:tc>
        <w:tc>
          <w:tcPr>
            <w:tcW w:w="3083" w:type="dxa"/>
          </w:tcPr>
          <w:p w:rsidR="00B37CE7" w:rsidRPr="007826A1" w:rsidRDefault="00B37CE7" w:rsidP="00B37CE7">
            <w:pPr>
              <w:spacing w:after="0" w:line="240" w:lineRule="auto"/>
              <w:rPr>
                <w:rFonts w:ascii="Times New Roman" w:hAnsi="Times New Roman"/>
                <w:i/>
                <w:iCs/>
                <w:sz w:val="20"/>
              </w:rPr>
            </w:pPr>
            <w:r w:rsidRPr="007826A1">
              <w:rPr>
                <w:rFonts w:ascii="Times New Roman" w:hAnsi="Times New Roman"/>
                <w:i/>
                <w:iCs/>
                <w:sz w:val="20"/>
              </w:rPr>
              <w:t xml:space="preserve">    </w:t>
            </w:r>
            <w:r>
              <w:rPr>
                <w:rFonts w:ascii="Times New Roman" w:hAnsi="Times New Roman"/>
                <w:i/>
                <w:iCs/>
                <w:sz w:val="20"/>
              </w:rPr>
              <w:t>(</w:t>
            </w:r>
            <w:r w:rsidRPr="007826A1">
              <w:rPr>
                <w:rFonts w:ascii="Times New Roman" w:hAnsi="Times New Roman"/>
                <w:i/>
                <w:iCs/>
                <w:sz w:val="20"/>
              </w:rPr>
              <w:t>инициалы, фамилия</w:t>
            </w:r>
            <w:r>
              <w:rPr>
                <w:rFonts w:ascii="Times New Roman" w:hAnsi="Times New Roman"/>
                <w:i/>
                <w:iCs/>
                <w:sz w:val="20"/>
              </w:rPr>
              <w:t>)</w:t>
            </w:r>
          </w:p>
        </w:tc>
      </w:tr>
      <w:tr w:rsidR="00B37CE7" w:rsidRPr="007826A1" w:rsidTr="00B37CE7">
        <w:tc>
          <w:tcPr>
            <w:tcW w:w="237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4395"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216"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c>
          <w:tcPr>
            <w:tcW w:w="3083" w:type="dxa"/>
            <w:tcBorders>
              <w:left w:val="nil"/>
              <w:bottom w:val="nil"/>
              <w:right w:val="nil"/>
            </w:tcBorders>
          </w:tcPr>
          <w:p w:rsidR="00B37CE7" w:rsidRPr="007826A1" w:rsidRDefault="00B37CE7" w:rsidP="00B37CE7">
            <w:pPr>
              <w:spacing w:after="0" w:line="240" w:lineRule="auto"/>
              <w:jc w:val="center"/>
              <w:rPr>
                <w:rFonts w:ascii="Times New Roman" w:hAnsi="Times New Roman"/>
                <w:i/>
                <w:iCs/>
                <w:sz w:val="10"/>
                <w:szCs w:val="10"/>
              </w:rPr>
            </w:pPr>
          </w:p>
        </w:tc>
      </w:tr>
    </w:tbl>
    <w:p w:rsidR="00B37CE7" w:rsidRPr="00B9366A" w:rsidRDefault="00B37CE7" w:rsidP="00B37CE7">
      <w:pPr>
        <w:keepNext/>
        <w:autoSpaceDE w:val="0"/>
        <w:autoSpaceDN w:val="0"/>
        <w:adjustRightInd w:val="0"/>
        <w:spacing w:after="0" w:line="240" w:lineRule="auto"/>
        <w:outlineLvl w:val="1"/>
        <w:rPr>
          <w:rFonts w:ascii="Times New Roman" w:hAnsi="Times New Roman"/>
          <w:b/>
          <w:color w:val="231F20"/>
          <w:sz w:val="16"/>
          <w:szCs w:val="16"/>
        </w:rPr>
      </w:pPr>
    </w:p>
    <w:p w:rsidR="00B37CE7" w:rsidRDefault="00B37CE7" w:rsidP="00F22D3B">
      <w:pPr>
        <w:spacing w:after="0" w:line="240" w:lineRule="auto"/>
        <w:jc w:val="center"/>
        <w:rPr>
          <w:rFonts w:ascii="Times New Roman" w:hAnsi="Times New Roman"/>
          <w:sz w:val="36"/>
          <w:szCs w:val="36"/>
        </w:rPr>
        <w:sectPr w:rsidR="00B37CE7" w:rsidSect="00857EC8">
          <w:footerReference w:type="default" r:id="rId93"/>
          <w:footerReference w:type="first" r:id="rId94"/>
          <w:pgSz w:w="16838" w:h="11906" w:orient="landscape"/>
          <w:pgMar w:top="1134" w:right="1134" w:bottom="851" w:left="1134" w:header="709" w:footer="561" w:gutter="0"/>
          <w:cols w:space="708"/>
          <w:titlePg/>
          <w:docGrid w:linePitch="360"/>
        </w:sectPr>
      </w:pPr>
    </w:p>
    <w:p w:rsidR="00F22D3B" w:rsidRPr="00F22D3B" w:rsidRDefault="00F22D3B" w:rsidP="00F22D3B">
      <w:pPr>
        <w:spacing w:after="0" w:line="240" w:lineRule="auto"/>
        <w:jc w:val="center"/>
        <w:rPr>
          <w:rFonts w:ascii="Times New Roman" w:hAnsi="Times New Roman"/>
          <w:sz w:val="36"/>
          <w:szCs w:val="36"/>
        </w:rPr>
      </w:pPr>
      <w:r w:rsidRPr="00F22D3B">
        <w:rPr>
          <w:rFonts w:ascii="Times New Roman" w:hAnsi="Times New Roman"/>
          <w:sz w:val="36"/>
          <w:szCs w:val="36"/>
        </w:rPr>
        <w:lastRenderedPageBreak/>
        <w:t>ДОПОЛНИТЕЛЬНЫЕ ВЫБОРЫ</w:t>
      </w:r>
    </w:p>
    <w:p w:rsidR="00F22D3B" w:rsidRPr="00F22D3B" w:rsidRDefault="00F22D3B" w:rsidP="00F22D3B">
      <w:pPr>
        <w:spacing w:after="0" w:line="240" w:lineRule="auto"/>
        <w:jc w:val="center"/>
        <w:rPr>
          <w:rFonts w:ascii="Times New Roman" w:hAnsi="Times New Roman"/>
          <w:bCs/>
          <w:sz w:val="36"/>
          <w:szCs w:val="36"/>
        </w:rPr>
      </w:pPr>
      <w:r w:rsidRPr="00F22D3B">
        <w:rPr>
          <w:rFonts w:ascii="Times New Roman" w:hAnsi="Times New Roman"/>
          <w:bCs/>
          <w:sz w:val="36"/>
          <w:szCs w:val="36"/>
        </w:rPr>
        <w:t>депутата Государственной Думы Федерального Собрания</w:t>
      </w:r>
      <w:r w:rsidRPr="00F22D3B">
        <w:rPr>
          <w:rFonts w:ascii="Times New Roman" w:hAnsi="Times New Roman"/>
          <w:bCs/>
          <w:sz w:val="36"/>
          <w:szCs w:val="36"/>
        </w:rPr>
        <w:br/>
        <w:t>Российской Федерации седьмого созыва</w:t>
      </w:r>
      <w:r w:rsidRPr="00F22D3B">
        <w:rPr>
          <w:rFonts w:ascii="Times New Roman" w:hAnsi="Times New Roman"/>
          <w:bCs/>
          <w:sz w:val="36"/>
          <w:szCs w:val="36"/>
        </w:rPr>
        <w:br/>
        <w:t xml:space="preserve">по одномандатному избирательному округу </w:t>
      </w:r>
    </w:p>
    <w:p w:rsidR="00F22D3B" w:rsidRPr="00F22D3B" w:rsidRDefault="00F22D3B" w:rsidP="00F22D3B">
      <w:pPr>
        <w:spacing w:after="0" w:line="240" w:lineRule="auto"/>
        <w:jc w:val="center"/>
        <w:rPr>
          <w:rFonts w:ascii="Times New Roman" w:hAnsi="Times New Roman"/>
          <w:bCs/>
          <w:sz w:val="36"/>
          <w:szCs w:val="36"/>
        </w:rPr>
      </w:pPr>
    </w:p>
    <w:p w:rsidR="00F22D3B" w:rsidRPr="00F22D3B" w:rsidRDefault="00F22D3B" w:rsidP="00F22D3B">
      <w:pPr>
        <w:spacing w:after="0" w:line="240" w:lineRule="auto"/>
        <w:jc w:val="center"/>
        <w:rPr>
          <w:rFonts w:ascii="Times New Roman" w:hAnsi="Times New Roman"/>
          <w:sz w:val="20"/>
          <w:szCs w:val="20"/>
        </w:rPr>
      </w:pPr>
      <w:r w:rsidRPr="00F22D3B">
        <w:rPr>
          <w:rFonts w:ascii="Times New Roman" w:hAnsi="Times New Roman"/>
          <w:sz w:val="20"/>
          <w:szCs w:val="20"/>
        </w:rPr>
        <w:t>_____________________________________________________________________________________</w:t>
      </w:r>
    </w:p>
    <w:p w:rsidR="00F22D3B" w:rsidRPr="00F22D3B" w:rsidRDefault="004718C0" w:rsidP="00F22D3B">
      <w:pPr>
        <w:spacing w:after="0" w:line="240" w:lineRule="auto"/>
        <w:jc w:val="center"/>
        <w:rPr>
          <w:rFonts w:ascii="Times New Roman" w:hAnsi="Times New Roman"/>
          <w:i/>
          <w:sz w:val="20"/>
          <w:szCs w:val="20"/>
        </w:rPr>
      </w:pPr>
      <w:r>
        <w:rPr>
          <w:rFonts w:ascii="Times New Roman" w:hAnsi="Times New Roman"/>
          <w:i/>
          <w:sz w:val="20"/>
          <w:szCs w:val="20"/>
        </w:rPr>
        <w:t>(</w:t>
      </w:r>
      <w:r w:rsidR="00F22D3B" w:rsidRPr="00F22D3B">
        <w:rPr>
          <w:rFonts w:ascii="Times New Roman" w:hAnsi="Times New Roman"/>
          <w:i/>
          <w:sz w:val="20"/>
          <w:szCs w:val="20"/>
        </w:rPr>
        <w:t xml:space="preserve">наименование </w:t>
      </w:r>
      <w:r w:rsidR="00FC5B44">
        <w:rPr>
          <w:rFonts w:ascii="Times New Roman" w:hAnsi="Times New Roman"/>
          <w:i/>
          <w:sz w:val="20"/>
          <w:szCs w:val="20"/>
        </w:rPr>
        <w:t xml:space="preserve">и номер </w:t>
      </w:r>
      <w:r w:rsidR="00F22D3B" w:rsidRPr="00F22D3B">
        <w:rPr>
          <w:rFonts w:ascii="Times New Roman" w:hAnsi="Times New Roman"/>
          <w:i/>
          <w:sz w:val="20"/>
          <w:szCs w:val="20"/>
        </w:rPr>
        <w:t>одномандатного избирательного округа</w:t>
      </w:r>
      <w:r>
        <w:rPr>
          <w:rFonts w:ascii="Times New Roman" w:hAnsi="Times New Roman"/>
          <w:i/>
          <w:sz w:val="20"/>
          <w:szCs w:val="20"/>
        </w:rPr>
        <w:t>)</w:t>
      </w:r>
    </w:p>
    <w:p w:rsidR="00F22D3B" w:rsidRPr="00F22D3B" w:rsidRDefault="00F22D3B" w:rsidP="00F22D3B">
      <w:pPr>
        <w:spacing w:after="0" w:line="240" w:lineRule="auto"/>
        <w:jc w:val="center"/>
        <w:rPr>
          <w:rFonts w:ascii="Times New Roman" w:hAnsi="Times New Roman"/>
          <w:sz w:val="20"/>
          <w:szCs w:val="20"/>
        </w:rPr>
      </w:pPr>
      <w:r w:rsidRPr="00F22D3B">
        <w:rPr>
          <w:rFonts w:ascii="Times New Roman" w:hAnsi="Times New Roman"/>
          <w:sz w:val="20"/>
          <w:szCs w:val="20"/>
        </w:rPr>
        <w:t>_____________________________________________________________________________________</w:t>
      </w:r>
    </w:p>
    <w:p w:rsidR="00F22D3B" w:rsidRPr="00F22D3B" w:rsidRDefault="00F22D3B" w:rsidP="00F22D3B">
      <w:pPr>
        <w:spacing w:after="0" w:line="240" w:lineRule="auto"/>
        <w:jc w:val="center"/>
        <w:rPr>
          <w:rFonts w:ascii="Times New Roman" w:hAnsi="Times New Roman"/>
          <w:sz w:val="36"/>
          <w:szCs w:val="36"/>
          <w:u w:val="single"/>
        </w:rPr>
      </w:pPr>
    </w:p>
    <w:p w:rsidR="00F22D3B" w:rsidRPr="00F22D3B" w:rsidRDefault="00F22D3B" w:rsidP="00F22D3B">
      <w:pPr>
        <w:spacing w:after="0" w:line="240" w:lineRule="auto"/>
        <w:jc w:val="center"/>
        <w:rPr>
          <w:rFonts w:ascii="Times New Roman" w:hAnsi="Times New Roman"/>
          <w:sz w:val="36"/>
          <w:szCs w:val="36"/>
          <w:u w:val="single"/>
        </w:rPr>
      </w:pPr>
    </w:p>
    <w:p w:rsidR="00F22D3B" w:rsidRPr="00F22D3B" w:rsidRDefault="00F22D3B" w:rsidP="00F22D3B">
      <w:pPr>
        <w:spacing w:after="0" w:line="240" w:lineRule="auto"/>
        <w:jc w:val="center"/>
        <w:rPr>
          <w:rFonts w:ascii="Times New Roman" w:hAnsi="Times New Roman"/>
          <w:b/>
          <w:sz w:val="36"/>
          <w:szCs w:val="36"/>
        </w:rPr>
      </w:pPr>
      <w:r w:rsidRPr="00F22D3B">
        <w:rPr>
          <w:rFonts w:ascii="Times New Roman" w:hAnsi="Times New Roman"/>
          <w:b/>
          <w:sz w:val="36"/>
          <w:szCs w:val="36"/>
        </w:rPr>
        <w:t>9 сентября 2018 года</w:t>
      </w:r>
    </w:p>
    <w:p w:rsidR="00B84AAA" w:rsidRDefault="00B84AAA" w:rsidP="00B84AAA">
      <w:pPr>
        <w:spacing w:after="0" w:line="240" w:lineRule="auto"/>
        <w:jc w:val="center"/>
        <w:rPr>
          <w:rFonts w:ascii="Times New Roman" w:hAnsi="Times New Roman"/>
          <w:sz w:val="32"/>
          <w:szCs w:val="32"/>
        </w:rPr>
      </w:pPr>
    </w:p>
    <w:p w:rsidR="00F417D4" w:rsidRDefault="00F417D4" w:rsidP="00B84AAA">
      <w:pPr>
        <w:spacing w:after="0" w:line="240" w:lineRule="auto"/>
        <w:jc w:val="center"/>
        <w:rPr>
          <w:rFonts w:ascii="Times New Roman" w:hAnsi="Times New Roman"/>
          <w:sz w:val="32"/>
          <w:szCs w:val="32"/>
        </w:rPr>
      </w:pPr>
    </w:p>
    <w:p w:rsidR="00F417D4" w:rsidRDefault="00F417D4" w:rsidP="00B84AAA">
      <w:pPr>
        <w:spacing w:after="0" w:line="240" w:lineRule="auto"/>
        <w:jc w:val="center"/>
        <w:rPr>
          <w:rFonts w:ascii="Times New Roman" w:hAnsi="Times New Roman"/>
          <w:sz w:val="32"/>
          <w:szCs w:val="32"/>
        </w:rPr>
      </w:pPr>
    </w:p>
    <w:p w:rsidR="00F417D4" w:rsidRPr="00B84AAA" w:rsidRDefault="00F417D4" w:rsidP="00B84AAA">
      <w:pPr>
        <w:spacing w:after="0" w:line="240" w:lineRule="auto"/>
        <w:jc w:val="center"/>
        <w:rPr>
          <w:rFonts w:ascii="Times New Roman" w:hAnsi="Times New Roman"/>
          <w:sz w:val="32"/>
          <w:szCs w:val="32"/>
        </w:rPr>
      </w:pPr>
    </w:p>
    <w:p w:rsidR="00B84AAA" w:rsidRPr="00B84AAA" w:rsidRDefault="00B84AAA" w:rsidP="00B84AAA">
      <w:pPr>
        <w:autoSpaceDE w:val="0"/>
        <w:autoSpaceDN w:val="0"/>
        <w:adjustRightInd w:val="0"/>
        <w:spacing w:after="0" w:line="240" w:lineRule="auto"/>
        <w:jc w:val="center"/>
        <w:outlineLvl w:val="0"/>
        <w:rPr>
          <w:rFonts w:ascii="Times New Roman" w:hAnsi="Times New Roman"/>
          <w:b/>
          <w:sz w:val="40"/>
          <w:szCs w:val="40"/>
        </w:rPr>
      </w:pPr>
      <w:r w:rsidRPr="00B84AAA">
        <w:rPr>
          <w:rFonts w:ascii="Times New Roman" w:hAnsi="Times New Roman"/>
          <w:b/>
          <w:sz w:val="40"/>
          <w:szCs w:val="40"/>
        </w:rPr>
        <w:t>_________________________________________________</w:t>
      </w:r>
    </w:p>
    <w:p w:rsidR="00B84AAA" w:rsidRPr="00B84AAA" w:rsidRDefault="00B84AAA" w:rsidP="00B84AAA">
      <w:pPr>
        <w:autoSpaceDE w:val="0"/>
        <w:autoSpaceDN w:val="0"/>
        <w:adjustRightInd w:val="0"/>
        <w:spacing w:after="0" w:line="240" w:lineRule="auto"/>
        <w:jc w:val="center"/>
        <w:outlineLvl w:val="0"/>
        <w:rPr>
          <w:rFonts w:ascii="Times New Roman" w:hAnsi="Times New Roman"/>
          <w:b/>
          <w:sz w:val="28"/>
          <w:szCs w:val="28"/>
        </w:rPr>
      </w:pPr>
    </w:p>
    <w:p w:rsidR="00B84AAA" w:rsidRDefault="001A06B3" w:rsidP="00B84AAA">
      <w:pPr>
        <w:pStyle w:val="af1"/>
        <w:autoSpaceDE w:val="0"/>
        <w:autoSpaceDN w:val="0"/>
        <w:adjustRightInd w:val="0"/>
        <w:spacing w:after="0" w:line="240" w:lineRule="auto"/>
        <w:ind w:left="360"/>
        <w:jc w:val="center"/>
        <w:outlineLvl w:val="0"/>
        <w:rPr>
          <w:rFonts w:ascii="Times New Roman" w:hAnsi="Times New Roman"/>
          <w:b/>
          <w:caps/>
          <w:sz w:val="42"/>
          <w:szCs w:val="42"/>
        </w:rPr>
      </w:pPr>
      <w:hyperlink w:anchor="_Раздел_№_1.1" w:history="1">
        <w:r w:rsidR="00B84AAA" w:rsidRPr="00B84AAA">
          <w:rPr>
            <w:rFonts w:ascii="Times New Roman" w:hAnsi="Times New Roman"/>
            <w:b/>
            <w:caps/>
            <w:sz w:val="42"/>
            <w:szCs w:val="42"/>
          </w:rPr>
          <w:t>Подготовка</w:t>
        </w:r>
      </w:hyperlink>
      <w:r w:rsidR="00B84AAA" w:rsidRPr="00B84AAA">
        <w:rPr>
          <w:rFonts w:ascii="Times New Roman" w:hAnsi="Times New Roman"/>
          <w:b/>
          <w:caps/>
          <w:sz w:val="42"/>
          <w:szCs w:val="42"/>
        </w:rPr>
        <w:t xml:space="preserve"> </w:t>
      </w:r>
    </w:p>
    <w:p w:rsidR="00B84AAA" w:rsidRPr="00B84AAA" w:rsidRDefault="00B84AAA" w:rsidP="00B84AAA">
      <w:pPr>
        <w:pStyle w:val="af1"/>
        <w:autoSpaceDE w:val="0"/>
        <w:autoSpaceDN w:val="0"/>
        <w:adjustRightInd w:val="0"/>
        <w:spacing w:after="0" w:line="240" w:lineRule="auto"/>
        <w:ind w:left="360"/>
        <w:jc w:val="center"/>
        <w:outlineLvl w:val="0"/>
        <w:rPr>
          <w:rFonts w:ascii="Times New Roman" w:hAnsi="Times New Roman"/>
          <w:b/>
          <w:caps/>
          <w:sz w:val="42"/>
          <w:szCs w:val="42"/>
        </w:rPr>
      </w:pPr>
      <w:r>
        <w:rPr>
          <w:rFonts w:ascii="Times New Roman" w:hAnsi="Times New Roman"/>
          <w:b/>
          <w:caps/>
          <w:sz w:val="42"/>
          <w:szCs w:val="42"/>
        </w:rPr>
        <w:t>ФИНАНСОВОГО ОТЧЕТА</w:t>
      </w:r>
      <w:r w:rsidRPr="00B84AAA">
        <w:rPr>
          <w:rFonts w:ascii="Times New Roman" w:hAnsi="Times New Roman"/>
          <w:b/>
          <w:caps/>
          <w:sz w:val="42"/>
          <w:szCs w:val="42"/>
        </w:rPr>
        <w:t xml:space="preserve"> УИК </w:t>
      </w:r>
    </w:p>
    <w:p w:rsidR="00B84AAA" w:rsidRPr="00B84AAA" w:rsidRDefault="00B84AAA" w:rsidP="00B84AAA">
      <w:pPr>
        <w:autoSpaceDE w:val="0"/>
        <w:autoSpaceDN w:val="0"/>
        <w:adjustRightInd w:val="0"/>
        <w:spacing w:after="0" w:line="240" w:lineRule="auto"/>
        <w:jc w:val="center"/>
        <w:outlineLvl w:val="0"/>
        <w:rPr>
          <w:rFonts w:ascii="Times New Roman" w:hAnsi="Times New Roman"/>
          <w:b/>
          <w:sz w:val="40"/>
          <w:szCs w:val="40"/>
        </w:rPr>
      </w:pPr>
      <w:r w:rsidRPr="00B84AAA">
        <w:rPr>
          <w:rFonts w:ascii="Times New Roman" w:hAnsi="Times New Roman"/>
          <w:b/>
          <w:sz w:val="40"/>
          <w:szCs w:val="40"/>
        </w:rPr>
        <w:t>_________________________________________________</w:t>
      </w: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28"/>
          <w:szCs w:val="28"/>
        </w:rPr>
      </w:pP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40"/>
          <w:szCs w:val="40"/>
        </w:rPr>
      </w:pPr>
      <w:r>
        <w:rPr>
          <w:rFonts w:ascii="Times New Roman" w:hAnsi="Times New Roman"/>
          <w:sz w:val="40"/>
          <w:szCs w:val="40"/>
        </w:rPr>
        <w:t>Дополнительный</w:t>
      </w:r>
      <w:r w:rsidRPr="00B84AAA">
        <w:rPr>
          <w:rFonts w:ascii="Times New Roman" w:hAnsi="Times New Roman"/>
          <w:sz w:val="40"/>
          <w:szCs w:val="40"/>
        </w:rPr>
        <w:t xml:space="preserve"> </w:t>
      </w:r>
      <w:r>
        <w:rPr>
          <w:rFonts w:ascii="Times New Roman" w:hAnsi="Times New Roman"/>
          <w:sz w:val="40"/>
          <w:szCs w:val="40"/>
        </w:rPr>
        <w:t xml:space="preserve">методический </w:t>
      </w:r>
      <w:r w:rsidRPr="00B84AAA">
        <w:rPr>
          <w:rFonts w:ascii="Times New Roman" w:hAnsi="Times New Roman"/>
          <w:sz w:val="40"/>
          <w:szCs w:val="40"/>
        </w:rPr>
        <w:t xml:space="preserve">материал </w:t>
      </w: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40"/>
          <w:szCs w:val="40"/>
        </w:rPr>
      </w:pPr>
      <w:r w:rsidRPr="00B84AAA">
        <w:rPr>
          <w:rFonts w:ascii="Times New Roman" w:hAnsi="Times New Roman"/>
          <w:sz w:val="40"/>
          <w:szCs w:val="40"/>
        </w:rPr>
        <w:t>к Рабоче</w:t>
      </w:r>
      <w:r>
        <w:rPr>
          <w:rFonts w:ascii="Times New Roman" w:hAnsi="Times New Roman"/>
          <w:sz w:val="40"/>
          <w:szCs w:val="40"/>
        </w:rPr>
        <w:t>му</w:t>
      </w:r>
      <w:r w:rsidRPr="00B84AAA">
        <w:rPr>
          <w:rFonts w:ascii="Times New Roman" w:hAnsi="Times New Roman"/>
          <w:sz w:val="40"/>
          <w:szCs w:val="40"/>
        </w:rPr>
        <w:t xml:space="preserve"> блокнот</w:t>
      </w:r>
      <w:r>
        <w:rPr>
          <w:rFonts w:ascii="Times New Roman" w:hAnsi="Times New Roman"/>
          <w:sz w:val="40"/>
          <w:szCs w:val="40"/>
        </w:rPr>
        <w:t>у</w:t>
      </w:r>
      <w:r w:rsidRPr="00B84AAA">
        <w:rPr>
          <w:rFonts w:ascii="Times New Roman" w:hAnsi="Times New Roman"/>
          <w:sz w:val="40"/>
          <w:szCs w:val="40"/>
        </w:rPr>
        <w:t xml:space="preserve"> УИК </w:t>
      </w: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28"/>
          <w:szCs w:val="28"/>
        </w:rPr>
      </w:pPr>
    </w:p>
    <w:p w:rsidR="00B84AAA" w:rsidRDefault="00B84AAA" w:rsidP="00B84AAA">
      <w:pPr>
        <w:autoSpaceDE w:val="0"/>
        <w:autoSpaceDN w:val="0"/>
        <w:adjustRightInd w:val="0"/>
        <w:spacing w:after="0" w:line="240" w:lineRule="auto"/>
        <w:jc w:val="center"/>
        <w:outlineLvl w:val="0"/>
        <w:rPr>
          <w:rFonts w:ascii="Times New Roman" w:hAnsi="Times New Roman"/>
          <w:sz w:val="28"/>
          <w:szCs w:val="28"/>
        </w:rPr>
      </w:pPr>
    </w:p>
    <w:p w:rsidR="00F417D4" w:rsidRDefault="00F417D4" w:rsidP="00B84AAA">
      <w:pPr>
        <w:autoSpaceDE w:val="0"/>
        <w:autoSpaceDN w:val="0"/>
        <w:adjustRightInd w:val="0"/>
        <w:spacing w:after="0" w:line="240" w:lineRule="auto"/>
        <w:jc w:val="center"/>
        <w:outlineLvl w:val="0"/>
        <w:rPr>
          <w:rFonts w:ascii="Times New Roman" w:hAnsi="Times New Roman"/>
          <w:sz w:val="28"/>
          <w:szCs w:val="28"/>
        </w:rPr>
      </w:pPr>
    </w:p>
    <w:p w:rsidR="00F417D4" w:rsidRDefault="00F417D4" w:rsidP="00B84AAA">
      <w:pPr>
        <w:autoSpaceDE w:val="0"/>
        <w:autoSpaceDN w:val="0"/>
        <w:adjustRightInd w:val="0"/>
        <w:spacing w:after="0" w:line="240" w:lineRule="auto"/>
        <w:jc w:val="center"/>
        <w:outlineLvl w:val="0"/>
        <w:rPr>
          <w:rFonts w:ascii="Times New Roman" w:hAnsi="Times New Roman"/>
          <w:sz w:val="28"/>
          <w:szCs w:val="28"/>
        </w:rPr>
      </w:pPr>
    </w:p>
    <w:p w:rsidR="00F417D4" w:rsidRDefault="00F417D4" w:rsidP="00B84AAA">
      <w:pPr>
        <w:autoSpaceDE w:val="0"/>
        <w:autoSpaceDN w:val="0"/>
        <w:adjustRightInd w:val="0"/>
        <w:spacing w:after="0" w:line="240" w:lineRule="auto"/>
        <w:jc w:val="center"/>
        <w:outlineLvl w:val="0"/>
        <w:rPr>
          <w:rFonts w:ascii="Times New Roman" w:hAnsi="Times New Roman"/>
          <w:sz w:val="28"/>
          <w:szCs w:val="28"/>
        </w:rPr>
      </w:pPr>
    </w:p>
    <w:p w:rsidR="00F417D4" w:rsidRDefault="00F417D4" w:rsidP="00B84AAA">
      <w:pPr>
        <w:autoSpaceDE w:val="0"/>
        <w:autoSpaceDN w:val="0"/>
        <w:adjustRightInd w:val="0"/>
        <w:spacing w:after="0" w:line="240" w:lineRule="auto"/>
        <w:jc w:val="center"/>
        <w:outlineLvl w:val="0"/>
        <w:rPr>
          <w:rFonts w:ascii="Times New Roman" w:hAnsi="Times New Roman"/>
          <w:sz w:val="28"/>
          <w:szCs w:val="28"/>
        </w:rPr>
      </w:pPr>
    </w:p>
    <w:p w:rsidR="00F417D4" w:rsidRDefault="00F417D4" w:rsidP="00B84AAA">
      <w:pPr>
        <w:autoSpaceDE w:val="0"/>
        <w:autoSpaceDN w:val="0"/>
        <w:adjustRightInd w:val="0"/>
        <w:spacing w:after="0" w:line="240" w:lineRule="auto"/>
        <w:jc w:val="center"/>
        <w:outlineLvl w:val="0"/>
        <w:rPr>
          <w:rFonts w:ascii="Times New Roman" w:hAnsi="Times New Roman"/>
          <w:sz w:val="28"/>
          <w:szCs w:val="28"/>
        </w:rPr>
      </w:pPr>
    </w:p>
    <w:p w:rsidR="00F417D4" w:rsidRDefault="00F417D4" w:rsidP="00B84AAA">
      <w:pPr>
        <w:autoSpaceDE w:val="0"/>
        <w:autoSpaceDN w:val="0"/>
        <w:adjustRightInd w:val="0"/>
        <w:spacing w:after="0" w:line="240" w:lineRule="auto"/>
        <w:jc w:val="center"/>
        <w:outlineLvl w:val="0"/>
        <w:rPr>
          <w:rFonts w:ascii="Times New Roman" w:hAnsi="Times New Roman"/>
          <w:sz w:val="28"/>
          <w:szCs w:val="28"/>
        </w:rPr>
      </w:pPr>
    </w:p>
    <w:p w:rsidR="00F417D4" w:rsidRDefault="00F417D4" w:rsidP="00B84AAA">
      <w:pPr>
        <w:autoSpaceDE w:val="0"/>
        <w:autoSpaceDN w:val="0"/>
        <w:adjustRightInd w:val="0"/>
        <w:spacing w:after="0" w:line="240" w:lineRule="auto"/>
        <w:jc w:val="center"/>
        <w:outlineLvl w:val="0"/>
        <w:rPr>
          <w:rFonts w:ascii="Times New Roman" w:hAnsi="Times New Roman"/>
          <w:sz w:val="28"/>
          <w:szCs w:val="28"/>
        </w:rPr>
      </w:pPr>
    </w:p>
    <w:p w:rsidR="00B84AAA" w:rsidRDefault="00B84AAA" w:rsidP="00B84AAA">
      <w:pPr>
        <w:autoSpaceDE w:val="0"/>
        <w:autoSpaceDN w:val="0"/>
        <w:adjustRightInd w:val="0"/>
        <w:spacing w:after="0" w:line="240" w:lineRule="auto"/>
        <w:jc w:val="center"/>
        <w:outlineLvl w:val="0"/>
        <w:rPr>
          <w:rFonts w:ascii="Times New Roman" w:hAnsi="Times New Roman"/>
          <w:sz w:val="28"/>
          <w:szCs w:val="28"/>
        </w:rPr>
      </w:pP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28"/>
          <w:szCs w:val="28"/>
        </w:rPr>
      </w:pP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32"/>
          <w:szCs w:val="32"/>
        </w:rPr>
      </w:pPr>
      <w:r w:rsidRPr="00B84AAA">
        <w:rPr>
          <w:rFonts w:ascii="Times New Roman" w:hAnsi="Times New Roman"/>
          <w:sz w:val="32"/>
          <w:szCs w:val="32"/>
        </w:rPr>
        <w:t xml:space="preserve">Москва </w:t>
      </w:r>
    </w:p>
    <w:p w:rsidR="00B84AAA" w:rsidRPr="00B84AAA" w:rsidRDefault="00B84AAA" w:rsidP="00B84AAA">
      <w:pPr>
        <w:autoSpaceDE w:val="0"/>
        <w:autoSpaceDN w:val="0"/>
        <w:adjustRightInd w:val="0"/>
        <w:spacing w:after="0" w:line="240" w:lineRule="auto"/>
        <w:jc w:val="center"/>
        <w:outlineLvl w:val="0"/>
        <w:rPr>
          <w:rFonts w:ascii="Times New Roman" w:hAnsi="Times New Roman"/>
        </w:rPr>
      </w:pP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32"/>
          <w:szCs w:val="32"/>
        </w:rPr>
      </w:pPr>
      <w:r w:rsidRPr="00B84AAA">
        <w:rPr>
          <w:rFonts w:ascii="Times New Roman" w:hAnsi="Times New Roman"/>
          <w:sz w:val="32"/>
          <w:szCs w:val="32"/>
        </w:rPr>
        <w:t xml:space="preserve">Центральная избирательная комиссия </w:t>
      </w:r>
    </w:p>
    <w:p w:rsidR="00B84AAA" w:rsidRPr="00B84AAA" w:rsidRDefault="00B84AAA" w:rsidP="00B84AAA">
      <w:pPr>
        <w:autoSpaceDE w:val="0"/>
        <w:autoSpaceDN w:val="0"/>
        <w:adjustRightInd w:val="0"/>
        <w:spacing w:after="0" w:line="240" w:lineRule="auto"/>
        <w:jc w:val="center"/>
        <w:outlineLvl w:val="0"/>
        <w:rPr>
          <w:rFonts w:ascii="Times New Roman" w:hAnsi="Times New Roman"/>
          <w:sz w:val="32"/>
          <w:szCs w:val="32"/>
        </w:rPr>
      </w:pPr>
      <w:r w:rsidRPr="00B84AAA">
        <w:rPr>
          <w:rFonts w:ascii="Times New Roman" w:hAnsi="Times New Roman"/>
          <w:sz w:val="32"/>
          <w:szCs w:val="32"/>
        </w:rPr>
        <w:t>Российской Федерации</w:t>
      </w:r>
    </w:p>
    <w:p w:rsidR="00426788" w:rsidRPr="00B84AAA" w:rsidRDefault="00B84AAA" w:rsidP="00F417D4">
      <w:pPr>
        <w:autoSpaceDE w:val="0"/>
        <w:autoSpaceDN w:val="0"/>
        <w:adjustRightInd w:val="0"/>
        <w:spacing w:after="0" w:line="240" w:lineRule="auto"/>
        <w:jc w:val="center"/>
        <w:outlineLvl w:val="0"/>
        <w:rPr>
          <w:rFonts w:ascii="Times New Roman" w:hAnsi="Times New Roman"/>
          <w:b/>
          <w:sz w:val="52"/>
          <w:szCs w:val="52"/>
        </w:rPr>
      </w:pPr>
      <w:r w:rsidRPr="00B84AAA">
        <w:rPr>
          <w:rFonts w:ascii="Times New Roman" w:hAnsi="Times New Roman"/>
          <w:sz w:val="32"/>
          <w:szCs w:val="32"/>
        </w:rPr>
        <w:t>201</w:t>
      </w:r>
      <w:r w:rsidR="00F417D4">
        <w:rPr>
          <w:rFonts w:ascii="Times New Roman" w:hAnsi="Times New Roman"/>
          <w:sz w:val="32"/>
          <w:szCs w:val="32"/>
        </w:rPr>
        <w:t>8</w:t>
      </w:r>
    </w:p>
    <w:p w:rsidR="00B84AAA" w:rsidRDefault="00B84AAA" w:rsidP="00426788">
      <w:pPr>
        <w:spacing w:after="0" w:line="240" w:lineRule="auto"/>
        <w:ind w:firstLine="709"/>
        <w:jc w:val="both"/>
        <w:rPr>
          <w:rFonts w:ascii="Times New Roman" w:hAnsi="Times New Roman"/>
          <w:b/>
          <w:i/>
          <w:sz w:val="52"/>
          <w:szCs w:val="52"/>
        </w:rPr>
        <w:sectPr w:rsidR="00B84AAA" w:rsidSect="00D62AAA">
          <w:footerReference w:type="first" r:id="rId95"/>
          <w:pgSz w:w="11906" w:h="16838"/>
          <w:pgMar w:top="1134" w:right="851" w:bottom="1134" w:left="1134" w:header="709" w:footer="709" w:gutter="0"/>
          <w:pgNumType w:start="1"/>
          <w:cols w:space="708"/>
          <w:titlePg/>
          <w:docGrid w:linePitch="360"/>
        </w:sectPr>
      </w:pPr>
    </w:p>
    <w:p w:rsidR="001009FC" w:rsidRPr="001009FC" w:rsidRDefault="001009FC" w:rsidP="001009FC">
      <w:pPr>
        <w:spacing w:after="120" w:line="240" w:lineRule="auto"/>
        <w:ind w:firstLine="709"/>
        <w:jc w:val="center"/>
        <w:rPr>
          <w:rFonts w:ascii="Times New Roman" w:hAnsi="Times New Roman"/>
          <w:b/>
          <w:sz w:val="28"/>
          <w:szCs w:val="28"/>
        </w:rPr>
      </w:pPr>
      <w:r w:rsidRPr="001009FC">
        <w:rPr>
          <w:rFonts w:ascii="Times New Roman" w:hAnsi="Times New Roman"/>
          <w:b/>
          <w:sz w:val="28"/>
          <w:szCs w:val="28"/>
        </w:rPr>
        <w:lastRenderedPageBreak/>
        <w:t>Подготовка финансового отчета УИК</w:t>
      </w:r>
    </w:p>
    <w:p w:rsidR="003D0B7E" w:rsidRPr="000B7052" w:rsidRDefault="006B5B08" w:rsidP="00C27DBB">
      <w:pPr>
        <w:spacing w:after="60" w:line="240" w:lineRule="auto"/>
        <w:ind w:firstLine="709"/>
        <w:jc w:val="both"/>
        <w:rPr>
          <w:rFonts w:ascii="Times New Roman" w:hAnsi="Times New Roman"/>
          <w:sz w:val="28"/>
          <w:szCs w:val="28"/>
        </w:rPr>
      </w:pPr>
      <w:r w:rsidRPr="00A5249A">
        <w:rPr>
          <w:rFonts w:ascii="Times New Roman" w:hAnsi="Times New Roman"/>
          <w:sz w:val="28"/>
          <w:szCs w:val="28"/>
        </w:rPr>
        <w:t xml:space="preserve">УИК представляет в ТИК отчет о поступлении и </w:t>
      </w:r>
      <w:r w:rsidRPr="000B7052">
        <w:rPr>
          <w:rFonts w:ascii="Times New Roman" w:hAnsi="Times New Roman"/>
          <w:sz w:val="28"/>
          <w:szCs w:val="28"/>
        </w:rPr>
        <w:t>расходовании средств</w:t>
      </w:r>
      <w:r w:rsidR="001009FC" w:rsidRPr="000B7052">
        <w:rPr>
          <w:rFonts w:ascii="Times New Roman" w:hAnsi="Times New Roman"/>
          <w:sz w:val="28"/>
          <w:szCs w:val="28"/>
        </w:rPr>
        <w:t xml:space="preserve"> федерального бюджета </w:t>
      </w:r>
      <w:r w:rsidRPr="000B7052">
        <w:rPr>
          <w:rFonts w:ascii="Times New Roman" w:hAnsi="Times New Roman"/>
          <w:sz w:val="28"/>
          <w:szCs w:val="28"/>
        </w:rPr>
        <w:t xml:space="preserve">на подготовку и проведение </w:t>
      </w:r>
      <w:r w:rsidR="00F22D3B" w:rsidRPr="000B7052">
        <w:rPr>
          <w:rFonts w:ascii="Times New Roman" w:hAnsi="Times New Roman"/>
          <w:bCs/>
          <w:sz w:val="28"/>
          <w:szCs w:val="28"/>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r w:rsidRPr="000B7052">
        <w:rPr>
          <w:rStyle w:val="FontStyle290"/>
          <w:rFonts w:ascii="Times New Roman" w:hAnsi="Times New Roman" w:cs="Times New Roman"/>
          <w:sz w:val="28"/>
          <w:szCs w:val="28"/>
        </w:rPr>
        <w:t xml:space="preserve"> </w:t>
      </w:r>
      <w:r w:rsidR="002338D8" w:rsidRPr="000B7052">
        <w:rPr>
          <w:rStyle w:val="FontStyle290"/>
          <w:rFonts w:ascii="Times New Roman" w:hAnsi="Times New Roman" w:cs="Times New Roman"/>
          <w:sz w:val="28"/>
          <w:szCs w:val="28"/>
        </w:rPr>
        <w:t>(далее</w:t>
      </w:r>
      <w:r w:rsidR="00180A03" w:rsidRPr="000B7052">
        <w:rPr>
          <w:rStyle w:val="FontStyle290"/>
          <w:rFonts w:ascii="Times New Roman" w:hAnsi="Times New Roman" w:cs="Times New Roman"/>
          <w:sz w:val="28"/>
          <w:szCs w:val="28"/>
        </w:rPr>
        <w:t xml:space="preserve"> </w:t>
      </w:r>
      <w:r w:rsidR="005F4D00" w:rsidRPr="000B7052">
        <w:rPr>
          <w:rStyle w:val="FontStyle290"/>
          <w:rFonts w:ascii="Times New Roman" w:hAnsi="Times New Roman" w:cs="Times New Roman"/>
          <w:sz w:val="28"/>
          <w:szCs w:val="28"/>
        </w:rPr>
        <w:t>–</w:t>
      </w:r>
      <w:r w:rsidR="002338D8" w:rsidRPr="000B7052">
        <w:rPr>
          <w:rStyle w:val="FontStyle290"/>
          <w:rFonts w:ascii="Times New Roman" w:hAnsi="Times New Roman" w:cs="Times New Roman"/>
          <w:sz w:val="28"/>
          <w:szCs w:val="28"/>
        </w:rPr>
        <w:t xml:space="preserve"> отчет УИК)</w:t>
      </w:r>
      <w:r w:rsidRPr="000B7052">
        <w:rPr>
          <w:rFonts w:ascii="Times New Roman" w:hAnsi="Times New Roman"/>
          <w:sz w:val="28"/>
          <w:szCs w:val="28"/>
        </w:rPr>
        <w:t xml:space="preserve"> по форме, указанной в</w:t>
      </w:r>
      <w:r w:rsidR="00814D5D" w:rsidRPr="000B7052">
        <w:rPr>
          <w:rFonts w:ascii="Times New Roman" w:hAnsi="Times New Roman"/>
          <w:sz w:val="28"/>
          <w:szCs w:val="28"/>
        </w:rPr>
        <w:t xml:space="preserve"> </w:t>
      </w:r>
      <w:r w:rsidR="005F4D00" w:rsidRPr="000B7052">
        <w:rPr>
          <w:rFonts w:ascii="Times New Roman" w:hAnsi="Times New Roman"/>
          <w:sz w:val="28"/>
          <w:szCs w:val="28"/>
        </w:rPr>
        <w:t>п</w:t>
      </w:r>
      <w:r w:rsidR="00814D5D" w:rsidRPr="000B7052">
        <w:rPr>
          <w:rFonts w:ascii="Times New Roman" w:hAnsi="Times New Roman"/>
          <w:sz w:val="28"/>
          <w:szCs w:val="28"/>
        </w:rPr>
        <w:t>риложении №</w:t>
      </w:r>
      <w:r w:rsidR="005F4D00" w:rsidRPr="000B7052">
        <w:rPr>
          <w:rFonts w:ascii="Times New Roman" w:hAnsi="Times New Roman"/>
          <w:sz w:val="28"/>
          <w:szCs w:val="28"/>
        </w:rPr>
        <w:t> </w:t>
      </w:r>
      <w:r w:rsidR="003D0B7E" w:rsidRPr="000B7052">
        <w:rPr>
          <w:rFonts w:ascii="Times New Roman" w:hAnsi="Times New Roman"/>
          <w:sz w:val="28"/>
          <w:szCs w:val="28"/>
        </w:rPr>
        <w:t>1.</w:t>
      </w:r>
    </w:p>
    <w:p w:rsidR="006B5B08" w:rsidRPr="00A5249A" w:rsidRDefault="0062729D" w:rsidP="00C27DBB">
      <w:pPr>
        <w:spacing w:after="60" w:line="240" w:lineRule="auto"/>
        <w:ind w:firstLine="720"/>
        <w:jc w:val="both"/>
        <w:rPr>
          <w:rFonts w:ascii="Times New Roman" w:hAnsi="Times New Roman"/>
          <w:sz w:val="28"/>
          <w:szCs w:val="28"/>
          <w:u w:val="single"/>
        </w:rPr>
      </w:pPr>
      <w:r>
        <w:rPr>
          <w:rFonts w:ascii="Times New Roman" w:hAnsi="Times New Roman"/>
          <w:sz w:val="28"/>
          <w:szCs w:val="28"/>
        </w:rPr>
        <w:t xml:space="preserve">Форма </w:t>
      </w:r>
      <w:r w:rsidRPr="001009FC">
        <w:rPr>
          <w:rFonts w:ascii="Times New Roman" w:hAnsi="Times New Roman"/>
          <w:sz w:val="28"/>
          <w:szCs w:val="28"/>
        </w:rPr>
        <w:t>отчета у</w:t>
      </w:r>
      <w:r w:rsidR="005644CD" w:rsidRPr="001009FC">
        <w:rPr>
          <w:rFonts w:ascii="Times New Roman" w:hAnsi="Times New Roman"/>
          <w:sz w:val="28"/>
          <w:szCs w:val="28"/>
        </w:rPr>
        <w:t>тверждена</w:t>
      </w:r>
      <w:r w:rsidRPr="001009FC">
        <w:rPr>
          <w:rFonts w:ascii="Times New Roman" w:hAnsi="Times New Roman"/>
          <w:sz w:val="28"/>
          <w:szCs w:val="28"/>
        </w:rPr>
        <w:t xml:space="preserve"> постановлением ЦИК </w:t>
      </w:r>
      <w:r w:rsidR="00814D5D" w:rsidRPr="001009FC">
        <w:rPr>
          <w:rFonts w:ascii="Times New Roman" w:hAnsi="Times New Roman"/>
          <w:sz w:val="28"/>
          <w:szCs w:val="28"/>
        </w:rPr>
        <w:t>России</w:t>
      </w:r>
      <w:r w:rsidRPr="001009FC">
        <w:rPr>
          <w:rFonts w:ascii="Times New Roman" w:hAnsi="Times New Roman"/>
          <w:sz w:val="28"/>
          <w:szCs w:val="28"/>
        </w:rPr>
        <w:t xml:space="preserve"> от</w:t>
      </w:r>
      <w:r w:rsidR="004E3211" w:rsidRPr="001009FC">
        <w:rPr>
          <w:rFonts w:ascii="Times New Roman" w:hAnsi="Times New Roman"/>
          <w:sz w:val="28"/>
          <w:szCs w:val="28"/>
        </w:rPr>
        <w:t xml:space="preserve"> </w:t>
      </w:r>
      <w:r w:rsidR="005F4D00" w:rsidRPr="001009FC">
        <w:rPr>
          <w:rFonts w:ascii="Times New Roman" w:hAnsi="Times New Roman"/>
          <w:sz w:val="28"/>
          <w:szCs w:val="28"/>
        </w:rPr>
        <w:t>18 мая 2016 года № </w:t>
      </w:r>
      <w:r w:rsidRPr="001009FC">
        <w:rPr>
          <w:rFonts w:ascii="Times New Roman" w:hAnsi="Times New Roman"/>
          <w:sz w:val="28"/>
          <w:szCs w:val="28"/>
        </w:rPr>
        <w:t>7/59-7</w:t>
      </w:r>
      <w:r w:rsidR="00BA1CC3">
        <w:rPr>
          <w:rFonts w:ascii="Times New Roman" w:hAnsi="Times New Roman"/>
          <w:sz w:val="28"/>
          <w:szCs w:val="28"/>
        </w:rPr>
        <w:t xml:space="preserve"> (в редакции постановления ЦИК России от 6 декабря 2017 года № 113/925-7)</w:t>
      </w:r>
      <w:r w:rsidR="00814D5D" w:rsidRPr="001009FC">
        <w:rPr>
          <w:rFonts w:ascii="Times New Roman" w:hAnsi="Times New Roman"/>
          <w:sz w:val="28"/>
          <w:szCs w:val="28"/>
        </w:rPr>
        <w:t>.</w:t>
      </w:r>
      <w:r w:rsidR="006B5B08" w:rsidRPr="001009FC">
        <w:rPr>
          <w:rFonts w:ascii="Times New Roman" w:hAnsi="Times New Roman"/>
          <w:sz w:val="28"/>
          <w:szCs w:val="28"/>
        </w:rPr>
        <w:t xml:space="preserve"> Представление</w:t>
      </w:r>
      <w:r w:rsidR="006B5B08" w:rsidRPr="00A5249A">
        <w:rPr>
          <w:rFonts w:ascii="Times New Roman" w:hAnsi="Times New Roman"/>
          <w:sz w:val="28"/>
          <w:szCs w:val="28"/>
        </w:rPr>
        <w:t xml:space="preserve"> отчета не по утвержденной в установленном порядке форме является нарушением финансовой дисциплины</w:t>
      </w:r>
      <w:r w:rsidR="00814D5D" w:rsidRPr="00A5249A">
        <w:rPr>
          <w:rFonts w:ascii="Times New Roman" w:hAnsi="Times New Roman"/>
          <w:sz w:val="28"/>
          <w:szCs w:val="28"/>
        </w:rPr>
        <w:t>.</w:t>
      </w:r>
      <w:r w:rsidR="006B5B08" w:rsidRPr="00A5249A">
        <w:rPr>
          <w:rFonts w:ascii="Times New Roman" w:hAnsi="Times New Roman"/>
          <w:sz w:val="28"/>
          <w:szCs w:val="28"/>
          <w:u w:val="single"/>
        </w:rPr>
        <w:t xml:space="preserve"> </w:t>
      </w:r>
    </w:p>
    <w:p w:rsidR="005644CD" w:rsidRDefault="006B5B08" w:rsidP="00C27DBB">
      <w:pPr>
        <w:spacing w:after="60" w:line="240" w:lineRule="auto"/>
        <w:ind w:firstLine="720"/>
        <w:jc w:val="both"/>
        <w:rPr>
          <w:rFonts w:ascii="Times New Roman" w:hAnsi="Times New Roman"/>
          <w:sz w:val="28"/>
          <w:szCs w:val="28"/>
        </w:rPr>
      </w:pPr>
      <w:r w:rsidRPr="00A5249A">
        <w:rPr>
          <w:rFonts w:ascii="Times New Roman" w:hAnsi="Times New Roman"/>
          <w:sz w:val="28"/>
          <w:szCs w:val="28"/>
        </w:rPr>
        <w:t>В отчет УИК включаются расходы, связанные с подготовкой и проведением выборов, фактически оплач</w:t>
      </w:r>
      <w:r w:rsidR="00F22672">
        <w:rPr>
          <w:rFonts w:ascii="Times New Roman" w:hAnsi="Times New Roman"/>
          <w:sz w:val="28"/>
          <w:szCs w:val="28"/>
        </w:rPr>
        <w:t>енные на день подписания отчета.</w:t>
      </w:r>
    </w:p>
    <w:p w:rsidR="006B5B08" w:rsidRDefault="005644CD" w:rsidP="00C27DBB">
      <w:pPr>
        <w:spacing w:after="60" w:line="240" w:lineRule="auto"/>
        <w:ind w:firstLine="720"/>
        <w:jc w:val="both"/>
        <w:rPr>
          <w:rFonts w:ascii="Times New Roman" w:hAnsi="Times New Roman"/>
          <w:sz w:val="28"/>
          <w:szCs w:val="28"/>
        </w:rPr>
      </w:pPr>
      <w:r>
        <w:rPr>
          <w:rFonts w:ascii="Times New Roman" w:hAnsi="Times New Roman"/>
          <w:sz w:val="28"/>
          <w:szCs w:val="28"/>
        </w:rPr>
        <w:t xml:space="preserve">Отчет </w:t>
      </w:r>
      <w:r w:rsidR="006B5B08" w:rsidRPr="00A5249A">
        <w:rPr>
          <w:rFonts w:ascii="Times New Roman" w:hAnsi="Times New Roman"/>
          <w:sz w:val="28"/>
          <w:szCs w:val="28"/>
        </w:rPr>
        <w:t xml:space="preserve">УИК о поступлении и расходовании средств, выделенных им на подготовку и проведение выборов, </w:t>
      </w:r>
      <w:r w:rsidR="006133B4">
        <w:rPr>
          <w:rFonts w:ascii="Times New Roman" w:hAnsi="Times New Roman"/>
          <w:sz w:val="28"/>
          <w:szCs w:val="28"/>
        </w:rPr>
        <w:t xml:space="preserve">составляется на основании </w:t>
      </w:r>
      <w:r w:rsidRPr="00F22672">
        <w:rPr>
          <w:rFonts w:ascii="Times New Roman" w:hAnsi="Times New Roman"/>
          <w:sz w:val="28"/>
          <w:szCs w:val="28"/>
        </w:rPr>
        <w:t>авансового отчета (</w:t>
      </w:r>
      <w:hyperlink w:anchor="_Приложение_№_1.13.2" w:history="1">
        <w:r w:rsidR="005F4D00">
          <w:rPr>
            <w:rFonts w:ascii="Times New Roman" w:hAnsi="Times New Roman"/>
            <w:sz w:val="28"/>
            <w:szCs w:val="28"/>
          </w:rPr>
          <w:t>п</w:t>
        </w:r>
        <w:r w:rsidR="005F4D00" w:rsidRPr="00C62B73">
          <w:rPr>
            <w:rFonts w:ascii="Times New Roman" w:hAnsi="Times New Roman"/>
            <w:sz w:val="28"/>
            <w:szCs w:val="28"/>
          </w:rPr>
          <w:t>риложени</w:t>
        </w:r>
        <w:r w:rsidR="005F4D00">
          <w:rPr>
            <w:rFonts w:ascii="Times New Roman" w:hAnsi="Times New Roman"/>
            <w:sz w:val="28"/>
            <w:szCs w:val="28"/>
          </w:rPr>
          <w:t>е</w:t>
        </w:r>
        <w:r w:rsidR="005F4D00" w:rsidRPr="00C62B73">
          <w:rPr>
            <w:rFonts w:ascii="Times New Roman" w:hAnsi="Times New Roman"/>
            <w:sz w:val="28"/>
            <w:szCs w:val="28"/>
          </w:rPr>
          <w:t xml:space="preserve"> </w:t>
        </w:r>
        <w:r w:rsidRPr="006133B4">
          <w:rPr>
            <w:rStyle w:val="af6"/>
            <w:rFonts w:ascii="Times New Roman" w:hAnsi="Times New Roman"/>
            <w:sz w:val="28"/>
            <w:szCs w:val="28"/>
            <w:u w:val="none"/>
          </w:rPr>
          <w:t>№ 2</w:t>
        </w:r>
      </w:hyperlink>
      <w:r w:rsidR="006133B4">
        <w:rPr>
          <w:rFonts w:ascii="Times New Roman" w:hAnsi="Times New Roman"/>
          <w:sz w:val="28"/>
          <w:szCs w:val="28"/>
        </w:rPr>
        <w:t>)</w:t>
      </w:r>
      <w:r w:rsidR="007244B8">
        <w:rPr>
          <w:rFonts w:ascii="Times New Roman" w:hAnsi="Times New Roman"/>
          <w:sz w:val="28"/>
          <w:szCs w:val="28"/>
        </w:rPr>
        <w:t>,</w:t>
      </w:r>
      <w:r w:rsidR="006133B4">
        <w:rPr>
          <w:rFonts w:ascii="Times New Roman" w:hAnsi="Times New Roman"/>
          <w:sz w:val="28"/>
          <w:szCs w:val="28"/>
        </w:rPr>
        <w:t xml:space="preserve"> к которому прилагаются все</w:t>
      </w:r>
      <w:r w:rsidRPr="00F22672">
        <w:rPr>
          <w:rFonts w:ascii="Times New Roman" w:hAnsi="Times New Roman"/>
          <w:sz w:val="28"/>
          <w:szCs w:val="28"/>
        </w:rPr>
        <w:t xml:space="preserve"> первичны</w:t>
      </w:r>
      <w:r w:rsidR="006133B4">
        <w:rPr>
          <w:rFonts w:ascii="Times New Roman" w:hAnsi="Times New Roman"/>
          <w:sz w:val="28"/>
          <w:szCs w:val="28"/>
        </w:rPr>
        <w:t>е</w:t>
      </w:r>
      <w:r w:rsidRPr="00F22672">
        <w:rPr>
          <w:rFonts w:ascii="Times New Roman" w:hAnsi="Times New Roman"/>
          <w:sz w:val="28"/>
          <w:szCs w:val="28"/>
        </w:rPr>
        <w:t xml:space="preserve"> </w:t>
      </w:r>
      <w:r w:rsidR="006133B4">
        <w:rPr>
          <w:rFonts w:ascii="Times New Roman" w:hAnsi="Times New Roman"/>
          <w:sz w:val="28"/>
          <w:szCs w:val="28"/>
        </w:rPr>
        <w:t xml:space="preserve">оправдательные </w:t>
      </w:r>
      <w:r w:rsidRPr="00F22672">
        <w:rPr>
          <w:rFonts w:ascii="Times New Roman" w:hAnsi="Times New Roman"/>
          <w:sz w:val="28"/>
          <w:szCs w:val="28"/>
        </w:rPr>
        <w:t>документ</w:t>
      </w:r>
      <w:r w:rsidR="003B232B">
        <w:rPr>
          <w:rFonts w:ascii="Times New Roman" w:hAnsi="Times New Roman"/>
          <w:sz w:val="28"/>
          <w:szCs w:val="28"/>
        </w:rPr>
        <w:t>ы</w:t>
      </w:r>
      <w:r w:rsidR="009D7E3F">
        <w:rPr>
          <w:rFonts w:ascii="Times New Roman" w:hAnsi="Times New Roman"/>
          <w:sz w:val="28"/>
          <w:szCs w:val="28"/>
        </w:rPr>
        <w:t>:</w:t>
      </w:r>
    </w:p>
    <w:p w:rsidR="009D7E3F" w:rsidRDefault="003B232B" w:rsidP="00C27DBB">
      <w:pPr>
        <w:spacing w:after="60" w:line="240" w:lineRule="auto"/>
        <w:ind w:firstLine="720"/>
        <w:jc w:val="both"/>
        <w:rPr>
          <w:rFonts w:ascii="Times New Roman" w:hAnsi="Times New Roman"/>
          <w:sz w:val="28"/>
          <w:szCs w:val="28"/>
        </w:rPr>
      </w:pPr>
      <w:r>
        <w:rPr>
          <w:rFonts w:ascii="Times New Roman" w:hAnsi="Times New Roman"/>
          <w:sz w:val="28"/>
          <w:szCs w:val="28"/>
        </w:rPr>
        <w:t>1</w:t>
      </w:r>
      <w:r w:rsidR="004733D0">
        <w:rPr>
          <w:rFonts w:ascii="Times New Roman" w:hAnsi="Times New Roman"/>
          <w:sz w:val="28"/>
          <w:szCs w:val="28"/>
        </w:rPr>
        <w:t>)</w:t>
      </w:r>
      <w:r w:rsidR="004733D0">
        <w:rPr>
          <w:rFonts w:ascii="Times New Roman" w:hAnsi="Times New Roman"/>
          <w:sz w:val="28"/>
          <w:szCs w:val="28"/>
        </w:rPr>
        <w:tab/>
        <w:t>кассовые, товарные</w:t>
      </w:r>
      <w:r w:rsidR="009D7E3F" w:rsidRPr="00A5249A">
        <w:rPr>
          <w:rFonts w:ascii="Times New Roman" w:hAnsi="Times New Roman"/>
          <w:sz w:val="28"/>
          <w:szCs w:val="28"/>
        </w:rPr>
        <w:t xml:space="preserve"> чеки</w:t>
      </w:r>
      <w:r w:rsidR="006133B4">
        <w:rPr>
          <w:rFonts w:ascii="Times New Roman" w:hAnsi="Times New Roman"/>
          <w:sz w:val="28"/>
          <w:szCs w:val="28"/>
        </w:rPr>
        <w:t>,</w:t>
      </w:r>
      <w:r w:rsidR="006133B4" w:rsidRPr="006133B4">
        <w:rPr>
          <w:rFonts w:ascii="Times New Roman" w:hAnsi="Times New Roman"/>
          <w:sz w:val="28"/>
          <w:szCs w:val="28"/>
        </w:rPr>
        <w:t xml:space="preserve"> </w:t>
      </w:r>
      <w:r>
        <w:rPr>
          <w:rFonts w:ascii="Times New Roman" w:hAnsi="Times New Roman"/>
          <w:sz w:val="28"/>
          <w:szCs w:val="28"/>
        </w:rPr>
        <w:t xml:space="preserve">товарные накладные, а также </w:t>
      </w:r>
      <w:r w:rsidRPr="003D0B7E">
        <w:rPr>
          <w:rFonts w:ascii="Times New Roman" w:hAnsi="Times New Roman"/>
          <w:sz w:val="28"/>
          <w:szCs w:val="28"/>
        </w:rPr>
        <w:t>акты на списание материальных ценностей, приобретенны</w:t>
      </w:r>
      <w:r>
        <w:rPr>
          <w:rFonts w:ascii="Times New Roman" w:hAnsi="Times New Roman"/>
          <w:sz w:val="28"/>
          <w:szCs w:val="28"/>
        </w:rPr>
        <w:t>х</w:t>
      </w:r>
      <w:r w:rsidRPr="003D0B7E">
        <w:rPr>
          <w:rFonts w:ascii="Times New Roman" w:hAnsi="Times New Roman"/>
          <w:sz w:val="28"/>
          <w:szCs w:val="28"/>
        </w:rPr>
        <w:t xml:space="preserve"> за счет выделенных средств (канцтовары, расходные материалы и т.п.);</w:t>
      </w:r>
      <w:r>
        <w:rPr>
          <w:rFonts w:ascii="Times New Roman" w:hAnsi="Times New Roman"/>
          <w:sz w:val="28"/>
          <w:szCs w:val="28"/>
        </w:rPr>
        <w:t xml:space="preserve"> </w:t>
      </w:r>
    </w:p>
    <w:p w:rsidR="00293B81" w:rsidRPr="003227E4" w:rsidRDefault="003B232B" w:rsidP="00C27DBB">
      <w:pPr>
        <w:spacing w:after="60" w:line="240" w:lineRule="auto"/>
        <w:ind w:firstLine="720"/>
        <w:jc w:val="both"/>
        <w:rPr>
          <w:rFonts w:ascii="Times New Roman" w:hAnsi="Times New Roman"/>
          <w:sz w:val="28"/>
          <w:szCs w:val="28"/>
        </w:rPr>
      </w:pPr>
      <w:r>
        <w:rPr>
          <w:rFonts w:ascii="Times New Roman" w:hAnsi="Times New Roman"/>
          <w:sz w:val="28"/>
          <w:szCs w:val="28"/>
        </w:rPr>
        <w:t>2</w:t>
      </w:r>
      <w:r w:rsidR="009D7E3F" w:rsidRPr="00A5249A">
        <w:rPr>
          <w:rFonts w:ascii="Times New Roman" w:hAnsi="Times New Roman"/>
          <w:sz w:val="28"/>
          <w:szCs w:val="28"/>
        </w:rPr>
        <w:t>)</w:t>
      </w:r>
      <w:r w:rsidR="009D7E3F" w:rsidRPr="00A5249A">
        <w:rPr>
          <w:rFonts w:ascii="Times New Roman" w:hAnsi="Times New Roman"/>
          <w:sz w:val="28"/>
          <w:szCs w:val="28"/>
        </w:rPr>
        <w:tab/>
        <w:t>гражданско-правовые договоры с физическими лицами с приложением актов выполненных работ</w:t>
      </w:r>
      <w:r>
        <w:rPr>
          <w:rFonts w:ascii="Times New Roman" w:hAnsi="Times New Roman"/>
          <w:sz w:val="28"/>
          <w:szCs w:val="28"/>
        </w:rPr>
        <w:t xml:space="preserve"> и </w:t>
      </w:r>
      <w:r w:rsidR="00294F23" w:rsidRPr="003227E4">
        <w:rPr>
          <w:rFonts w:ascii="Times New Roman" w:hAnsi="Times New Roman"/>
          <w:sz w:val="28"/>
          <w:szCs w:val="28"/>
        </w:rPr>
        <w:t>д</w:t>
      </w:r>
      <w:r w:rsidR="00293B81" w:rsidRPr="003227E4">
        <w:rPr>
          <w:rFonts w:ascii="Times New Roman" w:hAnsi="Times New Roman"/>
          <w:sz w:val="28"/>
          <w:szCs w:val="28"/>
        </w:rPr>
        <w:t>окумент</w:t>
      </w:r>
      <w:r w:rsidRPr="003227E4">
        <w:rPr>
          <w:rFonts w:ascii="Times New Roman" w:hAnsi="Times New Roman"/>
          <w:sz w:val="28"/>
          <w:szCs w:val="28"/>
        </w:rPr>
        <w:t>ов</w:t>
      </w:r>
      <w:r w:rsidR="00293B81" w:rsidRPr="003227E4">
        <w:rPr>
          <w:rFonts w:ascii="Times New Roman" w:hAnsi="Times New Roman"/>
          <w:sz w:val="28"/>
          <w:szCs w:val="28"/>
        </w:rPr>
        <w:t>, подтверждающи</w:t>
      </w:r>
      <w:r w:rsidR="008E7125">
        <w:rPr>
          <w:rFonts w:ascii="Times New Roman" w:hAnsi="Times New Roman"/>
          <w:sz w:val="28"/>
          <w:szCs w:val="28"/>
        </w:rPr>
        <w:t>х выплаты по гражданско-правовым договорам;</w:t>
      </w:r>
    </w:p>
    <w:p w:rsidR="009D7E3F" w:rsidRPr="008A0964" w:rsidRDefault="00872B87" w:rsidP="00C27DBB">
      <w:pPr>
        <w:spacing w:after="60" w:line="240" w:lineRule="auto"/>
        <w:ind w:firstLine="720"/>
        <w:jc w:val="both"/>
        <w:rPr>
          <w:rFonts w:ascii="Times New Roman" w:hAnsi="Times New Roman"/>
          <w:sz w:val="28"/>
          <w:szCs w:val="28"/>
        </w:rPr>
      </w:pPr>
      <w:r>
        <w:rPr>
          <w:rFonts w:ascii="Times New Roman" w:hAnsi="Times New Roman"/>
          <w:sz w:val="28"/>
          <w:szCs w:val="28"/>
        </w:rPr>
        <w:t>3</w:t>
      </w:r>
      <w:r w:rsidR="009D7E3F" w:rsidRPr="00A5249A">
        <w:rPr>
          <w:rFonts w:ascii="Times New Roman" w:hAnsi="Times New Roman"/>
          <w:sz w:val="28"/>
          <w:szCs w:val="28"/>
        </w:rPr>
        <w:t>)</w:t>
      </w:r>
      <w:r w:rsidR="009D7E3F" w:rsidRPr="00A5249A">
        <w:rPr>
          <w:rFonts w:ascii="Times New Roman" w:hAnsi="Times New Roman"/>
          <w:sz w:val="28"/>
          <w:szCs w:val="28"/>
        </w:rPr>
        <w:tab/>
      </w:r>
      <w:r w:rsidR="00FD2EAD" w:rsidRPr="003D0B7E">
        <w:rPr>
          <w:rFonts w:ascii="Times New Roman" w:hAnsi="Times New Roman"/>
          <w:sz w:val="28"/>
          <w:szCs w:val="28"/>
        </w:rPr>
        <w:t xml:space="preserve">сведения о фактически отработанном времени членами УИК с правом решающего голоса, подписанные заместителем председателя и секретарем УИК, утвержденные председателем УИК и заверенные печатью УИК </w:t>
      </w:r>
      <w:r w:rsidR="00FD2EAD" w:rsidRPr="00565279">
        <w:rPr>
          <w:rFonts w:ascii="Times New Roman" w:hAnsi="Times New Roman"/>
          <w:sz w:val="28"/>
          <w:szCs w:val="28"/>
        </w:rPr>
        <w:t>(</w:t>
      </w:r>
      <w:hyperlink w:anchor="_Приложение_№_1.14.10" w:history="1">
        <w:r w:rsidR="005F4D00" w:rsidRPr="005F4D00">
          <w:rPr>
            <w:rFonts w:ascii="Times New Roman" w:hAnsi="Times New Roman"/>
            <w:sz w:val="28"/>
            <w:szCs w:val="28"/>
          </w:rPr>
          <w:t xml:space="preserve">приложение </w:t>
        </w:r>
        <w:r w:rsidR="005F4D00">
          <w:rPr>
            <w:rStyle w:val="af6"/>
            <w:rFonts w:ascii="Times New Roman" w:hAnsi="Times New Roman"/>
            <w:sz w:val="28"/>
            <w:szCs w:val="28"/>
            <w:u w:val="none"/>
          </w:rPr>
          <w:t>№ </w:t>
        </w:r>
        <w:r w:rsidR="00A0162F">
          <w:rPr>
            <w:rStyle w:val="af6"/>
            <w:rFonts w:ascii="Times New Roman" w:hAnsi="Times New Roman"/>
            <w:sz w:val="28"/>
            <w:szCs w:val="28"/>
            <w:u w:val="none"/>
          </w:rPr>
          <w:t>3, образец заполнения – </w:t>
        </w:r>
        <w:r w:rsidR="005F4D00" w:rsidRPr="005F4D00">
          <w:rPr>
            <w:rStyle w:val="af6"/>
            <w:rFonts w:ascii="Times New Roman" w:hAnsi="Times New Roman"/>
            <w:sz w:val="28"/>
            <w:szCs w:val="28"/>
            <w:u w:val="none"/>
          </w:rPr>
          <w:t xml:space="preserve">приложение </w:t>
        </w:r>
        <w:r w:rsidR="00FD2EAD" w:rsidRPr="00565279">
          <w:rPr>
            <w:rStyle w:val="af6"/>
            <w:rFonts w:ascii="Times New Roman" w:hAnsi="Times New Roman"/>
            <w:sz w:val="28"/>
            <w:szCs w:val="28"/>
            <w:u w:val="none"/>
          </w:rPr>
          <w:t>№</w:t>
        </w:r>
        <w:r w:rsidR="005F4D00">
          <w:rPr>
            <w:rStyle w:val="af6"/>
            <w:rFonts w:ascii="Times New Roman" w:hAnsi="Times New Roman"/>
            <w:sz w:val="28"/>
            <w:szCs w:val="28"/>
            <w:u w:val="none"/>
          </w:rPr>
          <w:t> </w:t>
        </w:r>
        <w:r w:rsidR="00FD2EAD" w:rsidRPr="00565279">
          <w:rPr>
            <w:rStyle w:val="af6"/>
            <w:rFonts w:ascii="Times New Roman" w:hAnsi="Times New Roman"/>
            <w:sz w:val="28"/>
            <w:szCs w:val="28"/>
            <w:u w:val="none"/>
          </w:rPr>
          <w:t>3</w:t>
        </w:r>
      </w:hyperlink>
      <w:r w:rsidR="00FD2EAD" w:rsidRPr="003D0B7E">
        <w:rPr>
          <w:rFonts w:ascii="Times New Roman" w:hAnsi="Times New Roman"/>
          <w:sz w:val="28"/>
          <w:szCs w:val="28"/>
        </w:rPr>
        <w:t>а);</w:t>
      </w:r>
    </w:p>
    <w:p w:rsidR="00FD2EAD" w:rsidRPr="008A0964" w:rsidRDefault="008E7125" w:rsidP="00C27DBB">
      <w:pPr>
        <w:spacing w:after="60" w:line="240" w:lineRule="auto"/>
        <w:ind w:firstLine="720"/>
        <w:jc w:val="both"/>
        <w:rPr>
          <w:rFonts w:ascii="Times New Roman" w:hAnsi="Times New Roman"/>
          <w:sz w:val="28"/>
          <w:szCs w:val="28"/>
        </w:rPr>
      </w:pPr>
      <w:r w:rsidRPr="008A0964">
        <w:rPr>
          <w:rFonts w:ascii="Times New Roman" w:hAnsi="Times New Roman"/>
          <w:sz w:val="28"/>
          <w:szCs w:val="28"/>
        </w:rPr>
        <w:t>4)</w:t>
      </w:r>
      <w:r w:rsidRPr="008A0964">
        <w:rPr>
          <w:rFonts w:ascii="Times New Roman" w:hAnsi="Times New Roman"/>
          <w:sz w:val="28"/>
          <w:szCs w:val="28"/>
        </w:rPr>
        <w:tab/>
      </w:r>
      <w:r w:rsidR="00FD2EAD" w:rsidRPr="008A0964">
        <w:rPr>
          <w:rFonts w:ascii="Times New Roman" w:hAnsi="Times New Roman"/>
          <w:sz w:val="28"/>
          <w:szCs w:val="28"/>
        </w:rPr>
        <w:t>расчетная ведомость начислени</w:t>
      </w:r>
      <w:r w:rsidR="00BA1CC3">
        <w:rPr>
          <w:rFonts w:ascii="Times New Roman" w:hAnsi="Times New Roman"/>
          <w:sz w:val="28"/>
          <w:szCs w:val="28"/>
        </w:rPr>
        <w:t>я</w:t>
      </w:r>
      <w:r w:rsidR="00FD2EAD" w:rsidRPr="008A0964">
        <w:rPr>
          <w:rFonts w:ascii="Times New Roman" w:hAnsi="Times New Roman"/>
          <w:sz w:val="28"/>
          <w:szCs w:val="28"/>
        </w:rPr>
        <w:t xml:space="preserve"> компенсации, дополнительной оплаты труда (вознаграждения), дополнительной оплаты труда (вознаграждения) за активную работу членам УИК (примерная форма – в </w:t>
      </w:r>
      <w:hyperlink w:anchor="_Приложение_№_1.13.6" w:history="1">
        <w:r w:rsidR="005F4D00" w:rsidRPr="005F4D00">
          <w:t xml:space="preserve"> </w:t>
        </w:r>
        <w:r w:rsidR="005F4D00" w:rsidRPr="005F4D00">
          <w:rPr>
            <w:rStyle w:val="af6"/>
            <w:rFonts w:ascii="Times New Roman" w:hAnsi="Times New Roman"/>
            <w:sz w:val="28"/>
            <w:szCs w:val="28"/>
            <w:u w:val="none"/>
          </w:rPr>
          <w:t>приложени</w:t>
        </w:r>
        <w:r w:rsidR="005F4D00">
          <w:rPr>
            <w:rStyle w:val="af6"/>
            <w:rFonts w:ascii="Times New Roman" w:hAnsi="Times New Roman"/>
            <w:sz w:val="28"/>
            <w:szCs w:val="28"/>
            <w:u w:val="none"/>
          </w:rPr>
          <w:t>и</w:t>
        </w:r>
        <w:r w:rsidR="005F4D00" w:rsidRPr="005F4D00">
          <w:rPr>
            <w:rStyle w:val="af6"/>
            <w:rFonts w:ascii="Times New Roman" w:hAnsi="Times New Roman"/>
            <w:sz w:val="28"/>
            <w:szCs w:val="28"/>
            <w:u w:val="none"/>
          </w:rPr>
          <w:t xml:space="preserve"> </w:t>
        </w:r>
        <w:r w:rsidR="00FD2EAD" w:rsidRPr="008A0964">
          <w:rPr>
            <w:rStyle w:val="af6"/>
            <w:rFonts w:ascii="Times New Roman" w:hAnsi="Times New Roman"/>
            <w:sz w:val="28"/>
            <w:szCs w:val="28"/>
            <w:u w:val="none"/>
          </w:rPr>
          <w:t>№</w:t>
        </w:r>
        <w:r w:rsidR="00C901C7">
          <w:rPr>
            <w:rStyle w:val="af6"/>
            <w:rFonts w:ascii="Times New Roman" w:hAnsi="Times New Roman"/>
            <w:sz w:val="28"/>
            <w:szCs w:val="28"/>
            <w:u w:val="none"/>
          </w:rPr>
          <w:t> </w:t>
        </w:r>
        <w:r w:rsidR="00FD2EAD" w:rsidRPr="008A0964">
          <w:rPr>
            <w:rStyle w:val="af6"/>
            <w:rFonts w:ascii="Times New Roman" w:hAnsi="Times New Roman"/>
            <w:sz w:val="28"/>
            <w:szCs w:val="28"/>
            <w:u w:val="none"/>
          </w:rPr>
          <w:t>4</w:t>
        </w:r>
      </w:hyperlink>
      <w:r w:rsidR="00FD2EAD" w:rsidRPr="008A0964">
        <w:rPr>
          <w:rFonts w:ascii="Times New Roman" w:hAnsi="Times New Roman"/>
          <w:sz w:val="28"/>
          <w:szCs w:val="28"/>
        </w:rPr>
        <w:t>);</w:t>
      </w:r>
    </w:p>
    <w:p w:rsidR="003B4DDB" w:rsidRPr="008A0964" w:rsidRDefault="00872B87" w:rsidP="00C27DBB">
      <w:pPr>
        <w:spacing w:after="60" w:line="240" w:lineRule="auto"/>
        <w:ind w:firstLine="720"/>
        <w:jc w:val="both"/>
        <w:rPr>
          <w:rFonts w:ascii="Times New Roman" w:hAnsi="Times New Roman"/>
          <w:sz w:val="28"/>
          <w:szCs w:val="28"/>
        </w:rPr>
      </w:pPr>
      <w:r w:rsidRPr="008A0964">
        <w:rPr>
          <w:rFonts w:ascii="Times New Roman" w:hAnsi="Times New Roman"/>
          <w:sz w:val="28"/>
          <w:szCs w:val="28"/>
        </w:rPr>
        <w:t>5</w:t>
      </w:r>
      <w:r w:rsidR="00B6208C" w:rsidRPr="008A0964">
        <w:rPr>
          <w:rFonts w:ascii="Times New Roman" w:hAnsi="Times New Roman"/>
          <w:sz w:val="28"/>
          <w:szCs w:val="28"/>
        </w:rPr>
        <w:t>)</w:t>
      </w:r>
      <w:r w:rsidR="00B6208C" w:rsidRPr="008A0964">
        <w:rPr>
          <w:rFonts w:ascii="Times New Roman" w:hAnsi="Times New Roman"/>
          <w:sz w:val="28"/>
          <w:szCs w:val="28"/>
        </w:rPr>
        <w:tab/>
        <w:t xml:space="preserve">платежные ведомости на выплату компенсации, дополнительной оплаты труда (вознаграждения), дополнительной оплаты труда (вознаграждения) за активную работу членам УИК </w:t>
      </w:r>
      <w:r w:rsidR="00B6208C" w:rsidRPr="004718C0">
        <w:rPr>
          <w:rFonts w:ascii="Times New Roman" w:hAnsi="Times New Roman"/>
          <w:sz w:val="28"/>
          <w:szCs w:val="28"/>
        </w:rPr>
        <w:t>(</w:t>
      </w:r>
      <w:r w:rsidR="00B6208C" w:rsidRPr="008A0964">
        <w:rPr>
          <w:rFonts w:ascii="Times New Roman" w:hAnsi="Times New Roman"/>
          <w:sz w:val="28"/>
          <w:szCs w:val="28"/>
        </w:rPr>
        <w:t xml:space="preserve">примерная форма – в </w:t>
      </w:r>
      <w:hyperlink w:anchor="_Приложение__№" w:history="1">
        <w:r w:rsidR="005F4D00" w:rsidRPr="005F4D00">
          <w:t xml:space="preserve"> </w:t>
        </w:r>
        <w:r w:rsidR="005F4D00" w:rsidRPr="005F4D00">
          <w:rPr>
            <w:rStyle w:val="af6"/>
            <w:rFonts w:ascii="Times New Roman" w:hAnsi="Times New Roman"/>
            <w:sz w:val="28"/>
            <w:szCs w:val="28"/>
            <w:u w:val="none"/>
          </w:rPr>
          <w:t>приложени</w:t>
        </w:r>
        <w:r w:rsidR="005F4D00">
          <w:rPr>
            <w:rStyle w:val="af6"/>
            <w:rFonts w:ascii="Times New Roman" w:hAnsi="Times New Roman"/>
            <w:sz w:val="28"/>
            <w:szCs w:val="28"/>
            <w:u w:val="none"/>
          </w:rPr>
          <w:t>и</w:t>
        </w:r>
        <w:r w:rsidR="005F4D00" w:rsidRPr="005F4D00">
          <w:rPr>
            <w:rStyle w:val="af6"/>
            <w:rFonts w:ascii="Times New Roman" w:hAnsi="Times New Roman"/>
            <w:sz w:val="28"/>
            <w:szCs w:val="28"/>
            <w:u w:val="none"/>
          </w:rPr>
          <w:t xml:space="preserve"> </w:t>
        </w:r>
        <w:r w:rsidR="00B6208C" w:rsidRPr="008A0964">
          <w:rPr>
            <w:rStyle w:val="af6"/>
            <w:rFonts w:ascii="Times New Roman" w:hAnsi="Times New Roman"/>
            <w:sz w:val="28"/>
            <w:szCs w:val="28"/>
            <w:u w:val="none"/>
          </w:rPr>
          <w:t>№</w:t>
        </w:r>
        <w:r w:rsidR="00C901C7">
          <w:rPr>
            <w:rStyle w:val="af6"/>
            <w:rFonts w:ascii="Times New Roman" w:hAnsi="Times New Roman"/>
            <w:sz w:val="28"/>
            <w:szCs w:val="28"/>
            <w:u w:val="none"/>
          </w:rPr>
          <w:t> </w:t>
        </w:r>
        <w:r w:rsidR="003917FB" w:rsidRPr="008A0964">
          <w:rPr>
            <w:rStyle w:val="af6"/>
            <w:rFonts w:ascii="Times New Roman" w:hAnsi="Times New Roman"/>
            <w:sz w:val="28"/>
            <w:szCs w:val="28"/>
            <w:u w:val="none"/>
          </w:rPr>
          <w:t>5</w:t>
        </w:r>
        <w:r w:rsidR="00EA6628" w:rsidRPr="008A0964">
          <w:rPr>
            <w:rStyle w:val="af6"/>
            <w:rFonts w:ascii="Times New Roman" w:hAnsi="Times New Roman"/>
            <w:sz w:val="28"/>
            <w:szCs w:val="28"/>
            <w:u w:val="none"/>
          </w:rPr>
          <w:t xml:space="preserve"> или </w:t>
        </w:r>
        <w:r w:rsidR="005F4D00" w:rsidRPr="005F4D00">
          <w:rPr>
            <w:rStyle w:val="af6"/>
            <w:rFonts w:ascii="Times New Roman" w:hAnsi="Times New Roman"/>
            <w:sz w:val="28"/>
            <w:szCs w:val="28"/>
            <w:u w:val="none"/>
          </w:rPr>
          <w:t>приложени</w:t>
        </w:r>
        <w:r w:rsidR="005F4D00">
          <w:rPr>
            <w:rStyle w:val="af6"/>
            <w:rFonts w:ascii="Times New Roman" w:hAnsi="Times New Roman"/>
            <w:sz w:val="28"/>
            <w:szCs w:val="28"/>
            <w:u w:val="none"/>
          </w:rPr>
          <w:t>и</w:t>
        </w:r>
        <w:r w:rsidR="00EA6628" w:rsidRPr="008A0964">
          <w:rPr>
            <w:rStyle w:val="af6"/>
            <w:rFonts w:ascii="Times New Roman" w:hAnsi="Times New Roman"/>
            <w:sz w:val="28"/>
            <w:szCs w:val="28"/>
            <w:u w:val="none"/>
          </w:rPr>
          <w:t xml:space="preserve"> №</w:t>
        </w:r>
        <w:r w:rsidR="005F4D00">
          <w:rPr>
            <w:rStyle w:val="af6"/>
            <w:rFonts w:ascii="Times New Roman" w:hAnsi="Times New Roman"/>
            <w:sz w:val="28"/>
            <w:szCs w:val="28"/>
            <w:u w:val="none"/>
          </w:rPr>
          <w:t> </w:t>
        </w:r>
        <w:r w:rsidR="00EA6628" w:rsidRPr="008A0964">
          <w:rPr>
            <w:rStyle w:val="af6"/>
            <w:rFonts w:ascii="Times New Roman" w:hAnsi="Times New Roman"/>
            <w:sz w:val="28"/>
            <w:szCs w:val="28"/>
            <w:u w:val="none"/>
          </w:rPr>
          <w:t>5а</w:t>
        </w:r>
      </w:hyperlink>
      <w:r w:rsidR="00B6208C" w:rsidRPr="008A0964">
        <w:rPr>
          <w:rFonts w:ascii="Times New Roman" w:hAnsi="Times New Roman"/>
          <w:sz w:val="28"/>
          <w:szCs w:val="28"/>
        </w:rPr>
        <w:t>)</w:t>
      </w:r>
      <w:r w:rsidR="00B6208C" w:rsidRPr="008A0964">
        <w:rPr>
          <w:rFonts w:ascii="Times New Roman" w:hAnsi="Times New Roman"/>
          <w:i/>
          <w:sz w:val="28"/>
          <w:szCs w:val="28"/>
        </w:rPr>
        <w:t>;</w:t>
      </w:r>
      <w:r w:rsidR="003B4DDB" w:rsidRPr="008A0964">
        <w:rPr>
          <w:rFonts w:ascii="Times New Roman" w:hAnsi="Times New Roman"/>
          <w:sz w:val="28"/>
          <w:szCs w:val="28"/>
        </w:rPr>
        <w:t xml:space="preserve"> </w:t>
      </w:r>
    </w:p>
    <w:p w:rsidR="009D7E3F" w:rsidRDefault="00872B87" w:rsidP="00C27DBB">
      <w:pPr>
        <w:spacing w:after="60" w:line="240" w:lineRule="auto"/>
        <w:ind w:firstLine="720"/>
        <w:jc w:val="both"/>
        <w:rPr>
          <w:rFonts w:ascii="Times New Roman" w:hAnsi="Times New Roman"/>
          <w:sz w:val="28"/>
          <w:szCs w:val="28"/>
        </w:rPr>
      </w:pPr>
      <w:r>
        <w:rPr>
          <w:rFonts w:ascii="Times New Roman" w:hAnsi="Times New Roman"/>
          <w:sz w:val="28"/>
          <w:szCs w:val="28"/>
        </w:rPr>
        <w:t>7</w:t>
      </w:r>
      <w:r w:rsidR="003B4DDB" w:rsidRPr="00A5249A">
        <w:rPr>
          <w:rFonts w:ascii="Times New Roman" w:hAnsi="Times New Roman"/>
          <w:sz w:val="28"/>
          <w:szCs w:val="28"/>
        </w:rPr>
        <w:t>)</w:t>
      </w:r>
      <w:r w:rsidR="003B4DDB" w:rsidRPr="00A5249A">
        <w:rPr>
          <w:rFonts w:ascii="Times New Roman" w:hAnsi="Times New Roman"/>
          <w:sz w:val="28"/>
          <w:szCs w:val="28"/>
        </w:rPr>
        <w:tab/>
        <w:t>другие документы, подтверждающие расходы УИК.</w:t>
      </w:r>
    </w:p>
    <w:p w:rsidR="002338D8" w:rsidRDefault="002338D8" w:rsidP="00C27DBB">
      <w:pPr>
        <w:spacing w:after="60" w:line="240" w:lineRule="auto"/>
        <w:ind w:firstLine="720"/>
        <w:jc w:val="both"/>
        <w:rPr>
          <w:rFonts w:ascii="Times New Roman" w:hAnsi="Times New Roman"/>
          <w:sz w:val="28"/>
          <w:szCs w:val="28"/>
        </w:rPr>
      </w:pPr>
      <w:r>
        <w:rPr>
          <w:rFonts w:ascii="Times New Roman" w:hAnsi="Times New Roman"/>
          <w:sz w:val="28"/>
          <w:szCs w:val="28"/>
        </w:rPr>
        <w:t>А</w:t>
      </w:r>
      <w:r w:rsidRPr="00A5249A">
        <w:rPr>
          <w:rFonts w:ascii="Times New Roman" w:hAnsi="Times New Roman"/>
          <w:sz w:val="28"/>
          <w:szCs w:val="28"/>
        </w:rPr>
        <w:t>вансовый отчет после его проверки и подписания бухгалтером ТИК</w:t>
      </w:r>
      <w:r w:rsidRPr="00ED0DC2">
        <w:rPr>
          <w:rFonts w:ascii="Times New Roman" w:hAnsi="Times New Roman"/>
          <w:sz w:val="28"/>
          <w:szCs w:val="28"/>
        </w:rPr>
        <w:t xml:space="preserve"> </w:t>
      </w:r>
      <w:r w:rsidRPr="00A5249A">
        <w:rPr>
          <w:rFonts w:ascii="Times New Roman" w:hAnsi="Times New Roman"/>
          <w:sz w:val="28"/>
          <w:szCs w:val="28"/>
        </w:rPr>
        <w:t>утверждается председателем ТИК</w:t>
      </w:r>
      <w:r>
        <w:rPr>
          <w:rFonts w:ascii="Times New Roman" w:hAnsi="Times New Roman"/>
          <w:sz w:val="28"/>
          <w:szCs w:val="28"/>
        </w:rPr>
        <w:t>.</w:t>
      </w:r>
    </w:p>
    <w:p w:rsidR="003A60AE" w:rsidRPr="00F22672" w:rsidRDefault="003A60AE" w:rsidP="00C27DBB">
      <w:pPr>
        <w:spacing w:after="60" w:line="240" w:lineRule="auto"/>
        <w:ind w:firstLine="720"/>
        <w:jc w:val="both"/>
        <w:rPr>
          <w:rFonts w:ascii="Times New Roman" w:hAnsi="Times New Roman"/>
          <w:sz w:val="28"/>
          <w:szCs w:val="28"/>
        </w:rPr>
      </w:pPr>
      <w:r w:rsidRPr="00A5249A">
        <w:rPr>
          <w:rFonts w:ascii="Times New Roman" w:hAnsi="Times New Roman"/>
          <w:sz w:val="28"/>
          <w:szCs w:val="28"/>
        </w:rPr>
        <w:t>Неизрасходованные денежные средства, полученные председателем УИК на подготовку и проведение выборов, возвращаются им в ТИК.</w:t>
      </w:r>
    </w:p>
    <w:p w:rsidR="006B5B08" w:rsidRDefault="002337F7" w:rsidP="00C27DBB">
      <w:pPr>
        <w:spacing w:after="60" w:line="240" w:lineRule="auto"/>
        <w:ind w:firstLine="720"/>
        <w:jc w:val="both"/>
        <w:rPr>
          <w:rFonts w:ascii="Times New Roman" w:hAnsi="Times New Roman"/>
          <w:sz w:val="28"/>
          <w:szCs w:val="28"/>
        </w:rPr>
      </w:pPr>
      <w:r>
        <w:rPr>
          <w:rFonts w:ascii="Times New Roman" w:hAnsi="Times New Roman"/>
          <w:sz w:val="28"/>
          <w:szCs w:val="28"/>
        </w:rPr>
        <w:t>К отчету УИК должны быть приложены следующие</w:t>
      </w:r>
      <w:r w:rsidR="009D7E3F">
        <w:rPr>
          <w:rFonts w:ascii="Times New Roman" w:hAnsi="Times New Roman"/>
          <w:sz w:val="28"/>
          <w:szCs w:val="28"/>
        </w:rPr>
        <w:t xml:space="preserve"> </w:t>
      </w:r>
      <w:r w:rsidR="009D7E3F" w:rsidRPr="00F417D4">
        <w:rPr>
          <w:rFonts w:ascii="Times New Roman" w:hAnsi="Times New Roman"/>
          <w:sz w:val="28"/>
          <w:szCs w:val="28"/>
        </w:rPr>
        <w:t>заверенные копии</w:t>
      </w:r>
      <w:r>
        <w:rPr>
          <w:rFonts w:ascii="Times New Roman" w:hAnsi="Times New Roman"/>
          <w:sz w:val="28"/>
          <w:szCs w:val="28"/>
        </w:rPr>
        <w:t xml:space="preserve"> </w:t>
      </w:r>
      <w:r w:rsidR="009D7E3F">
        <w:rPr>
          <w:rFonts w:ascii="Times New Roman" w:hAnsi="Times New Roman"/>
          <w:sz w:val="28"/>
          <w:szCs w:val="28"/>
        </w:rPr>
        <w:t>решений УИК</w:t>
      </w:r>
      <w:r w:rsidR="006B5B08" w:rsidRPr="00A5249A">
        <w:rPr>
          <w:rFonts w:ascii="Times New Roman" w:hAnsi="Times New Roman"/>
          <w:sz w:val="28"/>
          <w:szCs w:val="28"/>
        </w:rPr>
        <w:t>:</w:t>
      </w:r>
    </w:p>
    <w:p w:rsidR="00886F79" w:rsidRPr="008A0964" w:rsidRDefault="002337F7" w:rsidP="00C27DBB">
      <w:pPr>
        <w:spacing w:after="60" w:line="240" w:lineRule="auto"/>
        <w:ind w:firstLine="708"/>
        <w:jc w:val="both"/>
        <w:rPr>
          <w:rFonts w:ascii="Times New Roman" w:hAnsi="Times New Roman"/>
          <w:sz w:val="28"/>
          <w:szCs w:val="28"/>
        </w:rPr>
      </w:pPr>
      <w:r>
        <w:rPr>
          <w:rFonts w:ascii="Times New Roman" w:hAnsi="Times New Roman"/>
          <w:sz w:val="28"/>
          <w:szCs w:val="28"/>
        </w:rPr>
        <w:t>1</w:t>
      </w:r>
      <w:r w:rsidRPr="00A5249A">
        <w:rPr>
          <w:rFonts w:ascii="Times New Roman" w:hAnsi="Times New Roman"/>
          <w:sz w:val="28"/>
          <w:szCs w:val="28"/>
        </w:rPr>
        <w:t>)</w:t>
      </w:r>
      <w:r w:rsidRPr="00A5249A">
        <w:rPr>
          <w:rFonts w:ascii="Times New Roman" w:hAnsi="Times New Roman"/>
          <w:sz w:val="28"/>
          <w:szCs w:val="28"/>
        </w:rPr>
        <w:tab/>
      </w:r>
      <w:r w:rsidR="00EE5C59">
        <w:rPr>
          <w:rFonts w:ascii="Times New Roman" w:hAnsi="Times New Roman"/>
          <w:sz w:val="28"/>
          <w:szCs w:val="28"/>
        </w:rPr>
        <w:t>о</w:t>
      </w:r>
      <w:r w:rsidRPr="00A5249A">
        <w:rPr>
          <w:rFonts w:ascii="Times New Roman" w:hAnsi="Times New Roman"/>
          <w:sz w:val="28"/>
          <w:szCs w:val="28"/>
        </w:rPr>
        <w:t xml:space="preserve">б утверждении графика работы членов </w:t>
      </w:r>
      <w:r w:rsidR="004718C0">
        <w:rPr>
          <w:rFonts w:ascii="Times New Roman" w:hAnsi="Times New Roman"/>
          <w:sz w:val="28"/>
          <w:szCs w:val="28"/>
        </w:rPr>
        <w:t>УИК</w:t>
      </w:r>
      <w:r w:rsidR="009D7E3F">
        <w:rPr>
          <w:rFonts w:ascii="Times New Roman" w:hAnsi="Times New Roman"/>
          <w:sz w:val="28"/>
          <w:szCs w:val="28"/>
        </w:rPr>
        <w:t xml:space="preserve"> с правом решающего </w:t>
      </w:r>
      <w:r w:rsidR="00FD2EAD">
        <w:rPr>
          <w:rFonts w:ascii="Times New Roman" w:hAnsi="Times New Roman"/>
          <w:sz w:val="28"/>
          <w:szCs w:val="28"/>
        </w:rPr>
        <w:t>голоса</w:t>
      </w:r>
      <w:r w:rsidR="005C23D1">
        <w:rPr>
          <w:rFonts w:ascii="Times New Roman" w:hAnsi="Times New Roman"/>
          <w:sz w:val="28"/>
          <w:szCs w:val="28"/>
        </w:rPr>
        <w:t>, работающих в комиссии не на постоянной (штатной) основе,</w:t>
      </w:r>
      <w:r w:rsidR="00FD2EAD">
        <w:rPr>
          <w:rFonts w:ascii="Times New Roman" w:hAnsi="Times New Roman"/>
          <w:sz w:val="28"/>
          <w:szCs w:val="28"/>
        </w:rPr>
        <w:t xml:space="preserve"> </w:t>
      </w:r>
      <w:r w:rsidR="001009FC">
        <w:rPr>
          <w:rFonts w:ascii="Times New Roman" w:hAnsi="Times New Roman"/>
          <w:sz w:val="28"/>
          <w:szCs w:val="28"/>
        </w:rPr>
        <w:t>на</w:t>
      </w:r>
      <w:r w:rsidR="009D7E3F">
        <w:rPr>
          <w:rFonts w:ascii="Times New Roman" w:hAnsi="Times New Roman"/>
          <w:sz w:val="28"/>
          <w:szCs w:val="28"/>
        </w:rPr>
        <w:t xml:space="preserve"> </w:t>
      </w:r>
      <w:r w:rsidR="000B7052" w:rsidRPr="000B7052">
        <w:rPr>
          <w:rFonts w:ascii="Times New Roman" w:hAnsi="Times New Roman"/>
          <w:bCs/>
          <w:sz w:val="28"/>
          <w:szCs w:val="28"/>
        </w:rPr>
        <w:lastRenderedPageBreak/>
        <w:t>дополнительных выбор</w:t>
      </w:r>
      <w:r w:rsidR="000B7052">
        <w:rPr>
          <w:rFonts w:ascii="Times New Roman" w:hAnsi="Times New Roman"/>
          <w:bCs/>
          <w:sz w:val="28"/>
          <w:szCs w:val="28"/>
        </w:rPr>
        <w:t>ах</w:t>
      </w:r>
      <w:r w:rsidR="000B7052" w:rsidRPr="000B7052">
        <w:rPr>
          <w:rFonts w:ascii="Times New Roman" w:hAnsi="Times New Roman"/>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0B7052" w:rsidRPr="000B7052">
        <w:rPr>
          <w:rStyle w:val="FontStyle290"/>
          <w:rFonts w:ascii="Times New Roman" w:hAnsi="Times New Roman" w:cs="Times New Roman"/>
          <w:sz w:val="28"/>
          <w:szCs w:val="28"/>
        </w:rPr>
        <w:t xml:space="preserve"> </w:t>
      </w:r>
      <w:r w:rsidRPr="00A5249A">
        <w:rPr>
          <w:rFonts w:ascii="Times New Roman" w:hAnsi="Times New Roman"/>
          <w:sz w:val="28"/>
          <w:szCs w:val="28"/>
        </w:rPr>
        <w:t>с приложением графиков работы (</w:t>
      </w:r>
      <w:r w:rsidR="00EE5C59">
        <w:rPr>
          <w:rFonts w:ascii="Times New Roman" w:hAnsi="Times New Roman"/>
          <w:sz w:val="28"/>
          <w:szCs w:val="28"/>
        </w:rPr>
        <w:t xml:space="preserve">см. </w:t>
      </w:r>
      <w:r w:rsidRPr="00A5249A">
        <w:rPr>
          <w:rFonts w:ascii="Times New Roman" w:hAnsi="Times New Roman"/>
          <w:sz w:val="28"/>
          <w:szCs w:val="28"/>
        </w:rPr>
        <w:t xml:space="preserve">образец в </w:t>
      </w:r>
      <w:r w:rsidR="005F1DDE">
        <w:rPr>
          <w:rFonts w:ascii="Times New Roman" w:hAnsi="Times New Roman"/>
          <w:sz w:val="28"/>
          <w:szCs w:val="28"/>
        </w:rPr>
        <w:t>р</w:t>
      </w:r>
      <w:r w:rsidRPr="00A5249A">
        <w:rPr>
          <w:rFonts w:ascii="Times New Roman" w:hAnsi="Times New Roman"/>
          <w:sz w:val="28"/>
          <w:szCs w:val="28"/>
        </w:rPr>
        <w:t>азделе № 1</w:t>
      </w:r>
      <w:r w:rsidR="00565279">
        <w:rPr>
          <w:rFonts w:ascii="Times New Roman" w:hAnsi="Times New Roman"/>
          <w:sz w:val="28"/>
          <w:szCs w:val="28"/>
        </w:rPr>
        <w:t xml:space="preserve"> </w:t>
      </w:r>
      <w:r w:rsidR="00565279" w:rsidRPr="008A0964">
        <w:rPr>
          <w:rFonts w:ascii="Times New Roman" w:hAnsi="Times New Roman"/>
          <w:sz w:val="28"/>
          <w:szCs w:val="28"/>
        </w:rPr>
        <w:t>Рабочего блокнота</w:t>
      </w:r>
      <w:r w:rsidRPr="008A0964">
        <w:rPr>
          <w:rFonts w:ascii="Times New Roman" w:hAnsi="Times New Roman"/>
          <w:sz w:val="28"/>
          <w:szCs w:val="28"/>
        </w:rPr>
        <w:t>);</w:t>
      </w:r>
      <w:r w:rsidR="009D7E3F" w:rsidRPr="008A0964">
        <w:rPr>
          <w:rFonts w:ascii="Times New Roman" w:hAnsi="Times New Roman"/>
          <w:sz w:val="28"/>
          <w:szCs w:val="28"/>
        </w:rPr>
        <w:t xml:space="preserve"> </w:t>
      </w:r>
    </w:p>
    <w:p w:rsidR="003B232B" w:rsidRPr="00EE5C59" w:rsidRDefault="00FD2EAD" w:rsidP="00D62AAA">
      <w:pPr>
        <w:tabs>
          <w:tab w:val="left" w:pos="1276"/>
        </w:tabs>
        <w:spacing w:after="60" w:line="240" w:lineRule="auto"/>
        <w:ind w:firstLine="708"/>
        <w:jc w:val="both"/>
        <w:rPr>
          <w:rFonts w:ascii="Times New Roman" w:hAnsi="Times New Roman"/>
          <w:sz w:val="28"/>
          <w:szCs w:val="28"/>
        </w:rPr>
      </w:pPr>
      <w:r w:rsidRPr="008A0964">
        <w:rPr>
          <w:rFonts w:ascii="Times New Roman" w:hAnsi="Times New Roman"/>
          <w:sz w:val="28"/>
          <w:szCs w:val="28"/>
        </w:rPr>
        <w:t>2)</w:t>
      </w:r>
      <w:r w:rsidRPr="008A0964">
        <w:rPr>
          <w:rFonts w:ascii="Times New Roman" w:hAnsi="Times New Roman"/>
          <w:sz w:val="28"/>
          <w:szCs w:val="28"/>
        </w:rPr>
        <w:tab/>
      </w:r>
      <w:r w:rsidR="00EE5C59">
        <w:rPr>
          <w:rFonts w:ascii="Times New Roman" w:hAnsi="Times New Roman"/>
          <w:sz w:val="28"/>
          <w:szCs w:val="28"/>
        </w:rPr>
        <w:t>о</w:t>
      </w:r>
      <w:r w:rsidR="003B232B" w:rsidRPr="008A0964">
        <w:rPr>
          <w:rFonts w:ascii="Times New Roman" w:hAnsi="Times New Roman"/>
          <w:sz w:val="28"/>
          <w:szCs w:val="28"/>
        </w:rPr>
        <w:t xml:space="preserve"> сроках выплаты дополнительной оплаты труда (вознаграждения) членам </w:t>
      </w:r>
      <w:r w:rsidR="004718C0">
        <w:rPr>
          <w:rFonts w:ascii="Times New Roman" w:hAnsi="Times New Roman"/>
          <w:sz w:val="28"/>
          <w:szCs w:val="28"/>
        </w:rPr>
        <w:t>УИК</w:t>
      </w:r>
      <w:r w:rsidR="003B232B" w:rsidRPr="008A0964">
        <w:rPr>
          <w:rFonts w:ascii="Times New Roman" w:hAnsi="Times New Roman"/>
          <w:sz w:val="28"/>
          <w:szCs w:val="28"/>
        </w:rPr>
        <w:t xml:space="preserve"> с правом решающего голоса </w:t>
      </w:r>
      <w:r w:rsidR="005C23D1">
        <w:rPr>
          <w:rFonts w:ascii="Times New Roman" w:hAnsi="Times New Roman"/>
          <w:sz w:val="28"/>
          <w:szCs w:val="28"/>
        </w:rPr>
        <w:t>на</w:t>
      </w:r>
      <w:r w:rsidR="001009FC">
        <w:rPr>
          <w:rFonts w:ascii="Times New Roman" w:hAnsi="Times New Roman"/>
          <w:sz w:val="28"/>
          <w:szCs w:val="28"/>
        </w:rPr>
        <w:t xml:space="preserve"> </w:t>
      </w:r>
      <w:r w:rsidR="000B7052" w:rsidRPr="000B7052">
        <w:rPr>
          <w:rFonts w:ascii="Times New Roman" w:hAnsi="Times New Roman"/>
          <w:bCs/>
          <w:sz w:val="28"/>
          <w:szCs w:val="28"/>
        </w:rPr>
        <w:t>дополнительных выбор</w:t>
      </w:r>
      <w:r w:rsidR="000B7052">
        <w:rPr>
          <w:rFonts w:ascii="Times New Roman" w:hAnsi="Times New Roman"/>
          <w:bCs/>
          <w:sz w:val="28"/>
          <w:szCs w:val="28"/>
        </w:rPr>
        <w:t>ах</w:t>
      </w:r>
      <w:r w:rsidR="000B7052" w:rsidRPr="000B7052">
        <w:rPr>
          <w:rFonts w:ascii="Times New Roman" w:hAnsi="Times New Roman"/>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0B7052" w:rsidRPr="000B7052">
        <w:rPr>
          <w:rStyle w:val="FontStyle290"/>
          <w:rFonts w:ascii="Times New Roman" w:hAnsi="Times New Roman" w:cs="Times New Roman"/>
          <w:sz w:val="28"/>
          <w:szCs w:val="28"/>
        </w:rPr>
        <w:t xml:space="preserve"> </w:t>
      </w:r>
      <w:r w:rsidR="002338D8" w:rsidRPr="008A0964">
        <w:rPr>
          <w:rFonts w:ascii="Times New Roman" w:hAnsi="Times New Roman"/>
          <w:sz w:val="28"/>
          <w:szCs w:val="28"/>
        </w:rPr>
        <w:t>(</w:t>
      </w:r>
      <w:r w:rsidR="00EE5C59">
        <w:rPr>
          <w:rFonts w:ascii="Times New Roman" w:hAnsi="Times New Roman"/>
          <w:sz w:val="28"/>
          <w:szCs w:val="28"/>
        </w:rPr>
        <w:t xml:space="preserve">см. </w:t>
      </w:r>
      <w:r w:rsidR="002338D8" w:rsidRPr="008A0964">
        <w:rPr>
          <w:rFonts w:ascii="Times New Roman" w:hAnsi="Times New Roman"/>
          <w:sz w:val="28"/>
          <w:szCs w:val="28"/>
        </w:rPr>
        <w:t xml:space="preserve">образец в </w:t>
      </w:r>
      <w:r w:rsidR="005F1DDE">
        <w:rPr>
          <w:rFonts w:ascii="Times New Roman" w:hAnsi="Times New Roman"/>
          <w:sz w:val="28"/>
          <w:szCs w:val="28"/>
        </w:rPr>
        <w:t>р</w:t>
      </w:r>
      <w:r w:rsidR="002338D8" w:rsidRPr="008A0964">
        <w:rPr>
          <w:rFonts w:ascii="Times New Roman" w:hAnsi="Times New Roman"/>
          <w:sz w:val="28"/>
          <w:szCs w:val="28"/>
        </w:rPr>
        <w:t>азделе №</w:t>
      </w:r>
      <w:r w:rsidR="005F4D00">
        <w:rPr>
          <w:rFonts w:ascii="Times New Roman" w:hAnsi="Times New Roman"/>
          <w:sz w:val="28"/>
          <w:szCs w:val="28"/>
        </w:rPr>
        <w:t> </w:t>
      </w:r>
      <w:r w:rsidR="002338D8" w:rsidRPr="008A0964">
        <w:rPr>
          <w:rFonts w:ascii="Times New Roman" w:hAnsi="Times New Roman"/>
          <w:sz w:val="28"/>
          <w:szCs w:val="28"/>
        </w:rPr>
        <w:t>1 Рабочего блокнота);</w:t>
      </w:r>
    </w:p>
    <w:p w:rsidR="002338D8" w:rsidRPr="00EE5C59" w:rsidRDefault="00FD2EAD" w:rsidP="00D62AAA">
      <w:pPr>
        <w:tabs>
          <w:tab w:val="left" w:pos="1276"/>
        </w:tabs>
        <w:spacing w:after="60" w:line="240" w:lineRule="auto"/>
        <w:ind w:firstLine="708"/>
        <w:jc w:val="both"/>
        <w:rPr>
          <w:rFonts w:ascii="Times New Roman" w:hAnsi="Times New Roman"/>
          <w:sz w:val="28"/>
          <w:szCs w:val="28"/>
        </w:rPr>
      </w:pPr>
      <w:r w:rsidRPr="00EE5C59">
        <w:rPr>
          <w:rFonts w:ascii="Times New Roman" w:hAnsi="Times New Roman"/>
          <w:sz w:val="28"/>
          <w:szCs w:val="28"/>
        </w:rPr>
        <w:t>3)</w:t>
      </w:r>
      <w:r w:rsidRPr="00EE5C59">
        <w:rPr>
          <w:rFonts w:ascii="Times New Roman" w:hAnsi="Times New Roman"/>
          <w:sz w:val="28"/>
          <w:szCs w:val="28"/>
        </w:rPr>
        <w:tab/>
      </w:r>
      <w:r w:rsidR="00EE5C59" w:rsidRPr="00EE5C59">
        <w:rPr>
          <w:rFonts w:ascii="Times New Roman" w:hAnsi="Times New Roman"/>
          <w:sz w:val="28"/>
          <w:szCs w:val="28"/>
        </w:rPr>
        <w:t>о</w:t>
      </w:r>
      <w:r w:rsidR="002338D8" w:rsidRPr="00EE5C59">
        <w:rPr>
          <w:rFonts w:ascii="Times New Roman" w:hAnsi="Times New Roman"/>
          <w:sz w:val="28"/>
          <w:szCs w:val="28"/>
        </w:rPr>
        <w:t xml:space="preserve"> формировании комиссии по списанию материальных ценностей в период подготовки и проведения </w:t>
      </w:r>
      <w:r w:rsidR="000B7052" w:rsidRPr="000B7052">
        <w:rPr>
          <w:rFonts w:ascii="Times New Roman" w:hAnsi="Times New Roman"/>
          <w:bCs/>
          <w:sz w:val="28"/>
          <w:szCs w:val="28"/>
        </w:rPr>
        <w:t>дополнительных выбор</w:t>
      </w:r>
      <w:r w:rsidR="000B7052">
        <w:rPr>
          <w:rFonts w:ascii="Times New Roman" w:hAnsi="Times New Roman"/>
          <w:bCs/>
          <w:sz w:val="28"/>
          <w:szCs w:val="28"/>
        </w:rPr>
        <w:t>ов</w:t>
      </w:r>
      <w:r w:rsidR="000B7052" w:rsidRPr="000B7052">
        <w:rPr>
          <w:rFonts w:ascii="Times New Roman" w:hAnsi="Times New Roman"/>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4718C0">
        <w:rPr>
          <w:rFonts w:ascii="Times New Roman" w:hAnsi="Times New Roman"/>
          <w:bCs/>
          <w:sz w:val="28"/>
          <w:szCs w:val="28"/>
        </w:rPr>
        <w:t xml:space="preserve"> </w:t>
      </w:r>
      <w:r w:rsidR="002338D8" w:rsidRPr="00EE5C59">
        <w:rPr>
          <w:rFonts w:ascii="Times New Roman" w:hAnsi="Times New Roman"/>
          <w:sz w:val="28"/>
          <w:szCs w:val="28"/>
        </w:rPr>
        <w:t>(</w:t>
      </w:r>
      <w:r w:rsidR="00EE5C59">
        <w:rPr>
          <w:rFonts w:ascii="Times New Roman" w:hAnsi="Times New Roman"/>
          <w:sz w:val="28"/>
          <w:szCs w:val="28"/>
        </w:rPr>
        <w:t xml:space="preserve">см. </w:t>
      </w:r>
      <w:r w:rsidR="002338D8" w:rsidRPr="00EE5C59">
        <w:rPr>
          <w:rFonts w:ascii="Times New Roman" w:hAnsi="Times New Roman"/>
          <w:sz w:val="28"/>
          <w:szCs w:val="28"/>
        </w:rPr>
        <w:t xml:space="preserve">образец в </w:t>
      </w:r>
      <w:r w:rsidR="005F1DDE" w:rsidRPr="00EE5C59">
        <w:rPr>
          <w:rFonts w:ascii="Times New Roman" w:hAnsi="Times New Roman"/>
          <w:sz w:val="28"/>
          <w:szCs w:val="28"/>
        </w:rPr>
        <w:t>р</w:t>
      </w:r>
      <w:r w:rsidR="002338D8" w:rsidRPr="00EE5C59">
        <w:rPr>
          <w:rFonts w:ascii="Times New Roman" w:hAnsi="Times New Roman"/>
          <w:sz w:val="28"/>
          <w:szCs w:val="28"/>
        </w:rPr>
        <w:t>азделе №</w:t>
      </w:r>
      <w:r w:rsidR="005F4D00" w:rsidRPr="00EE5C59">
        <w:rPr>
          <w:rFonts w:ascii="Times New Roman" w:hAnsi="Times New Roman"/>
          <w:sz w:val="28"/>
          <w:szCs w:val="28"/>
        </w:rPr>
        <w:t> </w:t>
      </w:r>
      <w:r w:rsidR="002338D8" w:rsidRPr="00EE5C59">
        <w:rPr>
          <w:rFonts w:ascii="Times New Roman" w:hAnsi="Times New Roman"/>
          <w:sz w:val="28"/>
          <w:szCs w:val="28"/>
        </w:rPr>
        <w:t xml:space="preserve">1 Рабочего блокнота); </w:t>
      </w:r>
    </w:p>
    <w:p w:rsidR="002337F7" w:rsidRPr="00EE5C59" w:rsidRDefault="002338D8" w:rsidP="00D62AAA">
      <w:pPr>
        <w:tabs>
          <w:tab w:val="left" w:pos="1276"/>
        </w:tabs>
        <w:spacing w:after="60" w:line="240" w:lineRule="auto"/>
        <w:ind w:firstLine="708"/>
        <w:jc w:val="both"/>
        <w:rPr>
          <w:rFonts w:ascii="Times New Roman" w:hAnsi="Times New Roman"/>
          <w:sz w:val="28"/>
          <w:szCs w:val="28"/>
        </w:rPr>
      </w:pPr>
      <w:r w:rsidRPr="00EE5C59">
        <w:rPr>
          <w:rFonts w:ascii="Times New Roman" w:hAnsi="Times New Roman"/>
          <w:sz w:val="28"/>
          <w:szCs w:val="28"/>
        </w:rPr>
        <w:t>4</w:t>
      </w:r>
      <w:r w:rsidR="009D7E3F" w:rsidRPr="00EE5C59">
        <w:rPr>
          <w:rFonts w:ascii="Times New Roman" w:hAnsi="Times New Roman"/>
          <w:sz w:val="28"/>
          <w:szCs w:val="28"/>
        </w:rPr>
        <w:t>)</w:t>
      </w:r>
      <w:r w:rsidR="009D7E3F" w:rsidRPr="00EE5C59">
        <w:rPr>
          <w:rFonts w:ascii="Times New Roman" w:hAnsi="Times New Roman"/>
          <w:sz w:val="28"/>
          <w:szCs w:val="28"/>
        </w:rPr>
        <w:tab/>
      </w:r>
      <w:r w:rsidR="00EE5C59" w:rsidRPr="00EE5C59">
        <w:rPr>
          <w:rFonts w:ascii="Times New Roman" w:hAnsi="Times New Roman"/>
          <w:sz w:val="28"/>
          <w:szCs w:val="28"/>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000B7052" w:rsidRPr="000B7052">
        <w:rPr>
          <w:rFonts w:ascii="Times New Roman" w:hAnsi="Times New Roman"/>
          <w:bCs/>
          <w:sz w:val="28"/>
          <w:szCs w:val="28"/>
        </w:rPr>
        <w:t>дополнительных выбор</w:t>
      </w:r>
      <w:r w:rsidR="000B7052">
        <w:rPr>
          <w:rFonts w:ascii="Times New Roman" w:hAnsi="Times New Roman"/>
          <w:bCs/>
          <w:sz w:val="28"/>
          <w:szCs w:val="28"/>
        </w:rPr>
        <w:t>ов</w:t>
      </w:r>
      <w:r w:rsidR="000B7052" w:rsidRPr="000B7052">
        <w:rPr>
          <w:rFonts w:ascii="Times New Roman" w:hAnsi="Times New Roman"/>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sidR="000B7052" w:rsidRPr="000B7052">
        <w:rPr>
          <w:rStyle w:val="FontStyle290"/>
          <w:rFonts w:ascii="Times New Roman" w:hAnsi="Times New Roman" w:cs="Times New Roman"/>
          <w:sz w:val="28"/>
          <w:szCs w:val="28"/>
        </w:rPr>
        <w:t xml:space="preserve"> </w:t>
      </w:r>
      <w:r w:rsidR="00EE5C59" w:rsidRPr="00EE5C59">
        <w:rPr>
          <w:rFonts w:ascii="Times New Roman" w:hAnsi="Times New Roman"/>
          <w:sz w:val="28"/>
          <w:szCs w:val="28"/>
        </w:rPr>
        <w:t xml:space="preserve">заместителю председателя, секретарю, иным членам УИК с правом решающего голоса </w:t>
      </w:r>
      <w:r w:rsidR="009D7E3F" w:rsidRPr="00EE5C59">
        <w:rPr>
          <w:rFonts w:ascii="Times New Roman" w:hAnsi="Times New Roman"/>
          <w:sz w:val="28"/>
          <w:szCs w:val="28"/>
        </w:rPr>
        <w:t>(</w:t>
      </w:r>
      <w:r w:rsidR="00EE5C59">
        <w:rPr>
          <w:rFonts w:ascii="Times New Roman" w:hAnsi="Times New Roman"/>
          <w:sz w:val="28"/>
          <w:szCs w:val="28"/>
        </w:rPr>
        <w:t xml:space="preserve">см. </w:t>
      </w:r>
      <w:r w:rsidR="003917FB" w:rsidRPr="00EE5C59">
        <w:rPr>
          <w:rFonts w:ascii="Times New Roman" w:hAnsi="Times New Roman"/>
          <w:sz w:val="28"/>
          <w:szCs w:val="28"/>
        </w:rPr>
        <w:t>образ</w:t>
      </w:r>
      <w:r w:rsidR="005F4D00" w:rsidRPr="00EE5C59">
        <w:rPr>
          <w:rFonts w:ascii="Times New Roman" w:hAnsi="Times New Roman"/>
          <w:sz w:val="28"/>
          <w:szCs w:val="28"/>
        </w:rPr>
        <w:t xml:space="preserve">ец в </w:t>
      </w:r>
      <w:r w:rsidR="0039453E" w:rsidRPr="00EE5C59">
        <w:rPr>
          <w:rFonts w:ascii="Times New Roman" w:hAnsi="Times New Roman"/>
          <w:sz w:val="28"/>
          <w:szCs w:val="28"/>
        </w:rPr>
        <w:t>М</w:t>
      </w:r>
      <w:r w:rsidR="005F4D00" w:rsidRPr="00EE5C59">
        <w:rPr>
          <w:rFonts w:ascii="Times New Roman" w:hAnsi="Times New Roman"/>
          <w:sz w:val="28"/>
          <w:szCs w:val="28"/>
        </w:rPr>
        <w:t xml:space="preserve">етодических материалах к </w:t>
      </w:r>
      <w:r w:rsidR="005F1DDE" w:rsidRPr="00EE5C59">
        <w:rPr>
          <w:rFonts w:ascii="Times New Roman" w:hAnsi="Times New Roman"/>
          <w:sz w:val="28"/>
          <w:szCs w:val="28"/>
        </w:rPr>
        <w:t>р</w:t>
      </w:r>
      <w:r w:rsidR="003917FB" w:rsidRPr="00EE5C59">
        <w:rPr>
          <w:rFonts w:ascii="Times New Roman" w:hAnsi="Times New Roman"/>
          <w:sz w:val="28"/>
          <w:szCs w:val="28"/>
        </w:rPr>
        <w:t xml:space="preserve">азделу </w:t>
      </w:r>
      <w:r w:rsidR="005F4D00" w:rsidRPr="00EE5C59">
        <w:rPr>
          <w:rFonts w:ascii="Times New Roman" w:hAnsi="Times New Roman"/>
          <w:sz w:val="28"/>
          <w:szCs w:val="28"/>
        </w:rPr>
        <w:t>№ </w:t>
      </w:r>
      <w:r w:rsidR="003917FB" w:rsidRPr="00EE5C59">
        <w:rPr>
          <w:rFonts w:ascii="Times New Roman" w:hAnsi="Times New Roman"/>
          <w:sz w:val="28"/>
          <w:szCs w:val="28"/>
        </w:rPr>
        <w:t>5 Рабочего блокнота</w:t>
      </w:r>
      <w:r w:rsidR="009D7E3F" w:rsidRPr="00EE5C59">
        <w:rPr>
          <w:rFonts w:ascii="Times New Roman" w:hAnsi="Times New Roman"/>
          <w:sz w:val="28"/>
          <w:szCs w:val="28"/>
        </w:rPr>
        <w:t>)</w:t>
      </w:r>
      <w:r w:rsidR="00A17FB4" w:rsidRPr="00EE5C59">
        <w:rPr>
          <w:rFonts w:ascii="Times New Roman" w:hAnsi="Times New Roman"/>
          <w:sz w:val="28"/>
          <w:szCs w:val="28"/>
        </w:rPr>
        <w:t>.</w:t>
      </w:r>
    </w:p>
    <w:p w:rsidR="006B5B08" w:rsidRDefault="006B5B08" w:rsidP="00C27DBB">
      <w:pPr>
        <w:spacing w:after="60" w:line="240" w:lineRule="auto"/>
        <w:ind w:firstLine="720"/>
        <w:jc w:val="both"/>
        <w:rPr>
          <w:rFonts w:ascii="Times New Roman" w:hAnsi="Times New Roman"/>
          <w:sz w:val="28"/>
          <w:szCs w:val="28"/>
        </w:rPr>
      </w:pPr>
      <w:r w:rsidRPr="00EE5C59">
        <w:rPr>
          <w:rFonts w:ascii="Times New Roman" w:hAnsi="Times New Roman"/>
          <w:sz w:val="28"/>
          <w:szCs w:val="28"/>
        </w:rPr>
        <w:t xml:space="preserve">В отчете о поступлении и расходовании средств на подготовку и проведение выборов стоимостные показатели </w:t>
      </w:r>
      <w:r w:rsidR="005F4D00" w:rsidRPr="00EE5C59">
        <w:rPr>
          <w:rFonts w:ascii="Times New Roman" w:hAnsi="Times New Roman"/>
          <w:sz w:val="28"/>
          <w:szCs w:val="28"/>
        </w:rPr>
        <w:t>Р</w:t>
      </w:r>
      <w:r w:rsidRPr="00EE5C59">
        <w:rPr>
          <w:rFonts w:ascii="Times New Roman" w:hAnsi="Times New Roman"/>
          <w:sz w:val="28"/>
          <w:szCs w:val="28"/>
        </w:rPr>
        <w:t xml:space="preserve">аздела </w:t>
      </w:r>
      <w:r w:rsidRPr="00EE5C59">
        <w:rPr>
          <w:rFonts w:ascii="Times New Roman" w:hAnsi="Times New Roman"/>
          <w:sz w:val="28"/>
          <w:szCs w:val="28"/>
          <w:lang w:val="en-US"/>
        </w:rPr>
        <w:t>II</w:t>
      </w:r>
      <w:r w:rsidRPr="00EE5C59">
        <w:rPr>
          <w:rFonts w:ascii="Times New Roman" w:hAnsi="Times New Roman"/>
          <w:sz w:val="28"/>
          <w:szCs w:val="28"/>
        </w:rPr>
        <w:t xml:space="preserve"> «Фактические расходы на подготовку и проведение </w:t>
      </w:r>
      <w:r w:rsidR="00EE5C59">
        <w:rPr>
          <w:rFonts w:ascii="Times New Roman" w:hAnsi="Times New Roman"/>
          <w:sz w:val="28"/>
          <w:szCs w:val="28"/>
        </w:rPr>
        <w:t xml:space="preserve">федеральных </w:t>
      </w:r>
      <w:r w:rsidRPr="00EE5C59">
        <w:rPr>
          <w:rFonts w:ascii="Times New Roman" w:hAnsi="Times New Roman"/>
          <w:sz w:val="28"/>
          <w:szCs w:val="28"/>
        </w:rPr>
        <w:t>выборов</w:t>
      </w:r>
      <w:r w:rsidR="00EE5C59">
        <w:rPr>
          <w:rFonts w:ascii="Times New Roman" w:hAnsi="Times New Roman"/>
          <w:sz w:val="28"/>
          <w:szCs w:val="28"/>
        </w:rPr>
        <w:t xml:space="preserve"> (референдума)</w:t>
      </w:r>
      <w:r w:rsidRPr="00EE5C59">
        <w:rPr>
          <w:rFonts w:ascii="Times New Roman" w:hAnsi="Times New Roman"/>
          <w:sz w:val="28"/>
          <w:szCs w:val="28"/>
        </w:rPr>
        <w:t>» отражаются</w:t>
      </w:r>
      <w:r w:rsidRPr="00EE5C59">
        <w:rPr>
          <w:rFonts w:ascii="Times New Roman" w:hAnsi="Times New Roman"/>
          <w:color w:val="FF0000"/>
          <w:sz w:val="28"/>
          <w:szCs w:val="28"/>
        </w:rPr>
        <w:t xml:space="preserve"> </w:t>
      </w:r>
      <w:r w:rsidRPr="00EE5C59">
        <w:rPr>
          <w:rFonts w:ascii="Times New Roman" w:hAnsi="Times New Roman"/>
          <w:sz w:val="28"/>
          <w:szCs w:val="28"/>
        </w:rPr>
        <w:t>в рублях с точностью до второго десятичного зна</w:t>
      </w:r>
      <w:r w:rsidR="00872B87" w:rsidRPr="00EE5C59">
        <w:rPr>
          <w:rFonts w:ascii="Times New Roman" w:hAnsi="Times New Roman"/>
          <w:sz w:val="28"/>
          <w:szCs w:val="28"/>
        </w:rPr>
        <w:t>ка</w:t>
      </w:r>
      <w:r w:rsidR="00872B87">
        <w:rPr>
          <w:rFonts w:ascii="Times New Roman" w:hAnsi="Times New Roman"/>
          <w:sz w:val="28"/>
          <w:szCs w:val="28"/>
        </w:rPr>
        <w:t xml:space="preserve"> после запятой (0,00 рубля).</w:t>
      </w:r>
      <w:r w:rsidRPr="00A5249A">
        <w:rPr>
          <w:rFonts w:ascii="Times New Roman" w:hAnsi="Times New Roman"/>
          <w:sz w:val="28"/>
          <w:szCs w:val="28"/>
        </w:rPr>
        <w:t xml:space="preserve"> УИК заполняет графы 3 (сумма расходов, всего) и 1</w:t>
      </w:r>
      <w:r w:rsidR="00114A68" w:rsidRPr="00114A68">
        <w:rPr>
          <w:rFonts w:ascii="Times New Roman" w:hAnsi="Times New Roman"/>
          <w:sz w:val="28"/>
          <w:szCs w:val="28"/>
        </w:rPr>
        <w:t>3</w:t>
      </w:r>
      <w:r w:rsidRPr="00A5249A">
        <w:rPr>
          <w:rFonts w:ascii="Times New Roman" w:hAnsi="Times New Roman"/>
          <w:sz w:val="28"/>
          <w:szCs w:val="28"/>
        </w:rPr>
        <w:t xml:space="preserve"> (расходы УИК).</w:t>
      </w:r>
    </w:p>
    <w:p w:rsidR="00A17FB4" w:rsidRDefault="00A0162F" w:rsidP="00C27DBB">
      <w:pPr>
        <w:spacing w:after="60" w:line="240" w:lineRule="auto"/>
        <w:ind w:firstLine="720"/>
        <w:jc w:val="both"/>
        <w:rPr>
          <w:rFonts w:ascii="Times New Roman" w:hAnsi="Times New Roman"/>
          <w:sz w:val="28"/>
          <w:szCs w:val="28"/>
        </w:rPr>
      </w:pPr>
      <w:r>
        <w:rPr>
          <w:rFonts w:ascii="Times New Roman" w:hAnsi="Times New Roman"/>
          <w:sz w:val="28"/>
          <w:szCs w:val="28"/>
        </w:rPr>
        <w:t>П</w:t>
      </w:r>
      <w:r w:rsidRPr="00A5249A">
        <w:rPr>
          <w:rFonts w:ascii="Times New Roman" w:hAnsi="Times New Roman"/>
          <w:sz w:val="28"/>
          <w:szCs w:val="28"/>
        </w:rPr>
        <w:t xml:space="preserve">одчистки </w:t>
      </w:r>
      <w:r>
        <w:rPr>
          <w:rFonts w:ascii="Times New Roman" w:hAnsi="Times New Roman"/>
          <w:sz w:val="28"/>
          <w:szCs w:val="28"/>
        </w:rPr>
        <w:t>в</w:t>
      </w:r>
      <w:r w:rsidR="006B5B08" w:rsidRPr="00A5249A">
        <w:rPr>
          <w:rFonts w:ascii="Times New Roman" w:hAnsi="Times New Roman"/>
          <w:sz w:val="28"/>
          <w:szCs w:val="28"/>
        </w:rPr>
        <w:t xml:space="preserve"> отчете не допускаются. В случае необходимости внесения исправлений неверный текст или с</w:t>
      </w:r>
      <w:r w:rsidR="005F4D00">
        <w:rPr>
          <w:rFonts w:ascii="Times New Roman" w:hAnsi="Times New Roman"/>
          <w:sz w:val="28"/>
          <w:szCs w:val="28"/>
        </w:rPr>
        <w:t>умма зачеркиваю</w:t>
      </w:r>
      <w:r w:rsidR="006B5B08" w:rsidRPr="00A5249A">
        <w:rPr>
          <w:rFonts w:ascii="Times New Roman" w:hAnsi="Times New Roman"/>
          <w:sz w:val="28"/>
          <w:szCs w:val="28"/>
        </w:rPr>
        <w:t xml:space="preserve">тся и сверху </w:t>
      </w:r>
      <w:r w:rsidR="007244B8" w:rsidRPr="00A5249A">
        <w:rPr>
          <w:rFonts w:ascii="Times New Roman" w:hAnsi="Times New Roman"/>
          <w:sz w:val="28"/>
          <w:szCs w:val="28"/>
        </w:rPr>
        <w:t>пиш</w:t>
      </w:r>
      <w:r w:rsidR="007244B8">
        <w:rPr>
          <w:rFonts w:ascii="Times New Roman" w:hAnsi="Times New Roman"/>
          <w:sz w:val="28"/>
          <w:szCs w:val="28"/>
        </w:rPr>
        <w:t>у</w:t>
      </w:r>
      <w:r w:rsidR="007244B8" w:rsidRPr="00A5249A">
        <w:rPr>
          <w:rFonts w:ascii="Times New Roman" w:hAnsi="Times New Roman"/>
          <w:sz w:val="28"/>
          <w:szCs w:val="28"/>
        </w:rPr>
        <w:t>тся</w:t>
      </w:r>
      <w:r w:rsidR="006B5B08" w:rsidRPr="00A5249A">
        <w:rPr>
          <w:rFonts w:ascii="Times New Roman" w:hAnsi="Times New Roman"/>
          <w:sz w:val="28"/>
          <w:szCs w:val="28"/>
        </w:rPr>
        <w:t xml:space="preserve"> правильный текст или сумма. Каждое исправление заверяется подписью председателя УИК.</w:t>
      </w:r>
      <w:r w:rsidR="00A17FB4" w:rsidRPr="00A17FB4">
        <w:rPr>
          <w:rFonts w:ascii="Times New Roman" w:hAnsi="Times New Roman"/>
          <w:sz w:val="28"/>
          <w:szCs w:val="28"/>
        </w:rPr>
        <w:t xml:space="preserve"> </w:t>
      </w:r>
    </w:p>
    <w:p w:rsidR="006B5B08" w:rsidRDefault="00A17FB4" w:rsidP="00C27DBB">
      <w:pPr>
        <w:spacing w:after="60" w:line="240" w:lineRule="auto"/>
        <w:ind w:firstLine="720"/>
        <w:jc w:val="both"/>
        <w:rPr>
          <w:rFonts w:ascii="Times New Roman" w:hAnsi="Times New Roman"/>
          <w:sz w:val="28"/>
          <w:szCs w:val="28"/>
        </w:rPr>
      </w:pPr>
      <w:r w:rsidRPr="00A5249A">
        <w:rPr>
          <w:rFonts w:ascii="Times New Roman" w:hAnsi="Times New Roman"/>
          <w:sz w:val="28"/>
          <w:szCs w:val="28"/>
        </w:rPr>
        <w:t>Отчет УИК по</w:t>
      </w:r>
      <w:r>
        <w:rPr>
          <w:rFonts w:ascii="Times New Roman" w:hAnsi="Times New Roman"/>
          <w:sz w:val="28"/>
          <w:szCs w:val="28"/>
        </w:rPr>
        <w:t xml:space="preserve">дписывается председателем УИК, </w:t>
      </w:r>
      <w:r w:rsidRPr="00A5249A">
        <w:rPr>
          <w:rFonts w:ascii="Times New Roman" w:hAnsi="Times New Roman"/>
          <w:sz w:val="28"/>
          <w:szCs w:val="28"/>
        </w:rPr>
        <w:t>заверяется печатью УИК</w:t>
      </w:r>
      <w:r>
        <w:rPr>
          <w:rFonts w:ascii="Times New Roman" w:hAnsi="Times New Roman"/>
          <w:sz w:val="28"/>
          <w:szCs w:val="28"/>
        </w:rPr>
        <w:t xml:space="preserve"> и</w:t>
      </w:r>
      <w:r w:rsidRPr="00A17FB4">
        <w:rPr>
          <w:rFonts w:ascii="Times New Roman" w:hAnsi="Times New Roman"/>
          <w:sz w:val="28"/>
          <w:szCs w:val="28"/>
        </w:rPr>
        <w:t xml:space="preserve"> </w:t>
      </w:r>
      <w:r w:rsidR="00ED0DC2">
        <w:rPr>
          <w:rFonts w:ascii="Times New Roman" w:hAnsi="Times New Roman"/>
          <w:sz w:val="28"/>
          <w:szCs w:val="28"/>
        </w:rPr>
        <w:t>представляется в ТИК в срок</w:t>
      </w:r>
      <w:r w:rsidR="006B5B08" w:rsidRPr="00A5249A">
        <w:rPr>
          <w:rFonts w:ascii="Times New Roman" w:hAnsi="Times New Roman"/>
          <w:sz w:val="28"/>
          <w:szCs w:val="28"/>
        </w:rPr>
        <w:t>, определенны</w:t>
      </w:r>
      <w:r w:rsidR="00ED0DC2">
        <w:rPr>
          <w:rFonts w:ascii="Times New Roman" w:hAnsi="Times New Roman"/>
          <w:sz w:val="28"/>
          <w:szCs w:val="28"/>
        </w:rPr>
        <w:t>й</w:t>
      </w:r>
      <w:r>
        <w:rPr>
          <w:rFonts w:ascii="Times New Roman" w:hAnsi="Times New Roman"/>
          <w:sz w:val="28"/>
          <w:szCs w:val="28"/>
        </w:rPr>
        <w:t xml:space="preserve"> </w:t>
      </w:r>
      <w:r w:rsidR="00B84AAA">
        <w:rPr>
          <w:rFonts w:ascii="Times New Roman" w:hAnsi="Times New Roman"/>
          <w:sz w:val="28"/>
          <w:szCs w:val="28"/>
        </w:rPr>
        <w:t>ТИК, но не позднее чем через 10 </w:t>
      </w:r>
      <w:r w:rsidR="006B5B08" w:rsidRPr="00A5249A">
        <w:rPr>
          <w:rFonts w:ascii="Times New Roman" w:hAnsi="Times New Roman"/>
          <w:sz w:val="28"/>
          <w:szCs w:val="28"/>
        </w:rPr>
        <w:t>дней со дня голосования.</w:t>
      </w:r>
    </w:p>
    <w:p w:rsidR="00872B87" w:rsidRDefault="00FD2EAD" w:rsidP="00C27DBB">
      <w:pPr>
        <w:spacing w:after="6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872B87">
        <w:rPr>
          <w:rFonts w:ascii="Times New Roman" w:hAnsi="Times New Roman"/>
          <w:sz w:val="28"/>
          <w:szCs w:val="28"/>
        </w:rPr>
        <w:t xml:space="preserve">Предлагается следующий порядок формирования </w:t>
      </w:r>
      <w:r w:rsidR="0065230E">
        <w:rPr>
          <w:rFonts w:ascii="Times New Roman" w:hAnsi="Times New Roman"/>
          <w:sz w:val="28"/>
          <w:szCs w:val="28"/>
        </w:rPr>
        <w:t>документов, прилагаемых к отчету УИК, подлежащих хранению в избирательных комиссиях с</w:t>
      </w:r>
      <w:r w:rsidR="003227E4">
        <w:rPr>
          <w:rFonts w:ascii="Times New Roman" w:hAnsi="Times New Roman"/>
          <w:sz w:val="28"/>
          <w:szCs w:val="28"/>
        </w:rPr>
        <w:t xml:space="preserve">убъектов Российской Федерации </w:t>
      </w:r>
      <w:r w:rsidR="0043510F">
        <w:rPr>
          <w:rFonts w:ascii="Times New Roman" w:hAnsi="Times New Roman"/>
          <w:sz w:val="28"/>
          <w:szCs w:val="28"/>
        </w:rPr>
        <w:t xml:space="preserve">в </w:t>
      </w:r>
      <w:r w:rsidR="0065230E">
        <w:rPr>
          <w:rFonts w:ascii="Times New Roman" w:hAnsi="Times New Roman"/>
          <w:sz w:val="28"/>
          <w:szCs w:val="28"/>
        </w:rPr>
        <w:t>течение пяти лет</w:t>
      </w:r>
      <w:r w:rsidR="007D0308">
        <w:rPr>
          <w:rFonts w:ascii="Times New Roman" w:hAnsi="Times New Roman"/>
          <w:sz w:val="28"/>
          <w:szCs w:val="28"/>
        </w:rPr>
        <w:t>:</w:t>
      </w:r>
    </w:p>
    <w:p w:rsidR="001904A1" w:rsidRDefault="007D0308" w:rsidP="00120DD0">
      <w:pPr>
        <w:numPr>
          <w:ilvl w:val="0"/>
          <w:numId w:val="1"/>
        </w:numPr>
        <w:tabs>
          <w:tab w:val="left" w:pos="993"/>
        </w:tabs>
        <w:spacing w:after="60" w:line="240" w:lineRule="auto"/>
        <w:ind w:left="0" w:firstLine="709"/>
        <w:jc w:val="both"/>
        <w:rPr>
          <w:rFonts w:ascii="Times New Roman" w:hAnsi="Times New Roman"/>
          <w:sz w:val="28"/>
          <w:szCs w:val="28"/>
        </w:rPr>
      </w:pPr>
      <w:r w:rsidRPr="001904A1">
        <w:rPr>
          <w:rFonts w:ascii="Times New Roman" w:hAnsi="Times New Roman"/>
          <w:sz w:val="28"/>
          <w:szCs w:val="28"/>
        </w:rPr>
        <w:t xml:space="preserve">Договор </w:t>
      </w:r>
      <w:r w:rsidR="00EE5C59">
        <w:rPr>
          <w:rFonts w:ascii="Times New Roman" w:hAnsi="Times New Roman"/>
          <w:sz w:val="28"/>
          <w:szCs w:val="28"/>
        </w:rPr>
        <w:t xml:space="preserve">о </w:t>
      </w:r>
      <w:r w:rsidRPr="001904A1">
        <w:rPr>
          <w:rFonts w:ascii="Times New Roman" w:hAnsi="Times New Roman"/>
          <w:sz w:val="28"/>
          <w:szCs w:val="28"/>
        </w:rPr>
        <w:t xml:space="preserve">полной материальной ответственности, заключаемый </w:t>
      </w:r>
      <w:r w:rsidR="00A0162F">
        <w:rPr>
          <w:rFonts w:ascii="Times New Roman" w:hAnsi="Times New Roman"/>
          <w:sz w:val="28"/>
          <w:szCs w:val="28"/>
        </w:rPr>
        <w:t>ТИК</w:t>
      </w:r>
      <w:r w:rsidRPr="001904A1">
        <w:rPr>
          <w:rFonts w:ascii="Times New Roman" w:hAnsi="Times New Roman"/>
          <w:sz w:val="28"/>
          <w:szCs w:val="28"/>
        </w:rPr>
        <w:t xml:space="preserve"> в лице председател</w:t>
      </w:r>
      <w:r w:rsidR="004718C0">
        <w:rPr>
          <w:rFonts w:ascii="Times New Roman" w:hAnsi="Times New Roman"/>
          <w:sz w:val="28"/>
          <w:szCs w:val="28"/>
        </w:rPr>
        <w:t>я комиссии с председателем УИК.;</w:t>
      </w:r>
    </w:p>
    <w:p w:rsidR="00E765D7" w:rsidRPr="001904A1" w:rsidRDefault="00E765D7" w:rsidP="00120DD0">
      <w:pPr>
        <w:numPr>
          <w:ilvl w:val="0"/>
          <w:numId w:val="1"/>
        </w:numPr>
        <w:tabs>
          <w:tab w:val="left" w:pos="993"/>
        </w:tabs>
        <w:spacing w:after="60" w:line="240" w:lineRule="auto"/>
        <w:ind w:left="0" w:firstLine="709"/>
        <w:jc w:val="both"/>
        <w:rPr>
          <w:rFonts w:ascii="Times New Roman" w:hAnsi="Times New Roman"/>
          <w:sz w:val="28"/>
          <w:szCs w:val="28"/>
        </w:rPr>
      </w:pPr>
      <w:r w:rsidRPr="001904A1">
        <w:rPr>
          <w:rFonts w:ascii="Times New Roman" w:hAnsi="Times New Roman"/>
          <w:sz w:val="28"/>
          <w:szCs w:val="28"/>
        </w:rPr>
        <w:t xml:space="preserve">Смета расходов УИК, утвержденная решением </w:t>
      </w:r>
      <w:r w:rsidR="00A0162F">
        <w:rPr>
          <w:rFonts w:ascii="Times New Roman" w:hAnsi="Times New Roman"/>
          <w:sz w:val="28"/>
          <w:szCs w:val="28"/>
        </w:rPr>
        <w:t>ТИК</w:t>
      </w:r>
      <w:r w:rsidR="004718C0">
        <w:rPr>
          <w:rFonts w:ascii="Times New Roman" w:hAnsi="Times New Roman"/>
          <w:sz w:val="28"/>
          <w:szCs w:val="28"/>
        </w:rPr>
        <w:t>;</w:t>
      </w:r>
    </w:p>
    <w:p w:rsidR="00E765D7" w:rsidRDefault="00E765D7" w:rsidP="00120DD0">
      <w:pPr>
        <w:numPr>
          <w:ilvl w:val="0"/>
          <w:numId w:val="1"/>
        </w:numPr>
        <w:tabs>
          <w:tab w:val="left" w:pos="993"/>
        </w:tabs>
        <w:spacing w:after="60" w:line="240" w:lineRule="auto"/>
        <w:ind w:left="0" w:firstLine="709"/>
        <w:jc w:val="both"/>
        <w:rPr>
          <w:rFonts w:ascii="Times New Roman" w:hAnsi="Times New Roman"/>
          <w:sz w:val="28"/>
          <w:szCs w:val="28"/>
        </w:rPr>
      </w:pPr>
      <w:r>
        <w:rPr>
          <w:rFonts w:ascii="Times New Roman" w:hAnsi="Times New Roman"/>
          <w:sz w:val="28"/>
          <w:szCs w:val="28"/>
        </w:rPr>
        <w:t>Авансовый отчет с прилагаемыми к нему первичн</w:t>
      </w:r>
      <w:r w:rsidR="004718C0">
        <w:rPr>
          <w:rFonts w:ascii="Times New Roman" w:hAnsi="Times New Roman"/>
          <w:sz w:val="28"/>
          <w:szCs w:val="28"/>
        </w:rPr>
        <w:t>ыми документами;</w:t>
      </w:r>
    </w:p>
    <w:p w:rsidR="006B5B08" w:rsidRPr="00B84AAA" w:rsidRDefault="00E765D7" w:rsidP="00120DD0">
      <w:pPr>
        <w:numPr>
          <w:ilvl w:val="0"/>
          <w:numId w:val="1"/>
        </w:numPr>
        <w:tabs>
          <w:tab w:val="left" w:pos="993"/>
        </w:tabs>
        <w:spacing w:after="60" w:line="240" w:lineRule="auto"/>
        <w:ind w:left="0" w:firstLine="709"/>
        <w:jc w:val="both"/>
        <w:rPr>
          <w:rFonts w:ascii="Times New Roman" w:hAnsi="Times New Roman"/>
          <w:sz w:val="28"/>
          <w:szCs w:val="28"/>
        </w:rPr>
      </w:pPr>
      <w:r w:rsidRPr="00B84AAA">
        <w:rPr>
          <w:rFonts w:ascii="Times New Roman" w:hAnsi="Times New Roman"/>
          <w:sz w:val="28"/>
          <w:szCs w:val="28"/>
        </w:rPr>
        <w:t>Заверенные копии решений УИК по финансовым вопросам.</w:t>
      </w:r>
      <w:r w:rsidR="007D0308" w:rsidRPr="00B84AAA">
        <w:rPr>
          <w:rFonts w:ascii="Times New Roman" w:hAnsi="Times New Roman"/>
          <w:sz w:val="28"/>
          <w:szCs w:val="28"/>
        </w:rPr>
        <w:t xml:space="preserve"> </w:t>
      </w:r>
    </w:p>
    <w:p w:rsidR="006B5B08" w:rsidRPr="00A5249A" w:rsidRDefault="006B5B08" w:rsidP="006B5B08">
      <w:pPr>
        <w:spacing w:after="0" w:line="240" w:lineRule="auto"/>
        <w:jc w:val="both"/>
        <w:rPr>
          <w:rFonts w:ascii="Times New Roman" w:hAnsi="Times New Roman"/>
          <w:sz w:val="28"/>
          <w:szCs w:val="28"/>
        </w:rPr>
        <w:sectPr w:rsidR="006B5B08" w:rsidRPr="00A5249A" w:rsidSect="008A0964">
          <w:pgSz w:w="11906" w:h="16838"/>
          <w:pgMar w:top="1134" w:right="851" w:bottom="1134" w:left="1134" w:header="709" w:footer="709" w:gutter="0"/>
          <w:cols w:space="708"/>
          <w:docGrid w:linePitch="360"/>
        </w:sectPr>
      </w:pPr>
    </w:p>
    <w:bookmarkStart w:id="91" w:name="_Приложение_№_1.13.1"/>
    <w:bookmarkStart w:id="92" w:name="_Приложение_№_1.13.2"/>
    <w:bookmarkStart w:id="93" w:name="_Приложение_№_1.13.3"/>
    <w:bookmarkStart w:id="94" w:name="_Приложение_№_1.13.6"/>
    <w:bookmarkStart w:id="95" w:name="_Приложение_№_1.14.1"/>
    <w:bookmarkStart w:id="96" w:name="_MON_1577881371"/>
    <w:bookmarkStart w:id="97" w:name="_MON_1574602259"/>
    <w:bookmarkStart w:id="98" w:name="_MON_1574602375"/>
    <w:bookmarkStart w:id="99" w:name="_MON_1574604217"/>
    <w:bookmarkStart w:id="100" w:name="_MON_1574604282"/>
    <w:bookmarkStart w:id="101" w:name="_MON_1577519918"/>
    <w:bookmarkStart w:id="102" w:name="_MON_1577520030"/>
    <w:bookmarkStart w:id="103" w:name="_MON_1577520130"/>
    <w:bookmarkEnd w:id="91"/>
    <w:bookmarkEnd w:id="92"/>
    <w:bookmarkEnd w:id="93"/>
    <w:bookmarkEnd w:id="94"/>
    <w:bookmarkEnd w:id="95"/>
    <w:bookmarkEnd w:id="96"/>
    <w:bookmarkEnd w:id="97"/>
    <w:bookmarkEnd w:id="98"/>
    <w:bookmarkEnd w:id="99"/>
    <w:bookmarkEnd w:id="100"/>
    <w:bookmarkEnd w:id="101"/>
    <w:bookmarkEnd w:id="102"/>
    <w:bookmarkEnd w:id="103"/>
    <w:bookmarkStart w:id="104" w:name="_MON_1577520164"/>
    <w:bookmarkEnd w:id="104"/>
    <w:p w:rsidR="00887A37" w:rsidRDefault="00C91B61" w:rsidP="0039453E">
      <w:pPr>
        <w:spacing w:after="0" w:line="240" w:lineRule="auto"/>
        <w:jc w:val="right"/>
        <w:rPr>
          <w:rFonts w:ascii="Times New Roman" w:hAnsi="Times New Roman"/>
          <w:sz w:val="28"/>
          <w:szCs w:val="28"/>
        </w:rPr>
      </w:pPr>
      <w:r w:rsidRPr="000012EA">
        <w:rPr>
          <w:rFonts w:ascii="Times New Roman" w:hAnsi="Times New Roman"/>
          <w:noProof/>
          <w:sz w:val="28"/>
          <w:szCs w:val="28"/>
        </w:rPr>
        <w:object w:dxaOrig="17986" w:dyaOrig="9892">
          <v:shape id="_x0000_i1057" type="#_x0000_t75" alt="" style="width:899.25pt;height:447.75pt;mso-width-percent:0;mso-height-percent:0;mso-width-percent:0;mso-height-percent:0" o:ole="">
            <v:imagedata r:id="rId96" o:title=""/>
          </v:shape>
          <o:OLEObject Type="Embed" ProgID="Excel.Sheet.8" ShapeID="_x0000_i1057" DrawAspect="Content" ObjectID="_1595056589" r:id="rId97"/>
        </w:object>
      </w:r>
    </w:p>
    <w:tbl>
      <w:tblPr>
        <w:tblW w:w="15736" w:type="dxa"/>
        <w:tblInd w:w="-459" w:type="dxa"/>
        <w:tblLook w:val="04A0"/>
      </w:tblPr>
      <w:tblGrid>
        <w:gridCol w:w="926"/>
        <w:gridCol w:w="446"/>
        <w:gridCol w:w="446"/>
        <w:gridCol w:w="390"/>
        <w:gridCol w:w="465"/>
        <w:gridCol w:w="372"/>
        <w:gridCol w:w="390"/>
        <w:gridCol w:w="390"/>
        <w:gridCol w:w="353"/>
        <w:gridCol w:w="223"/>
        <w:gridCol w:w="428"/>
        <w:gridCol w:w="483"/>
        <w:gridCol w:w="428"/>
        <w:gridCol w:w="467"/>
        <w:gridCol w:w="840"/>
        <w:gridCol w:w="222"/>
        <w:gridCol w:w="558"/>
        <w:gridCol w:w="395"/>
        <w:gridCol w:w="114"/>
        <w:gridCol w:w="580"/>
        <w:gridCol w:w="860"/>
        <w:gridCol w:w="430"/>
        <w:gridCol w:w="146"/>
        <w:gridCol w:w="529"/>
        <w:gridCol w:w="392"/>
        <w:gridCol w:w="493"/>
        <w:gridCol w:w="524"/>
        <w:gridCol w:w="472"/>
        <w:gridCol w:w="1130"/>
        <w:gridCol w:w="1601"/>
        <w:gridCol w:w="243"/>
      </w:tblGrid>
      <w:tr w:rsidR="00060062" w:rsidRPr="00060062" w:rsidTr="004B73F5">
        <w:trPr>
          <w:trHeight w:val="258"/>
        </w:trPr>
        <w:tc>
          <w:tcPr>
            <w:tcW w:w="926"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46"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46"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390"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65"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372"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390"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390"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353"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223"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28"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83"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28"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67"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840"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558"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509" w:type="dxa"/>
            <w:gridSpan w:val="2"/>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580"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860"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576" w:type="dxa"/>
            <w:gridSpan w:val="2"/>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529"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392"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1017" w:type="dxa"/>
            <w:gridSpan w:val="2"/>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472"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c>
          <w:tcPr>
            <w:tcW w:w="2731" w:type="dxa"/>
            <w:gridSpan w:val="2"/>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18"/>
                <w:szCs w:val="18"/>
                <w:lang w:eastAsia="ru-RU"/>
              </w:rPr>
            </w:pPr>
          </w:p>
        </w:tc>
        <w:tc>
          <w:tcPr>
            <w:tcW w:w="243" w:type="dxa"/>
            <w:tcBorders>
              <w:top w:val="nil"/>
              <w:left w:val="nil"/>
              <w:bottom w:val="nil"/>
              <w:right w:val="nil"/>
            </w:tcBorders>
            <w:shd w:val="clear" w:color="auto" w:fill="auto"/>
            <w:noWrap/>
            <w:vAlign w:val="bottom"/>
            <w:hideMark/>
          </w:tcPr>
          <w:p w:rsidR="00060062" w:rsidRPr="00060062" w:rsidRDefault="00060062" w:rsidP="00060062">
            <w:pPr>
              <w:spacing w:after="0" w:line="240" w:lineRule="auto"/>
              <w:rPr>
                <w:rFonts w:ascii="Times New Roman" w:eastAsia="Times New Roman" w:hAnsi="Times New Roman"/>
                <w:sz w:val="20"/>
                <w:szCs w:val="20"/>
                <w:lang w:eastAsia="ru-RU"/>
              </w:rPr>
            </w:pPr>
          </w:p>
        </w:tc>
      </w:tr>
      <w:tr w:rsidR="00060062" w:rsidRPr="00060062" w:rsidTr="00B12C4A">
        <w:trPr>
          <w:trHeight w:val="319"/>
        </w:trPr>
        <w:tc>
          <w:tcPr>
            <w:tcW w:w="15736" w:type="dxa"/>
            <w:gridSpan w:val="31"/>
            <w:tcBorders>
              <w:top w:val="nil"/>
              <w:left w:val="nil"/>
              <w:bottom w:val="single" w:sz="4" w:space="0" w:color="auto"/>
              <w:right w:val="nil"/>
            </w:tcBorders>
            <w:shd w:val="clear" w:color="auto" w:fill="auto"/>
            <w:vAlign w:val="center"/>
            <w:hideMark/>
          </w:tcPr>
          <w:p w:rsidR="00060062" w:rsidRDefault="00060062" w:rsidP="00060062">
            <w:pPr>
              <w:spacing w:after="0" w:line="240" w:lineRule="auto"/>
              <w:jc w:val="center"/>
              <w:rPr>
                <w:rFonts w:ascii="Times New Roman" w:eastAsia="Times New Roman" w:hAnsi="Times New Roman"/>
                <w:b/>
                <w:bCs/>
                <w:lang w:eastAsia="ru-RU"/>
              </w:rPr>
            </w:pPr>
            <w:r w:rsidRPr="00060062">
              <w:rPr>
                <w:rFonts w:ascii="Times New Roman" w:eastAsia="Times New Roman" w:hAnsi="Times New Roman"/>
                <w:b/>
                <w:bCs/>
                <w:lang w:eastAsia="ru-RU"/>
              </w:rPr>
              <w:lastRenderedPageBreak/>
              <w:t>РАЗДЕЛ I.     ИСХОДНЫЕ ДАННЫЕ</w:t>
            </w:r>
          </w:p>
          <w:p w:rsidR="004B73F5" w:rsidRPr="00060062" w:rsidRDefault="004B73F5" w:rsidP="00060062">
            <w:pPr>
              <w:spacing w:after="0" w:line="240" w:lineRule="auto"/>
              <w:jc w:val="center"/>
              <w:rPr>
                <w:rFonts w:ascii="Times New Roman" w:eastAsia="Times New Roman" w:hAnsi="Times New Roman"/>
                <w:b/>
                <w:bCs/>
                <w:lang w:eastAsia="ru-RU"/>
              </w:rPr>
            </w:pPr>
          </w:p>
        </w:tc>
      </w:tr>
      <w:tr w:rsidR="00060062" w:rsidRPr="00060062" w:rsidTr="00B12C4A">
        <w:trPr>
          <w:trHeight w:val="273"/>
        </w:trPr>
        <w:tc>
          <w:tcPr>
            <w:tcW w:w="6207"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Наименование показателя</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Код строки</w:t>
            </w:r>
          </w:p>
        </w:tc>
        <w:tc>
          <w:tcPr>
            <w:tcW w:w="117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Всего</w:t>
            </w:r>
          </w:p>
        </w:tc>
        <w:tc>
          <w:tcPr>
            <w:tcW w:w="751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w:t>
            </w:r>
            <w:r w:rsidR="004718C0">
              <w:rPr>
                <w:rFonts w:ascii="Times New Roman" w:eastAsia="Times New Roman" w:hAnsi="Times New Roman"/>
                <w:sz w:val="18"/>
                <w:szCs w:val="18"/>
                <w:lang w:eastAsia="ru-RU"/>
              </w:rPr>
              <w:t>:</w:t>
            </w:r>
          </w:p>
        </w:tc>
      </w:tr>
      <w:tr w:rsidR="00060062" w:rsidRPr="00060062" w:rsidTr="00B12C4A">
        <w:trPr>
          <w:trHeight w:val="562"/>
        </w:trPr>
        <w:tc>
          <w:tcPr>
            <w:tcW w:w="6207" w:type="dxa"/>
            <w:gridSpan w:val="14"/>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1175" w:type="dxa"/>
            <w:gridSpan w:val="3"/>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19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избирательные комиссии субъектов Российской Федерации </w:t>
            </w:r>
          </w:p>
        </w:tc>
        <w:tc>
          <w:tcPr>
            <w:tcW w:w="15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окружные избирательные комиссии</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территориальные избирательные комиссии </w:t>
            </w:r>
          </w:p>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(комиссии референдума)</w:t>
            </w:r>
          </w:p>
        </w:tc>
        <w:tc>
          <w:tcPr>
            <w:tcW w:w="18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участковые избирательные комиссии </w:t>
            </w:r>
          </w:p>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(комиссии референдума)</w:t>
            </w:r>
          </w:p>
        </w:tc>
      </w:tr>
      <w:tr w:rsidR="00060062" w:rsidRPr="00060062" w:rsidTr="00B12C4A">
        <w:trPr>
          <w:trHeight w:val="790"/>
        </w:trPr>
        <w:tc>
          <w:tcPr>
            <w:tcW w:w="6207" w:type="dxa"/>
            <w:gridSpan w:val="14"/>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1175" w:type="dxa"/>
            <w:gridSpan w:val="3"/>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1984" w:type="dxa"/>
            <w:gridSpan w:val="4"/>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1560" w:type="dxa"/>
            <w:gridSpan w:val="4"/>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c>
          <w:tcPr>
            <w:tcW w:w="1844" w:type="dxa"/>
            <w:gridSpan w:val="2"/>
            <w:vMerge/>
            <w:tcBorders>
              <w:top w:val="single" w:sz="4" w:space="0" w:color="auto"/>
              <w:left w:val="single" w:sz="4" w:space="0" w:color="auto"/>
              <w:bottom w:val="single" w:sz="4" w:space="0" w:color="auto"/>
              <w:right w:val="single" w:sz="4" w:space="0" w:color="auto"/>
            </w:tcBorders>
            <w:vAlign w:val="center"/>
            <w:hideMark/>
          </w:tcPr>
          <w:p w:rsidR="00060062" w:rsidRPr="004B73F5" w:rsidRDefault="00060062" w:rsidP="00060062">
            <w:pPr>
              <w:spacing w:after="0" w:line="240" w:lineRule="auto"/>
              <w:rPr>
                <w:rFonts w:ascii="Times New Roman" w:eastAsia="Times New Roman" w:hAnsi="Times New Roman"/>
                <w:sz w:val="18"/>
                <w:szCs w:val="18"/>
                <w:lang w:eastAsia="ru-RU"/>
              </w:rPr>
            </w:pPr>
          </w:p>
        </w:tc>
      </w:tr>
      <w:tr w:rsidR="00060062" w:rsidRPr="00060062" w:rsidTr="00B12C4A">
        <w:trPr>
          <w:trHeight w:val="273"/>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2</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3</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4</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5</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6</w:t>
            </w: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060062">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7</w:t>
            </w:r>
          </w:p>
        </w:tc>
      </w:tr>
      <w:tr w:rsidR="00060062" w:rsidRPr="00060062" w:rsidTr="00B12C4A">
        <w:trPr>
          <w:trHeight w:val="453"/>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060062">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Численность избирателей (участников референдума) на территории  Российской Федерации, чел.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010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486"/>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060062">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Количество избирательных комиссий (комиссий референдума), ед.</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020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395"/>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060062">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Численность членов избирательных комиссий (комиссий референдума) с правом решающего голоса, чел., всего</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030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304"/>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в том числе: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117"/>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работающих на постоянной (штатной) основе</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031</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413"/>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освобожденных от основной работы в период выборов (референдума)</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032</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201"/>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других членов комиссии с правом решающего голоса</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033</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335"/>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060062">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Численность работников аппарата избирательной комиссии (комиссии референдума), работающих на штатной основе, чел.</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040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r w:rsidR="00060062" w:rsidRPr="00060062" w:rsidTr="00B12C4A">
        <w:trPr>
          <w:trHeight w:val="415"/>
        </w:trPr>
        <w:tc>
          <w:tcPr>
            <w:tcW w:w="62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060062" w:rsidRPr="004B73F5" w:rsidRDefault="00060062" w:rsidP="00060062">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Численность граждан, привлекавшихся в период выборов (референдума) к работе в комиссии, чел.</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050</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60062" w:rsidRPr="004B73F5" w:rsidRDefault="00060062" w:rsidP="00F337EE">
            <w:pPr>
              <w:spacing w:after="0" w:line="240" w:lineRule="auto"/>
              <w:jc w:val="center"/>
              <w:rPr>
                <w:rFonts w:ascii="Times New Roman" w:eastAsia="Times New Roman" w:hAnsi="Times New Roman"/>
                <w:sz w:val="18"/>
                <w:szCs w:val="18"/>
                <w:lang w:eastAsia="ru-RU"/>
              </w:rPr>
            </w:pPr>
          </w:p>
        </w:tc>
      </w:tr>
    </w:tbl>
    <w:p w:rsidR="00060062" w:rsidRDefault="00060062" w:rsidP="00060062">
      <w:pPr>
        <w:spacing w:after="0" w:line="240" w:lineRule="auto"/>
        <w:jc w:val="right"/>
        <w:rPr>
          <w:rFonts w:ascii="Times New Roman" w:hAnsi="Times New Roman"/>
          <w:sz w:val="28"/>
          <w:szCs w:val="28"/>
        </w:rPr>
      </w:pPr>
    </w:p>
    <w:p w:rsidR="00060062" w:rsidRDefault="00060062" w:rsidP="0039453E">
      <w:pPr>
        <w:spacing w:after="0" w:line="240" w:lineRule="auto"/>
        <w:jc w:val="right"/>
        <w:rPr>
          <w:rFonts w:ascii="Times New Roman" w:hAnsi="Times New Roman"/>
          <w:sz w:val="28"/>
          <w:szCs w:val="28"/>
        </w:rPr>
      </w:pPr>
    </w:p>
    <w:p w:rsidR="00AB743B" w:rsidRDefault="00AB743B" w:rsidP="0039453E">
      <w:pPr>
        <w:spacing w:after="0" w:line="240" w:lineRule="auto"/>
        <w:jc w:val="right"/>
        <w:rPr>
          <w:rFonts w:ascii="Times New Roman" w:hAnsi="Times New Roman"/>
          <w:sz w:val="28"/>
          <w:szCs w:val="28"/>
        </w:rPr>
      </w:pPr>
    </w:p>
    <w:p w:rsidR="00D62AAA" w:rsidRDefault="00D62AAA" w:rsidP="0039453E">
      <w:pPr>
        <w:spacing w:after="0" w:line="240" w:lineRule="auto"/>
        <w:jc w:val="right"/>
        <w:rPr>
          <w:rFonts w:ascii="Times New Roman" w:hAnsi="Times New Roman"/>
          <w:sz w:val="28"/>
          <w:szCs w:val="28"/>
        </w:rPr>
      </w:pPr>
    </w:p>
    <w:p w:rsidR="00AB743B" w:rsidRDefault="00AB743B" w:rsidP="0039453E">
      <w:pPr>
        <w:spacing w:after="0" w:line="240" w:lineRule="auto"/>
        <w:jc w:val="right"/>
        <w:rPr>
          <w:rFonts w:ascii="Times New Roman" w:hAnsi="Times New Roman"/>
          <w:sz w:val="28"/>
          <w:szCs w:val="28"/>
        </w:rPr>
      </w:pPr>
    </w:p>
    <w:p w:rsidR="00AB743B" w:rsidRDefault="00AB743B" w:rsidP="0039453E">
      <w:pPr>
        <w:spacing w:after="0" w:line="240" w:lineRule="auto"/>
        <w:jc w:val="right"/>
        <w:rPr>
          <w:rFonts w:ascii="Times New Roman" w:hAnsi="Times New Roman"/>
          <w:sz w:val="28"/>
          <w:szCs w:val="28"/>
        </w:rPr>
      </w:pPr>
    </w:p>
    <w:p w:rsidR="00AB743B" w:rsidRDefault="00AB743B" w:rsidP="0039453E">
      <w:pPr>
        <w:spacing w:after="0" w:line="240" w:lineRule="auto"/>
        <w:jc w:val="right"/>
        <w:rPr>
          <w:rFonts w:ascii="Times New Roman" w:hAnsi="Times New Roman"/>
          <w:sz w:val="28"/>
          <w:szCs w:val="28"/>
        </w:rPr>
      </w:pPr>
    </w:p>
    <w:p w:rsidR="008967A1" w:rsidRDefault="008967A1" w:rsidP="0039453E">
      <w:pPr>
        <w:spacing w:after="0" w:line="240" w:lineRule="auto"/>
        <w:jc w:val="right"/>
        <w:rPr>
          <w:rFonts w:ascii="Times New Roman" w:hAnsi="Times New Roman"/>
          <w:sz w:val="28"/>
          <w:szCs w:val="28"/>
        </w:rPr>
      </w:pPr>
    </w:p>
    <w:p w:rsidR="00AB743B" w:rsidRDefault="00AB743B" w:rsidP="0039453E">
      <w:pPr>
        <w:spacing w:after="0" w:line="240" w:lineRule="auto"/>
        <w:jc w:val="right"/>
        <w:rPr>
          <w:rFonts w:ascii="Times New Roman" w:hAnsi="Times New Roman"/>
          <w:sz w:val="28"/>
          <w:szCs w:val="28"/>
        </w:rPr>
      </w:pPr>
    </w:p>
    <w:p w:rsidR="00AB743B" w:rsidRDefault="00AB743B" w:rsidP="0039453E">
      <w:pPr>
        <w:spacing w:after="0" w:line="240" w:lineRule="auto"/>
        <w:jc w:val="right"/>
        <w:rPr>
          <w:rFonts w:ascii="Times New Roman" w:hAnsi="Times New Roman"/>
          <w:sz w:val="28"/>
          <w:szCs w:val="28"/>
        </w:rPr>
      </w:pPr>
    </w:p>
    <w:p w:rsidR="00AB743B" w:rsidRDefault="00AB743B" w:rsidP="0039453E">
      <w:pPr>
        <w:spacing w:after="0" w:line="240" w:lineRule="auto"/>
        <w:jc w:val="right"/>
        <w:rPr>
          <w:rFonts w:ascii="Times New Roman" w:hAnsi="Times New Roman"/>
          <w:sz w:val="28"/>
          <w:szCs w:val="28"/>
        </w:rPr>
      </w:pPr>
    </w:p>
    <w:tbl>
      <w:tblPr>
        <w:tblW w:w="15876" w:type="dxa"/>
        <w:tblInd w:w="-459" w:type="dxa"/>
        <w:tblLayout w:type="fixed"/>
        <w:tblLook w:val="04A0"/>
      </w:tblPr>
      <w:tblGrid>
        <w:gridCol w:w="946"/>
        <w:gridCol w:w="468"/>
        <w:gridCol w:w="469"/>
        <w:gridCol w:w="385"/>
        <w:gridCol w:w="99"/>
        <w:gridCol w:w="568"/>
        <w:gridCol w:w="184"/>
        <w:gridCol w:w="272"/>
        <w:gridCol w:w="482"/>
        <w:gridCol w:w="238"/>
        <w:gridCol w:w="508"/>
        <w:gridCol w:w="201"/>
        <w:gridCol w:w="233"/>
        <w:gridCol w:w="278"/>
        <w:gridCol w:w="590"/>
        <w:gridCol w:w="33"/>
        <w:gridCol w:w="312"/>
        <w:gridCol w:w="523"/>
        <w:gridCol w:w="157"/>
        <w:gridCol w:w="98"/>
        <w:gridCol w:w="612"/>
        <w:gridCol w:w="389"/>
        <w:gridCol w:w="319"/>
        <w:gridCol w:w="454"/>
        <w:gridCol w:w="590"/>
        <w:gridCol w:w="345"/>
        <w:gridCol w:w="28"/>
        <w:gridCol w:w="537"/>
        <w:gridCol w:w="236"/>
        <w:gridCol w:w="361"/>
        <w:gridCol w:w="421"/>
        <w:gridCol w:w="236"/>
        <w:gridCol w:w="52"/>
        <w:gridCol w:w="468"/>
        <w:gridCol w:w="236"/>
        <w:gridCol w:w="602"/>
        <w:gridCol w:w="111"/>
        <w:gridCol w:w="125"/>
        <w:gridCol w:w="637"/>
        <w:gridCol w:w="236"/>
        <w:gridCol w:w="420"/>
        <w:gridCol w:w="210"/>
        <w:gridCol w:w="236"/>
        <w:gridCol w:w="385"/>
        <w:gridCol w:w="303"/>
        <w:gridCol w:w="283"/>
      </w:tblGrid>
      <w:tr w:rsidR="00AB743B" w:rsidRPr="00AB743B" w:rsidTr="00B12C4A">
        <w:trPr>
          <w:trHeight w:val="615"/>
        </w:trPr>
        <w:tc>
          <w:tcPr>
            <w:tcW w:w="15876" w:type="dxa"/>
            <w:gridSpan w:val="46"/>
            <w:tcBorders>
              <w:top w:val="nil"/>
              <w:left w:val="nil"/>
              <w:bottom w:val="single" w:sz="4" w:space="0" w:color="auto"/>
              <w:right w:val="nil"/>
            </w:tcBorders>
            <w:shd w:val="clear" w:color="auto" w:fill="auto"/>
            <w:vAlign w:val="center"/>
            <w:hideMark/>
          </w:tcPr>
          <w:p w:rsidR="00AB743B" w:rsidRPr="00AB743B" w:rsidRDefault="00AB743B" w:rsidP="00F337EE">
            <w:pPr>
              <w:spacing w:after="0" w:line="240" w:lineRule="auto"/>
              <w:jc w:val="center"/>
              <w:rPr>
                <w:rFonts w:ascii="Times New Roman" w:eastAsia="Times New Roman" w:hAnsi="Times New Roman"/>
                <w:b/>
                <w:bCs/>
                <w:lang w:eastAsia="ru-RU"/>
              </w:rPr>
            </w:pPr>
            <w:r w:rsidRPr="00AB743B">
              <w:rPr>
                <w:rFonts w:ascii="Times New Roman" w:eastAsia="Times New Roman" w:hAnsi="Times New Roman"/>
                <w:b/>
                <w:bCs/>
                <w:lang w:eastAsia="ru-RU"/>
              </w:rPr>
              <w:lastRenderedPageBreak/>
              <w:t>РАЗДЕЛ II. ФАКТИЧЕСКИЕ РАСХОДЫ НА ПОДГОТОВКУ И ПРОВЕДЕНИЕ ФЕДЕРАЛЬНЫХ ВЫБОРОВ (РЕФЕРЕНДУМА)</w:t>
            </w:r>
          </w:p>
        </w:tc>
      </w:tr>
      <w:tr w:rsidR="00AB743B" w:rsidRPr="004B73F5" w:rsidTr="00B12C4A">
        <w:trPr>
          <w:trHeight w:val="360"/>
        </w:trPr>
        <w:tc>
          <w:tcPr>
            <w:tcW w:w="226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Наименование показателя</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Код строки</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3F5" w:rsidRPr="004B73F5" w:rsidRDefault="00AB743B" w:rsidP="004B73F5">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Сумма расходов,</w:t>
            </w:r>
          </w:p>
          <w:p w:rsidR="00AB743B" w:rsidRPr="004B73F5" w:rsidRDefault="00AB743B" w:rsidP="004B73F5">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всего</w:t>
            </w:r>
          </w:p>
        </w:tc>
        <w:tc>
          <w:tcPr>
            <w:tcW w:w="11765"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 расходы</w:t>
            </w:r>
            <w:r w:rsidR="004718C0">
              <w:rPr>
                <w:rFonts w:ascii="Times New Roman" w:eastAsia="Times New Roman" w:hAnsi="Times New Roman"/>
                <w:sz w:val="18"/>
                <w:szCs w:val="18"/>
                <w:lang w:eastAsia="ru-RU"/>
              </w:rPr>
              <w:t>:</w:t>
            </w:r>
          </w:p>
        </w:tc>
      </w:tr>
      <w:tr w:rsidR="00AE7A98" w:rsidRPr="004B73F5" w:rsidTr="00B12C4A">
        <w:trPr>
          <w:trHeight w:val="5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567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избирательных комиссий субъектов  Российской Федерации </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окружных  избирате</w:t>
            </w:r>
            <w:r w:rsidR="00AE7A98">
              <w:rPr>
                <w:rFonts w:ascii="Times New Roman" w:eastAsia="Times New Roman" w:hAnsi="Times New Roman"/>
                <w:sz w:val="18"/>
                <w:szCs w:val="18"/>
                <w:lang w:eastAsia="ru-RU"/>
              </w:rPr>
              <w:t>-</w:t>
            </w:r>
            <w:r w:rsidRPr="004B73F5">
              <w:rPr>
                <w:rFonts w:ascii="Times New Roman" w:eastAsia="Times New Roman" w:hAnsi="Times New Roman"/>
                <w:sz w:val="18"/>
                <w:szCs w:val="18"/>
                <w:lang w:eastAsia="ru-RU"/>
              </w:rPr>
              <w:t>льных комиссий</w:t>
            </w:r>
          </w:p>
        </w:tc>
        <w:tc>
          <w:tcPr>
            <w:tcW w:w="354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территориальных  избирательных комиссий</w:t>
            </w:r>
            <w:r w:rsidRPr="004B73F5">
              <w:rPr>
                <w:rFonts w:ascii="Times New Roman" w:eastAsia="Times New Roman" w:hAnsi="Times New Roman"/>
                <w:sz w:val="18"/>
                <w:szCs w:val="18"/>
                <w:lang w:eastAsia="ru-RU"/>
              </w:rPr>
              <w:br/>
              <w:t>(комиссий референдума)</w:t>
            </w:r>
          </w:p>
        </w:tc>
        <w:tc>
          <w:tcPr>
            <w:tcW w:w="141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участковых  избирательных комиссий (комиссий референдума)</w:t>
            </w:r>
          </w:p>
        </w:tc>
      </w:tr>
      <w:tr w:rsidR="00AE7A98" w:rsidRPr="004B73F5" w:rsidTr="00B12C4A">
        <w:trPr>
          <w:trHeight w:val="2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всего</w:t>
            </w:r>
          </w:p>
        </w:tc>
        <w:tc>
          <w:tcPr>
            <w:tcW w:w="496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из них</w:t>
            </w:r>
            <w:r w:rsidR="009308BD">
              <w:rPr>
                <w:rFonts w:ascii="Times New Roman" w:eastAsia="Times New Roman" w:hAnsi="Times New Roman"/>
                <w:sz w:val="18"/>
                <w:szCs w:val="18"/>
                <w:lang w:eastAsia="ru-RU"/>
              </w:rPr>
              <w:t>:</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7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всего</w:t>
            </w:r>
          </w:p>
        </w:tc>
        <w:tc>
          <w:tcPr>
            <w:tcW w:w="28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из них</w:t>
            </w:r>
            <w:r w:rsidR="009308BD">
              <w:rPr>
                <w:rFonts w:ascii="Times New Roman" w:eastAsia="Times New Roman" w:hAnsi="Times New Roman"/>
                <w:sz w:val="18"/>
                <w:szCs w:val="18"/>
                <w:lang w:eastAsia="ru-RU"/>
              </w:rPr>
              <w:t>:</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r>
      <w:tr w:rsidR="00AE7A98" w:rsidRPr="004B73F5" w:rsidTr="00B12C4A">
        <w:trPr>
          <w:trHeight w:val="164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4B73F5">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избирате</w:t>
            </w:r>
            <w:r w:rsidR="00AE7A98">
              <w:rPr>
                <w:rFonts w:ascii="Times New Roman" w:eastAsia="Times New Roman" w:hAnsi="Times New Roman"/>
                <w:sz w:val="18"/>
                <w:szCs w:val="18"/>
                <w:lang w:eastAsia="ru-RU"/>
              </w:rPr>
              <w:t>-</w:t>
            </w:r>
            <w:r w:rsidRPr="004B73F5">
              <w:rPr>
                <w:rFonts w:ascii="Times New Roman" w:eastAsia="Times New Roman" w:hAnsi="Times New Roman"/>
                <w:sz w:val="18"/>
                <w:szCs w:val="18"/>
                <w:lang w:eastAsia="ru-RU"/>
              </w:rPr>
              <w:t xml:space="preserve">льной комиссии субъекта Российской Федерации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за окруж</w:t>
            </w:r>
            <w:r w:rsidR="00AE7A98">
              <w:rPr>
                <w:rFonts w:ascii="Times New Roman" w:eastAsia="Times New Roman" w:hAnsi="Times New Roman"/>
                <w:sz w:val="18"/>
                <w:szCs w:val="18"/>
                <w:lang w:eastAsia="ru-RU"/>
              </w:rPr>
              <w:t>-</w:t>
            </w:r>
            <w:r w:rsidRPr="004B73F5">
              <w:rPr>
                <w:rFonts w:ascii="Times New Roman" w:eastAsia="Times New Roman" w:hAnsi="Times New Roman"/>
                <w:sz w:val="18"/>
                <w:szCs w:val="18"/>
                <w:lang w:eastAsia="ru-RU"/>
              </w:rPr>
              <w:t>ные  избира</w:t>
            </w:r>
            <w:r w:rsidR="00AE7A98">
              <w:rPr>
                <w:rFonts w:ascii="Times New Roman" w:eastAsia="Times New Roman" w:hAnsi="Times New Roman"/>
                <w:sz w:val="18"/>
                <w:szCs w:val="18"/>
                <w:lang w:eastAsia="ru-RU"/>
              </w:rPr>
              <w:t>-</w:t>
            </w:r>
            <w:r w:rsidRPr="004B73F5">
              <w:rPr>
                <w:rFonts w:ascii="Times New Roman" w:eastAsia="Times New Roman" w:hAnsi="Times New Roman"/>
                <w:sz w:val="18"/>
                <w:szCs w:val="18"/>
                <w:lang w:eastAsia="ru-RU"/>
              </w:rPr>
              <w:t>тельные комиссии</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4718C0">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за террито</w:t>
            </w:r>
            <w:r w:rsidR="004718C0">
              <w:rPr>
                <w:rFonts w:ascii="Times New Roman" w:eastAsia="Times New Roman" w:hAnsi="Times New Roman"/>
                <w:sz w:val="18"/>
                <w:szCs w:val="18"/>
                <w:lang w:eastAsia="ru-RU"/>
              </w:rPr>
              <w:t>-</w:t>
            </w:r>
            <w:r w:rsidRPr="004B73F5">
              <w:rPr>
                <w:rFonts w:ascii="Times New Roman" w:eastAsia="Times New Roman" w:hAnsi="Times New Roman"/>
                <w:sz w:val="18"/>
                <w:szCs w:val="18"/>
                <w:lang w:eastAsia="ru-RU"/>
              </w:rPr>
              <w:t>риальные  избирательные комиссии (комиссии референдума)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за участковые избирательные комиссии (комиссии референдума)</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E7A98" w:rsidRDefault="00AE7A98" w:rsidP="00AE7A9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р</w:t>
            </w:r>
            <w:r w:rsidR="00AB743B" w:rsidRPr="004B73F5">
              <w:rPr>
                <w:rFonts w:ascii="Times New Roman" w:eastAsia="Times New Roman" w:hAnsi="Times New Roman"/>
                <w:sz w:val="18"/>
                <w:szCs w:val="18"/>
                <w:lang w:eastAsia="ru-RU"/>
              </w:rPr>
              <w:t>асходы</w:t>
            </w:r>
          </w:p>
          <w:p w:rsidR="00AB743B" w:rsidRPr="004B73F5" w:rsidRDefault="00AB743B" w:rsidP="004718C0">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террито</w:t>
            </w:r>
            <w:r w:rsidR="004718C0">
              <w:rPr>
                <w:rFonts w:ascii="Times New Roman" w:eastAsia="Times New Roman" w:hAnsi="Times New Roman"/>
                <w:sz w:val="18"/>
                <w:szCs w:val="18"/>
                <w:lang w:eastAsia="ru-RU"/>
              </w:rPr>
              <w:t>-</w:t>
            </w:r>
            <w:r w:rsidRPr="004B73F5">
              <w:rPr>
                <w:rFonts w:ascii="Times New Roman" w:eastAsia="Times New Roman" w:hAnsi="Times New Roman"/>
                <w:sz w:val="18"/>
                <w:szCs w:val="18"/>
                <w:lang w:eastAsia="ru-RU"/>
              </w:rPr>
              <w:t>риальной избирательной комиссии (комиссии референдума)</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за участковые избирательные комиссии (комиссии референдума)</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AB743B" w:rsidRPr="004B73F5" w:rsidRDefault="00AB743B" w:rsidP="00AB743B">
            <w:pPr>
              <w:spacing w:after="0" w:line="240" w:lineRule="auto"/>
              <w:rPr>
                <w:rFonts w:ascii="Times New Roman" w:eastAsia="Times New Roman" w:hAnsi="Times New Roman"/>
                <w:sz w:val="18"/>
                <w:szCs w:val="18"/>
                <w:lang w:eastAsia="ru-RU"/>
              </w:rPr>
            </w:pPr>
          </w:p>
        </w:tc>
      </w:tr>
      <w:tr w:rsidR="00AE7A98" w:rsidRPr="004B73F5" w:rsidTr="00B12C4A">
        <w:trPr>
          <w:trHeight w:val="25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7</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11</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B743B" w:rsidRPr="004B73F5" w:rsidRDefault="00AB743B"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w:t>
            </w:r>
          </w:p>
        </w:tc>
      </w:tr>
      <w:tr w:rsidR="00AE7A98" w:rsidRPr="004B73F5" w:rsidTr="00B12C4A">
        <w:trPr>
          <w:trHeight w:val="68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Компенсация, дополнительная оплата труда (вознаграждение), </w:t>
            </w:r>
            <w:r w:rsidRPr="004B73F5">
              <w:rPr>
                <w:rFonts w:ascii="Times New Roman" w:eastAsia="Times New Roman" w:hAnsi="Times New Roman"/>
                <w:sz w:val="18"/>
                <w:szCs w:val="18"/>
                <w:lang w:eastAsia="ru-RU"/>
              </w:rPr>
              <w:br/>
              <w:t>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060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r>
      <w:tr w:rsidR="00AE7A98" w:rsidRPr="004B73F5" w:rsidTr="00B12C4A">
        <w:trPr>
          <w:trHeight w:val="28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r>
      <w:tr w:rsidR="00AE7A98" w:rsidRPr="004B73F5" w:rsidTr="00B12C4A">
        <w:trPr>
          <w:trHeight w:val="126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4B73F5">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компенсация членам комиссии с правом решающего голоса, освобожденным от основной работы на период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061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r>
      <w:tr w:rsidR="00AE7A98" w:rsidRPr="004B73F5" w:rsidTr="00B12C4A">
        <w:trPr>
          <w:trHeight w:val="78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дополнительная оплата труда (вознаграждение) членов комиссии с правом решающего голоса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062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r>
      <w:tr w:rsidR="00AE7A98" w:rsidRPr="004B73F5" w:rsidTr="00B12C4A">
        <w:trPr>
          <w:trHeight w:val="80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дополнительная оплата труда (вознаграждение) работников аппарата комиссии, работающих на штатной основе</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063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E7A98">
            <w:pPr>
              <w:spacing w:after="0" w:line="240" w:lineRule="auto"/>
              <w:jc w:val="center"/>
              <w:rPr>
                <w:rFonts w:ascii="Times New Roman" w:eastAsia="Times New Roman" w:hAnsi="Times New Roman"/>
                <w:sz w:val="18"/>
                <w:szCs w:val="18"/>
                <w:lang w:eastAsia="ru-RU"/>
              </w:rPr>
            </w:pPr>
          </w:p>
        </w:tc>
      </w:tr>
      <w:tr w:rsidR="00AE7A98" w:rsidRPr="004B73F5" w:rsidTr="00B12C4A">
        <w:trPr>
          <w:trHeight w:val="47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Начисления на дополнительную оплату труда (вознаграждение)</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070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556"/>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на изготовление печатной продукции,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080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8967A1" w:rsidRPr="004B73F5" w:rsidTr="00BD38BD">
        <w:trPr>
          <w:trHeight w:val="273"/>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lastRenderedPageBreak/>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7</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11</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8967A1">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w:t>
            </w:r>
          </w:p>
        </w:tc>
      </w:tr>
      <w:tr w:rsidR="00AE7A98" w:rsidRPr="004B73F5" w:rsidTr="00BD38BD">
        <w:trPr>
          <w:trHeight w:val="135"/>
        </w:trPr>
        <w:tc>
          <w:tcPr>
            <w:tcW w:w="2268" w:type="dxa"/>
            <w:gridSpan w:val="4"/>
            <w:tcBorders>
              <w:top w:val="single" w:sz="4" w:space="0" w:color="auto"/>
              <w:left w:val="single" w:sz="4" w:space="0" w:color="auto"/>
              <w:right w:val="single" w:sz="4" w:space="0" w:color="auto"/>
            </w:tcBorders>
            <w:shd w:val="clear" w:color="auto" w:fill="auto"/>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w:t>
            </w:r>
          </w:p>
        </w:tc>
        <w:tc>
          <w:tcPr>
            <w:tcW w:w="851" w:type="dxa"/>
            <w:gridSpan w:val="3"/>
            <w:tcBorders>
              <w:top w:val="single" w:sz="4" w:space="0" w:color="auto"/>
              <w:left w:val="single" w:sz="4" w:space="0" w:color="auto"/>
              <w:right w:val="single" w:sz="4" w:space="0" w:color="auto"/>
            </w:tcBorders>
            <w:shd w:val="clear" w:color="auto" w:fill="auto"/>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656"/>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расходы на изготовление избирательных бюллетеней </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081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516"/>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на изготовление другой печатной продукции</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082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174"/>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на связь,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090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234"/>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570"/>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услуги местной, внутризоновой, междугородней связи</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091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318"/>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прием и передача информации по радиосвязи</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092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42"/>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почтово-телеграфные расходы</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093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34"/>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спецсвязь</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094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6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другие расходы на связь</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095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40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Транспортные расходы,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250"/>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254"/>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при использовании авиационного транспорта</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101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60"/>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xml:space="preserve">при использовании других видов транспорта </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102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52"/>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Канцелярские расходы</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110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55"/>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Командировочные расходы</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120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на приобретение оборудования, других материальных ценностей (материальных запасов),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124"/>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F337EE"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141"/>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приобретение (изготовление) технологического оборудования (кабин, ящиков,  уголков и др.)</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8967A1" w:rsidRPr="004B73F5" w:rsidTr="00677100">
        <w:trPr>
          <w:trHeight w:val="682"/>
        </w:trPr>
        <w:tc>
          <w:tcPr>
            <w:tcW w:w="2268" w:type="dxa"/>
            <w:gridSpan w:val="4"/>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851" w:type="dxa"/>
            <w:gridSpan w:val="3"/>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992" w:type="dxa"/>
            <w:gridSpan w:val="3"/>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709" w:type="dxa"/>
            <w:gridSpan w:val="2"/>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1134" w:type="dxa"/>
            <w:gridSpan w:val="4"/>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992" w:type="dxa"/>
            <w:gridSpan w:val="3"/>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1134" w:type="dxa"/>
            <w:gridSpan w:val="3"/>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709" w:type="dxa"/>
            <w:gridSpan w:val="3"/>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1417" w:type="dxa"/>
            <w:gridSpan w:val="4"/>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1418" w:type="dxa"/>
            <w:gridSpan w:val="4"/>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c>
          <w:tcPr>
            <w:tcW w:w="1417" w:type="dxa"/>
            <w:gridSpan w:val="5"/>
            <w:tcBorders>
              <w:top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p>
        </w:tc>
      </w:tr>
      <w:tr w:rsidR="008967A1" w:rsidRPr="004B73F5" w:rsidTr="00677100">
        <w:trPr>
          <w:trHeight w:val="141"/>
        </w:trPr>
        <w:tc>
          <w:tcPr>
            <w:tcW w:w="2268" w:type="dxa"/>
            <w:gridSpan w:val="4"/>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851" w:type="dxa"/>
            <w:gridSpan w:val="3"/>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992" w:type="dxa"/>
            <w:gridSpan w:val="3"/>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709" w:type="dxa"/>
            <w:gridSpan w:val="2"/>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1134" w:type="dxa"/>
            <w:gridSpan w:val="4"/>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992" w:type="dxa"/>
            <w:gridSpan w:val="3"/>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1418" w:type="dxa"/>
            <w:gridSpan w:val="4"/>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1417" w:type="dxa"/>
            <w:gridSpan w:val="4"/>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1134" w:type="dxa"/>
            <w:gridSpan w:val="3"/>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709" w:type="dxa"/>
            <w:gridSpan w:val="3"/>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1417" w:type="dxa"/>
            <w:gridSpan w:val="4"/>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1418" w:type="dxa"/>
            <w:gridSpan w:val="4"/>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c>
          <w:tcPr>
            <w:tcW w:w="1417" w:type="dxa"/>
            <w:gridSpan w:val="5"/>
            <w:tcBorders>
              <w:bottom w:val="single" w:sz="4" w:space="0" w:color="auto"/>
            </w:tcBorders>
            <w:shd w:val="clear" w:color="auto" w:fill="auto"/>
            <w:vAlign w:val="center"/>
            <w:hideMark/>
          </w:tcPr>
          <w:p w:rsidR="008967A1" w:rsidRPr="00677100" w:rsidRDefault="008967A1" w:rsidP="00995919">
            <w:pPr>
              <w:spacing w:after="0" w:line="240" w:lineRule="auto"/>
              <w:jc w:val="center"/>
              <w:rPr>
                <w:rFonts w:ascii="Times New Roman" w:eastAsia="Times New Roman" w:hAnsi="Times New Roman"/>
                <w:sz w:val="14"/>
                <w:szCs w:val="18"/>
                <w:lang w:eastAsia="ru-RU"/>
              </w:rPr>
            </w:pPr>
          </w:p>
        </w:tc>
      </w:tr>
      <w:tr w:rsidR="008967A1" w:rsidRPr="004B73F5" w:rsidTr="00677100">
        <w:trPr>
          <w:trHeight w:val="141"/>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4</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7</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11</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12</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w:t>
            </w:r>
          </w:p>
        </w:tc>
      </w:tr>
      <w:tr w:rsidR="00AE7A98" w:rsidRPr="004B73F5" w:rsidTr="00B12C4A">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приобретение (изготовление) стендов, вывесок, указателей, печатей, штампов</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88"/>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приобретение других материальных ценностей (материальных запасов)</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197"/>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приобретение других  основных средств</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62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E7A98" w:rsidP="008967A1">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Выплаты</w:t>
            </w:r>
            <w:r w:rsidR="00AB743B" w:rsidRPr="004B73F5">
              <w:rPr>
                <w:rFonts w:ascii="Times New Roman" w:eastAsia="Times New Roman" w:hAnsi="Times New Roman"/>
                <w:sz w:val="18"/>
                <w:szCs w:val="18"/>
                <w:lang w:eastAsia="ru-RU"/>
              </w:rPr>
              <w:t xml:space="preserve"> гражданам, привлекавшимся к работе в комиссиях по гражданско-правовым договорам,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120"/>
        </w:trPr>
        <w:tc>
          <w:tcPr>
            <w:tcW w:w="2268" w:type="dxa"/>
            <w:gridSpan w:val="4"/>
            <w:tcBorders>
              <w:top w:val="single" w:sz="4" w:space="0" w:color="auto"/>
              <w:left w:val="single" w:sz="4" w:space="0" w:color="auto"/>
              <w:right w:val="single" w:sz="4" w:space="0" w:color="auto"/>
            </w:tcBorders>
            <w:shd w:val="clear" w:color="auto" w:fill="auto"/>
            <w:vAlign w:val="bottom"/>
            <w:hideMark/>
          </w:tcPr>
          <w:p w:rsidR="008967A1"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 том числе:</w:t>
            </w:r>
          </w:p>
        </w:tc>
        <w:tc>
          <w:tcPr>
            <w:tcW w:w="851"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D38BD">
        <w:trPr>
          <w:trHeight w:val="179"/>
        </w:trPr>
        <w:tc>
          <w:tcPr>
            <w:tcW w:w="226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для сборки, разборки технологического оборудования</w:t>
            </w:r>
          </w:p>
        </w:tc>
        <w:tc>
          <w:tcPr>
            <w:tcW w:w="851"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141</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401"/>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для транспортных и погрузочно-разгрузочных работ</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142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1034"/>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для выполнения работ по содержанию помещений избирательных комиссий (комиссий референдума), избирательных участков (участков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143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701"/>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для выполнения других работ, связанных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48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Расходы, связанные с информированием избирателей (участников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150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Другие расходы, связанные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160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263"/>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677100" w:rsidRDefault="00AB743B" w:rsidP="008967A1">
            <w:pPr>
              <w:spacing w:after="0" w:line="240" w:lineRule="auto"/>
              <w:rPr>
                <w:rFonts w:ascii="Times New Roman" w:eastAsia="Times New Roman" w:hAnsi="Times New Roman"/>
                <w:sz w:val="17"/>
                <w:szCs w:val="17"/>
                <w:lang w:eastAsia="ru-RU"/>
              </w:rPr>
            </w:pPr>
            <w:r w:rsidRPr="00677100">
              <w:rPr>
                <w:rFonts w:ascii="Times New Roman" w:eastAsia="Times New Roman" w:hAnsi="Times New Roman"/>
                <w:sz w:val="17"/>
                <w:szCs w:val="17"/>
                <w:lang w:eastAsia="ru-RU"/>
              </w:rPr>
              <w:t>Израсходовано средств федерального бюджета на подготовку и проведение выборов (референдума), 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170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8967A1" w:rsidRPr="004B73F5" w:rsidTr="00B12C4A">
        <w:trPr>
          <w:trHeight w:val="263"/>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lastRenderedPageBreak/>
              <w:t>1</w:t>
            </w:r>
          </w:p>
        </w:tc>
        <w:tc>
          <w:tcPr>
            <w:tcW w:w="85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2</w:t>
            </w:r>
          </w:p>
        </w:tc>
        <w:tc>
          <w:tcPr>
            <w:tcW w:w="992" w:type="dxa"/>
            <w:gridSpan w:val="3"/>
            <w:tcBorders>
              <w:top w:val="single" w:sz="4" w:space="0" w:color="auto"/>
              <w:left w:val="nil"/>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3</w:t>
            </w:r>
          </w:p>
        </w:tc>
        <w:tc>
          <w:tcPr>
            <w:tcW w:w="709" w:type="dxa"/>
            <w:gridSpan w:val="2"/>
            <w:tcBorders>
              <w:top w:val="single" w:sz="4" w:space="0" w:color="auto"/>
              <w:left w:val="nil"/>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4</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6</w:t>
            </w:r>
          </w:p>
        </w:tc>
        <w:tc>
          <w:tcPr>
            <w:tcW w:w="14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7</w:t>
            </w:r>
          </w:p>
        </w:tc>
        <w:tc>
          <w:tcPr>
            <w:tcW w:w="1417" w:type="dxa"/>
            <w:gridSpan w:val="4"/>
            <w:tcBorders>
              <w:top w:val="single" w:sz="4" w:space="0" w:color="auto"/>
              <w:left w:val="nil"/>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8</w:t>
            </w:r>
          </w:p>
        </w:tc>
        <w:tc>
          <w:tcPr>
            <w:tcW w:w="1134" w:type="dxa"/>
            <w:gridSpan w:val="3"/>
            <w:tcBorders>
              <w:top w:val="single" w:sz="4" w:space="0" w:color="auto"/>
              <w:left w:val="nil"/>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9</w:t>
            </w:r>
          </w:p>
        </w:tc>
        <w:tc>
          <w:tcPr>
            <w:tcW w:w="709" w:type="dxa"/>
            <w:gridSpan w:val="3"/>
            <w:tcBorders>
              <w:top w:val="single" w:sz="4" w:space="0" w:color="auto"/>
              <w:left w:val="nil"/>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10</w:t>
            </w:r>
          </w:p>
        </w:tc>
        <w:tc>
          <w:tcPr>
            <w:tcW w:w="1417" w:type="dxa"/>
            <w:gridSpan w:val="4"/>
            <w:tcBorders>
              <w:top w:val="single" w:sz="4" w:space="0" w:color="auto"/>
              <w:left w:val="nil"/>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11</w:t>
            </w:r>
          </w:p>
        </w:tc>
        <w:tc>
          <w:tcPr>
            <w:tcW w:w="1418" w:type="dxa"/>
            <w:gridSpan w:val="4"/>
            <w:tcBorders>
              <w:top w:val="single" w:sz="4" w:space="0" w:color="auto"/>
              <w:left w:val="nil"/>
              <w:bottom w:val="single" w:sz="4" w:space="0" w:color="auto"/>
              <w:right w:val="single" w:sz="4" w:space="0" w:color="000000"/>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12</w:t>
            </w:r>
          </w:p>
        </w:tc>
        <w:tc>
          <w:tcPr>
            <w:tcW w:w="1417" w:type="dxa"/>
            <w:gridSpan w:val="5"/>
            <w:tcBorders>
              <w:top w:val="single" w:sz="4" w:space="0" w:color="auto"/>
              <w:left w:val="nil"/>
              <w:bottom w:val="single" w:sz="4" w:space="0" w:color="auto"/>
              <w:right w:val="single" w:sz="4" w:space="0" w:color="auto"/>
            </w:tcBorders>
            <w:shd w:val="clear" w:color="auto" w:fill="auto"/>
            <w:vAlign w:val="center"/>
            <w:hideMark/>
          </w:tcPr>
          <w:p w:rsidR="008967A1" w:rsidRPr="004B73F5" w:rsidRDefault="008967A1" w:rsidP="00995919">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13</w:t>
            </w:r>
          </w:p>
        </w:tc>
      </w:tr>
      <w:tr w:rsidR="00AE7A98" w:rsidRPr="004B73F5" w:rsidTr="00B12C4A">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Выделено средств федерального бюджета на подготовку и проведение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180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AE7A98" w:rsidRPr="004B73F5" w:rsidTr="00B12C4A">
        <w:trPr>
          <w:trHeight w:val="799"/>
        </w:trPr>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8967A1">
            <w:pPr>
              <w:spacing w:after="0" w:line="240" w:lineRule="auto"/>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Остаток денежных средств на дату подписания отчета (подтверждается банком) стр. 180 — стр. 170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190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B743B" w:rsidRPr="004B73F5" w:rsidRDefault="00AB743B" w:rsidP="00AB743B">
            <w:pPr>
              <w:spacing w:after="0" w:line="240" w:lineRule="auto"/>
              <w:jc w:val="center"/>
              <w:rPr>
                <w:rFonts w:ascii="Times New Roman" w:eastAsia="Times New Roman" w:hAnsi="Times New Roman"/>
                <w:sz w:val="18"/>
                <w:szCs w:val="18"/>
                <w:lang w:eastAsia="ru-RU"/>
              </w:rPr>
            </w:pPr>
            <w:r w:rsidRPr="004B73F5">
              <w:rPr>
                <w:rFonts w:ascii="Times New Roman" w:eastAsia="Times New Roman" w:hAnsi="Times New Roman"/>
                <w:sz w:val="18"/>
                <w:szCs w:val="18"/>
                <w:lang w:eastAsia="ru-RU"/>
              </w:rPr>
              <w:t> </w:t>
            </w:r>
          </w:p>
        </w:tc>
      </w:tr>
      <w:tr w:rsidR="004B73F5" w:rsidRPr="004B73F5" w:rsidTr="00AE7A98">
        <w:trPr>
          <w:gridAfter w:val="4"/>
          <w:wAfter w:w="1207" w:type="dxa"/>
          <w:trHeight w:val="315"/>
        </w:trPr>
        <w:tc>
          <w:tcPr>
            <w:tcW w:w="1883" w:type="dxa"/>
            <w:gridSpan w:val="3"/>
            <w:tcBorders>
              <w:top w:val="nil"/>
              <w:left w:val="nil"/>
              <w:bottom w:val="nil"/>
              <w:right w:val="nil"/>
            </w:tcBorders>
            <w:shd w:val="clear" w:color="auto" w:fill="auto"/>
            <w:noWrap/>
            <w:vAlign w:val="bottom"/>
            <w:hideMark/>
          </w:tcPr>
          <w:p w:rsidR="004B73F5" w:rsidRPr="008967A1" w:rsidRDefault="004718C0" w:rsidP="004B73F5">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Примечания:</w:t>
            </w:r>
          </w:p>
        </w:tc>
        <w:tc>
          <w:tcPr>
            <w:tcW w:w="12786" w:type="dxa"/>
            <w:gridSpan w:val="39"/>
            <w:tcBorders>
              <w:top w:val="nil"/>
              <w:left w:val="nil"/>
              <w:bottom w:val="nil"/>
              <w:right w:val="nil"/>
            </w:tcBorders>
            <w:shd w:val="clear" w:color="auto" w:fill="auto"/>
            <w:noWrap/>
            <w:vAlign w:val="bottom"/>
            <w:hideMark/>
          </w:tcPr>
          <w:p w:rsidR="004B73F5" w:rsidRPr="008967A1" w:rsidRDefault="004B73F5" w:rsidP="004B73F5">
            <w:pPr>
              <w:spacing w:after="0" w:line="240" w:lineRule="auto"/>
              <w:rPr>
                <w:rFonts w:ascii="Times New Roman" w:eastAsia="Times New Roman" w:hAnsi="Times New Roman"/>
                <w:sz w:val="18"/>
                <w:szCs w:val="18"/>
                <w:lang w:eastAsia="ru-RU"/>
              </w:rPr>
            </w:pPr>
            <w:r w:rsidRPr="008967A1">
              <w:rPr>
                <w:rFonts w:ascii="Times New Roman" w:eastAsia="Times New Roman" w:hAnsi="Times New Roman"/>
                <w:sz w:val="18"/>
                <w:szCs w:val="18"/>
                <w:lang w:eastAsia="ru-RU"/>
              </w:rPr>
              <w:t>1. Окружными избирательными комиссиями  заполняются графы 3, 9.</w:t>
            </w:r>
          </w:p>
        </w:tc>
      </w:tr>
      <w:tr w:rsidR="004B73F5" w:rsidRPr="004B73F5" w:rsidTr="008967A1">
        <w:trPr>
          <w:gridAfter w:val="1"/>
          <w:wAfter w:w="283" w:type="dxa"/>
          <w:trHeight w:val="270"/>
        </w:trPr>
        <w:tc>
          <w:tcPr>
            <w:tcW w:w="946"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8"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9"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13710" w:type="dxa"/>
            <w:gridSpan w:val="42"/>
            <w:tcBorders>
              <w:top w:val="nil"/>
              <w:left w:val="nil"/>
              <w:bottom w:val="nil"/>
              <w:right w:val="nil"/>
            </w:tcBorders>
            <w:shd w:val="clear" w:color="auto" w:fill="auto"/>
            <w:noWrap/>
            <w:vAlign w:val="bottom"/>
            <w:hideMark/>
          </w:tcPr>
          <w:p w:rsidR="004B73F5" w:rsidRPr="008967A1" w:rsidRDefault="004B73F5" w:rsidP="004B73F5">
            <w:pPr>
              <w:spacing w:after="0" w:line="240" w:lineRule="auto"/>
              <w:rPr>
                <w:rFonts w:ascii="Times New Roman" w:eastAsia="Times New Roman" w:hAnsi="Times New Roman"/>
                <w:sz w:val="18"/>
                <w:szCs w:val="18"/>
                <w:lang w:eastAsia="ru-RU"/>
              </w:rPr>
            </w:pPr>
            <w:r w:rsidRPr="008967A1">
              <w:rPr>
                <w:rFonts w:ascii="Times New Roman" w:eastAsia="Times New Roman" w:hAnsi="Times New Roman"/>
                <w:sz w:val="18"/>
                <w:szCs w:val="18"/>
                <w:lang w:eastAsia="ru-RU"/>
              </w:rPr>
              <w:t>2. Территориальными избирательными комиссиями (комиссиями референдума), специальными территориальными комиссиями  заполняются графы 3, 10-</w:t>
            </w:r>
            <w:r w:rsidR="008967A1" w:rsidRPr="008967A1">
              <w:rPr>
                <w:rFonts w:ascii="Times New Roman" w:eastAsia="Times New Roman" w:hAnsi="Times New Roman"/>
                <w:sz w:val="18"/>
                <w:szCs w:val="18"/>
                <w:lang w:eastAsia="ru-RU"/>
              </w:rPr>
              <w:t>13</w:t>
            </w:r>
            <w:r w:rsidRPr="008967A1">
              <w:rPr>
                <w:rFonts w:ascii="Times New Roman" w:eastAsia="Times New Roman" w:hAnsi="Times New Roman"/>
                <w:sz w:val="18"/>
                <w:szCs w:val="18"/>
                <w:lang w:eastAsia="ru-RU"/>
              </w:rPr>
              <w:t>.</w:t>
            </w:r>
          </w:p>
        </w:tc>
      </w:tr>
      <w:tr w:rsidR="004B73F5" w:rsidRPr="004B73F5" w:rsidTr="008967A1">
        <w:trPr>
          <w:gridAfter w:val="1"/>
          <w:wAfter w:w="283" w:type="dxa"/>
          <w:trHeight w:val="270"/>
        </w:trPr>
        <w:tc>
          <w:tcPr>
            <w:tcW w:w="946"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8"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9"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10209" w:type="dxa"/>
            <w:gridSpan w:val="31"/>
            <w:tcBorders>
              <w:top w:val="nil"/>
              <w:left w:val="nil"/>
              <w:bottom w:val="nil"/>
              <w:right w:val="nil"/>
            </w:tcBorders>
            <w:shd w:val="clear" w:color="auto" w:fill="auto"/>
            <w:noWrap/>
            <w:vAlign w:val="bottom"/>
            <w:hideMark/>
          </w:tcPr>
          <w:p w:rsidR="004B73F5" w:rsidRPr="008967A1" w:rsidRDefault="004B73F5" w:rsidP="004B73F5">
            <w:pPr>
              <w:spacing w:after="0" w:line="240" w:lineRule="auto"/>
              <w:rPr>
                <w:rFonts w:ascii="Times New Roman" w:eastAsia="Times New Roman" w:hAnsi="Times New Roman"/>
                <w:sz w:val="18"/>
                <w:szCs w:val="18"/>
                <w:lang w:eastAsia="ru-RU"/>
              </w:rPr>
            </w:pPr>
            <w:r w:rsidRPr="008967A1">
              <w:rPr>
                <w:rFonts w:ascii="Times New Roman" w:eastAsia="Times New Roman" w:hAnsi="Times New Roman"/>
                <w:sz w:val="18"/>
                <w:szCs w:val="18"/>
                <w:lang w:eastAsia="ru-RU"/>
              </w:rPr>
              <w:t>3. Участковыми избирательными комиссиями (комиссиями референдума) заполняются графы 3,13.</w:t>
            </w: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637"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63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385"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270"/>
        </w:trPr>
        <w:tc>
          <w:tcPr>
            <w:tcW w:w="946"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8"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9" w:type="dxa"/>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935" w:type="dxa"/>
            <w:gridSpan w:val="21"/>
            <w:tcBorders>
              <w:top w:val="nil"/>
              <w:left w:val="nil"/>
              <w:bottom w:val="nil"/>
              <w:right w:val="nil"/>
            </w:tcBorders>
            <w:shd w:val="clear" w:color="auto" w:fill="auto"/>
            <w:noWrap/>
            <w:vAlign w:val="bottom"/>
            <w:hideMark/>
          </w:tcPr>
          <w:p w:rsidR="004B73F5" w:rsidRPr="008967A1" w:rsidRDefault="004B73F5" w:rsidP="004B73F5">
            <w:pPr>
              <w:spacing w:after="0" w:line="240" w:lineRule="auto"/>
              <w:rPr>
                <w:rFonts w:ascii="Times New Roman" w:eastAsia="Times New Roman" w:hAnsi="Times New Roman"/>
                <w:sz w:val="18"/>
                <w:szCs w:val="18"/>
                <w:lang w:eastAsia="ru-RU"/>
              </w:rPr>
            </w:pPr>
            <w:r w:rsidRPr="008967A1">
              <w:rPr>
                <w:rFonts w:ascii="Times New Roman" w:eastAsia="Times New Roman" w:hAnsi="Times New Roman"/>
                <w:sz w:val="18"/>
                <w:szCs w:val="18"/>
                <w:lang w:eastAsia="ru-RU"/>
              </w:rPr>
              <w:t>4. Федеральными органами исполнительной власти заполняются графы 3, 5, 8, 13.</w:t>
            </w: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345"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56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782"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52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637"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63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4"/>
                <w:szCs w:val="24"/>
                <w:lang w:eastAsia="ru-RU"/>
              </w:rPr>
            </w:pP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645"/>
        </w:trPr>
        <w:tc>
          <w:tcPr>
            <w:tcW w:w="3873" w:type="dxa"/>
            <w:gridSpan w:val="9"/>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Председатель</w:t>
            </w:r>
            <w:r w:rsidRPr="004B73F5">
              <w:rPr>
                <w:rFonts w:ascii="Times New Roman" w:eastAsia="Times New Roman" w:hAnsi="Times New Roman"/>
                <w:sz w:val="26"/>
                <w:szCs w:val="26"/>
                <w:lang w:eastAsia="ru-RU"/>
              </w:rPr>
              <w:br/>
              <w:t>(уполномоченное лицо*)</w:t>
            </w:r>
          </w:p>
        </w:tc>
        <w:tc>
          <w:tcPr>
            <w:tcW w:w="746"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434"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278"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590"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345"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523"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255"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612"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389"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773"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p>
        </w:tc>
        <w:tc>
          <w:tcPr>
            <w:tcW w:w="345"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 </w:t>
            </w:r>
          </w:p>
        </w:tc>
        <w:tc>
          <w:tcPr>
            <w:tcW w:w="565"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782"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520"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p>
        </w:tc>
        <w:tc>
          <w:tcPr>
            <w:tcW w:w="236"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637"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630"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599"/>
        </w:trPr>
        <w:tc>
          <w:tcPr>
            <w:tcW w:w="94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69"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84"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8"/>
                <w:szCs w:val="18"/>
                <w:lang w:eastAsia="ru-RU"/>
              </w:rPr>
            </w:pPr>
          </w:p>
        </w:tc>
        <w:tc>
          <w:tcPr>
            <w:tcW w:w="5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56"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48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945" w:type="dxa"/>
            <w:gridSpan w:val="15"/>
            <w:tcBorders>
              <w:top w:val="nil"/>
              <w:left w:val="nil"/>
              <w:bottom w:val="single" w:sz="4" w:space="0" w:color="auto"/>
              <w:right w:val="nil"/>
            </w:tcBorders>
            <w:shd w:val="clear" w:color="auto" w:fill="auto"/>
            <w:hideMark/>
          </w:tcPr>
          <w:p w:rsidR="00AE7A98"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xml:space="preserve">(наименование избирательной комиссии субъекта </w:t>
            </w:r>
          </w:p>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Российской Федерации</w:t>
            </w:r>
            <w:r w:rsidR="00AE7A98">
              <w:rPr>
                <w:rFonts w:ascii="Times New Roman" w:eastAsia="Times New Roman" w:hAnsi="Times New Roman"/>
                <w:sz w:val="16"/>
                <w:szCs w:val="16"/>
                <w:lang w:eastAsia="ru-RU"/>
              </w:rPr>
              <w:t>,</w:t>
            </w: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2920" w:type="dxa"/>
            <w:gridSpan w:val="10"/>
            <w:tcBorders>
              <w:top w:val="single" w:sz="4" w:space="0" w:color="auto"/>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(подпись)</w:t>
            </w: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p>
        </w:tc>
        <w:tc>
          <w:tcPr>
            <w:tcW w:w="1739" w:type="dxa"/>
            <w:gridSpan w:val="6"/>
            <w:tcBorders>
              <w:top w:val="single" w:sz="4" w:space="0" w:color="auto"/>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(расшифровка подписи)</w:t>
            </w: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915"/>
        </w:trPr>
        <w:tc>
          <w:tcPr>
            <w:tcW w:w="94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69"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84"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5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56"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482"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4945" w:type="dxa"/>
            <w:gridSpan w:val="15"/>
            <w:tcBorders>
              <w:top w:val="nil"/>
              <w:left w:val="nil"/>
              <w:bottom w:val="nil"/>
              <w:right w:val="nil"/>
            </w:tcBorders>
            <w:shd w:val="clear" w:color="auto" w:fill="auto"/>
            <w:hideMark/>
          </w:tcPr>
          <w:p w:rsidR="00AE7A98"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органа исполнительной власти, номер участковой избирательной комиссии </w:t>
            </w:r>
          </w:p>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xml:space="preserve">(комиссии референдума) </w:t>
            </w:r>
          </w:p>
        </w:tc>
        <w:tc>
          <w:tcPr>
            <w:tcW w:w="93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jc w:val="center"/>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МП</w:t>
            </w:r>
          </w:p>
        </w:tc>
        <w:tc>
          <w:tcPr>
            <w:tcW w:w="565"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236"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782"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236"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520"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236"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p>
        </w:tc>
        <w:tc>
          <w:tcPr>
            <w:tcW w:w="236"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637"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236"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630"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630"/>
        </w:trPr>
        <w:tc>
          <w:tcPr>
            <w:tcW w:w="3873" w:type="dxa"/>
            <w:gridSpan w:val="9"/>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6"/>
                <w:szCs w:val="26"/>
                <w:lang w:eastAsia="ru-RU"/>
              </w:rPr>
            </w:pPr>
            <w:r w:rsidRPr="004B73F5">
              <w:rPr>
                <w:rFonts w:ascii="Times New Roman" w:eastAsia="Times New Roman" w:hAnsi="Times New Roman"/>
                <w:sz w:val="26"/>
                <w:szCs w:val="26"/>
                <w:lang w:eastAsia="ru-RU"/>
              </w:rPr>
              <w:t>Главный бухгалтер**</w:t>
            </w:r>
            <w:r w:rsidRPr="004B73F5">
              <w:rPr>
                <w:rFonts w:ascii="Times New Roman" w:eastAsia="Times New Roman" w:hAnsi="Times New Roman"/>
                <w:sz w:val="26"/>
                <w:szCs w:val="26"/>
                <w:lang w:eastAsia="ru-RU"/>
              </w:rPr>
              <w:br/>
              <w:t>(уполномоченное лицо*)</w:t>
            </w:r>
          </w:p>
        </w:tc>
        <w:tc>
          <w:tcPr>
            <w:tcW w:w="746"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434"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278"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590"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345"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523"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255"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612"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389"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773"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p>
        </w:tc>
        <w:tc>
          <w:tcPr>
            <w:tcW w:w="345"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lang w:eastAsia="ru-RU"/>
              </w:rPr>
            </w:pPr>
            <w:r w:rsidRPr="004B73F5">
              <w:rPr>
                <w:rFonts w:ascii="Times New Roman" w:eastAsia="Times New Roman" w:hAnsi="Times New Roman"/>
                <w:lang w:eastAsia="ru-RU"/>
              </w:rPr>
              <w:t> </w:t>
            </w:r>
          </w:p>
        </w:tc>
        <w:tc>
          <w:tcPr>
            <w:tcW w:w="565"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782"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520"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p>
        </w:tc>
        <w:tc>
          <w:tcPr>
            <w:tcW w:w="236"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637"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630" w:type="dxa"/>
            <w:gridSpan w:val="2"/>
            <w:tcBorders>
              <w:top w:val="nil"/>
              <w:left w:val="nil"/>
              <w:bottom w:val="single" w:sz="4" w:space="0" w:color="auto"/>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w:t>
            </w: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701"/>
        </w:trPr>
        <w:tc>
          <w:tcPr>
            <w:tcW w:w="94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69"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84"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8"/>
                <w:szCs w:val="18"/>
                <w:lang w:eastAsia="ru-RU"/>
              </w:rPr>
            </w:pPr>
          </w:p>
        </w:tc>
        <w:tc>
          <w:tcPr>
            <w:tcW w:w="5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456"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482"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4945" w:type="dxa"/>
            <w:gridSpan w:val="15"/>
            <w:tcBorders>
              <w:top w:val="nil"/>
              <w:left w:val="nil"/>
              <w:bottom w:val="single" w:sz="4" w:space="0" w:color="auto"/>
              <w:right w:val="nil"/>
            </w:tcBorders>
            <w:shd w:val="clear" w:color="auto" w:fill="auto"/>
            <w:hideMark/>
          </w:tcPr>
          <w:p w:rsidR="00AE7A98"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xml:space="preserve">(наименование избирательной комиссии субъекта </w:t>
            </w:r>
          </w:p>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Российской Федерации</w:t>
            </w:r>
            <w:r w:rsidR="00AE7A98">
              <w:rPr>
                <w:rFonts w:ascii="Times New Roman" w:eastAsia="Times New Roman" w:hAnsi="Times New Roman"/>
                <w:sz w:val="16"/>
                <w:szCs w:val="16"/>
                <w:lang w:eastAsia="ru-RU"/>
              </w:rPr>
              <w:t>,</w:t>
            </w: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8"/>
                <w:szCs w:val="18"/>
                <w:lang w:eastAsia="ru-RU"/>
              </w:rPr>
            </w:pPr>
          </w:p>
        </w:tc>
        <w:tc>
          <w:tcPr>
            <w:tcW w:w="2920" w:type="dxa"/>
            <w:gridSpan w:val="10"/>
            <w:tcBorders>
              <w:top w:val="single" w:sz="4" w:space="0" w:color="auto"/>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(подпись)</w:t>
            </w: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16"/>
                <w:szCs w:val="16"/>
                <w:lang w:eastAsia="ru-RU"/>
              </w:rPr>
            </w:pPr>
          </w:p>
        </w:tc>
        <w:tc>
          <w:tcPr>
            <w:tcW w:w="1739" w:type="dxa"/>
            <w:gridSpan w:val="6"/>
            <w:tcBorders>
              <w:top w:val="single" w:sz="4" w:space="0" w:color="auto"/>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(расшифровка подписи)</w:t>
            </w: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705"/>
        </w:trPr>
        <w:tc>
          <w:tcPr>
            <w:tcW w:w="94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69"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84"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8"/>
                <w:szCs w:val="18"/>
                <w:lang w:eastAsia="ru-RU"/>
              </w:rPr>
            </w:pPr>
          </w:p>
        </w:tc>
        <w:tc>
          <w:tcPr>
            <w:tcW w:w="56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456" w:type="dxa"/>
            <w:gridSpan w:val="2"/>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482" w:type="dxa"/>
            <w:tcBorders>
              <w:top w:val="nil"/>
              <w:left w:val="nil"/>
              <w:bottom w:val="nil"/>
              <w:right w:val="nil"/>
            </w:tcBorders>
            <w:shd w:val="clear" w:color="auto" w:fill="auto"/>
            <w:hideMark/>
          </w:tcPr>
          <w:p w:rsidR="004B73F5" w:rsidRPr="004B73F5" w:rsidRDefault="004B73F5" w:rsidP="004B73F5">
            <w:pPr>
              <w:spacing w:after="0" w:line="240" w:lineRule="auto"/>
              <w:jc w:val="center"/>
              <w:rPr>
                <w:rFonts w:ascii="Times New Roman" w:eastAsia="Times New Roman" w:hAnsi="Times New Roman"/>
                <w:sz w:val="16"/>
                <w:szCs w:val="16"/>
                <w:lang w:eastAsia="ru-RU"/>
              </w:rPr>
            </w:pPr>
          </w:p>
        </w:tc>
        <w:tc>
          <w:tcPr>
            <w:tcW w:w="4945" w:type="dxa"/>
            <w:gridSpan w:val="15"/>
            <w:tcBorders>
              <w:top w:val="nil"/>
              <w:left w:val="nil"/>
              <w:bottom w:val="nil"/>
              <w:right w:val="nil"/>
            </w:tcBorders>
            <w:shd w:val="clear" w:color="auto" w:fill="auto"/>
            <w:hideMark/>
          </w:tcPr>
          <w:p w:rsidR="00AE7A98"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w:t>
            </w:r>
          </w:p>
          <w:p w:rsidR="004B73F5" w:rsidRPr="004B73F5" w:rsidRDefault="004B73F5" w:rsidP="004B73F5">
            <w:pPr>
              <w:spacing w:after="0" w:line="240" w:lineRule="auto"/>
              <w:jc w:val="center"/>
              <w:rPr>
                <w:rFonts w:ascii="Times New Roman" w:eastAsia="Times New Roman" w:hAnsi="Times New Roman"/>
                <w:sz w:val="16"/>
                <w:szCs w:val="16"/>
                <w:lang w:eastAsia="ru-RU"/>
              </w:rPr>
            </w:pPr>
            <w:r w:rsidRPr="004B73F5">
              <w:rPr>
                <w:rFonts w:ascii="Times New Roman" w:eastAsia="Times New Roman" w:hAnsi="Times New Roman"/>
                <w:sz w:val="16"/>
                <w:szCs w:val="16"/>
                <w:lang w:eastAsia="ru-RU"/>
              </w:rPr>
              <w:t>органа исполнительной власти)</w:t>
            </w: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45"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6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782"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2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37"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3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255"/>
        </w:trPr>
        <w:tc>
          <w:tcPr>
            <w:tcW w:w="5053" w:type="dxa"/>
            <w:gridSpan w:val="13"/>
            <w:tcBorders>
              <w:top w:val="nil"/>
              <w:left w:val="nil"/>
              <w:bottom w:val="nil"/>
              <w:right w:val="nil"/>
            </w:tcBorders>
            <w:shd w:val="clear" w:color="auto" w:fill="auto"/>
            <w:noWrap/>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r w:rsidRPr="004B73F5">
              <w:rPr>
                <w:rFonts w:ascii="Times New Roman" w:eastAsia="Times New Roman" w:hAnsi="Times New Roman"/>
                <w:sz w:val="20"/>
                <w:szCs w:val="20"/>
                <w:lang w:eastAsia="ru-RU"/>
              </w:rPr>
              <w:t>«______»  _____________________  20  ___ г.</w:t>
            </w:r>
          </w:p>
        </w:tc>
        <w:tc>
          <w:tcPr>
            <w:tcW w:w="278"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4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23"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5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1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9"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773"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45"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6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782"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2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37"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3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4B73F5" w:rsidTr="008967A1">
        <w:trPr>
          <w:gridAfter w:val="1"/>
          <w:wAfter w:w="283" w:type="dxa"/>
          <w:trHeight w:val="259"/>
        </w:trPr>
        <w:tc>
          <w:tcPr>
            <w:tcW w:w="5331" w:type="dxa"/>
            <w:gridSpan w:val="14"/>
            <w:tcBorders>
              <w:top w:val="nil"/>
              <w:left w:val="nil"/>
              <w:bottom w:val="single" w:sz="4" w:space="0" w:color="auto"/>
              <w:right w:val="nil"/>
            </w:tcBorders>
            <w:shd w:val="clear" w:color="auto" w:fill="auto"/>
            <w:hideMark/>
          </w:tcPr>
          <w:p w:rsidR="004B73F5" w:rsidRPr="004B73F5" w:rsidRDefault="009308BD" w:rsidP="009308B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004B73F5" w:rsidRPr="004B73F5">
              <w:rPr>
                <w:rFonts w:ascii="Times New Roman" w:eastAsia="Times New Roman" w:hAnsi="Times New Roman"/>
                <w:sz w:val="16"/>
                <w:szCs w:val="16"/>
                <w:lang w:eastAsia="ru-RU"/>
              </w:rPr>
              <w:t>(дата подписания )</w:t>
            </w: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4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23"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5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1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9"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773"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90"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45"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65"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782"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52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02"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37"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630" w:type="dxa"/>
            <w:gridSpan w:val="2"/>
            <w:tcBorders>
              <w:top w:val="nil"/>
              <w:left w:val="nil"/>
              <w:bottom w:val="nil"/>
              <w:right w:val="nil"/>
            </w:tcBorders>
            <w:shd w:val="clear" w:color="auto" w:fill="auto"/>
            <w:vAlign w:val="bottom"/>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236"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85"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c>
          <w:tcPr>
            <w:tcW w:w="303" w:type="dxa"/>
            <w:vAlign w:val="center"/>
            <w:hideMark/>
          </w:tcPr>
          <w:p w:rsidR="004B73F5" w:rsidRPr="004B73F5" w:rsidRDefault="004B73F5" w:rsidP="004B73F5">
            <w:pPr>
              <w:spacing w:after="0" w:line="240" w:lineRule="auto"/>
              <w:rPr>
                <w:rFonts w:ascii="Times New Roman" w:eastAsia="Times New Roman" w:hAnsi="Times New Roman"/>
                <w:sz w:val="20"/>
                <w:szCs w:val="20"/>
                <w:lang w:eastAsia="ru-RU"/>
              </w:rPr>
            </w:pPr>
          </w:p>
        </w:tc>
      </w:tr>
      <w:tr w:rsidR="004B73F5" w:rsidRPr="008967A1" w:rsidTr="008967A1">
        <w:trPr>
          <w:gridAfter w:val="1"/>
          <w:wAfter w:w="283" w:type="dxa"/>
          <w:trHeight w:val="319"/>
        </w:trPr>
        <w:tc>
          <w:tcPr>
            <w:tcW w:w="9408" w:type="dxa"/>
            <w:gridSpan w:val="25"/>
            <w:tcBorders>
              <w:top w:val="nil"/>
              <w:left w:val="nil"/>
              <w:bottom w:val="nil"/>
              <w:right w:val="nil"/>
            </w:tcBorders>
            <w:shd w:val="clear" w:color="auto" w:fill="auto"/>
            <w:vAlign w:val="bottom"/>
            <w:hideMark/>
          </w:tcPr>
          <w:p w:rsidR="00995919" w:rsidRDefault="00995919" w:rsidP="004B73F5">
            <w:pPr>
              <w:spacing w:after="0" w:line="240" w:lineRule="auto"/>
              <w:rPr>
                <w:rFonts w:ascii="Times New Roman" w:eastAsia="Times New Roman" w:hAnsi="Times New Roman"/>
                <w:i/>
                <w:sz w:val="20"/>
                <w:szCs w:val="20"/>
                <w:lang w:eastAsia="ru-RU"/>
              </w:rPr>
            </w:pPr>
          </w:p>
          <w:p w:rsidR="00995919" w:rsidRDefault="00995919" w:rsidP="004B73F5">
            <w:pPr>
              <w:spacing w:after="0" w:line="240" w:lineRule="auto"/>
              <w:rPr>
                <w:rFonts w:ascii="Times New Roman" w:eastAsia="Times New Roman" w:hAnsi="Times New Roman"/>
                <w:i/>
                <w:sz w:val="20"/>
                <w:szCs w:val="20"/>
                <w:lang w:eastAsia="ru-RU"/>
              </w:rPr>
            </w:pPr>
          </w:p>
          <w:p w:rsidR="004B73F5" w:rsidRPr="008967A1" w:rsidRDefault="004B73F5" w:rsidP="004B73F5">
            <w:pPr>
              <w:spacing w:after="0" w:line="240" w:lineRule="auto"/>
              <w:rPr>
                <w:rFonts w:ascii="Times New Roman" w:eastAsia="Times New Roman" w:hAnsi="Times New Roman"/>
                <w:i/>
                <w:sz w:val="20"/>
                <w:szCs w:val="20"/>
                <w:lang w:eastAsia="ru-RU"/>
              </w:rPr>
            </w:pPr>
            <w:r w:rsidRPr="008967A1">
              <w:rPr>
                <w:rFonts w:ascii="Times New Roman" w:eastAsia="Times New Roman" w:hAnsi="Times New Roman"/>
                <w:i/>
                <w:sz w:val="20"/>
                <w:szCs w:val="20"/>
                <w:lang w:eastAsia="ru-RU"/>
              </w:rPr>
              <w:t>* Для федерального органа исполнительной власти.</w:t>
            </w:r>
          </w:p>
        </w:tc>
        <w:tc>
          <w:tcPr>
            <w:tcW w:w="345" w:type="dxa"/>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565" w:type="dxa"/>
            <w:gridSpan w:val="2"/>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236" w:type="dxa"/>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782" w:type="dxa"/>
            <w:gridSpan w:val="2"/>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236" w:type="dxa"/>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520" w:type="dxa"/>
            <w:gridSpan w:val="2"/>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236" w:type="dxa"/>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602" w:type="dxa"/>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236" w:type="dxa"/>
            <w:gridSpan w:val="2"/>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637" w:type="dxa"/>
            <w:tcBorders>
              <w:top w:val="nil"/>
              <w:left w:val="nil"/>
              <w:bottom w:val="nil"/>
              <w:right w:val="nil"/>
            </w:tcBorders>
            <w:shd w:val="clear" w:color="auto" w:fill="auto"/>
            <w:hideMark/>
          </w:tcPr>
          <w:p w:rsidR="004B73F5" w:rsidRPr="008967A1" w:rsidRDefault="004B73F5" w:rsidP="004B73F5">
            <w:pPr>
              <w:spacing w:after="0" w:line="240" w:lineRule="auto"/>
              <w:jc w:val="center"/>
              <w:rPr>
                <w:rFonts w:ascii="Times New Roman" w:eastAsia="Times New Roman" w:hAnsi="Times New Roman"/>
                <w:i/>
                <w:sz w:val="20"/>
                <w:szCs w:val="20"/>
                <w:lang w:eastAsia="ru-RU"/>
              </w:rPr>
            </w:pPr>
          </w:p>
        </w:tc>
        <w:tc>
          <w:tcPr>
            <w:tcW w:w="236" w:type="dxa"/>
            <w:tcBorders>
              <w:top w:val="nil"/>
              <w:left w:val="nil"/>
              <w:bottom w:val="nil"/>
              <w:right w:val="nil"/>
            </w:tcBorders>
            <w:shd w:val="clear" w:color="auto" w:fill="auto"/>
            <w:hideMark/>
          </w:tcPr>
          <w:p w:rsidR="004B73F5" w:rsidRPr="008967A1" w:rsidRDefault="004B73F5" w:rsidP="004B73F5">
            <w:pPr>
              <w:spacing w:after="0" w:line="240" w:lineRule="auto"/>
              <w:jc w:val="center"/>
              <w:rPr>
                <w:rFonts w:ascii="Times New Roman" w:eastAsia="Times New Roman" w:hAnsi="Times New Roman"/>
                <w:i/>
                <w:sz w:val="20"/>
                <w:szCs w:val="20"/>
                <w:lang w:eastAsia="ru-RU"/>
              </w:rPr>
            </w:pPr>
          </w:p>
        </w:tc>
        <w:tc>
          <w:tcPr>
            <w:tcW w:w="630" w:type="dxa"/>
            <w:gridSpan w:val="2"/>
            <w:tcBorders>
              <w:top w:val="nil"/>
              <w:left w:val="nil"/>
              <w:bottom w:val="nil"/>
              <w:right w:val="nil"/>
            </w:tcBorders>
            <w:shd w:val="clear" w:color="auto" w:fill="auto"/>
            <w:hideMark/>
          </w:tcPr>
          <w:p w:rsidR="004B73F5" w:rsidRPr="008967A1" w:rsidRDefault="004B73F5" w:rsidP="004B73F5">
            <w:pPr>
              <w:spacing w:after="0" w:line="240" w:lineRule="auto"/>
              <w:jc w:val="center"/>
              <w:rPr>
                <w:rFonts w:ascii="Times New Roman" w:eastAsia="Times New Roman" w:hAnsi="Times New Roman"/>
                <w:i/>
                <w:sz w:val="20"/>
                <w:szCs w:val="20"/>
                <w:lang w:eastAsia="ru-RU"/>
              </w:rPr>
            </w:pPr>
          </w:p>
        </w:tc>
        <w:tc>
          <w:tcPr>
            <w:tcW w:w="236" w:type="dxa"/>
            <w:vAlign w:val="center"/>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385" w:type="dxa"/>
            <w:vAlign w:val="center"/>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303" w:type="dxa"/>
            <w:vAlign w:val="center"/>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r>
      <w:tr w:rsidR="004B73F5" w:rsidRPr="008967A1" w:rsidTr="008967A1">
        <w:trPr>
          <w:gridAfter w:val="1"/>
          <w:wAfter w:w="283" w:type="dxa"/>
          <w:trHeight w:val="255"/>
        </w:trPr>
        <w:tc>
          <w:tcPr>
            <w:tcW w:w="13166" w:type="dxa"/>
            <w:gridSpan w:val="38"/>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r w:rsidRPr="008967A1">
              <w:rPr>
                <w:rFonts w:ascii="Times New Roman" w:eastAsia="Times New Roman" w:hAnsi="Times New Roman"/>
                <w:i/>
                <w:sz w:val="20"/>
                <w:szCs w:val="20"/>
                <w:lang w:eastAsia="ru-RU"/>
              </w:rPr>
              <w:t>** Отчет окружной избирательной комиссии, территориальной избирательной комиссии (комиссии референдума), не являющейся юридическим лицом, подписывает бухгалтер этой комиссии.</w:t>
            </w:r>
          </w:p>
        </w:tc>
        <w:tc>
          <w:tcPr>
            <w:tcW w:w="637" w:type="dxa"/>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236" w:type="dxa"/>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630" w:type="dxa"/>
            <w:gridSpan w:val="2"/>
            <w:tcBorders>
              <w:top w:val="nil"/>
              <w:left w:val="nil"/>
              <w:bottom w:val="nil"/>
              <w:right w:val="nil"/>
            </w:tcBorders>
            <w:shd w:val="clear" w:color="auto" w:fill="auto"/>
            <w:vAlign w:val="bottom"/>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236" w:type="dxa"/>
            <w:vAlign w:val="center"/>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385" w:type="dxa"/>
            <w:vAlign w:val="center"/>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c>
          <w:tcPr>
            <w:tcW w:w="303" w:type="dxa"/>
            <w:vAlign w:val="center"/>
            <w:hideMark/>
          </w:tcPr>
          <w:p w:rsidR="004B73F5" w:rsidRPr="008967A1" w:rsidRDefault="004B73F5" w:rsidP="004B73F5">
            <w:pPr>
              <w:spacing w:after="0" w:line="240" w:lineRule="auto"/>
              <w:rPr>
                <w:rFonts w:ascii="Times New Roman" w:eastAsia="Times New Roman" w:hAnsi="Times New Roman"/>
                <w:i/>
                <w:sz w:val="20"/>
                <w:szCs w:val="20"/>
                <w:lang w:eastAsia="ru-RU"/>
              </w:rPr>
            </w:pPr>
          </w:p>
        </w:tc>
      </w:tr>
    </w:tbl>
    <w:p w:rsidR="00060062" w:rsidRDefault="00060062" w:rsidP="0039453E">
      <w:pPr>
        <w:spacing w:after="0" w:line="240" w:lineRule="auto"/>
        <w:jc w:val="right"/>
        <w:rPr>
          <w:rFonts w:ascii="Times New Roman" w:hAnsi="Times New Roman"/>
          <w:sz w:val="28"/>
          <w:szCs w:val="28"/>
        </w:rPr>
      </w:pPr>
    </w:p>
    <w:p w:rsidR="00060062" w:rsidRPr="00A5249A" w:rsidRDefault="00060062" w:rsidP="0039453E">
      <w:pPr>
        <w:spacing w:after="0" w:line="240" w:lineRule="auto"/>
        <w:jc w:val="right"/>
        <w:rPr>
          <w:rFonts w:ascii="Times New Roman" w:hAnsi="Times New Roman"/>
          <w:sz w:val="28"/>
          <w:szCs w:val="28"/>
        </w:rPr>
        <w:sectPr w:rsidR="00060062" w:rsidRPr="00A5249A" w:rsidSect="00677100">
          <w:footerReference w:type="first" r:id="rId98"/>
          <w:pgSz w:w="16838" w:h="11906" w:orient="landscape"/>
          <w:pgMar w:top="1134" w:right="1134" w:bottom="993" w:left="1134" w:header="709" w:footer="435" w:gutter="0"/>
          <w:cols w:space="708"/>
          <w:titlePg/>
          <w:docGrid w:linePitch="360"/>
        </w:sectPr>
      </w:pPr>
    </w:p>
    <w:bookmarkStart w:id="105" w:name="_MON_1577520306"/>
    <w:bookmarkEnd w:id="105"/>
    <w:p w:rsidR="00587D86" w:rsidRPr="00A5249A" w:rsidRDefault="00C91B61" w:rsidP="00587D86">
      <w:pPr>
        <w:spacing w:after="0" w:line="240" w:lineRule="auto"/>
        <w:jc w:val="both"/>
        <w:rPr>
          <w:rFonts w:ascii="Times New Roman" w:hAnsi="Times New Roman"/>
          <w:sz w:val="28"/>
          <w:szCs w:val="28"/>
        </w:rPr>
      </w:pPr>
      <w:r>
        <w:rPr>
          <w:noProof/>
        </w:rPr>
        <w:object w:dxaOrig="10500" w:dyaOrig="16154">
          <v:shape id="_x0000_i1058" type="#_x0000_t75" alt="" style="width:470.25pt;height:711.75pt;mso-width-percent:0;mso-height-percent:0;mso-width-percent:0;mso-height-percent:0" o:ole="">
            <v:imagedata r:id="rId99" o:title=""/>
          </v:shape>
          <o:OLEObject Type="Embed" ProgID="Excel.Sheet.8" ShapeID="_x0000_i1058" DrawAspect="Content" ObjectID="_1595056590" r:id="rId100"/>
        </w:object>
      </w:r>
    </w:p>
    <w:p w:rsidR="00587D86" w:rsidRPr="00A5249A" w:rsidRDefault="00587D86" w:rsidP="00587D86">
      <w:pPr>
        <w:spacing w:after="0" w:line="240" w:lineRule="auto"/>
        <w:jc w:val="both"/>
        <w:rPr>
          <w:rFonts w:ascii="Times New Roman" w:hAnsi="Times New Roman"/>
          <w:sz w:val="28"/>
          <w:szCs w:val="28"/>
        </w:rPr>
        <w:sectPr w:rsidR="00587D86" w:rsidRPr="00A5249A" w:rsidSect="006B5B08">
          <w:footerReference w:type="first" r:id="rId101"/>
          <w:pgSz w:w="11906" w:h="16838"/>
          <w:pgMar w:top="1134" w:right="851" w:bottom="1134" w:left="1134" w:header="709" w:footer="709" w:gutter="0"/>
          <w:cols w:space="708"/>
          <w:titlePg/>
          <w:docGrid w:linePitch="360"/>
        </w:sectPr>
      </w:pPr>
    </w:p>
    <w:bookmarkStart w:id="106" w:name="_MON_1557321999"/>
    <w:bookmarkEnd w:id="106"/>
    <w:p w:rsidR="00587D86" w:rsidRPr="00587D86" w:rsidRDefault="00C91B61" w:rsidP="00656022">
      <w:pPr>
        <w:pStyle w:val="a8"/>
        <w:jc w:val="right"/>
        <w:rPr>
          <w:rFonts w:ascii="Times New Roman" w:hAnsi="Times New Roman"/>
          <w:i/>
          <w:sz w:val="23"/>
          <w:szCs w:val="23"/>
        </w:rPr>
      </w:pPr>
      <w:r>
        <w:rPr>
          <w:noProof/>
        </w:rPr>
        <w:object w:dxaOrig="9355" w:dyaOrig="509">
          <v:shape id="_x0000_i1059" type="#_x0000_t75" alt="" style="width:468pt;height:24.75pt;mso-width-percent:0;mso-height-percent:0;mso-width-percent:0;mso-height-percent:0" o:ole="">
            <v:imagedata r:id="rId102" o:title=""/>
          </v:shape>
          <o:OLEObject Type="Embed" ProgID="Word.Document.8" ShapeID="_x0000_i1059" DrawAspect="Content" ObjectID="_1595056591" r:id="rId103">
            <o:FieldCodes>\s</o:FieldCodes>
          </o:OLEObject>
        </w:object>
      </w:r>
      <w:r w:rsidR="00587D86" w:rsidRPr="00587D86">
        <w:rPr>
          <w:rFonts w:ascii="Times New Roman" w:hAnsi="Times New Roman"/>
          <w:i/>
          <w:sz w:val="23"/>
          <w:szCs w:val="23"/>
        </w:rPr>
        <w:t>Приложение № 3</w:t>
      </w:r>
    </w:p>
    <w:tbl>
      <w:tblPr>
        <w:tblW w:w="0" w:type="auto"/>
        <w:tblLook w:val="0000"/>
      </w:tblPr>
      <w:tblGrid>
        <w:gridCol w:w="5532"/>
        <w:gridCol w:w="4418"/>
        <w:gridCol w:w="4836"/>
      </w:tblGrid>
      <w:tr w:rsidR="00587D86" w:rsidRPr="00587D86" w:rsidTr="00587D86">
        <w:tc>
          <w:tcPr>
            <w:tcW w:w="5532" w:type="dxa"/>
            <w:tcBorders>
              <w:top w:val="nil"/>
              <w:left w:val="nil"/>
              <w:bottom w:val="nil"/>
              <w:right w:val="nil"/>
            </w:tcBorders>
          </w:tcPr>
          <w:p w:rsidR="00587D86" w:rsidRPr="00587D86" w:rsidRDefault="00587D86" w:rsidP="00587D86">
            <w:pPr>
              <w:pStyle w:val="afe"/>
              <w:rPr>
                <w:sz w:val="18"/>
                <w:szCs w:val="18"/>
              </w:rPr>
            </w:pPr>
            <w:r w:rsidRPr="00587D86">
              <w:rPr>
                <w:sz w:val="18"/>
                <w:szCs w:val="18"/>
              </w:rPr>
              <w:t>УТВЕРЖДАЮ</w:t>
            </w:r>
          </w:p>
          <w:p w:rsidR="00587D86" w:rsidRPr="00587D86" w:rsidRDefault="00587D86" w:rsidP="00587D86">
            <w:pPr>
              <w:spacing w:after="0" w:line="240" w:lineRule="auto"/>
              <w:jc w:val="center"/>
              <w:rPr>
                <w:rFonts w:ascii="Times New Roman" w:hAnsi="Times New Roman"/>
                <w:sz w:val="18"/>
                <w:szCs w:val="18"/>
              </w:rPr>
            </w:pPr>
            <w:r w:rsidRPr="00587D86">
              <w:rPr>
                <w:rFonts w:ascii="Times New Roman" w:hAnsi="Times New Roman"/>
                <w:sz w:val="18"/>
                <w:szCs w:val="18"/>
              </w:rPr>
              <w:t>Председатель избирательной комиссии</w:t>
            </w:r>
          </w:p>
          <w:p w:rsidR="00587D86" w:rsidRPr="00587D86" w:rsidRDefault="00587D86" w:rsidP="00587D86">
            <w:pPr>
              <w:spacing w:after="0" w:line="240" w:lineRule="auto"/>
              <w:jc w:val="center"/>
              <w:rPr>
                <w:rFonts w:ascii="Times New Roman" w:hAnsi="Times New Roman"/>
                <w:sz w:val="18"/>
                <w:szCs w:val="18"/>
              </w:rPr>
            </w:pPr>
            <w:r w:rsidRPr="00587D86">
              <w:rPr>
                <w:rFonts w:ascii="Times New Roman" w:hAnsi="Times New Roman"/>
                <w:sz w:val="18"/>
                <w:szCs w:val="18"/>
              </w:rPr>
              <w:t>____________________________________________</w:t>
            </w:r>
          </w:p>
        </w:tc>
        <w:tc>
          <w:tcPr>
            <w:tcW w:w="4418" w:type="dxa"/>
            <w:tcBorders>
              <w:top w:val="nil"/>
              <w:left w:val="nil"/>
              <w:bottom w:val="nil"/>
              <w:right w:val="nil"/>
            </w:tcBorders>
          </w:tcPr>
          <w:p w:rsidR="00587D86" w:rsidRDefault="00587D86" w:rsidP="00587D86">
            <w:pPr>
              <w:spacing w:after="0" w:line="240" w:lineRule="auto"/>
              <w:jc w:val="center"/>
              <w:rPr>
                <w:rFonts w:ascii="Times New Roman" w:hAnsi="Times New Roman"/>
                <w:sz w:val="18"/>
                <w:szCs w:val="18"/>
              </w:rPr>
            </w:pPr>
          </w:p>
          <w:p w:rsidR="00656022" w:rsidRPr="00587D86" w:rsidRDefault="00656022" w:rsidP="00587D86">
            <w:pPr>
              <w:spacing w:after="0" w:line="240" w:lineRule="auto"/>
              <w:jc w:val="center"/>
              <w:rPr>
                <w:rFonts w:ascii="Times New Roman" w:hAnsi="Times New Roman"/>
                <w:sz w:val="18"/>
                <w:szCs w:val="18"/>
              </w:rPr>
            </w:pPr>
          </w:p>
          <w:p w:rsidR="00587D86" w:rsidRPr="00587D86" w:rsidRDefault="00587D86" w:rsidP="00587D86">
            <w:pPr>
              <w:spacing w:after="0" w:line="240" w:lineRule="auto"/>
              <w:jc w:val="center"/>
              <w:rPr>
                <w:rFonts w:ascii="Times New Roman" w:hAnsi="Times New Roman"/>
                <w:sz w:val="18"/>
                <w:szCs w:val="18"/>
              </w:rPr>
            </w:pPr>
            <w:r w:rsidRPr="00587D86">
              <w:rPr>
                <w:rFonts w:ascii="Times New Roman" w:hAnsi="Times New Roman"/>
                <w:sz w:val="18"/>
                <w:szCs w:val="18"/>
              </w:rPr>
              <w:t>___________________________________</w:t>
            </w:r>
          </w:p>
        </w:tc>
        <w:tc>
          <w:tcPr>
            <w:tcW w:w="4836" w:type="dxa"/>
            <w:tcBorders>
              <w:top w:val="nil"/>
              <w:left w:val="nil"/>
              <w:bottom w:val="nil"/>
              <w:right w:val="nil"/>
            </w:tcBorders>
          </w:tcPr>
          <w:p w:rsidR="00587D86" w:rsidRPr="00587D86" w:rsidRDefault="00587D86" w:rsidP="00587D86">
            <w:pPr>
              <w:spacing w:after="0" w:line="240" w:lineRule="auto"/>
              <w:jc w:val="center"/>
              <w:rPr>
                <w:rFonts w:ascii="Times New Roman" w:hAnsi="Times New Roman"/>
                <w:sz w:val="18"/>
                <w:szCs w:val="18"/>
              </w:rPr>
            </w:pPr>
          </w:p>
        </w:tc>
      </w:tr>
      <w:tr w:rsidR="00587D86" w:rsidRPr="00587D86" w:rsidTr="00587D86">
        <w:tc>
          <w:tcPr>
            <w:tcW w:w="5532" w:type="dxa"/>
            <w:tcBorders>
              <w:top w:val="nil"/>
              <w:left w:val="nil"/>
              <w:bottom w:val="nil"/>
              <w:right w:val="nil"/>
            </w:tcBorders>
          </w:tcPr>
          <w:p w:rsidR="0039453E" w:rsidRDefault="00587D86" w:rsidP="00F9069D">
            <w:pPr>
              <w:spacing w:after="0" w:line="240" w:lineRule="auto"/>
              <w:jc w:val="center"/>
              <w:rPr>
                <w:rFonts w:ascii="Times New Roman" w:hAnsi="Times New Roman"/>
                <w:i/>
                <w:sz w:val="18"/>
                <w:szCs w:val="18"/>
              </w:rPr>
            </w:pPr>
            <w:r w:rsidRPr="00B84AAA">
              <w:rPr>
                <w:rFonts w:ascii="Times New Roman" w:hAnsi="Times New Roman"/>
                <w:i/>
                <w:sz w:val="18"/>
                <w:szCs w:val="18"/>
              </w:rPr>
              <w:t>(</w:t>
            </w:r>
            <w:r w:rsidR="0039453E">
              <w:rPr>
                <w:rFonts w:ascii="Times New Roman" w:hAnsi="Times New Roman"/>
                <w:i/>
                <w:sz w:val="18"/>
                <w:szCs w:val="18"/>
              </w:rPr>
              <w:t xml:space="preserve">полное наименование избирательной комиссии, </w:t>
            </w:r>
          </w:p>
          <w:p w:rsidR="00587D86" w:rsidRPr="00587D86" w:rsidRDefault="00587D86" w:rsidP="00F9069D">
            <w:pPr>
              <w:spacing w:after="0" w:line="240" w:lineRule="auto"/>
              <w:jc w:val="center"/>
              <w:rPr>
                <w:rFonts w:ascii="Times New Roman" w:hAnsi="Times New Roman"/>
                <w:sz w:val="18"/>
                <w:szCs w:val="18"/>
              </w:rPr>
            </w:pPr>
            <w:r w:rsidRPr="00B84AAA">
              <w:rPr>
                <w:rFonts w:ascii="Times New Roman" w:hAnsi="Times New Roman"/>
                <w:i/>
                <w:sz w:val="18"/>
                <w:szCs w:val="18"/>
              </w:rPr>
              <w:t>номер участковой избирательной комиссии)</w:t>
            </w:r>
          </w:p>
        </w:tc>
        <w:tc>
          <w:tcPr>
            <w:tcW w:w="4418" w:type="dxa"/>
            <w:tcBorders>
              <w:top w:val="nil"/>
              <w:left w:val="nil"/>
              <w:bottom w:val="nil"/>
              <w:right w:val="nil"/>
            </w:tcBorders>
          </w:tcPr>
          <w:p w:rsidR="00587D86" w:rsidRPr="00B84AAA" w:rsidRDefault="005F1DDE" w:rsidP="0039453E">
            <w:pPr>
              <w:spacing w:after="0" w:line="240" w:lineRule="auto"/>
              <w:jc w:val="center"/>
              <w:rPr>
                <w:rFonts w:ascii="Times New Roman" w:hAnsi="Times New Roman"/>
                <w:i/>
                <w:sz w:val="18"/>
                <w:szCs w:val="18"/>
              </w:rPr>
            </w:pPr>
            <w:r>
              <w:rPr>
                <w:rFonts w:ascii="Times New Roman" w:hAnsi="Times New Roman"/>
                <w:i/>
                <w:sz w:val="18"/>
                <w:szCs w:val="18"/>
              </w:rPr>
              <w:t xml:space="preserve">(подпись, </w:t>
            </w:r>
            <w:r w:rsidR="0039453E">
              <w:rPr>
                <w:rFonts w:ascii="Times New Roman" w:hAnsi="Times New Roman"/>
                <w:i/>
                <w:sz w:val="18"/>
                <w:szCs w:val="18"/>
              </w:rPr>
              <w:t>расшифровка подписи</w:t>
            </w:r>
            <w:r w:rsidR="00587D86" w:rsidRPr="00B84AAA">
              <w:rPr>
                <w:rFonts w:ascii="Times New Roman" w:hAnsi="Times New Roman"/>
                <w:i/>
                <w:sz w:val="18"/>
                <w:szCs w:val="18"/>
              </w:rPr>
              <w:t>)</w:t>
            </w:r>
          </w:p>
        </w:tc>
        <w:tc>
          <w:tcPr>
            <w:tcW w:w="4836" w:type="dxa"/>
            <w:tcBorders>
              <w:top w:val="nil"/>
              <w:left w:val="nil"/>
              <w:bottom w:val="nil"/>
              <w:right w:val="nil"/>
            </w:tcBorders>
          </w:tcPr>
          <w:p w:rsidR="00587D86" w:rsidRPr="00587D86" w:rsidRDefault="00587D86" w:rsidP="00587D86">
            <w:pPr>
              <w:spacing w:after="0" w:line="240" w:lineRule="auto"/>
              <w:jc w:val="center"/>
              <w:rPr>
                <w:rFonts w:ascii="Times New Roman" w:hAnsi="Times New Roman"/>
                <w:sz w:val="18"/>
                <w:szCs w:val="18"/>
              </w:rPr>
            </w:pPr>
          </w:p>
        </w:tc>
      </w:tr>
    </w:tbl>
    <w:p w:rsidR="00587D86" w:rsidRPr="00587D86" w:rsidRDefault="00587D86" w:rsidP="00587D86">
      <w:pPr>
        <w:spacing w:after="0" w:line="240" w:lineRule="auto"/>
        <w:jc w:val="center"/>
        <w:rPr>
          <w:rFonts w:ascii="Times New Roman" w:hAnsi="Times New Roman"/>
          <w:color w:val="000000"/>
          <w:sz w:val="18"/>
          <w:szCs w:val="18"/>
        </w:rPr>
      </w:pPr>
    </w:p>
    <w:p w:rsidR="00587D86" w:rsidRPr="00587D86" w:rsidRDefault="00587D86" w:rsidP="00587D86">
      <w:pPr>
        <w:spacing w:after="0" w:line="240" w:lineRule="auto"/>
        <w:jc w:val="center"/>
        <w:rPr>
          <w:rFonts w:ascii="Times New Roman" w:hAnsi="Times New Roman"/>
          <w:b/>
          <w:bCs/>
          <w:sz w:val="18"/>
          <w:szCs w:val="18"/>
          <w:vertAlign w:val="superscript"/>
        </w:rPr>
      </w:pPr>
      <w:r w:rsidRPr="00587D86">
        <w:rPr>
          <w:rFonts w:ascii="Times New Roman" w:hAnsi="Times New Roman"/>
          <w:b/>
          <w:bCs/>
          <w:sz w:val="18"/>
          <w:szCs w:val="18"/>
        </w:rPr>
        <w:t>СВЕДЕНИЯ</w:t>
      </w:r>
    </w:p>
    <w:p w:rsidR="00587D86" w:rsidRPr="00587D86" w:rsidRDefault="00587D86" w:rsidP="00587D86">
      <w:pPr>
        <w:spacing w:after="0" w:line="240" w:lineRule="auto"/>
        <w:jc w:val="center"/>
        <w:rPr>
          <w:rFonts w:ascii="Times New Roman" w:hAnsi="Times New Roman"/>
          <w:b/>
          <w:bCs/>
          <w:sz w:val="18"/>
          <w:szCs w:val="18"/>
        </w:rPr>
      </w:pPr>
    </w:p>
    <w:p w:rsidR="00587D86" w:rsidRPr="00587D86" w:rsidRDefault="00587D86" w:rsidP="00587D86">
      <w:pPr>
        <w:spacing w:after="0" w:line="240" w:lineRule="auto"/>
        <w:jc w:val="center"/>
        <w:rPr>
          <w:rFonts w:ascii="Times New Roman" w:hAnsi="Times New Roman"/>
          <w:sz w:val="18"/>
          <w:szCs w:val="18"/>
        </w:rPr>
      </w:pPr>
      <w:r w:rsidRPr="00587D86">
        <w:rPr>
          <w:rFonts w:ascii="Times New Roman" w:hAnsi="Times New Roman"/>
          <w:b/>
          <w:bCs/>
          <w:sz w:val="18"/>
          <w:szCs w:val="18"/>
        </w:rPr>
        <w:t>о фактически отработанном времени членами</w:t>
      </w:r>
      <w:r w:rsidRPr="00587D86">
        <w:rPr>
          <w:rFonts w:ascii="Times New Roman" w:hAnsi="Times New Roman"/>
          <w:sz w:val="18"/>
          <w:szCs w:val="18"/>
        </w:rPr>
        <w:t xml:space="preserve"> ______________________________________________</w:t>
      </w:r>
      <w:r w:rsidR="00B84AAA">
        <w:rPr>
          <w:rFonts w:ascii="Times New Roman" w:hAnsi="Times New Roman"/>
          <w:sz w:val="18"/>
          <w:szCs w:val="18"/>
        </w:rPr>
        <w:t>__________________________</w:t>
      </w:r>
      <w:r w:rsidRPr="00587D86">
        <w:rPr>
          <w:rFonts w:ascii="Times New Roman" w:hAnsi="Times New Roman"/>
          <w:sz w:val="18"/>
          <w:szCs w:val="18"/>
        </w:rPr>
        <w:t>_____________________________________</w:t>
      </w:r>
    </w:p>
    <w:p w:rsidR="00587D86" w:rsidRPr="00B84AAA" w:rsidRDefault="00587D86" w:rsidP="00F9069D">
      <w:pPr>
        <w:spacing w:after="0" w:line="240" w:lineRule="auto"/>
        <w:ind w:left="5664" w:firstLine="708"/>
        <w:rPr>
          <w:rFonts w:ascii="Times New Roman" w:hAnsi="Times New Roman"/>
          <w:i/>
          <w:sz w:val="18"/>
          <w:szCs w:val="18"/>
        </w:rPr>
      </w:pPr>
      <w:r w:rsidRPr="00B10E31">
        <w:rPr>
          <w:rFonts w:ascii="Times New Roman" w:hAnsi="Times New Roman"/>
          <w:i/>
          <w:sz w:val="16"/>
          <w:szCs w:val="16"/>
        </w:rPr>
        <w:t>(</w:t>
      </w:r>
      <w:r w:rsidR="0039453E" w:rsidRPr="00B10E31">
        <w:rPr>
          <w:rFonts w:ascii="Times New Roman" w:hAnsi="Times New Roman"/>
          <w:i/>
          <w:sz w:val="16"/>
          <w:szCs w:val="16"/>
        </w:rPr>
        <w:t xml:space="preserve">полное наименование избирательной комиссии, </w:t>
      </w:r>
      <w:r w:rsidRPr="00B10E31">
        <w:rPr>
          <w:rFonts w:ascii="Times New Roman" w:hAnsi="Times New Roman"/>
          <w:i/>
          <w:sz w:val="16"/>
          <w:szCs w:val="16"/>
        </w:rPr>
        <w:t>номер участковой избирательной</w:t>
      </w:r>
      <w:r w:rsidRPr="00B84AAA">
        <w:rPr>
          <w:rFonts w:ascii="Times New Roman" w:hAnsi="Times New Roman"/>
          <w:i/>
          <w:sz w:val="18"/>
          <w:szCs w:val="18"/>
        </w:rPr>
        <w:t xml:space="preserve"> комиссии)</w:t>
      </w:r>
    </w:p>
    <w:p w:rsidR="00587D86" w:rsidRPr="00587D86" w:rsidRDefault="00587D86" w:rsidP="00587D86">
      <w:pPr>
        <w:spacing w:after="0" w:line="240" w:lineRule="auto"/>
        <w:jc w:val="center"/>
        <w:rPr>
          <w:rFonts w:ascii="Times New Roman" w:hAnsi="Times New Roman"/>
          <w:b/>
          <w:bCs/>
          <w:sz w:val="18"/>
          <w:szCs w:val="18"/>
        </w:rPr>
      </w:pPr>
    </w:p>
    <w:p w:rsidR="00656022" w:rsidRDefault="00587D86" w:rsidP="00656022">
      <w:pPr>
        <w:spacing w:after="0" w:line="240" w:lineRule="auto"/>
        <w:jc w:val="center"/>
        <w:rPr>
          <w:rFonts w:ascii="Times New Roman" w:hAnsi="Times New Roman"/>
          <w:b/>
          <w:bCs/>
          <w:sz w:val="18"/>
          <w:szCs w:val="18"/>
        </w:rPr>
      </w:pPr>
      <w:r w:rsidRPr="00587D86">
        <w:rPr>
          <w:rFonts w:ascii="Times New Roman" w:hAnsi="Times New Roman"/>
          <w:b/>
          <w:bCs/>
          <w:sz w:val="18"/>
          <w:szCs w:val="18"/>
        </w:rPr>
        <w:t xml:space="preserve">с правом решающего голоса, работавшими в комиссии не на постоянной (штатной) основе </w:t>
      </w:r>
      <w:r w:rsidR="001009FC">
        <w:rPr>
          <w:rFonts w:ascii="Times New Roman" w:hAnsi="Times New Roman"/>
          <w:b/>
          <w:bCs/>
          <w:sz w:val="18"/>
          <w:szCs w:val="18"/>
        </w:rPr>
        <w:t xml:space="preserve">на </w:t>
      </w:r>
      <w:r w:rsidR="00656022" w:rsidRPr="00656022">
        <w:rPr>
          <w:rFonts w:ascii="Times New Roman" w:hAnsi="Times New Roman"/>
          <w:b/>
          <w:bCs/>
          <w:sz w:val="18"/>
          <w:szCs w:val="18"/>
        </w:rPr>
        <w:t xml:space="preserve">дополнительных выборах депутата </w:t>
      </w:r>
    </w:p>
    <w:p w:rsidR="00587D86" w:rsidRDefault="00656022" w:rsidP="00656022">
      <w:pPr>
        <w:spacing w:after="0" w:line="240" w:lineRule="auto"/>
        <w:jc w:val="center"/>
        <w:rPr>
          <w:rFonts w:ascii="Times New Roman" w:hAnsi="Times New Roman"/>
          <w:b/>
          <w:bCs/>
          <w:sz w:val="18"/>
          <w:szCs w:val="18"/>
        </w:rPr>
      </w:pPr>
      <w:r w:rsidRPr="00656022">
        <w:rPr>
          <w:rFonts w:ascii="Times New Roman" w:hAnsi="Times New Roman"/>
          <w:b/>
          <w:bCs/>
          <w:sz w:val="18"/>
          <w:szCs w:val="18"/>
        </w:rPr>
        <w:t>Государственной Думы Федерального Собрания Российской Федерации седьмого созыва по одномандатному избирательному округу</w:t>
      </w:r>
    </w:p>
    <w:p w:rsidR="00B10E31" w:rsidRDefault="00B10E31" w:rsidP="00656022">
      <w:pPr>
        <w:spacing w:after="0" w:line="240" w:lineRule="auto"/>
        <w:jc w:val="center"/>
        <w:rPr>
          <w:rFonts w:ascii="Times New Roman" w:hAnsi="Times New Roman"/>
          <w:b/>
          <w:bCs/>
          <w:sz w:val="18"/>
          <w:szCs w:val="18"/>
        </w:rPr>
      </w:pPr>
      <w:r>
        <w:rPr>
          <w:rFonts w:ascii="Times New Roman" w:hAnsi="Times New Roman"/>
          <w:b/>
          <w:bCs/>
          <w:sz w:val="18"/>
          <w:szCs w:val="18"/>
        </w:rPr>
        <w:t>___________________________________________________________________________________________________________________________</w:t>
      </w:r>
    </w:p>
    <w:p w:rsidR="00B10E31" w:rsidRPr="00B10E31" w:rsidRDefault="00B10E31" w:rsidP="00656022">
      <w:pPr>
        <w:spacing w:after="0" w:line="240" w:lineRule="auto"/>
        <w:jc w:val="center"/>
        <w:rPr>
          <w:rFonts w:ascii="Times New Roman" w:hAnsi="Times New Roman"/>
          <w:bCs/>
          <w:i/>
          <w:sz w:val="16"/>
          <w:szCs w:val="16"/>
        </w:rPr>
      </w:pPr>
      <w:r w:rsidRPr="00B10E31">
        <w:rPr>
          <w:rFonts w:ascii="Times New Roman" w:hAnsi="Times New Roman"/>
          <w:bCs/>
          <w:i/>
          <w:sz w:val="16"/>
          <w:szCs w:val="16"/>
        </w:rPr>
        <w:t>(наименование избирательного округа)</w:t>
      </w:r>
    </w:p>
    <w:p w:rsidR="00587D86" w:rsidRPr="00587D86" w:rsidRDefault="00587D86" w:rsidP="00061294">
      <w:pPr>
        <w:spacing w:after="0" w:line="240" w:lineRule="auto"/>
        <w:jc w:val="center"/>
        <w:rPr>
          <w:rFonts w:ascii="Times New Roman" w:hAnsi="Times New Roman"/>
          <w:b/>
          <w:bCs/>
          <w:sz w:val="18"/>
          <w:szCs w:val="18"/>
        </w:rPr>
      </w:pPr>
      <w:r w:rsidRPr="00587D86">
        <w:rPr>
          <w:rFonts w:ascii="Times New Roman" w:hAnsi="Times New Roman"/>
          <w:b/>
          <w:bCs/>
          <w:sz w:val="18"/>
          <w:szCs w:val="18"/>
        </w:rPr>
        <w:t>за __________________________ 20</w:t>
      </w:r>
      <w:r w:rsidR="005F1DDE">
        <w:rPr>
          <w:rFonts w:ascii="Times New Roman" w:hAnsi="Times New Roman"/>
          <w:b/>
          <w:bCs/>
          <w:sz w:val="18"/>
          <w:szCs w:val="18"/>
        </w:rPr>
        <w:t>18 </w:t>
      </w:r>
      <w:r w:rsidRPr="00587D86">
        <w:rPr>
          <w:rFonts w:ascii="Times New Roman" w:hAnsi="Times New Roman"/>
          <w:b/>
          <w:bCs/>
          <w:sz w:val="18"/>
          <w:szCs w:val="18"/>
        </w:rPr>
        <w:t>года</w:t>
      </w:r>
    </w:p>
    <w:p w:rsidR="00587D86" w:rsidRDefault="00587D86" w:rsidP="005C23D1">
      <w:pPr>
        <w:spacing w:after="0" w:line="240" w:lineRule="auto"/>
        <w:ind w:left="5664" w:firstLine="708"/>
        <w:jc w:val="both"/>
        <w:rPr>
          <w:rFonts w:ascii="Times New Roman" w:hAnsi="Times New Roman"/>
          <w:sz w:val="18"/>
          <w:szCs w:val="18"/>
        </w:rPr>
      </w:pPr>
      <w:r w:rsidRPr="00B84AAA">
        <w:rPr>
          <w:rFonts w:ascii="Times New Roman" w:hAnsi="Times New Roman"/>
          <w:sz w:val="18"/>
          <w:szCs w:val="18"/>
        </w:rPr>
        <w:t>(</w:t>
      </w:r>
      <w:r w:rsidRPr="00061294">
        <w:rPr>
          <w:rFonts w:ascii="Times New Roman" w:hAnsi="Times New Roman"/>
          <w:i/>
          <w:sz w:val="18"/>
          <w:szCs w:val="18"/>
        </w:rPr>
        <w:t>указать месяц)</w:t>
      </w:r>
    </w:p>
    <w:p w:rsidR="00061294" w:rsidRPr="00B84AAA" w:rsidRDefault="00061294" w:rsidP="00061294">
      <w:pPr>
        <w:spacing w:after="0" w:line="240" w:lineRule="auto"/>
        <w:jc w:val="both"/>
        <w:rPr>
          <w:rFonts w:ascii="Times New Roman" w:hAnsi="Times New Roman"/>
          <w:sz w:val="18"/>
          <w:szCs w:val="18"/>
        </w:rPr>
      </w:pPr>
    </w:p>
    <w:tbl>
      <w:tblPr>
        <w:tblW w:w="159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
        <w:gridCol w:w="967"/>
        <w:gridCol w:w="1048"/>
        <w:gridCol w:w="980"/>
        <w:gridCol w:w="1022"/>
        <w:gridCol w:w="981"/>
        <w:gridCol w:w="11"/>
        <w:gridCol w:w="1024"/>
        <w:gridCol w:w="1007"/>
        <w:gridCol w:w="994"/>
        <w:gridCol w:w="1004"/>
        <w:gridCol w:w="7"/>
        <w:gridCol w:w="1002"/>
        <w:gridCol w:w="1005"/>
        <w:gridCol w:w="1004"/>
        <w:gridCol w:w="1008"/>
        <w:gridCol w:w="992"/>
        <w:gridCol w:w="12"/>
        <w:gridCol w:w="1009"/>
      </w:tblGrid>
      <w:tr w:rsidR="00587D86" w:rsidRPr="00587D86" w:rsidTr="00587D86">
        <w:trPr>
          <w:cantSplit/>
          <w:tblHeader/>
        </w:trPr>
        <w:tc>
          <w:tcPr>
            <w:tcW w:w="849" w:type="dxa"/>
            <w:vMerge w:val="restart"/>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Число месяца</w:t>
            </w:r>
          </w:p>
        </w:tc>
        <w:tc>
          <w:tcPr>
            <w:tcW w:w="15077" w:type="dxa"/>
            <w:gridSpan w:val="18"/>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Отработано часов, время начала и окончания работы</w:t>
            </w:r>
          </w:p>
        </w:tc>
      </w:tr>
      <w:tr w:rsidR="00587D86" w:rsidRPr="00587D86" w:rsidTr="00B84AAA">
        <w:trPr>
          <w:cantSplit/>
          <w:trHeight w:val="846"/>
          <w:tblHeader/>
        </w:trPr>
        <w:tc>
          <w:tcPr>
            <w:tcW w:w="849" w:type="dxa"/>
            <w:vMerge/>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7"/>
                <w:szCs w:val="17"/>
              </w:rPr>
            </w:pP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F65A6A">
            <w:pPr>
              <w:spacing w:after="0" w:line="240" w:lineRule="auto"/>
              <w:jc w:val="center"/>
              <w:rPr>
                <w:rFonts w:ascii="Times New Roman" w:hAnsi="Times New Roman"/>
                <w:b/>
                <w:sz w:val="17"/>
                <w:szCs w:val="17"/>
              </w:rPr>
            </w:pPr>
            <w:r w:rsidRPr="00587D86">
              <w:rPr>
                <w:rFonts w:ascii="Times New Roman" w:hAnsi="Times New Roman"/>
                <w:b/>
                <w:sz w:val="17"/>
                <w:szCs w:val="17"/>
              </w:rPr>
              <w:t>Ф</w:t>
            </w:r>
            <w:r w:rsidR="009308BD">
              <w:rPr>
                <w:rFonts w:ascii="Times New Roman" w:hAnsi="Times New Roman"/>
                <w:b/>
                <w:sz w:val="17"/>
                <w:szCs w:val="17"/>
              </w:rPr>
              <w:t>.</w:t>
            </w:r>
            <w:r w:rsidRPr="00587D86">
              <w:rPr>
                <w:rFonts w:ascii="Times New Roman" w:hAnsi="Times New Roman"/>
                <w:b/>
                <w:sz w:val="17"/>
                <w:szCs w:val="17"/>
              </w:rPr>
              <w:t>И</w:t>
            </w:r>
            <w:r w:rsidR="009308BD">
              <w:rPr>
                <w:rFonts w:ascii="Times New Roman" w:hAnsi="Times New Roman"/>
                <w:b/>
                <w:sz w:val="17"/>
                <w:szCs w:val="17"/>
              </w:rPr>
              <w:t>.</w:t>
            </w:r>
            <w:r w:rsidRPr="00587D86">
              <w:rPr>
                <w:rFonts w:ascii="Times New Roman" w:hAnsi="Times New Roman"/>
                <w:b/>
                <w:sz w:val="17"/>
                <w:szCs w:val="17"/>
              </w:rPr>
              <w:t>О</w:t>
            </w:r>
            <w:r w:rsidR="009308BD">
              <w:rPr>
                <w:rFonts w:ascii="Times New Roman" w:hAnsi="Times New Roman"/>
                <w:b/>
                <w:sz w:val="17"/>
                <w:szCs w:val="17"/>
              </w:rPr>
              <w:t>.</w:t>
            </w:r>
            <w:r w:rsidRPr="00587D86">
              <w:rPr>
                <w:rFonts w:ascii="Times New Roman" w:hAnsi="Times New Roman"/>
                <w:b/>
                <w:sz w:val="17"/>
                <w:szCs w:val="17"/>
              </w:rPr>
              <w:br/>
              <w:t>члена</w:t>
            </w:r>
            <w:r w:rsidRPr="00587D86">
              <w:rPr>
                <w:rFonts w:ascii="Times New Roman" w:hAnsi="Times New Roman"/>
                <w:b/>
                <w:sz w:val="17"/>
                <w:szCs w:val="17"/>
              </w:rPr>
              <w:br/>
              <w:t>комиссии</w:t>
            </w:r>
          </w:p>
        </w:tc>
        <w:tc>
          <w:tcPr>
            <w:tcW w:w="1048"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p w:rsidR="00587D86" w:rsidRPr="00587D86" w:rsidRDefault="00587D86" w:rsidP="00587D86">
            <w:pPr>
              <w:spacing w:after="0" w:line="240" w:lineRule="auto"/>
              <w:jc w:val="center"/>
              <w:rPr>
                <w:rFonts w:ascii="Times New Roman" w:hAnsi="Times New Roman"/>
                <w:b/>
                <w:sz w:val="17"/>
                <w:szCs w:val="17"/>
              </w:rPr>
            </w:pPr>
          </w:p>
        </w:tc>
        <w:tc>
          <w:tcPr>
            <w:tcW w:w="980"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22"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992" w:type="dxa"/>
            <w:gridSpan w:val="2"/>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24"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07"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994"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11" w:type="dxa"/>
            <w:gridSpan w:val="2"/>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02"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05"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04"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08"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992" w:type="dxa"/>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c>
          <w:tcPr>
            <w:tcW w:w="1021" w:type="dxa"/>
            <w:gridSpan w:val="2"/>
            <w:tcBorders>
              <w:top w:val="single" w:sz="4" w:space="0" w:color="auto"/>
              <w:left w:val="single" w:sz="4" w:space="0" w:color="auto"/>
              <w:bottom w:val="single" w:sz="4" w:space="0" w:color="auto"/>
              <w:right w:val="single" w:sz="4" w:space="0" w:color="auto"/>
            </w:tcBorders>
          </w:tcPr>
          <w:p w:rsidR="009308BD" w:rsidRDefault="009308BD"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Ф</w:t>
            </w:r>
            <w:r>
              <w:rPr>
                <w:rFonts w:ascii="Times New Roman" w:hAnsi="Times New Roman"/>
                <w:b/>
                <w:sz w:val="17"/>
                <w:szCs w:val="17"/>
              </w:rPr>
              <w:t>.</w:t>
            </w:r>
            <w:r w:rsidRPr="00587D86">
              <w:rPr>
                <w:rFonts w:ascii="Times New Roman" w:hAnsi="Times New Roman"/>
                <w:b/>
                <w:sz w:val="17"/>
                <w:szCs w:val="17"/>
              </w:rPr>
              <w:t>И</w:t>
            </w:r>
            <w:r>
              <w:rPr>
                <w:rFonts w:ascii="Times New Roman" w:hAnsi="Times New Roman"/>
                <w:b/>
                <w:sz w:val="17"/>
                <w:szCs w:val="17"/>
              </w:rPr>
              <w:t>.</w:t>
            </w:r>
            <w:r w:rsidRPr="00587D86">
              <w:rPr>
                <w:rFonts w:ascii="Times New Roman" w:hAnsi="Times New Roman"/>
                <w:b/>
                <w:sz w:val="17"/>
                <w:szCs w:val="17"/>
              </w:rPr>
              <w:t>О</w:t>
            </w:r>
            <w:r>
              <w:rPr>
                <w:rFonts w:ascii="Times New Roman" w:hAnsi="Times New Roman"/>
                <w:b/>
                <w:sz w:val="17"/>
                <w:szCs w:val="17"/>
              </w:rPr>
              <w:t>.</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члена</w:t>
            </w:r>
          </w:p>
          <w:p w:rsidR="00587D86" w:rsidRPr="00587D86" w:rsidRDefault="00587D86" w:rsidP="00587D86">
            <w:pPr>
              <w:spacing w:after="0" w:line="240" w:lineRule="auto"/>
              <w:jc w:val="center"/>
              <w:rPr>
                <w:rFonts w:ascii="Times New Roman" w:hAnsi="Times New Roman"/>
                <w:b/>
                <w:sz w:val="17"/>
                <w:szCs w:val="17"/>
              </w:rPr>
            </w:pPr>
            <w:r w:rsidRPr="00587D86">
              <w:rPr>
                <w:rFonts w:ascii="Times New Roman" w:hAnsi="Times New Roman"/>
                <w:b/>
                <w:sz w:val="17"/>
                <w:szCs w:val="17"/>
              </w:rPr>
              <w:t>комиссии</w:t>
            </w:r>
          </w:p>
        </w:tc>
      </w:tr>
      <w:tr w:rsidR="00587D86" w:rsidRPr="00587D86" w:rsidTr="00B84AAA">
        <w:trPr>
          <w:cantSplit/>
          <w:trHeight w:val="259"/>
          <w:tblHeader/>
        </w:trPr>
        <w:tc>
          <w:tcPr>
            <w:tcW w:w="84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w:t>
            </w: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2</w:t>
            </w: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3</w:t>
            </w: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4</w:t>
            </w: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5</w:t>
            </w:r>
          </w:p>
        </w:tc>
        <w:tc>
          <w:tcPr>
            <w:tcW w:w="992"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6</w:t>
            </w:r>
          </w:p>
        </w:tc>
        <w:tc>
          <w:tcPr>
            <w:tcW w:w="102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7</w:t>
            </w: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8</w:t>
            </w: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9</w:t>
            </w:r>
          </w:p>
        </w:tc>
        <w:tc>
          <w:tcPr>
            <w:tcW w:w="1011"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10</w:t>
            </w:r>
          </w:p>
        </w:tc>
        <w:tc>
          <w:tcPr>
            <w:tcW w:w="100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11</w:t>
            </w: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12</w:t>
            </w: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13</w:t>
            </w: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14</w:t>
            </w:r>
          </w:p>
        </w:tc>
        <w:tc>
          <w:tcPr>
            <w:tcW w:w="99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15</w:t>
            </w:r>
          </w:p>
        </w:tc>
        <w:tc>
          <w:tcPr>
            <w:tcW w:w="1021"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sz w:val="16"/>
                <w:szCs w:val="16"/>
              </w:rPr>
            </w:pPr>
            <w:r w:rsidRPr="00587D86">
              <w:rPr>
                <w:rFonts w:ascii="Times New Roman" w:hAnsi="Times New Roman"/>
                <w:b/>
                <w:sz w:val="16"/>
                <w:szCs w:val="16"/>
              </w:rPr>
              <w:t>16</w:t>
            </w: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rPr>
                <w:rFonts w:ascii="Times New Roman" w:hAnsi="Times New Roman"/>
                <w:sz w:val="19"/>
                <w:szCs w:val="19"/>
              </w:rPr>
            </w:pPr>
            <w:r>
              <w:rPr>
                <w:rFonts w:ascii="Times New Roman" w:hAnsi="Times New Roman"/>
                <w:sz w:val="19"/>
                <w:szCs w:val="19"/>
              </w:rPr>
              <w:t>28.08.</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rPr>
                <w:rFonts w:ascii="Times New Roman" w:hAnsi="Times New Roman"/>
                <w:sz w:val="19"/>
                <w:szCs w:val="19"/>
              </w:rPr>
            </w:pPr>
            <w:r>
              <w:rPr>
                <w:rFonts w:ascii="Times New Roman" w:hAnsi="Times New Roman"/>
                <w:sz w:val="19"/>
                <w:szCs w:val="19"/>
              </w:rPr>
              <w:t>29.08.</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rPr>
                <w:rFonts w:ascii="Times New Roman" w:hAnsi="Times New Roman"/>
                <w:sz w:val="19"/>
                <w:szCs w:val="19"/>
              </w:rPr>
            </w:pPr>
            <w:r>
              <w:rPr>
                <w:rFonts w:ascii="Times New Roman" w:hAnsi="Times New Roman"/>
                <w:sz w:val="19"/>
                <w:szCs w:val="19"/>
              </w:rPr>
              <w:t>30.08.</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656022" w:rsidRPr="00587D86" w:rsidTr="00656022">
        <w:trPr>
          <w:trHeight w:val="587"/>
        </w:trPr>
        <w:tc>
          <w:tcPr>
            <w:tcW w:w="849" w:type="dxa"/>
            <w:tcBorders>
              <w:top w:val="single" w:sz="4" w:space="0" w:color="auto"/>
              <w:left w:val="single" w:sz="4" w:space="0" w:color="auto"/>
              <w:bottom w:val="single" w:sz="4" w:space="0" w:color="auto"/>
              <w:right w:val="single" w:sz="4" w:space="0" w:color="auto"/>
            </w:tcBorders>
            <w:vAlign w:val="center"/>
          </w:tcPr>
          <w:p w:rsidR="00656022" w:rsidRDefault="00656022" w:rsidP="00587D86">
            <w:pPr>
              <w:spacing w:after="0" w:line="240" w:lineRule="auto"/>
              <w:rPr>
                <w:rFonts w:ascii="Times New Roman" w:hAnsi="Times New Roman"/>
                <w:sz w:val="19"/>
                <w:szCs w:val="19"/>
              </w:rPr>
            </w:pPr>
            <w:r>
              <w:rPr>
                <w:rFonts w:ascii="Times New Roman" w:hAnsi="Times New Roman"/>
                <w:sz w:val="19"/>
                <w:szCs w:val="19"/>
              </w:rPr>
              <w:t>31.08.</w:t>
            </w:r>
          </w:p>
        </w:tc>
        <w:tc>
          <w:tcPr>
            <w:tcW w:w="967" w:type="dxa"/>
            <w:tcBorders>
              <w:top w:val="single" w:sz="4" w:space="0" w:color="auto"/>
              <w:left w:val="single" w:sz="4" w:space="0" w:color="auto"/>
              <w:bottom w:val="single" w:sz="4" w:space="0" w:color="auto"/>
              <w:right w:val="single" w:sz="4" w:space="0" w:color="auto"/>
            </w:tcBorders>
          </w:tcPr>
          <w:p w:rsidR="00656022" w:rsidRDefault="00656022"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656022" w:rsidRPr="00587D86" w:rsidRDefault="00656022"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01.09.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02.09.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lastRenderedPageBreak/>
              <w:t>03.09.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04.09.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05.09.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06.09.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07.09.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08.09.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587D86" w:rsidRPr="00587D86" w:rsidRDefault="00656022" w:rsidP="00587D86">
            <w:pPr>
              <w:spacing w:after="0" w:line="240" w:lineRule="auto"/>
              <w:jc w:val="center"/>
              <w:rPr>
                <w:rFonts w:ascii="Times New Roman" w:hAnsi="Times New Roman"/>
                <w:sz w:val="19"/>
                <w:szCs w:val="19"/>
              </w:rPr>
            </w:pPr>
            <w:r>
              <w:rPr>
                <w:rFonts w:ascii="Times New Roman" w:hAnsi="Times New Roman"/>
                <w:sz w:val="19"/>
                <w:szCs w:val="19"/>
              </w:rPr>
              <w:t>09.09.</w:t>
            </w:r>
          </w:p>
        </w:tc>
        <w:tc>
          <w:tcPr>
            <w:tcW w:w="967" w:type="dxa"/>
            <w:tcBorders>
              <w:top w:val="single" w:sz="4" w:space="0" w:color="auto"/>
              <w:left w:val="single" w:sz="4" w:space="0" w:color="auto"/>
              <w:bottom w:val="single" w:sz="4" w:space="0" w:color="auto"/>
              <w:right w:val="single" w:sz="4" w:space="0" w:color="auto"/>
            </w:tcBorders>
          </w:tcPr>
          <w:p w:rsidR="00587D86" w:rsidRDefault="00587D86" w:rsidP="00587D86">
            <w:pPr>
              <w:spacing w:after="0" w:line="240" w:lineRule="auto"/>
              <w:jc w:val="both"/>
              <w:rPr>
                <w:rFonts w:ascii="Times New Roman" w:hAnsi="Times New Roman"/>
                <w:sz w:val="19"/>
                <w:szCs w:val="19"/>
              </w:rPr>
            </w:pPr>
          </w:p>
          <w:p w:rsidR="00B84AAA" w:rsidRDefault="00B84AAA" w:rsidP="00587D86">
            <w:pPr>
              <w:spacing w:after="0" w:line="240" w:lineRule="auto"/>
              <w:jc w:val="both"/>
              <w:rPr>
                <w:rFonts w:ascii="Times New Roman" w:hAnsi="Times New Roman"/>
                <w:sz w:val="19"/>
                <w:szCs w:val="19"/>
              </w:rPr>
            </w:pPr>
          </w:p>
          <w:p w:rsidR="00B84AAA" w:rsidRPr="00587D86" w:rsidRDefault="00B84AAA"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c>
          <w:tcPr>
            <w:tcW w:w="84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b/>
                <w:bCs/>
                <w:spacing w:val="-4"/>
                <w:sz w:val="16"/>
                <w:szCs w:val="16"/>
              </w:rPr>
            </w:pPr>
            <w:r w:rsidRPr="00587D86">
              <w:rPr>
                <w:rFonts w:ascii="Times New Roman" w:hAnsi="Times New Roman"/>
                <w:b/>
                <w:bCs/>
                <w:spacing w:val="-4"/>
                <w:sz w:val="16"/>
                <w:szCs w:val="16"/>
              </w:rPr>
              <w:t>Отрабо- тано часов,</w:t>
            </w:r>
          </w:p>
          <w:p w:rsidR="00587D86" w:rsidRPr="00587D86" w:rsidRDefault="00587D86" w:rsidP="00587D86">
            <w:pPr>
              <w:spacing w:after="0" w:line="240" w:lineRule="auto"/>
              <w:jc w:val="center"/>
              <w:rPr>
                <w:rFonts w:ascii="Times New Roman" w:hAnsi="Times New Roman"/>
                <w:b/>
                <w:bCs/>
                <w:spacing w:val="-4"/>
                <w:sz w:val="16"/>
                <w:szCs w:val="16"/>
              </w:rPr>
            </w:pPr>
            <w:r w:rsidRPr="00587D86">
              <w:rPr>
                <w:rFonts w:ascii="Times New Roman" w:hAnsi="Times New Roman"/>
                <w:b/>
                <w:bCs/>
                <w:spacing w:val="-4"/>
                <w:sz w:val="16"/>
                <w:szCs w:val="16"/>
              </w:rPr>
              <w:t>всего</w:t>
            </w: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c>
          <w:tcPr>
            <w:tcW w:w="84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center"/>
              <w:rPr>
                <w:rFonts w:ascii="Times New Roman" w:hAnsi="Times New Roman"/>
                <w:spacing w:val="-4"/>
                <w:sz w:val="16"/>
                <w:szCs w:val="16"/>
              </w:rPr>
            </w:pPr>
            <w:r w:rsidRPr="00587D86">
              <w:rPr>
                <w:rFonts w:ascii="Times New Roman" w:hAnsi="Times New Roman"/>
                <w:spacing w:val="-4"/>
                <w:sz w:val="16"/>
                <w:szCs w:val="16"/>
              </w:rPr>
              <w:t>из них:</w:t>
            </w:r>
          </w:p>
          <w:p w:rsidR="00587D86" w:rsidRPr="00587D86" w:rsidRDefault="00587D86" w:rsidP="00587D86">
            <w:pPr>
              <w:spacing w:after="0" w:line="240" w:lineRule="auto"/>
              <w:jc w:val="center"/>
              <w:rPr>
                <w:rFonts w:ascii="Times New Roman" w:hAnsi="Times New Roman"/>
                <w:b/>
                <w:bCs/>
                <w:spacing w:val="-4"/>
                <w:sz w:val="16"/>
                <w:szCs w:val="16"/>
              </w:rPr>
            </w:pPr>
            <w:r w:rsidRPr="00587D86">
              <w:rPr>
                <w:rFonts w:ascii="Times New Roman" w:hAnsi="Times New Roman"/>
                <w:b/>
                <w:bCs/>
                <w:spacing w:val="-4"/>
                <w:sz w:val="16"/>
                <w:szCs w:val="16"/>
              </w:rPr>
              <w:t>1.  Для выпла-ты компен-сации</w:t>
            </w: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c>
          <w:tcPr>
            <w:tcW w:w="84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tabs>
                <w:tab w:val="left" w:pos="-108"/>
              </w:tabs>
              <w:spacing w:after="0" w:line="240" w:lineRule="auto"/>
              <w:ind w:left="-108" w:right="-159"/>
              <w:jc w:val="center"/>
              <w:rPr>
                <w:rFonts w:ascii="Times New Roman" w:hAnsi="Times New Roman"/>
                <w:b/>
                <w:bCs/>
                <w:spacing w:val="-4"/>
                <w:sz w:val="16"/>
                <w:szCs w:val="16"/>
              </w:rPr>
            </w:pPr>
            <w:r w:rsidRPr="00587D86">
              <w:rPr>
                <w:rFonts w:ascii="Times New Roman" w:hAnsi="Times New Roman"/>
                <w:b/>
                <w:bCs/>
                <w:spacing w:val="-4"/>
                <w:sz w:val="16"/>
                <w:szCs w:val="16"/>
              </w:rPr>
              <w:t>2.  Для дополни-тельной оплаты труда (вознаг-раждения), всего</w:t>
            </w: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9"/>
                <w:szCs w:val="19"/>
              </w:rPr>
            </w:pPr>
          </w:p>
        </w:tc>
      </w:tr>
      <w:tr w:rsidR="00587D86" w:rsidRPr="00587D86" w:rsidTr="00B84AAA">
        <w:tc>
          <w:tcPr>
            <w:tcW w:w="84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ind w:right="-57"/>
              <w:rPr>
                <w:rFonts w:ascii="Times New Roman" w:hAnsi="Times New Roman"/>
                <w:sz w:val="16"/>
                <w:szCs w:val="16"/>
              </w:rPr>
            </w:pPr>
            <w:r w:rsidRPr="00587D86">
              <w:rPr>
                <w:rFonts w:ascii="Times New Roman" w:hAnsi="Times New Roman"/>
                <w:sz w:val="16"/>
                <w:szCs w:val="16"/>
              </w:rPr>
              <w:lastRenderedPageBreak/>
              <w:t>в том числе</w:t>
            </w:r>
            <w:r w:rsidRPr="00587D86">
              <w:rPr>
                <w:rFonts w:ascii="Times New Roman" w:hAnsi="Times New Roman"/>
                <w:sz w:val="16"/>
                <w:szCs w:val="16"/>
              </w:rPr>
              <w:br/>
            </w:r>
            <w:r w:rsidRPr="00587D86">
              <w:rPr>
                <w:rFonts w:ascii="Times New Roman" w:hAnsi="Times New Roman"/>
                <w:b/>
                <w:bCs/>
                <w:sz w:val="17"/>
                <w:szCs w:val="17"/>
              </w:rPr>
              <w:t>в ночное</w:t>
            </w:r>
            <w:r w:rsidRPr="00587D86">
              <w:rPr>
                <w:rFonts w:ascii="Times New Roman" w:hAnsi="Times New Roman"/>
                <w:b/>
                <w:bCs/>
                <w:sz w:val="17"/>
                <w:szCs w:val="17"/>
              </w:rPr>
              <w:br/>
              <w:t xml:space="preserve"> время</w:t>
            </w: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pageBreakBefore/>
              <w:spacing w:after="0" w:line="240" w:lineRule="auto"/>
              <w:jc w:val="both"/>
              <w:rPr>
                <w:rFonts w:ascii="Times New Roman" w:hAnsi="Times New Roman"/>
                <w:sz w:val="19"/>
                <w:szCs w:val="19"/>
              </w:rPr>
            </w:pPr>
          </w:p>
        </w:tc>
      </w:tr>
      <w:tr w:rsidR="00587D86" w:rsidRPr="00587D86" w:rsidTr="00B84AAA">
        <w:tc>
          <w:tcPr>
            <w:tcW w:w="84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ind w:right="-57"/>
              <w:rPr>
                <w:rFonts w:ascii="Times New Roman" w:hAnsi="Times New Roman"/>
                <w:b/>
                <w:bCs/>
                <w:sz w:val="16"/>
                <w:szCs w:val="16"/>
              </w:rPr>
            </w:pPr>
            <w:r w:rsidRPr="00587D86">
              <w:rPr>
                <w:rFonts w:ascii="Times New Roman" w:hAnsi="Times New Roman"/>
                <w:b/>
                <w:bCs/>
                <w:sz w:val="16"/>
                <w:szCs w:val="16"/>
              </w:rPr>
              <w:t>в выход</w:t>
            </w:r>
            <w:r w:rsidRPr="00587D86">
              <w:rPr>
                <w:rFonts w:ascii="Times New Roman" w:hAnsi="Times New Roman"/>
                <w:b/>
                <w:bCs/>
                <w:sz w:val="16"/>
                <w:szCs w:val="16"/>
              </w:rPr>
              <w:softHyphen/>
              <w:t>ные  и нерабо</w:t>
            </w:r>
            <w:r w:rsidRPr="00587D86">
              <w:rPr>
                <w:rFonts w:ascii="Times New Roman" w:hAnsi="Times New Roman"/>
                <w:b/>
                <w:bCs/>
                <w:sz w:val="16"/>
                <w:szCs w:val="16"/>
              </w:rPr>
              <w:softHyphen/>
              <w:t>чие  празд</w:t>
            </w:r>
            <w:r w:rsidRPr="00587D86">
              <w:rPr>
                <w:rFonts w:ascii="Times New Roman" w:hAnsi="Times New Roman"/>
                <w:b/>
                <w:bCs/>
                <w:sz w:val="16"/>
                <w:szCs w:val="16"/>
              </w:rPr>
              <w:softHyphen/>
              <w:t>ничные дни</w:t>
            </w: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r>
      <w:tr w:rsidR="00587D86" w:rsidRPr="00587D86" w:rsidTr="00B84AAA">
        <w:tc>
          <w:tcPr>
            <w:tcW w:w="84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ind w:left="-57" w:right="-57"/>
              <w:rPr>
                <w:rFonts w:ascii="Times New Roman" w:hAnsi="Times New Roman"/>
                <w:b/>
                <w:bCs/>
                <w:sz w:val="17"/>
                <w:szCs w:val="17"/>
              </w:rPr>
            </w:pPr>
            <w:r w:rsidRPr="00587D86">
              <w:rPr>
                <w:rFonts w:ascii="Times New Roman" w:hAnsi="Times New Roman"/>
                <w:b/>
                <w:bCs/>
                <w:sz w:val="17"/>
                <w:szCs w:val="17"/>
              </w:rPr>
              <w:t>Подпись члена комиссии</w:t>
            </w:r>
          </w:p>
          <w:p w:rsidR="00587D86" w:rsidRPr="00587D86" w:rsidRDefault="00587D86" w:rsidP="00587D86">
            <w:pPr>
              <w:spacing w:after="0" w:line="240" w:lineRule="auto"/>
              <w:ind w:left="-57" w:right="-57"/>
              <w:rPr>
                <w:rFonts w:ascii="Times New Roman" w:hAnsi="Times New Roman"/>
                <w:b/>
                <w:bCs/>
                <w:sz w:val="17"/>
                <w:szCs w:val="17"/>
              </w:rPr>
            </w:pPr>
            <w:r w:rsidRPr="00587D86">
              <w:rPr>
                <w:rFonts w:ascii="Times New Roman" w:hAnsi="Times New Roman"/>
                <w:b/>
                <w:bCs/>
                <w:sz w:val="17"/>
                <w:szCs w:val="17"/>
              </w:rPr>
              <w:t>об ознаком-лении</w:t>
            </w:r>
          </w:p>
        </w:tc>
        <w:tc>
          <w:tcPr>
            <w:tcW w:w="96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4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980"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22"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981"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35"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7"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99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9"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5"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4"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8"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4" w:type="dxa"/>
            <w:gridSpan w:val="2"/>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c>
          <w:tcPr>
            <w:tcW w:w="1009" w:type="dxa"/>
            <w:tcBorders>
              <w:top w:val="single" w:sz="4" w:space="0" w:color="auto"/>
              <w:left w:val="single" w:sz="4" w:space="0" w:color="auto"/>
              <w:bottom w:val="single" w:sz="4" w:space="0" w:color="auto"/>
              <w:right w:val="single" w:sz="4" w:space="0" w:color="auto"/>
            </w:tcBorders>
          </w:tcPr>
          <w:p w:rsidR="00587D86" w:rsidRPr="00587D86" w:rsidRDefault="00587D86" w:rsidP="00587D86">
            <w:pPr>
              <w:spacing w:after="0" w:line="240" w:lineRule="auto"/>
              <w:jc w:val="both"/>
              <w:rPr>
                <w:rFonts w:ascii="Times New Roman" w:hAnsi="Times New Roman"/>
                <w:sz w:val="16"/>
                <w:szCs w:val="16"/>
              </w:rPr>
            </w:pPr>
          </w:p>
        </w:tc>
      </w:tr>
    </w:tbl>
    <w:p w:rsidR="00587D86" w:rsidRPr="008A71D8" w:rsidRDefault="00587D86" w:rsidP="00A46068">
      <w:pPr>
        <w:rPr>
          <w:sz w:val="27"/>
          <w:szCs w:val="27"/>
        </w:rPr>
      </w:pPr>
    </w:p>
    <w:p w:rsidR="00587D86" w:rsidRPr="00587D86" w:rsidRDefault="00587D86" w:rsidP="00587D86">
      <w:pPr>
        <w:spacing w:after="0" w:line="240" w:lineRule="auto"/>
        <w:rPr>
          <w:rFonts w:ascii="Times New Roman" w:hAnsi="Times New Roman"/>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587D86" w:rsidRPr="00587D86">
        <w:tc>
          <w:tcPr>
            <w:tcW w:w="5868" w:type="dxa"/>
            <w:tcBorders>
              <w:top w:val="nil"/>
              <w:left w:val="nil"/>
              <w:bottom w:val="nil"/>
              <w:right w:val="nil"/>
            </w:tcBorders>
          </w:tcPr>
          <w:p w:rsidR="00587D86" w:rsidRPr="00587D86" w:rsidRDefault="00587D86" w:rsidP="00587D86">
            <w:pPr>
              <w:spacing w:after="0" w:line="240" w:lineRule="auto"/>
              <w:rPr>
                <w:rFonts w:ascii="Times New Roman" w:hAnsi="Times New Roman"/>
              </w:rPr>
            </w:pPr>
            <w:r w:rsidRPr="00587D86">
              <w:rPr>
                <w:rFonts w:ascii="Times New Roman" w:hAnsi="Times New Roman"/>
              </w:rPr>
              <w:t>Заместитель председателя избирательной комиссии</w:t>
            </w:r>
          </w:p>
        </w:tc>
        <w:tc>
          <w:tcPr>
            <w:tcW w:w="2340" w:type="dxa"/>
            <w:tcBorders>
              <w:top w:val="nil"/>
              <w:left w:val="nil"/>
              <w:bottom w:val="nil"/>
              <w:right w:val="nil"/>
            </w:tcBorders>
          </w:tcPr>
          <w:p w:rsidR="00A477D6" w:rsidRDefault="00A477D6" w:rsidP="00587D86">
            <w:pPr>
              <w:spacing w:after="0" w:line="240" w:lineRule="auto"/>
              <w:rPr>
                <w:rFonts w:ascii="Times New Roman" w:hAnsi="Times New Roman"/>
                <w:i/>
                <w:sz w:val="18"/>
                <w:szCs w:val="18"/>
              </w:rPr>
            </w:pPr>
            <w:r>
              <w:rPr>
                <w:rFonts w:ascii="Times New Roman" w:hAnsi="Times New Roman"/>
                <w:i/>
                <w:sz w:val="18"/>
                <w:szCs w:val="18"/>
              </w:rPr>
              <w:t>______________________</w:t>
            </w:r>
            <w:r w:rsidR="00B344AE">
              <w:rPr>
                <w:rFonts w:ascii="Times New Roman" w:hAnsi="Times New Roman"/>
                <w:i/>
                <w:sz w:val="18"/>
                <w:szCs w:val="18"/>
              </w:rPr>
              <w:t xml:space="preserve"> </w:t>
            </w:r>
          </w:p>
          <w:p w:rsidR="00587D86" w:rsidRPr="00B84AAA" w:rsidRDefault="00B344AE" w:rsidP="00587D86">
            <w:pPr>
              <w:spacing w:after="0" w:line="240" w:lineRule="auto"/>
              <w:rPr>
                <w:rFonts w:ascii="Times New Roman" w:hAnsi="Times New Roman"/>
                <w:i/>
                <w:sz w:val="18"/>
                <w:szCs w:val="18"/>
              </w:rPr>
            </w:pPr>
            <w:r>
              <w:rPr>
                <w:rFonts w:ascii="Times New Roman" w:hAnsi="Times New Roman"/>
                <w:i/>
                <w:sz w:val="18"/>
                <w:szCs w:val="18"/>
              </w:rPr>
              <w:t xml:space="preserve">           </w:t>
            </w:r>
            <w:r w:rsidR="00587D86" w:rsidRPr="00B84AAA">
              <w:rPr>
                <w:rFonts w:ascii="Times New Roman" w:hAnsi="Times New Roman"/>
                <w:i/>
                <w:sz w:val="18"/>
                <w:szCs w:val="18"/>
              </w:rPr>
              <w:t>(подпись)</w:t>
            </w:r>
          </w:p>
        </w:tc>
        <w:tc>
          <w:tcPr>
            <w:tcW w:w="3240" w:type="dxa"/>
            <w:tcBorders>
              <w:top w:val="nil"/>
              <w:left w:val="nil"/>
              <w:bottom w:val="nil"/>
              <w:right w:val="nil"/>
            </w:tcBorders>
          </w:tcPr>
          <w:p w:rsidR="00A477D6" w:rsidRDefault="00A477D6" w:rsidP="005F1DDE">
            <w:pPr>
              <w:spacing w:after="0" w:line="240" w:lineRule="auto"/>
              <w:rPr>
                <w:rFonts w:ascii="Times New Roman" w:hAnsi="Times New Roman"/>
                <w:i/>
                <w:sz w:val="18"/>
                <w:szCs w:val="18"/>
              </w:rPr>
            </w:pPr>
            <w:r>
              <w:rPr>
                <w:rFonts w:ascii="Times New Roman" w:hAnsi="Times New Roman"/>
                <w:i/>
                <w:sz w:val="18"/>
                <w:szCs w:val="18"/>
              </w:rPr>
              <w:t>_________________________________</w:t>
            </w:r>
            <w:r w:rsidR="00B344AE">
              <w:rPr>
                <w:rFonts w:ascii="Times New Roman" w:hAnsi="Times New Roman"/>
                <w:i/>
                <w:sz w:val="18"/>
                <w:szCs w:val="18"/>
              </w:rPr>
              <w:t xml:space="preserve"> </w:t>
            </w:r>
          </w:p>
          <w:p w:rsidR="00587D86" w:rsidRPr="00B84AAA" w:rsidRDefault="00B344AE" w:rsidP="005F1DDE">
            <w:pPr>
              <w:spacing w:after="0" w:line="240" w:lineRule="auto"/>
              <w:rPr>
                <w:rFonts w:ascii="Times New Roman" w:hAnsi="Times New Roman"/>
                <w:i/>
                <w:sz w:val="18"/>
                <w:szCs w:val="18"/>
              </w:rPr>
            </w:pPr>
            <w:r>
              <w:rPr>
                <w:rFonts w:ascii="Times New Roman" w:hAnsi="Times New Roman"/>
                <w:i/>
                <w:sz w:val="18"/>
                <w:szCs w:val="18"/>
              </w:rPr>
              <w:t xml:space="preserve">              </w:t>
            </w:r>
            <w:r w:rsidR="00587D86" w:rsidRPr="00B84AAA">
              <w:rPr>
                <w:rFonts w:ascii="Times New Roman" w:hAnsi="Times New Roman"/>
                <w:i/>
                <w:sz w:val="18"/>
                <w:szCs w:val="18"/>
              </w:rPr>
              <w:t>(</w:t>
            </w:r>
            <w:r w:rsidR="0039453E">
              <w:rPr>
                <w:rFonts w:ascii="Times New Roman" w:hAnsi="Times New Roman"/>
                <w:i/>
                <w:sz w:val="18"/>
                <w:szCs w:val="18"/>
              </w:rPr>
              <w:t>расшифровка подписи</w:t>
            </w:r>
            <w:r w:rsidR="00587D86" w:rsidRPr="00B84AAA">
              <w:rPr>
                <w:rFonts w:ascii="Times New Roman" w:hAnsi="Times New Roman"/>
                <w:i/>
                <w:sz w:val="18"/>
                <w:szCs w:val="18"/>
              </w:rPr>
              <w:t>)</w:t>
            </w:r>
          </w:p>
        </w:tc>
      </w:tr>
      <w:tr w:rsidR="00587D86" w:rsidRPr="00587D86">
        <w:trPr>
          <w:trHeight w:val="233"/>
        </w:trPr>
        <w:tc>
          <w:tcPr>
            <w:tcW w:w="5868" w:type="dxa"/>
            <w:tcBorders>
              <w:top w:val="nil"/>
              <w:left w:val="nil"/>
              <w:bottom w:val="nil"/>
              <w:right w:val="nil"/>
            </w:tcBorders>
          </w:tcPr>
          <w:p w:rsidR="00587D86" w:rsidRPr="00587D86" w:rsidRDefault="00587D86" w:rsidP="00587D86">
            <w:pPr>
              <w:spacing w:after="0" w:line="240" w:lineRule="auto"/>
              <w:jc w:val="right"/>
              <w:rPr>
                <w:rFonts w:ascii="Times New Roman" w:hAnsi="Times New Roman"/>
              </w:rPr>
            </w:pPr>
            <w:r w:rsidRPr="00587D86">
              <w:rPr>
                <w:rFonts w:ascii="Times New Roman" w:hAnsi="Times New Roman"/>
                <w:b/>
                <w:bCs/>
              </w:rPr>
              <w:t xml:space="preserve">                                                                  </w:t>
            </w:r>
            <w:r w:rsidRPr="00587D86">
              <w:rPr>
                <w:rFonts w:ascii="Times New Roman" w:hAnsi="Times New Roman"/>
              </w:rPr>
              <w:t>МП</w:t>
            </w:r>
          </w:p>
        </w:tc>
        <w:tc>
          <w:tcPr>
            <w:tcW w:w="2340" w:type="dxa"/>
            <w:tcBorders>
              <w:top w:val="nil"/>
              <w:left w:val="nil"/>
              <w:bottom w:val="nil"/>
              <w:right w:val="nil"/>
            </w:tcBorders>
          </w:tcPr>
          <w:p w:rsidR="00587D86" w:rsidRPr="00587D86" w:rsidRDefault="00587D86" w:rsidP="00587D86">
            <w:pPr>
              <w:spacing w:after="0" w:line="240" w:lineRule="auto"/>
              <w:rPr>
                <w:rFonts w:ascii="Times New Roman" w:hAnsi="Times New Roman"/>
              </w:rPr>
            </w:pPr>
          </w:p>
        </w:tc>
        <w:tc>
          <w:tcPr>
            <w:tcW w:w="3240" w:type="dxa"/>
            <w:tcBorders>
              <w:top w:val="nil"/>
              <w:left w:val="nil"/>
              <w:bottom w:val="nil"/>
              <w:right w:val="nil"/>
            </w:tcBorders>
          </w:tcPr>
          <w:p w:rsidR="00587D86" w:rsidRPr="00587D86" w:rsidRDefault="00587D86" w:rsidP="00587D86">
            <w:pPr>
              <w:spacing w:after="0" w:line="240" w:lineRule="auto"/>
              <w:rPr>
                <w:rFonts w:ascii="Times New Roman" w:hAnsi="Times New Roman"/>
              </w:rPr>
            </w:pPr>
          </w:p>
        </w:tc>
      </w:tr>
    </w:tbl>
    <w:p w:rsidR="00587D86" w:rsidRPr="00587D86" w:rsidRDefault="00587D86" w:rsidP="00587D86">
      <w:pPr>
        <w:spacing w:after="0" w:line="240" w:lineRule="auto"/>
        <w:rPr>
          <w:rFonts w:ascii="Times New Roman" w:hAnsi="Times New Roman"/>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587D86" w:rsidRPr="00587D86">
        <w:trPr>
          <w:trHeight w:val="766"/>
        </w:trPr>
        <w:tc>
          <w:tcPr>
            <w:tcW w:w="5868" w:type="dxa"/>
            <w:tcBorders>
              <w:top w:val="nil"/>
              <w:left w:val="nil"/>
              <w:bottom w:val="nil"/>
              <w:right w:val="nil"/>
            </w:tcBorders>
          </w:tcPr>
          <w:p w:rsidR="00587D86" w:rsidRPr="00587D86" w:rsidRDefault="00587D86" w:rsidP="00587D86">
            <w:pPr>
              <w:spacing w:after="0" w:line="240" w:lineRule="auto"/>
              <w:rPr>
                <w:rFonts w:ascii="Times New Roman" w:hAnsi="Times New Roman"/>
              </w:rPr>
            </w:pPr>
            <w:r w:rsidRPr="00587D86">
              <w:rPr>
                <w:rFonts w:ascii="Times New Roman" w:hAnsi="Times New Roman"/>
              </w:rPr>
              <w:t>Секретарь избирательной комиссии</w:t>
            </w:r>
          </w:p>
        </w:tc>
        <w:tc>
          <w:tcPr>
            <w:tcW w:w="2340" w:type="dxa"/>
            <w:tcBorders>
              <w:top w:val="nil"/>
              <w:left w:val="nil"/>
              <w:bottom w:val="nil"/>
              <w:right w:val="nil"/>
            </w:tcBorders>
          </w:tcPr>
          <w:p w:rsidR="00A477D6" w:rsidRDefault="00A477D6" w:rsidP="00587D86">
            <w:pPr>
              <w:spacing w:after="0" w:line="240" w:lineRule="auto"/>
              <w:rPr>
                <w:rFonts w:ascii="Times New Roman" w:hAnsi="Times New Roman"/>
                <w:i/>
                <w:sz w:val="18"/>
                <w:szCs w:val="18"/>
              </w:rPr>
            </w:pPr>
            <w:r>
              <w:rPr>
                <w:rFonts w:ascii="Times New Roman" w:hAnsi="Times New Roman"/>
                <w:i/>
                <w:sz w:val="18"/>
                <w:szCs w:val="18"/>
              </w:rPr>
              <w:t>_______________________</w:t>
            </w:r>
            <w:r w:rsidR="00B344AE">
              <w:rPr>
                <w:rFonts w:ascii="Times New Roman" w:hAnsi="Times New Roman"/>
                <w:i/>
                <w:sz w:val="18"/>
                <w:szCs w:val="18"/>
              </w:rPr>
              <w:t xml:space="preserve"> </w:t>
            </w:r>
          </w:p>
          <w:p w:rsidR="00587D86" w:rsidRPr="00B84AAA" w:rsidRDefault="00B344AE" w:rsidP="00587D86">
            <w:pPr>
              <w:spacing w:after="0" w:line="240" w:lineRule="auto"/>
              <w:rPr>
                <w:rFonts w:ascii="Times New Roman" w:hAnsi="Times New Roman"/>
                <w:i/>
                <w:sz w:val="18"/>
                <w:szCs w:val="18"/>
              </w:rPr>
            </w:pPr>
            <w:r>
              <w:rPr>
                <w:rFonts w:ascii="Times New Roman" w:hAnsi="Times New Roman"/>
                <w:i/>
                <w:sz w:val="18"/>
                <w:szCs w:val="18"/>
              </w:rPr>
              <w:t xml:space="preserve">         </w:t>
            </w:r>
            <w:r w:rsidR="00587D86" w:rsidRPr="00B84AAA">
              <w:rPr>
                <w:rFonts w:ascii="Times New Roman" w:hAnsi="Times New Roman"/>
                <w:i/>
                <w:sz w:val="18"/>
                <w:szCs w:val="18"/>
              </w:rPr>
              <w:t>(подпись)</w:t>
            </w:r>
          </w:p>
        </w:tc>
        <w:tc>
          <w:tcPr>
            <w:tcW w:w="3240" w:type="dxa"/>
            <w:tcBorders>
              <w:top w:val="nil"/>
              <w:left w:val="nil"/>
              <w:bottom w:val="nil"/>
              <w:right w:val="nil"/>
            </w:tcBorders>
          </w:tcPr>
          <w:p w:rsidR="00A477D6" w:rsidRDefault="00A477D6" w:rsidP="005F1DDE">
            <w:pPr>
              <w:spacing w:after="0" w:line="240" w:lineRule="auto"/>
              <w:rPr>
                <w:rFonts w:ascii="Times New Roman" w:hAnsi="Times New Roman"/>
                <w:i/>
                <w:sz w:val="18"/>
                <w:szCs w:val="18"/>
              </w:rPr>
            </w:pPr>
            <w:r>
              <w:rPr>
                <w:rFonts w:ascii="Times New Roman" w:hAnsi="Times New Roman"/>
                <w:i/>
                <w:sz w:val="18"/>
                <w:szCs w:val="18"/>
              </w:rPr>
              <w:t>_________________________________</w:t>
            </w:r>
            <w:r w:rsidR="00B344AE">
              <w:rPr>
                <w:rFonts w:ascii="Times New Roman" w:hAnsi="Times New Roman"/>
                <w:i/>
                <w:sz w:val="18"/>
                <w:szCs w:val="18"/>
              </w:rPr>
              <w:t xml:space="preserve"> </w:t>
            </w:r>
          </w:p>
          <w:p w:rsidR="00587D86" w:rsidRPr="00B84AAA" w:rsidRDefault="00B344AE" w:rsidP="005F1DDE">
            <w:pPr>
              <w:spacing w:after="0" w:line="240" w:lineRule="auto"/>
              <w:rPr>
                <w:rFonts w:ascii="Times New Roman" w:hAnsi="Times New Roman"/>
                <w:i/>
                <w:sz w:val="18"/>
                <w:szCs w:val="18"/>
              </w:rPr>
            </w:pPr>
            <w:r>
              <w:rPr>
                <w:rFonts w:ascii="Times New Roman" w:hAnsi="Times New Roman"/>
                <w:i/>
                <w:sz w:val="18"/>
                <w:szCs w:val="18"/>
              </w:rPr>
              <w:t xml:space="preserve">             </w:t>
            </w:r>
            <w:r w:rsidR="00587D86" w:rsidRPr="00B84AAA">
              <w:rPr>
                <w:rFonts w:ascii="Times New Roman" w:hAnsi="Times New Roman"/>
                <w:i/>
                <w:sz w:val="18"/>
                <w:szCs w:val="18"/>
              </w:rPr>
              <w:t>(</w:t>
            </w:r>
            <w:r w:rsidR="0039453E">
              <w:rPr>
                <w:rFonts w:ascii="Times New Roman" w:hAnsi="Times New Roman"/>
                <w:i/>
                <w:sz w:val="18"/>
                <w:szCs w:val="18"/>
              </w:rPr>
              <w:t>расшифровка подписи</w:t>
            </w:r>
            <w:r w:rsidR="00587D86" w:rsidRPr="00B84AAA">
              <w:rPr>
                <w:rFonts w:ascii="Times New Roman" w:hAnsi="Times New Roman"/>
                <w:i/>
                <w:sz w:val="18"/>
                <w:szCs w:val="18"/>
              </w:rPr>
              <w:t>)</w:t>
            </w:r>
          </w:p>
        </w:tc>
      </w:tr>
      <w:tr w:rsidR="00587D86" w:rsidRPr="00587D86">
        <w:trPr>
          <w:trHeight w:val="307"/>
        </w:trPr>
        <w:tc>
          <w:tcPr>
            <w:tcW w:w="5868" w:type="dxa"/>
            <w:tcBorders>
              <w:top w:val="nil"/>
              <w:left w:val="nil"/>
              <w:bottom w:val="nil"/>
              <w:right w:val="nil"/>
            </w:tcBorders>
          </w:tcPr>
          <w:p w:rsidR="00587D86" w:rsidRPr="00587D86" w:rsidRDefault="00587D86" w:rsidP="00587D86">
            <w:pPr>
              <w:spacing w:after="0" w:line="240" w:lineRule="auto"/>
              <w:rPr>
                <w:rFonts w:ascii="Times New Roman" w:hAnsi="Times New Roman"/>
                <w:sz w:val="20"/>
                <w:szCs w:val="20"/>
              </w:rPr>
            </w:pPr>
            <w:r w:rsidRPr="00587D86">
              <w:rPr>
                <w:rFonts w:ascii="Times New Roman" w:hAnsi="Times New Roman"/>
                <w:sz w:val="20"/>
                <w:szCs w:val="20"/>
              </w:rPr>
              <w:t>«_______»________ 20___г.</w:t>
            </w:r>
          </w:p>
        </w:tc>
        <w:tc>
          <w:tcPr>
            <w:tcW w:w="2340" w:type="dxa"/>
            <w:tcBorders>
              <w:top w:val="nil"/>
              <w:left w:val="nil"/>
              <w:bottom w:val="nil"/>
              <w:right w:val="nil"/>
            </w:tcBorders>
          </w:tcPr>
          <w:p w:rsidR="00587D86" w:rsidRPr="00587D86" w:rsidRDefault="00587D86" w:rsidP="00587D86">
            <w:pPr>
              <w:spacing w:after="0" w:line="240" w:lineRule="auto"/>
              <w:rPr>
                <w:rFonts w:ascii="Times New Roman" w:hAnsi="Times New Roman"/>
              </w:rPr>
            </w:pPr>
          </w:p>
        </w:tc>
        <w:tc>
          <w:tcPr>
            <w:tcW w:w="3240" w:type="dxa"/>
            <w:tcBorders>
              <w:top w:val="nil"/>
              <w:left w:val="nil"/>
              <w:bottom w:val="nil"/>
              <w:right w:val="nil"/>
            </w:tcBorders>
          </w:tcPr>
          <w:p w:rsidR="00587D86" w:rsidRPr="00587D86" w:rsidRDefault="00587D86" w:rsidP="00587D86">
            <w:pPr>
              <w:spacing w:after="0" w:line="240" w:lineRule="auto"/>
              <w:rPr>
                <w:rFonts w:ascii="Times New Roman" w:hAnsi="Times New Roman"/>
              </w:rPr>
            </w:pPr>
          </w:p>
        </w:tc>
      </w:tr>
    </w:tbl>
    <w:p w:rsidR="00587D86" w:rsidRPr="00800D1A" w:rsidRDefault="00587D86" w:rsidP="00587D86">
      <w:pPr>
        <w:spacing w:after="0" w:line="240" w:lineRule="auto"/>
        <w:jc w:val="both"/>
        <w:rPr>
          <w:b/>
          <w:bCs/>
        </w:rPr>
      </w:pPr>
    </w:p>
    <w:p w:rsidR="00587D86" w:rsidRPr="00587D86" w:rsidRDefault="00587D86" w:rsidP="00587D86">
      <w:pPr>
        <w:spacing w:after="0" w:line="240" w:lineRule="auto"/>
        <w:jc w:val="both"/>
        <w:rPr>
          <w:rFonts w:ascii="Times New Roman" w:hAnsi="Times New Roman"/>
          <w:b/>
          <w:bCs/>
        </w:rPr>
      </w:pPr>
    </w:p>
    <w:p w:rsidR="00587D86" w:rsidRPr="00587D86" w:rsidRDefault="00587D86" w:rsidP="00587D86">
      <w:pPr>
        <w:spacing w:after="0" w:line="240" w:lineRule="auto"/>
        <w:jc w:val="both"/>
        <w:rPr>
          <w:rFonts w:ascii="Times New Roman" w:hAnsi="Times New Roman"/>
          <w:b/>
          <w:bCs/>
          <w:sz w:val="18"/>
          <w:szCs w:val="18"/>
        </w:rPr>
      </w:pPr>
      <w:r w:rsidRPr="00587D86">
        <w:rPr>
          <w:rFonts w:ascii="Times New Roman" w:hAnsi="Times New Roman"/>
          <w:b/>
          <w:bCs/>
          <w:sz w:val="18"/>
          <w:szCs w:val="18"/>
        </w:rPr>
        <w:t>Примечани</w:t>
      </w:r>
      <w:r w:rsidR="00F65A6A">
        <w:rPr>
          <w:rFonts w:ascii="Times New Roman" w:hAnsi="Times New Roman"/>
          <w:b/>
          <w:bCs/>
          <w:sz w:val="18"/>
          <w:szCs w:val="18"/>
        </w:rPr>
        <w:t>я</w:t>
      </w:r>
      <w:r w:rsidRPr="00587D86">
        <w:rPr>
          <w:rFonts w:ascii="Times New Roman" w:hAnsi="Times New Roman"/>
          <w:b/>
          <w:bCs/>
          <w:sz w:val="18"/>
          <w:szCs w:val="18"/>
        </w:rPr>
        <w:t>:</w:t>
      </w:r>
    </w:p>
    <w:p w:rsidR="00587D86" w:rsidRPr="00587D86" w:rsidRDefault="00233648" w:rsidP="00233648">
      <w:pPr>
        <w:spacing w:after="0" w:line="240" w:lineRule="auto"/>
        <w:jc w:val="both"/>
        <w:rPr>
          <w:rFonts w:ascii="Times New Roman" w:hAnsi="Times New Roman"/>
          <w:sz w:val="18"/>
          <w:szCs w:val="18"/>
        </w:rPr>
      </w:pPr>
      <w:r>
        <w:rPr>
          <w:rFonts w:ascii="Times New Roman" w:hAnsi="Times New Roman"/>
          <w:sz w:val="18"/>
          <w:szCs w:val="18"/>
        </w:rPr>
        <w:t>1. </w:t>
      </w:r>
      <w:r w:rsidR="00587D86" w:rsidRPr="00587D86">
        <w:rPr>
          <w:rFonts w:ascii="Times New Roman" w:hAnsi="Times New Roman"/>
          <w:sz w:val="18"/>
          <w:szCs w:val="18"/>
        </w:rPr>
        <w:t>В графах по учету отработанного времени конкретным членом избирательной комиссии в строках за соответствующий день месяца проставляется:</w:t>
      </w:r>
    </w:p>
    <w:p w:rsidR="00587D86" w:rsidRPr="00587D86" w:rsidRDefault="00587D86" w:rsidP="00587D86">
      <w:pPr>
        <w:spacing w:after="0" w:line="240" w:lineRule="auto"/>
        <w:jc w:val="both"/>
        <w:rPr>
          <w:rFonts w:ascii="Times New Roman" w:hAnsi="Times New Roman"/>
          <w:sz w:val="18"/>
          <w:szCs w:val="18"/>
        </w:rPr>
      </w:pPr>
      <w:r w:rsidRPr="00587D86">
        <w:rPr>
          <w:rFonts w:ascii="Times New Roman" w:hAnsi="Times New Roman"/>
          <w:sz w:val="18"/>
          <w:szCs w:val="18"/>
        </w:rPr>
        <w:t>– общее отработанное этим членом комиссии время (например, 2 часа);</w:t>
      </w:r>
    </w:p>
    <w:p w:rsidR="00587D86" w:rsidRPr="00587D86" w:rsidRDefault="00587D86" w:rsidP="00587D86">
      <w:pPr>
        <w:spacing w:after="0" w:line="240" w:lineRule="auto"/>
        <w:jc w:val="both"/>
        <w:rPr>
          <w:rFonts w:ascii="Times New Roman" w:hAnsi="Times New Roman"/>
          <w:sz w:val="18"/>
          <w:szCs w:val="18"/>
        </w:rPr>
      </w:pPr>
      <w:r w:rsidRPr="00587D86">
        <w:rPr>
          <w:rFonts w:ascii="Times New Roman" w:hAnsi="Times New Roman"/>
          <w:sz w:val="18"/>
          <w:szCs w:val="18"/>
        </w:rPr>
        <w:t>– начало и окончание его работы в комиссии (например, с 1</w:t>
      </w:r>
      <w:r w:rsidR="00F65A6A">
        <w:rPr>
          <w:rFonts w:ascii="Times New Roman" w:hAnsi="Times New Roman"/>
          <w:sz w:val="18"/>
          <w:szCs w:val="18"/>
        </w:rPr>
        <w:t>8.00</w:t>
      </w:r>
      <w:r w:rsidRPr="00587D86">
        <w:rPr>
          <w:rFonts w:ascii="Times New Roman" w:hAnsi="Times New Roman"/>
          <w:sz w:val="18"/>
          <w:szCs w:val="18"/>
        </w:rPr>
        <w:t xml:space="preserve"> до 20</w:t>
      </w:r>
      <w:r w:rsidR="00F65A6A">
        <w:rPr>
          <w:rFonts w:ascii="Times New Roman" w:hAnsi="Times New Roman"/>
          <w:sz w:val="18"/>
          <w:szCs w:val="18"/>
        </w:rPr>
        <w:t>.00</w:t>
      </w:r>
      <w:r w:rsidRPr="00587D86">
        <w:rPr>
          <w:rFonts w:ascii="Times New Roman" w:hAnsi="Times New Roman"/>
          <w:sz w:val="18"/>
          <w:szCs w:val="18"/>
        </w:rPr>
        <w:t xml:space="preserve">); </w:t>
      </w:r>
    </w:p>
    <w:p w:rsidR="00587D86" w:rsidRPr="00587D86" w:rsidRDefault="00587D86" w:rsidP="00587D86">
      <w:pPr>
        <w:spacing w:after="0" w:line="240" w:lineRule="auto"/>
        <w:jc w:val="both"/>
        <w:rPr>
          <w:rFonts w:ascii="Times New Roman" w:hAnsi="Times New Roman"/>
          <w:sz w:val="18"/>
          <w:szCs w:val="18"/>
        </w:rPr>
      </w:pPr>
      <w:r w:rsidRPr="00587D86">
        <w:rPr>
          <w:rFonts w:ascii="Times New Roman" w:hAnsi="Times New Roman"/>
          <w:sz w:val="18"/>
          <w:szCs w:val="18"/>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587D86" w:rsidRDefault="00233648" w:rsidP="00233648">
      <w:pPr>
        <w:spacing w:after="0" w:line="240" w:lineRule="auto"/>
        <w:jc w:val="both"/>
        <w:rPr>
          <w:rFonts w:ascii="Times New Roman" w:hAnsi="Times New Roman"/>
          <w:sz w:val="18"/>
          <w:szCs w:val="18"/>
        </w:rPr>
      </w:pPr>
      <w:r>
        <w:rPr>
          <w:rFonts w:ascii="Times New Roman" w:hAnsi="Times New Roman"/>
          <w:sz w:val="18"/>
          <w:szCs w:val="18"/>
        </w:rPr>
        <w:t>2. </w:t>
      </w:r>
      <w:r w:rsidR="00587D86" w:rsidRPr="00587D86">
        <w:rPr>
          <w:rFonts w:ascii="Times New Roman" w:hAnsi="Times New Roman"/>
          <w:sz w:val="18"/>
          <w:szCs w:val="18"/>
        </w:rPr>
        <w:t>В графе 1 в числах месяца, приходящихся на нерабочие дни, дополнительно указывается: С – суббота, В – воскресенье, П – нерабочий праздничный день.</w:t>
      </w:r>
    </w:p>
    <w:p w:rsidR="008A0964" w:rsidRPr="00587D86" w:rsidRDefault="008A0964" w:rsidP="00233648">
      <w:pPr>
        <w:spacing w:after="0" w:line="240" w:lineRule="auto"/>
        <w:jc w:val="both"/>
        <w:rPr>
          <w:rFonts w:ascii="Times New Roman" w:hAnsi="Times New Roman"/>
          <w:sz w:val="18"/>
          <w:szCs w:val="18"/>
        </w:rPr>
      </w:pPr>
    </w:p>
    <w:p w:rsidR="00E807AD" w:rsidRPr="00C62B73" w:rsidRDefault="00E807AD" w:rsidP="000A3D89">
      <w:pPr>
        <w:ind w:left="9912"/>
        <w:jc w:val="right"/>
        <w:rPr>
          <w:rFonts w:ascii="Times New Roman" w:hAnsi="Times New Roman"/>
          <w:i/>
          <w:sz w:val="23"/>
          <w:szCs w:val="23"/>
        </w:rPr>
      </w:pPr>
      <w:r w:rsidRPr="00C62B73">
        <w:rPr>
          <w:rFonts w:ascii="Times New Roman" w:hAnsi="Times New Roman"/>
          <w:i/>
          <w:sz w:val="23"/>
          <w:szCs w:val="23"/>
        </w:rPr>
        <w:t>Приложение № 3а</w:t>
      </w:r>
    </w:p>
    <w:p w:rsidR="00E807AD" w:rsidRPr="00E807AD" w:rsidRDefault="00E807AD" w:rsidP="00E807AD">
      <w:pPr>
        <w:spacing w:after="0" w:line="240" w:lineRule="auto"/>
        <w:ind w:left="9912"/>
        <w:jc w:val="center"/>
        <w:rPr>
          <w:rFonts w:ascii="Times New Roman" w:hAnsi="Times New Roman"/>
          <w:sz w:val="23"/>
          <w:szCs w:val="23"/>
        </w:rPr>
      </w:pPr>
    </w:p>
    <w:tbl>
      <w:tblPr>
        <w:tblW w:w="0" w:type="auto"/>
        <w:tblLook w:val="0000"/>
      </w:tblPr>
      <w:tblGrid>
        <w:gridCol w:w="5435"/>
        <w:gridCol w:w="4332"/>
        <w:gridCol w:w="5019"/>
      </w:tblGrid>
      <w:tr w:rsidR="00BE7726" w:rsidRPr="00E807AD" w:rsidTr="00C402FB">
        <w:tc>
          <w:tcPr>
            <w:tcW w:w="5676" w:type="dxa"/>
            <w:tcBorders>
              <w:top w:val="nil"/>
              <w:left w:val="nil"/>
              <w:bottom w:val="nil"/>
              <w:right w:val="nil"/>
            </w:tcBorders>
          </w:tcPr>
          <w:p w:rsidR="00BE7726" w:rsidRPr="00E807AD" w:rsidRDefault="00BE7726" w:rsidP="00C402FB">
            <w:pPr>
              <w:pStyle w:val="afe"/>
              <w:rPr>
                <w:sz w:val="23"/>
                <w:szCs w:val="23"/>
              </w:rPr>
            </w:pPr>
            <w:r w:rsidRPr="00E807AD">
              <w:rPr>
                <w:sz w:val="23"/>
                <w:szCs w:val="23"/>
              </w:rPr>
              <w:t>УТВЕРЖДАЮ</w:t>
            </w:r>
          </w:p>
          <w:p w:rsidR="00BE7726" w:rsidRPr="00E807AD" w:rsidRDefault="00BE7726" w:rsidP="00C402FB">
            <w:pPr>
              <w:spacing w:after="0" w:line="240" w:lineRule="auto"/>
              <w:jc w:val="center"/>
              <w:rPr>
                <w:rFonts w:ascii="Times New Roman" w:hAnsi="Times New Roman"/>
                <w:sz w:val="23"/>
                <w:szCs w:val="23"/>
              </w:rPr>
            </w:pPr>
            <w:r w:rsidRPr="00E807AD">
              <w:rPr>
                <w:rFonts w:ascii="Times New Roman" w:hAnsi="Times New Roman"/>
                <w:sz w:val="23"/>
                <w:szCs w:val="23"/>
              </w:rPr>
              <w:t xml:space="preserve">Председатель </w:t>
            </w:r>
          </w:p>
          <w:p w:rsidR="00BE7726" w:rsidRPr="00E807AD" w:rsidRDefault="009308BD" w:rsidP="00C402FB">
            <w:pPr>
              <w:spacing w:after="0" w:line="240" w:lineRule="auto"/>
              <w:jc w:val="center"/>
              <w:rPr>
                <w:rFonts w:ascii="Times New Roman" w:hAnsi="Times New Roman"/>
                <w:sz w:val="23"/>
                <w:szCs w:val="23"/>
              </w:rPr>
            </w:pPr>
            <w:r>
              <w:rPr>
                <w:rFonts w:ascii="Times New Roman" w:hAnsi="Times New Roman"/>
                <w:sz w:val="23"/>
                <w:szCs w:val="23"/>
              </w:rPr>
              <w:t xml:space="preserve">           </w:t>
            </w:r>
            <w:r w:rsidR="00BE7726">
              <w:rPr>
                <w:rFonts w:ascii="Times New Roman" w:hAnsi="Times New Roman"/>
                <w:u w:val="single"/>
              </w:rPr>
              <w:t>у</w:t>
            </w:r>
            <w:r w:rsidR="00BE7726" w:rsidRPr="00E807AD">
              <w:rPr>
                <w:rFonts w:ascii="Times New Roman" w:hAnsi="Times New Roman"/>
                <w:u w:val="single"/>
              </w:rPr>
              <w:t xml:space="preserve">частковой избирательной комиссии № </w:t>
            </w:r>
            <w:r w:rsidR="00BE7726">
              <w:rPr>
                <w:rFonts w:ascii="Times New Roman" w:hAnsi="Times New Roman"/>
                <w:u w:val="single"/>
              </w:rPr>
              <w:t>1</w:t>
            </w:r>
            <w:r w:rsidR="00BE7726" w:rsidRPr="00E807AD">
              <w:rPr>
                <w:rFonts w:ascii="Times New Roman" w:hAnsi="Times New Roman"/>
                <w:u w:val="single"/>
              </w:rPr>
              <w:t xml:space="preserve">00 </w:t>
            </w:r>
          </w:p>
        </w:tc>
        <w:tc>
          <w:tcPr>
            <w:tcW w:w="4530" w:type="dxa"/>
            <w:tcBorders>
              <w:top w:val="nil"/>
              <w:left w:val="nil"/>
              <w:bottom w:val="nil"/>
              <w:right w:val="nil"/>
            </w:tcBorders>
          </w:tcPr>
          <w:p w:rsidR="00BE7726" w:rsidRPr="00E807AD" w:rsidRDefault="00BE7726" w:rsidP="00C402FB">
            <w:pPr>
              <w:spacing w:after="0" w:line="240" w:lineRule="auto"/>
              <w:jc w:val="center"/>
              <w:rPr>
                <w:rFonts w:ascii="Times New Roman" w:hAnsi="Times New Roman"/>
                <w:sz w:val="23"/>
                <w:szCs w:val="23"/>
              </w:rPr>
            </w:pPr>
          </w:p>
          <w:p w:rsidR="00BE7726" w:rsidRPr="00E807AD" w:rsidRDefault="004D63CD" w:rsidP="00C402FB">
            <w:pPr>
              <w:spacing w:after="0" w:line="240" w:lineRule="auto"/>
              <w:jc w:val="center"/>
              <w:rPr>
                <w:rFonts w:ascii="Times New Roman" w:hAnsi="Times New Roman"/>
                <w:sz w:val="27"/>
                <w:szCs w:val="27"/>
                <w:u w:val="single"/>
              </w:rPr>
            </w:pPr>
            <w:r w:rsidRPr="001A06B3">
              <w:rPr>
                <w:rFonts w:ascii="Times New Roman" w:hAnsi="Times New Roman"/>
                <w:noProof/>
                <w:u w:val="single"/>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60" type="#_x0000_t175" alt="" style="width:45.75pt;height:14.25pt;mso-width-percent:0;mso-height-percent:0;mso-width-percent:0;mso-height-percent:0" adj="7200" fillcolor="black" strokecolor="#4f81bd">
                  <v:shadow color="#868686"/>
                  <v:textpath style="font-family:&quot;Monotype Corsiva&quot;;font-size:10pt;v-text-kern:t" trim="t" fitpath="t" string="Иванов"/>
                </v:shape>
              </w:pict>
            </w:r>
            <w:r w:rsidR="00BE7726" w:rsidRPr="00E807AD">
              <w:rPr>
                <w:rFonts w:ascii="Times New Roman" w:hAnsi="Times New Roman"/>
                <w:sz w:val="23"/>
                <w:szCs w:val="23"/>
                <w:u w:val="single"/>
              </w:rPr>
              <w:t>_Иванов П.П.</w:t>
            </w:r>
          </w:p>
        </w:tc>
        <w:tc>
          <w:tcPr>
            <w:tcW w:w="5328" w:type="dxa"/>
            <w:tcBorders>
              <w:top w:val="nil"/>
              <w:left w:val="nil"/>
              <w:bottom w:val="nil"/>
              <w:right w:val="nil"/>
            </w:tcBorders>
          </w:tcPr>
          <w:p w:rsidR="00BE7726" w:rsidRPr="00E807AD" w:rsidRDefault="00BE7726" w:rsidP="00C402FB">
            <w:pPr>
              <w:spacing w:after="0" w:line="240" w:lineRule="auto"/>
              <w:jc w:val="center"/>
              <w:rPr>
                <w:rFonts w:ascii="Times New Roman" w:hAnsi="Times New Roman"/>
                <w:sz w:val="21"/>
                <w:szCs w:val="21"/>
              </w:rPr>
            </w:pPr>
          </w:p>
        </w:tc>
      </w:tr>
      <w:tr w:rsidR="00BE7726" w:rsidRPr="00E807AD" w:rsidTr="00C402FB">
        <w:tc>
          <w:tcPr>
            <w:tcW w:w="5676" w:type="dxa"/>
            <w:tcBorders>
              <w:top w:val="nil"/>
              <w:left w:val="nil"/>
              <w:bottom w:val="nil"/>
              <w:right w:val="nil"/>
            </w:tcBorders>
          </w:tcPr>
          <w:p w:rsidR="00BE7726" w:rsidRPr="0039453E" w:rsidRDefault="00BE7726" w:rsidP="00C402FB">
            <w:pPr>
              <w:spacing w:after="0" w:line="240" w:lineRule="auto"/>
              <w:jc w:val="center"/>
              <w:rPr>
                <w:rFonts w:ascii="Times New Roman" w:hAnsi="Times New Roman"/>
                <w:i/>
                <w:sz w:val="18"/>
                <w:szCs w:val="18"/>
              </w:rPr>
            </w:pPr>
            <w:r w:rsidRPr="0039453E">
              <w:rPr>
                <w:rFonts w:ascii="Times New Roman" w:hAnsi="Times New Roman"/>
                <w:i/>
                <w:sz w:val="18"/>
                <w:szCs w:val="18"/>
              </w:rPr>
              <w:t>(полное наименование избирательной комиссии,</w:t>
            </w:r>
          </w:p>
          <w:p w:rsidR="00BE7726" w:rsidRPr="00E807AD" w:rsidRDefault="00BE7726" w:rsidP="00C402FB">
            <w:pPr>
              <w:spacing w:after="0" w:line="240" w:lineRule="auto"/>
              <w:jc w:val="center"/>
              <w:rPr>
                <w:rFonts w:ascii="Times New Roman" w:hAnsi="Times New Roman"/>
                <w:sz w:val="19"/>
                <w:szCs w:val="19"/>
              </w:rPr>
            </w:pPr>
            <w:r w:rsidRPr="0039453E">
              <w:rPr>
                <w:rFonts w:ascii="Times New Roman" w:hAnsi="Times New Roman"/>
                <w:i/>
                <w:sz w:val="18"/>
                <w:szCs w:val="18"/>
              </w:rPr>
              <w:t>номер участковой избирательной комиссии)</w:t>
            </w:r>
          </w:p>
        </w:tc>
        <w:tc>
          <w:tcPr>
            <w:tcW w:w="4530" w:type="dxa"/>
            <w:tcBorders>
              <w:top w:val="nil"/>
              <w:left w:val="nil"/>
              <w:bottom w:val="nil"/>
              <w:right w:val="nil"/>
            </w:tcBorders>
          </w:tcPr>
          <w:p w:rsidR="00BE7726" w:rsidRPr="00233648" w:rsidRDefault="00BE7726" w:rsidP="00C402FB">
            <w:pPr>
              <w:spacing w:after="0" w:line="240" w:lineRule="auto"/>
              <w:jc w:val="center"/>
              <w:rPr>
                <w:rFonts w:ascii="Times New Roman" w:hAnsi="Times New Roman"/>
                <w:i/>
                <w:sz w:val="19"/>
                <w:szCs w:val="19"/>
              </w:rPr>
            </w:pPr>
            <w:r>
              <w:rPr>
                <w:rFonts w:ascii="Times New Roman" w:hAnsi="Times New Roman"/>
                <w:i/>
                <w:sz w:val="19"/>
                <w:szCs w:val="19"/>
              </w:rPr>
              <w:t>(подпись,</w:t>
            </w:r>
            <w:r w:rsidRPr="00233648">
              <w:rPr>
                <w:rFonts w:ascii="Times New Roman" w:hAnsi="Times New Roman"/>
                <w:i/>
                <w:sz w:val="19"/>
                <w:szCs w:val="19"/>
              </w:rPr>
              <w:t xml:space="preserve"> </w:t>
            </w:r>
            <w:r>
              <w:rPr>
                <w:rFonts w:ascii="Times New Roman" w:hAnsi="Times New Roman"/>
                <w:i/>
                <w:sz w:val="18"/>
                <w:szCs w:val="18"/>
              </w:rPr>
              <w:t>расшифровка подписи</w:t>
            </w:r>
            <w:r w:rsidRPr="00233648">
              <w:rPr>
                <w:rFonts w:ascii="Times New Roman" w:hAnsi="Times New Roman"/>
                <w:i/>
                <w:sz w:val="19"/>
                <w:szCs w:val="19"/>
              </w:rPr>
              <w:t>)</w:t>
            </w:r>
          </w:p>
        </w:tc>
        <w:tc>
          <w:tcPr>
            <w:tcW w:w="5328" w:type="dxa"/>
            <w:tcBorders>
              <w:top w:val="nil"/>
              <w:left w:val="nil"/>
              <w:bottom w:val="nil"/>
              <w:right w:val="nil"/>
            </w:tcBorders>
          </w:tcPr>
          <w:p w:rsidR="00BE7726" w:rsidRPr="00E807AD" w:rsidRDefault="00BE7726" w:rsidP="00C402FB">
            <w:pPr>
              <w:spacing w:after="0" w:line="240" w:lineRule="auto"/>
              <w:jc w:val="center"/>
              <w:rPr>
                <w:rFonts w:ascii="Times New Roman" w:hAnsi="Times New Roman"/>
                <w:sz w:val="21"/>
                <w:szCs w:val="21"/>
              </w:rPr>
            </w:pPr>
          </w:p>
        </w:tc>
      </w:tr>
    </w:tbl>
    <w:p w:rsidR="00BE7726" w:rsidRPr="00E807AD" w:rsidRDefault="00BE7726" w:rsidP="00BE7726">
      <w:pPr>
        <w:spacing w:after="0" w:line="240" w:lineRule="auto"/>
        <w:jc w:val="center"/>
        <w:rPr>
          <w:rFonts w:ascii="Times New Roman" w:hAnsi="Times New Roman"/>
          <w:color w:val="000000"/>
          <w:sz w:val="27"/>
          <w:szCs w:val="27"/>
        </w:rPr>
      </w:pPr>
    </w:p>
    <w:p w:rsidR="00BE7726" w:rsidRPr="00E807AD" w:rsidRDefault="00BE7726" w:rsidP="00BE7726">
      <w:pPr>
        <w:spacing w:after="0" w:line="240" w:lineRule="auto"/>
        <w:jc w:val="center"/>
        <w:rPr>
          <w:rFonts w:ascii="Times New Roman" w:hAnsi="Times New Roman"/>
          <w:b/>
          <w:bCs/>
          <w:vertAlign w:val="superscript"/>
        </w:rPr>
      </w:pPr>
      <w:r w:rsidRPr="00E807AD">
        <w:rPr>
          <w:rFonts w:ascii="Times New Roman" w:hAnsi="Times New Roman"/>
          <w:b/>
          <w:bCs/>
        </w:rPr>
        <w:t>СВЕДЕНИЯ</w:t>
      </w:r>
    </w:p>
    <w:p w:rsidR="00BE7726" w:rsidRPr="00E807AD" w:rsidRDefault="00BE7726" w:rsidP="00BE7726">
      <w:pPr>
        <w:spacing w:after="0" w:line="240" w:lineRule="auto"/>
        <w:jc w:val="center"/>
        <w:rPr>
          <w:rFonts w:ascii="Times New Roman" w:hAnsi="Times New Roman"/>
          <w:b/>
          <w:bCs/>
        </w:rPr>
      </w:pPr>
    </w:p>
    <w:p w:rsidR="00BE7726" w:rsidRPr="00E807AD" w:rsidRDefault="00BE7726" w:rsidP="00BE7726">
      <w:pPr>
        <w:spacing w:after="0" w:line="240" w:lineRule="auto"/>
        <w:jc w:val="center"/>
        <w:rPr>
          <w:rFonts w:ascii="Times New Roman" w:hAnsi="Times New Roman"/>
        </w:rPr>
      </w:pPr>
      <w:r w:rsidRPr="00E807AD">
        <w:rPr>
          <w:rFonts w:ascii="Times New Roman" w:hAnsi="Times New Roman"/>
          <w:b/>
          <w:bCs/>
        </w:rPr>
        <w:t>о фактически отработанном времени членами</w:t>
      </w:r>
      <w:r w:rsidRPr="00E807AD">
        <w:rPr>
          <w:rFonts w:ascii="Times New Roman" w:hAnsi="Times New Roman"/>
        </w:rPr>
        <w:t xml:space="preserve"> </w:t>
      </w:r>
      <w:r w:rsidRPr="00B344AE">
        <w:rPr>
          <w:rFonts w:ascii="Times New Roman" w:hAnsi="Times New Roman"/>
        </w:rPr>
        <w:t>________</w:t>
      </w:r>
      <w:r>
        <w:rPr>
          <w:rFonts w:ascii="Times New Roman" w:hAnsi="Times New Roman"/>
          <w:u w:val="single"/>
        </w:rPr>
        <w:t>у</w:t>
      </w:r>
      <w:r w:rsidRPr="00B344AE">
        <w:rPr>
          <w:rFonts w:ascii="Times New Roman" w:hAnsi="Times New Roman"/>
          <w:u w:val="single"/>
        </w:rPr>
        <w:t>частковой избир</w:t>
      </w:r>
      <w:r>
        <w:rPr>
          <w:rFonts w:ascii="Times New Roman" w:hAnsi="Times New Roman"/>
          <w:u w:val="single"/>
        </w:rPr>
        <w:t>ательной комиссии № 1</w:t>
      </w:r>
      <w:r w:rsidRPr="00B344AE">
        <w:rPr>
          <w:rFonts w:ascii="Times New Roman" w:hAnsi="Times New Roman"/>
          <w:u w:val="single"/>
        </w:rPr>
        <w:t>00</w:t>
      </w:r>
      <w:r w:rsidRPr="00B344AE">
        <w:rPr>
          <w:rFonts w:ascii="Times New Roman" w:hAnsi="Times New Roman"/>
        </w:rPr>
        <w:t>______________________________</w:t>
      </w:r>
    </w:p>
    <w:p w:rsidR="00BE7726" w:rsidRPr="0039453E" w:rsidRDefault="00BE7726" w:rsidP="00BE7726">
      <w:pPr>
        <w:spacing w:after="0" w:line="240" w:lineRule="auto"/>
        <w:rPr>
          <w:rFonts w:ascii="Times New Roman" w:hAnsi="Times New Roman"/>
          <w:i/>
          <w:sz w:val="18"/>
          <w:szCs w:val="18"/>
        </w:rPr>
      </w:pPr>
      <w:r w:rsidRPr="0039453E">
        <w:rPr>
          <w:rFonts w:ascii="Times New Roman" w:hAnsi="Times New Roman"/>
          <w:i/>
          <w:sz w:val="18"/>
          <w:szCs w:val="18"/>
        </w:rPr>
        <w:t xml:space="preserve">                                                                                                                                 (полное наименование избирательной комиссии, номер участковой избирательной комиссии)</w:t>
      </w:r>
    </w:p>
    <w:p w:rsidR="00BE7726" w:rsidRPr="00B10E31" w:rsidRDefault="00BE7726" w:rsidP="00BE7726">
      <w:pPr>
        <w:spacing w:after="0" w:line="240" w:lineRule="auto"/>
        <w:jc w:val="center"/>
        <w:rPr>
          <w:rFonts w:ascii="Times New Roman" w:hAnsi="Times New Roman"/>
          <w:b/>
          <w:bCs/>
        </w:rPr>
      </w:pPr>
      <w:r w:rsidRPr="00E807AD">
        <w:rPr>
          <w:rFonts w:ascii="Times New Roman" w:hAnsi="Times New Roman"/>
          <w:b/>
          <w:bCs/>
        </w:rPr>
        <w:t xml:space="preserve">с правом решающего </w:t>
      </w:r>
      <w:r w:rsidRPr="00B10E31">
        <w:rPr>
          <w:rFonts w:ascii="Times New Roman" w:hAnsi="Times New Roman"/>
          <w:b/>
          <w:bCs/>
        </w:rPr>
        <w:t xml:space="preserve">голоса, работавшими в комиссии не на постоянной (штатной) основе на дополнительных выборах депутата </w:t>
      </w:r>
    </w:p>
    <w:p w:rsidR="00BE7726" w:rsidRPr="00B10E31" w:rsidRDefault="00BE7726" w:rsidP="00BE7726">
      <w:pPr>
        <w:spacing w:after="0" w:line="240" w:lineRule="auto"/>
        <w:jc w:val="center"/>
        <w:rPr>
          <w:rFonts w:ascii="Times New Roman" w:hAnsi="Times New Roman"/>
          <w:b/>
          <w:bCs/>
        </w:rPr>
      </w:pPr>
      <w:r w:rsidRPr="00B10E31">
        <w:rPr>
          <w:rFonts w:ascii="Times New Roman" w:hAnsi="Times New Roman"/>
          <w:b/>
          <w:bCs/>
        </w:rPr>
        <w:t>Государственной Думы Федерального Собрания Российской Федерации седьмого созыва по одномандатному избирательному округу</w:t>
      </w:r>
    </w:p>
    <w:p w:rsidR="00BE7726" w:rsidRPr="00B10E31" w:rsidRDefault="00BE7726" w:rsidP="00BE7726">
      <w:pPr>
        <w:spacing w:after="0" w:line="240" w:lineRule="auto"/>
        <w:jc w:val="center"/>
        <w:rPr>
          <w:rFonts w:ascii="Times New Roman" w:hAnsi="Times New Roman"/>
          <w:b/>
          <w:bCs/>
        </w:rPr>
      </w:pPr>
      <w:r w:rsidRPr="00B10E31">
        <w:rPr>
          <w:rFonts w:ascii="Times New Roman" w:hAnsi="Times New Roman"/>
          <w:b/>
          <w:bCs/>
        </w:rPr>
        <w:t>___________________________________________________________________________________________________________________________</w:t>
      </w:r>
    </w:p>
    <w:p w:rsidR="00BE7726" w:rsidRPr="00B10E31" w:rsidRDefault="00BE7726" w:rsidP="00BE7726">
      <w:pPr>
        <w:spacing w:after="0" w:line="240" w:lineRule="auto"/>
        <w:jc w:val="center"/>
        <w:rPr>
          <w:rFonts w:ascii="Times New Roman" w:hAnsi="Times New Roman"/>
          <w:bCs/>
          <w:i/>
          <w:sz w:val="16"/>
          <w:szCs w:val="16"/>
        </w:rPr>
      </w:pPr>
      <w:r w:rsidRPr="00B10E31">
        <w:rPr>
          <w:rFonts w:ascii="Times New Roman" w:hAnsi="Times New Roman"/>
          <w:bCs/>
          <w:i/>
          <w:sz w:val="16"/>
          <w:szCs w:val="16"/>
        </w:rPr>
        <w:t>(наименование избирательного округа)</w:t>
      </w:r>
    </w:p>
    <w:p w:rsidR="00BE7726" w:rsidRPr="00E807AD" w:rsidRDefault="00BE7726" w:rsidP="00BE7726">
      <w:pPr>
        <w:spacing w:after="0" w:line="240" w:lineRule="auto"/>
        <w:jc w:val="center"/>
        <w:rPr>
          <w:rFonts w:ascii="Times New Roman" w:hAnsi="Times New Roman"/>
          <w:b/>
          <w:bCs/>
        </w:rPr>
      </w:pPr>
    </w:p>
    <w:p w:rsidR="00BE7726" w:rsidRPr="00587D86" w:rsidRDefault="00BE7726" w:rsidP="00BE7726">
      <w:pPr>
        <w:spacing w:after="0" w:line="240" w:lineRule="auto"/>
        <w:jc w:val="center"/>
        <w:rPr>
          <w:rFonts w:ascii="Times New Roman" w:hAnsi="Times New Roman"/>
          <w:b/>
          <w:bCs/>
          <w:sz w:val="18"/>
          <w:szCs w:val="18"/>
        </w:rPr>
      </w:pPr>
      <w:r>
        <w:rPr>
          <w:rFonts w:ascii="Times New Roman" w:hAnsi="Times New Roman"/>
          <w:b/>
          <w:bCs/>
          <w:sz w:val="18"/>
          <w:szCs w:val="18"/>
        </w:rPr>
        <w:t xml:space="preserve">за </w:t>
      </w:r>
      <w:r w:rsidRPr="009308BD">
        <w:rPr>
          <w:rFonts w:ascii="Times New Roman" w:hAnsi="Times New Roman"/>
          <w:b/>
          <w:bCs/>
          <w:sz w:val="18"/>
          <w:szCs w:val="18"/>
          <w:u w:val="single"/>
        </w:rPr>
        <w:t>август-сентябрь</w:t>
      </w:r>
      <w:r w:rsidRPr="00587D86">
        <w:rPr>
          <w:rFonts w:ascii="Times New Roman" w:hAnsi="Times New Roman"/>
          <w:b/>
          <w:bCs/>
          <w:sz w:val="18"/>
          <w:szCs w:val="18"/>
        </w:rPr>
        <w:t xml:space="preserve"> 20</w:t>
      </w:r>
      <w:r>
        <w:rPr>
          <w:rFonts w:ascii="Times New Roman" w:hAnsi="Times New Roman"/>
          <w:b/>
          <w:bCs/>
          <w:sz w:val="18"/>
          <w:szCs w:val="18"/>
        </w:rPr>
        <w:t>18 </w:t>
      </w:r>
      <w:r w:rsidRPr="00587D86">
        <w:rPr>
          <w:rFonts w:ascii="Times New Roman" w:hAnsi="Times New Roman"/>
          <w:b/>
          <w:bCs/>
          <w:sz w:val="18"/>
          <w:szCs w:val="18"/>
        </w:rPr>
        <w:t>года</w:t>
      </w:r>
    </w:p>
    <w:p w:rsidR="00BE7726" w:rsidRDefault="001A06B3" w:rsidP="00BE7726">
      <w:pPr>
        <w:spacing w:after="0" w:line="240" w:lineRule="auto"/>
        <w:jc w:val="center"/>
        <w:rPr>
          <w:rFonts w:ascii="Times New Roman" w:hAnsi="Times New Roman"/>
          <w:i/>
          <w:sz w:val="18"/>
          <w:szCs w:val="18"/>
        </w:rPr>
      </w:pPr>
      <w:r w:rsidRPr="001A06B3">
        <w:rPr>
          <w:rFonts w:ascii="Times New Roman" w:hAnsi="Times New Roman"/>
          <w:i/>
          <w:noProof/>
          <w:sz w:val="19"/>
          <w:szCs w:val="19"/>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334" type="#_x0000_t136" alt="" style="position:absolute;left:0;text-align:left;margin-left:234pt;margin-top:8.75pt;width:396pt;height:189pt;rotation:-1726726fd;z-index:251623424;mso-wrap-edited:f;mso-width-percent:0;mso-height-percent:0;mso-width-percent:0;mso-height-percent:0">
            <v:shadow color="#868686"/>
            <v:textpath style="font-family:&quot;Arial&quot;;v-text-kern:t" trim="t" fitpath="t" string="Образец"/>
          </v:shape>
        </w:pict>
      </w:r>
      <w:r w:rsidR="00BE7726" w:rsidRPr="00233648">
        <w:rPr>
          <w:rFonts w:ascii="Times New Roman" w:hAnsi="Times New Roman"/>
          <w:i/>
          <w:sz w:val="18"/>
          <w:szCs w:val="18"/>
        </w:rPr>
        <w:t>(указать месяц)</w:t>
      </w:r>
    </w:p>
    <w:p w:rsidR="00BE7726" w:rsidRPr="00233648" w:rsidRDefault="00BE7726" w:rsidP="00BE7726">
      <w:pPr>
        <w:spacing w:after="0" w:line="240" w:lineRule="auto"/>
        <w:jc w:val="center"/>
        <w:rPr>
          <w:rFonts w:ascii="Times New Roman" w:hAnsi="Times New Roman"/>
          <w:i/>
          <w:sz w:val="18"/>
          <w:szCs w:val="18"/>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6"/>
        <w:gridCol w:w="1078"/>
        <w:gridCol w:w="1208"/>
        <w:gridCol w:w="1308"/>
        <w:gridCol w:w="1259"/>
        <w:gridCol w:w="720"/>
        <w:gridCol w:w="808"/>
        <w:gridCol w:w="11"/>
        <w:gridCol w:w="889"/>
        <w:gridCol w:w="11"/>
        <w:gridCol w:w="927"/>
        <w:gridCol w:w="687"/>
        <w:gridCol w:w="830"/>
        <w:gridCol w:w="900"/>
        <w:gridCol w:w="8"/>
        <w:gridCol w:w="1014"/>
        <w:gridCol w:w="1008"/>
        <w:gridCol w:w="904"/>
        <w:gridCol w:w="6"/>
        <w:gridCol w:w="870"/>
        <w:gridCol w:w="18"/>
      </w:tblGrid>
      <w:tr w:rsidR="00BE7726" w:rsidRPr="00E807AD" w:rsidTr="00C402FB">
        <w:trPr>
          <w:cantSplit/>
          <w:tblHeader/>
        </w:trPr>
        <w:tc>
          <w:tcPr>
            <w:tcW w:w="1257" w:type="dxa"/>
            <w:vMerge w:val="restart"/>
            <w:tcBorders>
              <w:top w:val="single" w:sz="4" w:space="0" w:color="auto"/>
              <w:left w:val="single" w:sz="4" w:space="0" w:color="auto"/>
              <w:bottom w:val="single" w:sz="4" w:space="0" w:color="auto"/>
              <w:right w:val="single" w:sz="4" w:space="0" w:color="auto"/>
            </w:tcBorders>
          </w:tcPr>
          <w:p w:rsidR="00BE7726" w:rsidRPr="00233648" w:rsidRDefault="00BE7726" w:rsidP="00C402FB">
            <w:pPr>
              <w:spacing w:after="0" w:line="240" w:lineRule="auto"/>
              <w:jc w:val="center"/>
              <w:rPr>
                <w:rFonts w:ascii="Times New Roman" w:hAnsi="Times New Roman"/>
                <w:b/>
                <w:sz w:val="17"/>
                <w:szCs w:val="17"/>
              </w:rPr>
            </w:pPr>
            <w:r w:rsidRPr="00233648">
              <w:rPr>
                <w:rFonts w:ascii="Times New Roman" w:hAnsi="Times New Roman"/>
                <w:b/>
                <w:sz w:val="17"/>
                <w:szCs w:val="17"/>
              </w:rPr>
              <w:t>Число месяца</w:t>
            </w:r>
          </w:p>
        </w:tc>
        <w:tc>
          <w:tcPr>
            <w:tcW w:w="14463" w:type="dxa"/>
            <w:gridSpan w:val="20"/>
            <w:tcBorders>
              <w:top w:val="single" w:sz="4" w:space="0" w:color="auto"/>
              <w:left w:val="single" w:sz="4" w:space="0" w:color="auto"/>
              <w:bottom w:val="single" w:sz="4" w:space="0" w:color="auto"/>
              <w:right w:val="single" w:sz="4" w:space="0" w:color="auto"/>
            </w:tcBorders>
          </w:tcPr>
          <w:p w:rsidR="00BE7726" w:rsidRPr="00233648" w:rsidRDefault="00BE7726" w:rsidP="00C402FB">
            <w:pPr>
              <w:spacing w:after="0" w:line="240" w:lineRule="auto"/>
              <w:jc w:val="center"/>
              <w:rPr>
                <w:rFonts w:ascii="Times New Roman" w:hAnsi="Times New Roman"/>
                <w:b/>
                <w:sz w:val="17"/>
                <w:szCs w:val="17"/>
              </w:rPr>
            </w:pPr>
            <w:r w:rsidRPr="00233648">
              <w:rPr>
                <w:rFonts w:ascii="Times New Roman" w:hAnsi="Times New Roman"/>
                <w:b/>
                <w:sz w:val="17"/>
                <w:szCs w:val="17"/>
              </w:rPr>
              <w:t>Отработано часов, время начала и окончания работы</w:t>
            </w:r>
          </w:p>
        </w:tc>
      </w:tr>
      <w:tr w:rsidR="00BE7726" w:rsidRPr="00E807AD" w:rsidTr="00C402FB">
        <w:trPr>
          <w:gridAfter w:val="1"/>
          <w:wAfter w:w="18" w:type="dxa"/>
          <w:cantSplit/>
          <w:trHeight w:val="846"/>
          <w:tblHeader/>
        </w:trPr>
        <w:tc>
          <w:tcPr>
            <w:tcW w:w="1257" w:type="dxa"/>
            <w:vMerge/>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r w:rsidRPr="00E807AD">
              <w:rPr>
                <w:rFonts w:ascii="Times New Roman" w:hAnsi="Times New Roman"/>
                <w:sz w:val="17"/>
                <w:szCs w:val="17"/>
              </w:rPr>
              <w:t>Иванов Петр Петрович</w:t>
            </w: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r>
              <w:rPr>
                <w:rFonts w:ascii="Times New Roman" w:hAnsi="Times New Roman"/>
                <w:sz w:val="17"/>
                <w:szCs w:val="17"/>
              </w:rPr>
              <w:t>Петров Константин Кириллович</w:t>
            </w: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r>
              <w:rPr>
                <w:rFonts w:ascii="Times New Roman" w:hAnsi="Times New Roman"/>
                <w:sz w:val="17"/>
                <w:szCs w:val="17"/>
              </w:rPr>
              <w:t>Сидорова Анна Михайловна</w:t>
            </w: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r w:rsidRPr="00E807AD">
              <w:rPr>
                <w:rFonts w:ascii="Times New Roman" w:hAnsi="Times New Roman"/>
                <w:sz w:val="17"/>
                <w:szCs w:val="17"/>
              </w:rPr>
              <w:t>Муромов Илья Иванович</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r w:rsidRPr="00E807AD">
              <w:rPr>
                <w:rFonts w:ascii="Times New Roman" w:hAnsi="Times New Roman"/>
                <w:sz w:val="17"/>
                <w:szCs w:val="17"/>
              </w:rPr>
              <w:t>…</w:t>
            </w:r>
          </w:p>
        </w:tc>
        <w:tc>
          <w:tcPr>
            <w:tcW w:w="8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93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825"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90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1022"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91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c>
          <w:tcPr>
            <w:tcW w:w="87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7"/>
                <w:szCs w:val="17"/>
              </w:rPr>
            </w:pPr>
          </w:p>
        </w:tc>
      </w:tr>
      <w:tr w:rsidR="00BE7726" w:rsidRPr="00E807AD" w:rsidTr="00C402FB">
        <w:trPr>
          <w:gridAfter w:val="1"/>
          <w:wAfter w:w="18" w:type="dxa"/>
          <w:cantSplit/>
          <w:trHeight w:val="259"/>
          <w:tblHeader/>
        </w:trPr>
        <w:tc>
          <w:tcPr>
            <w:tcW w:w="125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2</w:t>
            </w: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3</w:t>
            </w: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4</w:t>
            </w: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5</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6</w:t>
            </w:r>
          </w:p>
        </w:tc>
        <w:tc>
          <w:tcPr>
            <w:tcW w:w="8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7</w:t>
            </w: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8</w:t>
            </w:r>
          </w:p>
        </w:tc>
        <w:tc>
          <w:tcPr>
            <w:tcW w:w="93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9</w:t>
            </w: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10</w:t>
            </w:r>
          </w:p>
        </w:tc>
        <w:tc>
          <w:tcPr>
            <w:tcW w:w="825"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11</w:t>
            </w:r>
          </w:p>
        </w:tc>
        <w:tc>
          <w:tcPr>
            <w:tcW w:w="90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12</w:t>
            </w:r>
          </w:p>
        </w:tc>
        <w:tc>
          <w:tcPr>
            <w:tcW w:w="1022"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13</w:t>
            </w: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14</w:t>
            </w:r>
          </w:p>
        </w:tc>
        <w:tc>
          <w:tcPr>
            <w:tcW w:w="91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15</w:t>
            </w:r>
          </w:p>
        </w:tc>
        <w:tc>
          <w:tcPr>
            <w:tcW w:w="87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16</w:t>
            </w:r>
          </w:p>
        </w:tc>
      </w:tr>
      <w:tr w:rsidR="00BE7726" w:rsidRPr="00E807AD" w:rsidTr="00C402FB">
        <w:trPr>
          <w:gridAfter w:val="1"/>
          <w:wAfter w:w="18" w:type="dxa"/>
          <w:cantSplit/>
          <w:trHeight w:val="259"/>
          <w:tblHeader/>
        </w:trPr>
        <w:tc>
          <w:tcPr>
            <w:tcW w:w="125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r w:rsidRPr="00E807AD">
              <w:rPr>
                <w:rFonts w:ascii="Times New Roman" w:hAnsi="Times New Roman"/>
                <w:sz w:val="16"/>
                <w:szCs w:val="16"/>
              </w:rPr>
              <w:t>…..</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8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93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825"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1022"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91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c>
          <w:tcPr>
            <w:tcW w:w="87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6"/>
                <w:szCs w:val="16"/>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Pr>
                <w:rFonts w:ascii="Times New Roman" w:hAnsi="Times New Roman"/>
                <w:sz w:val="19"/>
                <w:szCs w:val="19"/>
              </w:rPr>
              <w:t>29.08</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8</w:t>
            </w:r>
            <w:r w:rsidRPr="00E807AD">
              <w:rPr>
                <w:rFonts w:ascii="Times New Roman" w:hAnsi="Times New Roman"/>
                <w:sz w:val="18"/>
                <w:szCs w:val="18"/>
              </w:rPr>
              <w:br/>
              <w:t>9.00-17.00 К</w:t>
            </w: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4</w:t>
            </w:r>
            <w:r w:rsidRPr="00E807AD">
              <w:rPr>
                <w:rFonts w:ascii="Times New Roman" w:hAnsi="Times New Roman"/>
                <w:sz w:val="18"/>
                <w:szCs w:val="18"/>
              </w:rPr>
              <w:br/>
              <w:t xml:space="preserve">16.00-20.00 </w:t>
            </w:r>
            <w:r w:rsidRPr="00E807AD">
              <w:rPr>
                <w:rFonts w:ascii="Times New Roman" w:hAnsi="Times New Roman"/>
                <w:sz w:val="18"/>
                <w:szCs w:val="18"/>
              </w:rPr>
              <w:br/>
              <w:t>Д</w:t>
            </w: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Pr>
                <w:rFonts w:ascii="Times New Roman" w:hAnsi="Times New Roman"/>
                <w:sz w:val="19"/>
                <w:szCs w:val="19"/>
              </w:rPr>
              <w:t>30.08</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8</w:t>
            </w:r>
            <w:r w:rsidRPr="00E807AD">
              <w:rPr>
                <w:rFonts w:ascii="Times New Roman" w:hAnsi="Times New Roman"/>
                <w:sz w:val="18"/>
                <w:szCs w:val="18"/>
              </w:rPr>
              <w:br/>
              <w:t>9.00-17.00</w:t>
            </w:r>
            <w:r w:rsidRPr="00E807AD">
              <w:rPr>
                <w:rFonts w:ascii="Times New Roman" w:hAnsi="Times New Roman"/>
                <w:sz w:val="18"/>
                <w:szCs w:val="18"/>
              </w:rPr>
              <w:br/>
              <w:t>К</w:t>
            </w: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r w:rsidRPr="00E807AD">
              <w:rPr>
                <w:rFonts w:ascii="Times New Roman" w:hAnsi="Times New Roman"/>
                <w:sz w:val="18"/>
                <w:szCs w:val="18"/>
              </w:rPr>
              <w:t>4</w:t>
            </w:r>
            <w:r w:rsidRPr="00E807AD">
              <w:rPr>
                <w:rFonts w:ascii="Times New Roman" w:hAnsi="Times New Roman"/>
                <w:sz w:val="18"/>
                <w:szCs w:val="18"/>
              </w:rPr>
              <w:br/>
              <w:t xml:space="preserve">16.00-20.00 </w:t>
            </w:r>
            <w:r w:rsidRPr="00E807AD">
              <w:rPr>
                <w:rFonts w:ascii="Times New Roman" w:hAnsi="Times New Roman"/>
                <w:sz w:val="18"/>
                <w:szCs w:val="18"/>
              </w:rPr>
              <w:br/>
              <w:t>Д</w:t>
            </w: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Pr>
                <w:rFonts w:ascii="Times New Roman" w:hAnsi="Times New Roman"/>
                <w:sz w:val="19"/>
                <w:szCs w:val="19"/>
              </w:rPr>
              <w:t>01.09</w:t>
            </w:r>
            <w:r w:rsidRPr="00E807AD">
              <w:rPr>
                <w:rFonts w:ascii="Times New Roman" w:hAnsi="Times New Roman"/>
                <w:sz w:val="19"/>
                <w:szCs w:val="19"/>
              </w:rPr>
              <w:t xml:space="preserve"> С</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3</w:t>
            </w:r>
            <w:r w:rsidRPr="00E807AD">
              <w:rPr>
                <w:rFonts w:ascii="Times New Roman" w:hAnsi="Times New Roman"/>
                <w:sz w:val="18"/>
                <w:szCs w:val="18"/>
              </w:rPr>
              <w:br/>
              <w:t>9.00-12.00 Д</w:t>
            </w:r>
          </w:p>
        </w:tc>
        <w:tc>
          <w:tcPr>
            <w:tcW w:w="12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8"/>
                <w:szCs w:val="18"/>
              </w:rPr>
            </w:pPr>
            <w:r w:rsidRPr="00BE7726">
              <w:rPr>
                <w:rFonts w:ascii="Times New Roman" w:hAnsi="Times New Roman"/>
                <w:sz w:val="18"/>
                <w:szCs w:val="18"/>
              </w:rPr>
              <w:t>4</w:t>
            </w:r>
            <w:r w:rsidRPr="00BE7726">
              <w:rPr>
                <w:rFonts w:ascii="Times New Roman" w:hAnsi="Times New Roman"/>
                <w:sz w:val="18"/>
                <w:szCs w:val="18"/>
              </w:rPr>
              <w:br/>
              <w:t xml:space="preserve">12.00-16.00 </w:t>
            </w:r>
            <w:r w:rsidRPr="00BE7726">
              <w:rPr>
                <w:rFonts w:ascii="Times New Roman" w:hAnsi="Times New Roman"/>
                <w:sz w:val="18"/>
                <w:szCs w:val="18"/>
              </w:rPr>
              <w:br/>
              <w:t>Д</w:t>
            </w:r>
          </w:p>
        </w:tc>
        <w:tc>
          <w:tcPr>
            <w:tcW w:w="13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8"/>
                <w:szCs w:val="18"/>
              </w:rPr>
              <w:t>4</w:t>
            </w:r>
            <w:r w:rsidRPr="00BE7726">
              <w:rPr>
                <w:rFonts w:ascii="Times New Roman" w:hAnsi="Times New Roman"/>
                <w:sz w:val="18"/>
                <w:szCs w:val="18"/>
              </w:rPr>
              <w:br/>
              <w:t>16.00-20.00</w:t>
            </w:r>
            <w:r w:rsidRPr="00BE7726">
              <w:rPr>
                <w:rFonts w:ascii="Times New Roman" w:hAnsi="Times New Roman"/>
                <w:sz w:val="18"/>
                <w:szCs w:val="18"/>
              </w:rPr>
              <w:br/>
              <w:t>Д</w:t>
            </w: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pageBreakBefore/>
              <w:spacing w:after="0" w:line="240" w:lineRule="auto"/>
              <w:jc w:val="center"/>
              <w:rPr>
                <w:rFonts w:ascii="Times New Roman" w:hAnsi="Times New Roman"/>
                <w:sz w:val="19"/>
                <w:szCs w:val="19"/>
              </w:rPr>
            </w:pPr>
            <w:r>
              <w:rPr>
                <w:rFonts w:ascii="Times New Roman" w:hAnsi="Times New Roman"/>
                <w:sz w:val="19"/>
                <w:szCs w:val="19"/>
              </w:rPr>
              <w:lastRenderedPageBreak/>
              <w:t>02.09</w:t>
            </w:r>
            <w:r w:rsidRPr="00E807AD">
              <w:rPr>
                <w:rFonts w:ascii="Times New Roman" w:hAnsi="Times New Roman"/>
                <w:sz w:val="19"/>
                <w:szCs w:val="19"/>
              </w:rPr>
              <w:t xml:space="preserve"> В</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3</w:t>
            </w:r>
            <w:r w:rsidRPr="00E807AD">
              <w:rPr>
                <w:rFonts w:ascii="Times New Roman" w:hAnsi="Times New Roman"/>
                <w:sz w:val="18"/>
                <w:szCs w:val="18"/>
              </w:rPr>
              <w:br/>
              <w:t xml:space="preserve">18.00-21.00 </w:t>
            </w:r>
            <w:r w:rsidRPr="00E807AD">
              <w:rPr>
                <w:rFonts w:ascii="Times New Roman" w:hAnsi="Times New Roman"/>
                <w:sz w:val="18"/>
                <w:szCs w:val="18"/>
              </w:rPr>
              <w:br/>
              <w:t>Д</w:t>
            </w: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4</w:t>
            </w:r>
            <w:r w:rsidRPr="00E807AD">
              <w:rPr>
                <w:rFonts w:ascii="Times New Roman" w:hAnsi="Times New Roman"/>
                <w:sz w:val="18"/>
                <w:szCs w:val="18"/>
              </w:rPr>
              <w:br/>
              <w:t xml:space="preserve">9.00-13.00 </w:t>
            </w:r>
            <w:r w:rsidRPr="00E807AD">
              <w:rPr>
                <w:rFonts w:ascii="Times New Roman" w:hAnsi="Times New Roman"/>
                <w:sz w:val="18"/>
                <w:szCs w:val="18"/>
              </w:rPr>
              <w:br/>
              <w:t>Д</w:t>
            </w: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4</w:t>
            </w:r>
            <w:r w:rsidRPr="00E807AD">
              <w:rPr>
                <w:rFonts w:ascii="Times New Roman" w:hAnsi="Times New Roman"/>
                <w:sz w:val="18"/>
                <w:szCs w:val="18"/>
              </w:rPr>
              <w:br/>
              <w:t xml:space="preserve">13.00-17.00 </w:t>
            </w:r>
            <w:r w:rsidRPr="00E807AD">
              <w:rPr>
                <w:rFonts w:ascii="Times New Roman" w:hAnsi="Times New Roman"/>
                <w:sz w:val="18"/>
                <w:szCs w:val="18"/>
              </w:rPr>
              <w:br/>
              <w:t>Д</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pageBreakBefore/>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sidRPr="00E807AD">
              <w:rPr>
                <w:rFonts w:ascii="Times New Roman" w:hAnsi="Times New Roman"/>
                <w:sz w:val="19"/>
                <w:szCs w:val="19"/>
              </w:rPr>
              <w:t>…</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Pr>
                <w:rFonts w:ascii="Times New Roman" w:hAnsi="Times New Roman"/>
                <w:sz w:val="19"/>
                <w:szCs w:val="19"/>
              </w:rPr>
              <w:t>08.09</w:t>
            </w:r>
            <w:r w:rsidRPr="00E807AD">
              <w:rPr>
                <w:rFonts w:ascii="Times New Roman" w:hAnsi="Times New Roman"/>
                <w:sz w:val="19"/>
                <w:szCs w:val="19"/>
              </w:rPr>
              <w:t xml:space="preserve"> С</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11</w:t>
            </w:r>
            <w:r w:rsidRPr="00E807AD">
              <w:rPr>
                <w:rFonts w:ascii="Times New Roman" w:hAnsi="Times New Roman"/>
                <w:sz w:val="18"/>
                <w:szCs w:val="18"/>
              </w:rPr>
              <w:br/>
              <w:t>8.00-19.00</w:t>
            </w:r>
            <w:r w:rsidRPr="00E807AD">
              <w:rPr>
                <w:rFonts w:ascii="Times New Roman" w:hAnsi="Times New Roman"/>
                <w:sz w:val="18"/>
                <w:szCs w:val="18"/>
              </w:rPr>
              <w:br/>
              <w:t>Д</w:t>
            </w: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12</w:t>
            </w:r>
            <w:r w:rsidRPr="00E807AD">
              <w:rPr>
                <w:rFonts w:ascii="Times New Roman" w:hAnsi="Times New Roman"/>
                <w:sz w:val="18"/>
                <w:szCs w:val="18"/>
              </w:rPr>
              <w:br/>
              <w:t>8.00-20.00</w:t>
            </w:r>
            <w:r w:rsidRPr="00E807AD">
              <w:rPr>
                <w:rFonts w:ascii="Times New Roman" w:hAnsi="Times New Roman"/>
                <w:sz w:val="18"/>
                <w:szCs w:val="18"/>
              </w:rPr>
              <w:br/>
              <w:t>Д</w:t>
            </w: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6</w:t>
            </w:r>
            <w:r w:rsidRPr="00E807AD">
              <w:rPr>
                <w:rFonts w:ascii="Times New Roman" w:hAnsi="Times New Roman"/>
                <w:sz w:val="18"/>
                <w:szCs w:val="18"/>
              </w:rPr>
              <w:br/>
              <w:t>13.00-19.00</w:t>
            </w:r>
            <w:r w:rsidRPr="00E807AD">
              <w:rPr>
                <w:rFonts w:ascii="Times New Roman" w:hAnsi="Times New Roman"/>
                <w:sz w:val="18"/>
                <w:szCs w:val="18"/>
              </w:rPr>
              <w:br/>
              <w:t>Д</w:t>
            </w: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1A06B3" w:rsidP="00C402FB">
            <w:pPr>
              <w:spacing w:after="0" w:line="240" w:lineRule="auto"/>
              <w:jc w:val="center"/>
              <w:rPr>
                <w:rFonts w:ascii="Times New Roman" w:hAnsi="Times New Roman"/>
                <w:sz w:val="18"/>
                <w:szCs w:val="18"/>
              </w:rPr>
            </w:pPr>
            <w:r w:rsidRPr="001A06B3">
              <w:rPr>
                <w:rFonts w:ascii="Times New Roman" w:hAnsi="Times New Roman"/>
                <w:noProof/>
                <w:sz w:val="19"/>
                <w:szCs w:val="19"/>
              </w:rPr>
              <w:pict>
                <v:shape id="_x0000_s18333" type="#_x0000_t136" alt="" style="position:absolute;left:0;text-align:left;margin-left:36pt;margin-top:20.95pt;width:396pt;height:189pt;rotation:-1726726fd;z-index:251630592;mso-wrap-edited:f;mso-width-percent:0;mso-height-percent:0;mso-position-horizontal-relative:text;mso-position-vertical-relative:text;mso-width-percent:0;mso-height-percent:0">
                  <v:shadow color="#868686"/>
                  <v:textpath style="font-family:&quot;Arial&quot;;v-text-kern:t" trim="t" fitpath="t" string="Образец"/>
                </v:shape>
              </w:pict>
            </w:r>
            <w:r w:rsidR="00BE7726" w:rsidRPr="00E807AD">
              <w:rPr>
                <w:rFonts w:ascii="Times New Roman" w:hAnsi="Times New Roman"/>
                <w:sz w:val="18"/>
                <w:szCs w:val="18"/>
              </w:rPr>
              <w:t>7</w:t>
            </w:r>
            <w:r w:rsidR="00BE7726" w:rsidRPr="00E807AD">
              <w:rPr>
                <w:rFonts w:ascii="Times New Roman" w:hAnsi="Times New Roman"/>
                <w:sz w:val="18"/>
                <w:szCs w:val="18"/>
              </w:rPr>
              <w:br/>
              <w:t>13.00-20.00</w:t>
            </w:r>
            <w:r w:rsidR="00BE7726" w:rsidRPr="00E807AD">
              <w:rPr>
                <w:rFonts w:ascii="Times New Roman" w:hAnsi="Times New Roman"/>
                <w:sz w:val="18"/>
                <w:szCs w:val="18"/>
              </w:rPr>
              <w:br/>
              <w:t>Д</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Pr>
                <w:rFonts w:ascii="Times New Roman" w:hAnsi="Times New Roman"/>
                <w:sz w:val="19"/>
                <w:szCs w:val="19"/>
              </w:rPr>
              <w:t>09.09</w:t>
            </w:r>
            <w:r w:rsidRPr="00E807AD">
              <w:rPr>
                <w:rFonts w:ascii="Times New Roman" w:hAnsi="Times New Roman"/>
                <w:sz w:val="19"/>
                <w:szCs w:val="19"/>
              </w:rPr>
              <w:t xml:space="preserve"> В</w:t>
            </w:r>
          </w:p>
        </w:tc>
        <w:tc>
          <w:tcPr>
            <w:tcW w:w="107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8"/>
                <w:szCs w:val="18"/>
              </w:rPr>
            </w:pPr>
            <w:r w:rsidRPr="00BE7726">
              <w:rPr>
                <w:rFonts w:ascii="Times New Roman" w:hAnsi="Times New Roman"/>
                <w:sz w:val="18"/>
                <w:szCs w:val="18"/>
              </w:rPr>
              <w:t>16</w:t>
            </w:r>
            <w:r w:rsidRPr="00BE7726">
              <w:rPr>
                <w:rFonts w:ascii="Times New Roman" w:hAnsi="Times New Roman"/>
                <w:sz w:val="18"/>
                <w:szCs w:val="18"/>
              </w:rPr>
              <w:br/>
              <w:t>8.00-00.00</w:t>
            </w:r>
            <w:r w:rsidRPr="00BE7726">
              <w:rPr>
                <w:rFonts w:ascii="Times New Roman" w:hAnsi="Times New Roman"/>
                <w:sz w:val="18"/>
                <w:szCs w:val="18"/>
              </w:rPr>
              <w:br/>
              <w:t>Д</w:t>
            </w:r>
          </w:p>
        </w:tc>
        <w:tc>
          <w:tcPr>
            <w:tcW w:w="12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8"/>
                <w:szCs w:val="18"/>
              </w:rPr>
            </w:pPr>
            <w:r w:rsidRPr="00BE7726">
              <w:rPr>
                <w:rFonts w:ascii="Times New Roman" w:hAnsi="Times New Roman"/>
                <w:sz w:val="18"/>
                <w:szCs w:val="18"/>
              </w:rPr>
              <w:t>16</w:t>
            </w:r>
            <w:r w:rsidRPr="00BE7726">
              <w:rPr>
                <w:rFonts w:ascii="Times New Roman" w:hAnsi="Times New Roman"/>
                <w:sz w:val="18"/>
                <w:szCs w:val="18"/>
              </w:rPr>
              <w:br/>
              <w:t>8.00-00.00</w:t>
            </w:r>
            <w:r w:rsidRPr="00BE7726">
              <w:rPr>
                <w:rFonts w:ascii="Times New Roman" w:hAnsi="Times New Roman"/>
                <w:sz w:val="18"/>
                <w:szCs w:val="18"/>
              </w:rPr>
              <w:br/>
              <w:t>Д</w:t>
            </w:r>
          </w:p>
        </w:tc>
        <w:tc>
          <w:tcPr>
            <w:tcW w:w="13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8"/>
                <w:szCs w:val="18"/>
              </w:rPr>
            </w:pPr>
            <w:r w:rsidRPr="00BE7726">
              <w:rPr>
                <w:rFonts w:ascii="Times New Roman" w:hAnsi="Times New Roman"/>
                <w:sz w:val="18"/>
                <w:szCs w:val="18"/>
              </w:rPr>
              <w:t>16</w:t>
            </w:r>
            <w:r w:rsidRPr="00BE7726">
              <w:rPr>
                <w:rFonts w:ascii="Times New Roman" w:hAnsi="Times New Roman"/>
                <w:sz w:val="18"/>
                <w:szCs w:val="18"/>
              </w:rPr>
              <w:br/>
              <w:t>8.00-00.00</w:t>
            </w:r>
            <w:r w:rsidRPr="00BE7726">
              <w:rPr>
                <w:rFonts w:ascii="Times New Roman" w:hAnsi="Times New Roman"/>
                <w:sz w:val="18"/>
                <w:szCs w:val="18"/>
              </w:rPr>
              <w:br/>
              <w:t>Д</w:t>
            </w:r>
          </w:p>
        </w:tc>
        <w:tc>
          <w:tcPr>
            <w:tcW w:w="1260"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8"/>
                <w:szCs w:val="18"/>
              </w:rPr>
            </w:pPr>
            <w:r w:rsidRPr="00BE7726">
              <w:rPr>
                <w:rFonts w:ascii="Times New Roman" w:hAnsi="Times New Roman"/>
                <w:sz w:val="18"/>
                <w:szCs w:val="18"/>
              </w:rPr>
              <w:t>16</w:t>
            </w:r>
            <w:r w:rsidRPr="00BE7726">
              <w:rPr>
                <w:rFonts w:ascii="Times New Roman" w:hAnsi="Times New Roman"/>
                <w:sz w:val="18"/>
                <w:szCs w:val="18"/>
              </w:rPr>
              <w:br/>
              <w:t>8.00-00.00</w:t>
            </w:r>
            <w:r w:rsidRPr="00BE7726">
              <w:rPr>
                <w:rFonts w:ascii="Times New Roman" w:hAnsi="Times New Roman"/>
                <w:sz w:val="18"/>
                <w:szCs w:val="18"/>
              </w:rPr>
              <w:br/>
              <w:t>Д</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Pr>
                <w:rFonts w:ascii="Times New Roman" w:hAnsi="Times New Roman"/>
                <w:sz w:val="19"/>
                <w:szCs w:val="19"/>
              </w:rPr>
              <w:t>10.09</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3</w:t>
            </w:r>
            <w:r w:rsidRPr="00E807AD">
              <w:rPr>
                <w:rFonts w:ascii="Times New Roman" w:hAnsi="Times New Roman"/>
                <w:sz w:val="18"/>
                <w:szCs w:val="18"/>
              </w:rPr>
              <w:br/>
              <w:t>00.00-3.00</w:t>
            </w:r>
            <w:r w:rsidRPr="00E807AD">
              <w:rPr>
                <w:rFonts w:ascii="Times New Roman" w:hAnsi="Times New Roman"/>
                <w:sz w:val="18"/>
                <w:szCs w:val="18"/>
              </w:rPr>
              <w:br/>
              <w:t>Д</w:t>
            </w: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3</w:t>
            </w:r>
            <w:r w:rsidRPr="00E807AD">
              <w:rPr>
                <w:rFonts w:ascii="Times New Roman" w:hAnsi="Times New Roman"/>
                <w:sz w:val="18"/>
                <w:szCs w:val="18"/>
              </w:rPr>
              <w:br/>
              <w:t xml:space="preserve">00.00-3.00 </w:t>
            </w:r>
            <w:r w:rsidRPr="00E807AD">
              <w:rPr>
                <w:rFonts w:ascii="Times New Roman" w:hAnsi="Times New Roman"/>
                <w:sz w:val="18"/>
                <w:szCs w:val="18"/>
              </w:rPr>
              <w:br/>
              <w:t>Д</w:t>
            </w: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3</w:t>
            </w:r>
            <w:r w:rsidRPr="00E807AD">
              <w:rPr>
                <w:rFonts w:ascii="Times New Roman" w:hAnsi="Times New Roman"/>
                <w:sz w:val="18"/>
                <w:szCs w:val="18"/>
              </w:rPr>
              <w:br/>
              <w:t xml:space="preserve">00.00-3.00 </w:t>
            </w:r>
            <w:r w:rsidRPr="00E807AD">
              <w:rPr>
                <w:rFonts w:ascii="Times New Roman" w:hAnsi="Times New Roman"/>
                <w:sz w:val="18"/>
                <w:szCs w:val="18"/>
              </w:rPr>
              <w:br/>
              <w:t>Д</w:t>
            </w: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r w:rsidRPr="00E807AD">
              <w:rPr>
                <w:rFonts w:ascii="Times New Roman" w:hAnsi="Times New Roman"/>
                <w:sz w:val="18"/>
                <w:szCs w:val="18"/>
              </w:rPr>
              <w:t>3</w:t>
            </w:r>
            <w:r w:rsidRPr="00E807AD">
              <w:rPr>
                <w:rFonts w:ascii="Times New Roman" w:hAnsi="Times New Roman"/>
                <w:sz w:val="18"/>
                <w:szCs w:val="18"/>
              </w:rPr>
              <w:br/>
              <w:t>00.00-3.00</w:t>
            </w:r>
            <w:r w:rsidRPr="00E807AD">
              <w:rPr>
                <w:rFonts w:ascii="Times New Roman" w:hAnsi="Times New Roman"/>
                <w:sz w:val="18"/>
                <w:szCs w:val="18"/>
              </w:rPr>
              <w:br/>
              <w:t>Д</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vAlign w:val="center"/>
          </w:tcPr>
          <w:p w:rsidR="00BE7726" w:rsidRPr="00E807AD" w:rsidRDefault="00BE7726" w:rsidP="00C402FB">
            <w:pPr>
              <w:spacing w:after="0" w:line="240" w:lineRule="auto"/>
              <w:jc w:val="center"/>
              <w:rPr>
                <w:rFonts w:ascii="Times New Roman" w:hAnsi="Times New Roman"/>
                <w:sz w:val="19"/>
                <w:szCs w:val="19"/>
              </w:rPr>
            </w:pPr>
            <w:r w:rsidRPr="00E807AD">
              <w:rPr>
                <w:rFonts w:ascii="Times New Roman" w:hAnsi="Times New Roman"/>
                <w:sz w:val="19"/>
                <w:szCs w:val="19"/>
              </w:rPr>
              <w:t>…</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spacing w:after="0" w:line="240" w:lineRule="auto"/>
              <w:jc w:val="center"/>
              <w:rPr>
                <w:rFonts w:ascii="Times New Roman" w:hAnsi="Times New Roman"/>
                <w:b/>
                <w:bCs/>
                <w:spacing w:val="-4"/>
                <w:sz w:val="16"/>
                <w:szCs w:val="16"/>
              </w:rPr>
            </w:pPr>
            <w:r w:rsidRPr="000A3D89">
              <w:rPr>
                <w:rFonts w:ascii="Times New Roman" w:hAnsi="Times New Roman"/>
                <w:b/>
                <w:bCs/>
                <w:spacing w:val="-4"/>
                <w:sz w:val="16"/>
                <w:szCs w:val="16"/>
              </w:rPr>
              <w:t>Отработано часов,</w:t>
            </w:r>
          </w:p>
          <w:p w:rsidR="00BE7726" w:rsidRPr="000A3D89" w:rsidRDefault="00BE7726" w:rsidP="00C402FB">
            <w:pPr>
              <w:spacing w:after="0" w:line="240" w:lineRule="auto"/>
              <w:jc w:val="center"/>
              <w:rPr>
                <w:rFonts w:ascii="Times New Roman" w:hAnsi="Times New Roman"/>
                <w:b/>
                <w:bCs/>
                <w:spacing w:val="-4"/>
                <w:sz w:val="16"/>
                <w:szCs w:val="16"/>
              </w:rPr>
            </w:pPr>
            <w:r w:rsidRPr="000A3D89">
              <w:rPr>
                <w:rFonts w:ascii="Times New Roman" w:hAnsi="Times New Roman"/>
                <w:b/>
                <w:bCs/>
                <w:spacing w:val="-4"/>
                <w:sz w:val="16"/>
                <w:szCs w:val="16"/>
              </w:rPr>
              <w:t>всего</w:t>
            </w:r>
          </w:p>
        </w:tc>
        <w:tc>
          <w:tcPr>
            <w:tcW w:w="107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49</w:t>
            </w:r>
          </w:p>
        </w:tc>
        <w:tc>
          <w:tcPr>
            <w:tcW w:w="12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42</w:t>
            </w:r>
          </w:p>
        </w:tc>
        <w:tc>
          <w:tcPr>
            <w:tcW w:w="13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37</w:t>
            </w:r>
          </w:p>
        </w:tc>
        <w:tc>
          <w:tcPr>
            <w:tcW w:w="1260"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38</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spacing w:after="0" w:line="240" w:lineRule="auto"/>
              <w:jc w:val="center"/>
              <w:rPr>
                <w:rFonts w:ascii="Times New Roman" w:hAnsi="Times New Roman"/>
                <w:spacing w:val="-4"/>
                <w:sz w:val="16"/>
                <w:szCs w:val="16"/>
              </w:rPr>
            </w:pPr>
            <w:r w:rsidRPr="000A3D89">
              <w:rPr>
                <w:rFonts w:ascii="Times New Roman" w:hAnsi="Times New Roman"/>
                <w:spacing w:val="-4"/>
                <w:sz w:val="16"/>
                <w:szCs w:val="16"/>
              </w:rPr>
              <w:t>из них:</w:t>
            </w:r>
          </w:p>
          <w:p w:rsidR="008171B5" w:rsidRDefault="00BE7726" w:rsidP="008171B5">
            <w:pPr>
              <w:spacing w:after="0" w:line="240" w:lineRule="auto"/>
              <w:jc w:val="center"/>
              <w:rPr>
                <w:rFonts w:ascii="Times New Roman" w:hAnsi="Times New Roman"/>
                <w:b/>
                <w:bCs/>
                <w:spacing w:val="-4"/>
                <w:sz w:val="16"/>
                <w:szCs w:val="16"/>
              </w:rPr>
            </w:pPr>
            <w:r w:rsidRPr="000A3D89">
              <w:rPr>
                <w:rFonts w:ascii="Times New Roman" w:hAnsi="Times New Roman"/>
                <w:b/>
                <w:bCs/>
                <w:spacing w:val="-4"/>
                <w:sz w:val="16"/>
                <w:szCs w:val="16"/>
              </w:rPr>
              <w:t>1.  Для</w:t>
            </w:r>
          </w:p>
          <w:p w:rsidR="00BE7726" w:rsidRPr="000A3D89" w:rsidRDefault="00BE7726" w:rsidP="008171B5">
            <w:pPr>
              <w:spacing w:after="0" w:line="240" w:lineRule="auto"/>
              <w:jc w:val="center"/>
              <w:rPr>
                <w:rFonts w:ascii="Times New Roman" w:hAnsi="Times New Roman"/>
                <w:b/>
                <w:bCs/>
                <w:spacing w:val="-4"/>
                <w:sz w:val="16"/>
                <w:szCs w:val="16"/>
              </w:rPr>
            </w:pPr>
            <w:r w:rsidRPr="000A3D89">
              <w:rPr>
                <w:rFonts w:ascii="Times New Roman" w:hAnsi="Times New Roman"/>
                <w:b/>
                <w:bCs/>
                <w:spacing w:val="-4"/>
                <w:sz w:val="16"/>
                <w:szCs w:val="16"/>
              </w:rPr>
              <w:t xml:space="preserve"> выплаты компенсации</w:t>
            </w:r>
          </w:p>
        </w:tc>
        <w:tc>
          <w:tcPr>
            <w:tcW w:w="107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r w:rsidRPr="00E807AD">
              <w:rPr>
                <w:rFonts w:ascii="Times New Roman" w:hAnsi="Times New Roman"/>
                <w:sz w:val="19"/>
                <w:szCs w:val="19"/>
              </w:rPr>
              <w:t>16</w:t>
            </w:r>
          </w:p>
        </w:tc>
        <w:tc>
          <w:tcPr>
            <w:tcW w:w="12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3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26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E807AD" w:rsidTr="00C402FB">
        <w:tc>
          <w:tcPr>
            <w:tcW w:w="1257"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spacing w:after="0" w:line="240" w:lineRule="auto"/>
              <w:jc w:val="center"/>
              <w:rPr>
                <w:rFonts w:ascii="Times New Roman" w:hAnsi="Times New Roman"/>
                <w:b/>
                <w:bCs/>
                <w:spacing w:val="-4"/>
                <w:sz w:val="16"/>
                <w:szCs w:val="16"/>
              </w:rPr>
            </w:pPr>
            <w:r w:rsidRPr="000A3D89">
              <w:rPr>
                <w:rFonts w:ascii="Times New Roman" w:hAnsi="Times New Roman"/>
                <w:b/>
                <w:bCs/>
                <w:spacing w:val="-4"/>
                <w:sz w:val="16"/>
                <w:szCs w:val="16"/>
              </w:rPr>
              <w:t>2.  Для дополни-тельной оплаты труда (вознаграж</w:t>
            </w:r>
            <w:r>
              <w:rPr>
                <w:rFonts w:ascii="Times New Roman" w:hAnsi="Times New Roman"/>
                <w:b/>
                <w:bCs/>
                <w:spacing w:val="-4"/>
                <w:sz w:val="16"/>
                <w:szCs w:val="16"/>
              </w:rPr>
              <w:t>-</w:t>
            </w:r>
            <w:r w:rsidRPr="000A3D89">
              <w:rPr>
                <w:rFonts w:ascii="Times New Roman" w:hAnsi="Times New Roman"/>
                <w:b/>
                <w:bCs/>
                <w:spacing w:val="-4"/>
                <w:sz w:val="16"/>
                <w:szCs w:val="16"/>
              </w:rPr>
              <w:t>дения), всего</w:t>
            </w:r>
          </w:p>
        </w:tc>
        <w:tc>
          <w:tcPr>
            <w:tcW w:w="107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33</w:t>
            </w:r>
          </w:p>
        </w:tc>
        <w:tc>
          <w:tcPr>
            <w:tcW w:w="12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42</w:t>
            </w:r>
          </w:p>
        </w:tc>
        <w:tc>
          <w:tcPr>
            <w:tcW w:w="13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37</w:t>
            </w:r>
          </w:p>
        </w:tc>
        <w:tc>
          <w:tcPr>
            <w:tcW w:w="1260"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after="0" w:line="240" w:lineRule="auto"/>
              <w:jc w:val="center"/>
              <w:rPr>
                <w:rFonts w:ascii="Times New Roman" w:hAnsi="Times New Roman"/>
                <w:sz w:val="19"/>
                <w:szCs w:val="19"/>
              </w:rPr>
            </w:pPr>
            <w:r w:rsidRPr="00BE7726">
              <w:rPr>
                <w:rFonts w:ascii="Times New Roman" w:hAnsi="Times New Roman"/>
                <w:sz w:val="19"/>
                <w:szCs w:val="19"/>
              </w:rPr>
              <w:t>38</w:t>
            </w:r>
          </w:p>
        </w:tc>
        <w:tc>
          <w:tcPr>
            <w:tcW w:w="72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E807AD" w:rsidRDefault="00BE7726" w:rsidP="00C402FB">
            <w:pPr>
              <w:spacing w:after="0" w:line="240" w:lineRule="auto"/>
              <w:jc w:val="center"/>
              <w:rPr>
                <w:rFonts w:ascii="Times New Roman" w:hAnsi="Times New Roman"/>
                <w:sz w:val="19"/>
                <w:szCs w:val="19"/>
              </w:rPr>
            </w:pPr>
          </w:p>
        </w:tc>
      </w:tr>
      <w:tr w:rsidR="00BE7726" w:rsidRPr="008A71D8" w:rsidTr="00C402FB">
        <w:trPr>
          <w:trHeight w:val="560"/>
        </w:trPr>
        <w:tc>
          <w:tcPr>
            <w:tcW w:w="1257"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pageBreakBefore/>
              <w:spacing w:line="160" w:lineRule="exact"/>
              <w:ind w:right="-57"/>
              <w:rPr>
                <w:rFonts w:ascii="Times New Roman" w:hAnsi="Times New Roman"/>
                <w:sz w:val="16"/>
                <w:szCs w:val="16"/>
              </w:rPr>
            </w:pPr>
            <w:r w:rsidRPr="000A3D89">
              <w:rPr>
                <w:rFonts w:ascii="Times New Roman" w:hAnsi="Times New Roman"/>
                <w:sz w:val="16"/>
                <w:szCs w:val="16"/>
              </w:rPr>
              <w:lastRenderedPageBreak/>
              <w:t>в том числе</w:t>
            </w:r>
            <w:r w:rsidRPr="000A3D89">
              <w:rPr>
                <w:rFonts w:ascii="Times New Roman" w:hAnsi="Times New Roman"/>
                <w:sz w:val="16"/>
                <w:szCs w:val="16"/>
              </w:rPr>
              <w:br/>
            </w:r>
            <w:r w:rsidRPr="000A3D89">
              <w:rPr>
                <w:rFonts w:ascii="Times New Roman" w:hAnsi="Times New Roman"/>
                <w:b/>
                <w:bCs/>
                <w:sz w:val="17"/>
                <w:szCs w:val="17"/>
              </w:rPr>
              <w:t>в ночное</w:t>
            </w:r>
            <w:r w:rsidRPr="000A3D89">
              <w:rPr>
                <w:rFonts w:ascii="Times New Roman" w:hAnsi="Times New Roman"/>
                <w:b/>
                <w:bCs/>
                <w:sz w:val="17"/>
                <w:szCs w:val="17"/>
              </w:rPr>
              <w:br/>
              <w:t xml:space="preserve"> время</w:t>
            </w:r>
          </w:p>
        </w:tc>
        <w:tc>
          <w:tcPr>
            <w:tcW w:w="1079"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pageBreakBefore/>
              <w:spacing w:line="360" w:lineRule="auto"/>
              <w:rPr>
                <w:rFonts w:ascii="Times New Roman" w:hAnsi="Times New Roman"/>
                <w:sz w:val="19"/>
                <w:szCs w:val="19"/>
              </w:rPr>
            </w:pPr>
            <w:r w:rsidRPr="000A3D89">
              <w:rPr>
                <w:rFonts w:ascii="Times New Roman" w:hAnsi="Times New Roman"/>
                <w:sz w:val="19"/>
                <w:szCs w:val="19"/>
              </w:rPr>
              <w:t>5</w:t>
            </w:r>
          </w:p>
        </w:tc>
        <w:tc>
          <w:tcPr>
            <w:tcW w:w="1209"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pageBreakBefore/>
              <w:spacing w:line="360" w:lineRule="auto"/>
              <w:rPr>
                <w:rFonts w:ascii="Times New Roman" w:hAnsi="Times New Roman"/>
                <w:sz w:val="19"/>
                <w:szCs w:val="19"/>
              </w:rPr>
            </w:pPr>
            <w:r w:rsidRPr="000A3D89">
              <w:rPr>
                <w:rFonts w:ascii="Times New Roman" w:hAnsi="Times New Roman"/>
                <w:sz w:val="19"/>
                <w:szCs w:val="19"/>
              </w:rPr>
              <w:t>5</w:t>
            </w:r>
          </w:p>
        </w:tc>
        <w:tc>
          <w:tcPr>
            <w:tcW w:w="1309"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pageBreakBefore/>
              <w:spacing w:line="360" w:lineRule="auto"/>
              <w:rPr>
                <w:rFonts w:ascii="Times New Roman" w:hAnsi="Times New Roman"/>
                <w:sz w:val="19"/>
                <w:szCs w:val="19"/>
              </w:rPr>
            </w:pPr>
            <w:r w:rsidRPr="000A3D89">
              <w:rPr>
                <w:rFonts w:ascii="Times New Roman" w:hAnsi="Times New Roman"/>
                <w:sz w:val="19"/>
                <w:szCs w:val="19"/>
              </w:rPr>
              <w:t xml:space="preserve">5 </w:t>
            </w:r>
          </w:p>
        </w:tc>
        <w:tc>
          <w:tcPr>
            <w:tcW w:w="1260" w:type="dxa"/>
            <w:tcBorders>
              <w:top w:val="single" w:sz="4" w:space="0" w:color="auto"/>
              <w:left w:val="single" w:sz="4" w:space="0" w:color="auto"/>
              <w:bottom w:val="single" w:sz="4" w:space="0" w:color="auto"/>
              <w:right w:val="single" w:sz="4" w:space="0" w:color="auto"/>
            </w:tcBorders>
          </w:tcPr>
          <w:p w:rsidR="00BE7726" w:rsidRPr="000A3D89" w:rsidRDefault="001A06B3" w:rsidP="00C402FB">
            <w:pPr>
              <w:pageBreakBefore/>
              <w:spacing w:line="360" w:lineRule="auto"/>
              <w:rPr>
                <w:rFonts w:ascii="Times New Roman" w:hAnsi="Times New Roman"/>
                <w:sz w:val="19"/>
                <w:szCs w:val="19"/>
              </w:rPr>
            </w:pPr>
            <w:r w:rsidRPr="001A06B3">
              <w:rPr>
                <w:rFonts w:ascii="Times New Roman" w:hAnsi="Times New Roman"/>
                <w:noProof/>
                <w:sz w:val="16"/>
                <w:szCs w:val="16"/>
              </w:rPr>
              <w:pict>
                <v:shape id="_x0000_s18332" type="#_x0000_t136" alt="" style="position:absolute;margin-left:48.6pt;margin-top:15.55pt;width:396pt;height:189pt;rotation:-1726726fd;z-index:251631616;mso-wrap-edited:f;mso-width-percent:0;mso-height-percent:0;mso-position-horizontal-relative:text;mso-position-vertical-relative:text;mso-width-percent:0;mso-height-percent:0">
                  <v:shadow color="#868686"/>
                  <v:textpath style="font-family:&quot;Arial&quot;;v-text-kern:t" trim="t" fitpath="t" string="Образец"/>
                </v:shape>
              </w:pict>
            </w:r>
            <w:r w:rsidR="00BE7726" w:rsidRPr="000A3D89">
              <w:rPr>
                <w:rFonts w:ascii="Times New Roman" w:hAnsi="Times New Roman"/>
                <w:sz w:val="19"/>
                <w:szCs w:val="19"/>
              </w:rPr>
              <w:t xml:space="preserve">5 </w:t>
            </w:r>
          </w:p>
        </w:tc>
        <w:tc>
          <w:tcPr>
            <w:tcW w:w="720"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927"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687"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830"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1009"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1008"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904"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8A71D8" w:rsidRDefault="00BE7726" w:rsidP="00C402FB">
            <w:pPr>
              <w:pageBreakBefore/>
              <w:spacing w:line="360" w:lineRule="auto"/>
              <w:jc w:val="both"/>
              <w:rPr>
                <w:sz w:val="19"/>
                <w:szCs w:val="19"/>
              </w:rPr>
            </w:pPr>
          </w:p>
        </w:tc>
      </w:tr>
      <w:tr w:rsidR="00BE7726" w:rsidRPr="008A71D8" w:rsidTr="00C402FB">
        <w:tc>
          <w:tcPr>
            <w:tcW w:w="1257" w:type="dxa"/>
            <w:tcBorders>
              <w:top w:val="single" w:sz="4" w:space="0" w:color="auto"/>
              <w:left w:val="single" w:sz="4" w:space="0" w:color="auto"/>
              <w:bottom w:val="single" w:sz="4" w:space="0" w:color="auto"/>
              <w:right w:val="single" w:sz="4" w:space="0" w:color="auto"/>
            </w:tcBorders>
          </w:tcPr>
          <w:p w:rsidR="00BE7726" w:rsidRPr="000A3D89" w:rsidRDefault="00BE7726" w:rsidP="00C402FB">
            <w:pPr>
              <w:spacing w:line="160" w:lineRule="exact"/>
              <w:ind w:right="-57"/>
              <w:rPr>
                <w:rFonts w:ascii="Times New Roman" w:hAnsi="Times New Roman"/>
                <w:b/>
                <w:bCs/>
                <w:sz w:val="16"/>
                <w:szCs w:val="16"/>
              </w:rPr>
            </w:pPr>
            <w:r w:rsidRPr="000A3D89">
              <w:rPr>
                <w:rFonts w:ascii="Times New Roman" w:hAnsi="Times New Roman"/>
                <w:b/>
                <w:bCs/>
                <w:sz w:val="16"/>
                <w:szCs w:val="16"/>
              </w:rPr>
              <w:t>в выходные  и нерабочие  праздничные дни</w:t>
            </w:r>
          </w:p>
        </w:tc>
        <w:tc>
          <w:tcPr>
            <w:tcW w:w="107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line="360" w:lineRule="auto"/>
              <w:rPr>
                <w:rFonts w:ascii="Times New Roman" w:hAnsi="Times New Roman"/>
                <w:sz w:val="16"/>
                <w:szCs w:val="16"/>
              </w:rPr>
            </w:pPr>
            <w:r w:rsidRPr="00BE7726">
              <w:rPr>
                <w:rFonts w:ascii="Times New Roman" w:hAnsi="Times New Roman"/>
                <w:sz w:val="16"/>
                <w:szCs w:val="16"/>
              </w:rPr>
              <w:t xml:space="preserve">28 </w:t>
            </w:r>
          </w:p>
        </w:tc>
        <w:tc>
          <w:tcPr>
            <w:tcW w:w="12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line="360" w:lineRule="auto"/>
              <w:rPr>
                <w:rFonts w:ascii="Times New Roman" w:hAnsi="Times New Roman"/>
                <w:sz w:val="16"/>
                <w:szCs w:val="16"/>
              </w:rPr>
            </w:pPr>
            <w:r w:rsidRPr="00BE7726">
              <w:rPr>
                <w:rFonts w:ascii="Times New Roman" w:hAnsi="Times New Roman"/>
                <w:sz w:val="16"/>
                <w:szCs w:val="16"/>
              </w:rPr>
              <w:t>33</w:t>
            </w:r>
          </w:p>
        </w:tc>
        <w:tc>
          <w:tcPr>
            <w:tcW w:w="1309"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line="360" w:lineRule="auto"/>
              <w:rPr>
                <w:rFonts w:ascii="Times New Roman" w:hAnsi="Times New Roman"/>
                <w:sz w:val="16"/>
                <w:szCs w:val="16"/>
              </w:rPr>
            </w:pPr>
            <w:r w:rsidRPr="00BE7726">
              <w:rPr>
                <w:rFonts w:ascii="Times New Roman" w:hAnsi="Times New Roman"/>
                <w:sz w:val="16"/>
                <w:szCs w:val="16"/>
              </w:rPr>
              <w:t>28</w:t>
            </w:r>
          </w:p>
        </w:tc>
        <w:tc>
          <w:tcPr>
            <w:tcW w:w="1260" w:type="dxa"/>
            <w:tcBorders>
              <w:top w:val="single" w:sz="4" w:space="0" w:color="auto"/>
              <w:left w:val="single" w:sz="4" w:space="0" w:color="auto"/>
              <w:bottom w:val="single" w:sz="4" w:space="0" w:color="auto"/>
              <w:right w:val="single" w:sz="4" w:space="0" w:color="auto"/>
            </w:tcBorders>
          </w:tcPr>
          <w:p w:rsidR="00BE7726" w:rsidRPr="00BE7726" w:rsidRDefault="00BE7726" w:rsidP="00C402FB">
            <w:pPr>
              <w:spacing w:line="360" w:lineRule="auto"/>
              <w:rPr>
                <w:rFonts w:ascii="Times New Roman" w:hAnsi="Times New Roman"/>
                <w:sz w:val="16"/>
                <w:szCs w:val="16"/>
              </w:rPr>
            </w:pPr>
            <w:r w:rsidRPr="00BE7726">
              <w:rPr>
                <w:rFonts w:ascii="Times New Roman" w:hAnsi="Times New Roman"/>
                <w:sz w:val="16"/>
                <w:szCs w:val="16"/>
              </w:rPr>
              <w:t>25</w:t>
            </w:r>
          </w:p>
        </w:tc>
        <w:tc>
          <w:tcPr>
            <w:tcW w:w="720"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27"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687"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830"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1009"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1008"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04"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r>
      <w:tr w:rsidR="00BE7726" w:rsidRPr="008A71D8" w:rsidTr="00C402FB">
        <w:tc>
          <w:tcPr>
            <w:tcW w:w="1257" w:type="dxa"/>
            <w:tcBorders>
              <w:top w:val="single" w:sz="4" w:space="0" w:color="auto"/>
              <w:left w:val="single" w:sz="4" w:space="0" w:color="auto"/>
              <w:bottom w:val="single" w:sz="4" w:space="0" w:color="auto"/>
              <w:right w:val="single" w:sz="4" w:space="0" w:color="auto"/>
            </w:tcBorders>
          </w:tcPr>
          <w:p w:rsidR="00BE7726" w:rsidRPr="000A3D89" w:rsidRDefault="00BE7726" w:rsidP="009308BD">
            <w:pPr>
              <w:spacing w:after="0" w:line="240" w:lineRule="auto"/>
              <w:ind w:left="-57" w:right="-57"/>
              <w:jc w:val="center"/>
              <w:rPr>
                <w:rFonts w:ascii="Times New Roman" w:hAnsi="Times New Roman"/>
                <w:b/>
                <w:bCs/>
                <w:sz w:val="17"/>
                <w:szCs w:val="17"/>
              </w:rPr>
            </w:pPr>
            <w:r w:rsidRPr="000A3D89">
              <w:rPr>
                <w:rFonts w:ascii="Times New Roman" w:hAnsi="Times New Roman"/>
                <w:b/>
                <w:bCs/>
                <w:sz w:val="17"/>
                <w:szCs w:val="17"/>
              </w:rPr>
              <w:t>Подпись члена комиссии</w:t>
            </w:r>
          </w:p>
          <w:p w:rsidR="00BE7726" w:rsidRPr="000A3D89" w:rsidRDefault="00BE7726" w:rsidP="009308BD">
            <w:pPr>
              <w:spacing w:after="0" w:line="240" w:lineRule="auto"/>
              <w:ind w:left="-57" w:right="-57"/>
              <w:jc w:val="center"/>
              <w:rPr>
                <w:rFonts w:ascii="Times New Roman" w:hAnsi="Times New Roman"/>
                <w:b/>
                <w:bCs/>
                <w:sz w:val="17"/>
                <w:szCs w:val="17"/>
              </w:rPr>
            </w:pPr>
            <w:r w:rsidRPr="000A3D89">
              <w:rPr>
                <w:rFonts w:ascii="Times New Roman" w:hAnsi="Times New Roman"/>
                <w:b/>
                <w:bCs/>
                <w:sz w:val="17"/>
                <w:szCs w:val="17"/>
              </w:rPr>
              <w:t>об ознакомлении</w:t>
            </w:r>
          </w:p>
        </w:tc>
        <w:tc>
          <w:tcPr>
            <w:tcW w:w="1079" w:type="dxa"/>
            <w:tcBorders>
              <w:top w:val="single" w:sz="4" w:space="0" w:color="auto"/>
              <w:left w:val="single" w:sz="4" w:space="0" w:color="auto"/>
              <w:bottom w:val="single" w:sz="4" w:space="0" w:color="auto"/>
              <w:right w:val="single" w:sz="4" w:space="0" w:color="auto"/>
            </w:tcBorders>
          </w:tcPr>
          <w:p w:rsidR="00BE7726" w:rsidRPr="00506F65" w:rsidRDefault="004D63CD" w:rsidP="00C402FB">
            <w:pPr>
              <w:pBdr>
                <w:bottom w:val="single" w:sz="12" w:space="1" w:color="auto"/>
              </w:pBdr>
              <w:jc w:val="both"/>
            </w:pPr>
            <w:r>
              <w:rPr>
                <w:noProof/>
              </w:rPr>
              <w:pict>
                <v:shape id="_x0000_i1061" type="#_x0000_t175" alt="" style="width:45.75pt;height:14.25pt;mso-width-percent:0;mso-height-percent:0;mso-width-percent:0;mso-height-percent:0" adj="7200" fillcolor="black" strokecolor="#4f81bd">
                  <v:shadow color="#868686"/>
                  <v:textpath style="font-family:&quot;Monotype Corsiva&quot;;font-size:10pt;v-text-kern:t" trim="t" fitpath="t" string="Иванов"/>
                </v:shape>
              </w:pict>
            </w:r>
          </w:p>
          <w:p w:rsidR="00BE7726" w:rsidRPr="00506F65" w:rsidRDefault="00BE7726" w:rsidP="00C402FB">
            <w:pPr>
              <w:pBdr>
                <w:bottom w:val="single" w:sz="12" w:space="1" w:color="auto"/>
              </w:pBdr>
              <w:jc w:val="both"/>
              <w:rPr>
                <w:sz w:val="18"/>
                <w:szCs w:val="18"/>
              </w:rPr>
            </w:pPr>
          </w:p>
        </w:tc>
        <w:tc>
          <w:tcPr>
            <w:tcW w:w="1209" w:type="dxa"/>
            <w:tcBorders>
              <w:top w:val="single" w:sz="4" w:space="0" w:color="auto"/>
              <w:left w:val="single" w:sz="4" w:space="0" w:color="auto"/>
              <w:bottom w:val="single" w:sz="4" w:space="0" w:color="auto"/>
              <w:right w:val="single" w:sz="4" w:space="0" w:color="auto"/>
            </w:tcBorders>
          </w:tcPr>
          <w:p w:rsidR="00BE7726" w:rsidRPr="00DC708C" w:rsidRDefault="004D63CD" w:rsidP="00C402FB">
            <w:pPr>
              <w:spacing w:line="360" w:lineRule="auto"/>
              <w:rPr>
                <w:sz w:val="24"/>
                <w:szCs w:val="24"/>
              </w:rPr>
            </w:pPr>
            <w:r>
              <w:rPr>
                <w:noProof/>
              </w:rPr>
              <w:pict>
                <v:shape id="_x0000_i1062" type="#_x0000_t175" alt="" style="width:34.5pt;height:21.75pt;mso-width-percent:0;mso-height-percent:0;mso-width-percent:0;mso-height-percent:0" adj="7200" fillcolor="black" strokecolor="#4f81bd">
                  <v:shadow color="#868686"/>
                  <v:textpath style="font-family:&quot;Monotype Corsiva&quot;;font-size:12pt;v-text-kern:t" trim="t" fitpath="t" string="Петров"/>
                </v:shape>
              </w:pict>
            </w:r>
          </w:p>
        </w:tc>
        <w:tc>
          <w:tcPr>
            <w:tcW w:w="1309" w:type="dxa"/>
            <w:tcBorders>
              <w:top w:val="single" w:sz="4" w:space="0" w:color="auto"/>
              <w:left w:val="single" w:sz="4" w:space="0" w:color="auto"/>
              <w:bottom w:val="single" w:sz="4" w:space="0" w:color="auto"/>
              <w:right w:val="single" w:sz="4" w:space="0" w:color="auto"/>
            </w:tcBorders>
          </w:tcPr>
          <w:p w:rsidR="00BE7726" w:rsidRPr="00DC708C" w:rsidRDefault="004D63CD" w:rsidP="00C402FB">
            <w:pPr>
              <w:spacing w:line="360" w:lineRule="auto"/>
              <w:rPr>
                <w:sz w:val="24"/>
                <w:szCs w:val="24"/>
              </w:rPr>
            </w:pPr>
            <w:r>
              <w:rPr>
                <w:noProof/>
              </w:rPr>
              <w:pict>
                <v:shape id="_x0000_i1063" type="#_x0000_t175" alt="" style="width:34.5pt;height:21.75pt;mso-width-percent:0;mso-height-percent:0;mso-width-percent:0;mso-height-percent:0" adj="7200" fillcolor="black" strokecolor="#4f81bd">
                  <v:shadow color="#868686"/>
                  <v:textpath style="font-family:&quot;Monotype Corsiva&quot;;font-size:12pt;v-text-kern:t" trim="t" fitpath="t" string="Сидорова"/>
                </v:shape>
              </w:pict>
            </w:r>
          </w:p>
        </w:tc>
        <w:tc>
          <w:tcPr>
            <w:tcW w:w="1260" w:type="dxa"/>
            <w:tcBorders>
              <w:top w:val="single" w:sz="4" w:space="0" w:color="auto"/>
              <w:left w:val="single" w:sz="4" w:space="0" w:color="auto"/>
              <w:bottom w:val="single" w:sz="4" w:space="0" w:color="auto"/>
              <w:right w:val="single" w:sz="4" w:space="0" w:color="auto"/>
            </w:tcBorders>
          </w:tcPr>
          <w:p w:rsidR="00BE7726" w:rsidRPr="00DC708C" w:rsidRDefault="004D63CD" w:rsidP="00C402FB">
            <w:pPr>
              <w:spacing w:line="360" w:lineRule="auto"/>
              <w:rPr>
                <w:sz w:val="24"/>
                <w:szCs w:val="24"/>
              </w:rPr>
            </w:pPr>
            <w:r>
              <w:rPr>
                <w:noProof/>
              </w:rPr>
              <w:pict>
                <v:shape id="_x0000_i1064" type="#_x0000_t175" alt="" style="width:34.5pt;height:21.75pt;mso-width-percent:0;mso-height-percent:0;mso-width-percent:0;mso-height-percent:0" adj="7200" fillcolor="black" strokecolor="#4f81bd">
                  <v:shadow color="#868686"/>
                  <v:textpath style="font-family:&quot;Monotype Corsiva&quot;;font-size:12pt;v-text-kern:t" trim="t" fitpath="t" string="Муромов"/>
                </v:shape>
              </w:pict>
            </w:r>
          </w:p>
        </w:tc>
        <w:tc>
          <w:tcPr>
            <w:tcW w:w="720"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819"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00"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27"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687"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830"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08" w:type="dxa"/>
            <w:gridSpan w:val="2"/>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1009"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1008"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904" w:type="dxa"/>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c>
          <w:tcPr>
            <w:tcW w:w="894" w:type="dxa"/>
            <w:gridSpan w:val="3"/>
            <w:tcBorders>
              <w:top w:val="single" w:sz="4" w:space="0" w:color="auto"/>
              <w:left w:val="single" w:sz="4" w:space="0" w:color="auto"/>
              <w:bottom w:val="single" w:sz="4" w:space="0" w:color="auto"/>
              <w:right w:val="single" w:sz="4" w:space="0" w:color="auto"/>
            </w:tcBorders>
          </w:tcPr>
          <w:p w:rsidR="00BE7726" w:rsidRPr="008A71D8" w:rsidRDefault="00BE7726" w:rsidP="00C402FB">
            <w:pPr>
              <w:spacing w:line="360" w:lineRule="auto"/>
              <w:jc w:val="both"/>
              <w:rPr>
                <w:sz w:val="16"/>
                <w:szCs w:val="16"/>
              </w:rPr>
            </w:pPr>
          </w:p>
        </w:tc>
      </w:tr>
    </w:tbl>
    <w:p w:rsidR="00BE7726" w:rsidRPr="00800D1A" w:rsidRDefault="00BE7726" w:rsidP="00BE7726">
      <w:pPr>
        <w:rPr>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BE7726" w:rsidRPr="00E807AD" w:rsidTr="00C402FB">
        <w:tc>
          <w:tcPr>
            <w:tcW w:w="5868" w:type="dxa"/>
            <w:tcBorders>
              <w:top w:val="nil"/>
              <w:left w:val="nil"/>
              <w:bottom w:val="nil"/>
              <w:right w:val="nil"/>
            </w:tcBorders>
          </w:tcPr>
          <w:p w:rsidR="00BE7726" w:rsidRPr="00E807AD" w:rsidRDefault="00BE7726" w:rsidP="00C402FB">
            <w:pPr>
              <w:spacing w:after="0" w:line="240" w:lineRule="auto"/>
              <w:rPr>
                <w:rFonts w:ascii="Times New Roman" w:hAnsi="Times New Roman"/>
              </w:rPr>
            </w:pPr>
            <w:r w:rsidRPr="00E807AD">
              <w:rPr>
                <w:rFonts w:ascii="Times New Roman" w:hAnsi="Times New Roman"/>
              </w:rPr>
              <w:t>Заместитель председателя избирательной комиссии</w:t>
            </w:r>
          </w:p>
        </w:tc>
        <w:tc>
          <w:tcPr>
            <w:tcW w:w="2340" w:type="dxa"/>
            <w:tcBorders>
              <w:top w:val="nil"/>
              <w:left w:val="nil"/>
              <w:bottom w:val="nil"/>
              <w:right w:val="nil"/>
            </w:tcBorders>
          </w:tcPr>
          <w:p w:rsidR="00BE7726" w:rsidRPr="00E807AD" w:rsidRDefault="00BE7726" w:rsidP="00C402FB">
            <w:pPr>
              <w:pBdr>
                <w:bottom w:val="single" w:sz="12" w:space="1" w:color="auto"/>
              </w:pBdr>
              <w:spacing w:after="0" w:line="240" w:lineRule="auto"/>
              <w:jc w:val="both"/>
              <w:rPr>
                <w:rFonts w:ascii="Times New Roman" w:hAnsi="Times New Roman"/>
                <w:sz w:val="18"/>
                <w:szCs w:val="18"/>
              </w:rPr>
            </w:pPr>
            <w:r w:rsidRPr="00E807AD">
              <w:rPr>
                <w:rFonts w:ascii="Times New Roman" w:hAnsi="Times New Roman"/>
                <w:sz w:val="18"/>
                <w:szCs w:val="18"/>
              </w:rPr>
              <w:t xml:space="preserve"> </w:t>
            </w:r>
            <w:r w:rsidR="004D63CD" w:rsidRPr="001A06B3">
              <w:rPr>
                <w:rFonts w:ascii="Times New Roman" w:hAnsi="Times New Roman"/>
                <w:noProof/>
              </w:rPr>
              <w:pict>
                <v:shape id="_x0000_i1065" type="#_x0000_t175" alt="" style="width:34.5pt;height:21.75pt;mso-width-percent:0;mso-height-percent:0;mso-width-percent:0;mso-height-percent:0" adj="7200" fillcolor="black" strokecolor="#4f81bd">
                  <v:shadow color="#868686"/>
                  <v:textpath style="font-family:&quot;Monotype Corsiva&quot;;font-size:12pt;v-text-kern:t" trim="t" fitpath="t" string="Петров"/>
                </v:shape>
              </w:pict>
            </w:r>
          </w:p>
          <w:p w:rsidR="00BE7726" w:rsidRPr="00E807AD" w:rsidRDefault="00BE7726" w:rsidP="00C402FB">
            <w:pPr>
              <w:spacing w:after="0" w:line="240" w:lineRule="auto"/>
              <w:rPr>
                <w:rFonts w:ascii="Times New Roman" w:hAnsi="Times New Roman"/>
                <w:sz w:val="18"/>
                <w:szCs w:val="18"/>
              </w:rPr>
            </w:pPr>
            <w:r>
              <w:rPr>
                <w:rFonts w:ascii="Times New Roman" w:hAnsi="Times New Roman"/>
                <w:i/>
                <w:sz w:val="18"/>
                <w:szCs w:val="18"/>
              </w:rPr>
              <w:t xml:space="preserve">             </w:t>
            </w:r>
            <w:r w:rsidRPr="000A3D89">
              <w:rPr>
                <w:rFonts w:ascii="Times New Roman" w:hAnsi="Times New Roman"/>
                <w:i/>
                <w:sz w:val="18"/>
                <w:szCs w:val="18"/>
              </w:rPr>
              <w:t>(подпись</w:t>
            </w:r>
            <w:r w:rsidRPr="00E807AD">
              <w:rPr>
                <w:rFonts w:ascii="Times New Roman" w:hAnsi="Times New Roman"/>
                <w:sz w:val="18"/>
                <w:szCs w:val="18"/>
              </w:rPr>
              <w:t>)</w:t>
            </w:r>
          </w:p>
        </w:tc>
        <w:tc>
          <w:tcPr>
            <w:tcW w:w="3240" w:type="dxa"/>
            <w:tcBorders>
              <w:top w:val="nil"/>
              <w:left w:val="nil"/>
              <w:bottom w:val="nil"/>
              <w:right w:val="nil"/>
            </w:tcBorders>
          </w:tcPr>
          <w:p w:rsidR="00BE7726" w:rsidRDefault="00BE7726" w:rsidP="00C402FB">
            <w:pPr>
              <w:pBdr>
                <w:bottom w:val="single" w:sz="12" w:space="1" w:color="auto"/>
              </w:pBdr>
              <w:spacing w:after="0" w:line="240" w:lineRule="auto"/>
              <w:jc w:val="both"/>
              <w:rPr>
                <w:rFonts w:ascii="Times New Roman" w:hAnsi="Times New Roman"/>
                <w:sz w:val="18"/>
                <w:szCs w:val="18"/>
              </w:rPr>
            </w:pPr>
          </w:p>
          <w:p w:rsidR="00BE7726" w:rsidRPr="00E807AD" w:rsidRDefault="00BE7726" w:rsidP="00C402FB">
            <w:pPr>
              <w:pBdr>
                <w:bottom w:val="single" w:sz="12" w:space="1" w:color="auto"/>
              </w:pBdr>
              <w:spacing w:after="0" w:line="240" w:lineRule="auto"/>
              <w:jc w:val="both"/>
              <w:rPr>
                <w:rFonts w:ascii="Times New Roman" w:hAnsi="Times New Roman"/>
                <w:sz w:val="18"/>
                <w:szCs w:val="18"/>
              </w:rPr>
            </w:pPr>
            <w:r w:rsidRPr="00E807AD">
              <w:rPr>
                <w:rFonts w:ascii="Times New Roman" w:hAnsi="Times New Roman"/>
                <w:sz w:val="18"/>
                <w:szCs w:val="18"/>
              </w:rPr>
              <w:t>Петров К.К.</w:t>
            </w:r>
          </w:p>
          <w:p w:rsidR="00BE7726" w:rsidRPr="00E807AD" w:rsidRDefault="00BE7726" w:rsidP="00C402FB">
            <w:pPr>
              <w:spacing w:after="0" w:line="240" w:lineRule="auto"/>
              <w:rPr>
                <w:rFonts w:ascii="Times New Roman" w:hAnsi="Times New Roman"/>
                <w:sz w:val="18"/>
                <w:szCs w:val="18"/>
              </w:rPr>
            </w:pPr>
            <w:r>
              <w:rPr>
                <w:rFonts w:ascii="Times New Roman" w:hAnsi="Times New Roman"/>
                <w:sz w:val="18"/>
                <w:szCs w:val="18"/>
              </w:rPr>
              <w:t xml:space="preserve">           </w:t>
            </w:r>
            <w:r w:rsidRPr="00E807AD">
              <w:rPr>
                <w:rFonts w:ascii="Times New Roman" w:hAnsi="Times New Roman"/>
                <w:sz w:val="18"/>
                <w:szCs w:val="18"/>
              </w:rPr>
              <w:t>(</w:t>
            </w:r>
            <w:r>
              <w:rPr>
                <w:rFonts w:ascii="Times New Roman" w:hAnsi="Times New Roman"/>
                <w:i/>
                <w:sz w:val="18"/>
                <w:szCs w:val="18"/>
              </w:rPr>
              <w:t>расшифровка подписи</w:t>
            </w:r>
            <w:r w:rsidRPr="00E807AD">
              <w:rPr>
                <w:rFonts w:ascii="Times New Roman" w:hAnsi="Times New Roman"/>
                <w:sz w:val="18"/>
                <w:szCs w:val="18"/>
              </w:rPr>
              <w:t>)</w:t>
            </w:r>
          </w:p>
        </w:tc>
      </w:tr>
      <w:tr w:rsidR="00BE7726" w:rsidRPr="00E807AD" w:rsidTr="00C402FB">
        <w:trPr>
          <w:trHeight w:val="233"/>
        </w:trPr>
        <w:tc>
          <w:tcPr>
            <w:tcW w:w="5868" w:type="dxa"/>
            <w:tcBorders>
              <w:top w:val="nil"/>
              <w:left w:val="nil"/>
              <w:bottom w:val="nil"/>
              <w:right w:val="nil"/>
            </w:tcBorders>
          </w:tcPr>
          <w:p w:rsidR="00BE7726" w:rsidRPr="00E807AD" w:rsidRDefault="00BE7726" w:rsidP="00C402FB">
            <w:pPr>
              <w:spacing w:after="0" w:line="240" w:lineRule="auto"/>
              <w:jc w:val="right"/>
              <w:rPr>
                <w:rFonts w:ascii="Times New Roman" w:hAnsi="Times New Roman"/>
              </w:rPr>
            </w:pPr>
            <w:r w:rsidRPr="00E807AD">
              <w:rPr>
                <w:rFonts w:ascii="Times New Roman" w:hAnsi="Times New Roman"/>
                <w:b/>
                <w:bCs/>
              </w:rPr>
              <w:t xml:space="preserve">                                                                  </w:t>
            </w:r>
            <w:r w:rsidRPr="00E807AD">
              <w:rPr>
                <w:rFonts w:ascii="Times New Roman" w:hAnsi="Times New Roman"/>
              </w:rPr>
              <w:t>МП</w:t>
            </w:r>
          </w:p>
        </w:tc>
        <w:tc>
          <w:tcPr>
            <w:tcW w:w="2340" w:type="dxa"/>
            <w:tcBorders>
              <w:top w:val="nil"/>
              <w:left w:val="nil"/>
              <w:bottom w:val="nil"/>
              <w:right w:val="nil"/>
            </w:tcBorders>
          </w:tcPr>
          <w:p w:rsidR="00BE7726" w:rsidRPr="00E807AD" w:rsidRDefault="00BE7726" w:rsidP="00C402FB">
            <w:pPr>
              <w:spacing w:after="0" w:line="240" w:lineRule="auto"/>
              <w:rPr>
                <w:rFonts w:ascii="Times New Roman" w:hAnsi="Times New Roman"/>
              </w:rPr>
            </w:pPr>
          </w:p>
        </w:tc>
        <w:tc>
          <w:tcPr>
            <w:tcW w:w="3240" w:type="dxa"/>
            <w:tcBorders>
              <w:top w:val="nil"/>
              <w:left w:val="nil"/>
              <w:bottom w:val="nil"/>
              <w:right w:val="nil"/>
            </w:tcBorders>
          </w:tcPr>
          <w:p w:rsidR="00BE7726" w:rsidRPr="00E807AD" w:rsidRDefault="00BE7726" w:rsidP="00C402FB">
            <w:pPr>
              <w:spacing w:after="0" w:line="240" w:lineRule="auto"/>
              <w:rPr>
                <w:rFonts w:ascii="Times New Roman" w:hAnsi="Times New Roman"/>
              </w:rPr>
            </w:pPr>
          </w:p>
        </w:tc>
      </w:tr>
    </w:tbl>
    <w:p w:rsidR="00BE7726" w:rsidRPr="00E807AD" w:rsidRDefault="00BE7726" w:rsidP="00BE7726">
      <w:pPr>
        <w:spacing w:after="0" w:line="240" w:lineRule="auto"/>
        <w:rPr>
          <w:rFonts w:ascii="Times New Roman" w:hAnsi="Times New Roman"/>
          <w:sz w:val="27"/>
          <w:szCs w:val="27"/>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BE7726" w:rsidRPr="00E807AD" w:rsidTr="00C402FB">
        <w:trPr>
          <w:trHeight w:val="766"/>
        </w:trPr>
        <w:tc>
          <w:tcPr>
            <w:tcW w:w="5868" w:type="dxa"/>
            <w:tcBorders>
              <w:top w:val="nil"/>
              <w:left w:val="nil"/>
              <w:bottom w:val="nil"/>
              <w:right w:val="nil"/>
            </w:tcBorders>
          </w:tcPr>
          <w:p w:rsidR="00BE7726" w:rsidRPr="00E807AD" w:rsidRDefault="00BE7726" w:rsidP="00C402FB">
            <w:pPr>
              <w:spacing w:after="0" w:line="240" w:lineRule="auto"/>
              <w:rPr>
                <w:rFonts w:ascii="Times New Roman" w:hAnsi="Times New Roman"/>
              </w:rPr>
            </w:pPr>
            <w:r w:rsidRPr="00E807AD">
              <w:rPr>
                <w:rFonts w:ascii="Times New Roman" w:hAnsi="Times New Roman"/>
              </w:rPr>
              <w:t>Секретарь избирательной комиссии</w:t>
            </w:r>
          </w:p>
        </w:tc>
        <w:tc>
          <w:tcPr>
            <w:tcW w:w="2340" w:type="dxa"/>
            <w:tcBorders>
              <w:top w:val="nil"/>
              <w:left w:val="nil"/>
              <w:bottom w:val="nil"/>
              <w:right w:val="nil"/>
            </w:tcBorders>
          </w:tcPr>
          <w:p w:rsidR="00BE7726" w:rsidRPr="00E807AD" w:rsidRDefault="00BE7726" w:rsidP="00C402FB">
            <w:pPr>
              <w:pBdr>
                <w:bottom w:val="single" w:sz="12" w:space="1" w:color="auto"/>
              </w:pBdr>
              <w:spacing w:after="0" w:line="240" w:lineRule="auto"/>
              <w:jc w:val="both"/>
              <w:rPr>
                <w:rFonts w:ascii="Times New Roman" w:hAnsi="Times New Roman"/>
                <w:sz w:val="18"/>
                <w:szCs w:val="18"/>
              </w:rPr>
            </w:pPr>
            <w:r w:rsidRPr="00E807AD">
              <w:rPr>
                <w:rFonts w:ascii="Times New Roman" w:hAnsi="Times New Roman"/>
                <w:sz w:val="18"/>
                <w:szCs w:val="18"/>
              </w:rPr>
              <w:t xml:space="preserve">  </w:t>
            </w:r>
            <w:r w:rsidR="004D63CD" w:rsidRPr="001A06B3">
              <w:rPr>
                <w:rFonts w:ascii="Times New Roman" w:hAnsi="Times New Roman"/>
                <w:noProof/>
              </w:rPr>
              <w:pict>
                <v:shape id="_x0000_i1066" type="#_x0000_t175" alt="" style="width:34.5pt;height:21.75pt;mso-width-percent:0;mso-height-percent:0;mso-width-percent:0;mso-height-percent:0" adj="7200" fillcolor="black" strokecolor="#4f81bd">
                  <v:shadow color="#868686"/>
                  <v:textpath style="font-family:&quot;Monotype Corsiva&quot;;font-size:12pt;v-text-kern:t" trim="t" fitpath="t" string="Сидорова"/>
                </v:shape>
              </w:pict>
            </w:r>
          </w:p>
          <w:p w:rsidR="00BE7726" w:rsidRPr="00E807AD" w:rsidRDefault="00BE7726" w:rsidP="00C402FB">
            <w:pPr>
              <w:spacing w:after="0" w:line="240" w:lineRule="auto"/>
              <w:rPr>
                <w:rFonts w:ascii="Times New Roman" w:hAnsi="Times New Roman"/>
                <w:sz w:val="18"/>
                <w:szCs w:val="18"/>
              </w:rPr>
            </w:pPr>
            <w:r>
              <w:rPr>
                <w:rFonts w:ascii="Times New Roman" w:hAnsi="Times New Roman"/>
                <w:i/>
                <w:sz w:val="18"/>
                <w:szCs w:val="18"/>
              </w:rPr>
              <w:t xml:space="preserve">           </w:t>
            </w:r>
            <w:r w:rsidRPr="000A3D89">
              <w:rPr>
                <w:rFonts w:ascii="Times New Roman" w:hAnsi="Times New Roman"/>
                <w:i/>
                <w:sz w:val="18"/>
                <w:szCs w:val="18"/>
              </w:rPr>
              <w:t>(подпись</w:t>
            </w:r>
            <w:r w:rsidRPr="00E807AD">
              <w:rPr>
                <w:rFonts w:ascii="Times New Roman" w:hAnsi="Times New Roman"/>
                <w:sz w:val="18"/>
                <w:szCs w:val="18"/>
              </w:rPr>
              <w:t>)</w:t>
            </w:r>
          </w:p>
        </w:tc>
        <w:tc>
          <w:tcPr>
            <w:tcW w:w="3240" w:type="dxa"/>
            <w:tcBorders>
              <w:top w:val="nil"/>
              <w:left w:val="nil"/>
              <w:bottom w:val="nil"/>
              <w:right w:val="nil"/>
            </w:tcBorders>
          </w:tcPr>
          <w:p w:rsidR="00BE7726" w:rsidRDefault="00BE7726" w:rsidP="00C402FB">
            <w:pPr>
              <w:pBdr>
                <w:bottom w:val="single" w:sz="12" w:space="1" w:color="auto"/>
              </w:pBdr>
              <w:spacing w:after="0" w:line="240" w:lineRule="auto"/>
              <w:jc w:val="both"/>
              <w:rPr>
                <w:rFonts w:ascii="Times New Roman" w:hAnsi="Times New Roman"/>
                <w:sz w:val="18"/>
                <w:szCs w:val="18"/>
              </w:rPr>
            </w:pPr>
          </w:p>
          <w:p w:rsidR="00BE7726" w:rsidRPr="00E807AD" w:rsidRDefault="00BE7726" w:rsidP="00C402FB">
            <w:pPr>
              <w:pBdr>
                <w:bottom w:val="single" w:sz="12" w:space="1" w:color="auto"/>
              </w:pBdr>
              <w:spacing w:after="0" w:line="240" w:lineRule="auto"/>
              <w:jc w:val="both"/>
              <w:rPr>
                <w:rFonts w:ascii="Times New Roman" w:hAnsi="Times New Roman"/>
                <w:sz w:val="18"/>
                <w:szCs w:val="18"/>
              </w:rPr>
            </w:pPr>
            <w:r w:rsidRPr="00E807AD">
              <w:rPr>
                <w:rFonts w:ascii="Times New Roman" w:hAnsi="Times New Roman"/>
                <w:sz w:val="18"/>
                <w:szCs w:val="18"/>
              </w:rPr>
              <w:t>Сидорова А.М.</w:t>
            </w:r>
          </w:p>
          <w:p w:rsidR="00BE7726" w:rsidRPr="00E807AD" w:rsidRDefault="00BE7726" w:rsidP="00C402FB">
            <w:pPr>
              <w:spacing w:after="0" w:line="240" w:lineRule="auto"/>
              <w:rPr>
                <w:rFonts w:ascii="Times New Roman" w:hAnsi="Times New Roman"/>
                <w:sz w:val="18"/>
                <w:szCs w:val="18"/>
              </w:rPr>
            </w:pPr>
            <w:r>
              <w:rPr>
                <w:rFonts w:ascii="Times New Roman" w:hAnsi="Times New Roman"/>
                <w:sz w:val="18"/>
                <w:szCs w:val="18"/>
              </w:rPr>
              <w:t xml:space="preserve">          </w:t>
            </w:r>
            <w:r w:rsidRPr="00E807AD">
              <w:rPr>
                <w:rFonts w:ascii="Times New Roman" w:hAnsi="Times New Roman"/>
                <w:sz w:val="18"/>
                <w:szCs w:val="18"/>
              </w:rPr>
              <w:t>(</w:t>
            </w:r>
            <w:r>
              <w:rPr>
                <w:rFonts w:ascii="Times New Roman" w:hAnsi="Times New Roman"/>
                <w:i/>
                <w:sz w:val="18"/>
                <w:szCs w:val="18"/>
              </w:rPr>
              <w:t>расшифровка подписи</w:t>
            </w:r>
            <w:r w:rsidRPr="00E807AD">
              <w:rPr>
                <w:rFonts w:ascii="Times New Roman" w:hAnsi="Times New Roman"/>
                <w:sz w:val="18"/>
                <w:szCs w:val="18"/>
              </w:rPr>
              <w:t>)</w:t>
            </w:r>
          </w:p>
        </w:tc>
      </w:tr>
      <w:tr w:rsidR="00BE7726" w:rsidRPr="00E807AD" w:rsidTr="00C402FB">
        <w:trPr>
          <w:trHeight w:val="307"/>
        </w:trPr>
        <w:tc>
          <w:tcPr>
            <w:tcW w:w="5868" w:type="dxa"/>
            <w:tcBorders>
              <w:top w:val="nil"/>
              <w:left w:val="nil"/>
              <w:bottom w:val="nil"/>
              <w:right w:val="nil"/>
            </w:tcBorders>
          </w:tcPr>
          <w:p w:rsidR="00BE7726" w:rsidRPr="00E807AD" w:rsidRDefault="00BE7726" w:rsidP="00C402FB">
            <w:pPr>
              <w:spacing w:after="0" w:line="240" w:lineRule="auto"/>
              <w:rPr>
                <w:rFonts w:ascii="Times New Roman" w:hAnsi="Times New Roman"/>
                <w:sz w:val="20"/>
                <w:szCs w:val="20"/>
              </w:rPr>
            </w:pPr>
            <w:r w:rsidRPr="00E807AD">
              <w:rPr>
                <w:rFonts w:ascii="Times New Roman" w:hAnsi="Times New Roman"/>
                <w:sz w:val="20"/>
                <w:szCs w:val="20"/>
              </w:rPr>
              <w:t>«_______»________ 20___г.</w:t>
            </w:r>
          </w:p>
        </w:tc>
        <w:tc>
          <w:tcPr>
            <w:tcW w:w="2340" w:type="dxa"/>
            <w:tcBorders>
              <w:top w:val="nil"/>
              <w:left w:val="nil"/>
              <w:bottom w:val="nil"/>
              <w:right w:val="nil"/>
            </w:tcBorders>
          </w:tcPr>
          <w:p w:rsidR="00BE7726" w:rsidRPr="00E807AD" w:rsidRDefault="00BE7726" w:rsidP="00C402FB">
            <w:pPr>
              <w:spacing w:after="0" w:line="240" w:lineRule="auto"/>
              <w:rPr>
                <w:rFonts w:ascii="Times New Roman" w:hAnsi="Times New Roman"/>
              </w:rPr>
            </w:pPr>
          </w:p>
        </w:tc>
        <w:tc>
          <w:tcPr>
            <w:tcW w:w="3240" w:type="dxa"/>
            <w:tcBorders>
              <w:top w:val="nil"/>
              <w:left w:val="nil"/>
              <w:bottom w:val="nil"/>
              <w:right w:val="nil"/>
            </w:tcBorders>
          </w:tcPr>
          <w:p w:rsidR="00BE7726" w:rsidRPr="00E807AD" w:rsidRDefault="00BE7726" w:rsidP="00C402FB">
            <w:pPr>
              <w:spacing w:after="0" w:line="240" w:lineRule="auto"/>
              <w:rPr>
                <w:rFonts w:ascii="Times New Roman" w:hAnsi="Times New Roman"/>
              </w:rPr>
            </w:pPr>
          </w:p>
        </w:tc>
      </w:tr>
    </w:tbl>
    <w:p w:rsidR="00BE7726" w:rsidRPr="00E807AD" w:rsidRDefault="00BE7726" w:rsidP="00BE7726">
      <w:pPr>
        <w:spacing w:after="0" w:line="240" w:lineRule="auto"/>
        <w:ind w:left="720"/>
        <w:jc w:val="both"/>
        <w:rPr>
          <w:rFonts w:ascii="Times New Roman" w:hAnsi="Times New Roman"/>
          <w:b/>
          <w:bCs/>
        </w:rPr>
      </w:pPr>
    </w:p>
    <w:p w:rsidR="00BE7726" w:rsidRPr="00E807AD" w:rsidRDefault="00BE7726" w:rsidP="00BE7726">
      <w:pPr>
        <w:spacing w:after="0" w:line="240" w:lineRule="auto"/>
        <w:jc w:val="both"/>
        <w:rPr>
          <w:rFonts w:ascii="Times New Roman" w:hAnsi="Times New Roman"/>
          <w:b/>
          <w:bCs/>
          <w:sz w:val="18"/>
          <w:szCs w:val="18"/>
        </w:rPr>
      </w:pPr>
      <w:r w:rsidRPr="00E807AD">
        <w:rPr>
          <w:rFonts w:ascii="Times New Roman" w:hAnsi="Times New Roman"/>
          <w:b/>
          <w:bCs/>
          <w:sz w:val="18"/>
          <w:szCs w:val="18"/>
        </w:rPr>
        <w:t>Примечани</w:t>
      </w:r>
      <w:r>
        <w:rPr>
          <w:rFonts w:ascii="Times New Roman" w:hAnsi="Times New Roman"/>
          <w:b/>
          <w:bCs/>
          <w:sz w:val="18"/>
          <w:szCs w:val="18"/>
        </w:rPr>
        <w:t>я</w:t>
      </w:r>
      <w:r w:rsidRPr="00E807AD">
        <w:rPr>
          <w:rFonts w:ascii="Times New Roman" w:hAnsi="Times New Roman"/>
          <w:b/>
          <w:bCs/>
          <w:sz w:val="18"/>
          <w:szCs w:val="18"/>
        </w:rPr>
        <w:t>:</w:t>
      </w:r>
    </w:p>
    <w:p w:rsidR="00BE7726" w:rsidRPr="00E807AD" w:rsidRDefault="00BE7726" w:rsidP="00BE7726">
      <w:pPr>
        <w:spacing w:after="0" w:line="240" w:lineRule="auto"/>
        <w:rPr>
          <w:rFonts w:ascii="Times New Roman" w:hAnsi="Times New Roman"/>
          <w:sz w:val="18"/>
          <w:szCs w:val="18"/>
        </w:rPr>
      </w:pPr>
      <w:r>
        <w:rPr>
          <w:rFonts w:ascii="Times New Roman" w:hAnsi="Times New Roman"/>
          <w:sz w:val="18"/>
          <w:szCs w:val="18"/>
        </w:rPr>
        <w:t>1. </w:t>
      </w:r>
      <w:r w:rsidRPr="00E807AD">
        <w:rPr>
          <w:rFonts w:ascii="Times New Roman" w:hAnsi="Times New Roman"/>
          <w:sz w:val="18"/>
          <w:szCs w:val="18"/>
        </w:rPr>
        <w:t>В графах по  учету отработанного времени конкретным членом избирательной комиссии в строках за</w:t>
      </w:r>
      <w:r>
        <w:rPr>
          <w:rFonts w:ascii="Times New Roman" w:hAnsi="Times New Roman"/>
          <w:sz w:val="18"/>
          <w:szCs w:val="18"/>
        </w:rPr>
        <w:t xml:space="preserve"> соответствующий день месяца</w:t>
      </w:r>
      <w:r w:rsidRPr="00E807AD">
        <w:rPr>
          <w:rFonts w:ascii="Times New Roman" w:hAnsi="Times New Roman"/>
          <w:sz w:val="18"/>
          <w:szCs w:val="18"/>
        </w:rPr>
        <w:t xml:space="preserve"> проставляется:</w:t>
      </w:r>
    </w:p>
    <w:p w:rsidR="00BE7726" w:rsidRPr="00E807AD" w:rsidRDefault="00BE7726" w:rsidP="00BE7726">
      <w:pPr>
        <w:spacing w:after="0" w:line="240" w:lineRule="auto"/>
        <w:rPr>
          <w:rFonts w:ascii="Times New Roman" w:hAnsi="Times New Roman"/>
          <w:sz w:val="18"/>
          <w:szCs w:val="18"/>
        </w:rPr>
      </w:pPr>
      <w:r w:rsidRPr="00E807AD">
        <w:rPr>
          <w:rFonts w:ascii="Times New Roman" w:hAnsi="Times New Roman"/>
          <w:sz w:val="18"/>
          <w:szCs w:val="18"/>
        </w:rPr>
        <w:t>– общее отработанное этим членом комиссии время (например, 2 часа);</w:t>
      </w:r>
    </w:p>
    <w:p w:rsidR="00BE7726" w:rsidRPr="00E807AD" w:rsidRDefault="00BE7726" w:rsidP="00BE7726">
      <w:pPr>
        <w:spacing w:after="0" w:line="240" w:lineRule="auto"/>
        <w:rPr>
          <w:rFonts w:ascii="Times New Roman" w:hAnsi="Times New Roman"/>
          <w:sz w:val="18"/>
          <w:szCs w:val="18"/>
        </w:rPr>
      </w:pPr>
      <w:r w:rsidRPr="00E807AD">
        <w:rPr>
          <w:rFonts w:ascii="Times New Roman" w:hAnsi="Times New Roman"/>
          <w:sz w:val="18"/>
          <w:szCs w:val="18"/>
        </w:rPr>
        <w:t>– начало и окончание его работы в комиссии (например, с 18</w:t>
      </w:r>
      <w:r>
        <w:rPr>
          <w:rFonts w:ascii="Times New Roman" w:hAnsi="Times New Roman"/>
          <w:sz w:val="18"/>
          <w:szCs w:val="18"/>
        </w:rPr>
        <w:t>.00</w:t>
      </w:r>
      <w:r w:rsidRPr="00E807AD">
        <w:rPr>
          <w:rFonts w:ascii="Times New Roman" w:hAnsi="Times New Roman"/>
          <w:sz w:val="18"/>
          <w:szCs w:val="18"/>
        </w:rPr>
        <w:t xml:space="preserve"> до 20</w:t>
      </w:r>
      <w:r>
        <w:rPr>
          <w:rFonts w:ascii="Times New Roman" w:hAnsi="Times New Roman"/>
          <w:sz w:val="18"/>
          <w:szCs w:val="18"/>
        </w:rPr>
        <w:t>.00</w:t>
      </w:r>
      <w:r w:rsidRPr="00E807AD">
        <w:rPr>
          <w:rFonts w:ascii="Times New Roman" w:hAnsi="Times New Roman"/>
          <w:sz w:val="18"/>
          <w:szCs w:val="18"/>
        </w:rPr>
        <w:t xml:space="preserve">); </w:t>
      </w:r>
    </w:p>
    <w:p w:rsidR="00BE7726" w:rsidRPr="00E807AD" w:rsidRDefault="00BE7726" w:rsidP="00BE7726">
      <w:pPr>
        <w:spacing w:after="0" w:line="240" w:lineRule="auto"/>
        <w:rPr>
          <w:rFonts w:ascii="Times New Roman" w:hAnsi="Times New Roman"/>
          <w:sz w:val="18"/>
          <w:szCs w:val="18"/>
        </w:rPr>
      </w:pPr>
      <w:r w:rsidRPr="00E807AD">
        <w:rPr>
          <w:rFonts w:ascii="Times New Roman" w:hAnsi="Times New Roman"/>
          <w:sz w:val="18"/>
          <w:szCs w:val="18"/>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BE7726" w:rsidRPr="00E807AD" w:rsidRDefault="00BE7726" w:rsidP="00BE7726">
      <w:pPr>
        <w:spacing w:after="0" w:line="240" w:lineRule="auto"/>
        <w:rPr>
          <w:rFonts w:ascii="Times New Roman" w:hAnsi="Times New Roman"/>
          <w:sz w:val="18"/>
          <w:szCs w:val="18"/>
        </w:rPr>
      </w:pPr>
      <w:r>
        <w:rPr>
          <w:rFonts w:ascii="Times New Roman" w:hAnsi="Times New Roman"/>
          <w:sz w:val="18"/>
          <w:szCs w:val="18"/>
        </w:rPr>
        <w:t>2. </w:t>
      </w:r>
      <w:r w:rsidRPr="00E807AD">
        <w:rPr>
          <w:rFonts w:ascii="Times New Roman" w:hAnsi="Times New Roman"/>
          <w:sz w:val="18"/>
          <w:szCs w:val="18"/>
        </w:rPr>
        <w:t>В графе 1 в числах месяца, приходящихся на нерабочие дни, дополнительно указывается: С – суббота, В – воскресенье, П – нерабочий праздничный день.</w:t>
      </w:r>
    </w:p>
    <w:p w:rsidR="00E807AD" w:rsidRPr="00A5249A" w:rsidRDefault="00E807AD" w:rsidP="00E807AD">
      <w:pPr>
        <w:spacing w:after="0" w:line="240" w:lineRule="auto"/>
        <w:ind w:left="1200"/>
        <w:jc w:val="both"/>
        <w:rPr>
          <w:rFonts w:ascii="Times New Roman" w:hAnsi="Times New Roman"/>
          <w:sz w:val="28"/>
          <w:szCs w:val="28"/>
        </w:rPr>
      </w:pPr>
    </w:p>
    <w:p w:rsidR="00E807AD" w:rsidRPr="00A5249A" w:rsidRDefault="00E807AD" w:rsidP="00120DD0">
      <w:pPr>
        <w:numPr>
          <w:ilvl w:val="0"/>
          <w:numId w:val="2"/>
        </w:numPr>
        <w:spacing w:after="0" w:line="240" w:lineRule="auto"/>
        <w:jc w:val="both"/>
        <w:rPr>
          <w:rFonts w:ascii="Times New Roman" w:hAnsi="Times New Roman"/>
          <w:sz w:val="28"/>
          <w:szCs w:val="28"/>
        </w:rPr>
        <w:sectPr w:rsidR="00E807AD" w:rsidRPr="00A5249A" w:rsidSect="008A0964">
          <w:footerReference w:type="first" r:id="rId104"/>
          <w:pgSz w:w="16838" w:h="11906" w:orient="landscape"/>
          <w:pgMar w:top="1134" w:right="1134" w:bottom="851" w:left="1134" w:header="709" w:footer="709" w:gutter="0"/>
          <w:cols w:space="708"/>
          <w:titlePg/>
          <w:docGrid w:linePitch="360"/>
        </w:sectPr>
      </w:pPr>
    </w:p>
    <w:p w:rsidR="00E807AD" w:rsidRPr="00E807AD" w:rsidRDefault="00E807AD" w:rsidP="00E807AD">
      <w:pPr>
        <w:pStyle w:val="af0"/>
        <w:spacing w:before="0" w:after="0"/>
        <w:rPr>
          <w:sz w:val="14"/>
        </w:rPr>
      </w:pPr>
    </w:p>
    <w:p w:rsidR="00E807AD" w:rsidRPr="00E807AD" w:rsidRDefault="00E807AD" w:rsidP="00E807AD">
      <w:pPr>
        <w:spacing w:after="0" w:line="240" w:lineRule="auto"/>
        <w:ind w:right="111"/>
        <w:jc w:val="right"/>
        <w:rPr>
          <w:rFonts w:ascii="Times New Roman" w:hAnsi="Times New Roman"/>
          <w:i/>
          <w:sz w:val="20"/>
        </w:rPr>
      </w:pPr>
      <w:r w:rsidRPr="00E807AD">
        <w:rPr>
          <w:rFonts w:ascii="Times New Roman" w:hAnsi="Times New Roman"/>
          <w:i/>
          <w:color w:val="231F20"/>
          <w:sz w:val="20"/>
        </w:rPr>
        <w:t>Приложение № 4</w:t>
      </w:r>
    </w:p>
    <w:p w:rsidR="00F417D4" w:rsidRDefault="00F417D4" w:rsidP="00E807AD">
      <w:pPr>
        <w:spacing w:after="0" w:line="240" w:lineRule="auto"/>
        <w:ind w:left="189"/>
        <w:jc w:val="center"/>
        <w:rPr>
          <w:rFonts w:ascii="Times New Roman" w:hAnsi="Times New Roman"/>
          <w:i/>
          <w:color w:val="231F20"/>
          <w:sz w:val="20"/>
        </w:rPr>
      </w:pPr>
      <w:r>
        <w:rPr>
          <w:rFonts w:ascii="Times New Roman" w:hAnsi="Times New Roman"/>
          <w:i/>
          <w:color w:val="231F20"/>
          <w:sz w:val="20"/>
        </w:rPr>
        <w:t>________________________________________________________________________________________________________</w:t>
      </w:r>
      <w:r w:rsidRPr="00E807AD">
        <w:rPr>
          <w:rFonts w:ascii="Times New Roman" w:hAnsi="Times New Roman"/>
          <w:i/>
          <w:color w:val="231F20"/>
          <w:sz w:val="20"/>
        </w:rPr>
        <w:t xml:space="preserve"> </w:t>
      </w:r>
    </w:p>
    <w:p w:rsidR="00E807AD" w:rsidRPr="00E807AD" w:rsidRDefault="00E807AD" w:rsidP="00E807AD">
      <w:pPr>
        <w:spacing w:after="0" w:line="240" w:lineRule="auto"/>
        <w:ind w:left="189"/>
        <w:jc w:val="center"/>
        <w:rPr>
          <w:rFonts w:ascii="Times New Roman" w:hAnsi="Times New Roman"/>
          <w:i/>
          <w:sz w:val="20"/>
        </w:rPr>
      </w:pPr>
      <w:r w:rsidRPr="00E807AD">
        <w:rPr>
          <w:rFonts w:ascii="Times New Roman" w:hAnsi="Times New Roman"/>
          <w:i/>
          <w:color w:val="231F20"/>
          <w:sz w:val="20"/>
        </w:rPr>
        <w:t>(наименование субъекта Российской Федерации)</w:t>
      </w:r>
    </w:p>
    <w:p w:rsidR="00E807AD" w:rsidRPr="00E807AD" w:rsidRDefault="00E807AD" w:rsidP="00E807AD">
      <w:pPr>
        <w:pStyle w:val="af0"/>
        <w:spacing w:before="0" w:after="0"/>
        <w:jc w:val="center"/>
        <w:rPr>
          <w:i/>
          <w:sz w:val="23"/>
        </w:rPr>
      </w:pPr>
      <w:r w:rsidRPr="00E807AD">
        <w:rPr>
          <w:i/>
          <w:sz w:val="23"/>
        </w:rPr>
        <w:t>___________________________________________________________</w:t>
      </w:r>
      <w:r w:rsidR="00F417D4">
        <w:rPr>
          <w:i/>
          <w:sz w:val="23"/>
        </w:rPr>
        <w:t>________________________________</w:t>
      </w:r>
    </w:p>
    <w:p w:rsidR="00E807AD" w:rsidRPr="00E807AD" w:rsidRDefault="00E807AD" w:rsidP="00E807AD">
      <w:pPr>
        <w:spacing w:after="0" w:line="240" w:lineRule="auto"/>
        <w:ind w:left="189"/>
        <w:jc w:val="center"/>
        <w:rPr>
          <w:rFonts w:ascii="Times New Roman" w:hAnsi="Times New Roman"/>
          <w:i/>
          <w:sz w:val="20"/>
        </w:rPr>
      </w:pPr>
      <w:r w:rsidRPr="00E807AD">
        <w:rPr>
          <w:rFonts w:ascii="Times New Roman" w:hAnsi="Times New Roman"/>
          <w:i/>
          <w:color w:val="231F20"/>
          <w:sz w:val="20"/>
        </w:rPr>
        <w:t>(наименование территориальной комиссии)</w:t>
      </w:r>
    </w:p>
    <w:p w:rsidR="005F1DDE" w:rsidRDefault="005F1DDE" w:rsidP="00E807AD">
      <w:pPr>
        <w:pStyle w:val="121"/>
        <w:spacing w:before="0"/>
        <w:ind w:right="0" w:firstLine="189"/>
        <w:rPr>
          <w:color w:val="231F20"/>
          <w:lang w:val="ru-RU"/>
        </w:rPr>
      </w:pPr>
    </w:p>
    <w:p w:rsidR="00E807AD" w:rsidRPr="00E807AD" w:rsidRDefault="00E807AD" w:rsidP="00E807AD">
      <w:pPr>
        <w:pStyle w:val="121"/>
        <w:spacing w:before="0"/>
        <w:ind w:right="0" w:firstLine="189"/>
        <w:rPr>
          <w:lang w:val="ru-RU"/>
        </w:rPr>
      </w:pPr>
      <w:r w:rsidRPr="00E807AD">
        <w:rPr>
          <w:color w:val="231F20"/>
          <w:lang w:val="ru-RU"/>
        </w:rPr>
        <w:t>РАСЧЕТНАЯ ВЕДОМОСТЬ</w:t>
      </w:r>
    </w:p>
    <w:p w:rsidR="00CB146D" w:rsidRPr="00CB146D" w:rsidRDefault="00BA1CC3" w:rsidP="00CB146D">
      <w:pPr>
        <w:spacing w:after="0" w:line="240" w:lineRule="auto"/>
        <w:jc w:val="center"/>
        <w:rPr>
          <w:rFonts w:ascii="Times New Roman" w:hAnsi="Times New Roman"/>
          <w:b/>
          <w:bCs/>
        </w:rPr>
      </w:pPr>
      <w:r>
        <w:rPr>
          <w:rFonts w:ascii="Times New Roman" w:hAnsi="Times New Roman"/>
          <w:b/>
          <w:color w:val="231F20"/>
        </w:rPr>
        <w:t>начисления</w:t>
      </w:r>
      <w:r w:rsidR="00E807AD" w:rsidRPr="00E807AD">
        <w:rPr>
          <w:rFonts w:ascii="Times New Roman" w:hAnsi="Times New Roman"/>
          <w:b/>
          <w:color w:val="231F20"/>
        </w:rPr>
        <w:t xml:space="preserve"> компенсации, дополнительной оплаты </w:t>
      </w:r>
      <w:r w:rsidR="00E807AD" w:rsidRPr="00E807AD">
        <w:rPr>
          <w:rFonts w:ascii="Times New Roman" w:hAnsi="Times New Roman"/>
          <w:b/>
          <w:color w:val="231F20"/>
          <w:spacing w:val="-4"/>
        </w:rPr>
        <w:t xml:space="preserve">труда </w:t>
      </w:r>
      <w:r w:rsidR="00E807AD" w:rsidRPr="00E807AD">
        <w:rPr>
          <w:rFonts w:ascii="Times New Roman" w:hAnsi="Times New Roman"/>
          <w:b/>
          <w:color w:val="231F20"/>
        </w:rPr>
        <w:t xml:space="preserve">(вознаграждения), дополнительной </w:t>
      </w:r>
      <w:r w:rsidR="00E807AD" w:rsidRPr="00CB146D">
        <w:rPr>
          <w:rFonts w:ascii="Times New Roman" w:hAnsi="Times New Roman"/>
          <w:b/>
          <w:color w:val="231F20"/>
        </w:rPr>
        <w:t>оплаты труда (вознаграждения) за активную работу членам</w:t>
      </w:r>
      <w:r w:rsidR="00B344AE" w:rsidRPr="00CB146D">
        <w:rPr>
          <w:rFonts w:ascii="Times New Roman" w:hAnsi="Times New Roman"/>
          <w:b/>
          <w:color w:val="231F20"/>
        </w:rPr>
        <w:t xml:space="preserve"> </w:t>
      </w:r>
      <w:r w:rsidR="00E807AD" w:rsidRPr="00CB146D">
        <w:rPr>
          <w:rFonts w:ascii="Times New Roman" w:hAnsi="Times New Roman"/>
          <w:b/>
          <w:color w:val="231F20"/>
          <w:spacing w:val="-40"/>
        </w:rPr>
        <w:t xml:space="preserve"> </w:t>
      </w:r>
      <w:r w:rsidR="00E807AD" w:rsidRPr="00CB146D">
        <w:rPr>
          <w:rFonts w:ascii="Times New Roman" w:hAnsi="Times New Roman"/>
          <w:b/>
          <w:color w:val="231F20"/>
        </w:rPr>
        <w:t>участковой избирательной комиссии избирательного</w:t>
      </w:r>
      <w:r w:rsidR="00E807AD" w:rsidRPr="00CB146D">
        <w:rPr>
          <w:rFonts w:ascii="Times New Roman" w:hAnsi="Times New Roman"/>
          <w:b/>
          <w:color w:val="231F20"/>
          <w:spacing w:val="-10"/>
        </w:rPr>
        <w:t xml:space="preserve"> </w:t>
      </w:r>
      <w:r w:rsidR="00E807AD" w:rsidRPr="00CB146D">
        <w:rPr>
          <w:rFonts w:ascii="Times New Roman" w:hAnsi="Times New Roman"/>
          <w:b/>
          <w:color w:val="231F20"/>
        </w:rPr>
        <w:t>участка</w:t>
      </w:r>
      <w:r w:rsidR="00E807AD" w:rsidRPr="00CB146D">
        <w:rPr>
          <w:rFonts w:ascii="Times New Roman" w:hAnsi="Times New Roman"/>
          <w:b/>
          <w:color w:val="231F20"/>
          <w:spacing w:val="-4"/>
        </w:rPr>
        <w:t xml:space="preserve"> </w:t>
      </w:r>
      <w:r w:rsidR="00E807AD" w:rsidRPr="00CB146D">
        <w:rPr>
          <w:rFonts w:ascii="Times New Roman" w:hAnsi="Times New Roman"/>
          <w:b/>
          <w:color w:val="231F20"/>
        </w:rPr>
        <w:t>№</w:t>
      </w:r>
      <w:r w:rsidR="0039453E" w:rsidRPr="00CB146D">
        <w:rPr>
          <w:rFonts w:ascii="Times New Roman" w:hAnsi="Times New Roman"/>
          <w:b/>
          <w:color w:val="231F20"/>
        </w:rPr>
        <w:t> </w:t>
      </w:r>
      <w:r w:rsidR="00E807AD" w:rsidRPr="00CB146D">
        <w:rPr>
          <w:rFonts w:ascii="Times New Roman" w:hAnsi="Times New Roman"/>
          <w:color w:val="231F20"/>
        </w:rPr>
        <w:t>_____</w:t>
      </w:r>
      <w:r w:rsidR="00233648" w:rsidRPr="00CB146D">
        <w:rPr>
          <w:rFonts w:ascii="Times New Roman" w:hAnsi="Times New Roman"/>
          <w:color w:val="231F20"/>
        </w:rPr>
        <w:t xml:space="preserve"> </w:t>
      </w:r>
      <w:r w:rsidR="005F1DDE" w:rsidRPr="00CB146D">
        <w:rPr>
          <w:rFonts w:ascii="Times New Roman" w:hAnsi="Times New Roman"/>
          <w:b/>
          <w:color w:val="231F20"/>
        </w:rPr>
        <w:t>н</w:t>
      </w:r>
      <w:r w:rsidR="00CB146D" w:rsidRPr="00CB146D">
        <w:rPr>
          <w:rFonts w:ascii="Times New Roman" w:hAnsi="Times New Roman"/>
          <w:b/>
          <w:bCs/>
        </w:rPr>
        <w:t xml:space="preserve">а дополнительных выборах депутата </w:t>
      </w:r>
    </w:p>
    <w:p w:rsidR="00CB146D" w:rsidRPr="00CB146D" w:rsidRDefault="00CB146D" w:rsidP="00CB146D">
      <w:pPr>
        <w:spacing w:after="0" w:line="240" w:lineRule="auto"/>
        <w:jc w:val="center"/>
        <w:rPr>
          <w:rFonts w:ascii="Times New Roman" w:hAnsi="Times New Roman"/>
          <w:b/>
          <w:bCs/>
        </w:rPr>
      </w:pPr>
      <w:r w:rsidRPr="00CB146D">
        <w:rPr>
          <w:rFonts w:ascii="Times New Roman" w:hAnsi="Times New Roman"/>
          <w:b/>
          <w:bCs/>
        </w:rPr>
        <w:t>Государственной Думы Федерального Собрания Российской Федерации седьмого созыва по одномандатному избирательному округу</w:t>
      </w:r>
    </w:p>
    <w:p w:rsidR="00CB146D" w:rsidRPr="00CB146D" w:rsidRDefault="00CB146D" w:rsidP="00CB146D">
      <w:pPr>
        <w:spacing w:after="0" w:line="240" w:lineRule="auto"/>
        <w:jc w:val="center"/>
        <w:rPr>
          <w:rFonts w:ascii="Times New Roman" w:hAnsi="Times New Roman"/>
          <w:b/>
          <w:bCs/>
        </w:rPr>
      </w:pPr>
      <w:r w:rsidRPr="00CB146D">
        <w:rPr>
          <w:rFonts w:ascii="Times New Roman" w:hAnsi="Times New Roman"/>
          <w:b/>
          <w:bCs/>
        </w:rPr>
        <w:t>___________________________________________________________________________________________________________________________</w:t>
      </w:r>
    </w:p>
    <w:p w:rsidR="00CB146D" w:rsidRPr="00B10E31" w:rsidRDefault="00CB146D" w:rsidP="00CB146D">
      <w:pPr>
        <w:spacing w:after="0" w:line="240" w:lineRule="auto"/>
        <w:jc w:val="center"/>
        <w:rPr>
          <w:rFonts w:ascii="Times New Roman" w:hAnsi="Times New Roman"/>
          <w:bCs/>
          <w:i/>
          <w:sz w:val="16"/>
          <w:szCs w:val="16"/>
        </w:rPr>
      </w:pPr>
      <w:r w:rsidRPr="00B10E31">
        <w:rPr>
          <w:rFonts w:ascii="Times New Roman" w:hAnsi="Times New Roman"/>
          <w:bCs/>
          <w:i/>
          <w:sz w:val="16"/>
          <w:szCs w:val="16"/>
        </w:rPr>
        <w:t>(наименование избирательного округа)</w:t>
      </w:r>
    </w:p>
    <w:p w:rsidR="00E807AD" w:rsidRDefault="00E807AD" w:rsidP="00E807AD">
      <w:pPr>
        <w:tabs>
          <w:tab w:val="left" w:pos="8236"/>
        </w:tabs>
        <w:spacing w:after="0" w:line="240" w:lineRule="auto"/>
        <w:ind w:right="-31" w:firstLine="189"/>
        <w:jc w:val="center"/>
        <w:rPr>
          <w:rFonts w:ascii="Times New Roman" w:hAnsi="Times New Roman"/>
          <w:b/>
          <w:color w:val="231F20"/>
          <w:spacing w:val="-16"/>
        </w:rPr>
      </w:pPr>
      <w:r w:rsidRPr="00E807AD">
        <w:rPr>
          <w:rFonts w:ascii="Times New Roman" w:hAnsi="Times New Roman"/>
          <w:b/>
          <w:color w:val="231F20"/>
        </w:rPr>
        <w:t>за</w:t>
      </w:r>
      <w:r w:rsidR="0039453E">
        <w:rPr>
          <w:rFonts w:ascii="Times New Roman" w:hAnsi="Times New Roman"/>
          <w:b/>
          <w:color w:val="231F20"/>
        </w:rPr>
        <w:t> </w:t>
      </w:r>
      <w:r w:rsidRPr="00E807AD">
        <w:rPr>
          <w:rFonts w:ascii="Times New Roman" w:hAnsi="Times New Roman"/>
          <w:color w:val="231F20"/>
        </w:rPr>
        <w:t>____________</w:t>
      </w:r>
      <w:r w:rsidR="00CB146D">
        <w:rPr>
          <w:rFonts w:ascii="Times New Roman" w:hAnsi="Times New Roman"/>
          <w:color w:val="231F20"/>
        </w:rPr>
        <w:t>____</w:t>
      </w:r>
      <w:r w:rsidRPr="00E807AD">
        <w:rPr>
          <w:rFonts w:ascii="Times New Roman" w:hAnsi="Times New Roman"/>
          <w:color w:val="231F20"/>
        </w:rPr>
        <w:t>__</w:t>
      </w:r>
      <w:r w:rsidRPr="00E807AD">
        <w:rPr>
          <w:rFonts w:ascii="Times New Roman" w:hAnsi="Times New Roman"/>
          <w:b/>
          <w:color w:val="231F20"/>
        </w:rPr>
        <w:t>20</w:t>
      </w:r>
      <w:r w:rsidR="005F1DDE">
        <w:rPr>
          <w:rFonts w:ascii="Times New Roman" w:hAnsi="Times New Roman"/>
          <w:b/>
          <w:color w:val="231F20"/>
        </w:rPr>
        <w:t>18</w:t>
      </w:r>
      <w:r w:rsidRPr="00E807AD">
        <w:rPr>
          <w:rFonts w:ascii="Times New Roman" w:hAnsi="Times New Roman"/>
          <w:b/>
          <w:color w:val="231F20"/>
        </w:rPr>
        <w:t xml:space="preserve"> </w:t>
      </w:r>
      <w:r w:rsidR="005F1DDE">
        <w:rPr>
          <w:rFonts w:ascii="Times New Roman" w:hAnsi="Times New Roman"/>
          <w:b/>
          <w:color w:val="231F20"/>
          <w:spacing w:val="-16"/>
        </w:rPr>
        <w:t>года</w:t>
      </w:r>
    </w:p>
    <w:p w:rsidR="005F1DDE" w:rsidRPr="00E807AD" w:rsidRDefault="005F1DDE" w:rsidP="00E807AD">
      <w:pPr>
        <w:tabs>
          <w:tab w:val="left" w:pos="8236"/>
        </w:tabs>
        <w:spacing w:after="0" w:line="240" w:lineRule="auto"/>
        <w:ind w:right="-31" w:firstLine="189"/>
        <w:jc w:val="center"/>
        <w:rPr>
          <w:rFonts w:ascii="Times New Roman" w:hAnsi="Times New Roman"/>
          <w:b/>
        </w:rPr>
      </w:pPr>
    </w:p>
    <w:p w:rsidR="00E807AD" w:rsidRPr="00E807AD" w:rsidRDefault="00E807AD" w:rsidP="00E807AD">
      <w:pPr>
        <w:pStyle w:val="af0"/>
        <w:spacing w:before="0" w:after="0"/>
        <w:rPr>
          <w:b/>
          <w:sz w:val="10"/>
        </w:rPr>
      </w:pPr>
    </w:p>
    <w:tbl>
      <w:tblPr>
        <w:tblW w:w="1471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53"/>
        <w:gridCol w:w="978"/>
        <w:gridCol w:w="978"/>
        <w:gridCol w:w="1247"/>
        <w:gridCol w:w="1035"/>
        <w:gridCol w:w="1134"/>
        <w:gridCol w:w="1134"/>
        <w:gridCol w:w="1163"/>
        <w:gridCol w:w="1134"/>
        <w:gridCol w:w="1134"/>
        <w:gridCol w:w="1446"/>
        <w:gridCol w:w="1247"/>
        <w:gridCol w:w="737"/>
        <w:gridCol w:w="794"/>
      </w:tblGrid>
      <w:tr w:rsidR="00E807AD" w:rsidRPr="00A46068" w:rsidTr="00233648">
        <w:trPr>
          <w:trHeight w:hRule="exact" w:val="1315"/>
        </w:trPr>
        <w:tc>
          <w:tcPr>
            <w:tcW w:w="553" w:type="dxa"/>
            <w:vMerge w:val="restart"/>
            <w:vAlign w:val="center"/>
          </w:tcPr>
          <w:p w:rsidR="00E807AD" w:rsidRPr="00B344AE" w:rsidRDefault="00E807AD" w:rsidP="00233648">
            <w:pPr>
              <w:pStyle w:val="TableParagraph"/>
              <w:ind w:left="149" w:right="130" w:firstLine="38"/>
              <w:jc w:val="center"/>
              <w:rPr>
                <w:b/>
                <w:sz w:val="16"/>
                <w:szCs w:val="16"/>
              </w:rPr>
            </w:pPr>
            <w:r w:rsidRPr="00B344AE">
              <w:rPr>
                <w:b/>
                <w:color w:val="231F20"/>
                <w:sz w:val="16"/>
                <w:szCs w:val="16"/>
              </w:rPr>
              <w:t>№ п/п</w:t>
            </w:r>
          </w:p>
        </w:tc>
        <w:tc>
          <w:tcPr>
            <w:tcW w:w="978" w:type="dxa"/>
            <w:vMerge w:val="restart"/>
            <w:vAlign w:val="center"/>
          </w:tcPr>
          <w:p w:rsidR="009308BD" w:rsidRDefault="009308BD" w:rsidP="00233648">
            <w:pPr>
              <w:pStyle w:val="TableParagraph"/>
              <w:jc w:val="center"/>
              <w:rPr>
                <w:b/>
                <w:sz w:val="17"/>
                <w:szCs w:val="17"/>
                <w:lang w:val="ru-RU"/>
              </w:rPr>
            </w:pPr>
            <w:r w:rsidRPr="009308BD">
              <w:rPr>
                <w:b/>
                <w:sz w:val="17"/>
                <w:szCs w:val="17"/>
                <w:lang w:val="ru-RU"/>
              </w:rPr>
              <w:t>Ф.И.О.</w:t>
            </w:r>
          </w:p>
          <w:p w:rsidR="00E807AD" w:rsidRPr="00B344AE" w:rsidRDefault="00E807AD" w:rsidP="00233648">
            <w:pPr>
              <w:pStyle w:val="TableParagraph"/>
              <w:jc w:val="center"/>
              <w:rPr>
                <w:b/>
                <w:sz w:val="16"/>
                <w:szCs w:val="16"/>
                <w:lang w:val="ru-RU"/>
              </w:rPr>
            </w:pPr>
            <w:r w:rsidRPr="00B344AE">
              <w:rPr>
                <w:b/>
                <w:color w:val="231F20"/>
                <w:sz w:val="16"/>
                <w:szCs w:val="16"/>
                <w:lang w:val="ru-RU"/>
              </w:rPr>
              <w:t>члена УИК</w:t>
            </w:r>
          </w:p>
        </w:tc>
        <w:tc>
          <w:tcPr>
            <w:tcW w:w="978" w:type="dxa"/>
            <w:vMerge w:val="restart"/>
            <w:vAlign w:val="center"/>
          </w:tcPr>
          <w:p w:rsidR="00E807AD" w:rsidRPr="00B344AE" w:rsidRDefault="00E807AD" w:rsidP="00233648">
            <w:pPr>
              <w:pStyle w:val="TableParagraph"/>
              <w:ind w:left="111"/>
              <w:jc w:val="center"/>
              <w:rPr>
                <w:b/>
                <w:sz w:val="16"/>
                <w:szCs w:val="16"/>
              </w:rPr>
            </w:pPr>
            <w:r w:rsidRPr="00B344AE">
              <w:rPr>
                <w:b/>
                <w:color w:val="231F20"/>
                <w:sz w:val="16"/>
                <w:szCs w:val="16"/>
              </w:rPr>
              <w:t>Должность</w:t>
            </w:r>
          </w:p>
        </w:tc>
        <w:tc>
          <w:tcPr>
            <w:tcW w:w="1247" w:type="dxa"/>
            <w:vMerge w:val="restart"/>
            <w:vAlign w:val="center"/>
          </w:tcPr>
          <w:p w:rsidR="00E807AD" w:rsidRPr="00B344AE" w:rsidRDefault="00E807AD" w:rsidP="00233648">
            <w:pPr>
              <w:pStyle w:val="TableParagraph"/>
              <w:ind w:left="57" w:right="55"/>
              <w:jc w:val="center"/>
              <w:rPr>
                <w:b/>
                <w:sz w:val="16"/>
                <w:szCs w:val="16"/>
                <w:lang w:val="ru-RU"/>
              </w:rPr>
            </w:pPr>
            <w:r w:rsidRPr="00B344AE">
              <w:rPr>
                <w:b/>
                <w:color w:val="231F20"/>
                <w:sz w:val="16"/>
                <w:szCs w:val="16"/>
                <w:lang w:val="ru-RU"/>
              </w:rPr>
              <w:t>Размер компенсации за один день работы, руб.</w:t>
            </w:r>
          </w:p>
        </w:tc>
        <w:tc>
          <w:tcPr>
            <w:tcW w:w="1035" w:type="dxa"/>
            <w:vMerge w:val="restart"/>
            <w:vAlign w:val="center"/>
          </w:tcPr>
          <w:p w:rsidR="00E807AD" w:rsidRPr="00B344AE" w:rsidRDefault="00E807AD" w:rsidP="00233648">
            <w:pPr>
              <w:pStyle w:val="TableParagraph"/>
              <w:ind w:left="60" w:right="58"/>
              <w:jc w:val="center"/>
              <w:rPr>
                <w:b/>
                <w:sz w:val="16"/>
                <w:szCs w:val="16"/>
              </w:rPr>
            </w:pPr>
            <w:r w:rsidRPr="00B344AE">
              <w:rPr>
                <w:b/>
                <w:color w:val="231F20"/>
                <w:sz w:val="16"/>
                <w:szCs w:val="16"/>
              </w:rPr>
              <w:t>Отработано дней, всего</w:t>
            </w:r>
          </w:p>
        </w:tc>
        <w:tc>
          <w:tcPr>
            <w:tcW w:w="1134" w:type="dxa"/>
            <w:vMerge w:val="restart"/>
            <w:vAlign w:val="center"/>
          </w:tcPr>
          <w:p w:rsidR="00E807AD" w:rsidRPr="00B344AE" w:rsidRDefault="00E807AD" w:rsidP="00233648">
            <w:pPr>
              <w:pStyle w:val="TableParagraph"/>
              <w:tabs>
                <w:tab w:val="center" w:pos="1247"/>
              </w:tabs>
              <w:jc w:val="center"/>
              <w:rPr>
                <w:b/>
                <w:sz w:val="16"/>
                <w:szCs w:val="16"/>
              </w:rPr>
            </w:pPr>
            <w:r w:rsidRPr="00B344AE">
              <w:rPr>
                <w:b/>
                <w:color w:val="231F20"/>
                <w:spacing w:val="-1"/>
                <w:sz w:val="16"/>
                <w:szCs w:val="16"/>
              </w:rPr>
              <w:t xml:space="preserve">Начислено </w:t>
            </w:r>
            <w:r w:rsidRPr="00B344AE">
              <w:rPr>
                <w:b/>
                <w:color w:val="231F20"/>
                <w:sz w:val="16"/>
                <w:szCs w:val="16"/>
              </w:rPr>
              <w:t>компенсации, руб.</w:t>
            </w:r>
          </w:p>
        </w:tc>
        <w:tc>
          <w:tcPr>
            <w:tcW w:w="1134" w:type="dxa"/>
            <w:vMerge w:val="restart"/>
            <w:vAlign w:val="center"/>
          </w:tcPr>
          <w:p w:rsidR="00E807AD" w:rsidRPr="00B344AE" w:rsidRDefault="00E807AD" w:rsidP="007244B8">
            <w:pPr>
              <w:pStyle w:val="TableParagraph"/>
              <w:ind w:left="59" w:right="57" w:hanging="1"/>
              <w:jc w:val="center"/>
              <w:rPr>
                <w:b/>
                <w:sz w:val="16"/>
                <w:szCs w:val="16"/>
                <w:lang w:val="ru-RU"/>
              </w:rPr>
            </w:pPr>
            <w:r w:rsidRPr="00B344AE">
              <w:rPr>
                <w:b/>
                <w:color w:val="231F20"/>
                <w:sz w:val="16"/>
                <w:szCs w:val="16"/>
                <w:lang w:val="ru-RU"/>
              </w:rPr>
              <w:t>Размер дополни</w:t>
            </w:r>
            <w:r w:rsidR="007244B8">
              <w:rPr>
                <w:b/>
                <w:color w:val="231F20"/>
                <w:sz w:val="16"/>
                <w:szCs w:val="16"/>
                <w:lang w:val="ru-RU"/>
              </w:rPr>
              <w:t>-</w:t>
            </w:r>
            <w:r w:rsidRPr="00B344AE">
              <w:rPr>
                <w:b/>
                <w:color w:val="231F20"/>
                <w:sz w:val="16"/>
                <w:szCs w:val="16"/>
                <w:lang w:val="ru-RU"/>
              </w:rPr>
              <w:t>тельной оплаты труда (вознаграж</w:t>
            </w:r>
            <w:r w:rsidR="00B344AE" w:rsidRPr="00B344AE">
              <w:rPr>
                <w:b/>
                <w:color w:val="231F20"/>
                <w:sz w:val="16"/>
                <w:szCs w:val="16"/>
                <w:lang w:val="ru-RU"/>
              </w:rPr>
              <w:t>-</w:t>
            </w:r>
            <w:r w:rsidRPr="00B344AE">
              <w:rPr>
                <w:b/>
                <w:color w:val="231F20"/>
                <w:sz w:val="16"/>
                <w:szCs w:val="16"/>
                <w:lang w:val="ru-RU"/>
              </w:rPr>
              <w:t>дения) за один час работы,</w:t>
            </w:r>
            <w:r w:rsidRPr="00B344AE">
              <w:rPr>
                <w:b/>
                <w:color w:val="231F20"/>
                <w:spacing w:val="-12"/>
                <w:sz w:val="16"/>
                <w:szCs w:val="16"/>
                <w:lang w:val="ru-RU"/>
              </w:rPr>
              <w:t xml:space="preserve"> </w:t>
            </w:r>
            <w:r w:rsidRPr="00B344AE">
              <w:rPr>
                <w:b/>
                <w:color w:val="231F20"/>
                <w:sz w:val="16"/>
                <w:szCs w:val="16"/>
                <w:lang w:val="ru-RU"/>
              </w:rPr>
              <w:t>руб.</w:t>
            </w:r>
          </w:p>
        </w:tc>
        <w:tc>
          <w:tcPr>
            <w:tcW w:w="1163" w:type="dxa"/>
            <w:vMerge w:val="restart"/>
            <w:vAlign w:val="center"/>
          </w:tcPr>
          <w:p w:rsidR="00E807AD" w:rsidRPr="00B344AE" w:rsidRDefault="00E807AD" w:rsidP="00233648">
            <w:pPr>
              <w:pStyle w:val="TableParagraph"/>
              <w:jc w:val="center"/>
              <w:rPr>
                <w:b/>
                <w:sz w:val="16"/>
                <w:szCs w:val="16"/>
              </w:rPr>
            </w:pPr>
            <w:r w:rsidRPr="00B344AE">
              <w:rPr>
                <w:b/>
                <w:color w:val="231F20"/>
                <w:sz w:val="16"/>
                <w:szCs w:val="16"/>
              </w:rPr>
              <w:t>Размер районного коэффициента</w:t>
            </w:r>
          </w:p>
        </w:tc>
        <w:tc>
          <w:tcPr>
            <w:tcW w:w="2268" w:type="dxa"/>
            <w:gridSpan w:val="2"/>
            <w:vAlign w:val="center"/>
          </w:tcPr>
          <w:p w:rsidR="00E807AD" w:rsidRPr="00B344AE" w:rsidRDefault="00E807AD" w:rsidP="00233648">
            <w:pPr>
              <w:pStyle w:val="TableParagraph"/>
              <w:ind w:left="687" w:hanging="543"/>
              <w:jc w:val="center"/>
              <w:rPr>
                <w:b/>
                <w:sz w:val="16"/>
                <w:szCs w:val="16"/>
              </w:rPr>
            </w:pPr>
            <w:r w:rsidRPr="00B344AE">
              <w:rPr>
                <w:b/>
                <w:color w:val="231F20"/>
                <w:sz w:val="16"/>
                <w:szCs w:val="16"/>
              </w:rPr>
              <w:t>Отработано часов, всего</w:t>
            </w:r>
          </w:p>
        </w:tc>
        <w:tc>
          <w:tcPr>
            <w:tcW w:w="1446" w:type="dxa"/>
            <w:vMerge w:val="restart"/>
            <w:vAlign w:val="center"/>
          </w:tcPr>
          <w:p w:rsidR="00E807AD" w:rsidRPr="00B344AE" w:rsidRDefault="00B344AE" w:rsidP="00233648">
            <w:pPr>
              <w:pStyle w:val="TableParagraph"/>
              <w:ind w:left="30" w:right="28"/>
              <w:jc w:val="center"/>
              <w:rPr>
                <w:b/>
                <w:sz w:val="16"/>
                <w:szCs w:val="16"/>
                <w:lang w:val="ru-RU"/>
              </w:rPr>
            </w:pPr>
            <w:r w:rsidRPr="00B344AE">
              <w:rPr>
                <w:b/>
                <w:color w:val="231F20"/>
                <w:sz w:val="16"/>
                <w:szCs w:val="16"/>
                <w:lang w:val="ru-RU"/>
              </w:rPr>
              <w:t>Начислено дополни</w:t>
            </w:r>
            <w:r w:rsidR="00E807AD" w:rsidRPr="00B344AE">
              <w:rPr>
                <w:b/>
                <w:color w:val="231F20"/>
                <w:sz w:val="16"/>
                <w:szCs w:val="16"/>
                <w:lang w:val="ru-RU"/>
              </w:rPr>
              <w:t>тельной оплаты труда (вознаграждения) за фактически отработанное время, руб.</w:t>
            </w:r>
          </w:p>
        </w:tc>
        <w:tc>
          <w:tcPr>
            <w:tcW w:w="1984" w:type="dxa"/>
            <w:gridSpan w:val="2"/>
            <w:vAlign w:val="center"/>
          </w:tcPr>
          <w:p w:rsidR="00E807AD" w:rsidRPr="00B344AE" w:rsidRDefault="00E807AD" w:rsidP="00233648">
            <w:pPr>
              <w:pStyle w:val="TableParagraph"/>
              <w:ind w:left="91" w:right="90"/>
              <w:jc w:val="center"/>
              <w:rPr>
                <w:b/>
                <w:sz w:val="16"/>
                <w:szCs w:val="16"/>
                <w:lang w:val="ru-RU"/>
              </w:rPr>
            </w:pPr>
            <w:r w:rsidRPr="00B344AE">
              <w:rPr>
                <w:b/>
                <w:color w:val="231F20"/>
                <w:sz w:val="16"/>
                <w:szCs w:val="16"/>
                <w:lang w:val="ru-RU"/>
              </w:rPr>
              <w:t>Размер дополнительной оплаты труда (вознаграждения) за активную работу</w:t>
            </w:r>
          </w:p>
        </w:tc>
        <w:tc>
          <w:tcPr>
            <w:tcW w:w="794" w:type="dxa"/>
            <w:vMerge w:val="restart"/>
            <w:vAlign w:val="center"/>
          </w:tcPr>
          <w:p w:rsidR="00E807AD" w:rsidRPr="00A46068" w:rsidRDefault="00E807AD" w:rsidP="00233648">
            <w:pPr>
              <w:pStyle w:val="TableParagraph"/>
              <w:ind w:left="67"/>
              <w:jc w:val="center"/>
              <w:rPr>
                <w:b/>
                <w:sz w:val="16"/>
                <w:szCs w:val="16"/>
              </w:rPr>
            </w:pPr>
            <w:r w:rsidRPr="00A46068">
              <w:rPr>
                <w:b/>
                <w:color w:val="231F20"/>
                <w:sz w:val="16"/>
                <w:szCs w:val="16"/>
              </w:rPr>
              <w:t>ИТОГО</w:t>
            </w:r>
          </w:p>
        </w:tc>
      </w:tr>
      <w:tr w:rsidR="00E807AD" w:rsidRPr="00A46068" w:rsidTr="00233648">
        <w:trPr>
          <w:trHeight w:hRule="exact" w:val="1907"/>
        </w:trPr>
        <w:tc>
          <w:tcPr>
            <w:tcW w:w="553" w:type="dxa"/>
            <w:vMerge/>
          </w:tcPr>
          <w:p w:rsidR="00E807AD" w:rsidRPr="00B344AE" w:rsidRDefault="00E807AD" w:rsidP="00A46068">
            <w:pPr>
              <w:widowControl w:val="0"/>
              <w:spacing w:after="0" w:line="240" w:lineRule="auto"/>
              <w:rPr>
                <w:rFonts w:ascii="Times New Roman" w:hAnsi="Times New Roman"/>
                <w:sz w:val="16"/>
                <w:szCs w:val="16"/>
              </w:rPr>
            </w:pPr>
          </w:p>
        </w:tc>
        <w:tc>
          <w:tcPr>
            <w:tcW w:w="978" w:type="dxa"/>
            <w:vMerge/>
          </w:tcPr>
          <w:p w:rsidR="00E807AD" w:rsidRPr="00B344AE" w:rsidRDefault="00E807AD" w:rsidP="00A46068">
            <w:pPr>
              <w:widowControl w:val="0"/>
              <w:spacing w:after="0" w:line="240" w:lineRule="auto"/>
              <w:rPr>
                <w:rFonts w:ascii="Times New Roman" w:hAnsi="Times New Roman"/>
                <w:sz w:val="16"/>
                <w:szCs w:val="16"/>
              </w:rPr>
            </w:pPr>
          </w:p>
        </w:tc>
        <w:tc>
          <w:tcPr>
            <w:tcW w:w="978" w:type="dxa"/>
            <w:vMerge/>
          </w:tcPr>
          <w:p w:rsidR="00E807AD" w:rsidRPr="00B344AE" w:rsidRDefault="00E807AD" w:rsidP="00A46068">
            <w:pPr>
              <w:widowControl w:val="0"/>
              <w:spacing w:after="0" w:line="240" w:lineRule="auto"/>
              <w:rPr>
                <w:rFonts w:ascii="Times New Roman" w:hAnsi="Times New Roman"/>
                <w:sz w:val="16"/>
                <w:szCs w:val="16"/>
              </w:rPr>
            </w:pPr>
          </w:p>
        </w:tc>
        <w:tc>
          <w:tcPr>
            <w:tcW w:w="1247" w:type="dxa"/>
            <w:vMerge/>
          </w:tcPr>
          <w:p w:rsidR="00E807AD" w:rsidRPr="00B344AE" w:rsidRDefault="00E807AD" w:rsidP="00A46068">
            <w:pPr>
              <w:widowControl w:val="0"/>
              <w:spacing w:after="0" w:line="240" w:lineRule="auto"/>
              <w:rPr>
                <w:rFonts w:ascii="Times New Roman" w:hAnsi="Times New Roman"/>
                <w:sz w:val="16"/>
                <w:szCs w:val="16"/>
              </w:rPr>
            </w:pPr>
          </w:p>
        </w:tc>
        <w:tc>
          <w:tcPr>
            <w:tcW w:w="1035" w:type="dxa"/>
            <w:vMerge/>
          </w:tcPr>
          <w:p w:rsidR="00E807AD" w:rsidRPr="00B344AE" w:rsidRDefault="00E807AD" w:rsidP="00A46068">
            <w:pPr>
              <w:widowControl w:val="0"/>
              <w:spacing w:after="0" w:line="240" w:lineRule="auto"/>
              <w:rPr>
                <w:rFonts w:ascii="Times New Roman" w:hAnsi="Times New Roman"/>
                <w:sz w:val="16"/>
                <w:szCs w:val="16"/>
              </w:rPr>
            </w:pPr>
          </w:p>
        </w:tc>
        <w:tc>
          <w:tcPr>
            <w:tcW w:w="1134" w:type="dxa"/>
            <w:vMerge/>
          </w:tcPr>
          <w:p w:rsidR="00E807AD" w:rsidRPr="00B344AE" w:rsidRDefault="00E807AD" w:rsidP="00A46068">
            <w:pPr>
              <w:widowControl w:val="0"/>
              <w:spacing w:after="0" w:line="240" w:lineRule="auto"/>
              <w:rPr>
                <w:rFonts w:ascii="Times New Roman" w:hAnsi="Times New Roman"/>
                <w:sz w:val="16"/>
                <w:szCs w:val="16"/>
              </w:rPr>
            </w:pPr>
          </w:p>
        </w:tc>
        <w:tc>
          <w:tcPr>
            <w:tcW w:w="1134" w:type="dxa"/>
            <w:vMerge/>
          </w:tcPr>
          <w:p w:rsidR="00E807AD" w:rsidRPr="00B344AE" w:rsidRDefault="00E807AD" w:rsidP="00A46068">
            <w:pPr>
              <w:widowControl w:val="0"/>
              <w:spacing w:after="0" w:line="240" w:lineRule="auto"/>
              <w:rPr>
                <w:rFonts w:ascii="Times New Roman" w:hAnsi="Times New Roman"/>
                <w:sz w:val="16"/>
                <w:szCs w:val="16"/>
              </w:rPr>
            </w:pPr>
          </w:p>
        </w:tc>
        <w:tc>
          <w:tcPr>
            <w:tcW w:w="1163" w:type="dxa"/>
            <w:vMerge/>
          </w:tcPr>
          <w:p w:rsidR="00E807AD" w:rsidRPr="00B344AE" w:rsidRDefault="00E807AD" w:rsidP="00A46068">
            <w:pPr>
              <w:widowControl w:val="0"/>
              <w:spacing w:after="0" w:line="240" w:lineRule="auto"/>
              <w:rPr>
                <w:rFonts w:ascii="Times New Roman" w:hAnsi="Times New Roman"/>
                <w:sz w:val="16"/>
                <w:szCs w:val="16"/>
              </w:rPr>
            </w:pPr>
          </w:p>
        </w:tc>
        <w:tc>
          <w:tcPr>
            <w:tcW w:w="1134" w:type="dxa"/>
          </w:tcPr>
          <w:p w:rsidR="007244B8" w:rsidRDefault="00E807AD" w:rsidP="00233648">
            <w:pPr>
              <w:pStyle w:val="TableParagraph"/>
              <w:ind w:left="81" w:right="80"/>
              <w:jc w:val="center"/>
              <w:rPr>
                <w:b/>
                <w:color w:val="231F20"/>
                <w:sz w:val="16"/>
                <w:szCs w:val="16"/>
                <w:lang w:val="ru-RU"/>
              </w:rPr>
            </w:pPr>
            <w:r w:rsidRPr="00B344AE">
              <w:rPr>
                <w:b/>
                <w:color w:val="231F20"/>
                <w:sz w:val="16"/>
                <w:szCs w:val="16"/>
                <w:lang w:val="ru-RU"/>
              </w:rPr>
              <w:t xml:space="preserve">для </w:t>
            </w:r>
          </w:p>
          <w:p w:rsidR="00E807AD" w:rsidRPr="00B344AE" w:rsidRDefault="00E807AD" w:rsidP="00233648">
            <w:pPr>
              <w:pStyle w:val="TableParagraph"/>
              <w:ind w:left="81" w:right="80"/>
              <w:jc w:val="center"/>
              <w:rPr>
                <w:b/>
                <w:sz w:val="16"/>
                <w:szCs w:val="16"/>
                <w:lang w:val="ru-RU"/>
              </w:rPr>
            </w:pPr>
            <w:r w:rsidRPr="00B344AE">
              <w:rPr>
                <w:b/>
                <w:color w:val="231F20"/>
                <w:sz w:val="16"/>
                <w:szCs w:val="16"/>
                <w:lang w:val="ru-RU"/>
              </w:rPr>
              <w:t>доп</w:t>
            </w:r>
            <w:r w:rsidRPr="00B344AE">
              <w:rPr>
                <w:b/>
                <w:color w:val="231F20"/>
                <w:spacing w:val="-3"/>
                <w:sz w:val="16"/>
                <w:szCs w:val="16"/>
                <w:lang w:val="ru-RU"/>
              </w:rPr>
              <w:t>о</w:t>
            </w:r>
            <w:r w:rsidRPr="00B344AE">
              <w:rPr>
                <w:b/>
                <w:color w:val="231F20"/>
                <w:w w:val="99"/>
                <w:sz w:val="16"/>
                <w:szCs w:val="16"/>
                <w:lang w:val="ru-RU"/>
              </w:rPr>
              <w:t>лни</w:t>
            </w:r>
            <w:r w:rsidR="007244B8">
              <w:rPr>
                <w:b/>
                <w:color w:val="231F20"/>
                <w:w w:val="99"/>
                <w:sz w:val="16"/>
                <w:szCs w:val="16"/>
                <w:lang w:val="ru-RU"/>
              </w:rPr>
              <w:t>-</w:t>
            </w:r>
            <w:r w:rsidRPr="00B344AE">
              <w:rPr>
                <w:b/>
                <w:color w:val="231F20"/>
                <w:w w:val="99"/>
                <w:sz w:val="16"/>
                <w:szCs w:val="16"/>
                <w:lang w:val="ru-RU"/>
              </w:rPr>
              <w:t>тельной опл</w:t>
            </w:r>
            <w:r w:rsidRPr="00B344AE">
              <w:rPr>
                <w:b/>
                <w:color w:val="231F20"/>
                <w:spacing w:val="-5"/>
                <w:w w:val="99"/>
                <w:sz w:val="16"/>
                <w:szCs w:val="16"/>
                <w:lang w:val="ru-RU"/>
              </w:rPr>
              <w:t>а</w:t>
            </w:r>
            <w:r w:rsidRPr="00B344AE">
              <w:rPr>
                <w:b/>
                <w:color w:val="231F20"/>
                <w:sz w:val="16"/>
                <w:szCs w:val="16"/>
                <w:lang w:val="ru-RU"/>
              </w:rPr>
              <w:t xml:space="preserve">ты </w:t>
            </w:r>
            <w:r w:rsidRPr="00B344AE">
              <w:rPr>
                <w:b/>
                <w:color w:val="231F20"/>
                <w:spacing w:val="1"/>
                <w:w w:val="99"/>
                <w:sz w:val="16"/>
                <w:szCs w:val="16"/>
                <w:lang w:val="ru-RU"/>
              </w:rPr>
              <w:t>т</w:t>
            </w:r>
            <w:r w:rsidRPr="00B344AE">
              <w:rPr>
                <w:b/>
                <w:color w:val="231F20"/>
                <w:spacing w:val="-3"/>
                <w:w w:val="99"/>
                <w:sz w:val="16"/>
                <w:szCs w:val="16"/>
                <w:lang w:val="ru-RU"/>
              </w:rPr>
              <w:t>р</w:t>
            </w:r>
            <w:r w:rsidRPr="00B344AE">
              <w:rPr>
                <w:b/>
                <w:color w:val="231F20"/>
                <w:spacing w:val="-11"/>
                <w:sz w:val="16"/>
                <w:szCs w:val="16"/>
                <w:lang w:val="ru-RU"/>
              </w:rPr>
              <w:t>у</w:t>
            </w:r>
            <w:r w:rsidRPr="00B344AE">
              <w:rPr>
                <w:b/>
                <w:color w:val="231F20"/>
                <w:sz w:val="16"/>
                <w:szCs w:val="16"/>
                <w:lang w:val="ru-RU"/>
              </w:rPr>
              <w:t xml:space="preserve">да </w:t>
            </w:r>
            <w:r w:rsidRPr="00B344AE">
              <w:rPr>
                <w:b/>
                <w:color w:val="231F20"/>
                <w:w w:val="99"/>
                <w:sz w:val="16"/>
                <w:szCs w:val="16"/>
                <w:lang w:val="ru-RU"/>
              </w:rPr>
              <w:t>(</w:t>
            </w:r>
            <w:r w:rsidRPr="00B344AE">
              <w:rPr>
                <w:b/>
                <w:color w:val="231F20"/>
                <w:spacing w:val="-2"/>
                <w:w w:val="99"/>
                <w:sz w:val="16"/>
                <w:szCs w:val="16"/>
                <w:lang w:val="ru-RU"/>
              </w:rPr>
              <w:t>в</w:t>
            </w:r>
            <w:r w:rsidRPr="00B344AE">
              <w:rPr>
                <w:b/>
                <w:color w:val="231F20"/>
                <w:w w:val="99"/>
                <w:sz w:val="16"/>
                <w:szCs w:val="16"/>
                <w:lang w:val="ru-RU"/>
              </w:rPr>
              <w:t>ознаграж</w:t>
            </w:r>
            <w:r w:rsidR="00B344AE" w:rsidRPr="00B344AE">
              <w:rPr>
                <w:b/>
                <w:color w:val="231F20"/>
                <w:w w:val="99"/>
                <w:sz w:val="16"/>
                <w:szCs w:val="16"/>
                <w:lang w:val="ru-RU"/>
              </w:rPr>
              <w:t>-</w:t>
            </w:r>
            <w:r w:rsidRPr="00B344AE">
              <w:rPr>
                <w:b/>
                <w:color w:val="231F20"/>
                <w:w w:val="99"/>
                <w:sz w:val="16"/>
                <w:szCs w:val="16"/>
                <w:lang w:val="ru-RU"/>
              </w:rPr>
              <w:t>дения)</w:t>
            </w:r>
          </w:p>
          <w:p w:rsidR="00E807AD" w:rsidRPr="007244B8" w:rsidRDefault="00E807AD" w:rsidP="00233648">
            <w:pPr>
              <w:pStyle w:val="TableParagraph"/>
              <w:ind w:left="81" w:right="81"/>
              <w:jc w:val="center"/>
              <w:rPr>
                <w:b/>
                <w:sz w:val="16"/>
                <w:szCs w:val="16"/>
                <w:lang w:val="ru-RU"/>
              </w:rPr>
            </w:pPr>
            <w:r w:rsidRPr="007244B8">
              <w:rPr>
                <w:b/>
                <w:color w:val="231F20"/>
                <w:w w:val="99"/>
                <w:sz w:val="16"/>
                <w:szCs w:val="16"/>
                <w:lang w:val="ru-RU"/>
              </w:rPr>
              <w:t xml:space="preserve">в </w:t>
            </w:r>
            <w:r w:rsidRPr="007244B8">
              <w:rPr>
                <w:b/>
                <w:color w:val="231F20"/>
                <w:spacing w:val="-5"/>
                <w:w w:val="99"/>
                <w:sz w:val="16"/>
                <w:szCs w:val="16"/>
                <w:lang w:val="ru-RU"/>
              </w:rPr>
              <w:t>о</w:t>
            </w:r>
            <w:r w:rsidRPr="007244B8">
              <w:rPr>
                <w:b/>
                <w:color w:val="231F20"/>
                <w:w w:val="99"/>
                <w:sz w:val="16"/>
                <w:szCs w:val="16"/>
                <w:lang w:val="ru-RU"/>
              </w:rPr>
              <w:t>динарн</w:t>
            </w:r>
            <w:r w:rsidRPr="007244B8">
              <w:rPr>
                <w:b/>
                <w:color w:val="231F20"/>
                <w:spacing w:val="-4"/>
                <w:w w:val="99"/>
                <w:sz w:val="16"/>
                <w:szCs w:val="16"/>
                <w:lang w:val="ru-RU"/>
              </w:rPr>
              <w:t>о</w:t>
            </w:r>
            <w:r w:rsidRPr="007244B8">
              <w:rPr>
                <w:b/>
                <w:color w:val="231F20"/>
                <w:w w:val="99"/>
                <w:sz w:val="16"/>
                <w:szCs w:val="16"/>
                <w:lang w:val="ru-RU"/>
              </w:rPr>
              <w:t>м</w:t>
            </w:r>
            <w:r w:rsidRPr="007244B8">
              <w:rPr>
                <w:b/>
                <w:color w:val="231F20"/>
                <w:sz w:val="16"/>
                <w:szCs w:val="16"/>
                <w:lang w:val="ru-RU"/>
              </w:rPr>
              <w:t xml:space="preserve"> ра</w:t>
            </w:r>
            <w:r w:rsidRPr="007244B8">
              <w:rPr>
                <w:b/>
                <w:color w:val="231F20"/>
                <w:spacing w:val="-3"/>
                <w:sz w:val="16"/>
                <w:szCs w:val="16"/>
                <w:lang w:val="ru-RU"/>
              </w:rPr>
              <w:t>з</w:t>
            </w:r>
            <w:r w:rsidRPr="007244B8">
              <w:rPr>
                <w:b/>
                <w:color w:val="231F20"/>
                <w:sz w:val="16"/>
                <w:szCs w:val="16"/>
                <w:lang w:val="ru-RU"/>
              </w:rPr>
              <w:t>мере</w:t>
            </w:r>
          </w:p>
        </w:tc>
        <w:tc>
          <w:tcPr>
            <w:tcW w:w="1134" w:type="dxa"/>
          </w:tcPr>
          <w:p w:rsidR="007244B8" w:rsidRDefault="00E807AD" w:rsidP="00233648">
            <w:pPr>
              <w:pStyle w:val="TableParagraph"/>
              <w:ind w:left="81" w:right="80"/>
              <w:jc w:val="center"/>
              <w:rPr>
                <w:b/>
                <w:color w:val="231F20"/>
                <w:sz w:val="16"/>
                <w:szCs w:val="16"/>
                <w:lang w:val="ru-RU"/>
              </w:rPr>
            </w:pPr>
            <w:r w:rsidRPr="00B344AE">
              <w:rPr>
                <w:b/>
                <w:color w:val="231F20"/>
                <w:sz w:val="16"/>
                <w:szCs w:val="16"/>
                <w:lang w:val="ru-RU"/>
              </w:rPr>
              <w:t xml:space="preserve">для </w:t>
            </w:r>
          </w:p>
          <w:p w:rsidR="00E807AD" w:rsidRPr="00B344AE" w:rsidRDefault="00E807AD" w:rsidP="00233648">
            <w:pPr>
              <w:pStyle w:val="TableParagraph"/>
              <w:ind w:left="81" w:right="80"/>
              <w:jc w:val="center"/>
              <w:rPr>
                <w:b/>
                <w:sz w:val="16"/>
                <w:szCs w:val="16"/>
                <w:lang w:val="ru-RU"/>
              </w:rPr>
            </w:pPr>
            <w:r w:rsidRPr="00B344AE">
              <w:rPr>
                <w:b/>
                <w:color w:val="231F20"/>
                <w:sz w:val="16"/>
                <w:szCs w:val="16"/>
                <w:lang w:val="ru-RU"/>
              </w:rPr>
              <w:t>доп</w:t>
            </w:r>
            <w:r w:rsidRPr="00B344AE">
              <w:rPr>
                <w:b/>
                <w:color w:val="231F20"/>
                <w:spacing w:val="-3"/>
                <w:sz w:val="16"/>
                <w:szCs w:val="16"/>
                <w:lang w:val="ru-RU"/>
              </w:rPr>
              <w:t>о</w:t>
            </w:r>
            <w:r w:rsidRPr="00B344AE">
              <w:rPr>
                <w:b/>
                <w:color w:val="231F20"/>
                <w:w w:val="99"/>
                <w:sz w:val="16"/>
                <w:szCs w:val="16"/>
                <w:lang w:val="ru-RU"/>
              </w:rPr>
              <w:t>лни</w:t>
            </w:r>
            <w:r w:rsidR="007244B8">
              <w:rPr>
                <w:b/>
                <w:color w:val="231F20"/>
                <w:w w:val="99"/>
                <w:sz w:val="16"/>
                <w:szCs w:val="16"/>
                <w:lang w:val="ru-RU"/>
              </w:rPr>
              <w:t>-</w:t>
            </w:r>
            <w:r w:rsidRPr="00B344AE">
              <w:rPr>
                <w:b/>
                <w:color w:val="231F20"/>
                <w:w w:val="99"/>
                <w:sz w:val="16"/>
                <w:szCs w:val="16"/>
                <w:lang w:val="ru-RU"/>
              </w:rPr>
              <w:t>тельной опл</w:t>
            </w:r>
            <w:r w:rsidRPr="00B344AE">
              <w:rPr>
                <w:b/>
                <w:color w:val="231F20"/>
                <w:spacing w:val="-5"/>
                <w:w w:val="99"/>
                <w:sz w:val="16"/>
                <w:szCs w:val="16"/>
                <w:lang w:val="ru-RU"/>
              </w:rPr>
              <w:t>а</w:t>
            </w:r>
            <w:r w:rsidRPr="00B344AE">
              <w:rPr>
                <w:b/>
                <w:color w:val="231F20"/>
                <w:sz w:val="16"/>
                <w:szCs w:val="16"/>
                <w:lang w:val="ru-RU"/>
              </w:rPr>
              <w:t xml:space="preserve">ты </w:t>
            </w:r>
            <w:r w:rsidRPr="00B344AE">
              <w:rPr>
                <w:b/>
                <w:color w:val="231F20"/>
                <w:spacing w:val="1"/>
                <w:w w:val="99"/>
                <w:sz w:val="16"/>
                <w:szCs w:val="16"/>
                <w:lang w:val="ru-RU"/>
              </w:rPr>
              <w:t>т</w:t>
            </w:r>
            <w:r w:rsidRPr="00B344AE">
              <w:rPr>
                <w:b/>
                <w:color w:val="231F20"/>
                <w:spacing w:val="-3"/>
                <w:w w:val="99"/>
                <w:sz w:val="16"/>
                <w:szCs w:val="16"/>
                <w:lang w:val="ru-RU"/>
              </w:rPr>
              <w:t>р</w:t>
            </w:r>
            <w:r w:rsidRPr="00B344AE">
              <w:rPr>
                <w:b/>
                <w:color w:val="231F20"/>
                <w:spacing w:val="-11"/>
                <w:sz w:val="16"/>
                <w:szCs w:val="16"/>
                <w:lang w:val="ru-RU"/>
              </w:rPr>
              <w:t>у</w:t>
            </w:r>
            <w:r w:rsidRPr="00B344AE">
              <w:rPr>
                <w:b/>
                <w:color w:val="231F20"/>
                <w:sz w:val="16"/>
                <w:szCs w:val="16"/>
                <w:lang w:val="ru-RU"/>
              </w:rPr>
              <w:t xml:space="preserve">да </w:t>
            </w:r>
            <w:r w:rsidRPr="00B344AE">
              <w:rPr>
                <w:b/>
                <w:color w:val="231F20"/>
                <w:w w:val="99"/>
                <w:sz w:val="16"/>
                <w:szCs w:val="16"/>
                <w:lang w:val="ru-RU"/>
              </w:rPr>
              <w:t>(</w:t>
            </w:r>
            <w:r w:rsidRPr="00B344AE">
              <w:rPr>
                <w:b/>
                <w:color w:val="231F20"/>
                <w:spacing w:val="-2"/>
                <w:w w:val="99"/>
                <w:sz w:val="16"/>
                <w:szCs w:val="16"/>
                <w:lang w:val="ru-RU"/>
              </w:rPr>
              <w:t>в</w:t>
            </w:r>
            <w:r w:rsidRPr="00B344AE">
              <w:rPr>
                <w:b/>
                <w:color w:val="231F20"/>
                <w:w w:val="99"/>
                <w:sz w:val="16"/>
                <w:szCs w:val="16"/>
                <w:lang w:val="ru-RU"/>
              </w:rPr>
              <w:t>ознаграж</w:t>
            </w:r>
            <w:r w:rsidR="00B344AE" w:rsidRPr="00B344AE">
              <w:rPr>
                <w:b/>
                <w:color w:val="231F20"/>
                <w:w w:val="99"/>
                <w:sz w:val="16"/>
                <w:szCs w:val="16"/>
                <w:lang w:val="ru-RU"/>
              </w:rPr>
              <w:t>-</w:t>
            </w:r>
            <w:r w:rsidRPr="00B344AE">
              <w:rPr>
                <w:b/>
                <w:color w:val="231F20"/>
                <w:w w:val="99"/>
                <w:sz w:val="16"/>
                <w:szCs w:val="16"/>
                <w:lang w:val="ru-RU"/>
              </w:rPr>
              <w:t>дения)</w:t>
            </w:r>
          </w:p>
          <w:p w:rsidR="00E807AD" w:rsidRPr="00F417D4" w:rsidRDefault="00E807AD" w:rsidP="00233648">
            <w:pPr>
              <w:pStyle w:val="TableParagraph"/>
              <w:ind w:left="81" w:right="81"/>
              <w:jc w:val="center"/>
              <w:rPr>
                <w:b/>
                <w:sz w:val="16"/>
                <w:szCs w:val="16"/>
                <w:lang w:val="ru-RU"/>
              </w:rPr>
            </w:pPr>
            <w:r w:rsidRPr="00F417D4">
              <w:rPr>
                <w:b/>
                <w:color w:val="231F20"/>
                <w:w w:val="99"/>
                <w:sz w:val="16"/>
                <w:szCs w:val="16"/>
                <w:lang w:val="ru-RU"/>
              </w:rPr>
              <w:t xml:space="preserve">в </w:t>
            </w:r>
            <w:r w:rsidRPr="00F417D4">
              <w:rPr>
                <w:b/>
                <w:color w:val="231F20"/>
                <w:sz w:val="16"/>
                <w:szCs w:val="16"/>
                <w:lang w:val="ru-RU"/>
              </w:rPr>
              <w:t>д</w:t>
            </w:r>
            <w:r w:rsidRPr="00F417D4">
              <w:rPr>
                <w:b/>
                <w:color w:val="231F20"/>
                <w:spacing w:val="-2"/>
                <w:sz w:val="16"/>
                <w:szCs w:val="16"/>
                <w:lang w:val="ru-RU"/>
              </w:rPr>
              <w:t>в</w:t>
            </w:r>
            <w:r w:rsidRPr="00F417D4">
              <w:rPr>
                <w:b/>
                <w:color w:val="231F20"/>
                <w:w w:val="99"/>
                <w:sz w:val="16"/>
                <w:szCs w:val="16"/>
                <w:lang w:val="ru-RU"/>
              </w:rPr>
              <w:t>ойн</w:t>
            </w:r>
            <w:r w:rsidRPr="00F417D4">
              <w:rPr>
                <w:b/>
                <w:color w:val="231F20"/>
                <w:spacing w:val="-4"/>
                <w:w w:val="99"/>
                <w:sz w:val="16"/>
                <w:szCs w:val="16"/>
                <w:lang w:val="ru-RU"/>
              </w:rPr>
              <w:t>о</w:t>
            </w:r>
            <w:r w:rsidRPr="00F417D4">
              <w:rPr>
                <w:b/>
                <w:color w:val="231F20"/>
                <w:w w:val="99"/>
                <w:sz w:val="16"/>
                <w:szCs w:val="16"/>
                <w:lang w:val="ru-RU"/>
              </w:rPr>
              <w:t>м</w:t>
            </w:r>
            <w:r w:rsidRPr="00F417D4">
              <w:rPr>
                <w:b/>
                <w:color w:val="231F20"/>
                <w:sz w:val="16"/>
                <w:szCs w:val="16"/>
                <w:lang w:val="ru-RU"/>
              </w:rPr>
              <w:t xml:space="preserve"> ра</w:t>
            </w:r>
            <w:r w:rsidRPr="00F417D4">
              <w:rPr>
                <w:b/>
                <w:color w:val="231F20"/>
                <w:spacing w:val="-3"/>
                <w:sz w:val="16"/>
                <w:szCs w:val="16"/>
                <w:lang w:val="ru-RU"/>
              </w:rPr>
              <w:t>з</w:t>
            </w:r>
            <w:r w:rsidRPr="00F417D4">
              <w:rPr>
                <w:b/>
                <w:color w:val="231F20"/>
                <w:sz w:val="16"/>
                <w:szCs w:val="16"/>
                <w:lang w:val="ru-RU"/>
              </w:rPr>
              <w:t>мере</w:t>
            </w:r>
          </w:p>
        </w:tc>
        <w:tc>
          <w:tcPr>
            <w:tcW w:w="1446" w:type="dxa"/>
            <w:vMerge/>
          </w:tcPr>
          <w:p w:rsidR="00E807AD" w:rsidRPr="00B344AE" w:rsidRDefault="00E807AD" w:rsidP="00A46068">
            <w:pPr>
              <w:widowControl w:val="0"/>
              <w:spacing w:after="0" w:line="240" w:lineRule="auto"/>
              <w:rPr>
                <w:rFonts w:ascii="Times New Roman" w:hAnsi="Times New Roman"/>
                <w:sz w:val="16"/>
                <w:szCs w:val="16"/>
              </w:rPr>
            </w:pPr>
          </w:p>
        </w:tc>
        <w:tc>
          <w:tcPr>
            <w:tcW w:w="1247" w:type="dxa"/>
          </w:tcPr>
          <w:p w:rsidR="00E807AD" w:rsidRPr="00B344AE" w:rsidRDefault="00233648" w:rsidP="00A46068">
            <w:pPr>
              <w:pStyle w:val="TableParagraph"/>
              <w:jc w:val="center"/>
              <w:rPr>
                <w:b/>
                <w:sz w:val="16"/>
                <w:szCs w:val="16"/>
              </w:rPr>
            </w:pPr>
            <w:r w:rsidRPr="00B344AE">
              <w:rPr>
                <w:b/>
                <w:color w:val="231F20"/>
                <w:sz w:val="16"/>
                <w:szCs w:val="16"/>
                <w:lang w:val="ru-RU"/>
              </w:rPr>
              <w:t>р</w:t>
            </w:r>
            <w:r w:rsidR="00E807AD" w:rsidRPr="00B344AE">
              <w:rPr>
                <w:b/>
                <w:color w:val="231F20"/>
                <w:sz w:val="16"/>
                <w:szCs w:val="16"/>
              </w:rPr>
              <w:t>а</w:t>
            </w:r>
            <w:r w:rsidR="00E807AD" w:rsidRPr="00B344AE">
              <w:rPr>
                <w:b/>
                <w:color w:val="231F20"/>
                <w:spacing w:val="-3"/>
                <w:sz w:val="16"/>
                <w:szCs w:val="16"/>
              </w:rPr>
              <w:t>з</w:t>
            </w:r>
            <w:r w:rsidR="00E807AD" w:rsidRPr="00B344AE">
              <w:rPr>
                <w:b/>
                <w:color w:val="231F20"/>
                <w:w w:val="99"/>
                <w:sz w:val="16"/>
                <w:szCs w:val="16"/>
              </w:rPr>
              <w:t xml:space="preserve">мер </w:t>
            </w:r>
            <w:r w:rsidR="00E807AD" w:rsidRPr="00B344AE">
              <w:rPr>
                <w:b/>
                <w:color w:val="231F20"/>
                <w:sz w:val="16"/>
                <w:szCs w:val="16"/>
              </w:rPr>
              <w:t>в</w:t>
            </w:r>
            <w:r w:rsidR="00E807AD" w:rsidRPr="00B344AE">
              <w:rPr>
                <w:b/>
                <w:color w:val="231F20"/>
                <w:spacing w:val="-3"/>
                <w:sz w:val="16"/>
                <w:szCs w:val="16"/>
              </w:rPr>
              <w:t>е</w:t>
            </w:r>
            <w:r w:rsidR="00E807AD" w:rsidRPr="00B344AE">
              <w:rPr>
                <w:b/>
                <w:color w:val="231F20"/>
                <w:sz w:val="16"/>
                <w:szCs w:val="16"/>
              </w:rPr>
              <w:t>д</w:t>
            </w:r>
            <w:r w:rsidR="00E807AD" w:rsidRPr="00B344AE">
              <w:rPr>
                <w:b/>
                <w:color w:val="231F20"/>
                <w:spacing w:val="-4"/>
                <w:sz w:val="16"/>
                <w:szCs w:val="16"/>
              </w:rPr>
              <w:t>о</w:t>
            </w:r>
            <w:r w:rsidR="00E807AD" w:rsidRPr="00B344AE">
              <w:rPr>
                <w:b/>
                <w:color w:val="231F20"/>
                <w:w w:val="99"/>
                <w:sz w:val="16"/>
                <w:szCs w:val="16"/>
              </w:rPr>
              <w:t>мственно</w:t>
            </w:r>
            <w:r w:rsidR="00E807AD" w:rsidRPr="00B344AE">
              <w:rPr>
                <w:b/>
                <w:color w:val="231F20"/>
                <w:spacing w:val="-5"/>
                <w:w w:val="99"/>
                <w:sz w:val="16"/>
                <w:szCs w:val="16"/>
              </w:rPr>
              <w:t>г</w:t>
            </w:r>
            <w:r w:rsidR="00E807AD" w:rsidRPr="00B344AE">
              <w:rPr>
                <w:b/>
                <w:color w:val="231F20"/>
                <w:sz w:val="16"/>
                <w:szCs w:val="16"/>
              </w:rPr>
              <w:t xml:space="preserve">о </w:t>
            </w:r>
            <w:r w:rsidR="00E807AD" w:rsidRPr="00B344AE">
              <w:rPr>
                <w:b/>
                <w:color w:val="231F20"/>
                <w:spacing w:val="-3"/>
                <w:w w:val="99"/>
                <w:sz w:val="16"/>
                <w:szCs w:val="16"/>
              </w:rPr>
              <w:t>к</w:t>
            </w:r>
            <w:r w:rsidR="00E807AD" w:rsidRPr="00B344AE">
              <w:rPr>
                <w:b/>
                <w:color w:val="231F20"/>
                <w:spacing w:val="2"/>
                <w:sz w:val="16"/>
                <w:szCs w:val="16"/>
              </w:rPr>
              <w:t>о</w:t>
            </w:r>
            <w:r w:rsidR="00E807AD" w:rsidRPr="00B344AE">
              <w:rPr>
                <w:b/>
                <w:color w:val="231F20"/>
                <w:spacing w:val="-2"/>
                <w:w w:val="99"/>
                <w:sz w:val="16"/>
                <w:szCs w:val="16"/>
              </w:rPr>
              <w:t>э</w:t>
            </w:r>
            <w:r w:rsidR="00E807AD" w:rsidRPr="00B344AE">
              <w:rPr>
                <w:b/>
                <w:color w:val="231F20"/>
                <w:w w:val="99"/>
                <w:sz w:val="16"/>
                <w:szCs w:val="16"/>
              </w:rPr>
              <w:t>ффициен</w:t>
            </w:r>
            <w:r w:rsidR="00E807AD" w:rsidRPr="00B344AE">
              <w:rPr>
                <w:b/>
                <w:color w:val="231F20"/>
                <w:spacing w:val="2"/>
                <w:w w:val="99"/>
                <w:sz w:val="16"/>
                <w:szCs w:val="16"/>
              </w:rPr>
              <w:t>т</w:t>
            </w:r>
            <w:r w:rsidR="00E807AD" w:rsidRPr="00B344AE">
              <w:rPr>
                <w:b/>
                <w:color w:val="231F20"/>
                <w:sz w:val="16"/>
                <w:szCs w:val="16"/>
              </w:rPr>
              <w:t>а</w:t>
            </w:r>
          </w:p>
        </w:tc>
        <w:tc>
          <w:tcPr>
            <w:tcW w:w="737" w:type="dxa"/>
          </w:tcPr>
          <w:p w:rsidR="00E807AD" w:rsidRPr="00B344AE" w:rsidRDefault="00E807AD" w:rsidP="00A46068">
            <w:pPr>
              <w:pStyle w:val="TableParagraph"/>
              <w:jc w:val="center"/>
              <w:rPr>
                <w:b/>
                <w:sz w:val="16"/>
                <w:szCs w:val="16"/>
              </w:rPr>
            </w:pPr>
            <w:r w:rsidRPr="00B344AE">
              <w:rPr>
                <w:b/>
                <w:color w:val="231F20"/>
                <w:spacing w:val="-3"/>
                <w:sz w:val="16"/>
                <w:szCs w:val="16"/>
              </w:rPr>
              <w:t>су</w:t>
            </w:r>
            <w:r w:rsidRPr="00B344AE">
              <w:rPr>
                <w:b/>
                <w:color w:val="231F20"/>
                <w:w w:val="99"/>
                <w:sz w:val="16"/>
                <w:szCs w:val="16"/>
              </w:rPr>
              <w:t>м</w:t>
            </w:r>
            <w:r w:rsidRPr="00B344AE">
              <w:rPr>
                <w:b/>
                <w:color w:val="231F20"/>
                <w:spacing w:val="-2"/>
                <w:w w:val="99"/>
                <w:sz w:val="16"/>
                <w:szCs w:val="16"/>
              </w:rPr>
              <w:t>м</w:t>
            </w:r>
            <w:r w:rsidRPr="00B344AE">
              <w:rPr>
                <w:b/>
                <w:color w:val="231F20"/>
                <w:sz w:val="16"/>
                <w:szCs w:val="16"/>
              </w:rPr>
              <w:t xml:space="preserve">а, </w:t>
            </w:r>
            <w:r w:rsidRPr="00B344AE">
              <w:rPr>
                <w:b/>
                <w:color w:val="231F20"/>
                <w:spacing w:val="-3"/>
                <w:w w:val="99"/>
                <w:sz w:val="16"/>
                <w:szCs w:val="16"/>
              </w:rPr>
              <w:t>р</w:t>
            </w:r>
            <w:r w:rsidRPr="00B344AE">
              <w:rPr>
                <w:b/>
                <w:color w:val="231F20"/>
                <w:spacing w:val="-3"/>
                <w:sz w:val="16"/>
                <w:szCs w:val="16"/>
              </w:rPr>
              <w:t>у</w:t>
            </w:r>
            <w:r w:rsidRPr="00B344AE">
              <w:rPr>
                <w:b/>
                <w:color w:val="231F20"/>
                <w:sz w:val="16"/>
                <w:szCs w:val="16"/>
              </w:rPr>
              <w:t>б.</w:t>
            </w:r>
          </w:p>
        </w:tc>
        <w:tc>
          <w:tcPr>
            <w:tcW w:w="794" w:type="dxa"/>
            <w:vMerge/>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283"/>
        </w:trPr>
        <w:tc>
          <w:tcPr>
            <w:tcW w:w="553" w:type="dxa"/>
          </w:tcPr>
          <w:p w:rsidR="00E807AD" w:rsidRPr="00A46068" w:rsidRDefault="00E807AD" w:rsidP="00A46068">
            <w:pPr>
              <w:pStyle w:val="TableParagraph"/>
              <w:ind w:left="238"/>
              <w:rPr>
                <w:i/>
                <w:sz w:val="16"/>
              </w:rPr>
            </w:pPr>
            <w:r w:rsidRPr="00A46068">
              <w:rPr>
                <w:i/>
                <w:color w:val="231F20"/>
                <w:sz w:val="16"/>
              </w:rPr>
              <w:t>1</w:t>
            </w:r>
          </w:p>
        </w:tc>
        <w:tc>
          <w:tcPr>
            <w:tcW w:w="978" w:type="dxa"/>
          </w:tcPr>
          <w:p w:rsidR="00E807AD" w:rsidRPr="00A46068" w:rsidRDefault="00E807AD" w:rsidP="00A46068">
            <w:pPr>
              <w:pStyle w:val="TableParagraph"/>
              <w:jc w:val="center"/>
              <w:rPr>
                <w:i/>
                <w:sz w:val="16"/>
              </w:rPr>
            </w:pPr>
            <w:r w:rsidRPr="00A46068">
              <w:rPr>
                <w:i/>
                <w:color w:val="231F20"/>
                <w:sz w:val="16"/>
              </w:rPr>
              <w:t>2</w:t>
            </w:r>
          </w:p>
        </w:tc>
        <w:tc>
          <w:tcPr>
            <w:tcW w:w="978" w:type="dxa"/>
          </w:tcPr>
          <w:p w:rsidR="00E807AD" w:rsidRPr="00A46068" w:rsidRDefault="00E807AD" w:rsidP="00A46068">
            <w:pPr>
              <w:pStyle w:val="TableParagraph"/>
              <w:jc w:val="center"/>
              <w:rPr>
                <w:i/>
                <w:sz w:val="16"/>
              </w:rPr>
            </w:pPr>
            <w:r w:rsidRPr="00A46068">
              <w:rPr>
                <w:i/>
                <w:color w:val="231F20"/>
                <w:sz w:val="16"/>
              </w:rPr>
              <w:t>3</w:t>
            </w:r>
          </w:p>
        </w:tc>
        <w:tc>
          <w:tcPr>
            <w:tcW w:w="1247" w:type="dxa"/>
          </w:tcPr>
          <w:p w:rsidR="00E807AD" w:rsidRPr="00A46068" w:rsidRDefault="00E807AD" w:rsidP="00A46068">
            <w:pPr>
              <w:pStyle w:val="TableParagraph"/>
              <w:jc w:val="center"/>
              <w:rPr>
                <w:i/>
                <w:sz w:val="16"/>
              </w:rPr>
            </w:pPr>
            <w:r w:rsidRPr="00A46068">
              <w:rPr>
                <w:i/>
                <w:color w:val="231F20"/>
                <w:sz w:val="16"/>
              </w:rPr>
              <w:t>4</w:t>
            </w:r>
          </w:p>
        </w:tc>
        <w:tc>
          <w:tcPr>
            <w:tcW w:w="1035" w:type="dxa"/>
          </w:tcPr>
          <w:p w:rsidR="00E807AD" w:rsidRPr="00A46068" w:rsidRDefault="00E807AD" w:rsidP="00A46068">
            <w:pPr>
              <w:pStyle w:val="TableParagraph"/>
              <w:jc w:val="center"/>
              <w:rPr>
                <w:i/>
                <w:sz w:val="16"/>
              </w:rPr>
            </w:pPr>
            <w:r w:rsidRPr="00A46068">
              <w:rPr>
                <w:i/>
                <w:color w:val="231F20"/>
                <w:sz w:val="16"/>
              </w:rPr>
              <w:t>5</w:t>
            </w:r>
          </w:p>
        </w:tc>
        <w:tc>
          <w:tcPr>
            <w:tcW w:w="1134" w:type="dxa"/>
          </w:tcPr>
          <w:p w:rsidR="00E807AD" w:rsidRPr="00A46068" w:rsidRDefault="00E807AD" w:rsidP="00A46068">
            <w:pPr>
              <w:pStyle w:val="TableParagraph"/>
              <w:jc w:val="center"/>
              <w:rPr>
                <w:i/>
                <w:sz w:val="16"/>
              </w:rPr>
            </w:pPr>
            <w:r w:rsidRPr="00A46068">
              <w:rPr>
                <w:i/>
                <w:color w:val="231F20"/>
                <w:sz w:val="16"/>
              </w:rPr>
              <w:t>6</w:t>
            </w:r>
          </w:p>
        </w:tc>
        <w:tc>
          <w:tcPr>
            <w:tcW w:w="1134" w:type="dxa"/>
          </w:tcPr>
          <w:p w:rsidR="00E807AD" w:rsidRPr="00A46068" w:rsidRDefault="00E807AD" w:rsidP="00A46068">
            <w:pPr>
              <w:pStyle w:val="TableParagraph"/>
              <w:jc w:val="center"/>
              <w:rPr>
                <w:i/>
                <w:sz w:val="16"/>
              </w:rPr>
            </w:pPr>
            <w:r w:rsidRPr="00A46068">
              <w:rPr>
                <w:i/>
                <w:color w:val="231F20"/>
                <w:sz w:val="16"/>
              </w:rPr>
              <w:t>7</w:t>
            </w:r>
          </w:p>
        </w:tc>
        <w:tc>
          <w:tcPr>
            <w:tcW w:w="1163" w:type="dxa"/>
          </w:tcPr>
          <w:p w:rsidR="00E807AD" w:rsidRPr="00A46068" w:rsidRDefault="00E807AD" w:rsidP="00A46068">
            <w:pPr>
              <w:pStyle w:val="TableParagraph"/>
              <w:jc w:val="center"/>
              <w:rPr>
                <w:i/>
                <w:sz w:val="16"/>
              </w:rPr>
            </w:pPr>
            <w:r w:rsidRPr="00A46068">
              <w:rPr>
                <w:i/>
                <w:color w:val="231F20"/>
                <w:sz w:val="16"/>
              </w:rPr>
              <w:t>8</w:t>
            </w:r>
          </w:p>
        </w:tc>
        <w:tc>
          <w:tcPr>
            <w:tcW w:w="1134" w:type="dxa"/>
          </w:tcPr>
          <w:p w:rsidR="00E807AD" w:rsidRPr="00A46068" w:rsidRDefault="00E807AD" w:rsidP="00A46068">
            <w:pPr>
              <w:pStyle w:val="TableParagraph"/>
              <w:jc w:val="center"/>
              <w:rPr>
                <w:i/>
                <w:sz w:val="16"/>
              </w:rPr>
            </w:pPr>
            <w:r w:rsidRPr="00A46068">
              <w:rPr>
                <w:i/>
                <w:color w:val="231F20"/>
                <w:sz w:val="16"/>
              </w:rPr>
              <w:t>9</w:t>
            </w:r>
          </w:p>
        </w:tc>
        <w:tc>
          <w:tcPr>
            <w:tcW w:w="1134" w:type="dxa"/>
          </w:tcPr>
          <w:p w:rsidR="00E807AD" w:rsidRPr="00A46068" w:rsidRDefault="00E807AD" w:rsidP="00A46068">
            <w:pPr>
              <w:pStyle w:val="TableParagraph"/>
              <w:ind w:left="32" w:right="32"/>
              <w:jc w:val="center"/>
              <w:rPr>
                <w:i/>
                <w:sz w:val="16"/>
              </w:rPr>
            </w:pPr>
            <w:r w:rsidRPr="00A46068">
              <w:rPr>
                <w:i/>
                <w:color w:val="231F20"/>
                <w:sz w:val="16"/>
              </w:rPr>
              <w:t>10</w:t>
            </w:r>
          </w:p>
        </w:tc>
        <w:tc>
          <w:tcPr>
            <w:tcW w:w="1446" w:type="dxa"/>
          </w:tcPr>
          <w:p w:rsidR="00E807AD" w:rsidRPr="00A46068" w:rsidRDefault="00E807AD" w:rsidP="00A46068">
            <w:pPr>
              <w:pStyle w:val="TableParagraph"/>
              <w:ind w:left="28" w:right="28"/>
              <w:jc w:val="center"/>
              <w:rPr>
                <w:i/>
                <w:sz w:val="16"/>
              </w:rPr>
            </w:pPr>
            <w:r w:rsidRPr="00A46068">
              <w:rPr>
                <w:i/>
                <w:color w:val="231F20"/>
                <w:sz w:val="16"/>
              </w:rPr>
              <w:t>11</w:t>
            </w:r>
          </w:p>
        </w:tc>
        <w:tc>
          <w:tcPr>
            <w:tcW w:w="1247" w:type="dxa"/>
          </w:tcPr>
          <w:p w:rsidR="00E807AD" w:rsidRPr="00A46068" w:rsidRDefault="00E807AD" w:rsidP="00A46068">
            <w:pPr>
              <w:pStyle w:val="TableParagraph"/>
              <w:ind w:left="32" w:right="32"/>
              <w:jc w:val="center"/>
              <w:rPr>
                <w:i/>
                <w:sz w:val="16"/>
              </w:rPr>
            </w:pPr>
            <w:r w:rsidRPr="00A46068">
              <w:rPr>
                <w:i/>
                <w:color w:val="231F20"/>
                <w:sz w:val="16"/>
              </w:rPr>
              <w:t>12</w:t>
            </w:r>
          </w:p>
        </w:tc>
        <w:tc>
          <w:tcPr>
            <w:tcW w:w="737" w:type="dxa"/>
          </w:tcPr>
          <w:p w:rsidR="00E807AD" w:rsidRPr="00A46068" w:rsidRDefault="00E807AD" w:rsidP="00A46068">
            <w:pPr>
              <w:pStyle w:val="TableParagraph"/>
              <w:ind w:left="263" w:right="263"/>
              <w:jc w:val="center"/>
              <w:rPr>
                <w:i/>
                <w:sz w:val="16"/>
              </w:rPr>
            </w:pPr>
            <w:r w:rsidRPr="00A46068">
              <w:rPr>
                <w:i/>
                <w:color w:val="231F20"/>
                <w:sz w:val="16"/>
              </w:rPr>
              <w:t>13</w:t>
            </w:r>
          </w:p>
        </w:tc>
        <w:tc>
          <w:tcPr>
            <w:tcW w:w="794" w:type="dxa"/>
          </w:tcPr>
          <w:p w:rsidR="00E807AD" w:rsidRPr="00A46068" w:rsidRDefault="00E807AD" w:rsidP="00A46068">
            <w:pPr>
              <w:pStyle w:val="TableParagraph"/>
              <w:ind w:left="291" w:right="291"/>
              <w:jc w:val="center"/>
              <w:rPr>
                <w:i/>
                <w:sz w:val="16"/>
              </w:rPr>
            </w:pPr>
            <w:r w:rsidRPr="00A46068">
              <w:rPr>
                <w:i/>
                <w:color w:val="231F20"/>
                <w:sz w:val="16"/>
              </w:rPr>
              <w:t>14</w:t>
            </w:r>
          </w:p>
        </w:tc>
      </w:tr>
      <w:tr w:rsidR="00E807AD" w:rsidRPr="00A46068" w:rsidTr="00A46068">
        <w:trPr>
          <w:trHeight w:hRule="exact" w:val="283"/>
        </w:trPr>
        <w:tc>
          <w:tcPr>
            <w:tcW w:w="553" w:type="dxa"/>
          </w:tcPr>
          <w:p w:rsidR="00E807AD" w:rsidRPr="00A46068" w:rsidRDefault="00E807AD" w:rsidP="00A46068">
            <w:pPr>
              <w:pStyle w:val="TableParagraph"/>
              <w:ind w:left="233"/>
              <w:rPr>
                <w:b/>
                <w:sz w:val="18"/>
              </w:rPr>
            </w:pPr>
            <w:r w:rsidRPr="00A46068">
              <w:rPr>
                <w:b/>
                <w:color w:val="231F20"/>
                <w:sz w:val="18"/>
              </w:rPr>
              <w:t>1</w:t>
            </w:r>
          </w:p>
        </w:tc>
        <w:tc>
          <w:tcPr>
            <w:tcW w:w="978" w:type="dxa"/>
          </w:tcPr>
          <w:p w:rsidR="00E807AD" w:rsidRPr="00A46068" w:rsidRDefault="00E807AD" w:rsidP="00A46068">
            <w:pPr>
              <w:widowControl w:val="0"/>
              <w:spacing w:after="0" w:line="240" w:lineRule="auto"/>
              <w:rPr>
                <w:rFonts w:ascii="Times New Roman" w:hAnsi="Times New Roman"/>
              </w:rPr>
            </w:pPr>
          </w:p>
        </w:tc>
        <w:tc>
          <w:tcPr>
            <w:tcW w:w="978"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1035"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63"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446"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737" w:type="dxa"/>
          </w:tcPr>
          <w:p w:rsidR="00E807AD" w:rsidRPr="00A46068" w:rsidRDefault="00E807AD" w:rsidP="00A46068">
            <w:pPr>
              <w:widowControl w:val="0"/>
              <w:spacing w:after="0" w:line="240" w:lineRule="auto"/>
              <w:rPr>
                <w:rFonts w:ascii="Times New Roman" w:hAnsi="Times New Roman"/>
              </w:rPr>
            </w:pPr>
          </w:p>
        </w:tc>
        <w:tc>
          <w:tcPr>
            <w:tcW w:w="794"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283"/>
        </w:trPr>
        <w:tc>
          <w:tcPr>
            <w:tcW w:w="553" w:type="dxa"/>
          </w:tcPr>
          <w:p w:rsidR="00E807AD" w:rsidRPr="00A46068" w:rsidRDefault="00E807AD" w:rsidP="00A46068">
            <w:pPr>
              <w:pStyle w:val="TableParagraph"/>
              <w:ind w:left="232"/>
              <w:rPr>
                <w:b/>
                <w:sz w:val="18"/>
              </w:rPr>
            </w:pPr>
            <w:r w:rsidRPr="00A46068">
              <w:rPr>
                <w:b/>
                <w:color w:val="231F20"/>
                <w:sz w:val="18"/>
              </w:rPr>
              <w:t>2</w:t>
            </w:r>
          </w:p>
        </w:tc>
        <w:tc>
          <w:tcPr>
            <w:tcW w:w="978" w:type="dxa"/>
          </w:tcPr>
          <w:p w:rsidR="00E807AD" w:rsidRPr="00A46068" w:rsidRDefault="00E807AD" w:rsidP="00A46068">
            <w:pPr>
              <w:widowControl w:val="0"/>
              <w:spacing w:after="0" w:line="240" w:lineRule="auto"/>
              <w:rPr>
                <w:rFonts w:ascii="Times New Roman" w:hAnsi="Times New Roman"/>
              </w:rPr>
            </w:pPr>
          </w:p>
        </w:tc>
        <w:tc>
          <w:tcPr>
            <w:tcW w:w="978"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1035"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63"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446"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737" w:type="dxa"/>
          </w:tcPr>
          <w:p w:rsidR="00E807AD" w:rsidRPr="00A46068" w:rsidRDefault="00E807AD" w:rsidP="00A46068">
            <w:pPr>
              <w:widowControl w:val="0"/>
              <w:spacing w:after="0" w:line="240" w:lineRule="auto"/>
              <w:rPr>
                <w:rFonts w:ascii="Times New Roman" w:hAnsi="Times New Roman"/>
              </w:rPr>
            </w:pPr>
          </w:p>
        </w:tc>
        <w:tc>
          <w:tcPr>
            <w:tcW w:w="794"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283"/>
        </w:trPr>
        <w:tc>
          <w:tcPr>
            <w:tcW w:w="553" w:type="dxa"/>
          </w:tcPr>
          <w:p w:rsidR="00E807AD" w:rsidRPr="00A46068" w:rsidRDefault="00E807AD" w:rsidP="00A46068">
            <w:pPr>
              <w:pStyle w:val="TableParagraph"/>
              <w:ind w:left="232"/>
              <w:rPr>
                <w:b/>
                <w:sz w:val="18"/>
              </w:rPr>
            </w:pPr>
            <w:r w:rsidRPr="00A46068">
              <w:rPr>
                <w:b/>
                <w:color w:val="231F20"/>
                <w:sz w:val="18"/>
              </w:rPr>
              <w:t>3</w:t>
            </w:r>
          </w:p>
        </w:tc>
        <w:tc>
          <w:tcPr>
            <w:tcW w:w="978" w:type="dxa"/>
          </w:tcPr>
          <w:p w:rsidR="00E807AD" w:rsidRPr="00A46068" w:rsidRDefault="00E807AD" w:rsidP="00A46068">
            <w:pPr>
              <w:widowControl w:val="0"/>
              <w:spacing w:after="0" w:line="240" w:lineRule="auto"/>
              <w:rPr>
                <w:rFonts w:ascii="Times New Roman" w:hAnsi="Times New Roman"/>
              </w:rPr>
            </w:pPr>
          </w:p>
        </w:tc>
        <w:tc>
          <w:tcPr>
            <w:tcW w:w="978"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1035"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63"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446"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737" w:type="dxa"/>
          </w:tcPr>
          <w:p w:rsidR="00E807AD" w:rsidRPr="00A46068" w:rsidRDefault="00E807AD" w:rsidP="00A46068">
            <w:pPr>
              <w:widowControl w:val="0"/>
              <w:spacing w:after="0" w:line="240" w:lineRule="auto"/>
              <w:rPr>
                <w:rFonts w:ascii="Times New Roman" w:hAnsi="Times New Roman"/>
              </w:rPr>
            </w:pPr>
          </w:p>
        </w:tc>
        <w:tc>
          <w:tcPr>
            <w:tcW w:w="794"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283"/>
        </w:trPr>
        <w:tc>
          <w:tcPr>
            <w:tcW w:w="553" w:type="dxa"/>
          </w:tcPr>
          <w:p w:rsidR="00E807AD" w:rsidRPr="00A46068" w:rsidRDefault="00E807AD" w:rsidP="00A46068">
            <w:pPr>
              <w:pStyle w:val="TableParagraph"/>
              <w:ind w:left="186"/>
              <w:rPr>
                <w:b/>
                <w:sz w:val="18"/>
              </w:rPr>
            </w:pPr>
            <w:r w:rsidRPr="00A46068">
              <w:rPr>
                <w:b/>
                <w:color w:val="231F20"/>
                <w:sz w:val="18"/>
              </w:rPr>
              <w:t>…</w:t>
            </w:r>
          </w:p>
        </w:tc>
        <w:tc>
          <w:tcPr>
            <w:tcW w:w="978" w:type="dxa"/>
          </w:tcPr>
          <w:p w:rsidR="00E807AD" w:rsidRPr="00A46068" w:rsidRDefault="00E807AD" w:rsidP="00A46068">
            <w:pPr>
              <w:widowControl w:val="0"/>
              <w:spacing w:after="0" w:line="240" w:lineRule="auto"/>
              <w:rPr>
                <w:rFonts w:ascii="Times New Roman" w:hAnsi="Times New Roman"/>
              </w:rPr>
            </w:pPr>
          </w:p>
        </w:tc>
        <w:tc>
          <w:tcPr>
            <w:tcW w:w="978"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1035"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63"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134" w:type="dxa"/>
          </w:tcPr>
          <w:p w:rsidR="00E807AD" w:rsidRPr="00A46068" w:rsidRDefault="00E807AD" w:rsidP="00A46068">
            <w:pPr>
              <w:widowControl w:val="0"/>
              <w:spacing w:after="0" w:line="240" w:lineRule="auto"/>
              <w:rPr>
                <w:rFonts w:ascii="Times New Roman" w:hAnsi="Times New Roman"/>
              </w:rPr>
            </w:pPr>
          </w:p>
        </w:tc>
        <w:tc>
          <w:tcPr>
            <w:tcW w:w="1446" w:type="dxa"/>
          </w:tcPr>
          <w:p w:rsidR="00E807AD" w:rsidRPr="00A46068" w:rsidRDefault="00E807AD" w:rsidP="00A46068">
            <w:pPr>
              <w:widowControl w:val="0"/>
              <w:spacing w:after="0" w:line="240" w:lineRule="auto"/>
              <w:rPr>
                <w:rFonts w:ascii="Times New Roman" w:hAnsi="Times New Roman"/>
              </w:rPr>
            </w:pPr>
          </w:p>
        </w:tc>
        <w:tc>
          <w:tcPr>
            <w:tcW w:w="1247" w:type="dxa"/>
          </w:tcPr>
          <w:p w:rsidR="00E807AD" w:rsidRPr="00A46068" w:rsidRDefault="00E807AD" w:rsidP="00A46068">
            <w:pPr>
              <w:widowControl w:val="0"/>
              <w:spacing w:after="0" w:line="240" w:lineRule="auto"/>
              <w:rPr>
                <w:rFonts w:ascii="Times New Roman" w:hAnsi="Times New Roman"/>
              </w:rPr>
            </w:pPr>
          </w:p>
        </w:tc>
        <w:tc>
          <w:tcPr>
            <w:tcW w:w="737" w:type="dxa"/>
          </w:tcPr>
          <w:p w:rsidR="00E807AD" w:rsidRPr="00A46068" w:rsidRDefault="00E807AD" w:rsidP="00A46068">
            <w:pPr>
              <w:widowControl w:val="0"/>
              <w:spacing w:after="0" w:line="240" w:lineRule="auto"/>
              <w:rPr>
                <w:rFonts w:ascii="Times New Roman" w:hAnsi="Times New Roman"/>
              </w:rPr>
            </w:pPr>
          </w:p>
        </w:tc>
        <w:tc>
          <w:tcPr>
            <w:tcW w:w="794" w:type="dxa"/>
          </w:tcPr>
          <w:p w:rsidR="00E807AD" w:rsidRPr="00A46068" w:rsidRDefault="00E807AD" w:rsidP="00A46068">
            <w:pPr>
              <w:widowControl w:val="0"/>
              <w:spacing w:after="0" w:line="240" w:lineRule="auto"/>
              <w:rPr>
                <w:rFonts w:ascii="Times New Roman" w:hAnsi="Times New Roman"/>
              </w:rPr>
            </w:pPr>
          </w:p>
        </w:tc>
      </w:tr>
    </w:tbl>
    <w:p w:rsidR="00E807AD" w:rsidRPr="00E807AD" w:rsidRDefault="00E807AD" w:rsidP="00E807AD">
      <w:pPr>
        <w:pStyle w:val="420"/>
        <w:tabs>
          <w:tab w:val="left" w:pos="2738"/>
          <w:tab w:val="left" w:pos="4538"/>
          <w:tab w:val="left" w:pos="6518"/>
          <w:tab w:val="left" w:pos="9818"/>
        </w:tabs>
        <w:ind w:left="303"/>
      </w:pPr>
      <w:r w:rsidRPr="00E807AD">
        <w:rPr>
          <w:color w:val="231F20"/>
        </w:rPr>
        <w:t>Ведомость</w:t>
      </w:r>
      <w:r w:rsidRPr="00E807AD">
        <w:rPr>
          <w:color w:val="231F20"/>
          <w:spacing w:val="5"/>
        </w:rPr>
        <w:t xml:space="preserve"> </w:t>
      </w:r>
      <w:r w:rsidRPr="00E807AD">
        <w:rPr>
          <w:color w:val="231F20"/>
        </w:rPr>
        <w:t>составил</w:t>
      </w:r>
      <w:r w:rsidRPr="00E807AD">
        <w:rPr>
          <w:color w:val="231F20"/>
        </w:rPr>
        <w:tab/>
      </w:r>
      <w:r w:rsidRPr="00E807AD">
        <w:rPr>
          <w:color w:val="231F20"/>
          <w:u w:val="single" w:color="221E1F"/>
        </w:rPr>
        <w:t xml:space="preserve"> </w:t>
      </w:r>
      <w:r w:rsidRPr="00E807AD">
        <w:rPr>
          <w:color w:val="231F20"/>
          <w:u w:val="single" w:color="221E1F"/>
        </w:rPr>
        <w:tab/>
      </w:r>
      <w:r w:rsidRPr="00E807AD">
        <w:rPr>
          <w:color w:val="231F20"/>
        </w:rPr>
        <w:t xml:space="preserve">   </w:t>
      </w:r>
      <w:r w:rsidRPr="00E807AD">
        <w:rPr>
          <w:color w:val="231F20"/>
          <w:u w:val="single" w:color="221E1F"/>
        </w:rPr>
        <w:t xml:space="preserve"> </w:t>
      </w:r>
      <w:r w:rsidRPr="00E807AD">
        <w:rPr>
          <w:color w:val="231F20"/>
          <w:u w:val="single" w:color="221E1F"/>
        </w:rPr>
        <w:tab/>
      </w:r>
      <w:r w:rsidRPr="00E807AD">
        <w:rPr>
          <w:color w:val="231F20"/>
        </w:rPr>
        <w:t xml:space="preserve">   </w:t>
      </w:r>
      <w:r w:rsidRPr="00E807AD">
        <w:rPr>
          <w:color w:val="231F20"/>
          <w:u w:val="single" w:color="221E1F"/>
        </w:rPr>
        <w:t xml:space="preserve"> </w:t>
      </w:r>
      <w:r w:rsidRPr="00E807AD">
        <w:rPr>
          <w:color w:val="231F20"/>
          <w:u w:val="single" w:color="221E1F"/>
        </w:rPr>
        <w:tab/>
      </w:r>
    </w:p>
    <w:p w:rsidR="00E807AD" w:rsidRPr="00E807AD" w:rsidRDefault="00B344AE" w:rsidP="00E807AD">
      <w:pPr>
        <w:tabs>
          <w:tab w:val="left" w:pos="5247"/>
          <w:tab w:val="left" w:pos="7387"/>
        </w:tabs>
        <w:spacing w:after="0" w:line="240" w:lineRule="auto"/>
        <w:ind w:left="3183"/>
        <w:rPr>
          <w:rFonts w:ascii="Times New Roman" w:hAnsi="Times New Roman"/>
          <w:i/>
          <w:sz w:val="18"/>
        </w:rPr>
      </w:pPr>
      <w:r>
        <w:rPr>
          <w:rFonts w:ascii="Times New Roman" w:hAnsi="Times New Roman"/>
          <w:i/>
          <w:color w:val="231F20"/>
          <w:sz w:val="18"/>
        </w:rPr>
        <w:t>(</w:t>
      </w:r>
      <w:r w:rsidR="00E807AD" w:rsidRPr="00E807AD">
        <w:rPr>
          <w:rFonts w:ascii="Times New Roman" w:hAnsi="Times New Roman"/>
          <w:i/>
          <w:color w:val="231F20"/>
          <w:sz w:val="18"/>
        </w:rPr>
        <w:t>должность</w:t>
      </w:r>
      <w:r w:rsidR="00E807AD" w:rsidRPr="00E807AD">
        <w:rPr>
          <w:rFonts w:ascii="Times New Roman" w:hAnsi="Times New Roman"/>
          <w:i/>
          <w:color w:val="231F20"/>
          <w:sz w:val="18"/>
        </w:rPr>
        <w:tab/>
      </w:r>
      <w:r>
        <w:rPr>
          <w:rFonts w:ascii="Times New Roman" w:hAnsi="Times New Roman"/>
          <w:i/>
          <w:color w:val="231F20"/>
          <w:sz w:val="18"/>
        </w:rPr>
        <w:t>(</w:t>
      </w:r>
      <w:r w:rsidR="00E807AD" w:rsidRPr="00E807AD">
        <w:rPr>
          <w:rFonts w:ascii="Times New Roman" w:hAnsi="Times New Roman"/>
          <w:i/>
          <w:color w:val="231F20"/>
          <w:sz w:val="18"/>
        </w:rPr>
        <w:t>подпись</w:t>
      </w:r>
      <w:r>
        <w:rPr>
          <w:rFonts w:ascii="Times New Roman" w:hAnsi="Times New Roman"/>
          <w:i/>
          <w:color w:val="231F20"/>
          <w:sz w:val="18"/>
        </w:rPr>
        <w:t>)</w:t>
      </w:r>
      <w:r w:rsidR="00E807AD" w:rsidRPr="00E807AD">
        <w:rPr>
          <w:rFonts w:ascii="Times New Roman" w:hAnsi="Times New Roman"/>
          <w:i/>
          <w:color w:val="231F20"/>
          <w:sz w:val="18"/>
        </w:rPr>
        <w:tab/>
      </w:r>
      <w:r>
        <w:rPr>
          <w:rFonts w:ascii="Times New Roman" w:hAnsi="Times New Roman"/>
          <w:i/>
          <w:color w:val="231F20"/>
          <w:sz w:val="18"/>
        </w:rPr>
        <w:t>(</w:t>
      </w:r>
      <w:r w:rsidR="00E807AD" w:rsidRPr="00E807AD">
        <w:rPr>
          <w:rFonts w:ascii="Times New Roman" w:hAnsi="Times New Roman"/>
          <w:i/>
          <w:color w:val="231F20"/>
          <w:sz w:val="18"/>
        </w:rPr>
        <w:t>фамилия, инициалы</w:t>
      </w:r>
      <w:r>
        <w:rPr>
          <w:rFonts w:ascii="Times New Roman" w:hAnsi="Times New Roman"/>
          <w:i/>
          <w:color w:val="231F20"/>
          <w:sz w:val="18"/>
        </w:rPr>
        <w:t>)</w:t>
      </w:r>
    </w:p>
    <w:p w:rsidR="00E807AD" w:rsidRPr="005F1DDE" w:rsidRDefault="00E807AD" w:rsidP="00E807AD">
      <w:pPr>
        <w:pStyle w:val="420"/>
        <w:tabs>
          <w:tab w:val="left" w:pos="2682"/>
          <w:tab w:val="left" w:pos="4482"/>
          <w:tab w:val="left" w:pos="7422"/>
        </w:tabs>
        <w:ind w:left="303"/>
        <w:rPr>
          <w:lang w:val="ru-RU"/>
        </w:rPr>
      </w:pPr>
      <w:r w:rsidRPr="005F1DDE">
        <w:rPr>
          <w:color w:val="231F20"/>
          <w:lang w:val="ru-RU"/>
        </w:rPr>
        <w:t>Председатель</w:t>
      </w:r>
      <w:r w:rsidRPr="005F1DDE">
        <w:rPr>
          <w:color w:val="231F20"/>
          <w:spacing w:val="-13"/>
          <w:lang w:val="ru-RU"/>
        </w:rPr>
        <w:t xml:space="preserve"> </w:t>
      </w:r>
      <w:r w:rsidRPr="005F1DDE">
        <w:rPr>
          <w:color w:val="231F20"/>
          <w:lang w:val="ru-RU"/>
        </w:rPr>
        <w:t>УИК</w:t>
      </w:r>
      <w:r w:rsidRPr="005F1DDE">
        <w:rPr>
          <w:color w:val="231F20"/>
          <w:lang w:val="ru-RU"/>
        </w:rPr>
        <w:tab/>
      </w:r>
      <w:r w:rsidRPr="005F1DDE">
        <w:rPr>
          <w:color w:val="231F20"/>
          <w:u w:val="single" w:color="221E1F"/>
          <w:lang w:val="ru-RU"/>
        </w:rPr>
        <w:t xml:space="preserve"> </w:t>
      </w:r>
      <w:r w:rsidRPr="005F1DDE">
        <w:rPr>
          <w:color w:val="231F20"/>
          <w:u w:val="single" w:color="221E1F"/>
          <w:lang w:val="ru-RU"/>
        </w:rPr>
        <w:tab/>
      </w:r>
      <w:r w:rsidRPr="005F1DDE">
        <w:rPr>
          <w:color w:val="231F20"/>
          <w:lang w:val="ru-RU"/>
        </w:rPr>
        <w:t xml:space="preserve">   </w:t>
      </w:r>
      <w:r w:rsidRPr="005F1DDE">
        <w:rPr>
          <w:color w:val="231F20"/>
          <w:u w:val="single" w:color="221E1F"/>
          <w:lang w:val="ru-RU"/>
        </w:rPr>
        <w:t xml:space="preserve"> </w:t>
      </w:r>
      <w:r w:rsidRPr="005F1DDE">
        <w:rPr>
          <w:color w:val="231F20"/>
          <w:u w:val="single" w:color="221E1F"/>
          <w:lang w:val="ru-RU"/>
        </w:rPr>
        <w:tab/>
      </w:r>
    </w:p>
    <w:p w:rsidR="00E807AD" w:rsidRPr="00E807AD" w:rsidRDefault="00B344AE" w:rsidP="00E807AD">
      <w:pPr>
        <w:tabs>
          <w:tab w:val="left" w:pos="2050"/>
        </w:tabs>
        <w:spacing w:after="0" w:line="240" w:lineRule="auto"/>
        <w:ind w:right="4226"/>
        <w:jc w:val="center"/>
        <w:rPr>
          <w:rFonts w:ascii="Times New Roman" w:hAnsi="Times New Roman"/>
          <w:i/>
          <w:color w:val="231F20"/>
          <w:sz w:val="18"/>
        </w:rPr>
        <w:sectPr w:rsidR="00E807AD" w:rsidRPr="00E807AD" w:rsidSect="00233648">
          <w:headerReference w:type="default" r:id="rId105"/>
          <w:pgSz w:w="16838" w:h="11906" w:orient="landscape"/>
          <w:pgMar w:top="1134" w:right="1134" w:bottom="1134" w:left="1134" w:header="709" w:footer="709" w:gutter="0"/>
          <w:cols w:space="708"/>
          <w:docGrid w:linePitch="360"/>
        </w:sectPr>
      </w:pPr>
      <w:r>
        <w:rPr>
          <w:rFonts w:ascii="Times New Roman" w:hAnsi="Times New Roman"/>
          <w:i/>
          <w:color w:val="231F20"/>
          <w:sz w:val="18"/>
        </w:rPr>
        <w:t>(</w:t>
      </w:r>
      <w:r w:rsidR="00E807AD" w:rsidRPr="00E807AD">
        <w:rPr>
          <w:rFonts w:ascii="Times New Roman" w:hAnsi="Times New Roman"/>
          <w:i/>
          <w:color w:val="231F20"/>
          <w:sz w:val="18"/>
        </w:rPr>
        <w:t>подпись</w:t>
      </w:r>
      <w:r>
        <w:rPr>
          <w:rFonts w:ascii="Times New Roman" w:hAnsi="Times New Roman"/>
          <w:i/>
          <w:color w:val="231F20"/>
          <w:sz w:val="18"/>
        </w:rPr>
        <w:t>)</w:t>
      </w:r>
      <w:r w:rsidR="00E807AD" w:rsidRPr="00E807AD">
        <w:rPr>
          <w:rFonts w:ascii="Times New Roman" w:hAnsi="Times New Roman"/>
          <w:i/>
          <w:color w:val="231F20"/>
          <w:sz w:val="18"/>
        </w:rPr>
        <w:tab/>
      </w:r>
      <w:r>
        <w:rPr>
          <w:rFonts w:ascii="Times New Roman" w:hAnsi="Times New Roman"/>
          <w:i/>
          <w:color w:val="231F20"/>
          <w:sz w:val="18"/>
        </w:rPr>
        <w:t>(</w:t>
      </w:r>
      <w:r w:rsidR="00E807AD" w:rsidRPr="00E807AD">
        <w:rPr>
          <w:rFonts w:ascii="Times New Roman" w:hAnsi="Times New Roman"/>
          <w:i/>
          <w:color w:val="231F20"/>
          <w:sz w:val="18"/>
        </w:rPr>
        <w:t>фамилия, инициалы</w:t>
      </w:r>
      <w:r>
        <w:rPr>
          <w:rFonts w:ascii="Times New Roman" w:hAnsi="Times New Roman"/>
          <w:i/>
          <w:color w:val="231F20"/>
          <w:sz w:val="18"/>
        </w:rPr>
        <w:t>)</w:t>
      </w:r>
    </w:p>
    <w:p w:rsidR="00E807AD" w:rsidRPr="00E807AD" w:rsidRDefault="00E807AD" w:rsidP="00E807AD">
      <w:pPr>
        <w:spacing w:after="0" w:line="240" w:lineRule="auto"/>
        <w:ind w:right="111"/>
        <w:jc w:val="right"/>
        <w:rPr>
          <w:rFonts w:ascii="Times New Roman" w:hAnsi="Times New Roman"/>
          <w:i/>
          <w:sz w:val="20"/>
        </w:rPr>
      </w:pPr>
      <w:r w:rsidRPr="00E807AD">
        <w:rPr>
          <w:rFonts w:ascii="Times New Roman" w:hAnsi="Times New Roman"/>
          <w:i/>
          <w:color w:val="231F20"/>
          <w:sz w:val="20"/>
        </w:rPr>
        <w:lastRenderedPageBreak/>
        <w:t>Приложение № 5</w:t>
      </w:r>
    </w:p>
    <w:p w:rsidR="00E807AD" w:rsidRPr="00E807AD" w:rsidRDefault="00E807AD" w:rsidP="00E807AD">
      <w:pPr>
        <w:pStyle w:val="af0"/>
        <w:spacing w:before="0" w:after="0"/>
        <w:rPr>
          <w:i/>
        </w:rPr>
      </w:pPr>
    </w:p>
    <w:p w:rsidR="00E807AD" w:rsidRPr="00E807AD" w:rsidRDefault="00E807AD" w:rsidP="00E807AD">
      <w:pPr>
        <w:pStyle w:val="121"/>
        <w:tabs>
          <w:tab w:val="left" w:pos="7406"/>
        </w:tabs>
        <w:spacing w:before="0"/>
        <w:ind w:left="2432" w:right="1779" w:hanging="665"/>
        <w:jc w:val="left"/>
        <w:rPr>
          <w:b w:val="0"/>
          <w:lang w:val="ru-RU"/>
        </w:rPr>
      </w:pPr>
      <w:r w:rsidRPr="00E807AD">
        <w:rPr>
          <w:color w:val="231F20"/>
          <w:spacing w:val="-4"/>
          <w:lang w:val="ru-RU"/>
        </w:rPr>
        <w:t xml:space="preserve">УЧАСТКОВАЯ </w:t>
      </w:r>
      <w:r w:rsidRPr="00E807AD">
        <w:rPr>
          <w:color w:val="231F20"/>
          <w:spacing w:val="-5"/>
          <w:lang w:val="ru-RU"/>
        </w:rPr>
        <w:t xml:space="preserve">ИЗБИРАТЕЛЬНАЯ </w:t>
      </w:r>
      <w:r w:rsidRPr="00E807AD">
        <w:rPr>
          <w:color w:val="231F20"/>
          <w:lang w:val="ru-RU"/>
        </w:rPr>
        <w:t xml:space="preserve">КОМИССИЯ </w:t>
      </w:r>
      <w:r w:rsidRPr="00E807AD">
        <w:rPr>
          <w:color w:val="231F20"/>
          <w:spacing w:val="-6"/>
          <w:lang w:val="ru-RU"/>
        </w:rPr>
        <w:t xml:space="preserve">ИЗБИРАТЕЛЬНОГО </w:t>
      </w:r>
      <w:r w:rsidRPr="00E807AD">
        <w:rPr>
          <w:color w:val="231F20"/>
          <w:lang w:val="ru-RU"/>
        </w:rPr>
        <w:t>УЧАСТКА</w:t>
      </w:r>
      <w:r w:rsidRPr="00E807AD">
        <w:rPr>
          <w:color w:val="231F20"/>
          <w:spacing w:val="3"/>
          <w:lang w:val="ru-RU"/>
        </w:rPr>
        <w:t xml:space="preserve"> </w:t>
      </w:r>
      <w:r w:rsidRPr="00E807AD">
        <w:rPr>
          <w:color w:val="231F20"/>
          <w:lang w:val="ru-RU"/>
        </w:rPr>
        <w:t xml:space="preserve">№ </w:t>
      </w:r>
      <w:r w:rsidRPr="00E807AD">
        <w:rPr>
          <w:b w:val="0"/>
          <w:color w:val="231F20"/>
          <w:u w:val="single" w:color="221E1F"/>
          <w:lang w:val="ru-RU"/>
        </w:rPr>
        <w:t xml:space="preserve"> </w:t>
      </w:r>
      <w:r w:rsidRPr="00E807AD">
        <w:rPr>
          <w:b w:val="0"/>
          <w:color w:val="231F20"/>
          <w:u w:val="single" w:color="221E1F"/>
          <w:lang w:val="ru-RU"/>
        </w:rPr>
        <w:tab/>
      </w:r>
    </w:p>
    <w:p w:rsidR="00E807AD" w:rsidRPr="00E807AD" w:rsidRDefault="00E807AD" w:rsidP="00E807AD">
      <w:pPr>
        <w:pStyle w:val="af0"/>
        <w:spacing w:before="0" w:after="0"/>
        <w:rPr>
          <w:sz w:val="23"/>
        </w:rPr>
      </w:pPr>
    </w:p>
    <w:p w:rsidR="00E807AD" w:rsidRPr="00E807AD" w:rsidRDefault="00E807AD" w:rsidP="00E807AD">
      <w:pPr>
        <w:tabs>
          <w:tab w:val="left" w:pos="4041"/>
        </w:tabs>
        <w:spacing w:after="0" w:line="240" w:lineRule="auto"/>
        <w:ind w:right="12"/>
        <w:jc w:val="center"/>
        <w:rPr>
          <w:rFonts w:ascii="Times New Roman" w:hAnsi="Times New Roman"/>
          <w:sz w:val="28"/>
        </w:rPr>
      </w:pPr>
      <w:r w:rsidRPr="00E807AD">
        <w:rPr>
          <w:rFonts w:ascii="Times New Roman" w:hAnsi="Times New Roman"/>
          <w:b/>
          <w:color w:val="231F20"/>
          <w:sz w:val="28"/>
        </w:rPr>
        <w:t>Платежная ведомость</w:t>
      </w:r>
      <w:r w:rsidRPr="00E807AD">
        <w:rPr>
          <w:rFonts w:ascii="Times New Roman" w:hAnsi="Times New Roman"/>
          <w:b/>
          <w:color w:val="231F20"/>
          <w:spacing w:val="-22"/>
          <w:sz w:val="28"/>
        </w:rPr>
        <w:t xml:space="preserve"> </w:t>
      </w:r>
      <w:r w:rsidRPr="00E807AD">
        <w:rPr>
          <w:rFonts w:ascii="Times New Roman" w:hAnsi="Times New Roman"/>
          <w:b/>
          <w:color w:val="231F20"/>
          <w:sz w:val="28"/>
        </w:rPr>
        <w:t xml:space="preserve">№ </w:t>
      </w:r>
      <w:r w:rsidRPr="00E807AD">
        <w:rPr>
          <w:rFonts w:ascii="Times New Roman" w:hAnsi="Times New Roman"/>
          <w:color w:val="231F20"/>
          <w:sz w:val="28"/>
          <w:u w:val="single" w:color="221E1F"/>
        </w:rPr>
        <w:t xml:space="preserve"> </w:t>
      </w:r>
      <w:r w:rsidRPr="00E807AD">
        <w:rPr>
          <w:rFonts w:ascii="Times New Roman" w:hAnsi="Times New Roman"/>
          <w:color w:val="231F20"/>
          <w:sz w:val="28"/>
          <w:u w:val="single" w:color="221E1F"/>
        </w:rPr>
        <w:tab/>
      </w:r>
    </w:p>
    <w:p w:rsidR="00081BCC" w:rsidRDefault="00E807AD" w:rsidP="00E807AD">
      <w:pPr>
        <w:tabs>
          <w:tab w:val="left" w:pos="6996"/>
        </w:tabs>
        <w:spacing w:after="0" w:line="240" w:lineRule="auto"/>
        <w:ind w:right="11"/>
        <w:jc w:val="center"/>
        <w:rPr>
          <w:rFonts w:ascii="Times New Roman" w:hAnsi="Times New Roman"/>
          <w:color w:val="231F20"/>
          <w:sz w:val="28"/>
          <w:u w:val="single" w:color="221E1F"/>
        </w:rPr>
      </w:pPr>
      <w:r w:rsidRPr="00E807AD">
        <w:rPr>
          <w:rFonts w:ascii="Times New Roman" w:hAnsi="Times New Roman"/>
          <w:b/>
          <w:color w:val="231F20"/>
          <w:sz w:val="28"/>
        </w:rPr>
        <w:t>на</w:t>
      </w:r>
      <w:r w:rsidRPr="00E807AD">
        <w:rPr>
          <w:rFonts w:ascii="Times New Roman" w:hAnsi="Times New Roman"/>
          <w:b/>
          <w:color w:val="231F20"/>
          <w:spacing w:val="-1"/>
          <w:sz w:val="28"/>
        </w:rPr>
        <w:t xml:space="preserve"> </w:t>
      </w:r>
      <w:r w:rsidRPr="00E807AD">
        <w:rPr>
          <w:rFonts w:ascii="Times New Roman" w:hAnsi="Times New Roman"/>
          <w:b/>
          <w:color w:val="231F20"/>
          <w:sz w:val="28"/>
        </w:rPr>
        <w:t>выплату</w:t>
      </w:r>
      <w:r w:rsidRPr="00E807AD">
        <w:rPr>
          <w:rFonts w:ascii="Times New Roman" w:hAnsi="Times New Roman"/>
          <w:color w:val="231F20"/>
          <w:sz w:val="28"/>
          <w:u w:val="single" w:color="221E1F"/>
        </w:rPr>
        <w:tab/>
      </w:r>
      <w:r w:rsidR="00081BCC">
        <w:rPr>
          <w:rFonts w:ascii="Times New Roman" w:hAnsi="Times New Roman"/>
          <w:color w:val="231F20"/>
          <w:sz w:val="28"/>
          <w:u w:val="single" w:color="221E1F"/>
        </w:rPr>
        <w:t xml:space="preserve"> </w:t>
      </w:r>
    </w:p>
    <w:p w:rsidR="00E807AD" w:rsidRPr="00E807AD" w:rsidRDefault="00081BCC" w:rsidP="00E807AD">
      <w:pPr>
        <w:spacing w:after="0" w:line="240" w:lineRule="auto"/>
        <w:ind w:left="1755" w:right="1766"/>
        <w:jc w:val="center"/>
        <w:rPr>
          <w:rFonts w:ascii="Times New Roman" w:hAnsi="Times New Roman"/>
          <w:i/>
          <w:sz w:val="20"/>
        </w:rPr>
      </w:pPr>
      <w:r w:rsidRPr="00E807AD">
        <w:rPr>
          <w:rFonts w:ascii="Times New Roman" w:hAnsi="Times New Roman"/>
          <w:i/>
          <w:color w:val="231F20"/>
          <w:sz w:val="20"/>
        </w:rPr>
        <w:t xml:space="preserve"> </w:t>
      </w:r>
      <w:r w:rsidR="00E807AD" w:rsidRPr="00E807AD">
        <w:rPr>
          <w:rFonts w:ascii="Times New Roman" w:hAnsi="Times New Roman"/>
          <w:i/>
          <w:color w:val="231F20"/>
          <w:sz w:val="20"/>
        </w:rPr>
        <w:t>(указать вид выплат)</w:t>
      </w:r>
    </w:p>
    <w:p w:rsidR="00E807AD" w:rsidRPr="00E807AD" w:rsidRDefault="00081BCC" w:rsidP="00081BCC">
      <w:pPr>
        <w:tabs>
          <w:tab w:val="left" w:pos="6996"/>
        </w:tabs>
        <w:spacing w:after="0" w:line="240" w:lineRule="auto"/>
        <w:ind w:right="11"/>
        <w:jc w:val="center"/>
        <w:rPr>
          <w:b/>
        </w:rPr>
      </w:pPr>
      <w:r w:rsidRPr="00E807AD">
        <w:rPr>
          <w:rFonts w:ascii="Times New Roman" w:hAnsi="Times New Roman"/>
          <w:b/>
          <w:color w:val="231F20"/>
          <w:sz w:val="28"/>
        </w:rPr>
        <w:t>членам</w:t>
      </w:r>
      <w:r w:rsidRPr="00E807AD">
        <w:rPr>
          <w:rFonts w:ascii="Times New Roman" w:hAnsi="Times New Roman"/>
          <w:b/>
          <w:color w:val="231F20"/>
          <w:spacing w:val="-1"/>
          <w:sz w:val="28"/>
        </w:rPr>
        <w:t xml:space="preserve"> </w:t>
      </w:r>
      <w:r w:rsidRPr="00081BCC">
        <w:rPr>
          <w:rFonts w:ascii="Times New Roman" w:hAnsi="Times New Roman"/>
          <w:b/>
          <w:color w:val="231F20"/>
          <w:sz w:val="28"/>
          <w:szCs w:val="28"/>
        </w:rPr>
        <w:t xml:space="preserve">УИК </w:t>
      </w:r>
      <w:r w:rsidR="00E807AD" w:rsidRPr="00081BCC">
        <w:rPr>
          <w:rFonts w:ascii="Times New Roman" w:hAnsi="Times New Roman"/>
          <w:b/>
          <w:color w:val="231F20"/>
          <w:sz w:val="28"/>
          <w:szCs w:val="28"/>
        </w:rPr>
        <w:t>избирательного участка</w:t>
      </w:r>
      <w:r w:rsidR="00E807AD" w:rsidRPr="00081BCC">
        <w:rPr>
          <w:rFonts w:ascii="Times New Roman" w:hAnsi="Times New Roman"/>
          <w:b/>
          <w:color w:val="231F20"/>
          <w:spacing w:val="-38"/>
          <w:sz w:val="28"/>
          <w:szCs w:val="28"/>
        </w:rPr>
        <w:t xml:space="preserve"> </w:t>
      </w:r>
      <w:r w:rsidR="00E807AD" w:rsidRPr="00081BCC">
        <w:rPr>
          <w:rFonts w:ascii="Times New Roman" w:hAnsi="Times New Roman"/>
          <w:b/>
          <w:color w:val="231F20"/>
          <w:sz w:val="28"/>
          <w:szCs w:val="28"/>
        </w:rPr>
        <w:t>№</w:t>
      </w:r>
      <w:r>
        <w:rPr>
          <w:color w:val="231F20"/>
        </w:rPr>
        <w:t> _________________</w:t>
      </w:r>
    </w:p>
    <w:p w:rsidR="00E807AD" w:rsidRPr="00E807AD" w:rsidRDefault="00E807AD" w:rsidP="00E807AD">
      <w:pPr>
        <w:tabs>
          <w:tab w:val="left" w:pos="3402"/>
          <w:tab w:val="left" w:pos="4172"/>
        </w:tabs>
        <w:spacing w:after="0" w:line="240" w:lineRule="auto"/>
        <w:ind w:right="11"/>
        <w:jc w:val="center"/>
        <w:rPr>
          <w:rFonts w:ascii="Times New Roman" w:hAnsi="Times New Roman"/>
          <w:b/>
          <w:sz w:val="28"/>
        </w:rPr>
      </w:pPr>
      <w:r w:rsidRPr="00E807AD">
        <w:rPr>
          <w:rFonts w:ascii="Times New Roman" w:hAnsi="Times New Roman"/>
          <w:b/>
          <w:color w:val="231F20"/>
          <w:sz w:val="28"/>
        </w:rPr>
        <w:t>за</w:t>
      </w:r>
      <w:r w:rsidRPr="00E807AD">
        <w:rPr>
          <w:rFonts w:ascii="Times New Roman" w:hAnsi="Times New Roman"/>
          <w:color w:val="231F20"/>
          <w:sz w:val="28"/>
          <w:u w:val="single" w:color="221E1F"/>
        </w:rPr>
        <w:tab/>
      </w:r>
      <w:r w:rsidRPr="00E807AD">
        <w:rPr>
          <w:rFonts w:ascii="Times New Roman" w:hAnsi="Times New Roman"/>
          <w:b/>
          <w:color w:val="231F20"/>
          <w:sz w:val="28"/>
        </w:rPr>
        <w:t>20</w:t>
      </w:r>
      <w:r w:rsidR="005F1DDE">
        <w:rPr>
          <w:rFonts w:ascii="Times New Roman" w:hAnsi="Times New Roman"/>
          <w:b/>
          <w:color w:val="231F20"/>
          <w:sz w:val="28"/>
        </w:rPr>
        <w:t>18 </w:t>
      </w:r>
      <w:r w:rsidRPr="00E807AD">
        <w:rPr>
          <w:rFonts w:ascii="Times New Roman" w:hAnsi="Times New Roman"/>
          <w:b/>
          <w:color w:val="231F20"/>
          <w:spacing w:val="-4"/>
          <w:sz w:val="28"/>
        </w:rPr>
        <w:t>года</w:t>
      </w:r>
    </w:p>
    <w:p w:rsidR="00E807AD" w:rsidRPr="00E807AD" w:rsidRDefault="00E807AD" w:rsidP="00E807AD">
      <w:pPr>
        <w:pStyle w:val="af0"/>
        <w:spacing w:before="0" w:after="0"/>
        <w:rPr>
          <w:b/>
        </w:rPr>
      </w:pPr>
    </w:p>
    <w:p w:rsidR="00E807AD" w:rsidRPr="00E807AD" w:rsidRDefault="00E807AD" w:rsidP="00E807AD">
      <w:pPr>
        <w:pStyle w:val="af0"/>
        <w:spacing w:before="0" w:after="0"/>
        <w:rPr>
          <w:b/>
          <w:sz w:val="10"/>
        </w:r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59"/>
        <w:gridCol w:w="3080"/>
        <w:gridCol w:w="2023"/>
        <w:gridCol w:w="1701"/>
        <w:gridCol w:w="1843"/>
      </w:tblGrid>
      <w:tr w:rsidR="00E807AD" w:rsidRPr="00A46068" w:rsidTr="00233648">
        <w:trPr>
          <w:trHeight w:hRule="exact" w:val="792"/>
        </w:trPr>
        <w:tc>
          <w:tcPr>
            <w:tcW w:w="959" w:type="dxa"/>
            <w:vAlign w:val="center"/>
          </w:tcPr>
          <w:p w:rsidR="00E807AD" w:rsidRPr="00A46068" w:rsidRDefault="00E807AD" w:rsidP="00233648">
            <w:pPr>
              <w:pStyle w:val="TableParagraph"/>
              <w:jc w:val="center"/>
              <w:rPr>
                <w:b/>
              </w:rPr>
            </w:pPr>
            <w:r w:rsidRPr="00A46068">
              <w:rPr>
                <w:b/>
                <w:color w:val="231F20"/>
              </w:rPr>
              <w:t>№ п/п</w:t>
            </w:r>
          </w:p>
        </w:tc>
        <w:tc>
          <w:tcPr>
            <w:tcW w:w="3080" w:type="dxa"/>
            <w:vAlign w:val="center"/>
          </w:tcPr>
          <w:p w:rsidR="00E807AD" w:rsidRPr="00A46068" w:rsidRDefault="00E807AD" w:rsidP="00233648">
            <w:pPr>
              <w:pStyle w:val="TableParagraph"/>
              <w:jc w:val="center"/>
              <w:rPr>
                <w:b/>
              </w:rPr>
            </w:pPr>
            <w:r w:rsidRPr="00A46068">
              <w:rPr>
                <w:b/>
                <w:color w:val="231F20"/>
              </w:rPr>
              <w:t>Фамилия, имя, отчество</w:t>
            </w:r>
          </w:p>
        </w:tc>
        <w:tc>
          <w:tcPr>
            <w:tcW w:w="2023" w:type="dxa"/>
            <w:vAlign w:val="center"/>
          </w:tcPr>
          <w:p w:rsidR="00E807AD" w:rsidRPr="00A46068" w:rsidRDefault="00E807AD" w:rsidP="00233648">
            <w:pPr>
              <w:pStyle w:val="TableParagraph"/>
              <w:jc w:val="center"/>
              <w:rPr>
                <w:b/>
              </w:rPr>
            </w:pPr>
            <w:r w:rsidRPr="00A46068">
              <w:rPr>
                <w:b/>
                <w:color w:val="231F20"/>
              </w:rPr>
              <w:t>Должность</w:t>
            </w:r>
          </w:p>
        </w:tc>
        <w:tc>
          <w:tcPr>
            <w:tcW w:w="1701" w:type="dxa"/>
            <w:vAlign w:val="center"/>
          </w:tcPr>
          <w:p w:rsidR="00B344AE" w:rsidRDefault="00E807AD" w:rsidP="00B344AE">
            <w:pPr>
              <w:pStyle w:val="TableParagraph"/>
              <w:jc w:val="center"/>
              <w:rPr>
                <w:b/>
                <w:color w:val="231F20"/>
                <w:lang w:val="ru-RU"/>
              </w:rPr>
            </w:pPr>
            <w:r w:rsidRPr="00A46068">
              <w:rPr>
                <w:b/>
                <w:color w:val="231F20"/>
              </w:rPr>
              <w:t>Сумма</w:t>
            </w:r>
            <w:r w:rsidR="00B344AE">
              <w:rPr>
                <w:b/>
                <w:color w:val="231F20"/>
                <w:lang w:val="ru-RU"/>
              </w:rPr>
              <w:t xml:space="preserve"> </w:t>
            </w:r>
          </w:p>
          <w:p w:rsidR="00E807AD" w:rsidRPr="00B344AE" w:rsidRDefault="00B344AE" w:rsidP="00B344AE">
            <w:pPr>
              <w:pStyle w:val="TableParagraph"/>
              <w:jc w:val="center"/>
              <w:rPr>
                <w:b/>
                <w:lang w:val="ru-RU"/>
              </w:rPr>
            </w:pPr>
            <w:r>
              <w:rPr>
                <w:b/>
                <w:color w:val="231F20"/>
                <w:lang w:val="ru-RU"/>
              </w:rPr>
              <w:t xml:space="preserve">в </w:t>
            </w:r>
            <w:r w:rsidR="00E807AD" w:rsidRPr="00A46068">
              <w:rPr>
                <w:b/>
                <w:color w:val="231F20"/>
              </w:rPr>
              <w:t>рубл</w:t>
            </w:r>
            <w:r>
              <w:rPr>
                <w:b/>
                <w:color w:val="231F20"/>
                <w:lang w:val="ru-RU"/>
              </w:rPr>
              <w:t>ях</w:t>
            </w:r>
          </w:p>
        </w:tc>
        <w:tc>
          <w:tcPr>
            <w:tcW w:w="1843" w:type="dxa"/>
            <w:vAlign w:val="center"/>
          </w:tcPr>
          <w:p w:rsidR="00E807AD" w:rsidRPr="00A46068" w:rsidRDefault="00E807AD" w:rsidP="00233648">
            <w:pPr>
              <w:pStyle w:val="TableParagraph"/>
              <w:jc w:val="center"/>
              <w:rPr>
                <w:b/>
              </w:rPr>
            </w:pPr>
            <w:r w:rsidRPr="00A46068">
              <w:rPr>
                <w:b/>
                <w:color w:val="231F20"/>
              </w:rPr>
              <w:t>Расписка в</w:t>
            </w:r>
            <w:r w:rsidRPr="00A46068">
              <w:rPr>
                <w:b/>
                <w:color w:val="231F20"/>
                <w:spacing w:val="-4"/>
                <w:lang w:val="ru-RU"/>
              </w:rPr>
              <w:t xml:space="preserve"> </w:t>
            </w:r>
            <w:r w:rsidRPr="00A46068">
              <w:rPr>
                <w:b/>
                <w:color w:val="231F20"/>
              </w:rPr>
              <w:t>получении</w:t>
            </w: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1</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2</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3</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4</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5</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6</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7</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8</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jc w:val="center"/>
            </w:pPr>
            <w:r w:rsidRPr="00A46068">
              <w:rPr>
                <w:color w:val="231F20"/>
              </w:rPr>
              <w:t>9</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ind w:left="159" w:right="159"/>
              <w:jc w:val="center"/>
            </w:pPr>
            <w:r w:rsidRPr="00A46068">
              <w:rPr>
                <w:color w:val="231F20"/>
              </w:rPr>
              <w:t>10</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ind w:left="159" w:right="159"/>
              <w:jc w:val="center"/>
            </w:pPr>
            <w:r w:rsidRPr="00A46068">
              <w:rPr>
                <w:color w:val="231F20"/>
              </w:rPr>
              <w:t>11</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ind w:left="159" w:right="159"/>
              <w:jc w:val="center"/>
            </w:pPr>
            <w:r w:rsidRPr="00A46068">
              <w:rPr>
                <w:color w:val="231F20"/>
              </w:rPr>
              <w:t>12</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ind w:left="159" w:right="159"/>
              <w:jc w:val="center"/>
            </w:pPr>
            <w:r w:rsidRPr="00A46068">
              <w:rPr>
                <w:color w:val="231F20"/>
              </w:rPr>
              <w:t>13</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ind w:left="159" w:right="159"/>
              <w:jc w:val="center"/>
            </w:pPr>
            <w:r w:rsidRPr="00A46068">
              <w:rPr>
                <w:color w:val="231F20"/>
              </w:rPr>
              <w:t>14</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ind w:left="159" w:right="159"/>
              <w:jc w:val="center"/>
            </w:pPr>
            <w:r w:rsidRPr="00A46068">
              <w:rPr>
                <w:color w:val="231F20"/>
              </w:rPr>
              <w:t>15</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23"/>
        </w:trPr>
        <w:tc>
          <w:tcPr>
            <w:tcW w:w="959" w:type="dxa"/>
          </w:tcPr>
          <w:p w:rsidR="00E807AD" w:rsidRPr="00E807AD" w:rsidRDefault="00E807AD" w:rsidP="00A46068">
            <w:pPr>
              <w:pStyle w:val="TableParagraph"/>
              <w:ind w:left="159" w:right="159"/>
              <w:jc w:val="center"/>
            </w:pPr>
            <w:r w:rsidRPr="00A46068">
              <w:rPr>
                <w:color w:val="231F20"/>
              </w:rPr>
              <w:t>16</w:t>
            </w:r>
          </w:p>
        </w:tc>
        <w:tc>
          <w:tcPr>
            <w:tcW w:w="3080" w:type="dxa"/>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widowControl w:val="0"/>
              <w:spacing w:after="0" w:line="240" w:lineRule="auto"/>
              <w:rPr>
                <w:rFonts w:ascii="Times New Roman" w:hAnsi="Times New Roman"/>
              </w:rPr>
            </w:pP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Pr>
          <w:p w:rsidR="00E807AD" w:rsidRPr="00A46068" w:rsidRDefault="00E807AD" w:rsidP="00A46068">
            <w:pPr>
              <w:widowControl w:val="0"/>
              <w:spacing w:after="0" w:line="240" w:lineRule="auto"/>
              <w:rPr>
                <w:rFonts w:ascii="Times New Roman" w:hAnsi="Times New Roman"/>
              </w:rPr>
            </w:pPr>
          </w:p>
        </w:tc>
      </w:tr>
      <w:tr w:rsidR="00E807AD" w:rsidRPr="00A46068" w:rsidTr="00A46068">
        <w:trPr>
          <w:trHeight w:hRule="exact" w:val="319"/>
        </w:trPr>
        <w:tc>
          <w:tcPr>
            <w:tcW w:w="4039" w:type="dxa"/>
            <w:gridSpan w:val="2"/>
            <w:tcBorders>
              <w:left w:val="nil"/>
              <w:bottom w:val="nil"/>
            </w:tcBorders>
          </w:tcPr>
          <w:p w:rsidR="00E807AD" w:rsidRPr="00A46068" w:rsidRDefault="00E807AD" w:rsidP="00A46068">
            <w:pPr>
              <w:widowControl w:val="0"/>
              <w:spacing w:after="0" w:line="240" w:lineRule="auto"/>
              <w:rPr>
                <w:rFonts w:ascii="Times New Roman" w:hAnsi="Times New Roman"/>
              </w:rPr>
            </w:pPr>
          </w:p>
        </w:tc>
        <w:tc>
          <w:tcPr>
            <w:tcW w:w="2023" w:type="dxa"/>
          </w:tcPr>
          <w:p w:rsidR="00E807AD" w:rsidRPr="00A46068" w:rsidRDefault="00E807AD" w:rsidP="00A46068">
            <w:pPr>
              <w:pStyle w:val="TableParagraph"/>
              <w:ind w:left="434" w:right="434"/>
              <w:jc w:val="center"/>
              <w:rPr>
                <w:b/>
              </w:rPr>
            </w:pPr>
            <w:r w:rsidRPr="00A46068">
              <w:rPr>
                <w:b/>
                <w:color w:val="231F20"/>
              </w:rPr>
              <w:t>ИТОГО</w:t>
            </w:r>
          </w:p>
        </w:tc>
        <w:tc>
          <w:tcPr>
            <w:tcW w:w="1701" w:type="dxa"/>
          </w:tcPr>
          <w:p w:rsidR="00E807AD" w:rsidRPr="00A46068" w:rsidRDefault="00E807AD" w:rsidP="00A46068">
            <w:pPr>
              <w:widowControl w:val="0"/>
              <w:spacing w:after="0" w:line="240" w:lineRule="auto"/>
              <w:rPr>
                <w:rFonts w:ascii="Times New Roman" w:hAnsi="Times New Roman"/>
              </w:rPr>
            </w:pPr>
          </w:p>
        </w:tc>
        <w:tc>
          <w:tcPr>
            <w:tcW w:w="1843" w:type="dxa"/>
            <w:tcBorders>
              <w:bottom w:val="nil"/>
              <w:right w:val="nil"/>
            </w:tcBorders>
          </w:tcPr>
          <w:p w:rsidR="00E807AD" w:rsidRPr="00A46068" w:rsidRDefault="00E807AD" w:rsidP="00A46068">
            <w:pPr>
              <w:widowControl w:val="0"/>
              <w:spacing w:after="0" w:line="240" w:lineRule="auto"/>
              <w:rPr>
                <w:rFonts w:ascii="Times New Roman" w:hAnsi="Times New Roman"/>
              </w:rPr>
            </w:pPr>
          </w:p>
        </w:tc>
      </w:tr>
    </w:tbl>
    <w:p w:rsidR="00E807AD" w:rsidRPr="00E807AD" w:rsidRDefault="00E807AD" w:rsidP="00E807AD">
      <w:pPr>
        <w:pStyle w:val="af0"/>
        <w:spacing w:before="0" w:after="0"/>
        <w:rPr>
          <w:b/>
        </w:rPr>
      </w:pPr>
    </w:p>
    <w:p w:rsidR="00E807AD" w:rsidRPr="00E807AD" w:rsidRDefault="00E807AD" w:rsidP="00E807AD">
      <w:pPr>
        <w:pStyle w:val="af0"/>
        <w:spacing w:before="0" w:after="0"/>
        <w:rPr>
          <w:b/>
        </w:rPr>
      </w:pPr>
    </w:p>
    <w:p w:rsidR="00E807AD" w:rsidRPr="00E807AD" w:rsidRDefault="00E807AD" w:rsidP="00E807AD">
      <w:pPr>
        <w:pStyle w:val="af0"/>
        <w:spacing w:before="0" w:after="0"/>
        <w:rPr>
          <w:b/>
        </w:rPr>
      </w:pPr>
    </w:p>
    <w:p w:rsidR="00E807AD" w:rsidRPr="00E807AD" w:rsidRDefault="001A06B3" w:rsidP="00E807AD">
      <w:pPr>
        <w:pStyle w:val="af0"/>
        <w:spacing w:before="0" w:after="0"/>
        <w:rPr>
          <w:b/>
          <w:sz w:val="21"/>
        </w:rPr>
      </w:pPr>
      <w:r w:rsidRPr="001A06B3">
        <w:rPr>
          <w:noProof/>
          <w:sz w:val="20"/>
          <w:lang w:val="en-US" w:eastAsia="en-US"/>
        </w:rPr>
        <w:pict>
          <v:line id="_x0000_s18331" alt="" style="position:absolute;z-index:251622400;mso-wrap-edited:f;mso-width-percent:0;mso-height-percent:0;mso-wrap-distance-left:0;mso-wrap-distance-right:0;mso-position-horizontal-relative:page;mso-width-percent:0;mso-height-percent:0" from="95pt,14.65pt" to="557pt,14.65pt" strokecolor="#221e1f" strokeweight=".56pt">
            <w10:wrap type="topAndBottom" anchorx="page"/>
          </v:line>
        </w:pict>
      </w:r>
    </w:p>
    <w:p w:rsidR="00E807AD" w:rsidRPr="00E807AD" w:rsidRDefault="00E807AD" w:rsidP="00E807AD">
      <w:pPr>
        <w:spacing w:after="0" w:line="240" w:lineRule="auto"/>
        <w:ind w:left="1755" w:right="1766"/>
        <w:jc w:val="center"/>
        <w:rPr>
          <w:rFonts w:ascii="Times New Roman" w:hAnsi="Times New Roman"/>
          <w:i/>
          <w:sz w:val="20"/>
        </w:rPr>
      </w:pPr>
      <w:r w:rsidRPr="00E807AD">
        <w:rPr>
          <w:rFonts w:ascii="Times New Roman" w:hAnsi="Times New Roman"/>
          <w:i/>
          <w:color w:val="231F20"/>
          <w:sz w:val="20"/>
        </w:rPr>
        <w:t>(сумма прописью, итого выплачено)</w:t>
      </w:r>
    </w:p>
    <w:p w:rsidR="00E807AD" w:rsidRPr="00E807AD" w:rsidRDefault="00E807AD" w:rsidP="00E807AD">
      <w:pPr>
        <w:pStyle w:val="220"/>
        <w:tabs>
          <w:tab w:val="left" w:pos="5419"/>
          <w:tab w:val="left" w:pos="7399"/>
          <w:tab w:val="left" w:pos="9379"/>
        </w:tabs>
        <w:spacing w:before="0"/>
        <w:ind w:left="100" w:right="18"/>
      </w:pPr>
      <w:r w:rsidRPr="00E807AD">
        <w:rPr>
          <w:color w:val="231F20"/>
        </w:rPr>
        <w:t>Деньги по ведомости</w:t>
      </w:r>
      <w:r w:rsidRPr="00E807AD">
        <w:rPr>
          <w:color w:val="231F20"/>
          <w:spacing w:val="-1"/>
        </w:rPr>
        <w:t xml:space="preserve"> </w:t>
      </w:r>
      <w:r w:rsidRPr="00E807AD">
        <w:rPr>
          <w:color w:val="231F20"/>
        </w:rPr>
        <w:t xml:space="preserve">выдал  </w:t>
      </w:r>
      <w:r w:rsidRPr="00E807AD">
        <w:rPr>
          <w:color w:val="231F20"/>
          <w:spacing w:val="-31"/>
        </w:rPr>
        <w:t xml:space="preserve"> </w:t>
      </w:r>
      <w:r w:rsidRPr="00E807AD">
        <w:rPr>
          <w:color w:val="231F20"/>
          <w:u w:val="single" w:color="221E1F"/>
        </w:rPr>
        <w:t xml:space="preserve"> </w:t>
      </w:r>
      <w:r w:rsidRPr="00E807AD">
        <w:rPr>
          <w:color w:val="231F20"/>
          <w:u w:val="single" w:color="221E1F"/>
        </w:rPr>
        <w:tab/>
      </w:r>
      <w:r w:rsidRPr="00E807AD">
        <w:rPr>
          <w:color w:val="231F20"/>
        </w:rPr>
        <w:t xml:space="preserve">  </w:t>
      </w:r>
      <w:r w:rsidRPr="00E807AD">
        <w:rPr>
          <w:color w:val="231F20"/>
          <w:spacing w:val="-30"/>
        </w:rPr>
        <w:t xml:space="preserve"> </w:t>
      </w:r>
      <w:r w:rsidRPr="00E807AD">
        <w:rPr>
          <w:color w:val="231F20"/>
          <w:u w:val="single" w:color="221E1F"/>
        </w:rPr>
        <w:t xml:space="preserve"> </w:t>
      </w:r>
      <w:r w:rsidRPr="00E807AD">
        <w:rPr>
          <w:color w:val="231F20"/>
          <w:u w:val="single" w:color="221E1F"/>
        </w:rPr>
        <w:tab/>
      </w:r>
      <w:r w:rsidRPr="00E807AD">
        <w:rPr>
          <w:color w:val="231F20"/>
        </w:rPr>
        <w:t xml:space="preserve">  </w:t>
      </w:r>
      <w:r w:rsidRPr="00E807AD">
        <w:rPr>
          <w:color w:val="231F20"/>
          <w:spacing w:val="-30"/>
        </w:rPr>
        <w:t xml:space="preserve"> </w:t>
      </w:r>
      <w:r w:rsidRPr="00E807AD">
        <w:rPr>
          <w:color w:val="231F20"/>
          <w:u w:val="single" w:color="221E1F"/>
        </w:rPr>
        <w:t xml:space="preserve"> </w:t>
      </w:r>
      <w:r w:rsidRPr="00E807AD">
        <w:rPr>
          <w:color w:val="231F20"/>
          <w:u w:val="single" w:color="221E1F"/>
        </w:rPr>
        <w:tab/>
      </w:r>
    </w:p>
    <w:p w:rsidR="00E807AD" w:rsidRPr="00E807AD" w:rsidRDefault="00B344AE" w:rsidP="00E807AD">
      <w:pPr>
        <w:tabs>
          <w:tab w:val="left" w:pos="6133"/>
          <w:tab w:val="left" w:pos="7661"/>
        </w:tabs>
        <w:spacing w:after="0" w:line="240" w:lineRule="auto"/>
        <w:ind w:left="3940" w:right="18"/>
        <w:rPr>
          <w:rFonts w:ascii="Times New Roman" w:hAnsi="Times New Roman"/>
          <w:i/>
          <w:sz w:val="20"/>
        </w:rPr>
      </w:pPr>
      <w:r>
        <w:rPr>
          <w:rFonts w:ascii="Times New Roman" w:hAnsi="Times New Roman"/>
          <w:i/>
          <w:color w:val="231F20"/>
          <w:sz w:val="20"/>
        </w:rPr>
        <w:t>(</w:t>
      </w:r>
      <w:r w:rsidR="00E807AD" w:rsidRPr="00E807AD">
        <w:rPr>
          <w:rFonts w:ascii="Times New Roman" w:hAnsi="Times New Roman"/>
          <w:i/>
          <w:color w:val="231F20"/>
          <w:sz w:val="20"/>
        </w:rPr>
        <w:t>должность</w:t>
      </w:r>
      <w:r>
        <w:rPr>
          <w:rFonts w:ascii="Times New Roman" w:hAnsi="Times New Roman"/>
          <w:i/>
          <w:color w:val="231F20"/>
          <w:sz w:val="20"/>
        </w:rPr>
        <w:t>)</w:t>
      </w:r>
      <w:r w:rsidR="00E807AD" w:rsidRPr="00E807AD">
        <w:rPr>
          <w:rFonts w:ascii="Times New Roman" w:hAnsi="Times New Roman"/>
          <w:i/>
          <w:color w:val="231F20"/>
          <w:sz w:val="20"/>
        </w:rPr>
        <w:tab/>
      </w:r>
      <w:r>
        <w:rPr>
          <w:rFonts w:ascii="Times New Roman" w:hAnsi="Times New Roman"/>
          <w:i/>
          <w:color w:val="231F20"/>
          <w:sz w:val="20"/>
        </w:rPr>
        <w:t>(</w:t>
      </w:r>
      <w:r w:rsidR="00E807AD" w:rsidRPr="00E807AD">
        <w:rPr>
          <w:rFonts w:ascii="Times New Roman" w:hAnsi="Times New Roman"/>
          <w:i/>
          <w:color w:val="231F20"/>
          <w:sz w:val="20"/>
        </w:rPr>
        <w:t>подпись</w:t>
      </w:r>
      <w:r>
        <w:rPr>
          <w:rFonts w:ascii="Times New Roman" w:hAnsi="Times New Roman"/>
          <w:i/>
          <w:color w:val="231F20"/>
          <w:sz w:val="20"/>
        </w:rPr>
        <w:t>)</w:t>
      </w:r>
      <w:r w:rsidR="00E807AD" w:rsidRPr="00E807AD">
        <w:rPr>
          <w:rFonts w:ascii="Times New Roman" w:hAnsi="Times New Roman"/>
          <w:i/>
          <w:color w:val="231F20"/>
          <w:sz w:val="20"/>
        </w:rPr>
        <w:tab/>
      </w:r>
      <w:r>
        <w:rPr>
          <w:rFonts w:ascii="Times New Roman" w:hAnsi="Times New Roman"/>
          <w:i/>
          <w:color w:val="231F20"/>
          <w:sz w:val="20"/>
        </w:rPr>
        <w:t>(</w:t>
      </w:r>
      <w:r w:rsidR="00E807AD" w:rsidRPr="00E807AD">
        <w:rPr>
          <w:rFonts w:ascii="Times New Roman" w:hAnsi="Times New Roman"/>
          <w:i/>
          <w:color w:val="231F20"/>
          <w:sz w:val="20"/>
        </w:rPr>
        <w:t>фамилия, инициалы</w:t>
      </w:r>
      <w:r>
        <w:rPr>
          <w:rFonts w:ascii="Times New Roman" w:hAnsi="Times New Roman"/>
          <w:i/>
          <w:color w:val="231F20"/>
          <w:sz w:val="20"/>
        </w:rPr>
        <w:t>)</w:t>
      </w:r>
    </w:p>
    <w:p w:rsidR="00E807AD" w:rsidRPr="00E807AD" w:rsidRDefault="00E807AD" w:rsidP="00E807AD">
      <w:pPr>
        <w:pStyle w:val="af0"/>
        <w:spacing w:before="0" w:after="0"/>
        <w:rPr>
          <w:i/>
        </w:rPr>
      </w:pPr>
    </w:p>
    <w:p w:rsidR="00E807AD" w:rsidRPr="00E807AD" w:rsidRDefault="00E807AD" w:rsidP="00E807AD">
      <w:pPr>
        <w:pStyle w:val="af0"/>
        <w:spacing w:before="0" w:after="0"/>
        <w:rPr>
          <w:i/>
        </w:rPr>
      </w:pPr>
    </w:p>
    <w:p w:rsidR="00E807AD" w:rsidRPr="00E807AD" w:rsidRDefault="00E807AD" w:rsidP="00E807AD">
      <w:pPr>
        <w:pStyle w:val="420"/>
        <w:tabs>
          <w:tab w:val="left" w:pos="580"/>
          <w:tab w:val="left" w:pos="2680"/>
          <w:tab w:val="left" w:pos="3340"/>
        </w:tabs>
        <w:ind w:left="100" w:right="18"/>
      </w:pPr>
      <w:r w:rsidRPr="00E807AD">
        <w:rPr>
          <w:color w:val="231F20"/>
        </w:rPr>
        <w:t>«</w:t>
      </w:r>
      <w:r w:rsidRPr="00E807AD">
        <w:rPr>
          <w:color w:val="231F20"/>
          <w:u w:val="single" w:color="221E1F"/>
        </w:rPr>
        <w:t xml:space="preserve"> </w:t>
      </w:r>
      <w:r w:rsidRPr="00E807AD">
        <w:rPr>
          <w:color w:val="231F20"/>
          <w:u w:val="single" w:color="221E1F"/>
        </w:rPr>
        <w:tab/>
      </w:r>
      <w:r w:rsidRPr="00E807AD">
        <w:rPr>
          <w:color w:val="231F20"/>
        </w:rPr>
        <w:t>»</w:t>
      </w:r>
      <w:r w:rsidRPr="00E807AD">
        <w:rPr>
          <w:color w:val="231F20"/>
          <w:u w:val="single" w:color="221E1F"/>
        </w:rPr>
        <w:tab/>
      </w:r>
      <w:r w:rsidRPr="00E807AD">
        <w:rPr>
          <w:color w:val="231F20"/>
        </w:rPr>
        <w:t>20</w:t>
      </w:r>
      <w:r w:rsidRPr="00E807AD">
        <w:rPr>
          <w:color w:val="231F20"/>
          <w:u w:val="single" w:color="221E1F"/>
        </w:rPr>
        <w:tab/>
      </w:r>
      <w:r w:rsidRPr="00E807AD">
        <w:rPr>
          <w:color w:val="231F20"/>
          <w:spacing w:val="-4"/>
        </w:rPr>
        <w:t>года</w:t>
      </w:r>
    </w:p>
    <w:p w:rsidR="00E807AD" w:rsidRPr="00E807AD" w:rsidRDefault="00E807AD" w:rsidP="00E807AD">
      <w:pPr>
        <w:pStyle w:val="af0"/>
        <w:spacing w:before="0" w:after="0"/>
      </w:pPr>
    </w:p>
    <w:p w:rsidR="00E807AD" w:rsidRPr="00E807AD" w:rsidRDefault="00E807AD" w:rsidP="00E807AD">
      <w:pPr>
        <w:pStyle w:val="af0"/>
        <w:spacing w:before="0" w:after="0"/>
        <w:rPr>
          <w:sz w:val="28"/>
        </w:rPr>
      </w:pPr>
    </w:p>
    <w:p w:rsidR="00E807AD" w:rsidRPr="00E807AD" w:rsidRDefault="00E807AD" w:rsidP="00E807AD">
      <w:pPr>
        <w:tabs>
          <w:tab w:val="left" w:pos="2945"/>
          <w:tab w:val="left" w:pos="5745"/>
          <w:tab w:val="left" w:pos="5955"/>
          <w:tab w:val="left" w:pos="8755"/>
        </w:tabs>
        <w:spacing w:after="0" w:line="240" w:lineRule="auto"/>
        <w:ind w:left="100" w:right="18"/>
        <w:rPr>
          <w:rFonts w:ascii="Times New Roman" w:hAnsi="Times New Roman"/>
          <w:sz w:val="28"/>
        </w:rPr>
      </w:pPr>
      <w:r w:rsidRPr="00E807AD">
        <w:rPr>
          <w:rFonts w:ascii="Times New Roman" w:hAnsi="Times New Roman"/>
          <w:color w:val="231F20"/>
          <w:sz w:val="28"/>
        </w:rPr>
        <w:t>Председатель</w:t>
      </w:r>
      <w:r w:rsidRPr="00E807AD">
        <w:rPr>
          <w:rFonts w:ascii="Times New Roman" w:hAnsi="Times New Roman"/>
          <w:color w:val="231F20"/>
          <w:spacing w:val="-13"/>
          <w:sz w:val="28"/>
        </w:rPr>
        <w:t xml:space="preserve"> </w:t>
      </w:r>
      <w:r w:rsidRPr="00E807AD">
        <w:rPr>
          <w:rFonts w:ascii="Times New Roman" w:hAnsi="Times New Roman"/>
          <w:color w:val="231F20"/>
          <w:sz w:val="28"/>
        </w:rPr>
        <w:t>УИК</w:t>
      </w:r>
      <w:r w:rsidRPr="00E807AD">
        <w:rPr>
          <w:rFonts w:ascii="Times New Roman" w:hAnsi="Times New Roman"/>
          <w:color w:val="231F20"/>
          <w:sz w:val="28"/>
        </w:rPr>
        <w:tab/>
      </w:r>
      <w:r w:rsidRPr="00E807AD">
        <w:rPr>
          <w:rFonts w:ascii="Times New Roman" w:hAnsi="Times New Roman"/>
          <w:color w:val="231F20"/>
          <w:sz w:val="28"/>
          <w:u w:val="single" w:color="221E1F"/>
        </w:rPr>
        <w:t xml:space="preserve"> </w:t>
      </w:r>
      <w:r w:rsidRPr="00E807AD">
        <w:rPr>
          <w:rFonts w:ascii="Times New Roman" w:hAnsi="Times New Roman"/>
          <w:color w:val="231F20"/>
          <w:sz w:val="28"/>
          <w:u w:val="single" w:color="221E1F"/>
        </w:rPr>
        <w:tab/>
      </w:r>
      <w:r w:rsidRPr="00E807AD">
        <w:rPr>
          <w:rFonts w:ascii="Times New Roman" w:hAnsi="Times New Roman"/>
          <w:color w:val="231F20"/>
          <w:sz w:val="28"/>
        </w:rPr>
        <w:tab/>
      </w:r>
      <w:r w:rsidRPr="00E807AD">
        <w:rPr>
          <w:rFonts w:ascii="Times New Roman" w:hAnsi="Times New Roman"/>
          <w:color w:val="231F20"/>
          <w:sz w:val="28"/>
          <w:u w:val="single" w:color="221E1F"/>
        </w:rPr>
        <w:t xml:space="preserve"> </w:t>
      </w:r>
      <w:r w:rsidRPr="00E807AD">
        <w:rPr>
          <w:rFonts w:ascii="Times New Roman" w:hAnsi="Times New Roman"/>
          <w:color w:val="231F20"/>
          <w:sz w:val="28"/>
          <w:u w:val="single" w:color="221E1F"/>
        </w:rPr>
        <w:tab/>
      </w:r>
    </w:p>
    <w:p w:rsidR="00E807AD" w:rsidRPr="00E807AD" w:rsidRDefault="00B344AE" w:rsidP="00E807AD">
      <w:pPr>
        <w:tabs>
          <w:tab w:val="left" w:pos="6529"/>
        </w:tabs>
        <w:spacing w:after="0" w:line="240" w:lineRule="auto"/>
        <w:ind w:left="4000" w:right="18"/>
        <w:rPr>
          <w:rFonts w:ascii="Times New Roman" w:hAnsi="Times New Roman"/>
          <w:i/>
          <w:sz w:val="20"/>
        </w:rPr>
      </w:pPr>
      <w:r>
        <w:rPr>
          <w:rFonts w:ascii="Times New Roman" w:hAnsi="Times New Roman"/>
          <w:i/>
          <w:color w:val="231F20"/>
          <w:sz w:val="20"/>
        </w:rPr>
        <w:t>(</w:t>
      </w:r>
      <w:r w:rsidR="00E807AD" w:rsidRPr="00E807AD">
        <w:rPr>
          <w:rFonts w:ascii="Times New Roman" w:hAnsi="Times New Roman"/>
          <w:i/>
          <w:color w:val="231F20"/>
          <w:sz w:val="20"/>
        </w:rPr>
        <w:t>подпись</w:t>
      </w:r>
      <w:r>
        <w:rPr>
          <w:rFonts w:ascii="Times New Roman" w:hAnsi="Times New Roman"/>
          <w:i/>
          <w:color w:val="231F20"/>
          <w:sz w:val="20"/>
        </w:rPr>
        <w:t>)</w:t>
      </w:r>
      <w:r w:rsidR="00E807AD" w:rsidRPr="00E807AD">
        <w:rPr>
          <w:rFonts w:ascii="Times New Roman" w:hAnsi="Times New Roman"/>
          <w:i/>
          <w:color w:val="231F20"/>
          <w:sz w:val="20"/>
        </w:rPr>
        <w:tab/>
      </w:r>
      <w:r>
        <w:rPr>
          <w:rFonts w:ascii="Times New Roman" w:hAnsi="Times New Roman"/>
          <w:i/>
          <w:color w:val="231F20"/>
          <w:sz w:val="20"/>
        </w:rPr>
        <w:t>(</w:t>
      </w:r>
      <w:r w:rsidR="00E807AD" w:rsidRPr="00E807AD">
        <w:rPr>
          <w:rFonts w:ascii="Times New Roman" w:hAnsi="Times New Roman"/>
          <w:i/>
          <w:color w:val="231F20"/>
          <w:sz w:val="20"/>
        </w:rPr>
        <w:t>фамилия, инициалы</w:t>
      </w:r>
      <w:r>
        <w:rPr>
          <w:rFonts w:ascii="Times New Roman" w:hAnsi="Times New Roman"/>
          <w:i/>
          <w:color w:val="231F20"/>
          <w:sz w:val="20"/>
        </w:rPr>
        <w:t>)</w:t>
      </w:r>
    </w:p>
    <w:p w:rsidR="00E807AD" w:rsidRPr="00E807AD" w:rsidRDefault="00E807AD" w:rsidP="00E807AD">
      <w:pPr>
        <w:tabs>
          <w:tab w:val="left" w:pos="2050"/>
        </w:tabs>
        <w:spacing w:after="0" w:line="240" w:lineRule="auto"/>
        <w:ind w:right="4226"/>
        <w:jc w:val="center"/>
        <w:rPr>
          <w:rFonts w:ascii="Times New Roman" w:hAnsi="Times New Roman"/>
        </w:rPr>
      </w:pPr>
    </w:p>
    <w:p w:rsidR="008E1BBD" w:rsidRPr="00A5249A" w:rsidRDefault="008E1BBD" w:rsidP="008E1BBD">
      <w:pPr>
        <w:spacing w:after="0" w:line="240" w:lineRule="auto"/>
        <w:ind w:left="1200"/>
        <w:jc w:val="both"/>
        <w:rPr>
          <w:rFonts w:ascii="Times New Roman" w:hAnsi="Times New Roman"/>
          <w:sz w:val="28"/>
          <w:szCs w:val="28"/>
        </w:rPr>
      </w:pPr>
    </w:p>
    <w:p w:rsidR="008E1BBD" w:rsidRPr="00A5249A" w:rsidRDefault="008E1BBD" w:rsidP="00120DD0">
      <w:pPr>
        <w:numPr>
          <w:ilvl w:val="0"/>
          <w:numId w:val="2"/>
        </w:numPr>
        <w:spacing w:after="0" w:line="240" w:lineRule="auto"/>
        <w:jc w:val="both"/>
        <w:rPr>
          <w:rFonts w:ascii="Times New Roman" w:hAnsi="Times New Roman"/>
          <w:sz w:val="28"/>
          <w:szCs w:val="28"/>
        </w:rPr>
        <w:sectPr w:rsidR="008E1BBD" w:rsidRPr="00A5249A" w:rsidSect="006160B3">
          <w:footerReference w:type="first" r:id="rId106"/>
          <w:pgSz w:w="11906" w:h="16838"/>
          <w:pgMar w:top="1134" w:right="851" w:bottom="1134" w:left="1134" w:header="709" w:footer="709" w:gutter="0"/>
          <w:cols w:space="708"/>
          <w:docGrid w:linePitch="360"/>
        </w:sectPr>
      </w:pPr>
    </w:p>
    <w:p w:rsidR="008E1BBD" w:rsidRPr="008E1BBD" w:rsidRDefault="008E1BBD" w:rsidP="008E1BBD">
      <w:pPr>
        <w:spacing w:after="0" w:line="240" w:lineRule="auto"/>
        <w:jc w:val="right"/>
        <w:rPr>
          <w:rFonts w:ascii="Times New Roman" w:hAnsi="Times New Roman"/>
        </w:rPr>
      </w:pPr>
      <w:r w:rsidRPr="008E1BBD">
        <w:rPr>
          <w:rFonts w:ascii="Times New Roman" w:hAnsi="Times New Roman"/>
        </w:rPr>
        <w:lastRenderedPageBreak/>
        <w:t xml:space="preserve">                                                                                                                                                          </w:t>
      </w:r>
      <w:r w:rsidRPr="008E1BBD">
        <w:rPr>
          <w:rFonts w:ascii="Times New Roman" w:hAnsi="Times New Roman"/>
          <w:i/>
        </w:rPr>
        <w:t xml:space="preserve">Приложение </w:t>
      </w:r>
      <w:r w:rsidR="00C62B73">
        <w:rPr>
          <w:rFonts w:ascii="Times New Roman" w:hAnsi="Times New Roman"/>
          <w:i/>
        </w:rPr>
        <w:t>№ </w:t>
      </w:r>
      <w:r w:rsidRPr="008E1BBD">
        <w:rPr>
          <w:rFonts w:ascii="Times New Roman" w:hAnsi="Times New Roman"/>
          <w:i/>
        </w:rPr>
        <w:t>5а</w:t>
      </w:r>
      <w:r w:rsidRPr="008E1BBD">
        <w:rPr>
          <w:rFonts w:ascii="Times New Roman" w:hAnsi="Times New Roman"/>
        </w:rPr>
        <w:t xml:space="preserve">       </w:t>
      </w:r>
    </w:p>
    <w:p w:rsidR="008E1BBD" w:rsidRPr="008E1BBD" w:rsidRDefault="008E1BBD" w:rsidP="008E1BBD">
      <w:pPr>
        <w:spacing w:after="0" w:line="240" w:lineRule="auto"/>
        <w:rPr>
          <w:rFonts w:ascii="Times New Roman" w:hAnsi="Times New Roman"/>
        </w:rPr>
      </w:pPr>
    </w:p>
    <w:p w:rsidR="008E1BBD" w:rsidRPr="008E1BBD" w:rsidRDefault="008E1BBD" w:rsidP="008E1BBD">
      <w:pPr>
        <w:spacing w:after="0" w:line="240" w:lineRule="auto"/>
        <w:rPr>
          <w:rFonts w:ascii="Times New Roman" w:hAnsi="Times New Roman"/>
        </w:rPr>
      </w:pPr>
    </w:p>
    <w:tbl>
      <w:tblPr>
        <w:tblW w:w="0" w:type="auto"/>
        <w:tblInd w:w="28" w:type="dxa"/>
        <w:tblLayout w:type="fixed"/>
        <w:tblCellMar>
          <w:left w:w="28" w:type="dxa"/>
          <w:right w:w="28" w:type="dxa"/>
        </w:tblCellMar>
        <w:tblLook w:val="0000"/>
      </w:tblPr>
      <w:tblGrid>
        <w:gridCol w:w="6237"/>
        <w:gridCol w:w="709"/>
        <w:gridCol w:w="646"/>
        <w:gridCol w:w="915"/>
        <w:gridCol w:w="1419"/>
      </w:tblGrid>
      <w:tr w:rsidR="008E1BBD" w:rsidRPr="008E1BBD" w:rsidTr="00A46068">
        <w:trPr>
          <w:cantSplit/>
        </w:trPr>
        <w:tc>
          <w:tcPr>
            <w:tcW w:w="6946" w:type="dxa"/>
            <w:gridSpan w:val="2"/>
            <w:tcBorders>
              <w:top w:val="nil"/>
              <w:left w:val="nil"/>
              <w:bottom w:val="nil"/>
              <w:right w:val="nil"/>
            </w:tcBorders>
          </w:tcPr>
          <w:p w:rsidR="008E1BBD" w:rsidRPr="008E1BBD" w:rsidRDefault="008E1BBD" w:rsidP="008E1BBD">
            <w:pPr>
              <w:spacing w:after="0" w:line="240" w:lineRule="auto"/>
              <w:rPr>
                <w:rFonts w:ascii="Times New Roman" w:hAnsi="Times New Roman"/>
                <w:sz w:val="18"/>
                <w:szCs w:val="18"/>
              </w:rPr>
            </w:pPr>
          </w:p>
        </w:tc>
        <w:tc>
          <w:tcPr>
            <w:tcW w:w="1561" w:type="dxa"/>
            <w:gridSpan w:val="2"/>
            <w:tcBorders>
              <w:top w:val="nil"/>
              <w:left w:val="nil"/>
              <w:bottom w:val="nil"/>
              <w:right w:val="nil"/>
            </w:tcBorders>
          </w:tcPr>
          <w:p w:rsidR="008E1BBD" w:rsidRPr="008E1BBD" w:rsidRDefault="008E1BBD" w:rsidP="008E1BBD">
            <w:pPr>
              <w:spacing w:after="0" w:line="240" w:lineRule="auto"/>
              <w:rPr>
                <w:rFonts w:ascii="Times New Roman" w:hAnsi="Times New Roman"/>
                <w:sz w:val="18"/>
                <w:szCs w:val="18"/>
              </w:rPr>
            </w:pPr>
          </w:p>
        </w:tc>
        <w:tc>
          <w:tcPr>
            <w:tcW w:w="1419" w:type="dxa"/>
            <w:tcBorders>
              <w:top w:val="single" w:sz="4" w:space="0" w:color="auto"/>
              <w:left w:val="single" w:sz="4" w:space="0" w:color="auto"/>
              <w:bottom w:val="single" w:sz="4" w:space="0" w:color="auto"/>
              <w:right w:val="single" w:sz="4" w:space="0" w:color="auto"/>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Код</w:t>
            </w:r>
          </w:p>
        </w:tc>
      </w:tr>
      <w:tr w:rsidR="008E1BBD" w:rsidRPr="008E1BBD" w:rsidTr="00A46068">
        <w:trPr>
          <w:cantSplit/>
        </w:trPr>
        <w:tc>
          <w:tcPr>
            <w:tcW w:w="6946" w:type="dxa"/>
            <w:gridSpan w:val="2"/>
            <w:tcBorders>
              <w:top w:val="nil"/>
              <w:left w:val="nil"/>
              <w:bottom w:val="nil"/>
              <w:right w:val="nil"/>
            </w:tcBorders>
          </w:tcPr>
          <w:p w:rsidR="008E1BBD" w:rsidRPr="008E1BBD" w:rsidRDefault="008E1BBD" w:rsidP="008E1BBD">
            <w:pPr>
              <w:spacing w:after="0" w:line="240" w:lineRule="auto"/>
              <w:rPr>
                <w:rFonts w:ascii="Times New Roman" w:hAnsi="Times New Roman"/>
                <w:sz w:val="18"/>
                <w:szCs w:val="18"/>
              </w:rPr>
            </w:pPr>
          </w:p>
        </w:tc>
        <w:tc>
          <w:tcPr>
            <w:tcW w:w="1561" w:type="dxa"/>
            <w:gridSpan w:val="2"/>
            <w:tcBorders>
              <w:top w:val="nil"/>
              <w:left w:val="nil"/>
              <w:bottom w:val="nil"/>
              <w:right w:val="nil"/>
            </w:tcBorders>
          </w:tcPr>
          <w:p w:rsidR="008E1BBD" w:rsidRPr="008E1BBD" w:rsidRDefault="008E1BBD" w:rsidP="008E1BBD">
            <w:pPr>
              <w:spacing w:after="0" w:line="240" w:lineRule="auto"/>
              <w:ind w:right="57"/>
              <w:jc w:val="right"/>
              <w:rPr>
                <w:rFonts w:ascii="Times New Roman" w:hAnsi="Times New Roman"/>
                <w:sz w:val="18"/>
                <w:szCs w:val="18"/>
              </w:rPr>
            </w:pPr>
            <w:r w:rsidRPr="008E1BBD">
              <w:rPr>
                <w:rFonts w:ascii="Times New Roman" w:hAnsi="Times New Roman"/>
                <w:sz w:val="18"/>
                <w:szCs w:val="18"/>
              </w:rPr>
              <w:t>Форма по ОКУД</w:t>
            </w:r>
          </w:p>
        </w:tc>
        <w:tc>
          <w:tcPr>
            <w:tcW w:w="1419" w:type="dxa"/>
            <w:tcBorders>
              <w:top w:val="single" w:sz="4" w:space="0" w:color="auto"/>
              <w:left w:val="single" w:sz="4" w:space="0" w:color="auto"/>
              <w:bottom w:val="single" w:sz="4" w:space="0" w:color="auto"/>
              <w:right w:val="single" w:sz="4" w:space="0" w:color="auto"/>
            </w:tcBorders>
            <w:vAlign w:val="bottom"/>
          </w:tcPr>
          <w:p w:rsidR="008E1BBD" w:rsidRPr="008E1BBD" w:rsidRDefault="008E1BBD" w:rsidP="008E1BBD">
            <w:pPr>
              <w:spacing w:after="0" w:line="240" w:lineRule="auto"/>
              <w:jc w:val="center"/>
              <w:rPr>
                <w:rFonts w:ascii="Times New Roman" w:hAnsi="Times New Roman"/>
              </w:rPr>
            </w:pPr>
            <w:r w:rsidRPr="008E1BBD">
              <w:rPr>
                <w:rFonts w:ascii="Times New Roman" w:hAnsi="Times New Roman"/>
                <w:sz w:val="18"/>
                <w:szCs w:val="18"/>
              </w:rPr>
              <w:t>0301011</w:t>
            </w:r>
          </w:p>
        </w:tc>
      </w:tr>
      <w:tr w:rsidR="008E1BBD" w:rsidRPr="008E1BBD" w:rsidTr="00A46068">
        <w:trPr>
          <w:cantSplit/>
        </w:trPr>
        <w:tc>
          <w:tcPr>
            <w:tcW w:w="7592" w:type="dxa"/>
            <w:gridSpan w:val="3"/>
            <w:tcBorders>
              <w:top w:val="nil"/>
              <w:left w:val="nil"/>
              <w:bottom w:val="nil"/>
              <w:right w:val="nil"/>
            </w:tcBorders>
            <w:vAlign w:val="bottom"/>
          </w:tcPr>
          <w:p w:rsidR="008E1BBD" w:rsidRPr="008E1BBD" w:rsidRDefault="008E1BBD" w:rsidP="008E1BBD">
            <w:pPr>
              <w:pStyle w:val="a5"/>
              <w:jc w:val="center"/>
              <w:rPr>
                <w:rFonts w:ascii="Times New Roman" w:hAnsi="Times New Roman"/>
              </w:rPr>
            </w:pPr>
          </w:p>
        </w:tc>
        <w:tc>
          <w:tcPr>
            <w:tcW w:w="915" w:type="dxa"/>
            <w:tcBorders>
              <w:top w:val="nil"/>
              <w:left w:val="nil"/>
              <w:bottom w:val="nil"/>
              <w:right w:val="nil"/>
            </w:tcBorders>
            <w:vAlign w:val="bottom"/>
          </w:tcPr>
          <w:p w:rsidR="008E1BBD" w:rsidRPr="008E1BBD" w:rsidRDefault="008E1BBD" w:rsidP="008E1BBD">
            <w:pPr>
              <w:spacing w:after="0" w:line="240" w:lineRule="auto"/>
              <w:ind w:right="57"/>
              <w:jc w:val="right"/>
              <w:rPr>
                <w:rFonts w:ascii="Times New Roman" w:hAnsi="Times New Roman"/>
                <w:sz w:val="18"/>
                <w:szCs w:val="18"/>
              </w:rPr>
            </w:pPr>
            <w:r w:rsidRPr="008E1BBD">
              <w:rPr>
                <w:rFonts w:ascii="Times New Roman" w:hAnsi="Times New Roman"/>
                <w:sz w:val="18"/>
                <w:szCs w:val="18"/>
              </w:rPr>
              <w:t>по ОКПО</w:t>
            </w:r>
          </w:p>
        </w:tc>
        <w:tc>
          <w:tcPr>
            <w:tcW w:w="1419" w:type="dxa"/>
            <w:tcBorders>
              <w:top w:val="single" w:sz="4" w:space="0" w:color="auto"/>
              <w:left w:val="single" w:sz="4" w:space="0" w:color="auto"/>
              <w:bottom w:val="single" w:sz="4" w:space="0" w:color="auto"/>
              <w:right w:val="single" w:sz="4" w:space="0" w:color="auto"/>
            </w:tcBorders>
            <w:vAlign w:val="bottom"/>
          </w:tcPr>
          <w:p w:rsidR="008E1BBD" w:rsidRPr="008E1BBD" w:rsidRDefault="008E1BBD" w:rsidP="008E1BBD">
            <w:pPr>
              <w:spacing w:after="0" w:line="240" w:lineRule="auto"/>
              <w:jc w:val="center"/>
              <w:rPr>
                <w:rFonts w:ascii="Times New Roman" w:hAnsi="Times New Roman"/>
                <w:sz w:val="18"/>
                <w:szCs w:val="18"/>
              </w:rPr>
            </w:pPr>
          </w:p>
        </w:tc>
      </w:tr>
      <w:tr w:rsidR="008E1BBD" w:rsidRPr="008E1BBD" w:rsidTr="00A46068">
        <w:trPr>
          <w:cantSplit/>
        </w:trPr>
        <w:tc>
          <w:tcPr>
            <w:tcW w:w="7592" w:type="dxa"/>
            <w:gridSpan w:val="3"/>
            <w:tcBorders>
              <w:top w:val="single" w:sz="4" w:space="0" w:color="auto"/>
              <w:left w:val="nil"/>
              <w:bottom w:val="nil"/>
              <w:right w:val="nil"/>
            </w:tcBorders>
          </w:tcPr>
          <w:p w:rsidR="008E1BBD" w:rsidRPr="008E1BBD" w:rsidRDefault="008E1BBD" w:rsidP="008E1BBD">
            <w:pPr>
              <w:spacing w:after="0" w:line="240" w:lineRule="auto"/>
              <w:jc w:val="center"/>
              <w:rPr>
                <w:rFonts w:ascii="Times New Roman" w:hAnsi="Times New Roman"/>
                <w:sz w:val="14"/>
                <w:szCs w:val="14"/>
                <w:lang w:val="en-US"/>
              </w:rPr>
            </w:pPr>
            <w:r w:rsidRPr="008E1BBD">
              <w:rPr>
                <w:rFonts w:ascii="Times New Roman" w:hAnsi="Times New Roman"/>
                <w:sz w:val="14"/>
                <w:szCs w:val="14"/>
              </w:rPr>
              <w:t>(наименование организации)</w:t>
            </w:r>
          </w:p>
          <w:p w:rsidR="008E1BBD" w:rsidRPr="008E1BBD" w:rsidRDefault="008E1BBD" w:rsidP="008E1BBD">
            <w:pPr>
              <w:pStyle w:val="a5"/>
              <w:jc w:val="center"/>
              <w:rPr>
                <w:rFonts w:ascii="Times New Roman" w:hAnsi="Times New Roman"/>
                <w:lang w:val="en-US"/>
              </w:rPr>
            </w:pPr>
          </w:p>
        </w:tc>
        <w:tc>
          <w:tcPr>
            <w:tcW w:w="915" w:type="dxa"/>
            <w:tcBorders>
              <w:top w:val="nil"/>
              <w:left w:val="nil"/>
              <w:bottom w:val="nil"/>
              <w:right w:val="nil"/>
            </w:tcBorders>
          </w:tcPr>
          <w:p w:rsidR="008E1BBD" w:rsidRPr="008E1BBD" w:rsidRDefault="008E1BBD" w:rsidP="008E1BBD">
            <w:pPr>
              <w:spacing w:after="0" w:line="240" w:lineRule="auto"/>
              <w:ind w:right="57"/>
              <w:jc w:val="right"/>
              <w:rPr>
                <w:rFonts w:ascii="Times New Roman" w:hAnsi="Times New Roman"/>
              </w:rPr>
            </w:pPr>
          </w:p>
        </w:tc>
        <w:tc>
          <w:tcPr>
            <w:tcW w:w="1419" w:type="dxa"/>
            <w:tcBorders>
              <w:top w:val="single" w:sz="4" w:space="0" w:color="auto"/>
              <w:left w:val="single" w:sz="4" w:space="0" w:color="auto"/>
              <w:bottom w:val="single" w:sz="4" w:space="0" w:color="auto"/>
              <w:right w:val="single" w:sz="4" w:space="0" w:color="auto"/>
            </w:tcBorders>
            <w:vAlign w:val="bottom"/>
          </w:tcPr>
          <w:p w:rsidR="008E1BBD" w:rsidRPr="008E1BBD" w:rsidRDefault="008E1BBD" w:rsidP="008E1BBD">
            <w:pPr>
              <w:spacing w:after="0" w:line="240" w:lineRule="auto"/>
              <w:jc w:val="center"/>
              <w:rPr>
                <w:rFonts w:ascii="Times New Roman" w:hAnsi="Times New Roman"/>
                <w:sz w:val="18"/>
                <w:szCs w:val="18"/>
              </w:rPr>
            </w:pPr>
          </w:p>
        </w:tc>
      </w:tr>
      <w:tr w:rsidR="008E1BBD" w:rsidRPr="008E1BBD" w:rsidTr="00A46068">
        <w:trPr>
          <w:cantSplit/>
        </w:trPr>
        <w:tc>
          <w:tcPr>
            <w:tcW w:w="6237" w:type="dxa"/>
            <w:tcBorders>
              <w:top w:val="single" w:sz="4" w:space="0" w:color="auto"/>
              <w:left w:val="nil"/>
              <w:bottom w:val="nil"/>
              <w:right w:val="nil"/>
            </w:tcBorders>
          </w:tcPr>
          <w:p w:rsidR="008E1BBD" w:rsidRPr="008E1BBD" w:rsidRDefault="008E1BBD" w:rsidP="008E1BBD">
            <w:pPr>
              <w:spacing w:after="0" w:line="240" w:lineRule="auto"/>
              <w:ind w:left="2875"/>
              <w:rPr>
                <w:rFonts w:ascii="Times New Roman" w:hAnsi="Times New Roman"/>
                <w:sz w:val="14"/>
                <w:szCs w:val="14"/>
              </w:rPr>
            </w:pPr>
            <w:r w:rsidRPr="008E1BBD">
              <w:rPr>
                <w:rFonts w:ascii="Times New Roman" w:hAnsi="Times New Roman"/>
                <w:sz w:val="14"/>
                <w:szCs w:val="14"/>
              </w:rPr>
              <w:t>(структурное подразделение)</w:t>
            </w:r>
          </w:p>
        </w:tc>
        <w:tc>
          <w:tcPr>
            <w:tcW w:w="2270" w:type="dxa"/>
            <w:gridSpan w:val="3"/>
            <w:tcBorders>
              <w:top w:val="single" w:sz="4" w:space="0" w:color="auto"/>
              <w:left w:val="nil"/>
              <w:bottom w:val="nil"/>
              <w:right w:val="nil"/>
            </w:tcBorders>
          </w:tcPr>
          <w:p w:rsidR="008E1BBD" w:rsidRPr="008E1BBD" w:rsidRDefault="008E1BBD" w:rsidP="008E1BBD">
            <w:pPr>
              <w:spacing w:after="0" w:line="240" w:lineRule="auto"/>
              <w:ind w:right="57"/>
              <w:jc w:val="right"/>
              <w:rPr>
                <w:rFonts w:ascii="Times New Roman" w:hAnsi="Times New Roman"/>
                <w:sz w:val="18"/>
                <w:szCs w:val="18"/>
              </w:rPr>
            </w:pPr>
            <w:r w:rsidRPr="008E1BBD">
              <w:rPr>
                <w:rFonts w:ascii="Times New Roman" w:hAnsi="Times New Roman"/>
                <w:sz w:val="18"/>
                <w:szCs w:val="18"/>
              </w:rPr>
              <w:t>Корреспондирующий счет</w:t>
            </w:r>
          </w:p>
        </w:tc>
        <w:tc>
          <w:tcPr>
            <w:tcW w:w="1419" w:type="dxa"/>
            <w:tcBorders>
              <w:top w:val="single" w:sz="4" w:space="0" w:color="auto"/>
              <w:left w:val="single" w:sz="4" w:space="0" w:color="auto"/>
              <w:bottom w:val="single" w:sz="4" w:space="0" w:color="auto"/>
              <w:right w:val="single" w:sz="4" w:space="0" w:color="auto"/>
            </w:tcBorders>
            <w:vAlign w:val="bottom"/>
          </w:tcPr>
          <w:p w:rsidR="008E1BBD" w:rsidRPr="008E1BBD" w:rsidRDefault="008E1BBD" w:rsidP="008E1BBD">
            <w:pPr>
              <w:spacing w:after="0" w:line="240" w:lineRule="auto"/>
              <w:jc w:val="center"/>
              <w:rPr>
                <w:rFonts w:ascii="Times New Roman" w:hAnsi="Times New Roman"/>
                <w:sz w:val="18"/>
                <w:szCs w:val="18"/>
              </w:rPr>
            </w:pPr>
          </w:p>
        </w:tc>
      </w:tr>
    </w:tbl>
    <w:p w:rsidR="008E1BBD" w:rsidRPr="008E1BBD" w:rsidRDefault="008E1BBD" w:rsidP="008E1BBD">
      <w:pPr>
        <w:spacing w:after="0" w:line="240" w:lineRule="auto"/>
        <w:rPr>
          <w:rFonts w:ascii="Times New Roman" w:hAnsi="Times New Roman"/>
          <w:b/>
          <w:bCs/>
          <w:sz w:val="18"/>
          <w:szCs w:val="18"/>
        </w:rPr>
      </w:pPr>
      <w:r w:rsidRPr="008E1BBD">
        <w:rPr>
          <w:rFonts w:ascii="Times New Roman" w:hAnsi="Times New Roman"/>
          <w:b/>
          <w:bCs/>
          <w:sz w:val="18"/>
          <w:szCs w:val="18"/>
        </w:rPr>
        <w:t>В кассу для оплаты в срок</w:t>
      </w:r>
    </w:p>
    <w:tbl>
      <w:tblPr>
        <w:tblW w:w="0" w:type="auto"/>
        <w:tblInd w:w="28" w:type="dxa"/>
        <w:tblLayout w:type="fixed"/>
        <w:tblCellMar>
          <w:left w:w="28" w:type="dxa"/>
          <w:right w:w="28" w:type="dxa"/>
        </w:tblCellMar>
        <w:tblLook w:val="0000"/>
      </w:tblPr>
      <w:tblGrid>
        <w:gridCol w:w="284"/>
        <w:gridCol w:w="397"/>
        <w:gridCol w:w="227"/>
        <w:gridCol w:w="1134"/>
        <w:gridCol w:w="284"/>
        <w:gridCol w:w="284"/>
        <w:gridCol w:w="624"/>
        <w:gridCol w:w="397"/>
        <w:gridCol w:w="241"/>
        <w:gridCol w:w="1134"/>
        <w:gridCol w:w="283"/>
        <w:gridCol w:w="284"/>
        <w:gridCol w:w="4350"/>
      </w:tblGrid>
      <w:tr w:rsidR="008E1BBD" w:rsidRPr="008E1BBD">
        <w:trPr>
          <w:cantSplit/>
        </w:trPr>
        <w:tc>
          <w:tcPr>
            <w:tcW w:w="284"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b/>
                <w:bCs/>
                <w:sz w:val="18"/>
                <w:szCs w:val="18"/>
              </w:rPr>
            </w:pPr>
            <w:r w:rsidRPr="008E1BBD">
              <w:rPr>
                <w:rFonts w:ascii="Times New Roman" w:hAnsi="Times New Roman"/>
                <w:b/>
                <w:bCs/>
                <w:sz w:val="18"/>
                <w:szCs w:val="18"/>
              </w:rPr>
              <w:t>с “</w:t>
            </w:r>
          </w:p>
        </w:tc>
        <w:tc>
          <w:tcPr>
            <w:tcW w:w="397"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b/>
                <w:bCs/>
                <w:sz w:val="18"/>
                <w:szCs w:val="18"/>
              </w:rPr>
            </w:pPr>
          </w:p>
        </w:tc>
        <w:tc>
          <w:tcPr>
            <w:tcW w:w="227" w:type="dxa"/>
            <w:tcBorders>
              <w:top w:val="nil"/>
              <w:left w:val="nil"/>
              <w:bottom w:val="nil"/>
              <w:right w:val="nil"/>
            </w:tcBorders>
            <w:vAlign w:val="bottom"/>
          </w:tcPr>
          <w:p w:rsidR="008E1BBD" w:rsidRPr="008E1BBD" w:rsidRDefault="008E1BBD" w:rsidP="008E1BBD">
            <w:pPr>
              <w:spacing w:after="0" w:line="240" w:lineRule="auto"/>
              <w:ind w:left="-169" w:firstLine="169"/>
              <w:rPr>
                <w:rFonts w:ascii="Times New Roman" w:hAnsi="Times New Roman"/>
                <w:b/>
                <w:bCs/>
                <w:sz w:val="18"/>
                <w:szCs w:val="18"/>
              </w:rPr>
            </w:pPr>
            <w:r w:rsidRPr="008E1BBD">
              <w:rPr>
                <w:rFonts w:ascii="Times New Roman" w:hAnsi="Times New Roman"/>
                <w:b/>
                <w:bCs/>
                <w:sz w:val="18"/>
                <w:szCs w:val="18"/>
              </w:rPr>
              <w:t>”</w:t>
            </w:r>
          </w:p>
        </w:tc>
        <w:tc>
          <w:tcPr>
            <w:tcW w:w="1134" w:type="dxa"/>
            <w:tcBorders>
              <w:top w:val="nil"/>
              <w:left w:val="nil"/>
              <w:bottom w:val="single" w:sz="4" w:space="0" w:color="auto"/>
              <w:right w:val="nil"/>
            </w:tcBorders>
            <w:vAlign w:val="bottom"/>
          </w:tcPr>
          <w:p w:rsidR="008E1BBD" w:rsidRPr="008E1BBD" w:rsidRDefault="008E1BBD" w:rsidP="008E1BBD">
            <w:pPr>
              <w:spacing w:after="0" w:line="240" w:lineRule="auto"/>
              <w:ind w:left="-169" w:firstLine="169"/>
              <w:jc w:val="center"/>
              <w:rPr>
                <w:rFonts w:ascii="Times New Roman" w:hAnsi="Times New Roman"/>
                <w:b/>
                <w:bCs/>
                <w:sz w:val="18"/>
                <w:szCs w:val="18"/>
              </w:rPr>
            </w:pPr>
          </w:p>
        </w:tc>
        <w:tc>
          <w:tcPr>
            <w:tcW w:w="284" w:type="dxa"/>
            <w:tcBorders>
              <w:top w:val="nil"/>
              <w:left w:val="nil"/>
              <w:bottom w:val="nil"/>
              <w:right w:val="nil"/>
            </w:tcBorders>
            <w:vAlign w:val="bottom"/>
          </w:tcPr>
          <w:p w:rsidR="008E1BBD" w:rsidRPr="008E1BBD" w:rsidRDefault="008E1BBD" w:rsidP="008E1BBD">
            <w:pPr>
              <w:spacing w:after="0" w:line="240" w:lineRule="auto"/>
              <w:ind w:left="-169" w:firstLine="169"/>
              <w:jc w:val="right"/>
              <w:rPr>
                <w:rFonts w:ascii="Times New Roman" w:hAnsi="Times New Roman"/>
                <w:b/>
                <w:bCs/>
                <w:sz w:val="18"/>
                <w:szCs w:val="18"/>
              </w:rPr>
            </w:pPr>
            <w:r w:rsidRPr="008E1BBD">
              <w:rPr>
                <w:rFonts w:ascii="Times New Roman" w:hAnsi="Times New Roman"/>
                <w:b/>
                <w:bCs/>
                <w:sz w:val="18"/>
                <w:szCs w:val="18"/>
              </w:rPr>
              <w:t>20</w:t>
            </w:r>
          </w:p>
        </w:tc>
        <w:tc>
          <w:tcPr>
            <w:tcW w:w="284" w:type="dxa"/>
            <w:tcBorders>
              <w:top w:val="nil"/>
              <w:left w:val="nil"/>
              <w:bottom w:val="single" w:sz="4" w:space="0" w:color="auto"/>
              <w:right w:val="nil"/>
            </w:tcBorders>
            <w:vAlign w:val="bottom"/>
          </w:tcPr>
          <w:p w:rsidR="008E1BBD" w:rsidRPr="008E1BBD" w:rsidRDefault="008E1BBD" w:rsidP="008E1BBD">
            <w:pPr>
              <w:spacing w:after="0" w:line="240" w:lineRule="auto"/>
              <w:ind w:left="-169" w:firstLine="169"/>
              <w:rPr>
                <w:rFonts w:ascii="Times New Roman" w:hAnsi="Times New Roman"/>
                <w:b/>
                <w:bCs/>
                <w:sz w:val="18"/>
                <w:szCs w:val="18"/>
              </w:rPr>
            </w:pPr>
          </w:p>
        </w:tc>
        <w:tc>
          <w:tcPr>
            <w:tcW w:w="624" w:type="dxa"/>
            <w:tcBorders>
              <w:top w:val="nil"/>
              <w:left w:val="nil"/>
              <w:bottom w:val="nil"/>
              <w:right w:val="nil"/>
            </w:tcBorders>
            <w:vAlign w:val="bottom"/>
          </w:tcPr>
          <w:p w:rsidR="008E1BBD" w:rsidRPr="008E1BBD" w:rsidRDefault="008E1BBD" w:rsidP="008E1BBD">
            <w:pPr>
              <w:spacing w:after="0" w:line="240" w:lineRule="auto"/>
              <w:jc w:val="right"/>
              <w:rPr>
                <w:rFonts w:ascii="Times New Roman" w:hAnsi="Times New Roman"/>
                <w:b/>
                <w:bCs/>
                <w:sz w:val="18"/>
                <w:szCs w:val="18"/>
              </w:rPr>
            </w:pPr>
            <w:r w:rsidRPr="008E1BBD">
              <w:rPr>
                <w:rFonts w:ascii="Times New Roman" w:hAnsi="Times New Roman"/>
                <w:b/>
                <w:bCs/>
                <w:sz w:val="18"/>
                <w:szCs w:val="18"/>
              </w:rPr>
              <w:t>г. по “</w:t>
            </w:r>
          </w:p>
        </w:tc>
        <w:tc>
          <w:tcPr>
            <w:tcW w:w="397" w:type="dxa"/>
            <w:tcBorders>
              <w:top w:val="nil"/>
              <w:left w:val="nil"/>
              <w:bottom w:val="single" w:sz="4" w:space="0" w:color="auto"/>
              <w:right w:val="nil"/>
            </w:tcBorders>
            <w:vAlign w:val="bottom"/>
          </w:tcPr>
          <w:p w:rsidR="008E1BBD" w:rsidRPr="008E1BBD" w:rsidRDefault="008E1BBD" w:rsidP="008E1BBD">
            <w:pPr>
              <w:spacing w:after="0" w:line="240" w:lineRule="auto"/>
              <w:ind w:left="-169" w:firstLine="169"/>
              <w:jc w:val="center"/>
              <w:rPr>
                <w:rFonts w:ascii="Times New Roman" w:hAnsi="Times New Roman"/>
                <w:b/>
                <w:bCs/>
                <w:sz w:val="18"/>
                <w:szCs w:val="18"/>
              </w:rPr>
            </w:pPr>
          </w:p>
        </w:tc>
        <w:tc>
          <w:tcPr>
            <w:tcW w:w="241" w:type="dxa"/>
            <w:tcBorders>
              <w:top w:val="nil"/>
              <w:left w:val="nil"/>
              <w:bottom w:val="nil"/>
              <w:right w:val="nil"/>
            </w:tcBorders>
            <w:vAlign w:val="bottom"/>
          </w:tcPr>
          <w:p w:rsidR="008E1BBD" w:rsidRPr="008E1BBD" w:rsidRDefault="008E1BBD" w:rsidP="008E1BBD">
            <w:pPr>
              <w:spacing w:after="0" w:line="240" w:lineRule="auto"/>
              <w:ind w:left="-169" w:firstLine="169"/>
              <w:rPr>
                <w:rFonts w:ascii="Times New Roman" w:hAnsi="Times New Roman"/>
                <w:b/>
                <w:bCs/>
                <w:sz w:val="18"/>
                <w:szCs w:val="18"/>
              </w:rPr>
            </w:pPr>
            <w:r w:rsidRPr="008E1BBD">
              <w:rPr>
                <w:rFonts w:ascii="Times New Roman" w:hAnsi="Times New Roman"/>
                <w:b/>
                <w:bCs/>
                <w:sz w:val="18"/>
                <w:szCs w:val="18"/>
              </w:rPr>
              <w:t>”</w:t>
            </w:r>
          </w:p>
        </w:tc>
        <w:tc>
          <w:tcPr>
            <w:tcW w:w="1134" w:type="dxa"/>
            <w:tcBorders>
              <w:top w:val="nil"/>
              <w:left w:val="nil"/>
              <w:bottom w:val="single" w:sz="4" w:space="0" w:color="auto"/>
              <w:right w:val="nil"/>
            </w:tcBorders>
            <w:vAlign w:val="bottom"/>
          </w:tcPr>
          <w:p w:rsidR="008E1BBD" w:rsidRPr="008E1BBD" w:rsidRDefault="008E1BBD" w:rsidP="008E1BBD">
            <w:pPr>
              <w:spacing w:after="0" w:line="240" w:lineRule="auto"/>
              <w:ind w:left="-169" w:firstLine="169"/>
              <w:jc w:val="center"/>
              <w:rPr>
                <w:rFonts w:ascii="Times New Roman" w:hAnsi="Times New Roman"/>
                <w:b/>
                <w:bCs/>
                <w:sz w:val="18"/>
                <w:szCs w:val="18"/>
              </w:rPr>
            </w:pPr>
          </w:p>
        </w:tc>
        <w:tc>
          <w:tcPr>
            <w:tcW w:w="283" w:type="dxa"/>
            <w:tcBorders>
              <w:top w:val="nil"/>
              <w:left w:val="nil"/>
              <w:bottom w:val="nil"/>
              <w:right w:val="nil"/>
            </w:tcBorders>
            <w:vAlign w:val="bottom"/>
          </w:tcPr>
          <w:p w:rsidR="008E1BBD" w:rsidRPr="008E1BBD" w:rsidRDefault="008E1BBD" w:rsidP="008E1BBD">
            <w:pPr>
              <w:spacing w:after="0" w:line="240" w:lineRule="auto"/>
              <w:ind w:left="-169" w:firstLine="169"/>
              <w:jc w:val="right"/>
              <w:rPr>
                <w:rFonts w:ascii="Times New Roman" w:hAnsi="Times New Roman"/>
                <w:b/>
                <w:bCs/>
                <w:sz w:val="18"/>
                <w:szCs w:val="18"/>
              </w:rPr>
            </w:pPr>
            <w:r w:rsidRPr="008E1BBD">
              <w:rPr>
                <w:rFonts w:ascii="Times New Roman" w:hAnsi="Times New Roman"/>
                <w:b/>
                <w:bCs/>
                <w:sz w:val="18"/>
                <w:szCs w:val="18"/>
              </w:rPr>
              <w:t>20</w:t>
            </w:r>
          </w:p>
        </w:tc>
        <w:tc>
          <w:tcPr>
            <w:tcW w:w="284" w:type="dxa"/>
            <w:tcBorders>
              <w:top w:val="nil"/>
              <w:left w:val="nil"/>
              <w:bottom w:val="single" w:sz="4" w:space="0" w:color="auto"/>
              <w:right w:val="nil"/>
            </w:tcBorders>
            <w:vAlign w:val="bottom"/>
          </w:tcPr>
          <w:p w:rsidR="008E1BBD" w:rsidRPr="008E1BBD" w:rsidRDefault="008E1BBD" w:rsidP="008E1BBD">
            <w:pPr>
              <w:spacing w:after="0" w:line="240" w:lineRule="auto"/>
              <w:ind w:left="-169" w:firstLine="169"/>
              <w:rPr>
                <w:rFonts w:ascii="Times New Roman" w:hAnsi="Times New Roman"/>
                <w:b/>
                <w:bCs/>
                <w:sz w:val="18"/>
                <w:szCs w:val="18"/>
              </w:rPr>
            </w:pPr>
          </w:p>
        </w:tc>
        <w:tc>
          <w:tcPr>
            <w:tcW w:w="4350" w:type="dxa"/>
            <w:tcBorders>
              <w:top w:val="nil"/>
              <w:left w:val="nil"/>
              <w:bottom w:val="nil"/>
              <w:right w:val="nil"/>
            </w:tcBorders>
            <w:vAlign w:val="bottom"/>
          </w:tcPr>
          <w:p w:rsidR="008E1BBD" w:rsidRPr="008E1BBD" w:rsidRDefault="008E1BBD" w:rsidP="008E1BBD">
            <w:pPr>
              <w:spacing w:after="0" w:line="240" w:lineRule="auto"/>
              <w:ind w:left="57"/>
              <w:rPr>
                <w:rFonts w:ascii="Times New Roman" w:hAnsi="Times New Roman"/>
                <w:b/>
                <w:bCs/>
                <w:sz w:val="18"/>
                <w:szCs w:val="18"/>
              </w:rPr>
            </w:pPr>
            <w:r w:rsidRPr="008E1BBD">
              <w:rPr>
                <w:rFonts w:ascii="Times New Roman" w:hAnsi="Times New Roman"/>
                <w:b/>
                <w:bCs/>
                <w:sz w:val="18"/>
                <w:szCs w:val="18"/>
              </w:rPr>
              <w:t>г.</w:t>
            </w:r>
          </w:p>
        </w:tc>
      </w:tr>
    </w:tbl>
    <w:p w:rsidR="008E1BBD" w:rsidRPr="008E1BBD" w:rsidRDefault="008E1BBD" w:rsidP="008E1BBD">
      <w:pPr>
        <w:spacing w:after="0" w:line="240" w:lineRule="auto"/>
        <w:ind w:right="992"/>
        <w:rPr>
          <w:rFonts w:ascii="Times New Roman" w:hAnsi="Times New Roman"/>
          <w:sz w:val="18"/>
          <w:szCs w:val="18"/>
        </w:rPr>
      </w:pPr>
      <w:r w:rsidRPr="008E1BBD">
        <w:rPr>
          <w:rFonts w:ascii="Times New Roman" w:hAnsi="Times New Roman"/>
          <w:sz w:val="18"/>
          <w:szCs w:val="18"/>
        </w:rPr>
        <w:t xml:space="preserve">Сумма  </w:t>
      </w:r>
    </w:p>
    <w:p w:rsidR="008E1BBD" w:rsidRPr="008E1BBD" w:rsidRDefault="008E1BBD" w:rsidP="008E1BBD">
      <w:pPr>
        <w:pBdr>
          <w:top w:val="single" w:sz="4" w:space="1" w:color="auto"/>
        </w:pBdr>
        <w:spacing w:after="0" w:line="240" w:lineRule="auto"/>
        <w:ind w:left="595" w:right="990"/>
        <w:jc w:val="center"/>
        <w:rPr>
          <w:rFonts w:ascii="Times New Roman" w:hAnsi="Times New Roman"/>
          <w:sz w:val="14"/>
          <w:szCs w:val="14"/>
        </w:rPr>
      </w:pPr>
      <w:r w:rsidRPr="008E1BBD">
        <w:rPr>
          <w:rFonts w:ascii="Times New Roman" w:hAnsi="Times New Roman"/>
          <w:sz w:val="14"/>
          <w:szCs w:val="14"/>
        </w:rPr>
        <w:t>(прописью)</w:t>
      </w:r>
    </w:p>
    <w:tbl>
      <w:tblPr>
        <w:tblW w:w="0" w:type="auto"/>
        <w:tblInd w:w="170" w:type="dxa"/>
        <w:tblLayout w:type="fixed"/>
        <w:tblCellMar>
          <w:left w:w="28" w:type="dxa"/>
          <w:right w:w="28" w:type="dxa"/>
        </w:tblCellMar>
        <w:tblLook w:val="0000"/>
      </w:tblPr>
      <w:tblGrid>
        <w:gridCol w:w="4261"/>
        <w:gridCol w:w="559"/>
        <w:gridCol w:w="709"/>
        <w:gridCol w:w="426"/>
        <w:gridCol w:w="141"/>
        <w:gridCol w:w="1418"/>
        <w:gridCol w:w="567"/>
        <w:gridCol w:w="454"/>
        <w:gridCol w:w="1246"/>
      </w:tblGrid>
      <w:tr w:rsidR="008E1BBD" w:rsidRPr="008E1BBD">
        <w:trPr>
          <w:cantSplit/>
        </w:trPr>
        <w:tc>
          <w:tcPr>
            <w:tcW w:w="4261" w:type="dxa"/>
            <w:tcBorders>
              <w:top w:val="nil"/>
              <w:left w:val="nil"/>
              <w:bottom w:val="single" w:sz="4" w:space="0" w:color="auto"/>
              <w:right w:val="nil"/>
            </w:tcBorders>
            <w:vAlign w:val="bottom"/>
          </w:tcPr>
          <w:p w:rsidR="008E1BBD" w:rsidRPr="008E1BBD" w:rsidRDefault="008E1BBD" w:rsidP="008E1BBD">
            <w:pPr>
              <w:tabs>
                <w:tab w:val="left" w:pos="3630"/>
              </w:tabs>
              <w:spacing w:after="0" w:line="240" w:lineRule="auto"/>
              <w:jc w:val="center"/>
              <w:rPr>
                <w:rFonts w:ascii="Times New Roman" w:hAnsi="Times New Roman"/>
                <w:sz w:val="18"/>
                <w:szCs w:val="18"/>
              </w:rPr>
            </w:pPr>
          </w:p>
        </w:tc>
        <w:tc>
          <w:tcPr>
            <w:tcW w:w="559" w:type="dxa"/>
            <w:tcBorders>
              <w:top w:val="nil"/>
              <w:left w:val="nil"/>
              <w:bottom w:val="nil"/>
              <w:right w:val="nil"/>
            </w:tcBorders>
            <w:vAlign w:val="bottom"/>
          </w:tcPr>
          <w:p w:rsidR="008E1BBD" w:rsidRPr="008E1BBD" w:rsidRDefault="008E1BBD" w:rsidP="008E1BBD">
            <w:pPr>
              <w:tabs>
                <w:tab w:val="left" w:pos="3630"/>
              </w:tabs>
              <w:spacing w:after="0" w:line="240" w:lineRule="auto"/>
              <w:ind w:left="-28"/>
              <w:jc w:val="center"/>
              <w:rPr>
                <w:rFonts w:ascii="Times New Roman" w:hAnsi="Times New Roman"/>
                <w:sz w:val="18"/>
                <w:szCs w:val="18"/>
              </w:rPr>
            </w:pPr>
            <w:r w:rsidRPr="008E1BBD">
              <w:rPr>
                <w:rFonts w:ascii="Times New Roman" w:hAnsi="Times New Roman"/>
                <w:sz w:val="18"/>
                <w:szCs w:val="18"/>
              </w:rPr>
              <w:t>руб.</w:t>
            </w:r>
          </w:p>
        </w:tc>
        <w:tc>
          <w:tcPr>
            <w:tcW w:w="709" w:type="dxa"/>
            <w:tcBorders>
              <w:top w:val="nil"/>
              <w:left w:val="nil"/>
              <w:bottom w:val="single" w:sz="4" w:space="0" w:color="auto"/>
              <w:right w:val="nil"/>
            </w:tcBorders>
            <w:vAlign w:val="bottom"/>
          </w:tcPr>
          <w:p w:rsidR="008E1BBD" w:rsidRPr="008E1BBD" w:rsidRDefault="008E1BBD" w:rsidP="008E1BBD">
            <w:pPr>
              <w:spacing w:after="0" w:line="240" w:lineRule="auto"/>
              <w:ind w:left="-28"/>
              <w:jc w:val="center"/>
              <w:rPr>
                <w:rFonts w:ascii="Times New Roman" w:hAnsi="Times New Roman"/>
                <w:sz w:val="18"/>
                <w:szCs w:val="18"/>
              </w:rPr>
            </w:pPr>
          </w:p>
        </w:tc>
        <w:tc>
          <w:tcPr>
            <w:tcW w:w="426"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коп.</w:t>
            </w:r>
          </w:p>
        </w:tc>
        <w:tc>
          <w:tcPr>
            <w:tcW w:w="141"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w:t>
            </w:r>
          </w:p>
        </w:tc>
        <w:tc>
          <w:tcPr>
            <w:tcW w:w="1418"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567"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руб.</w:t>
            </w:r>
          </w:p>
        </w:tc>
        <w:tc>
          <w:tcPr>
            <w:tcW w:w="454"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1246"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коп.)</w:t>
            </w:r>
          </w:p>
        </w:tc>
      </w:tr>
    </w:tbl>
    <w:p w:rsidR="008E1BBD" w:rsidRPr="008E1BBD" w:rsidRDefault="008E1BBD" w:rsidP="008E1BBD">
      <w:pPr>
        <w:spacing w:after="0" w:line="240" w:lineRule="auto"/>
        <w:ind w:left="6237" w:right="2266"/>
        <w:jc w:val="center"/>
        <w:rPr>
          <w:rFonts w:ascii="Times New Roman" w:hAnsi="Times New Roman"/>
          <w:sz w:val="14"/>
          <w:szCs w:val="14"/>
        </w:rPr>
      </w:pPr>
      <w:r w:rsidRPr="008E1BBD">
        <w:rPr>
          <w:rFonts w:ascii="Times New Roman" w:hAnsi="Times New Roman"/>
          <w:sz w:val="14"/>
          <w:szCs w:val="14"/>
        </w:rPr>
        <w:t>(цифрами)</w:t>
      </w:r>
    </w:p>
    <w:tbl>
      <w:tblPr>
        <w:tblW w:w="0" w:type="auto"/>
        <w:tblInd w:w="28" w:type="dxa"/>
        <w:tblLayout w:type="fixed"/>
        <w:tblCellMar>
          <w:left w:w="28" w:type="dxa"/>
          <w:right w:w="28" w:type="dxa"/>
        </w:tblCellMar>
        <w:tblLook w:val="0000"/>
      </w:tblPr>
      <w:tblGrid>
        <w:gridCol w:w="1719"/>
        <w:gridCol w:w="629"/>
        <w:gridCol w:w="204"/>
        <w:gridCol w:w="397"/>
        <w:gridCol w:w="170"/>
        <w:gridCol w:w="26"/>
        <w:gridCol w:w="257"/>
        <w:gridCol w:w="993"/>
        <w:gridCol w:w="283"/>
        <w:gridCol w:w="539"/>
        <w:gridCol w:w="329"/>
        <w:gridCol w:w="374"/>
        <w:gridCol w:w="34"/>
        <w:gridCol w:w="283"/>
        <w:gridCol w:w="567"/>
        <w:gridCol w:w="2835"/>
        <w:gridCol w:w="273"/>
        <w:gridCol w:w="11"/>
      </w:tblGrid>
      <w:tr w:rsidR="008E1BBD" w:rsidRPr="008E1BBD">
        <w:trPr>
          <w:cantSplit/>
        </w:trPr>
        <w:tc>
          <w:tcPr>
            <w:tcW w:w="2348" w:type="dxa"/>
            <w:gridSpan w:val="2"/>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b/>
                <w:bCs/>
                <w:sz w:val="18"/>
                <w:szCs w:val="18"/>
              </w:rPr>
            </w:pPr>
            <w:r w:rsidRPr="008E1BBD">
              <w:rPr>
                <w:rFonts w:ascii="Times New Roman" w:hAnsi="Times New Roman"/>
                <w:b/>
                <w:bCs/>
                <w:sz w:val="18"/>
                <w:szCs w:val="18"/>
              </w:rPr>
              <w:t>Руководитель организации</w:t>
            </w:r>
          </w:p>
        </w:tc>
        <w:tc>
          <w:tcPr>
            <w:tcW w:w="2047" w:type="dxa"/>
            <w:gridSpan w:val="6"/>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283"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1276" w:type="dxa"/>
            <w:gridSpan w:val="4"/>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283"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gridSpan w:val="2"/>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284" w:type="dxa"/>
            <w:gridSpan w:val="2"/>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cantSplit/>
        </w:trPr>
        <w:tc>
          <w:tcPr>
            <w:tcW w:w="2348" w:type="dxa"/>
            <w:gridSpan w:val="2"/>
            <w:tcBorders>
              <w:top w:val="nil"/>
              <w:left w:val="nil"/>
              <w:bottom w:val="nil"/>
              <w:right w:val="nil"/>
            </w:tcBorders>
          </w:tcPr>
          <w:p w:rsidR="008E1BBD" w:rsidRPr="008E1BBD" w:rsidRDefault="008E1BBD" w:rsidP="008E1BBD">
            <w:pPr>
              <w:spacing w:after="0" w:line="240" w:lineRule="auto"/>
              <w:rPr>
                <w:rFonts w:ascii="Times New Roman" w:hAnsi="Times New Roman"/>
                <w:sz w:val="18"/>
                <w:szCs w:val="18"/>
              </w:rPr>
            </w:pPr>
          </w:p>
        </w:tc>
        <w:tc>
          <w:tcPr>
            <w:tcW w:w="2047" w:type="dxa"/>
            <w:gridSpan w:val="6"/>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(должность)</w:t>
            </w:r>
          </w:p>
        </w:tc>
        <w:tc>
          <w:tcPr>
            <w:tcW w:w="283" w:type="dxa"/>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p>
        </w:tc>
        <w:tc>
          <w:tcPr>
            <w:tcW w:w="1276" w:type="dxa"/>
            <w:gridSpan w:val="4"/>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(личная подпись)</w:t>
            </w:r>
          </w:p>
        </w:tc>
        <w:tc>
          <w:tcPr>
            <w:tcW w:w="283" w:type="dxa"/>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p>
        </w:tc>
        <w:tc>
          <w:tcPr>
            <w:tcW w:w="3402" w:type="dxa"/>
            <w:gridSpan w:val="2"/>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(расшифровка подписи)</w:t>
            </w:r>
          </w:p>
        </w:tc>
        <w:tc>
          <w:tcPr>
            <w:tcW w:w="284" w:type="dxa"/>
            <w:gridSpan w:val="2"/>
            <w:tcBorders>
              <w:top w:val="nil"/>
              <w:left w:val="nil"/>
              <w:bottom w:val="nil"/>
              <w:right w:val="nil"/>
            </w:tcBorders>
          </w:tcPr>
          <w:p w:rsidR="008E1BBD" w:rsidRPr="008E1BBD" w:rsidRDefault="008E1BBD" w:rsidP="008E1BBD">
            <w:pPr>
              <w:spacing w:after="0" w:line="240" w:lineRule="auto"/>
              <w:rPr>
                <w:rFonts w:ascii="Times New Roman" w:hAnsi="Times New Roman"/>
                <w:sz w:val="18"/>
                <w:szCs w:val="18"/>
              </w:rPr>
            </w:pPr>
          </w:p>
        </w:tc>
      </w:tr>
      <w:tr w:rsidR="008E1BBD" w:rsidRPr="008E1BBD">
        <w:trPr>
          <w:cantSplit/>
        </w:trPr>
        <w:tc>
          <w:tcPr>
            <w:tcW w:w="1719"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b/>
                <w:bCs/>
                <w:sz w:val="18"/>
                <w:szCs w:val="18"/>
              </w:rPr>
            </w:pPr>
            <w:r w:rsidRPr="008E1BBD">
              <w:rPr>
                <w:rFonts w:ascii="Times New Roman" w:hAnsi="Times New Roman"/>
                <w:b/>
                <w:bCs/>
                <w:sz w:val="18"/>
                <w:szCs w:val="18"/>
              </w:rPr>
              <w:t>Главный бухгалтер</w:t>
            </w:r>
          </w:p>
        </w:tc>
        <w:tc>
          <w:tcPr>
            <w:tcW w:w="1400" w:type="dxa"/>
            <w:gridSpan w:val="4"/>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283" w:type="dxa"/>
            <w:gridSpan w:val="2"/>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gridSpan w:val="8"/>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3119" w:type="dxa"/>
            <w:gridSpan w:val="3"/>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cantSplit/>
        </w:trPr>
        <w:tc>
          <w:tcPr>
            <w:tcW w:w="1719" w:type="dxa"/>
            <w:tcBorders>
              <w:top w:val="nil"/>
              <w:left w:val="nil"/>
              <w:bottom w:val="nil"/>
              <w:right w:val="nil"/>
            </w:tcBorders>
          </w:tcPr>
          <w:p w:rsidR="008E1BBD" w:rsidRPr="008E1BBD" w:rsidRDefault="008E1BBD" w:rsidP="008E1BBD">
            <w:pPr>
              <w:spacing w:after="0" w:line="240" w:lineRule="auto"/>
              <w:rPr>
                <w:rFonts w:ascii="Times New Roman" w:hAnsi="Times New Roman"/>
                <w:sz w:val="18"/>
                <w:szCs w:val="18"/>
              </w:rPr>
            </w:pPr>
          </w:p>
        </w:tc>
        <w:tc>
          <w:tcPr>
            <w:tcW w:w="1400" w:type="dxa"/>
            <w:gridSpan w:val="4"/>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(личная подпись)</w:t>
            </w:r>
          </w:p>
        </w:tc>
        <w:tc>
          <w:tcPr>
            <w:tcW w:w="283" w:type="dxa"/>
            <w:gridSpan w:val="2"/>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p>
        </w:tc>
        <w:tc>
          <w:tcPr>
            <w:tcW w:w="3402" w:type="dxa"/>
            <w:gridSpan w:val="8"/>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(расшифровка подписи)</w:t>
            </w:r>
          </w:p>
        </w:tc>
        <w:tc>
          <w:tcPr>
            <w:tcW w:w="3119" w:type="dxa"/>
            <w:gridSpan w:val="3"/>
            <w:tcBorders>
              <w:top w:val="nil"/>
              <w:left w:val="nil"/>
              <w:bottom w:val="nil"/>
              <w:right w:val="nil"/>
            </w:tcBorders>
          </w:tcPr>
          <w:p w:rsidR="008E1BBD" w:rsidRPr="008E1BBD" w:rsidRDefault="008E1BBD" w:rsidP="008E1BBD">
            <w:pPr>
              <w:spacing w:after="0" w:line="240" w:lineRule="auto"/>
              <w:rPr>
                <w:rFonts w:ascii="Times New Roman" w:hAnsi="Times New Roman"/>
                <w:sz w:val="18"/>
                <w:szCs w:val="18"/>
              </w:rPr>
            </w:pPr>
          </w:p>
        </w:tc>
      </w:tr>
      <w:tr w:rsidR="008E1BBD" w:rsidRPr="008E1BBD">
        <w:trPr>
          <w:gridAfter w:val="1"/>
          <w:wAfter w:w="11" w:type="dxa"/>
          <w:cantSplit/>
        </w:trPr>
        <w:tc>
          <w:tcPr>
            <w:tcW w:w="2552" w:type="dxa"/>
            <w:gridSpan w:val="3"/>
            <w:tcBorders>
              <w:top w:val="nil"/>
              <w:left w:val="nil"/>
              <w:bottom w:val="nil"/>
              <w:right w:val="nil"/>
            </w:tcBorders>
            <w:vAlign w:val="bottom"/>
          </w:tcPr>
          <w:p w:rsidR="008E1BBD" w:rsidRPr="008E1BBD" w:rsidRDefault="008E1BBD" w:rsidP="008E1BBD">
            <w:pPr>
              <w:spacing w:after="0" w:line="240" w:lineRule="auto"/>
              <w:jc w:val="right"/>
              <w:rPr>
                <w:rFonts w:ascii="Times New Roman" w:hAnsi="Times New Roman"/>
                <w:sz w:val="18"/>
                <w:szCs w:val="18"/>
              </w:rPr>
            </w:pPr>
            <w:r w:rsidRPr="008E1BBD">
              <w:rPr>
                <w:rFonts w:ascii="Times New Roman" w:hAnsi="Times New Roman"/>
                <w:sz w:val="18"/>
                <w:szCs w:val="18"/>
              </w:rPr>
              <w:t>“</w:t>
            </w:r>
          </w:p>
        </w:tc>
        <w:tc>
          <w:tcPr>
            <w:tcW w:w="397"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196" w:type="dxa"/>
            <w:gridSpan w:val="2"/>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w:t>
            </w:r>
          </w:p>
        </w:tc>
        <w:tc>
          <w:tcPr>
            <w:tcW w:w="2072" w:type="dxa"/>
            <w:gridSpan w:val="4"/>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329" w:type="dxa"/>
            <w:tcBorders>
              <w:top w:val="nil"/>
              <w:left w:val="nil"/>
              <w:bottom w:val="nil"/>
              <w:right w:val="nil"/>
            </w:tcBorders>
            <w:vAlign w:val="bottom"/>
          </w:tcPr>
          <w:p w:rsidR="008E1BBD" w:rsidRPr="008E1BBD" w:rsidRDefault="008E1BBD" w:rsidP="008E1BBD">
            <w:pPr>
              <w:spacing w:after="0" w:line="240" w:lineRule="auto"/>
              <w:jc w:val="right"/>
              <w:rPr>
                <w:rFonts w:ascii="Times New Roman" w:hAnsi="Times New Roman"/>
                <w:sz w:val="18"/>
                <w:szCs w:val="18"/>
              </w:rPr>
            </w:pPr>
            <w:r w:rsidRPr="008E1BBD">
              <w:rPr>
                <w:rFonts w:ascii="Times New Roman" w:hAnsi="Times New Roman"/>
                <w:sz w:val="18"/>
                <w:szCs w:val="18"/>
              </w:rPr>
              <w:t>20</w:t>
            </w:r>
          </w:p>
        </w:tc>
        <w:tc>
          <w:tcPr>
            <w:tcW w:w="374"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3992" w:type="dxa"/>
            <w:gridSpan w:val="5"/>
            <w:tcBorders>
              <w:top w:val="nil"/>
              <w:left w:val="nil"/>
              <w:bottom w:val="nil"/>
              <w:right w:val="nil"/>
            </w:tcBorders>
            <w:vAlign w:val="bottom"/>
          </w:tcPr>
          <w:p w:rsidR="008E1BBD" w:rsidRPr="008E1BBD" w:rsidRDefault="008E1BBD" w:rsidP="008E1BBD">
            <w:pPr>
              <w:spacing w:after="0" w:line="240" w:lineRule="auto"/>
              <w:ind w:left="57"/>
              <w:rPr>
                <w:rFonts w:ascii="Times New Roman" w:hAnsi="Times New Roman"/>
                <w:sz w:val="18"/>
                <w:szCs w:val="18"/>
              </w:rPr>
            </w:pPr>
            <w:r w:rsidRPr="008E1BBD">
              <w:rPr>
                <w:rFonts w:ascii="Times New Roman" w:hAnsi="Times New Roman"/>
                <w:sz w:val="18"/>
                <w:szCs w:val="18"/>
              </w:rPr>
              <w:t>г.</w:t>
            </w:r>
          </w:p>
        </w:tc>
      </w:tr>
    </w:tbl>
    <w:p w:rsidR="008E1BBD" w:rsidRPr="008E1BBD" w:rsidRDefault="008E1BBD" w:rsidP="008E1BBD">
      <w:pPr>
        <w:spacing w:after="0" w:line="240" w:lineRule="auto"/>
        <w:rPr>
          <w:rFonts w:ascii="Times New Roman" w:hAnsi="Times New Roman"/>
        </w:rPr>
      </w:pPr>
    </w:p>
    <w:tbl>
      <w:tblPr>
        <w:tblW w:w="0" w:type="auto"/>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8"/>
        <w:gridCol w:w="1559"/>
        <w:gridCol w:w="1559"/>
        <w:gridCol w:w="284"/>
        <w:gridCol w:w="1134"/>
        <w:gridCol w:w="1134"/>
      </w:tblGrid>
      <w:tr w:rsidR="008E1BBD" w:rsidRPr="008E1BBD">
        <w:trPr>
          <w:cantSplit/>
          <w:trHeight w:val="269"/>
        </w:trPr>
        <w:tc>
          <w:tcPr>
            <w:tcW w:w="2268" w:type="dxa"/>
            <w:vMerge w:val="restart"/>
            <w:tcBorders>
              <w:top w:val="nil"/>
              <w:left w:val="nil"/>
              <w:bottom w:val="nil"/>
              <w:right w:val="nil"/>
            </w:tcBorders>
            <w:vAlign w:val="bottom"/>
          </w:tcPr>
          <w:p w:rsidR="008E1BBD" w:rsidRPr="008E1BBD" w:rsidRDefault="008E1BBD" w:rsidP="008E1BBD">
            <w:pPr>
              <w:spacing w:after="0" w:line="240" w:lineRule="auto"/>
              <w:ind w:right="284"/>
              <w:jc w:val="right"/>
              <w:rPr>
                <w:rFonts w:ascii="Times New Roman" w:hAnsi="Times New Roman"/>
                <w:b/>
                <w:bCs/>
                <w:sz w:val="26"/>
                <w:szCs w:val="26"/>
              </w:rPr>
            </w:pPr>
            <w:r w:rsidRPr="008E1BBD">
              <w:rPr>
                <w:rFonts w:ascii="Times New Roman" w:hAnsi="Times New Roman"/>
                <w:b/>
                <w:bCs/>
                <w:sz w:val="26"/>
                <w:szCs w:val="26"/>
              </w:rPr>
              <w:t>ПЛАТЕЖНАЯ</w:t>
            </w:r>
          </w:p>
          <w:p w:rsidR="008E1BBD" w:rsidRPr="00004051" w:rsidRDefault="008E1BBD" w:rsidP="008E1BBD">
            <w:pPr>
              <w:pStyle w:val="2"/>
              <w:ind w:right="284"/>
              <w:jc w:val="right"/>
              <w:rPr>
                <w:sz w:val="26"/>
                <w:szCs w:val="26"/>
              </w:rPr>
            </w:pPr>
            <w:r w:rsidRPr="00004051">
              <w:rPr>
                <w:sz w:val="26"/>
                <w:szCs w:val="26"/>
              </w:rPr>
              <w:t>ВЕДОМОСТЬ</w:t>
            </w:r>
          </w:p>
        </w:tc>
        <w:tc>
          <w:tcPr>
            <w:tcW w:w="1559" w:type="dxa"/>
            <w:vMerge w:val="restart"/>
            <w:vAlign w:val="center"/>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Номер документа</w:t>
            </w:r>
          </w:p>
        </w:tc>
        <w:tc>
          <w:tcPr>
            <w:tcW w:w="1559" w:type="dxa"/>
            <w:vMerge w:val="restart"/>
            <w:vAlign w:val="center"/>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Дата составления</w:t>
            </w:r>
          </w:p>
        </w:tc>
        <w:tc>
          <w:tcPr>
            <w:tcW w:w="284" w:type="dxa"/>
            <w:vMerge w:val="restart"/>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8"/>
                <w:szCs w:val="18"/>
              </w:rPr>
            </w:pPr>
          </w:p>
        </w:tc>
        <w:tc>
          <w:tcPr>
            <w:tcW w:w="2268" w:type="dxa"/>
            <w:gridSpan w:val="2"/>
            <w:vAlign w:val="center"/>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Расчетный период</w:t>
            </w:r>
          </w:p>
        </w:tc>
      </w:tr>
      <w:tr w:rsidR="008E1BBD" w:rsidRPr="008E1BBD">
        <w:trPr>
          <w:cantSplit/>
          <w:trHeight w:val="120"/>
        </w:trPr>
        <w:tc>
          <w:tcPr>
            <w:tcW w:w="2268" w:type="dxa"/>
            <w:vMerge/>
            <w:tcBorders>
              <w:top w:val="nil"/>
              <w:left w:val="nil"/>
              <w:bottom w:val="nil"/>
              <w:right w:val="nil"/>
            </w:tcBorders>
          </w:tcPr>
          <w:p w:rsidR="008E1BBD" w:rsidRPr="00004051" w:rsidRDefault="008E1BBD" w:rsidP="008E1BBD">
            <w:pPr>
              <w:pStyle w:val="1"/>
              <w:spacing w:after="0"/>
              <w:ind w:left="681"/>
            </w:pPr>
          </w:p>
        </w:tc>
        <w:tc>
          <w:tcPr>
            <w:tcW w:w="1559" w:type="dxa"/>
            <w:vMerge/>
          </w:tcPr>
          <w:p w:rsidR="008E1BBD" w:rsidRPr="008E1BBD" w:rsidRDefault="008E1BBD" w:rsidP="008E1BBD">
            <w:pPr>
              <w:spacing w:after="0" w:line="240" w:lineRule="auto"/>
              <w:jc w:val="center"/>
              <w:rPr>
                <w:rFonts w:ascii="Times New Roman" w:hAnsi="Times New Roman"/>
                <w:sz w:val="18"/>
                <w:szCs w:val="18"/>
              </w:rPr>
            </w:pPr>
          </w:p>
        </w:tc>
        <w:tc>
          <w:tcPr>
            <w:tcW w:w="1559" w:type="dxa"/>
            <w:vMerge/>
            <w:vAlign w:val="center"/>
          </w:tcPr>
          <w:p w:rsidR="008E1BBD" w:rsidRPr="008E1BBD" w:rsidRDefault="008E1BBD" w:rsidP="008E1BBD">
            <w:pPr>
              <w:spacing w:after="0" w:line="240" w:lineRule="auto"/>
              <w:jc w:val="center"/>
              <w:rPr>
                <w:rFonts w:ascii="Times New Roman" w:hAnsi="Times New Roman"/>
                <w:sz w:val="18"/>
                <w:szCs w:val="18"/>
              </w:rPr>
            </w:pPr>
          </w:p>
        </w:tc>
        <w:tc>
          <w:tcPr>
            <w:tcW w:w="284" w:type="dxa"/>
            <w:vMerge/>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center"/>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с</w:t>
            </w:r>
          </w:p>
        </w:tc>
        <w:tc>
          <w:tcPr>
            <w:tcW w:w="1134" w:type="dxa"/>
            <w:vAlign w:val="center"/>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по</w:t>
            </w:r>
          </w:p>
        </w:tc>
      </w:tr>
      <w:tr w:rsidR="008E1BBD" w:rsidRPr="008E1BBD">
        <w:trPr>
          <w:cantSplit/>
        </w:trPr>
        <w:tc>
          <w:tcPr>
            <w:tcW w:w="2268" w:type="dxa"/>
            <w:vMerge/>
            <w:tcBorders>
              <w:top w:val="nil"/>
              <w:left w:val="nil"/>
              <w:bottom w:val="nil"/>
              <w:right w:val="nil"/>
            </w:tcBorders>
          </w:tcPr>
          <w:p w:rsidR="008E1BBD" w:rsidRPr="00004051" w:rsidRDefault="008E1BBD" w:rsidP="008E1BBD">
            <w:pPr>
              <w:pStyle w:val="1"/>
              <w:spacing w:after="0"/>
              <w:ind w:left="681"/>
              <w:rPr>
                <w:sz w:val="24"/>
                <w:szCs w:val="24"/>
              </w:rPr>
            </w:pPr>
          </w:p>
        </w:tc>
        <w:tc>
          <w:tcPr>
            <w:tcW w:w="1559" w:type="dxa"/>
            <w:vAlign w:val="bottom"/>
          </w:tcPr>
          <w:p w:rsidR="008E1BBD" w:rsidRPr="008E1BBD" w:rsidRDefault="008E1BBD" w:rsidP="008E1BBD">
            <w:pPr>
              <w:spacing w:after="0" w:line="240" w:lineRule="auto"/>
              <w:jc w:val="center"/>
              <w:rPr>
                <w:rFonts w:ascii="Times New Roman" w:hAnsi="Times New Roman"/>
                <w:b/>
                <w:bCs/>
                <w:sz w:val="24"/>
                <w:szCs w:val="24"/>
              </w:rPr>
            </w:pPr>
          </w:p>
        </w:tc>
        <w:tc>
          <w:tcPr>
            <w:tcW w:w="1559" w:type="dxa"/>
            <w:vAlign w:val="bottom"/>
          </w:tcPr>
          <w:p w:rsidR="008E1BBD" w:rsidRPr="008E1BBD" w:rsidRDefault="008E1BBD" w:rsidP="008E1BBD">
            <w:pPr>
              <w:spacing w:after="0" w:line="240" w:lineRule="auto"/>
              <w:jc w:val="center"/>
              <w:rPr>
                <w:rFonts w:ascii="Times New Roman" w:hAnsi="Times New Roman"/>
                <w:b/>
                <w:bCs/>
                <w:sz w:val="24"/>
                <w:szCs w:val="24"/>
              </w:rPr>
            </w:pPr>
          </w:p>
        </w:tc>
        <w:tc>
          <w:tcPr>
            <w:tcW w:w="284"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r>
    </w:tbl>
    <w:p w:rsidR="008E1BBD" w:rsidRPr="008E1BBD" w:rsidRDefault="008E1BBD" w:rsidP="008E1BBD">
      <w:pPr>
        <w:spacing w:after="0" w:line="240" w:lineRule="auto"/>
        <w:rPr>
          <w:rFonts w:ascii="Times New Roman" w:hAnsi="Times New Roman"/>
        </w:rPr>
        <w:sectPr w:rsidR="008E1BBD" w:rsidRPr="008E1BBD" w:rsidSect="00A46068">
          <w:pgSz w:w="11906" w:h="16838"/>
          <w:pgMar w:top="1134" w:right="1134" w:bottom="1134" w:left="1134" w:header="709" w:footer="709" w:gutter="0"/>
          <w:cols w:space="708"/>
          <w:docGrid w:linePitch="360"/>
        </w:sectPr>
      </w:pPr>
    </w:p>
    <w:p w:rsidR="008E1BBD" w:rsidRPr="00C62B73" w:rsidRDefault="008E1BBD" w:rsidP="008E1BBD">
      <w:pPr>
        <w:spacing w:after="0" w:line="240" w:lineRule="auto"/>
        <w:jc w:val="right"/>
        <w:rPr>
          <w:rFonts w:ascii="Times New Roman" w:hAnsi="Times New Roman"/>
          <w:i/>
          <w:sz w:val="16"/>
          <w:szCs w:val="16"/>
        </w:rPr>
      </w:pPr>
      <w:r w:rsidRPr="00C62B73">
        <w:rPr>
          <w:rFonts w:ascii="Times New Roman" w:hAnsi="Times New Roman"/>
          <w:i/>
          <w:sz w:val="16"/>
          <w:szCs w:val="16"/>
        </w:rPr>
        <w:lastRenderedPageBreak/>
        <w:t xml:space="preserve">2-я страница приложения </w:t>
      </w:r>
      <w:r w:rsidR="00B344AE">
        <w:rPr>
          <w:rFonts w:ascii="Times New Roman" w:hAnsi="Times New Roman"/>
          <w:i/>
          <w:sz w:val="16"/>
          <w:szCs w:val="16"/>
        </w:rPr>
        <w:t>№ </w:t>
      </w:r>
      <w:r w:rsidRPr="00C62B73">
        <w:rPr>
          <w:rFonts w:ascii="Times New Roman" w:hAnsi="Times New Roman"/>
          <w:i/>
          <w:sz w:val="16"/>
          <w:szCs w:val="16"/>
        </w:rPr>
        <w:t>5а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51"/>
        <w:gridCol w:w="1134"/>
        <w:gridCol w:w="3402"/>
        <w:gridCol w:w="1276"/>
        <w:gridCol w:w="1642"/>
        <w:gridCol w:w="1618"/>
      </w:tblGrid>
      <w:tr w:rsidR="008E1BBD" w:rsidRPr="008E1BBD" w:rsidTr="00233648">
        <w:trPr>
          <w:trHeight w:val="1073"/>
        </w:trPr>
        <w:tc>
          <w:tcPr>
            <w:tcW w:w="851" w:type="dxa"/>
            <w:vAlign w:val="center"/>
          </w:tcPr>
          <w:p w:rsidR="008E1BBD" w:rsidRPr="008E1BBD" w:rsidRDefault="008E1BBD" w:rsidP="00233648">
            <w:pPr>
              <w:spacing w:after="0" w:line="240" w:lineRule="auto"/>
              <w:jc w:val="center"/>
              <w:rPr>
                <w:rFonts w:ascii="Times New Roman" w:hAnsi="Times New Roman"/>
                <w:sz w:val="18"/>
                <w:szCs w:val="18"/>
              </w:rPr>
            </w:pPr>
            <w:r w:rsidRPr="008E1BBD">
              <w:rPr>
                <w:rFonts w:ascii="Times New Roman" w:hAnsi="Times New Roman"/>
                <w:sz w:val="18"/>
                <w:szCs w:val="18"/>
              </w:rPr>
              <w:t>Номер по порядку</w:t>
            </w:r>
          </w:p>
        </w:tc>
        <w:tc>
          <w:tcPr>
            <w:tcW w:w="1134" w:type="dxa"/>
            <w:vAlign w:val="center"/>
          </w:tcPr>
          <w:p w:rsidR="008E1BBD" w:rsidRPr="008E1BBD" w:rsidRDefault="008E1BBD" w:rsidP="00233648">
            <w:pPr>
              <w:spacing w:after="0" w:line="240" w:lineRule="auto"/>
              <w:jc w:val="center"/>
              <w:rPr>
                <w:rFonts w:ascii="Times New Roman" w:hAnsi="Times New Roman"/>
                <w:sz w:val="18"/>
                <w:szCs w:val="18"/>
              </w:rPr>
            </w:pPr>
            <w:r w:rsidRPr="008E1BBD">
              <w:rPr>
                <w:rFonts w:ascii="Times New Roman" w:hAnsi="Times New Roman"/>
                <w:sz w:val="18"/>
                <w:szCs w:val="18"/>
              </w:rPr>
              <w:t>Табельный номер</w:t>
            </w:r>
          </w:p>
        </w:tc>
        <w:tc>
          <w:tcPr>
            <w:tcW w:w="3402" w:type="dxa"/>
            <w:vAlign w:val="center"/>
          </w:tcPr>
          <w:p w:rsidR="008E1BBD" w:rsidRPr="008E1BBD" w:rsidRDefault="008E1BBD" w:rsidP="00233648">
            <w:pPr>
              <w:spacing w:after="0" w:line="240" w:lineRule="auto"/>
              <w:jc w:val="center"/>
              <w:rPr>
                <w:rFonts w:ascii="Times New Roman" w:hAnsi="Times New Roman"/>
                <w:sz w:val="18"/>
                <w:szCs w:val="18"/>
              </w:rPr>
            </w:pPr>
            <w:r w:rsidRPr="008E1BBD">
              <w:rPr>
                <w:rFonts w:ascii="Times New Roman" w:hAnsi="Times New Roman"/>
                <w:sz w:val="18"/>
                <w:szCs w:val="18"/>
              </w:rPr>
              <w:t>Фамилия, инициалы</w:t>
            </w:r>
          </w:p>
        </w:tc>
        <w:tc>
          <w:tcPr>
            <w:tcW w:w="1276" w:type="dxa"/>
            <w:vAlign w:val="center"/>
          </w:tcPr>
          <w:p w:rsidR="008E1BBD" w:rsidRPr="008E1BBD" w:rsidRDefault="008E1BBD" w:rsidP="00233648">
            <w:pPr>
              <w:spacing w:after="0" w:line="240" w:lineRule="auto"/>
              <w:jc w:val="center"/>
              <w:rPr>
                <w:rFonts w:ascii="Times New Roman" w:hAnsi="Times New Roman"/>
                <w:sz w:val="18"/>
                <w:szCs w:val="18"/>
              </w:rPr>
            </w:pPr>
            <w:r w:rsidRPr="008E1BBD">
              <w:rPr>
                <w:rFonts w:ascii="Times New Roman" w:hAnsi="Times New Roman"/>
                <w:sz w:val="18"/>
                <w:szCs w:val="18"/>
              </w:rPr>
              <w:t>Сумма,</w:t>
            </w:r>
            <w:r w:rsidRPr="008E1BBD">
              <w:rPr>
                <w:rFonts w:ascii="Times New Roman" w:hAnsi="Times New Roman"/>
                <w:sz w:val="18"/>
                <w:szCs w:val="18"/>
              </w:rPr>
              <w:br/>
              <w:t>руб.</w:t>
            </w:r>
          </w:p>
        </w:tc>
        <w:tc>
          <w:tcPr>
            <w:tcW w:w="1642" w:type="dxa"/>
            <w:vAlign w:val="center"/>
          </w:tcPr>
          <w:p w:rsidR="00081BCC" w:rsidRDefault="008E1BBD" w:rsidP="00233648">
            <w:pPr>
              <w:spacing w:after="0" w:line="240" w:lineRule="auto"/>
              <w:jc w:val="center"/>
              <w:rPr>
                <w:rFonts w:ascii="Times New Roman" w:hAnsi="Times New Roman"/>
                <w:sz w:val="18"/>
                <w:szCs w:val="18"/>
              </w:rPr>
            </w:pPr>
            <w:r w:rsidRPr="008E1BBD">
              <w:rPr>
                <w:rFonts w:ascii="Times New Roman" w:hAnsi="Times New Roman"/>
                <w:sz w:val="18"/>
                <w:szCs w:val="18"/>
              </w:rPr>
              <w:t xml:space="preserve">Подпись в </w:t>
            </w:r>
          </w:p>
          <w:p w:rsidR="008E1BBD" w:rsidRPr="008E1BBD" w:rsidRDefault="008E1BBD" w:rsidP="00081BCC">
            <w:pPr>
              <w:spacing w:after="0" w:line="240" w:lineRule="auto"/>
              <w:jc w:val="center"/>
              <w:rPr>
                <w:rFonts w:ascii="Times New Roman" w:hAnsi="Times New Roman"/>
                <w:sz w:val="18"/>
                <w:szCs w:val="18"/>
              </w:rPr>
            </w:pPr>
            <w:r w:rsidRPr="008E1BBD">
              <w:rPr>
                <w:rFonts w:ascii="Times New Roman" w:hAnsi="Times New Roman"/>
                <w:sz w:val="18"/>
                <w:szCs w:val="18"/>
              </w:rPr>
              <w:t>получении денег (запись о депонировании суммы)</w:t>
            </w:r>
          </w:p>
        </w:tc>
        <w:tc>
          <w:tcPr>
            <w:tcW w:w="1618" w:type="dxa"/>
            <w:vAlign w:val="center"/>
          </w:tcPr>
          <w:p w:rsidR="008E1BBD" w:rsidRPr="008E1BBD" w:rsidRDefault="008E1BBD" w:rsidP="00233648">
            <w:pPr>
              <w:spacing w:after="0" w:line="240" w:lineRule="auto"/>
              <w:jc w:val="center"/>
              <w:rPr>
                <w:rFonts w:ascii="Times New Roman" w:hAnsi="Times New Roman"/>
                <w:sz w:val="18"/>
                <w:szCs w:val="18"/>
              </w:rPr>
            </w:pPr>
            <w:r w:rsidRPr="008E1BBD">
              <w:rPr>
                <w:rFonts w:ascii="Times New Roman" w:hAnsi="Times New Roman"/>
                <w:sz w:val="18"/>
                <w:szCs w:val="18"/>
              </w:rPr>
              <w:t>Примечание</w:t>
            </w:r>
          </w:p>
        </w:tc>
      </w:tr>
      <w:tr w:rsidR="008E1BBD" w:rsidRPr="008E1BBD">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1</w:t>
            </w: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2</w:t>
            </w:r>
          </w:p>
        </w:tc>
        <w:tc>
          <w:tcPr>
            <w:tcW w:w="3402" w:type="dxa"/>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3</w:t>
            </w: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4</w:t>
            </w: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5</w:t>
            </w:r>
          </w:p>
        </w:tc>
        <w:tc>
          <w:tcPr>
            <w:tcW w:w="1618" w:type="dxa"/>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6</w:t>
            </w: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r w:rsidR="008E1BBD" w:rsidRPr="008E1BBD">
        <w:trPr>
          <w:trHeight w:val="240"/>
        </w:trPr>
        <w:tc>
          <w:tcPr>
            <w:tcW w:w="851"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134"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3402" w:type="dxa"/>
            <w:vAlign w:val="bottom"/>
          </w:tcPr>
          <w:p w:rsidR="008E1BBD" w:rsidRPr="008E1BBD" w:rsidRDefault="008E1BBD" w:rsidP="008E1BBD">
            <w:pPr>
              <w:spacing w:after="0" w:line="240" w:lineRule="auto"/>
              <w:rPr>
                <w:rFonts w:ascii="Times New Roman" w:hAnsi="Times New Roman"/>
                <w:sz w:val="18"/>
                <w:szCs w:val="18"/>
              </w:rPr>
            </w:pPr>
          </w:p>
        </w:tc>
        <w:tc>
          <w:tcPr>
            <w:tcW w:w="1276"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42" w:type="dxa"/>
            <w:vAlign w:val="bottom"/>
          </w:tcPr>
          <w:p w:rsidR="008E1BBD" w:rsidRPr="008E1BBD" w:rsidRDefault="008E1BBD" w:rsidP="008E1BBD">
            <w:pPr>
              <w:spacing w:after="0" w:line="240" w:lineRule="auto"/>
              <w:jc w:val="center"/>
              <w:rPr>
                <w:rFonts w:ascii="Times New Roman" w:hAnsi="Times New Roman"/>
                <w:sz w:val="18"/>
                <w:szCs w:val="18"/>
              </w:rPr>
            </w:pPr>
          </w:p>
        </w:tc>
        <w:tc>
          <w:tcPr>
            <w:tcW w:w="1618" w:type="dxa"/>
            <w:vAlign w:val="bottom"/>
          </w:tcPr>
          <w:p w:rsidR="008E1BBD" w:rsidRPr="008E1BBD" w:rsidRDefault="008E1BBD" w:rsidP="008E1BBD">
            <w:pPr>
              <w:spacing w:after="0" w:line="240" w:lineRule="auto"/>
              <w:rPr>
                <w:rFonts w:ascii="Times New Roman" w:hAnsi="Times New Roman"/>
                <w:sz w:val="18"/>
                <w:szCs w:val="18"/>
              </w:rPr>
            </w:pPr>
          </w:p>
        </w:tc>
      </w:tr>
    </w:tbl>
    <w:p w:rsidR="008E1BBD" w:rsidRPr="008E1BBD" w:rsidRDefault="008E1BBD" w:rsidP="008E1BBD">
      <w:pPr>
        <w:spacing w:after="0" w:line="240" w:lineRule="auto"/>
        <w:rPr>
          <w:rFonts w:ascii="Times New Roman" w:hAnsi="Times New Roman"/>
        </w:rPr>
      </w:pPr>
    </w:p>
    <w:tbl>
      <w:tblPr>
        <w:tblW w:w="0" w:type="auto"/>
        <w:tblInd w:w="28" w:type="dxa"/>
        <w:tblLayout w:type="fixed"/>
        <w:tblCellMar>
          <w:left w:w="28" w:type="dxa"/>
          <w:right w:w="28" w:type="dxa"/>
        </w:tblCellMar>
        <w:tblLook w:val="0000"/>
      </w:tblPr>
      <w:tblGrid>
        <w:gridCol w:w="7230"/>
        <w:gridCol w:w="1701"/>
        <w:gridCol w:w="992"/>
      </w:tblGrid>
      <w:tr w:rsidR="008E1BBD" w:rsidRPr="008E1BBD">
        <w:trPr>
          <w:cantSplit/>
        </w:trPr>
        <w:tc>
          <w:tcPr>
            <w:tcW w:w="7230"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p>
        </w:tc>
        <w:tc>
          <w:tcPr>
            <w:tcW w:w="1701"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Количество листов</w:t>
            </w:r>
          </w:p>
        </w:tc>
        <w:tc>
          <w:tcPr>
            <w:tcW w:w="992"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r>
    </w:tbl>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По настоящей платежной ведомости</w:t>
      </w:r>
    </w:p>
    <w:p w:rsidR="008E1BBD" w:rsidRPr="008E1BBD" w:rsidRDefault="008E1BBD" w:rsidP="008E1BBD">
      <w:pPr>
        <w:spacing w:after="0" w:line="240" w:lineRule="auto"/>
        <w:ind w:right="991"/>
        <w:rPr>
          <w:rFonts w:ascii="Times New Roman" w:hAnsi="Times New Roman"/>
          <w:sz w:val="18"/>
          <w:szCs w:val="18"/>
        </w:rPr>
      </w:pPr>
      <w:r w:rsidRPr="008E1BBD">
        <w:rPr>
          <w:rFonts w:ascii="Times New Roman" w:hAnsi="Times New Roman"/>
          <w:sz w:val="18"/>
          <w:szCs w:val="18"/>
        </w:rPr>
        <w:t xml:space="preserve">выплачена сумма  </w:t>
      </w:r>
    </w:p>
    <w:p w:rsidR="008E1BBD" w:rsidRPr="008E1BBD" w:rsidRDefault="008E1BBD" w:rsidP="008E1BBD">
      <w:pPr>
        <w:pBdr>
          <w:top w:val="single" w:sz="4" w:space="1" w:color="auto"/>
        </w:pBdr>
        <w:tabs>
          <w:tab w:val="left" w:pos="8931"/>
        </w:tabs>
        <w:spacing w:after="0" w:line="240" w:lineRule="auto"/>
        <w:ind w:left="1406" w:right="992"/>
        <w:jc w:val="center"/>
        <w:rPr>
          <w:rFonts w:ascii="Times New Roman" w:hAnsi="Times New Roman"/>
          <w:sz w:val="14"/>
          <w:szCs w:val="14"/>
        </w:rPr>
      </w:pPr>
      <w:r w:rsidRPr="008E1BBD">
        <w:rPr>
          <w:rFonts w:ascii="Times New Roman" w:hAnsi="Times New Roman"/>
          <w:sz w:val="14"/>
          <w:szCs w:val="14"/>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8E1BBD" w:rsidRPr="008E1BBD">
        <w:trPr>
          <w:cantSplit/>
        </w:trPr>
        <w:tc>
          <w:tcPr>
            <w:tcW w:w="3969"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559" w:type="dxa"/>
            <w:tcBorders>
              <w:top w:val="nil"/>
              <w:left w:val="nil"/>
              <w:bottom w:val="nil"/>
              <w:right w:val="nil"/>
            </w:tcBorders>
            <w:vAlign w:val="bottom"/>
          </w:tcPr>
          <w:p w:rsidR="008E1BBD" w:rsidRPr="008E1BBD" w:rsidRDefault="008E1BBD" w:rsidP="008E1BBD">
            <w:pPr>
              <w:tabs>
                <w:tab w:val="left" w:pos="3630"/>
              </w:tabs>
              <w:spacing w:after="0" w:line="240" w:lineRule="auto"/>
              <w:ind w:left="-28"/>
              <w:jc w:val="center"/>
              <w:rPr>
                <w:rFonts w:ascii="Times New Roman" w:hAnsi="Times New Roman"/>
                <w:sz w:val="18"/>
                <w:szCs w:val="18"/>
              </w:rPr>
            </w:pPr>
            <w:r w:rsidRPr="008E1BBD">
              <w:rPr>
                <w:rFonts w:ascii="Times New Roman" w:hAnsi="Times New Roman"/>
                <w:sz w:val="18"/>
                <w:szCs w:val="18"/>
              </w:rPr>
              <w:t>руб.</w:t>
            </w:r>
          </w:p>
        </w:tc>
        <w:tc>
          <w:tcPr>
            <w:tcW w:w="709" w:type="dxa"/>
            <w:tcBorders>
              <w:top w:val="nil"/>
              <w:left w:val="nil"/>
              <w:bottom w:val="single" w:sz="4" w:space="0" w:color="auto"/>
              <w:right w:val="nil"/>
            </w:tcBorders>
            <w:vAlign w:val="bottom"/>
          </w:tcPr>
          <w:p w:rsidR="008E1BBD" w:rsidRPr="008E1BBD" w:rsidRDefault="008E1BBD" w:rsidP="008E1BBD">
            <w:pPr>
              <w:spacing w:after="0" w:line="240" w:lineRule="auto"/>
              <w:ind w:left="-28"/>
              <w:jc w:val="center"/>
              <w:rPr>
                <w:rFonts w:ascii="Times New Roman" w:hAnsi="Times New Roman"/>
                <w:sz w:val="18"/>
                <w:szCs w:val="18"/>
              </w:rPr>
            </w:pPr>
          </w:p>
        </w:tc>
        <w:tc>
          <w:tcPr>
            <w:tcW w:w="426"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коп.</w:t>
            </w:r>
          </w:p>
        </w:tc>
        <w:tc>
          <w:tcPr>
            <w:tcW w:w="141"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w:t>
            </w:r>
          </w:p>
        </w:tc>
        <w:tc>
          <w:tcPr>
            <w:tcW w:w="1709"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567"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руб.</w:t>
            </w:r>
          </w:p>
        </w:tc>
        <w:tc>
          <w:tcPr>
            <w:tcW w:w="454"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537"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коп.)</w:t>
            </w:r>
          </w:p>
        </w:tc>
      </w:tr>
    </w:tbl>
    <w:p w:rsidR="008E1BBD" w:rsidRPr="008E1BBD" w:rsidRDefault="008E1BBD" w:rsidP="008E1BBD">
      <w:pPr>
        <w:spacing w:after="0" w:line="240" w:lineRule="auto"/>
        <w:ind w:left="5812" w:right="2408"/>
        <w:jc w:val="center"/>
        <w:rPr>
          <w:rFonts w:ascii="Times New Roman" w:hAnsi="Times New Roman"/>
          <w:sz w:val="14"/>
          <w:szCs w:val="14"/>
        </w:rPr>
      </w:pPr>
      <w:r w:rsidRPr="008E1BBD">
        <w:rPr>
          <w:rFonts w:ascii="Times New Roman" w:hAnsi="Times New Roman"/>
          <w:sz w:val="14"/>
          <w:szCs w:val="14"/>
        </w:rPr>
        <w:t>(цифрами)</w:t>
      </w:r>
    </w:p>
    <w:p w:rsidR="008E1BBD" w:rsidRPr="008E1BBD" w:rsidRDefault="008E1BBD" w:rsidP="008E1BBD">
      <w:pPr>
        <w:spacing w:after="0" w:line="240" w:lineRule="auto"/>
        <w:ind w:right="992"/>
        <w:rPr>
          <w:rFonts w:ascii="Times New Roman" w:hAnsi="Times New Roman"/>
          <w:sz w:val="18"/>
          <w:szCs w:val="18"/>
        </w:rPr>
      </w:pPr>
      <w:r w:rsidRPr="008E1BBD">
        <w:rPr>
          <w:rFonts w:ascii="Times New Roman" w:hAnsi="Times New Roman"/>
          <w:sz w:val="18"/>
          <w:szCs w:val="18"/>
        </w:rPr>
        <w:t xml:space="preserve">и депонирована сумма  </w:t>
      </w:r>
    </w:p>
    <w:p w:rsidR="008E1BBD" w:rsidRPr="008E1BBD" w:rsidRDefault="008E1BBD" w:rsidP="008E1BBD">
      <w:pPr>
        <w:pBdr>
          <w:top w:val="single" w:sz="4" w:space="1" w:color="auto"/>
        </w:pBdr>
        <w:spacing w:after="0" w:line="240" w:lineRule="auto"/>
        <w:ind w:left="1814" w:right="992" w:firstLine="2977"/>
        <w:rPr>
          <w:rFonts w:ascii="Times New Roman" w:hAnsi="Times New Roman"/>
          <w:sz w:val="14"/>
          <w:szCs w:val="14"/>
        </w:rPr>
      </w:pPr>
      <w:r w:rsidRPr="008E1BBD">
        <w:rPr>
          <w:rFonts w:ascii="Times New Roman" w:hAnsi="Times New Roman"/>
          <w:sz w:val="14"/>
          <w:szCs w:val="14"/>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8E1BBD" w:rsidRPr="008E1BBD">
        <w:trPr>
          <w:cantSplit/>
        </w:trPr>
        <w:tc>
          <w:tcPr>
            <w:tcW w:w="3969"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559" w:type="dxa"/>
            <w:tcBorders>
              <w:top w:val="nil"/>
              <w:left w:val="nil"/>
              <w:bottom w:val="nil"/>
              <w:right w:val="nil"/>
            </w:tcBorders>
            <w:vAlign w:val="bottom"/>
          </w:tcPr>
          <w:p w:rsidR="008E1BBD" w:rsidRPr="008E1BBD" w:rsidRDefault="008E1BBD" w:rsidP="008E1BBD">
            <w:pPr>
              <w:tabs>
                <w:tab w:val="left" w:pos="3630"/>
              </w:tabs>
              <w:spacing w:after="0" w:line="240" w:lineRule="auto"/>
              <w:ind w:left="-28"/>
              <w:jc w:val="center"/>
              <w:rPr>
                <w:rFonts w:ascii="Times New Roman" w:hAnsi="Times New Roman"/>
                <w:sz w:val="18"/>
                <w:szCs w:val="18"/>
              </w:rPr>
            </w:pPr>
            <w:r w:rsidRPr="008E1BBD">
              <w:rPr>
                <w:rFonts w:ascii="Times New Roman" w:hAnsi="Times New Roman"/>
                <w:sz w:val="18"/>
                <w:szCs w:val="18"/>
              </w:rPr>
              <w:t>руб.</w:t>
            </w:r>
          </w:p>
        </w:tc>
        <w:tc>
          <w:tcPr>
            <w:tcW w:w="709" w:type="dxa"/>
            <w:tcBorders>
              <w:top w:val="nil"/>
              <w:left w:val="nil"/>
              <w:bottom w:val="single" w:sz="4" w:space="0" w:color="auto"/>
              <w:right w:val="nil"/>
            </w:tcBorders>
            <w:vAlign w:val="bottom"/>
          </w:tcPr>
          <w:p w:rsidR="008E1BBD" w:rsidRPr="008E1BBD" w:rsidRDefault="008E1BBD" w:rsidP="008E1BBD">
            <w:pPr>
              <w:spacing w:after="0" w:line="240" w:lineRule="auto"/>
              <w:ind w:left="-28"/>
              <w:jc w:val="center"/>
              <w:rPr>
                <w:rFonts w:ascii="Times New Roman" w:hAnsi="Times New Roman"/>
                <w:sz w:val="18"/>
                <w:szCs w:val="18"/>
              </w:rPr>
            </w:pPr>
          </w:p>
        </w:tc>
        <w:tc>
          <w:tcPr>
            <w:tcW w:w="426"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коп.</w:t>
            </w:r>
          </w:p>
        </w:tc>
        <w:tc>
          <w:tcPr>
            <w:tcW w:w="141"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w:t>
            </w:r>
          </w:p>
        </w:tc>
        <w:tc>
          <w:tcPr>
            <w:tcW w:w="1709"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567"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sz w:val="18"/>
                <w:szCs w:val="18"/>
              </w:rPr>
            </w:pPr>
            <w:r w:rsidRPr="008E1BBD">
              <w:rPr>
                <w:rFonts w:ascii="Times New Roman" w:hAnsi="Times New Roman"/>
                <w:sz w:val="18"/>
                <w:szCs w:val="18"/>
              </w:rPr>
              <w:t>руб.</w:t>
            </w:r>
          </w:p>
        </w:tc>
        <w:tc>
          <w:tcPr>
            <w:tcW w:w="454"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537"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коп.)</w:t>
            </w:r>
          </w:p>
        </w:tc>
      </w:tr>
    </w:tbl>
    <w:p w:rsidR="008E1BBD" w:rsidRPr="008E1BBD" w:rsidRDefault="008E1BBD" w:rsidP="008E1BBD">
      <w:pPr>
        <w:tabs>
          <w:tab w:val="left" w:pos="7513"/>
        </w:tabs>
        <w:spacing w:after="0" w:line="240" w:lineRule="auto"/>
        <w:ind w:left="5812" w:right="2381"/>
        <w:jc w:val="center"/>
        <w:rPr>
          <w:rFonts w:ascii="Times New Roman" w:hAnsi="Times New Roman"/>
          <w:sz w:val="14"/>
          <w:szCs w:val="14"/>
        </w:rPr>
      </w:pPr>
      <w:r w:rsidRPr="008E1BBD">
        <w:rPr>
          <w:rFonts w:ascii="Times New Roman" w:hAnsi="Times New Roman"/>
          <w:sz w:val="14"/>
          <w:szCs w:val="14"/>
        </w:rPr>
        <w:t>(цифрами)</w:t>
      </w:r>
    </w:p>
    <w:tbl>
      <w:tblPr>
        <w:tblW w:w="0" w:type="auto"/>
        <w:tblInd w:w="28" w:type="dxa"/>
        <w:tblLayout w:type="fixed"/>
        <w:tblCellMar>
          <w:left w:w="28" w:type="dxa"/>
          <w:right w:w="28" w:type="dxa"/>
        </w:tblCellMar>
        <w:tblLook w:val="0000"/>
      </w:tblPr>
      <w:tblGrid>
        <w:gridCol w:w="1678"/>
        <w:gridCol w:w="732"/>
        <w:gridCol w:w="992"/>
        <w:gridCol w:w="142"/>
        <w:gridCol w:w="414"/>
        <w:gridCol w:w="397"/>
        <w:gridCol w:w="284"/>
        <w:gridCol w:w="323"/>
        <w:gridCol w:w="141"/>
        <w:gridCol w:w="1276"/>
        <w:gridCol w:w="284"/>
        <w:gridCol w:w="284"/>
        <w:gridCol w:w="350"/>
        <w:gridCol w:w="783"/>
      </w:tblGrid>
      <w:tr w:rsidR="008E1BBD" w:rsidRPr="008E1BBD">
        <w:trPr>
          <w:cantSplit/>
        </w:trPr>
        <w:tc>
          <w:tcPr>
            <w:tcW w:w="1678"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b/>
                <w:bCs/>
                <w:sz w:val="18"/>
                <w:szCs w:val="18"/>
              </w:rPr>
            </w:pPr>
            <w:r w:rsidRPr="008E1BBD">
              <w:rPr>
                <w:rFonts w:ascii="Times New Roman" w:hAnsi="Times New Roman"/>
                <w:b/>
                <w:bCs/>
                <w:sz w:val="18"/>
                <w:szCs w:val="18"/>
              </w:rPr>
              <w:t>Выплату произвел</w:t>
            </w:r>
          </w:p>
        </w:tc>
        <w:tc>
          <w:tcPr>
            <w:tcW w:w="1724" w:type="dxa"/>
            <w:gridSpan w:val="2"/>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rPr>
            </w:pPr>
          </w:p>
        </w:tc>
        <w:tc>
          <w:tcPr>
            <w:tcW w:w="142"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rPr>
            </w:pPr>
          </w:p>
        </w:tc>
        <w:tc>
          <w:tcPr>
            <w:tcW w:w="1418" w:type="dxa"/>
            <w:gridSpan w:val="4"/>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rPr>
            </w:pPr>
          </w:p>
        </w:tc>
        <w:tc>
          <w:tcPr>
            <w:tcW w:w="141" w:type="dxa"/>
            <w:tcBorders>
              <w:top w:val="nil"/>
              <w:left w:val="nil"/>
              <w:bottom w:val="nil"/>
              <w:right w:val="nil"/>
            </w:tcBorders>
            <w:vAlign w:val="bottom"/>
          </w:tcPr>
          <w:p w:rsidR="008E1BBD" w:rsidRPr="008E1BBD" w:rsidRDefault="008E1BBD" w:rsidP="008E1BBD">
            <w:pPr>
              <w:spacing w:after="0" w:line="240" w:lineRule="auto"/>
              <w:jc w:val="center"/>
              <w:rPr>
                <w:rFonts w:ascii="Times New Roman" w:hAnsi="Times New Roman"/>
              </w:rPr>
            </w:pPr>
          </w:p>
        </w:tc>
        <w:tc>
          <w:tcPr>
            <w:tcW w:w="2977" w:type="dxa"/>
            <w:gridSpan w:val="5"/>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rPr>
            </w:pPr>
          </w:p>
        </w:tc>
      </w:tr>
      <w:tr w:rsidR="008E1BBD" w:rsidRPr="008E1BBD">
        <w:trPr>
          <w:cantSplit/>
        </w:trPr>
        <w:tc>
          <w:tcPr>
            <w:tcW w:w="1678" w:type="dxa"/>
            <w:tcBorders>
              <w:top w:val="nil"/>
              <w:left w:val="nil"/>
              <w:bottom w:val="nil"/>
              <w:right w:val="nil"/>
            </w:tcBorders>
          </w:tcPr>
          <w:p w:rsidR="008E1BBD" w:rsidRPr="008E1BBD" w:rsidRDefault="008E1BBD" w:rsidP="008E1BBD">
            <w:pPr>
              <w:spacing w:after="0" w:line="240" w:lineRule="auto"/>
              <w:rPr>
                <w:rFonts w:ascii="Times New Roman" w:hAnsi="Times New Roman"/>
                <w:sz w:val="14"/>
                <w:szCs w:val="14"/>
              </w:rPr>
            </w:pPr>
          </w:p>
        </w:tc>
        <w:tc>
          <w:tcPr>
            <w:tcW w:w="1724" w:type="dxa"/>
            <w:gridSpan w:val="2"/>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(должность)</w:t>
            </w:r>
          </w:p>
        </w:tc>
        <w:tc>
          <w:tcPr>
            <w:tcW w:w="142" w:type="dxa"/>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p>
        </w:tc>
        <w:tc>
          <w:tcPr>
            <w:tcW w:w="1418" w:type="dxa"/>
            <w:gridSpan w:val="4"/>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(личная подпись)</w:t>
            </w:r>
          </w:p>
        </w:tc>
        <w:tc>
          <w:tcPr>
            <w:tcW w:w="141" w:type="dxa"/>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p>
        </w:tc>
        <w:tc>
          <w:tcPr>
            <w:tcW w:w="2977" w:type="dxa"/>
            <w:gridSpan w:val="5"/>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(расшифровка подписи)</w:t>
            </w:r>
          </w:p>
        </w:tc>
      </w:tr>
      <w:tr w:rsidR="008E1BBD" w:rsidRPr="008E1BBD">
        <w:trPr>
          <w:gridAfter w:val="1"/>
          <w:wAfter w:w="783" w:type="dxa"/>
          <w:cantSplit/>
        </w:trPr>
        <w:tc>
          <w:tcPr>
            <w:tcW w:w="2410" w:type="dxa"/>
            <w:gridSpan w:val="2"/>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Расходный кассовый ордер №</w:t>
            </w:r>
          </w:p>
        </w:tc>
        <w:tc>
          <w:tcPr>
            <w:tcW w:w="1134" w:type="dxa"/>
            <w:gridSpan w:val="2"/>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414" w:type="dxa"/>
            <w:tcBorders>
              <w:top w:val="nil"/>
              <w:left w:val="nil"/>
              <w:bottom w:val="nil"/>
              <w:right w:val="nil"/>
            </w:tcBorders>
            <w:vAlign w:val="bottom"/>
          </w:tcPr>
          <w:p w:rsidR="008E1BBD" w:rsidRPr="008E1BBD" w:rsidRDefault="008E1BBD" w:rsidP="008E1BBD">
            <w:pPr>
              <w:spacing w:after="0" w:line="240" w:lineRule="auto"/>
              <w:jc w:val="right"/>
              <w:rPr>
                <w:rFonts w:ascii="Times New Roman" w:hAnsi="Times New Roman"/>
                <w:sz w:val="18"/>
                <w:szCs w:val="18"/>
              </w:rPr>
            </w:pPr>
            <w:r w:rsidRPr="008E1BBD">
              <w:rPr>
                <w:rFonts w:ascii="Times New Roman" w:hAnsi="Times New Roman"/>
                <w:sz w:val="18"/>
                <w:szCs w:val="18"/>
              </w:rPr>
              <w:t>от “</w:t>
            </w:r>
          </w:p>
        </w:tc>
        <w:tc>
          <w:tcPr>
            <w:tcW w:w="397"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lang w:val="en-US"/>
              </w:rPr>
            </w:pPr>
          </w:p>
        </w:tc>
        <w:tc>
          <w:tcPr>
            <w:tcW w:w="284"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w:t>
            </w:r>
          </w:p>
        </w:tc>
        <w:tc>
          <w:tcPr>
            <w:tcW w:w="1740" w:type="dxa"/>
            <w:gridSpan w:val="3"/>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284" w:type="dxa"/>
            <w:tcBorders>
              <w:top w:val="nil"/>
              <w:left w:val="nil"/>
              <w:bottom w:val="nil"/>
              <w:right w:val="nil"/>
            </w:tcBorders>
            <w:vAlign w:val="bottom"/>
          </w:tcPr>
          <w:p w:rsidR="008E1BBD" w:rsidRPr="008E1BBD" w:rsidRDefault="008E1BBD" w:rsidP="008E1BBD">
            <w:pPr>
              <w:spacing w:after="0" w:line="240" w:lineRule="auto"/>
              <w:jc w:val="right"/>
              <w:rPr>
                <w:rFonts w:ascii="Times New Roman" w:hAnsi="Times New Roman"/>
                <w:sz w:val="18"/>
                <w:szCs w:val="18"/>
              </w:rPr>
            </w:pPr>
            <w:r w:rsidRPr="008E1BBD">
              <w:rPr>
                <w:rFonts w:ascii="Times New Roman" w:hAnsi="Times New Roman"/>
                <w:sz w:val="18"/>
                <w:szCs w:val="18"/>
              </w:rPr>
              <w:t>20</w:t>
            </w:r>
          </w:p>
        </w:tc>
        <w:tc>
          <w:tcPr>
            <w:tcW w:w="284" w:type="dxa"/>
            <w:tcBorders>
              <w:top w:val="nil"/>
              <w:left w:val="nil"/>
              <w:bottom w:val="single" w:sz="4" w:space="0" w:color="auto"/>
              <w:right w:val="nil"/>
            </w:tcBorders>
            <w:vAlign w:val="bottom"/>
          </w:tcPr>
          <w:p w:rsidR="008E1BBD" w:rsidRPr="008E1BBD" w:rsidRDefault="008E1BBD" w:rsidP="008E1BBD">
            <w:pPr>
              <w:spacing w:after="0" w:line="240" w:lineRule="auto"/>
              <w:rPr>
                <w:rFonts w:ascii="Times New Roman" w:hAnsi="Times New Roman"/>
                <w:sz w:val="18"/>
                <w:szCs w:val="18"/>
              </w:rPr>
            </w:pPr>
          </w:p>
        </w:tc>
        <w:tc>
          <w:tcPr>
            <w:tcW w:w="350" w:type="dxa"/>
            <w:tcBorders>
              <w:top w:val="nil"/>
              <w:left w:val="nil"/>
              <w:bottom w:val="nil"/>
              <w:right w:val="nil"/>
            </w:tcBorders>
            <w:vAlign w:val="bottom"/>
          </w:tcPr>
          <w:p w:rsidR="008E1BBD" w:rsidRPr="008E1BBD" w:rsidRDefault="008E1BBD" w:rsidP="008E1BBD">
            <w:pPr>
              <w:spacing w:after="0" w:line="240" w:lineRule="auto"/>
              <w:ind w:left="57"/>
              <w:rPr>
                <w:rFonts w:ascii="Times New Roman" w:hAnsi="Times New Roman"/>
                <w:sz w:val="18"/>
                <w:szCs w:val="18"/>
              </w:rPr>
            </w:pPr>
            <w:r w:rsidRPr="008E1BBD">
              <w:rPr>
                <w:rFonts w:ascii="Times New Roman" w:hAnsi="Times New Roman"/>
                <w:sz w:val="18"/>
                <w:szCs w:val="18"/>
              </w:rPr>
              <w:t>г.</w:t>
            </w:r>
          </w:p>
        </w:tc>
      </w:tr>
    </w:tbl>
    <w:p w:rsidR="008E1BBD" w:rsidRPr="008E1BBD" w:rsidRDefault="008E1BBD" w:rsidP="008E1BBD">
      <w:pPr>
        <w:spacing w:after="0" w:line="240" w:lineRule="auto"/>
        <w:rPr>
          <w:rFonts w:ascii="Times New Roman" w:hAnsi="Times New Roman"/>
          <w:sz w:val="14"/>
          <w:szCs w:val="14"/>
        </w:rPr>
      </w:pPr>
    </w:p>
    <w:tbl>
      <w:tblPr>
        <w:tblW w:w="0" w:type="auto"/>
        <w:tblInd w:w="28" w:type="dxa"/>
        <w:tblLayout w:type="fixed"/>
        <w:tblCellMar>
          <w:left w:w="28" w:type="dxa"/>
          <w:right w:w="28" w:type="dxa"/>
        </w:tblCellMar>
        <w:tblLook w:val="0000"/>
      </w:tblPr>
      <w:tblGrid>
        <w:gridCol w:w="1803"/>
        <w:gridCol w:w="578"/>
        <w:gridCol w:w="397"/>
        <w:gridCol w:w="227"/>
        <w:gridCol w:w="397"/>
        <w:gridCol w:w="142"/>
        <w:gridCol w:w="992"/>
        <w:gridCol w:w="284"/>
        <w:gridCol w:w="284"/>
        <w:gridCol w:w="283"/>
        <w:gridCol w:w="992"/>
      </w:tblGrid>
      <w:tr w:rsidR="008E1BBD" w:rsidRPr="008E1BBD">
        <w:trPr>
          <w:cantSplit/>
        </w:trPr>
        <w:tc>
          <w:tcPr>
            <w:tcW w:w="1803"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b/>
                <w:bCs/>
                <w:sz w:val="18"/>
                <w:szCs w:val="18"/>
              </w:rPr>
            </w:pPr>
            <w:r w:rsidRPr="008E1BBD">
              <w:rPr>
                <w:rFonts w:ascii="Times New Roman" w:hAnsi="Times New Roman"/>
                <w:b/>
                <w:bCs/>
                <w:sz w:val="18"/>
                <w:szCs w:val="18"/>
              </w:rPr>
              <w:t>Проверил бухгалтер</w:t>
            </w:r>
          </w:p>
        </w:tc>
        <w:tc>
          <w:tcPr>
            <w:tcW w:w="1599" w:type="dxa"/>
            <w:gridSpan w:val="4"/>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142"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p>
        </w:tc>
        <w:tc>
          <w:tcPr>
            <w:tcW w:w="2835" w:type="dxa"/>
            <w:gridSpan w:val="5"/>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r>
      <w:tr w:rsidR="008E1BBD" w:rsidRPr="008E1BBD">
        <w:trPr>
          <w:cantSplit/>
        </w:trPr>
        <w:tc>
          <w:tcPr>
            <w:tcW w:w="1803" w:type="dxa"/>
            <w:tcBorders>
              <w:top w:val="nil"/>
              <w:left w:val="nil"/>
              <w:bottom w:val="nil"/>
              <w:right w:val="nil"/>
            </w:tcBorders>
          </w:tcPr>
          <w:p w:rsidR="008E1BBD" w:rsidRPr="008E1BBD" w:rsidRDefault="008E1BBD" w:rsidP="008E1BBD">
            <w:pPr>
              <w:spacing w:after="0" w:line="240" w:lineRule="auto"/>
              <w:rPr>
                <w:rFonts w:ascii="Times New Roman" w:hAnsi="Times New Roman"/>
                <w:sz w:val="14"/>
                <w:szCs w:val="14"/>
              </w:rPr>
            </w:pPr>
          </w:p>
        </w:tc>
        <w:tc>
          <w:tcPr>
            <w:tcW w:w="1599" w:type="dxa"/>
            <w:gridSpan w:val="4"/>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(личная подпись)</w:t>
            </w:r>
          </w:p>
        </w:tc>
        <w:tc>
          <w:tcPr>
            <w:tcW w:w="142" w:type="dxa"/>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p>
        </w:tc>
        <w:tc>
          <w:tcPr>
            <w:tcW w:w="2835" w:type="dxa"/>
            <w:gridSpan w:val="5"/>
            <w:tcBorders>
              <w:top w:val="nil"/>
              <w:left w:val="nil"/>
              <w:bottom w:val="nil"/>
              <w:right w:val="nil"/>
            </w:tcBorders>
          </w:tcPr>
          <w:p w:rsidR="008E1BBD" w:rsidRPr="008E1BBD" w:rsidRDefault="008E1BBD" w:rsidP="008E1BBD">
            <w:pPr>
              <w:spacing w:after="0" w:line="240" w:lineRule="auto"/>
              <w:jc w:val="center"/>
              <w:rPr>
                <w:rFonts w:ascii="Times New Roman" w:hAnsi="Times New Roman"/>
                <w:sz w:val="14"/>
                <w:szCs w:val="14"/>
              </w:rPr>
            </w:pPr>
            <w:r w:rsidRPr="008E1BBD">
              <w:rPr>
                <w:rFonts w:ascii="Times New Roman" w:hAnsi="Times New Roman"/>
                <w:sz w:val="14"/>
                <w:szCs w:val="14"/>
              </w:rPr>
              <w:t>(расшифровка подписи)</w:t>
            </w:r>
          </w:p>
        </w:tc>
      </w:tr>
      <w:tr w:rsidR="008E1BBD" w:rsidRPr="008E1BBD">
        <w:trPr>
          <w:gridAfter w:val="1"/>
          <w:wAfter w:w="992" w:type="dxa"/>
          <w:cantSplit/>
        </w:trPr>
        <w:tc>
          <w:tcPr>
            <w:tcW w:w="2381" w:type="dxa"/>
            <w:gridSpan w:val="2"/>
            <w:tcBorders>
              <w:top w:val="nil"/>
              <w:left w:val="nil"/>
              <w:bottom w:val="nil"/>
              <w:right w:val="nil"/>
            </w:tcBorders>
            <w:vAlign w:val="bottom"/>
          </w:tcPr>
          <w:p w:rsidR="008E1BBD" w:rsidRPr="008E1BBD" w:rsidRDefault="008E1BBD" w:rsidP="008E1BBD">
            <w:pPr>
              <w:spacing w:after="0" w:line="240" w:lineRule="auto"/>
              <w:jc w:val="right"/>
              <w:rPr>
                <w:rFonts w:ascii="Times New Roman" w:hAnsi="Times New Roman"/>
                <w:sz w:val="18"/>
                <w:szCs w:val="18"/>
              </w:rPr>
            </w:pPr>
            <w:r w:rsidRPr="008E1BBD">
              <w:rPr>
                <w:rFonts w:ascii="Times New Roman" w:hAnsi="Times New Roman"/>
                <w:sz w:val="18"/>
                <w:szCs w:val="18"/>
              </w:rPr>
              <w:t>“</w:t>
            </w:r>
          </w:p>
        </w:tc>
        <w:tc>
          <w:tcPr>
            <w:tcW w:w="397" w:type="dxa"/>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227" w:type="dxa"/>
            <w:tcBorders>
              <w:top w:val="nil"/>
              <w:left w:val="nil"/>
              <w:bottom w:val="nil"/>
              <w:right w:val="nil"/>
            </w:tcBorders>
            <w:vAlign w:val="bottom"/>
          </w:tcPr>
          <w:p w:rsidR="008E1BBD" w:rsidRPr="008E1BBD" w:rsidRDefault="008E1BBD" w:rsidP="008E1BBD">
            <w:pPr>
              <w:spacing w:after="0" w:line="240" w:lineRule="auto"/>
              <w:rPr>
                <w:rFonts w:ascii="Times New Roman" w:hAnsi="Times New Roman"/>
                <w:sz w:val="18"/>
                <w:szCs w:val="18"/>
              </w:rPr>
            </w:pPr>
            <w:r w:rsidRPr="008E1BBD">
              <w:rPr>
                <w:rFonts w:ascii="Times New Roman" w:hAnsi="Times New Roman"/>
                <w:sz w:val="18"/>
                <w:szCs w:val="18"/>
              </w:rPr>
              <w:t>”</w:t>
            </w:r>
          </w:p>
        </w:tc>
        <w:tc>
          <w:tcPr>
            <w:tcW w:w="1531" w:type="dxa"/>
            <w:gridSpan w:val="3"/>
            <w:tcBorders>
              <w:top w:val="nil"/>
              <w:left w:val="nil"/>
              <w:bottom w:val="single" w:sz="4" w:space="0" w:color="auto"/>
              <w:right w:val="nil"/>
            </w:tcBorders>
            <w:vAlign w:val="bottom"/>
          </w:tcPr>
          <w:p w:rsidR="008E1BBD" w:rsidRPr="008E1BBD" w:rsidRDefault="008E1BBD" w:rsidP="008E1BBD">
            <w:pPr>
              <w:spacing w:after="0" w:line="240" w:lineRule="auto"/>
              <w:jc w:val="center"/>
              <w:rPr>
                <w:rFonts w:ascii="Times New Roman" w:hAnsi="Times New Roman"/>
                <w:sz w:val="18"/>
                <w:szCs w:val="18"/>
              </w:rPr>
            </w:pPr>
          </w:p>
        </w:tc>
        <w:tc>
          <w:tcPr>
            <w:tcW w:w="284" w:type="dxa"/>
            <w:tcBorders>
              <w:top w:val="nil"/>
              <w:left w:val="nil"/>
              <w:bottom w:val="nil"/>
              <w:right w:val="nil"/>
            </w:tcBorders>
            <w:vAlign w:val="bottom"/>
          </w:tcPr>
          <w:p w:rsidR="008E1BBD" w:rsidRPr="008E1BBD" w:rsidRDefault="008E1BBD" w:rsidP="008E1BBD">
            <w:pPr>
              <w:spacing w:after="0" w:line="240" w:lineRule="auto"/>
              <w:jc w:val="right"/>
              <w:rPr>
                <w:rFonts w:ascii="Times New Roman" w:hAnsi="Times New Roman"/>
                <w:sz w:val="18"/>
                <w:szCs w:val="18"/>
              </w:rPr>
            </w:pPr>
            <w:r w:rsidRPr="008E1BBD">
              <w:rPr>
                <w:rFonts w:ascii="Times New Roman" w:hAnsi="Times New Roman"/>
                <w:sz w:val="18"/>
                <w:szCs w:val="18"/>
              </w:rPr>
              <w:t>20</w:t>
            </w:r>
          </w:p>
        </w:tc>
        <w:tc>
          <w:tcPr>
            <w:tcW w:w="284" w:type="dxa"/>
            <w:tcBorders>
              <w:top w:val="nil"/>
              <w:left w:val="nil"/>
              <w:bottom w:val="single" w:sz="4" w:space="0" w:color="auto"/>
              <w:right w:val="nil"/>
            </w:tcBorders>
            <w:vAlign w:val="bottom"/>
          </w:tcPr>
          <w:p w:rsidR="008E1BBD" w:rsidRPr="008E1BBD" w:rsidRDefault="008E1BBD" w:rsidP="008E1BBD">
            <w:pPr>
              <w:spacing w:after="0" w:line="240" w:lineRule="auto"/>
              <w:rPr>
                <w:rFonts w:ascii="Times New Roman" w:hAnsi="Times New Roman"/>
                <w:sz w:val="18"/>
                <w:szCs w:val="18"/>
              </w:rPr>
            </w:pPr>
          </w:p>
        </w:tc>
        <w:tc>
          <w:tcPr>
            <w:tcW w:w="283" w:type="dxa"/>
            <w:tcBorders>
              <w:top w:val="nil"/>
              <w:left w:val="nil"/>
              <w:bottom w:val="nil"/>
              <w:right w:val="nil"/>
            </w:tcBorders>
            <w:vAlign w:val="bottom"/>
          </w:tcPr>
          <w:p w:rsidR="008E1BBD" w:rsidRPr="008E1BBD" w:rsidRDefault="008E1BBD" w:rsidP="008E1BBD">
            <w:pPr>
              <w:spacing w:after="0" w:line="240" w:lineRule="auto"/>
              <w:ind w:left="57"/>
              <w:rPr>
                <w:rFonts w:ascii="Times New Roman" w:hAnsi="Times New Roman"/>
                <w:sz w:val="18"/>
                <w:szCs w:val="18"/>
              </w:rPr>
            </w:pPr>
            <w:r w:rsidRPr="008E1BBD">
              <w:rPr>
                <w:rFonts w:ascii="Times New Roman" w:hAnsi="Times New Roman"/>
                <w:sz w:val="18"/>
                <w:szCs w:val="18"/>
              </w:rPr>
              <w:t>г.</w:t>
            </w:r>
          </w:p>
        </w:tc>
      </w:tr>
    </w:tbl>
    <w:p w:rsidR="008E1BBD" w:rsidRPr="008E1BBD" w:rsidRDefault="008E1BBD" w:rsidP="008E1BBD">
      <w:pPr>
        <w:spacing w:after="0" w:line="240" w:lineRule="auto"/>
        <w:jc w:val="right"/>
        <w:rPr>
          <w:rFonts w:ascii="Times New Roman" w:hAnsi="Times New Roman"/>
          <w:sz w:val="16"/>
          <w:szCs w:val="16"/>
        </w:rPr>
      </w:pPr>
      <w:r w:rsidRPr="008E1BBD">
        <w:rPr>
          <w:rFonts w:ascii="Times New Roman" w:hAnsi="Times New Roman"/>
          <w:sz w:val="16"/>
          <w:szCs w:val="16"/>
        </w:rPr>
        <w:t>По образцу 2-й страницы печатать дополнительные страницы ведомости по форме № Т-53.</w:t>
      </w:r>
    </w:p>
    <w:p w:rsidR="008E1BBD" w:rsidRPr="008E1BBD" w:rsidRDefault="008E1BBD" w:rsidP="008E1BBD">
      <w:pPr>
        <w:spacing w:after="0" w:line="240" w:lineRule="auto"/>
        <w:jc w:val="right"/>
        <w:rPr>
          <w:rFonts w:ascii="Times New Roman" w:hAnsi="Times New Roman"/>
          <w:sz w:val="16"/>
          <w:szCs w:val="16"/>
        </w:rPr>
      </w:pPr>
      <w:r w:rsidRPr="008E1BBD">
        <w:rPr>
          <w:rFonts w:ascii="Times New Roman" w:hAnsi="Times New Roman"/>
          <w:sz w:val="16"/>
          <w:szCs w:val="16"/>
        </w:rPr>
        <w:t>Подписи печатать на последней странице.</w:t>
      </w:r>
    </w:p>
    <w:p w:rsidR="006B5B08" w:rsidRPr="008E1BBD" w:rsidRDefault="006B5B08" w:rsidP="008E1BBD">
      <w:pPr>
        <w:spacing w:after="0" w:line="240" w:lineRule="auto"/>
        <w:rPr>
          <w:rFonts w:ascii="Times New Roman" w:hAnsi="Times New Roman"/>
        </w:rPr>
      </w:pPr>
    </w:p>
    <w:sectPr w:rsidR="006B5B08" w:rsidRPr="008E1BBD" w:rsidSect="000012EA">
      <w:headerReference w:type="default" r:id="rId107"/>
      <w:pgSz w:w="11906" w:h="16838"/>
      <w:pgMar w:top="851" w:right="851" w:bottom="567" w:left="1134" w:header="397" w:footer="397"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E95" w:rsidRDefault="00965E95">
      <w:pPr>
        <w:spacing w:after="0" w:line="240" w:lineRule="auto"/>
      </w:pPr>
      <w:r>
        <w:separator/>
      </w:r>
    </w:p>
  </w:endnote>
  <w:endnote w:type="continuationSeparator" w:id="0">
    <w:p w:rsidR="00965E95" w:rsidRDefault="00965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PetersburgC">
    <w:altName w:val="Courier New"/>
    <w:charset w:val="00"/>
    <w:family w:val="decorative"/>
    <w:pitch w:val="variable"/>
    <w:sig w:usb0="00000003" w:usb1="00000000" w:usb2="00000000" w:usb3="00000000" w:csb0="00000001" w:csb1="00000000"/>
  </w:font>
  <w:font w:name="Petersburg Regular">
    <w:altName w:val="Times New Roman"/>
    <w:charset w:val="00"/>
    <w:family w:val="auto"/>
    <w:pitch w:val="default"/>
    <w:sig w:usb0="00000003" w:usb1="00000000" w:usb2="00000000" w:usb3="00000000" w:csb0="00000001" w:csb1="00000000"/>
  </w:font>
  <w:font w:name="PetersburgC Regular">
    <w:altName w:val="Calibri"/>
    <w:charset w:val="CC"/>
    <w:family w:val="auto"/>
    <w:pitch w:val="default"/>
    <w:sig w:usb0="00000201" w:usb1="00000000" w:usb2="00000000" w:usb3="00000000" w:csb0="00000004" w:csb1="00000000"/>
  </w:font>
  <w:font w:name="Times New Roman CYR">
    <w:altName w:val="Times New Roman"/>
    <w:panose1 w:val="02020603050405020304"/>
    <w:charset w:val="CC"/>
    <w:family w:val="roman"/>
    <w:pitch w:val="variable"/>
    <w:sig w:usb0="E0002AFF" w:usb1="C0007841"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71</w:t>
    </w:r>
    <w:r>
      <w:rPr>
        <w:rStyle w:val="afa"/>
      </w:rPr>
      <w:fldChar w:fldCharType="end"/>
    </w:r>
  </w:p>
  <w:p w:rsidR="00965E95" w:rsidRDefault="00965E95" w:rsidP="00C00621">
    <w:pPr>
      <w:pStyle w:val="a8"/>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204380" w:rsidRDefault="00965E95" w:rsidP="00C00621">
    <w:pPr>
      <w:pStyle w:val="a8"/>
    </w:pPr>
    <w:fldSimple w:instr=" FILENAME   \* MERGEFORMAT ">
      <w:r w:rsidRPr="003C6098">
        <w:rPr>
          <w:rFonts w:ascii="Times New Roman" w:hAnsi="Times New Roman"/>
          <w:noProof/>
          <w:sz w:val="16"/>
          <w:szCs w:val="16"/>
        </w:rPr>
        <w:t>k0707001</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6C5703" w:rsidRDefault="00965E95" w:rsidP="00C00621">
    <w:pPr>
      <w:pStyle w:val="a8"/>
    </w:pPr>
    <w:fldSimple w:instr=" FILENAME   \* MERGEFORMAT ">
      <w:r w:rsidRPr="003C6098">
        <w:rPr>
          <w:rFonts w:ascii="Times New Roman" w:hAnsi="Times New Roman"/>
          <w:noProof/>
          <w:sz w:val="16"/>
          <w:szCs w:val="16"/>
        </w:rPr>
        <w:t>k0707001</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6C5703" w:rsidRDefault="00965E95" w:rsidP="00C00621">
    <w:pPr>
      <w:pStyle w:val="a8"/>
    </w:pPr>
    <w:fldSimple w:instr=" FILENAME   \* MERGEFORMAT ">
      <w:r w:rsidRPr="003C6098">
        <w:rPr>
          <w:rFonts w:ascii="Times New Roman" w:hAnsi="Times New Roman"/>
          <w:noProof/>
          <w:sz w:val="16"/>
          <w:szCs w:val="16"/>
        </w:rPr>
        <w:t>k0707001</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641B04">
    <w:pPr>
      <w:pStyle w:val="a8"/>
      <w:jc w:val="right"/>
      <w:rPr>
        <w:rFonts w:ascii="Times New Roman" w:hAnsi="Times New Roman"/>
        <w:sz w:val="16"/>
        <w:szCs w:val="16"/>
      </w:rPr>
    </w:pPr>
  </w:p>
  <w:p w:rsidR="00965E95" w:rsidRPr="00AF10C1" w:rsidRDefault="00965E95" w:rsidP="00641B04">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641B04">
    <w:pPr>
      <w:pStyle w:val="a8"/>
    </w:pPr>
    <w:fldSimple w:instr=" FILENAME   \* MERGEFORMAT ">
      <w:r w:rsidRPr="003C6098">
        <w:rPr>
          <w:rFonts w:ascii="Times New Roman" w:hAnsi="Times New Roman"/>
          <w:noProof/>
          <w:sz w:val="16"/>
          <w:szCs w:val="16"/>
        </w:rPr>
        <w:t>k0707001</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641B04">
    <w:pPr>
      <w:pStyle w:val="a8"/>
      <w:jc w:val="right"/>
      <w:rPr>
        <w:rFonts w:ascii="Times New Roman" w:hAnsi="Times New Roman"/>
        <w:sz w:val="16"/>
        <w:szCs w:val="16"/>
      </w:rPr>
    </w:pPr>
    <w:r w:rsidRPr="00AF10C1">
      <w:rPr>
        <w:rFonts w:ascii="Times New Roman" w:hAnsi="Times New Roman"/>
      </w:rPr>
      <w:fldChar w:fldCharType="begin"/>
    </w:r>
    <w:r w:rsidRPr="00AF10C1">
      <w:rPr>
        <w:rFonts w:ascii="Times New Roman" w:hAnsi="Times New Roman"/>
      </w:rPr>
      <w:instrText xml:space="preserve"> PAGE   \* MERGEFORMAT </w:instrText>
    </w:r>
    <w:r w:rsidRPr="00AF10C1">
      <w:rPr>
        <w:rFonts w:ascii="Times New Roman" w:hAnsi="Times New Roman"/>
      </w:rPr>
      <w:fldChar w:fldCharType="separate"/>
    </w:r>
    <w:r w:rsidR="004D63CD">
      <w:rPr>
        <w:rFonts w:ascii="Times New Roman" w:hAnsi="Times New Roman"/>
        <w:noProof/>
      </w:rPr>
      <w:t>31</w:t>
    </w:r>
    <w:r w:rsidRPr="00AF10C1">
      <w:rPr>
        <w:rFonts w:ascii="Times New Roman" w:hAnsi="Times New Roman"/>
      </w:rPr>
      <w:fldChar w:fldCharType="end"/>
    </w:r>
  </w:p>
  <w:p w:rsidR="00965E95" w:rsidRPr="00AF10C1" w:rsidRDefault="00965E95" w:rsidP="00641B04">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jc w:val="right"/>
      <w:rPr>
        <w:rFonts w:ascii="Times New Roman" w:hAnsi="Times New Roman"/>
      </w:rPr>
    </w:pPr>
    <w:r w:rsidRPr="00AF10C1">
      <w:rPr>
        <w:rFonts w:ascii="Times New Roman" w:hAnsi="Times New Roman"/>
      </w:rPr>
      <w:fldChar w:fldCharType="begin"/>
    </w:r>
    <w:r w:rsidRPr="00AF10C1">
      <w:rPr>
        <w:rFonts w:ascii="Times New Roman" w:hAnsi="Times New Roman"/>
      </w:rPr>
      <w:instrText xml:space="preserve"> PAGE   \* MERGEFORMAT </w:instrText>
    </w:r>
    <w:r w:rsidRPr="00AF10C1">
      <w:rPr>
        <w:rFonts w:ascii="Times New Roman" w:hAnsi="Times New Roman"/>
      </w:rPr>
      <w:fldChar w:fldCharType="separate"/>
    </w:r>
    <w:r w:rsidR="004D63CD">
      <w:rPr>
        <w:rFonts w:ascii="Times New Roman" w:hAnsi="Times New Roman"/>
        <w:noProof/>
      </w:rPr>
      <w:t>32</w:t>
    </w:r>
    <w:r w:rsidRPr="00AF10C1">
      <w:rPr>
        <w:rFonts w:ascii="Times New Roman" w:hAnsi="Times New Roman"/>
      </w:rPr>
      <w:fldChar w:fldCharType="end"/>
    </w:r>
  </w:p>
  <w:p w:rsidR="00965E95" w:rsidRDefault="00965E95" w:rsidP="00641B04">
    <w:pPr>
      <w:pStyle w:val="a8"/>
    </w:pPr>
    <w:fldSimple w:instr=" FILENAME   \* MERGEFORMAT ">
      <w:r w:rsidRPr="003C6098">
        <w:rPr>
          <w:rFonts w:ascii="Times New Roman" w:hAnsi="Times New Roman"/>
          <w:noProof/>
          <w:sz w:val="16"/>
          <w:szCs w:val="16"/>
        </w:rPr>
        <w:t>k0707001</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B2190A" w:rsidRDefault="00965E95">
    <w:pPr>
      <w:pStyle w:val="a8"/>
      <w:jc w:val="right"/>
      <w:rPr>
        <w:rFonts w:ascii="Times New Roman" w:hAnsi="Times New Roman"/>
      </w:rPr>
    </w:pPr>
    <w:r w:rsidRPr="00B2190A">
      <w:rPr>
        <w:rFonts w:ascii="Times New Roman" w:hAnsi="Times New Roman"/>
      </w:rPr>
      <w:fldChar w:fldCharType="begin"/>
    </w:r>
    <w:r w:rsidRPr="00B2190A">
      <w:rPr>
        <w:rFonts w:ascii="Times New Roman" w:hAnsi="Times New Roman"/>
      </w:rPr>
      <w:instrText xml:space="preserve"> PAGE   \* MERGEFORMAT </w:instrText>
    </w:r>
    <w:r w:rsidRPr="00B2190A">
      <w:rPr>
        <w:rFonts w:ascii="Times New Roman" w:hAnsi="Times New Roman"/>
      </w:rPr>
      <w:fldChar w:fldCharType="separate"/>
    </w:r>
    <w:r w:rsidR="004D63CD">
      <w:rPr>
        <w:rFonts w:ascii="Times New Roman" w:hAnsi="Times New Roman"/>
        <w:noProof/>
      </w:rPr>
      <w:t>55</w:t>
    </w:r>
    <w:r w:rsidRPr="00B2190A">
      <w:rPr>
        <w:rFonts w:ascii="Times New Roman" w:hAnsi="Times New Roman"/>
      </w:rPr>
      <w:fldChar w:fldCharType="end"/>
    </w:r>
  </w:p>
  <w:p w:rsidR="00965E95" w:rsidRPr="00B2190A" w:rsidRDefault="00965E95">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jc w:val="right"/>
      <w:rPr>
        <w:rFonts w:ascii="Times New Roman" w:hAnsi="Times New Roman"/>
        <w:sz w:val="20"/>
        <w:szCs w:val="20"/>
      </w:rPr>
    </w:pPr>
    <w:r w:rsidRPr="007F3927">
      <w:rPr>
        <w:rFonts w:ascii="Times New Roman" w:hAnsi="Times New Roman"/>
        <w:sz w:val="20"/>
        <w:szCs w:val="20"/>
      </w:rPr>
      <w:fldChar w:fldCharType="begin"/>
    </w:r>
    <w:r w:rsidRPr="007F3927">
      <w:rPr>
        <w:rFonts w:ascii="Times New Roman" w:hAnsi="Times New Roman"/>
        <w:sz w:val="20"/>
        <w:szCs w:val="20"/>
      </w:rPr>
      <w:instrText xml:space="preserve"> PAGE   \* MERGEFORMAT </w:instrText>
    </w:r>
    <w:r w:rsidRPr="007F3927">
      <w:rPr>
        <w:rFonts w:ascii="Times New Roman" w:hAnsi="Times New Roman"/>
        <w:sz w:val="20"/>
        <w:szCs w:val="20"/>
      </w:rPr>
      <w:fldChar w:fldCharType="separate"/>
    </w:r>
    <w:r w:rsidR="004D63CD">
      <w:rPr>
        <w:rFonts w:ascii="Times New Roman" w:hAnsi="Times New Roman"/>
        <w:noProof/>
        <w:sz w:val="20"/>
        <w:szCs w:val="20"/>
      </w:rPr>
      <w:t>33</w:t>
    </w:r>
    <w:r w:rsidRPr="007F3927">
      <w:rPr>
        <w:rFonts w:ascii="Times New Roman" w:hAnsi="Times New Roman"/>
        <w:sz w:val="20"/>
        <w:szCs w:val="20"/>
      </w:rPr>
      <w:fldChar w:fldCharType="end"/>
    </w:r>
  </w:p>
  <w:p w:rsidR="00965E95" w:rsidRPr="007F3927" w:rsidRDefault="00965E95" w:rsidP="00A165AB">
    <w:pPr>
      <w:pStyle w:val="a8"/>
      <w:rPr>
        <w:rFonts w:ascii="Times New Roman" w:hAnsi="Times New Roman"/>
        <w:sz w:val="20"/>
        <w:szCs w:val="20"/>
      </w:rPr>
    </w:pPr>
    <w:fldSimple w:instr=" FILENAME   \* MERGEFORMAT ">
      <w:r w:rsidRPr="003C6098">
        <w:rPr>
          <w:rFonts w:ascii="Times New Roman" w:hAnsi="Times New Roman"/>
          <w:noProof/>
          <w:sz w:val="16"/>
          <w:szCs w:val="16"/>
        </w:rPr>
        <w:t>k0707001</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B2190A" w:rsidRDefault="00965E95">
    <w:pPr>
      <w:pStyle w:val="a8"/>
      <w:jc w:val="right"/>
      <w:rPr>
        <w:rFonts w:ascii="Times New Roman" w:hAnsi="Times New Roman"/>
      </w:rPr>
    </w:pPr>
    <w:r w:rsidRPr="00B2190A">
      <w:rPr>
        <w:rFonts w:ascii="Times New Roman" w:hAnsi="Times New Roman"/>
      </w:rPr>
      <w:fldChar w:fldCharType="begin"/>
    </w:r>
    <w:r w:rsidRPr="00B2190A">
      <w:rPr>
        <w:rFonts w:ascii="Times New Roman" w:hAnsi="Times New Roman"/>
      </w:rPr>
      <w:instrText xml:space="preserve"> PAGE   \* MERGEFORMAT </w:instrText>
    </w:r>
    <w:r w:rsidRPr="00B2190A">
      <w:rPr>
        <w:rFonts w:ascii="Times New Roman" w:hAnsi="Times New Roman"/>
      </w:rPr>
      <w:fldChar w:fldCharType="separate"/>
    </w:r>
    <w:r w:rsidR="004D63CD">
      <w:rPr>
        <w:rFonts w:ascii="Times New Roman" w:hAnsi="Times New Roman"/>
        <w:noProof/>
      </w:rPr>
      <w:t>57</w:t>
    </w:r>
    <w:r w:rsidRPr="00B2190A">
      <w:rPr>
        <w:rFonts w:ascii="Times New Roman" w:hAnsi="Times New Roman"/>
      </w:rPr>
      <w:fldChar w:fldCharType="end"/>
    </w:r>
  </w:p>
  <w:p w:rsidR="00965E95" w:rsidRPr="00B2190A" w:rsidRDefault="00965E95">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F3927" w:rsidRDefault="00965E95" w:rsidP="00C00621">
    <w:pPr>
      <w:pStyle w:val="a8"/>
      <w:jc w:val="right"/>
      <w:rPr>
        <w:rFonts w:ascii="Times New Roman" w:hAnsi="Times New Roman"/>
        <w:sz w:val="20"/>
        <w:szCs w:val="20"/>
      </w:rPr>
    </w:pPr>
    <w:r w:rsidRPr="007F3927">
      <w:rPr>
        <w:rFonts w:ascii="Times New Roman" w:hAnsi="Times New Roman"/>
        <w:sz w:val="20"/>
        <w:szCs w:val="20"/>
      </w:rPr>
      <w:fldChar w:fldCharType="begin"/>
    </w:r>
    <w:r w:rsidRPr="007F3927">
      <w:rPr>
        <w:rFonts w:ascii="Times New Roman" w:hAnsi="Times New Roman"/>
        <w:sz w:val="20"/>
        <w:szCs w:val="20"/>
      </w:rPr>
      <w:instrText xml:space="preserve"> PAGE   \* MERGEFORMAT </w:instrText>
    </w:r>
    <w:r w:rsidRPr="007F3927">
      <w:rPr>
        <w:rFonts w:ascii="Times New Roman" w:hAnsi="Times New Roman"/>
        <w:sz w:val="20"/>
        <w:szCs w:val="20"/>
      </w:rPr>
      <w:fldChar w:fldCharType="separate"/>
    </w:r>
    <w:r>
      <w:rPr>
        <w:rFonts w:ascii="Times New Roman" w:hAnsi="Times New Roman"/>
        <w:noProof/>
        <w:sz w:val="20"/>
        <w:szCs w:val="20"/>
      </w:rPr>
      <w:t>60</w:t>
    </w:r>
    <w:r w:rsidRPr="007F3927">
      <w:rPr>
        <w:rFonts w:ascii="Times New Roman" w:hAnsi="Times New Roman"/>
        <w:sz w:val="20"/>
        <w:szCs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B2190A" w:rsidRDefault="00965E95">
    <w:pPr>
      <w:pStyle w:val="a8"/>
      <w:jc w:val="right"/>
      <w:rPr>
        <w:rFonts w:ascii="Times New Roman" w:hAnsi="Times New Roman"/>
      </w:rPr>
    </w:pPr>
    <w:r w:rsidRPr="00B2190A">
      <w:rPr>
        <w:rFonts w:ascii="Times New Roman" w:hAnsi="Times New Roman"/>
      </w:rPr>
      <w:fldChar w:fldCharType="begin"/>
    </w:r>
    <w:r w:rsidRPr="00B2190A">
      <w:rPr>
        <w:rFonts w:ascii="Times New Roman" w:hAnsi="Times New Roman"/>
      </w:rPr>
      <w:instrText xml:space="preserve"> PAGE   \* MERGEFORMAT </w:instrText>
    </w:r>
    <w:r w:rsidRPr="00B2190A">
      <w:rPr>
        <w:rFonts w:ascii="Times New Roman" w:hAnsi="Times New Roman"/>
      </w:rPr>
      <w:fldChar w:fldCharType="separate"/>
    </w:r>
    <w:r w:rsidR="004D63CD">
      <w:rPr>
        <w:rFonts w:ascii="Times New Roman" w:hAnsi="Times New Roman"/>
        <w:noProof/>
      </w:rPr>
      <w:t>59</w:t>
    </w:r>
    <w:r w:rsidRPr="00B2190A">
      <w:rPr>
        <w:rFonts w:ascii="Times New Roman" w:hAnsi="Times New Roman"/>
      </w:rPr>
      <w:fldChar w:fldCharType="end"/>
    </w:r>
  </w:p>
  <w:p w:rsidR="00965E95" w:rsidRPr="00B2190A" w:rsidRDefault="00965E95">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jc w:val="right"/>
      <w:rPr>
        <w:rFonts w:ascii="Times New Roman" w:hAnsi="Times New Roman"/>
        <w:sz w:val="20"/>
        <w:szCs w:val="20"/>
      </w:rPr>
    </w:pPr>
    <w:r w:rsidRPr="007F3927">
      <w:rPr>
        <w:rFonts w:ascii="Times New Roman" w:hAnsi="Times New Roman"/>
        <w:sz w:val="20"/>
        <w:szCs w:val="20"/>
      </w:rPr>
      <w:fldChar w:fldCharType="begin"/>
    </w:r>
    <w:r w:rsidRPr="007F3927">
      <w:rPr>
        <w:rFonts w:ascii="Times New Roman" w:hAnsi="Times New Roman"/>
        <w:sz w:val="20"/>
        <w:szCs w:val="20"/>
      </w:rPr>
      <w:instrText xml:space="preserve"> PAGE   \* MERGEFORMAT </w:instrText>
    </w:r>
    <w:r w:rsidRPr="007F3927">
      <w:rPr>
        <w:rFonts w:ascii="Times New Roman" w:hAnsi="Times New Roman"/>
        <w:sz w:val="20"/>
        <w:szCs w:val="20"/>
      </w:rPr>
      <w:fldChar w:fldCharType="separate"/>
    </w:r>
    <w:r w:rsidR="004D63CD">
      <w:rPr>
        <w:rFonts w:ascii="Times New Roman" w:hAnsi="Times New Roman"/>
        <w:noProof/>
        <w:sz w:val="20"/>
        <w:szCs w:val="20"/>
      </w:rPr>
      <w:t>60</w:t>
    </w:r>
    <w:r w:rsidRPr="007F3927">
      <w:rPr>
        <w:rFonts w:ascii="Times New Roman" w:hAnsi="Times New Roman"/>
        <w:sz w:val="20"/>
        <w:szCs w:val="20"/>
      </w:rPr>
      <w:fldChar w:fldCharType="end"/>
    </w:r>
  </w:p>
  <w:p w:rsidR="00965E95" w:rsidRPr="007F3927" w:rsidRDefault="00965E95" w:rsidP="00A165AB">
    <w:pPr>
      <w:pStyle w:val="a8"/>
      <w:rPr>
        <w:rFonts w:ascii="Times New Roman" w:hAnsi="Times New Roman"/>
        <w:sz w:val="20"/>
        <w:szCs w:val="20"/>
      </w:rPr>
    </w:pPr>
    <w:fldSimple w:instr=" FILENAME   \* MERGEFORMAT ">
      <w:r w:rsidRPr="003C6098">
        <w:rPr>
          <w:rFonts w:ascii="Times New Roman" w:hAnsi="Times New Roman"/>
          <w:noProof/>
          <w:sz w:val="16"/>
          <w:szCs w:val="16"/>
        </w:rPr>
        <w:t>k0707001</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82FA5" w:rsidRDefault="00965E95">
    <w:pPr>
      <w:pStyle w:val="a8"/>
      <w:jc w:val="right"/>
      <w:rPr>
        <w:rFonts w:ascii="Times New Roman" w:hAnsi="Times New Roman"/>
      </w:rPr>
    </w:pPr>
    <w:r w:rsidRPr="00782FA5">
      <w:rPr>
        <w:rFonts w:ascii="Times New Roman" w:hAnsi="Times New Roman"/>
        <w:noProof/>
      </w:rPr>
      <w:fldChar w:fldCharType="begin"/>
    </w:r>
    <w:r w:rsidRPr="00782FA5">
      <w:rPr>
        <w:rFonts w:ascii="Times New Roman" w:hAnsi="Times New Roman"/>
        <w:noProof/>
      </w:rPr>
      <w:instrText xml:space="preserve"> PAGE   \* MERGEFORMAT </w:instrText>
    </w:r>
    <w:r w:rsidRPr="00782FA5">
      <w:rPr>
        <w:rFonts w:ascii="Times New Roman" w:hAnsi="Times New Roman"/>
        <w:noProof/>
      </w:rPr>
      <w:fldChar w:fldCharType="separate"/>
    </w:r>
    <w:r w:rsidR="004D63CD">
      <w:rPr>
        <w:rFonts w:ascii="Times New Roman" w:hAnsi="Times New Roman"/>
        <w:noProof/>
      </w:rPr>
      <w:t>18</w:t>
    </w:r>
    <w:r w:rsidRPr="00782FA5">
      <w:rPr>
        <w:rFonts w:ascii="Times New Roman" w:hAnsi="Times New Roman"/>
        <w:noProof/>
      </w:rPr>
      <w:fldChar w:fldCharType="end"/>
    </w:r>
  </w:p>
  <w:p w:rsidR="00965E95" w:rsidRPr="00C62893" w:rsidRDefault="00965E95">
    <w:pPr>
      <w:pStyle w:val="a8"/>
    </w:pPr>
    <w:fldSimple w:instr=" FILENAME   \* MERGEFORMAT ">
      <w:r w:rsidRPr="003C6098">
        <w:rPr>
          <w:rFonts w:ascii="Times New Roman" w:hAnsi="Times New Roman"/>
          <w:noProof/>
          <w:sz w:val="16"/>
          <w:szCs w:val="16"/>
        </w:rPr>
        <w:t>k0707001</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jc w:val="right"/>
      <w:rPr>
        <w:rFonts w:ascii="Times New Roman" w:hAnsi="Times New Roman"/>
        <w:sz w:val="20"/>
        <w:szCs w:val="20"/>
      </w:rPr>
    </w:pPr>
  </w:p>
  <w:p w:rsidR="00965E95" w:rsidRPr="007F3927" w:rsidRDefault="00965E95" w:rsidP="00A165AB">
    <w:pPr>
      <w:pStyle w:val="a8"/>
      <w:rPr>
        <w:rFonts w:ascii="Times New Roman" w:hAnsi="Times New Roman"/>
        <w:sz w:val="20"/>
        <w:szCs w:val="20"/>
      </w:rPr>
    </w:pPr>
    <w:fldSimple w:instr=" FILENAME   \* MERGEFORMAT ">
      <w:r w:rsidRPr="003C6098">
        <w:rPr>
          <w:rFonts w:ascii="Times New Roman" w:hAnsi="Times New Roman"/>
          <w:noProof/>
          <w:sz w:val="16"/>
          <w:szCs w:val="16"/>
        </w:rPr>
        <w:t>k0707001</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jc w:val="right"/>
      <w:rPr>
        <w:rFonts w:ascii="Times New Roman" w:hAnsi="Times New Roman"/>
        <w:sz w:val="20"/>
        <w:szCs w:val="20"/>
      </w:rPr>
    </w:pPr>
    <w:r w:rsidRPr="00782FA5">
      <w:rPr>
        <w:rFonts w:ascii="Times New Roman" w:hAnsi="Times New Roman"/>
        <w:noProof/>
      </w:rPr>
      <w:fldChar w:fldCharType="begin"/>
    </w:r>
    <w:r w:rsidRPr="00782FA5">
      <w:rPr>
        <w:rFonts w:ascii="Times New Roman" w:hAnsi="Times New Roman"/>
        <w:noProof/>
      </w:rPr>
      <w:instrText xml:space="preserve"> PAGE   \* MERGEFORMAT </w:instrText>
    </w:r>
    <w:r w:rsidRPr="00782FA5">
      <w:rPr>
        <w:rFonts w:ascii="Times New Roman" w:hAnsi="Times New Roman"/>
        <w:noProof/>
      </w:rPr>
      <w:fldChar w:fldCharType="separate"/>
    </w:r>
    <w:r w:rsidR="004D63CD">
      <w:rPr>
        <w:rFonts w:ascii="Times New Roman" w:hAnsi="Times New Roman"/>
        <w:noProof/>
      </w:rPr>
      <w:t>15</w:t>
    </w:r>
    <w:r w:rsidRPr="00782FA5">
      <w:rPr>
        <w:rFonts w:ascii="Times New Roman" w:hAnsi="Times New Roman"/>
        <w:noProof/>
      </w:rPr>
      <w:fldChar w:fldCharType="end"/>
    </w:r>
  </w:p>
  <w:p w:rsidR="00965E95" w:rsidRPr="007F3927" w:rsidRDefault="00965E95" w:rsidP="00A165AB">
    <w:pPr>
      <w:pStyle w:val="a8"/>
      <w:rPr>
        <w:rFonts w:ascii="Times New Roman" w:hAnsi="Times New Roman"/>
        <w:sz w:val="20"/>
        <w:szCs w:val="20"/>
      </w:rPr>
    </w:pPr>
    <w:fldSimple w:instr=" FILENAME   \* MERGEFORMAT ">
      <w:r w:rsidRPr="003C6098">
        <w:rPr>
          <w:rFonts w:ascii="Times New Roman" w:hAnsi="Times New Roman"/>
          <w:noProof/>
          <w:sz w:val="16"/>
          <w:szCs w:val="16"/>
        </w:rPr>
        <w:t>k0707001</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f0"/>
      <w:spacing w:line="14" w:lineRule="auto"/>
      <w:rPr>
        <w:sz w:val="2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F54CE6" w:rsidRDefault="00965E95">
    <w:pPr>
      <w:pStyle w:val="a8"/>
      <w:jc w:val="right"/>
      <w:rPr>
        <w:rFonts w:ascii="Times New Roman" w:hAnsi="Times New Roman"/>
      </w:rPr>
    </w:pPr>
    <w:r w:rsidRPr="00F54CE6">
      <w:rPr>
        <w:rFonts w:ascii="Times New Roman" w:hAnsi="Times New Roman"/>
        <w:noProof/>
      </w:rPr>
      <w:fldChar w:fldCharType="begin"/>
    </w:r>
    <w:r w:rsidRPr="00F54CE6">
      <w:rPr>
        <w:rFonts w:ascii="Times New Roman" w:hAnsi="Times New Roman"/>
        <w:noProof/>
      </w:rPr>
      <w:instrText xml:space="preserve"> PAGE   \* MERGEFORMAT </w:instrText>
    </w:r>
    <w:r w:rsidRPr="00F54CE6">
      <w:rPr>
        <w:rFonts w:ascii="Times New Roman" w:hAnsi="Times New Roman"/>
        <w:noProof/>
      </w:rPr>
      <w:fldChar w:fldCharType="separate"/>
    </w:r>
    <w:r w:rsidR="004D63CD">
      <w:rPr>
        <w:rFonts w:ascii="Times New Roman" w:hAnsi="Times New Roman"/>
        <w:noProof/>
      </w:rPr>
      <w:t>20</w:t>
    </w:r>
    <w:r w:rsidRPr="00F54CE6">
      <w:rPr>
        <w:rFonts w:ascii="Times New Roman" w:hAnsi="Times New Roman"/>
        <w:noProof/>
      </w:rPr>
      <w:fldChar w:fldCharType="end"/>
    </w:r>
  </w:p>
  <w:p w:rsidR="00965E95" w:rsidRDefault="00965E95" w:rsidP="00F54CE6">
    <w:pPr>
      <w:pStyle w:val="af0"/>
      <w:spacing w:before="0" w:after="0"/>
      <w:rPr>
        <w:sz w:val="20"/>
      </w:rPr>
    </w:pPr>
    <w:fldSimple w:instr=" FILENAME   \* MERGEFORMAT ">
      <w:r w:rsidRPr="003C6098">
        <w:rPr>
          <w:noProof/>
          <w:sz w:val="16"/>
          <w:szCs w:val="16"/>
        </w:rPr>
        <w:t>k0707001</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jc w:val="right"/>
      <w:rPr>
        <w:rFonts w:ascii="Times New Roman" w:hAnsi="Times New Roman"/>
        <w:sz w:val="20"/>
        <w:szCs w:val="20"/>
      </w:rPr>
    </w:pPr>
    <w:r w:rsidRPr="00782FA5">
      <w:rPr>
        <w:rFonts w:ascii="Times New Roman" w:hAnsi="Times New Roman"/>
        <w:noProof/>
      </w:rPr>
      <w:fldChar w:fldCharType="begin"/>
    </w:r>
    <w:r w:rsidRPr="00782FA5">
      <w:rPr>
        <w:rFonts w:ascii="Times New Roman" w:hAnsi="Times New Roman"/>
        <w:noProof/>
      </w:rPr>
      <w:instrText xml:space="preserve"> PAGE   \* MERGEFORMAT </w:instrText>
    </w:r>
    <w:r w:rsidRPr="00782FA5">
      <w:rPr>
        <w:rFonts w:ascii="Times New Roman" w:hAnsi="Times New Roman"/>
        <w:noProof/>
      </w:rPr>
      <w:fldChar w:fldCharType="separate"/>
    </w:r>
    <w:r w:rsidR="004D63CD">
      <w:rPr>
        <w:rFonts w:ascii="Times New Roman" w:hAnsi="Times New Roman"/>
        <w:noProof/>
      </w:rPr>
      <w:t>21</w:t>
    </w:r>
    <w:r w:rsidRPr="00782FA5">
      <w:rPr>
        <w:rFonts w:ascii="Times New Roman" w:hAnsi="Times New Roman"/>
        <w:noProof/>
      </w:rPr>
      <w:fldChar w:fldCharType="end"/>
    </w:r>
  </w:p>
  <w:p w:rsidR="00965E95" w:rsidRPr="007F3927" w:rsidRDefault="00965E95" w:rsidP="00A165AB">
    <w:pPr>
      <w:pStyle w:val="a8"/>
      <w:rPr>
        <w:rFonts w:ascii="Times New Roman" w:hAnsi="Times New Roman"/>
        <w:sz w:val="20"/>
        <w:szCs w:val="20"/>
      </w:rPr>
    </w:pPr>
    <w:fldSimple w:instr=" FILENAME   \* MERGEFORMAT ">
      <w:r w:rsidRPr="003C6098">
        <w:rPr>
          <w:rFonts w:ascii="Times New Roman" w:hAnsi="Times New Roman"/>
          <w:noProof/>
          <w:sz w:val="16"/>
          <w:szCs w:val="16"/>
        </w:rPr>
        <w:t>k0707001</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8"/>
      <w:jc w:val="right"/>
      <w:rPr>
        <w:rFonts w:ascii="Times New Roman" w:hAnsi="Times New Roman"/>
      </w:rPr>
    </w:pPr>
    <w:r w:rsidRPr="00152BF4">
      <w:rPr>
        <w:rFonts w:ascii="Times New Roman" w:hAnsi="Times New Roman"/>
      </w:rPr>
      <w:fldChar w:fldCharType="begin"/>
    </w:r>
    <w:r w:rsidRPr="00152BF4">
      <w:rPr>
        <w:rFonts w:ascii="Times New Roman" w:hAnsi="Times New Roman"/>
      </w:rPr>
      <w:instrText xml:space="preserve"> PAGE   \* MERGEFORMAT </w:instrText>
    </w:r>
    <w:r w:rsidRPr="00152BF4">
      <w:rPr>
        <w:rFonts w:ascii="Times New Roman" w:hAnsi="Times New Roman"/>
      </w:rPr>
      <w:fldChar w:fldCharType="separate"/>
    </w:r>
    <w:r w:rsidR="004D63CD">
      <w:rPr>
        <w:rFonts w:ascii="Times New Roman" w:hAnsi="Times New Roman"/>
        <w:noProof/>
      </w:rPr>
      <w:t>38</w:t>
    </w:r>
    <w:r w:rsidRPr="00152BF4">
      <w:rPr>
        <w:rFonts w:ascii="Times New Roman" w:hAnsi="Times New Roman"/>
      </w:rPr>
      <w:fldChar w:fldCharType="end"/>
    </w:r>
  </w:p>
  <w:p w:rsidR="00965E95" w:rsidRPr="00152BF4" w:rsidRDefault="00965E95" w:rsidP="00F54CE6">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361BE7" w:rsidRDefault="00965E95">
    <w:pPr>
      <w:pStyle w:val="a8"/>
      <w:rPr>
        <w:rFonts w:ascii="Times New Roman" w:hAnsi="Times New Roman"/>
        <w:sz w:val="16"/>
        <w:szCs w:val="16"/>
      </w:rPr>
    </w:pPr>
    <w:fldSimple w:instr=" FILENAME   \* MERGEFORMAT ">
      <w:r w:rsidRPr="003C6098">
        <w:rPr>
          <w:rFonts w:ascii="Times New Roman" w:hAnsi="Times New Roman"/>
          <w:noProof/>
          <w:sz w:val="16"/>
          <w:szCs w:val="16"/>
        </w:rPr>
        <w:t>k0707001</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8"/>
      <w:jc w:val="right"/>
    </w:pPr>
  </w:p>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51831" w:rsidRDefault="00965E95">
    <w:pPr>
      <w:pStyle w:val="a8"/>
      <w:jc w:val="right"/>
      <w:rPr>
        <w:rFonts w:ascii="Times New Roman" w:hAnsi="Times New Roman"/>
      </w:rPr>
    </w:pPr>
    <w:r w:rsidRPr="00751831">
      <w:rPr>
        <w:rFonts w:ascii="Times New Roman" w:hAnsi="Times New Roman"/>
        <w:noProof/>
      </w:rPr>
      <w:fldChar w:fldCharType="begin"/>
    </w:r>
    <w:r w:rsidRPr="00751831">
      <w:rPr>
        <w:rFonts w:ascii="Times New Roman" w:hAnsi="Times New Roman"/>
        <w:noProof/>
      </w:rPr>
      <w:instrText xml:space="preserve"> PAGE   \* MERGEFORMAT </w:instrText>
    </w:r>
    <w:r w:rsidRPr="00751831">
      <w:rPr>
        <w:rFonts w:ascii="Times New Roman" w:hAnsi="Times New Roman"/>
        <w:noProof/>
      </w:rPr>
      <w:fldChar w:fldCharType="separate"/>
    </w:r>
    <w:r w:rsidR="004D63CD">
      <w:rPr>
        <w:rFonts w:ascii="Times New Roman" w:hAnsi="Times New Roman"/>
        <w:noProof/>
      </w:rPr>
      <w:t>43</w:t>
    </w:r>
    <w:r w:rsidRPr="00751831">
      <w:rPr>
        <w:rFonts w:ascii="Times New Roman" w:hAnsi="Times New Roman"/>
        <w:noProof/>
      </w:rPr>
      <w:fldChar w:fldCharType="end"/>
    </w:r>
  </w:p>
  <w:p w:rsidR="00965E95" w:rsidRPr="00C62893" w:rsidRDefault="00965E95">
    <w:pPr>
      <w:pStyle w:val="a8"/>
    </w:pPr>
    <w:fldSimple w:instr=" FILENAME   \* MERGEFORMAT ">
      <w:r w:rsidRPr="003C6098">
        <w:rPr>
          <w:rFonts w:ascii="Times New Roman" w:hAnsi="Times New Roman"/>
          <w:noProof/>
          <w:sz w:val="16"/>
          <w:szCs w:val="16"/>
        </w:rPr>
        <w:t>k0707001</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857EC8" w:rsidRDefault="00965E95">
    <w:pPr>
      <w:pStyle w:val="a8"/>
      <w:jc w:val="right"/>
      <w:rPr>
        <w:rFonts w:ascii="Times New Roman" w:hAnsi="Times New Roman"/>
      </w:rPr>
    </w:pPr>
    <w:r w:rsidRPr="00857EC8">
      <w:rPr>
        <w:rFonts w:ascii="Times New Roman" w:hAnsi="Times New Roman"/>
        <w:noProof/>
      </w:rPr>
      <w:fldChar w:fldCharType="begin"/>
    </w:r>
    <w:r w:rsidRPr="00857EC8">
      <w:rPr>
        <w:rFonts w:ascii="Times New Roman" w:hAnsi="Times New Roman"/>
        <w:noProof/>
      </w:rPr>
      <w:instrText xml:space="preserve"> PAGE   \* MERGEFORMAT </w:instrText>
    </w:r>
    <w:r w:rsidRPr="00857EC8">
      <w:rPr>
        <w:rFonts w:ascii="Times New Roman" w:hAnsi="Times New Roman"/>
        <w:noProof/>
      </w:rPr>
      <w:fldChar w:fldCharType="separate"/>
    </w:r>
    <w:r w:rsidR="004D63CD">
      <w:rPr>
        <w:rFonts w:ascii="Times New Roman" w:hAnsi="Times New Roman"/>
        <w:noProof/>
      </w:rPr>
      <w:t>39</w:t>
    </w:r>
    <w:r w:rsidRPr="00857EC8">
      <w:rPr>
        <w:rFonts w:ascii="Times New Roman" w:hAnsi="Times New Roman"/>
        <w:noProof/>
      </w:rPr>
      <w:fldChar w:fldCharType="end"/>
    </w:r>
  </w:p>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51831" w:rsidRDefault="00965E95" w:rsidP="00782FA5">
    <w:pPr>
      <w:pStyle w:val="a8"/>
      <w:jc w:val="right"/>
      <w:rPr>
        <w:rFonts w:ascii="Times New Roman" w:hAnsi="Times New Roman"/>
      </w:rPr>
    </w:pPr>
  </w:p>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51831" w:rsidRDefault="00965E95" w:rsidP="00782FA5">
    <w:pPr>
      <w:pStyle w:val="a8"/>
      <w:jc w:val="right"/>
      <w:rPr>
        <w:rFonts w:ascii="Times New Roman" w:hAnsi="Times New Roman"/>
      </w:rPr>
    </w:pPr>
    <w:r w:rsidRPr="00751831">
      <w:rPr>
        <w:rFonts w:ascii="Times New Roman" w:hAnsi="Times New Roman"/>
        <w:noProof/>
      </w:rPr>
      <w:fldChar w:fldCharType="begin"/>
    </w:r>
    <w:r w:rsidRPr="00751831">
      <w:rPr>
        <w:rFonts w:ascii="Times New Roman" w:hAnsi="Times New Roman"/>
        <w:noProof/>
      </w:rPr>
      <w:instrText xml:space="preserve"> PAGE   \* MERGEFORMAT </w:instrText>
    </w:r>
    <w:r w:rsidRPr="00751831">
      <w:rPr>
        <w:rFonts w:ascii="Times New Roman" w:hAnsi="Times New Roman"/>
        <w:noProof/>
      </w:rPr>
      <w:fldChar w:fldCharType="separate"/>
    </w:r>
    <w:r w:rsidR="0071236D">
      <w:rPr>
        <w:rFonts w:ascii="Times New Roman" w:hAnsi="Times New Roman"/>
        <w:noProof/>
      </w:rPr>
      <w:t>8</w:t>
    </w:r>
    <w:r w:rsidRPr="00751831">
      <w:rPr>
        <w:rFonts w:ascii="Times New Roman" w:hAnsi="Times New Roman"/>
        <w:noProof/>
      </w:rPr>
      <w:fldChar w:fldCharType="end"/>
    </w:r>
  </w:p>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8"/>
      <w:jc w:val="right"/>
      <w:rPr>
        <w:rFonts w:ascii="Times New Roman" w:hAnsi="Times New Roman"/>
      </w:rPr>
    </w:pPr>
    <w:r w:rsidRPr="00662742">
      <w:rPr>
        <w:rFonts w:ascii="Times New Roman" w:hAnsi="Times New Roman"/>
      </w:rPr>
      <w:fldChar w:fldCharType="begin"/>
    </w:r>
    <w:r w:rsidRPr="00662742">
      <w:rPr>
        <w:rFonts w:ascii="Times New Roman" w:hAnsi="Times New Roman"/>
      </w:rPr>
      <w:instrText xml:space="preserve"> PAGE   \* MERGEFORMAT </w:instrText>
    </w:r>
    <w:r w:rsidRPr="00662742">
      <w:rPr>
        <w:rFonts w:ascii="Times New Roman" w:hAnsi="Times New Roman"/>
      </w:rPr>
      <w:fldChar w:fldCharType="separate"/>
    </w:r>
    <w:r w:rsidR="0071236D">
      <w:rPr>
        <w:rFonts w:ascii="Times New Roman" w:hAnsi="Times New Roman"/>
        <w:noProof/>
      </w:rPr>
      <w:t>20</w:t>
    </w:r>
    <w:r w:rsidRPr="00662742">
      <w:rPr>
        <w:rFonts w:ascii="Times New Roman" w:hAnsi="Times New Roman"/>
      </w:rPr>
      <w:fldChar w:fldCharType="end"/>
    </w:r>
  </w:p>
  <w:p w:rsidR="00965E95" w:rsidRPr="00662742" w:rsidRDefault="00965E95" w:rsidP="00857EC8">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782FA5">
    <w:pPr>
      <w:pStyle w:val="a8"/>
      <w:jc w:val="right"/>
      <w:rPr>
        <w:rFonts w:ascii="Times New Roman" w:hAnsi="Times New Roman"/>
        <w:noProof/>
      </w:rPr>
    </w:pPr>
    <w:r w:rsidRPr="00751831">
      <w:rPr>
        <w:rFonts w:ascii="Times New Roman" w:hAnsi="Times New Roman"/>
        <w:noProof/>
      </w:rPr>
      <w:fldChar w:fldCharType="begin"/>
    </w:r>
    <w:r w:rsidRPr="00751831">
      <w:rPr>
        <w:rFonts w:ascii="Times New Roman" w:hAnsi="Times New Roman"/>
        <w:noProof/>
      </w:rPr>
      <w:instrText xml:space="preserve"> PAGE   \* MERGEFORMAT </w:instrText>
    </w:r>
    <w:r w:rsidRPr="00751831">
      <w:rPr>
        <w:rFonts w:ascii="Times New Roman" w:hAnsi="Times New Roman"/>
        <w:noProof/>
      </w:rPr>
      <w:fldChar w:fldCharType="separate"/>
    </w:r>
    <w:r w:rsidR="0071236D">
      <w:rPr>
        <w:rFonts w:ascii="Times New Roman" w:hAnsi="Times New Roman"/>
        <w:noProof/>
      </w:rPr>
      <w:t>9</w:t>
    </w:r>
    <w:r w:rsidRPr="00751831">
      <w:rPr>
        <w:rFonts w:ascii="Times New Roman" w:hAnsi="Times New Roman"/>
        <w:noProof/>
      </w:rPr>
      <w:fldChar w:fldCharType="end"/>
    </w:r>
  </w:p>
  <w:p w:rsidR="00965E95" w:rsidRPr="00751831" w:rsidRDefault="00965E95" w:rsidP="00857EC8">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8"/>
      <w:jc w:val="right"/>
      <w:rPr>
        <w:rFonts w:ascii="Times New Roman" w:hAnsi="Times New Roman"/>
      </w:rPr>
    </w:pPr>
    <w:r w:rsidRPr="005E799C">
      <w:rPr>
        <w:rFonts w:ascii="Times New Roman" w:hAnsi="Times New Roman"/>
      </w:rPr>
      <w:fldChar w:fldCharType="begin"/>
    </w:r>
    <w:r w:rsidRPr="005E799C">
      <w:rPr>
        <w:rFonts w:ascii="Times New Roman" w:hAnsi="Times New Roman"/>
      </w:rPr>
      <w:instrText xml:space="preserve"> PAGE   \* MERGEFORMAT </w:instrText>
    </w:r>
    <w:r w:rsidRPr="005E799C">
      <w:rPr>
        <w:rFonts w:ascii="Times New Roman" w:hAnsi="Times New Roman"/>
      </w:rPr>
      <w:fldChar w:fldCharType="separate"/>
    </w:r>
    <w:r w:rsidR="0071236D">
      <w:rPr>
        <w:rFonts w:ascii="Times New Roman" w:hAnsi="Times New Roman"/>
        <w:noProof/>
      </w:rPr>
      <w:t>54</w:t>
    </w:r>
    <w:r w:rsidRPr="005E799C">
      <w:rPr>
        <w:rFonts w:ascii="Times New Roman" w:hAnsi="Times New Roman"/>
      </w:rPr>
      <w:fldChar w:fldCharType="end"/>
    </w:r>
  </w:p>
  <w:p w:rsidR="00965E95" w:rsidRPr="00857EC8" w:rsidRDefault="00965E95" w:rsidP="00857EC8">
    <w:pPr>
      <w:pStyle w:val="af0"/>
      <w:spacing w:before="0" w:after="0"/>
      <w:rPr>
        <w:sz w:val="16"/>
        <w:szCs w:val="16"/>
      </w:rPr>
    </w:pPr>
    <w:fldSimple w:instr=" FILENAME   \* MERGEFORMAT ">
      <w:r w:rsidRPr="003C6098">
        <w:rPr>
          <w:noProof/>
          <w:sz w:val="16"/>
          <w:szCs w:val="16"/>
        </w:rPr>
        <w:t>k0707001</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7E13FF">
    <w:pPr>
      <w:pStyle w:val="a8"/>
      <w:jc w:val="right"/>
      <w:rPr>
        <w:rFonts w:ascii="Times New Roman" w:hAnsi="Times New Roman"/>
        <w:sz w:val="20"/>
        <w:szCs w:val="20"/>
      </w:rPr>
    </w:pPr>
    <w:r w:rsidRPr="007E13FF">
      <w:rPr>
        <w:rFonts w:ascii="Times New Roman" w:hAnsi="Times New Roman"/>
        <w:sz w:val="20"/>
        <w:szCs w:val="20"/>
      </w:rPr>
      <w:fldChar w:fldCharType="begin"/>
    </w:r>
    <w:r w:rsidRPr="007E13FF">
      <w:rPr>
        <w:rFonts w:ascii="Times New Roman" w:hAnsi="Times New Roman"/>
        <w:sz w:val="20"/>
        <w:szCs w:val="20"/>
      </w:rPr>
      <w:instrText xml:space="preserve"> PAGE   \* MERGEFORMAT </w:instrText>
    </w:r>
    <w:r w:rsidRPr="007E13FF">
      <w:rPr>
        <w:rFonts w:ascii="Times New Roman" w:hAnsi="Times New Roman"/>
        <w:sz w:val="20"/>
        <w:szCs w:val="20"/>
      </w:rPr>
      <w:fldChar w:fldCharType="separate"/>
    </w:r>
    <w:r w:rsidR="0071236D">
      <w:rPr>
        <w:rFonts w:ascii="Times New Roman" w:hAnsi="Times New Roman"/>
        <w:noProof/>
        <w:sz w:val="20"/>
        <w:szCs w:val="20"/>
      </w:rPr>
      <w:t>20</w:t>
    </w:r>
    <w:r w:rsidRPr="007E13FF">
      <w:rPr>
        <w:rFonts w:ascii="Times New Roman" w:hAnsi="Times New Roman"/>
        <w:sz w:val="20"/>
        <w:szCs w:val="20"/>
      </w:rPr>
      <w:fldChar w:fldCharType="end"/>
    </w:r>
  </w:p>
  <w:p w:rsidR="00965E95" w:rsidRPr="007E13FF" w:rsidRDefault="00965E95" w:rsidP="00857EC8">
    <w:pPr>
      <w:pStyle w:val="a8"/>
      <w:rPr>
        <w:rFonts w:ascii="Times New Roman" w:hAnsi="Times New Roman"/>
        <w:sz w:val="20"/>
        <w:szCs w:val="20"/>
      </w:rPr>
    </w:pPr>
    <w:fldSimple w:instr=" FILENAME   \* MERGEFORMAT ">
      <w:r w:rsidRPr="003C6098">
        <w:rPr>
          <w:rFonts w:ascii="Times New Roman" w:hAnsi="Times New Roman"/>
          <w:noProof/>
          <w:sz w:val="16"/>
          <w:szCs w:val="16"/>
        </w:rPr>
        <w:t>k0707001</w:t>
      </w:r>
    </w:fldSimple>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D62AAA">
    <w:pPr>
      <w:pStyle w:val="a8"/>
      <w:jc w:val="right"/>
      <w:rPr>
        <w:rFonts w:ascii="Times New Roman" w:hAnsi="Times New Roman"/>
      </w:rPr>
    </w:pPr>
    <w:r w:rsidRPr="005E799C">
      <w:rPr>
        <w:rFonts w:ascii="Times New Roman" w:hAnsi="Times New Roman"/>
      </w:rPr>
      <w:fldChar w:fldCharType="begin"/>
    </w:r>
    <w:r w:rsidRPr="005E799C">
      <w:rPr>
        <w:rFonts w:ascii="Times New Roman" w:hAnsi="Times New Roman"/>
      </w:rPr>
      <w:instrText xml:space="preserve"> PAGE   \* MERGEFORMAT </w:instrText>
    </w:r>
    <w:r w:rsidRPr="005E799C">
      <w:rPr>
        <w:rFonts w:ascii="Times New Roman" w:hAnsi="Times New Roman"/>
      </w:rPr>
      <w:fldChar w:fldCharType="separate"/>
    </w:r>
    <w:r w:rsidR="0071236D">
      <w:rPr>
        <w:rFonts w:ascii="Times New Roman" w:hAnsi="Times New Roman"/>
        <w:noProof/>
      </w:rPr>
      <w:t>55</w:t>
    </w:r>
    <w:r w:rsidRPr="005E799C">
      <w:rPr>
        <w:rFonts w:ascii="Times New Roman" w:hAnsi="Times New Roman"/>
      </w:rPr>
      <w:fldChar w:fldCharType="end"/>
    </w:r>
  </w:p>
  <w:p w:rsidR="00965E95" w:rsidRPr="00D62AAA" w:rsidRDefault="00965E95" w:rsidP="00857EC8">
    <w:pPr>
      <w:pStyle w:val="a8"/>
      <w:rPr>
        <w:rFonts w:ascii="Times New Roman" w:hAnsi="Times New Roman"/>
      </w:rPr>
    </w:pPr>
    <w:fldSimple w:instr=" FILENAME   \* MERGEFORMAT ">
      <w:r w:rsidRPr="003C6098">
        <w:rPr>
          <w:rFonts w:ascii="Times New Roman" w:hAnsi="Times New Roman"/>
          <w:noProof/>
          <w:sz w:val="16"/>
          <w:szCs w:val="16"/>
        </w:rPr>
        <w:t>k0707001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71</w:t>
    </w:r>
    <w:r>
      <w:rPr>
        <w:rStyle w:val="afa"/>
      </w:rPr>
      <w:fldChar w:fldCharType="end"/>
    </w:r>
  </w:p>
  <w:p w:rsidR="00965E95" w:rsidRDefault="00965E95" w:rsidP="00C00621">
    <w:pPr>
      <w:pStyle w:val="a8"/>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D62AAA" w:rsidRDefault="00965E95" w:rsidP="00D62AAA">
    <w:pPr>
      <w:pStyle w:val="a8"/>
      <w:jc w:val="right"/>
      <w:rPr>
        <w:rFonts w:ascii="Times New Roman" w:hAnsi="Times New Roman"/>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E13FF" w:rsidRDefault="00965E95" w:rsidP="007E13FF">
    <w:pPr>
      <w:pStyle w:val="a8"/>
      <w:jc w:val="right"/>
      <w:rPr>
        <w:rFonts w:ascii="Times New Roman" w:hAnsi="Times New Roman"/>
        <w:sz w:val="20"/>
        <w:szCs w:val="20"/>
      </w:rPr>
    </w:pPr>
    <w:r w:rsidRPr="007E13FF">
      <w:rPr>
        <w:rFonts w:ascii="Times New Roman" w:hAnsi="Times New Roman"/>
        <w:sz w:val="20"/>
        <w:szCs w:val="20"/>
      </w:rPr>
      <w:fldChar w:fldCharType="begin"/>
    </w:r>
    <w:r w:rsidRPr="007E13FF">
      <w:rPr>
        <w:rFonts w:ascii="Times New Roman" w:hAnsi="Times New Roman"/>
        <w:sz w:val="20"/>
        <w:szCs w:val="20"/>
      </w:rPr>
      <w:instrText xml:space="preserve"> PAGE   \* MERGEFORMAT </w:instrText>
    </w:r>
    <w:r w:rsidRPr="007E13FF">
      <w:rPr>
        <w:rFonts w:ascii="Times New Roman" w:hAnsi="Times New Roman"/>
        <w:sz w:val="20"/>
        <w:szCs w:val="20"/>
      </w:rPr>
      <w:fldChar w:fldCharType="separate"/>
    </w:r>
    <w:r w:rsidR="0071236D">
      <w:rPr>
        <w:rFonts w:ascii="Times New Roman" w:hAnsi="Times New Roman"/>
        <w:noProof/>
        <w:sz w:val="20"/>
        <w:szCs w:val="20"/>
      </w:rPr>
      <w:t>4</w:t>
    </w:r>
    <w:r w:rsidRPr="007E13FF">
      <w:rPr>
        <w:rFonts w:ascii="Times New Roman" w:hAnsi="Times New Roman"/>
        <w:sz w:val="20"/>
        <w:szCs w:val="20"/>
      </w:rPr>
      <w:fldChar w:fldCharType="end"/>
    </w:r>
  </w:p>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E13FF" w:rsidRDefault="00965E95" w:rsidP="007E13FF">
    <w:pPr>
      <w:pStyle w:val="a8"/>
      <w:jc w:val="right"/>
      <w:rPr>
        <w:rFonts w:ascii="Times New Roman" w:hAnsi="Times New Roman"/>
        <w:sz w:val="20"/>
        <w:szCs w:val="20"/>
      </w:rPr>
    </w:pPr>
    <w:r w:rsidRPr="007E13FF">
      <w:rPr>
        <w:rFonts w:ascii="Times New Roman" w:hAnsi="Times New Roman"/>
        <w:sz w:val="20"/>
        <w:szCs w:val="20"/>
      </w:rPr>
      <w:fldChar w:fldCharType="begin"/>
    </w:r>
    <w:r w:rsidRPr="007E13FF">
      <w:rPr>
        <w:rFonts w:ascii="Times New Roman" w:hAnsi="Times New Roman"/>
        <w:sz w:val="20"/>
        <w:szCs w:val="20"/>
      </w:rPr>
      <w:instrText xml:space="preserve"> PAGE   \* MERGEFORMAT </w:instrText>
    </w:r>
    <w:r w:rsidRPr="007E13FF">
      <w:rPr>
        <w:rFonts w:ascii="Times New Roman" w:hAnsi="Times New Roman"/>
        <w:sz w:val="20"/>
        <w:szCs w:val="20"/>
      </w:rPr>
      <w:fldChar w:fldCharType="separate"/>
    </w:r>
    <w:r w:rsidR="0071236D">
      <w:rPr>
        <w:rFonts w:ascii="Times New Roman" w:hAnsi="Times New Roman"/>
        <w:noProof/>
        <w:sz w:val="20"/>
        <w:szCs w:val="20"/>
      </w:rPr>
      <w:t>10</w:t>
    </w:r>
    <w:r w:rsidRPr="007E13FF">
      <w:rPr>
        <w:rFonts w:ascii="Times New Roman" w:hAnsi="Times New Roman"/>
        <w:sz w:val="20"/>
        <w:szCs w:val="20"/>
      </w:rPr>
      <w:fldChar w:fldCharType="end"/>
    </w:r>
  </w:p>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7E13FF" w:rsidRDefault="00965E95" w:rsidP="007E13FF">
    <w:pPr>
      <w:pStyle w:val="a8"/>
      <w:jc w:val="right"/>
      <w:rPr>
        <w:rFonts w:ascii="Times New Roman" w:hAnsi="Times New Roman"/>
        <w:sz w:val="20"/>
        <w:szCs w:val="20"/>
      </w:rPr>
    </w:pPr>
    <w:r w:rsidRPr="007E13FF">
      <w:rPr>
        <w:rFonts w:ascii="Times New Roman" w:hAnsi="Times New Roman"/>
        <w:sz w:val="20"/>
        <w:szCs w:val="20"/>
      </w:rPr>
      <w:fldChar w:fldCharType="begin"/>
    </w:r>
    <w:r w:rsidRPr="007E13FF">
      <w:rPr>
        <w:rFonts w:ascii="Times New Roman" w:hAnsi="Times New Roman"/>
        <w:sz w:val="20"/>
        <w:szCs w:val="20"/>
      </w:rPr>
      <w:instrText xml:space="preserve"> PAGE   \* MERGEFORMAT </w:instrText>
    </w:r>
    <w:r w:rsidRPr="007E13FF">
      <w:rPr>
        <w:rFonts w:ascii="Times New Roman" w:hAnsi="Times New Roman"/>
        <w:sz w:val="20"/>
        <w:szCs w:val="20"/>
      </w:rPr>
      <w:fldChar w:fldCharType="separate"/>
    </w:r>
    <w:r w:rsidR="0071236D">
      <w:rPr>
        <w:rFonts w:ascii="Times New Roman" w:hAnsi="Times New Roman"/>
        <w:noProof/>
        <w:sz w:val="20"/>
        <w:szCs w:val="20"/>
      </w:rPr>
      <w:t>11</w:t>
    </w:r>
    <w:r w:rsidRPr="007E13FF">
      <w:rPr>
        <w:rFonts w:ascii="Times New Roman" w:hAnsi="Times New Roman"/>
        <w:sz w:val="20"/>
        <w:szCs w:val="20"/>
      </w:rPr>
      <w:fldChar w:fldCharType="end"/>
    </w:r>
  </w:p>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8"/>
    </w:pPr>
  </w:p>
  <w:p w:rsidR="00965E95" w:rsidRDefault="00965E95">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204380" w:rsidRDefault="00965E95" w:rsidP="00C00621">
    <w:pPr>
      <w:pStyle w:val="a8"/>
    </w:pPr>
    <w:fldSimple w:instr=" FILENAME   \* MERGEFORMAT ">
      <w:r w:rsidRPr="003C6098">
        <w:rPr>
          <w:rFonts w:ascii="Times New Roman" w:hAnsi="Times New Roman"/>
          <w:noProof/>
          <w:sz w:val="16"/>
          <w:szCs w:val="16"/>
        </w:rPr>
        <w:t>k0707001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8"/>
    </w:pPr>
    <w:fldSimple w:instr=" FILENAME   \* MERGEFORMAT ">
      <w:r w:rsidRPr="003C6098">
        <w:rPr>
          <w:rFonts w:ascii="Times New Roman" w:hAnsi="Times New Roman"/>
          <w:noProof/>
          <w:sz w:val="16"/>
          <w:szCs w:val="16"/>
        </w:rPr>
        <w:t>k0707001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71</w:t>
    </w:r>
    <w:r>
      <w:rPr>
        <w:rStyle w:val="afa"/>
      </w:rPr>
      <w:fldChar w:fldCharType="end"/>
    </w:r>
  </w:p>
  <w:p w:rsidR="00965E95" w:rsidRDefault="00965E95" w:rsidP="00C00621">
    <w:pPr>
      <w:pStyle w:val="a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5E207C" w:rsidRDefault="00965E95" w:rsidP="00C00621">
    <w:pPr>
      <w:pStyle w:val="a8"/>
      <w:rPr>
        <w:szCs w:val="20"/>
      </w:rPr>
    </w:pPr>
    <w:fldSimple w:instr=" FILENAME   \* MERGEFORMAT ">
      <w:r w:rsidRPr="003C6098">
        <w:rPr>
          <w:rFonts w:ascii="Times New Roman" w:hAnsi="Times New Roman"/>
          <w:noProof/>
          <w:sz w:val="16"/>
          <w:szCs w:val="16"/>
        </w:rPr>
        <w:t>k0707001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5E207C" w:rsidRDefault="00965E95" w:rsidP="00C00621">
    <w:pPr>
      <w:pStyle w:val="a8"/>
      <w:rPr>
        <w:szCs w:val="20"/>
      </w:rPr>
    </w:pPr>
    <w:fldSimple w:instr=" FILENAME   \* MERGEFORMAT ">
      <w:r w:rsidRPr="003C6098">
        <w:rPr>
          <w:rFonts w:ascii="Times New Roman" w:hAnsi="Times New Roman"/>
          <w:noProof/>
          <w:sz w:val="16"/>
          <w:szCs w:val="16"/>
        </w:rPr>
        <w:t>k0707001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E95" w:rsidRDefault="00965E95">
      <w:pPr>
        <w:spacing w:after="0" w:line="240" w:lineRule="auto"/>
      </w:pPr>
      <w:r>
        <w:separator/>
      </w:r>
    </w:p>
  </w:footnote>
  <w:footnote w:type="continuationSeparator" w:id="0">
    <w:p w:rsidR="00965E95" w:rsidRDefault="00965E95">
      <w:pPr>
        <w:spacing w:after="0" w:line="240" w:lineRule="auto"/>
      </w:pPr>
      <w:r>
        <w:continuationSeparator/>
      </w:r>
    </w:p>
  </w:footnote>
  <w:footnote w:id="1">
    <w:p w:rsidR="00965E95" w:rsidRPr="00030027" w:rsidRDefault="00965E95" w:rsidP="00C00621">
      <w:pPr>
        <w:pStyle w:val="aa"/>
        <w:rPr>
          <w:i/>
        </w:rPr>
      </w:pPr>
      <w:r w:rsidRPr="00030027">
        <w:rPr>
          <w:rStyle w:val="ac"/>
          <w:i/>
        </w:rPr>
        <w:footnoteRef/>
      </w:r>
      <w:r w:rsidRPr="00030027">
        <w:rPr>
          <w:i/>
        </w:rPr>
        <w:t xml:space="preserve"> </w:t>
      </w:r>
      <w:r w:rsidRPr="00030027">
        <w:rPr>
          <w:rFonts w:ascii="Times New Roman" w:hAnsi="Times New Roman"/>
          <w:i/>
        </w:rPr>
        <w:t xml:space="preserve">По вопросам проведения заседаний </w:t>
      </w:r>
      <w:r w:rsidRPr="002A7609">
        <w:rPr>
          <w:rFonts w:ascii="Times New Roman" w:hAnsi="Times New Roman"/>
          <w:i/>
        </w:rPr>
        <w:t>УИК см. памятку № 1.</w:t>
      </w:r>
    </w:p>
  </w:footnote>
  <w:footnote w:id="2">
    <w:p w:rsidR="00965E95" w:rsidRPr="000851D2" w:rsidRDefault="00965E95" w:rsidP="00C00621">
      <w:pPr>
        <w:pStyle w:val="aa"/>
        <w:rPr>
          <w:rFonts w:ascii="Times New Roman" w:hAnsi="Times New Roman"/>
          <w:i/>
        </w:rPr>
      </w:pPr>
      <w:r w:rsidRPr="000851D2">
        <w:rPr>
          <w:rFonts w:ascii="Times New Roman" w:hAnsi="Times New Roman"/>
          <w:i/>
        </w:rPr>
        <w:sym w:font="Symbol" w:char="F02A"/>
      </w:r>
      <w:r w:rsidRPr="000851D2">
        <w:rPr>
          <w:rFonts w:ascii="Times New Roman" w:hAnsi="Times New Roman"/>
          <w:i/>
        </w:rPr>
        <w:t xml:space="preserve"> С</w:t>
      </w:r>
      <w:r>
        <w:rPr>
          <w:rFonts w:ascii="Times New Roman" w:hAnsi="Times New Roman"/>
          <w:i/>
        </w:rPr>
        <w:t>м. памятку № 3.1</w:t>
      </w:r>
    </w:p>
  </w:footnote>
  <w:footnote w:id="3">
    <w:p w:rsidR="00965E95" w:rsidRPr="003675A8" w:rsidRDefault="00965E95" w:rsidP="00C00621">
      <w:pPr>
        <w:pStyle w:val="aa"/>
        <w:rPr>
          <w:rFonts w:ascii="Times New Roman" w:hAnsi="Times New Roman"/>
        </w:rPr>
      </w:pPr>
      <w:r w:rsidRPr="000851D2">
        <w:rPr>
          <w:rStyle w:val="ac"/>
        </w:rPr>
        <w:sym w:font="Symbol" w:char="F02A"/>
      </w:r>
      <w:r w:rsidRPr="000851D2">
        <w:t xml:space="preserve"> </w:t>
      </w:r>
      <w:r w:rsidRPr="000851D2">
        <w:rPr>
          <w:rFonts w:ascii="Times New Roman" w:hAnsi="Times New Roman"/>
          <w:i/>
        </w:rPr>
        <w:t>По вопросам ознакомления избирателей со спис</w:t>
      </w:r>
      <w:r>
        <w:rPr>
          <w:rFonts w:ascii="Times New Roman" w:hAnsi="Times New Roman"/>
          <w:i/>
        </w:rPr>
        <w:t>ком избирателей см. памятки № 2.1 и № 2.2</w:t>
      </w:r>
    </w:p>
  </w:footnote>
  <w:footnote w:id="4">
    <w:p w:rsidR="00965E95" w:rsidRPr="0043424D" w:rsidRDefault="00965E95" w:rsidP="00C00621">
      <w:pPr>
        <w:pStyle w:val="aa"/>
        <w:rPr>
          <w:rFonts w:ascii="Times New Roman" w:hAnsi="Times New Roman"/>
        </w:rPr>
      </w:pPr>
      <w:r w:rsidRPr="001B585A">
        <w:rPr>
          <w:rStyle w:val="ac"/>
        </w:rPr>
        <w:sym w:font="Symbol" w:char="F02A"/>
      </w:r>
      <w:r w:rsidRPr="0043424D">
        <w:rPr>
          <w:rFonts w:ascii="Times New Roman" w:hAnsi="Times New Roman"/>
        </w:rPr>
        <w:t xml:space="preserve"> </w:t>
      </w:r>
      <w:r w:rsidRPr="0043424D">
        <w:rPr>
          <w:rFonts w:ascii="Times New Roman" w:hAnsi="Times New Roman"/>
          <w:i/>
        </w:rPr>
        <w:t xml:space="preserve">По вопросам проведения голосования вне помещения для </w:t>
      </w:r>
      <w:r w:rsidRPr="00F35985">
        <w:rPr>
          <w:rFonts w:ascii="Times New Roman" w:hAnsi="Times New Roman"/>
          <w:i/>
        </w:rPr>
        <w:t>голосования см. памятк</w:t>
      </w:r>
      <w:r>
        <w:rPr>
          <w:rFonts w:ascii="Times New Roman" w:hAnsi="Times New Roman"/>
          <w:i/>
        </w:rPr>
        <w:t>и</w:t>
      </w:r>
      <w:r w:rsidRPr="00F35985">
        <w:rPr>
          <w:rFonts w:ascii="Times New Roman" w:hAnsi="Times New Roman"/>
          <w:i/>
        </w:rPr>
        <w:t xml:space="preserve"> № 5</w:t>
      </w:r>
      <w:r>
        <w:rPr>
          <w:rFonts w:ascii="Times New Roman" w:hAnsi="Times New Roman"/>
          <w:i/>
        </w:rPr>
        <w:t>.1 и № 5.2</w:t>
      </w:r>
    </w:p>
  </w:footnote>
  <w:footnote w:id="5">
    <w:p w:rsidR="00965E95" w:rsidRPr="000F3508" w:rsidRDefault="00965E95" w:rsidP="00C00621">
      <w:pPr>
        <w:pStyle w:val="aa"/>
        <w:jc w:val="both"/>
        <w:rPr>
          <w:rFonts w:ascii="Times New Roman" w:hAnsi="Times New Roman"/>
        </w:rPr>
      </w:pPr>
      <w:r w:rsidRPr="00F80867">
        <w:rPr>
          <w:rStyle w:val="ac"/>
        </w:rPr>
        <w:sym w:font="Symbol" w:char="F02A"/>
      </w:r>
      <w:r>
        <w:t> </w:t>
      </w:r>
      <w:r w:rsidRPr="000F3508">
        <w:rPr>
          <w:rFonts w:ascii="Times New Roman" w:hAnsi="Times New Roman"/>
          <w:i/>
        </w:rPr>
        <w:t>При наличии</w:t>
      </w:r>
      <w:r>
        <w:rPr>
          <w:rFonts w:ascii="Times New Roman" w:hAnsi="Times New Roman"/>
          <w:i/>
        </w:rPr>
        <w:t xml:space="preserve"> соответствующего</w:t>
      </w:r>
      <w:r w:rsidRPr="000F3508">
        <w:rPr>
          <w:rFonts w:ascii="Times New Roman" w:hAnsi="Times New Roman"/>
          <w:i/>
        </w:rPr>
        <w:t xml:space="preserve"> решения ИКСРФ избирательный участок может быть открыт для проведения голосования в </w:t>
      </w:r>
      <w:r>
        <w:rPr>
          <w:rFonts w:ascii="Times New Roman" w:hAnsi="Times New Roman"/>
          <w:i/>
        </w:rPr>
        <w:t>более раннее</w:t>
      </w:r>
      <w:r w:rsidRPr="000F3508">
        <w:rPr>
          <w:rFonts w:ascii="Times New Roman" w:hAnsi="Times New Roman"/>
          <w:i/>
        </w:rPr>
        <w:t xml:space="preserve"> время</w:t>
      </w:r>
      <w:r>
        <w:rPr>
          <w:rFonts w:ascii="Times New Roman" w:hAnsi="Times New Roman"/>
          <w:i/>
        </w:rPr>
        <w:t>, но не более чем на два часа</w:t>
      </w:r>
      <w:r w:rsidRPr="000F3508">
        <w:rPr>
          <w:rFonts w:ascii="Times New Roman" w:hAnsi="Times New Roman"/>
          <w:i/>
        </w:rPr>
        <w:t>.</w:t>
      </w:r>
    </w:p>
  </w:footnote>
  <w:footnote w:id="6">
    <w:p w:rsidR="00965E95" w:rsidRPr="00A30376" w:rsidRDefault="00965E95" w:rsidP="00F57DCF">
      <w:pPr>
        <w:spacing w:after="0" w:line="240" w:lineRule="auto"/>
        <w:jc w:val="both"/>
        <w:rPr>
          <w:rFonts w:ascii="Times New Roman" w:hAnsi="Times New Roman"/>
          <w:i/>
          <w:sz w:val="20"/>
          <w:szCs w:val="20"/>
        </w:rPr>
      </w:pPr>
      <w:r w:rsidRPr="00A30376">
        <w:rPr>
          <w:rStyle w:val="ac"/>
          <w:rFonts w:ascii="Times New Roman" w:hAnsi="Times New Roman"/>
          <w:sz w:val="20"/>
          <w:szCs w:val="20"/>
        </w:rPr>
        <w:sym w:font="Symbol" w:char="F02A"/>
      </w:r>
      <w:r w:rsidRPr="00A30376">
        <w:rPr>
          <w:rFonts w:ascii="Times New Roman" w:hAnsi="Times New Roman"/>
          <w:sz w:val="20"/>
          <w:szCs w:val="20"/>
        </w:rPr>
        <w:t> </w:t>
      </w:r>
      <w:r w:rsidRPr="00A30376">
        <w:rPr>
          <w:rFonts w:ascii="Times New Roman" w:hAnsi="Times New Roman"/>
          <w:i/>
          <w:sz w:val="20"/>
          <w:szCs w:val="20"/>
        </w:rPr>
        <w:t>При наличии соответствующего решения ИКСРФ избирательный участок может быть открыт для проведения голосования в более раннее время, но не более чем на два часа.</w:t>
      </w:r>
    </w:p>
    <w:p w:rsidR="00965E95" w:rsidRPr="00A30376" w:rsidRDefault="00965E95" w:rsidP="00F57DCF">
      <w:pPr>
        <w:spacing w:after="0" w:line="240" w:lineRule="auto"/>
        <w:jc w:val="both"/>
        <w:rPr>
          <w:rFonts w:ascii="Times New Roman" w:hAnsi="Times New Roman"/>
          <w:i/>
          <w:sz w:val="20"/>
          <w:szCs w:val="20"/>
        </w:rPr>
      </w:pPr>
      <w:r w:rsidRPr="00A30376">
        <w:rPr>
          <w:rStyle w:val="ac"/>
          <w:rFonts w:ascii="Times New Roman" w:hAnsi="Times New Roman"/>
          <w:sz w:val="20"/>
          <w:szCs w:val="20"/>
        </w:rPr>
        <w:sym w:font="Symbol" w:char="F02A"/>
      </w:r>
      <w:r w:rsidRPr="00A30376">
        <w:rPr>
          <w:rStyle w:val="ac"/>
          <w:rFonts w:ascii="Times New Roman" w:eastAsia="Times New Roman" w:hAnsi="Times New Roman"/>
          <w:sz w:val="20"/>
          <w:szCs w:val="20"/>
        </w:rPr>
        <w:sym w:font="Symbol" w:char="F02A"/>
      </w:r>
      <w:r w:rsidRPr="00A30376">
        <w:rPr>
          <w:rFonts w:ascii="Times New Roman" w:hAnsi="Times New Roman"/>
          <w:sz w:val="20"/>
          <w:szCs w:val="20"/>
        </w:rPr>
        <w:t> </w:t>
      </w:r>
      <w:r w:rsidRPr="00A30376">
        <w:rPr>
          <w:rFonts w:ascii="Times New Roman" w:hAnsi="Times New Roman"/>
          <w:i/>
          <w:sz w:val="20"/>
          <w:szCs w:val="20"/>
        </w:rPr>
        <w:t>По вопросам выдачи избирательных бюллетеней избирателям, включенным в список избирателей, в день голосования в помещении для голосования см. памятки № 4.1 и № 4.2.</w:t>
      </w:r>
    </w:p>
    <w:p w:rsidR="00965E95" w:rsidRPr="00A30376" w:rsidRDefault="00965E95" w:rsidP="00C00621">
      <w:pPr>
        <w:pStyle w:val="aa"/>
        <w:rPr>
          <w:rFonts w:ascii="Times New Roman" w:hAnsi="Times New Roman"/>
        </w:rPr>
      </w:pPr>
      <w:r w:rsidRPr="00A30376">
        <w:rPr>
          <w:rFonts w:ascii="Times New Roman" w:hAnsi="Times New Roman"/>
        </w:rPr>
        <w:t>*** </w:t>
      </w:r>
      <w:r w:rsidRPr="00A30376">
        <w:rPr>
          <w:rFonts w:ascii="Times New Roman" w:hAnsi="Times New Roman"/>
          <w:i/>
        </w:rPr>
        <w:t>О подсчет</w:t>
      </w:r>
      <w:r>
        <w:rPr>
          <w:rFonts w:ascii="Times New Roman" w:hAnsi="Times New Roman"/>
          <w:i/>
        </w:rPr>
        <w:t>е</w:t>
      </w:r>
      <w:r w:rsidRPr="00A30376">
        <w:rPr>
          <w:rFonts w:ascii="Times New Roman" w:hAnsi="Times New Roman"/>
          <w:i/>
        </w:rPr>
        <w:t xml:space="preserve"> голосов избирателей см. памятки № 6.1, № 6.2, № 7.1 (</w:t>
      </w:r>
      <w:r w:rsidRPr="00A30376">
        <w:rPr>
          <w:rFonts w:ascii="Times New Roman" w:hAnsi="Times New Roman"/>
          <w:i/>
          <w:lang w:val="en-US"/>
        </w:rPr>
        <w:t>QR</w:t>
      </w:r>
      <w:r w:rsidRPr="00A30376">
        <w:rPr>
          <w:rFonts w:ascii="Times New Roman" w:hAnsi="Times New Roman"/>
          <w:i/>
        </w:rPr>
        <w:t>-код) и № 7.2, а также плакат «Подсчет голосов участковой избирательной комиссией».</w:t>
      </w:r>
    </w:p>
  </w:footnote>
  <w:footnote w:id="7">
    <w:p w:rsidR="00965E95" w:rsidRPr="000F3508" w:rsidRDefault="00965E95" w:rsidP="00A30376">
      <w:pPr>
        <w:pStyle w:val="aa"/>
        <w:jc w:val="both"/>
        <w:rPr>
          <w:rFonts w:ascii="Times New Roman" w:hAnsi="Times New Roman"/>
        </w:rPr>
      </w:pPr>
    </w:p>
  </w:footnote>
  <w:footnote w:id="8">
    <w:p w:rsidR="00965E95" w:rsidRPr="005D6145" w:rsidRDefault="00965E95" w:rsidP="00C00621">
      <w:pPr>
        <w:pStyle w:val="aa"/>
        <w:jc w:val="both"/>
        <w:rPr>
          <w:rFonts w:ascii="Times New Roman" w:hAnsi="Times New Roman"/>
          <w:i/>
        </w:rPr>
      </w:pPr>
      <w:r w:rsidRPr="005D6145">
        <w:rPr>
          <w:rStyle w:val="ac"/>
          <w:i/>
        </w:rPr>
        <w:footnoteRef/>
      </w:r>
      <w:r>
        <w:rPr>
          <w:rFonts w:ascii="Times New Roman" w:hAnsi="Times New Roman"/>
          <w:i/>
        </w:rPr>
        <w:t> УИК составляе</w:t>
      </w:r>
      <w:r w:rsidRPr="005D6145">
        <w:rPr>
          <w:rFonts w:ascii="Times New Roman" w:hAnsi="Times New Roman"/>
          <w:i/>
        </w:rPr>
        <w:t xml:space="preserve">т акт в двух экземплярах. Один экземпляр акта остается в </w:t>
      </w:r>
      <w:r>
        <w:rPr>
          <w:rFonts w:ascii="Times New Roman" w:hAnsi="Times New Roman"/>
          <w:i/>
        </w:rPr>
        <w:t>УИК, а один передается в ТИК.</w:t>
      </w:r>
    </w:p>
    <w:p w:rsidR="00965E95" w:rsidRDefault="00965E95" w:rsidP="00C00621">
      <w:pPr>
        <w:pStyle w:val="aa"/>
        <w:jc w:val="both"/>
      </w:pPr>
    </w:p>
  </w:footnote>
  <w:footnote w:id="9">
    <w:p w:rsidR="00965E95" w:rsidRPr="00D70804" w:rsidRDefault="00965E95" w:rsidP="00C00621">
      <w:pPr>
        <w:pStyle w:val="aa"/>
        <w:rPr>
          <w:i/>
        </w:rPr>
      </w:pPr>
      <w:r w:rsidRPr="00D70804">
        <w:rPr>
          <w:rStyle w:val="ac"/>
          <w:i/>
        </w:rPr>
        <w:footnoteRef/>
      </w:r>
      <w:r w:rsidRPr="00D70804">
        <w:rPr>
          <w:i/>
        </w:rPr>
        <w:t xml:space="preserve"> </w:t>
      </w:r>
      <w:r w:rsidRPr="00D70804">
        <w:rPr>
          <w:rFonts w:ascii="Times New Roman" w:hAnsi="Times New Roman"/>
          <w:i/>
        </w:rPr>
        <w:t>Акт составляется в двух экземплярах. Один экземпляр акта остается в УИК, а один  передается в ТИК.</w:t>
      </w:r>
    </w:p>
    <w:p w:rsidR="00965E95" w:rsidRDefault="00965E95" w:rsidP="00C00621">
      <w:pPr>
        <w:pStyle w:val="aa"/>
      </w:pPr>
    </w:p>
  </w:footnote>
  <w:footnote w:id="10">
    <w:p w:rsidR="00965E95" w:rsidRPr="00B34BBC" w:rsidRDefault="00965E95" w:rsidP="00C00621">
      <w:pPr>
        <w:pStyle w:val="aa"/>
        <w:jc w:val="both"/>
        <w:rPr>
          <w:rFonts w:ascii="Times New Roman" w:hAnsi="Times New Roman"/>
          <w:i/>
        </w:rPr>
      </w:pPr>
      <w:r w:rsidRPr="00B34BBC">
        <w:rPr>
          <w:rStyle w:val="ac"/>
          <w:rFonts w:ascii="Times New Roman" w:hAnsi="Times New Roman"/>
          <w:i/>
        </w:rPr>
        <w:t>1 </w:t>
      </w:r>
      <w:r>
        <w:rPr>
          <w:rFonts w:ascii="Times New Roman" w:hAnsi="Times New Roman"/>
          <w:i/>
        </w:rPr>
        <w:t>Для вынужденных переселенцев</w:t>
      </w:r>
      <w:r w:rsidRPr="00B50A35">
        <w:rPr>
          <w:rFonts w:ascii="Times New Roman" w:hAnsi="Times New Roman"/>
          <w:i/>
        </w:rPr>
        <w:t xml:space="preserve"> </w:t>
      </w:r>
      <w:r w:rsidRPr="00B34BBC">
        <w:rPr>
          <w:rFonts w:ascii="Times New Roman" w:hAnsi="Times New Roman"/>
          <w:i/>
        </w:rPr>
        <w:t>–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соответствующего одномандатного избирательного округа не менее чем за три месяца до дня голосования, ставится отметка «Не имеется».</w:t>
      </w:r>
    </w:p>
  </w:footnote>
  <w:footnote w:id="11">
    <w:p w:rsidR="00965E95" w:rsidRPr="00B34BBC" w:rsidRDefault="00965E95" w:rsidP="00C00621">
      <w:pPr>
        <w:pStyle w:val="aa"/>
        <w:jc w:val="both"/>
        <w:rPr>
          <w:rFonts w:ascii="Times New Roman" w:hAnsi="Times New Roman"/>
          <w:i/>
        </w:rPr>
      </w:pPr>
      <w:r w:rsidRPr="00B34BBC">
        <w:rPr>
          <w:rStyle w:val="ac"/>
          <w:rFonts w:ascii="Times New Roman" w:hAnsi="Times New Roman"/>
          <w:i/>
        </w:rPr>
        <w:t>1 </w:t>
      </w:r>
      <w:r w:rsidRPr="00B34BBC">
        <w:rPr>
          <w:rFonts w:ascii="Times New Roman" w:hAnsi="Times New Roman"/>
          <w:i/>
        </w:rPr>
        <w:t>Для вынужденных переселенцев,–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соответствующего одномандатного избирательного округа не менее чем за три месяца до дня голосования, ставится отметка «Не имеется».</w:t>
      </w:r>
    </w:p>
  </w:footnote>
  <w:footnote w:id="12">
    <w:p w:rsidR="00965E95" w:rsidRPr="00B34BBC" w:rsidRDefault="00965E95" w:rsidP="00C00621">
      <w:pPr>
        <w:pStyle w:val="aa"/>
        <w:jc w:val="both"/>
        <w:rPr>
          <w:rFonts w:ascii="Times New Roman" w:hAnsi="Times New Roman"/>
          <w:i/>
        </w:rPr>
      </w:pPr>
      <w:r w:rsidRPr="00B34BBC">
        <w:rPr>
          <w:rStyle w:val="ac"/>
          <w:rFonts w:ascii="Times New Roman" w:hAnsi="Times New Roman"/>
          <w:i/>
        </w:rPr>
        <w:sym w:font="Symbol" w:char="F032"/>
      </w:r>
      <w:r w:rsidRPr="00B34BBC">
        <w:rPr>
          <w:rStyle w:val="ac"/>
          <w:rFonts w:ascii="Times New Roman" w:hAnsi="Times New Roman"/>
          <w:i/>
        </w:rPr>
        <w:t> </w:t>
      </w:r>
      <w:r w:rsidRPr="00B34BBC">
        <w:rPr>
          <w:rFonts w:ascii="Times New Roman" w:hAnsi="Times New Roman"/>
          <w:i/>
        </w:rPr>
        <w:t>Не указывается в случае, если избиратель и член участковой избирательной комиссии при выдаче бюллетеня расписывались в выписке из списка избирателей.</w:t>
      </w:r>
    </w:p>
  </w:footnote>
  <w:footnote w:id="13">
    <w:p w:rsidR="00965E95" w:rsidRPr="00B34BBC" w:rsidRDefault="00965E95" w:rsidP="00C00621">
      <w:pPr>
        <w:pStyle w:val="aa"/>
        <w:jc w:val="both"/>
        <w:rPr>
          <w:rFonts w:ascii="Times New Roman" w:hAnsi="Times New Roman"/>
          <w:i/>
        </w:rPr>
      </w:pPr>
      <w:r w:rsidRPr="00B34BBC">
        <w:rPr>
          <w:rFonts w:ascii="Times New Roman" w:hAnsi="Times New Roman"/>
          <w:i/>
        </w:rPr>
        <w:t>3 Подписи членов участковой комиссии не проставляются, если избиратель и член участковой комиссии при выдаче избирательного бюллетеня расписались в списке избирателей.</w:t>
      </w:r>
    </w:p>
    <w:p w:rsidR="00965E95" w:rsidRPr="00856253" w:rsidRDefault="00965E95" w:rsidP="00C00621">
      <w:pPr>
        <w:pStyle w:val="aa"/>
        <w:tabs>
          <w:tab w:val="left" w:pos="2798"/>
        </w:tabs>
        <w:rPr>
          <w:rFonts w:ascii="Times New Roman" w:hAnsi="Times New Roman"/>
        </w:rPr>
      </w:pPr>
    </w:p>
  </w:footnote>
  <w:footnote w:id="14">
    <w:p w:rsidR="00965E95" w:rsidRPr="002E611B" w:rsidRDefault="00965E95" w:rsidP="00782FA5">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Только для КОИБ-2017.</w:t>
      </w:r>
    </w:p>
  </w:footnote>
  <w:footnote w:id="15">
    <w:p w:rsidR="00965E95" w:rsidRPr="002E611B" w:rsidRDefault="00965E95" w:rsidP="00782FA5">
      <w:pPr>
        <w:pStyle w:val="aa"/>
        <w:jc w:val="both"/>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Применительно к </w:t>
      </w:r>
      <w:r w:rsidRPr="002E611B">
        <w:rPr>
          <w:rFonts w:ascii="Times New Roman" w:hAnsi="Times New Roman"/>
          <w:b/>
        </w:rPr>
        <w:t>КОИБ-2017</w:t>
      </w:r>
      <w:r w:rsidRPr="002E611B">
        <w:rPr>
          <w:rFonts w:ascii="Times New Roman" w:hAnsi="Times New Roman"/>
        </w:rPr>
        <w:t xml:space="preserve"> в Инструкции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w:t>
      </w:r>
      <w:r>
        <w:rPr>
          <w:rFonts w:ascii="Times New Roman" w:hAnsi="Times New Roman"/>
        </w:rPr>
        <w:t>,</w:t>
      </w:r>
      <w:r w:rsidRPr="002E611B">
        <w:rPr>
          <w:rFonts w:ascii="Times New Roman" w:hAnsi="Times New Roman"/>
        </w:rPr>
        <w:t xml:space="preserve"> данная распечатка названа </w:t>
      </w:r>
      <w:r w:rsidRPr="002E611B">
        <w:rPr>
          <w:rFonts w:ascii="Times New Roman" w:hAnsi="Times New Roman"/>
          <w:b/>
        </w:rPr>
        <w:t>«Сведения о результатах голосования»</w:t>
      </w:r>
      <w:r w:rsidRPr="002E611B">
        <w:rPr>
          <w:rFonts w:ascii="Times New Roman" w:hAnsi="Times New Roman"/>
        </w:rPr>
        <w:t xml:space="preserve">. Для краткости здесь и далее по тексту данный вид сведений </w:t>
      </w:r>
      <w:r>
        <w:rPr>
          <w:rFonts w:ascii="Times New Roman" w:hAnsi="Times New Roman"/>
        </w:rPr>
        <w:t>называет</w:t>
      </w:r>
      <w:r w:rsidRPr="002E611B">
        <w:rPr>
          <w:rFonts w:ascii="Times New Roman" w:hAnsi="Times New Roman"/>
        </w:rPr>
        <w:t>ся «Результаты голосования».</w:t>
      </w:r>
    </w:p>
  </w:footnote>
  <w:footnote w:id="16">
    <w:p w:rsidR="00965E95" w:rsidRPr="002E611B" w:rsidRDefault="00965E95" w:rsidP="00782FA5">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Только в случае использования КОИБ-2017.</w:t>
      </w:r>
    </w:p>
  </w:footnote>
  <w:footnote w:id="17">
    <w:p w:rsidR="00965E95" w:rsidRDefault="00965E95" w:rsidP="00D62AAA">
      <w:pPr>
        <w:pStyle w:val="aa"/>
      </w:pPr>
      <w:r w:rsidRPr="00AA0DE2">
        <w:rPr>
          <w:rFonts w:ascii="Times New Roman" w:hAnsi="Times New Roman"/>
          <w:i/>
          <w:sz w:val="24"/>
          <w:szCs w:val="24"/>
        </w:rPr>
        <w:t>* Если</w:t>
      </w:r>
      <w:r w:rsidRPr="00793E36">
        <w:rPr>
          <w:rFonts w:ascii="Times New Roman" w:hAnsi="Times New Roman"/>
          <w:i/>
          <w:sz w:val="24"/>
          <w:szCs w:val="24"/>
        </w:rPr>
        <w:t xml:space="preserve"> досрочное голосование проводится</w:t>
      </w:r>
      <w:r>
        <w:rPr>
          <w:rFonts w:ascii="Times New Roman" w:hAnsi="Times New Roman"/>
          <w:i/>
          <w:sz w:val="24"/>
          <w:szCs w:val="24"/>
        </w:rPr>
        <w:t>.</w:t>
      </w:r>
    </w:p>
  </w:footnote>
  <w:footnote w:id="18">
    <w:p w:rsidR="00965E95" w:rsidRPr="00033EF1" w:rsidRDefault="00965E95" w:rsidP="00B37CE7">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Только в случае использования КОИБ-2017.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C00621" w:rsidRDefault="00965E95">
    <w:pPr>
      <w:pStyle w:val="a5"/>
      <w:jc w:val="center"/>
      <w:rPr>
        <w:rFonts w:ascii="Times New Roman" w:hAnsi="Times New Roman"/>
      </w:rPr>
    </w:pPr>
    <w:r w:rsidRPr="00C00621">
      <w:rPr>
        <w:rFonts w:ascii="Times New Roman" w:hAnsi="Times New Roman"/>
        <w:noProof/>
      </w:rPr>
      <w:fldChar w:fldCharType="begin"/>
    </w:r>
    <w:r w:rsidRPr="00C00621">
      <w:rPr>
        <w:rFonts w:ascii="Times New Roman" w:hAnsi="Times New Roman"/>
        <w:noProof/>
      </w:rPr>
      <w:instrText xml:space="preserve"> PAGE   \* MERGEFORMAT </w:instrText>
    </w:r>
    <w:r w:rsidRPr="00C00621">
      <w:rPr>
        <w:rFonts w:ascii="Times New Roman" w:hAnsi="Times New Roman"/>
        <w:noProof/>
      </w:rPr>
      <w:fldChar w:fldCharType="separate"/>
    </w:r>
    <w:r w:rsidR="004D63CD">
      <w:rPr>
        <w:rFonts w:ascii="Times New Roman" w:hAnsi="Times New Roman"/>
        <w:noProof/>
      </w:rPr>
      <w:t>54</w:t>
    </w:r>
    <w:r w:rsidRPr="00C00621">
      <w:rPr>
        <w:rFonts w:ascii="Times New Roman" w:hAnsi="Times New Roman"/>
        <w:noProof/>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5"/>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965E95" w:rsidRDefault="00965E95">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af0"/>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3550B8" w:rsidRDefault="00965E95" w:rsidP="00B37CE7">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D72646" w:rsidRDefault="00965E95" w:rsidP="00A46068">
    <w:pPr>
      <w:pStyle w:val="a5"/>
      <w:rPr>
        <w:szCs w:val="3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A65C4D" w:rsidRDefault="00965E95" w:rsidP="00A46068">
    <w:pPr>
      <w:pStyle w:val="a5"/>
      <w:rPr>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2c"/>
      <w:jc w:val="cent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120DD0" w:rsidRDefault="00965E95">
    <w:pPr>
      <w:pStyle w:val="a5"/>
      <w:jc w:val="center"/>
      <w:rPr>
        <w:rFonts w:ascii="Times New Roman" w:hAnsi="Times New Roman"/>
      </w:rPr>
    </w:pPr>
    <w:r w:rsidRPr="00120DD0">
      <w:rPr>
        <w:rFonts w:ascii="Times New Roman" w:hAnsi="Times New Roman"/>
        <w:noProof/>
      </w:rPr>
      <w:fldChar w:fldCharType="begin"/>
    </w:r>
    <w:r w:rsidRPr="00120DD0">
      <w:rPr>
        <w:rFonts w:ascii="Times New Roman" w:hAnsi="Times New Roman"/>
        <w:noProof/>
      </w:rPr>
      <w:instrText xml:space="preserve"> PAGE   \* MERGEFORMAT </w:instrText>
    </w:r>
    <w:r w:rsidRPr="00120DD0">
      <w:rPr>
        <w:rFonts w:ascii="Times New Roman" w:hAnsi="Times New Roman"/>
        <w:noProof/>
      </w:rPr>
      <w:fldChar w:fldCharType="separate"/>
    </w:r>
    <w:r w:rsidR="004D63CD">
      <w:rPr>
        <w:rFonts w:ascii="Times New Roman" w:hAnsi="Times New Roman"/>
        <w:noProof/>
      </w:rPr>
      <w:t>55</w:t>
    </w:r>
    <w:r w:rsidRPr="00120DD0">
      <w:rPr>
        <w:rFonts w:ascii="Times New Roman" w:hAnsi="Times New Roman"/>
        <w:noProof/>
      </w:rPr>
      <w:fldChar w:fldCharType="end"/>
    </w:r>
  </w:p>
  <w:p w:rsidR="00965E95" w:rsidRDefault="00965E95">
    <w:pPr>
      <w:pStyle w:val="2c"/>
      <w:jc w:val="right"/>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120DD0" w:rsidRDefault="00965E95" w:rsidP="00120DD0">
    <w:pPr>
      <w:pStyle w:val="a5"/>
      <w:jc w:val="center"/>
    </w:pPr>
    <w:r w:rsidRPr="00AF10C1">
      <w:rPr>
        <w:rFonts w:ascii="Times New Roman" w:hAnsi="Times New Roman"/>
      </w:rPr>
      <w:fldChar w:fldCharType="begin"/>
    </w:r>
    <w:r w:rsidRPr="00AF10C1">
      <w:rPr>
        <w:rFonts w:ascii="Times New Roman" w:hAnsi="Times New Roman"/>
      </w:rPr>
      <w:instrText xml:space="preserve"> PAGE   \* MERGEFORMAT </w:instrText>
    </w:r>
    <w:r w:rsidRPr="00AF10C1">
      <w:rPr>
        <w:rFonts w:ascii="Times New Roman" w:hAnsi="Times New Roman"/>
      </w:rPr>
      <w:fldChar w:fldCharType="separate"/>
    </w:r>
    <w:r w:rsidR="004D63CD">
      <w:rPr>
        <w:rFonts w:ascii="Times New Roman" w:hAnsi="Times New Roman"/>
        <w:noProof/>
      </w:rPr>
      <w:t>188</w:t>
    </w:r>
    <w:r w:rsidRPr="00AF10C1">
      <w:rPr>
        <w:rFonts w:ascii="Times New Roman" w:hAnsi="Times New Roman"/>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120DD0" w:rsidRDefault="00965E95">
    <w:pPr>
      <w:pStyle w:val="a5"/>
      <w:jc w:val="center"/>
      <w:rPr>
        <w:rFonts w:ascii="Times New Roman" w:hAnsi="Times New Roman"/>
      </w:rPr>
    </w:pPr>
    <w:r w:rsidRPr="00120DD0">
      <w:rPr>
        <w:rFonts w:ascii="Times New Roman" w:hAnsi="Times New Roman"/>
        <w:noProof/>
      </w:rPr>
      <w:fldChar w:fldCharType="begin"/>
    </w:r>
    <w:r w:rsidRPr="00120DD0">
      <w:rPr>
        <w:rFonts w:ascii="Times New Roman" w:hAnsi="Times New Roman"/>
        <w:noProof/>
      </w:rPr>
      <w:instrText xml:space="preserve"> PAGE   \* MERGEFORMAT </w:instrText>
    </w:r>
    <w:r w:rsidRPr="00120DD0">
      <w:rPr>
        <w:rFonts w:ascii="Times New Roman" w:hAnsi="Times New Roman"/>
        <w:noProof/>
      </w:rPr>
      <w:fldChar w:fldCharType="separate"/>
    </w:r>
    <w:r w:rsidR="004D63CD">
      <w:rPr>
        <w:rFonts w:ascii="Times New Roman" w:hAnsi="Times New Roman"/>
        <w:noProof/>
      </w:rPr>
      <w:t>187</w:t>
    </w:r>
    <w:r w:rsidRPr="00120DD0">
      <w:rPr>
        <w:rFonts w:ascii="Times New Roman" w:hAnsi="Times New Roman"/>
        <w:noProof/>
      </w:rPr>
      <w:fldChar w:fldCharType="end"/>
    </w:r>
  </w:p>
  <w:p w:rsidR="00965E95" w:rsidRDefault="00965E95">
    <w:pPr>
      <w:pStyle w:val="2c"/>
      <w:jc w:val="right"/>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5"/>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965E95" w:rsidRDefault="00965E95">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pPr>
      <w:pStyle w:val="2c"/>
      <w:jc w:val="right"/>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Pr="00120DD0" w:rsidRDefault="00965E95" w:rsidP="00120DD0">
    <w:pPr>
      <w:pStyle w:val="a5"/>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E95" w:rsidRDefault="00965E95" w:rsidP="00C00621">
    <w:pPr>
      <w:pStyle w:val="a5"/>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965E95" w:rsidRDefault="00965E9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0887F4"/>
    <w:lvl w:ilvl="0">
      <w:start w:val="1"/>
      <w:numFmt w:val="bullet"/>
      <w:pStyle w:val="a"/>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1">
    <w:nsid w:val="089B64DB"/>
    <w:multiLevelType w:val="multilevel"/>
    <w:tmpl w:val="C4B29B9E"/>
    <w:lvl w:ilvl="0">
      <w:start w:val="1"/>
      <w:numFmt w:val="decimal"/>
      <w:lvlText w:val="%1."/>
      <w:lvlJc w:val="left"/>
      <w:pPr>
        <w:ind w:left="1110" w:hanging="1110"/>
      </w:pPr>
      <w:rPr>
        <w:rFonts w:hint="default"/>
      </w:rPr>
    </w:lvl>
    <w:lvl w:ilvl="1">
      <w:start w:val="1"/>
      <w:numFmt w:val="decimal"/>
      <w:lvlText w:val="%1.%2."/>
      <w:lvlJc w:val="left"/>
      <w:pPr>
        <w:ind w:left="1650" w:hanging="1110"/>
      </w:pPr>
      <w:rPr>
        <w:rFonts w:hint="default"/>
      </w:rPr>
    </w:lvl>
    <w:lvl w:ilvl="2">
      <w:start w:val="1"/>
      <w:numFmt w:val="decimal"/>
      <w:lvlText w:val="%1.%2.%3."/>
      <w:lvlJc w:val="left"/>
      <w:pPr>
        <w:ind w:left="2190" w:hanging="1110"/>
      </w:pPr>
      <w:rPr>
        <w:rFonts w:hint="default"/>
      </w:rPr>
    </w:lvl>
    <w:lvl w:ilvl="3">
      <w:start w:val="1"/>
      <w:numFmt w:val="decimal"/>
      <w:lvlText w:val="%1.%2.%3.%4."/>
      <w:lvlJc w:val="left"/>
      <w:pPr>
        <w:ind w:left="2730" w:hanging="1110"/>
      </w:pPr>
      <w:rPr>
        <w:rFonts w:hint="default"/>
      </w:rPr>
    </w:lvl>
    <w:lvl w:ilvl="4">
      <w:start w:val="1"/>
      <w:numFmt w:val="decimal"/>
      <w:lvlText w:val="%1.%2.%3.%4.%5."/>
      <w:lvlJc w:val="left"/>
      <w:pPr>
        <w:ind w:left="3270" w:hanging="111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nsid w:val="0F112717"/>
    <w:multiLevelType w:val="hybridMultilevel"/>
    <w:tmpl w:val="2E445F32"/>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3">
    <w:nsid w:val="1035713F"/>
    <w:multiLevelType w:val="hybridMultilevel"/>
    <w:tmpl w:val="B99AC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80680D"/>
    <w:multiLevelType w:val="hybridMultilevel"/>
    <w:tmpl w:val="20B4E8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4D010DE"/>
    <w:multiLevelType w:val="hybridMultilevel"/>
    <w:tmpl w:val="7BB8D0B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nsid w:val="16E86F68"/>
    <w:multiLevelType w:val="hybridMultilevel"/>
    <w:tmpl w:val="5CF2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A1E8D"/>
    <w:multiLevelType w:val="hybridMultilevel"/>
    <w:tmpl w:val="953A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AC21E9"/>
    <w:multiLevelType w:val="hybridMultilevel"/>
    <w:tmpl w:val="7D84BB9A"/>
    <w:lvl w:ilvl="0" w:tplc="BA561D1E">
      <w:start w:val="1"/>
      <w:numFmt w:val="decimal"/>
      <w:lvlText w:val="%1)"/>
      <w:lvlJc w:val="left"/>
      <w:pPr>
        <w:ind w:left="46" w:hanging="318"/>
      </w:pPr>
      <w:rPr>
        <w:rFonts w:ascii="Times New Roman" w:eastAsia="Arial Narrow"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9">
    <w:nsid w:val="219D4B63"/>
    <w:multiLevelType w:val="hybridMultilevel"/>
    <w:tmpl w:val="FD2E864C"/>
    <w:lvl w:ilvl="0" w:tplc="D15C6D6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A735FA"/>
    <w:multiLevelType w:val="hybridMultilevel"/>
    <w:tmpl w:val="EEB2E096"/>
    <w:lvl w:ilvl="0" w:tplc="9404FB60">
      <w:start w:val="1"/>
      <w:numFmt w:val="bullet"/>
      <w:lvlText w:val="•"/>
      <w:lvlJc w:val="left"/>
      <w:pPr>
        <w:ind w:left="1027" w:hanging="360"/>
      </w:pPr>
      <w:rPr>
        <w:rFonts w:ascii="Arial Narrow" w:eastAsia="Arial Narrow" w:hAnsi="Arial Narrow" w:cs="Arial Narrow" w:hint="default"/>
        <w:color w:val="231F20"/>
        <w:w w:val="157"/>
        <w:sz w:val="24"/>
        <w:szCs w:val="24"/>
      </w:rPr>
    </w:lvl>
    <w:lvl w:ilvl="1" w:tplc="418617DE">
      <w:start w:val="1"/>
      <w:numFmt w:val="bullet"/>
      <w:lvlText w:val="•"/>
      <w:lvlJc w:val="left"/>
      <w:pPr>
        <w:ind w:left="1905" w:hanging="360"/>
      </w:pPr>
      <w:rPr>
        <w:rFonts w:hint="default"/>
      </w:rPr>
    </w:lvl>
    <w:lvl w:ilvl="2" w:tplc="0570D2C4">
      <w:start w:val="1"/>
      <w:numFmt w:val="bullet"/>
      <w:lvlText w:val="•"/>
      <w:lvlJc w:val="left"/>
      <w:pPr>
        <w:ind w:left="2790" w:hanging="360"/>
      </w:pPr>
      <w:rPr>
        <w:rFonts w:hint="default"/>
      </w:rPr>
    </w:lvl>
    <w:lvl w:ilvl="3" w:tplc="615EC922">
      <w:start w:val="1"/>
      <w:numFmt w:val="bullet"/>
      <w:lvlText w:val="•"/>
      <w:lvlJc w:val="left"/>
      <w:pPr>
        <w:ind w:left="3675" w:hanging="360"/>
      </w:pPr>
      <w:rPr>
        <w:rFonts w:hint="default"/>
      </w:rPr>
    </w:lvl>
    <w:lvl w:ilvl="4" w:tplc="B4EC4ACE">
      <w:start w:val="1"/>
      <w:numFmt w:val="bullet"/>
      <w:lvlText w:val="•"/>
      <w:lvlJc w:val="left"/>
      <w:pPr>
        <w:ind w:left="4560" w:hanging="360"/>
      </w:pPr>
      <w:rPr>
        <w:rFonts w:hint="default"/>
      </w:rPr>
    </w:lvl>
    <w:lvl w:ilvl="5" w:tplc="1BACF8EE">
      <w:start w:val="1"/>
      <w:numFmt w:val="bullet"/>
      <w:lvlText w:val="•"/>
      <w:lvlJc w:val="left"/>
      <w:pPr>
        <w:ind w:left="5446" w:hanging="360"/>
      </w:pPr>
      <w:rPr>
        <w:rFonts w:hint="default"/>
      </w:rPr>
    </w:lvl>
    <w:lvl w:ilvl="6" w:tplc="8F229B80">
      <w:start w:val="1"/>
      <w:numFmt w:val="bullet"/>
      <w:lvlText w:val="•"/>
      <w:lvlJc w:val="left"/>
      <w:pPr>
        <w:ind w:left="6331" w:hanging="360"/>
      </w:pPr>
      <w:rPr>
        <w:rFonts w:hint="default"/>
      </w:rPr>
    </w:lvl>
    <w:lvl w:ilvl="7" w:tplc="11F0A0C2">
      <w:start w:val="1"/>
      <w:numFmt w:val="bullet"/>
      <w:lvlText w:val="•"/>
      <w:lvlJc w:val="left"/>
      <w:pPr>
        <w:ind w:left="7216" w:hanging="360"/>
      </w:pPr>
      <w:rPr>
        <w:rFonts w:hint="default"/>
      </w:rPr>
    </w:lvl>
    <w:lvl w:ilvl="8" w:tplc="DC58C782">
      <w:start w:val="1"/>
      <w:numFmt w:val="bullet"/>
      <w:lvlText w:val="•"/>
      <w:lvlJc w:val="left"/>
      <w:pPr>
        <w:ind w:left="8101" w:hanging="360"/>
      </w:pPr>
      <w:rPr>
        <w:rFonts w:hint="default"/>
      </w:rPr>
    </w:lvl>
  </w:abstractNum>
  <w:abstractNum w:abstractNumId="11">
    <w:nsid w:val="23121933"/>
    <w:multiLevelType w:val="hybridMultilevel"/>
    <w:tmpl w:val="D6D4453E"/>
    <w:lvl w:ilvl="0" w:tplc="D5D49F38">
      <w:start w:val="1"/>
      <w:numFmt w:val="decimal"/>
      <w:lvlText w:val="1.%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37A48AF"/>
    <w:multiLevelType w:val="hybridMultilevel"/>
    <w:tmpl w:val="3B8E4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4116088"/>
    <w:multiLevelType w:val="hybridMultilevel"/>
    <w:tmpl w:val="19926A24"/>
    <w:lvl w:ilvl="0" w:tplc="04190001">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cs="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cs="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cs="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14">
    <w:nsid w:val="260B2109"/>
    <w:multiLevelType w:val="hybridMultilevel"/>
    <w:tmpl w:val="17FEEA9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16">
    <w:nsid w:val="2AA52501"/>
    <w:multiLevelType w:val="hybridMultilevel"/>
    <w:tmpl w:val="8D22EC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E397464"/>
    <w:multiLevelType w:val="multilevel"/>
    <w:tmpl w:val="CACEB7D0"/>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2E965E47"/>
    <w:multiLevelType w:val="hybridMultilevel"/>
    <w:tmpl w:val="02D88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2A10D3"/>
    <w:multiLevelType w:val="hybridMultilevel"/>
    <w:tmpl w:val="46A0DD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9762D22"/>
    <w:multiLevelType w:val="hybridMultilevel"/>
    <w:tmpl w:val="5FACB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B336E2"/>
    <w:multiLevelType w:val="hybridMultilevel"/>
    <w:tmpl w:val="031EDA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B4A35F4"/>
    <w:multiLevelType w:val="hybridMultilevel"/>
    <w:tmpl w:val="2C72871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3F7071A0"/>
    <w:multiLevelType w:val="hybridMultilevel"/>
    <w:tmpl w:val="9F201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3B3F28"/>
    <w:multiLevelType w:val="hybridMultilevel"/>
    <w:tmpl w:val="2C46CF76"/>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25">
    <w:nsid w:val="451D2230"/>
    <w:multiLevelType w:val="hybridMultilevel"/>
    <w:tmpl w:val="90523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F93BA0"/>
    <w:multiLevelType w:val="singleLevel"/>
    <w:tmpl w:val="5C6E3ACC"/>
    <w:lvl w:ilvl="0">
      <w:start w:val="2"/>
      <w:numFmt w:val="decimal"/>
      <w:lvlText w:val="%1."/>
      <w:legacy w:legacy="1" w:legacySpace="0" w:legacyIndent="279"/>
      <w:lvlJc w:val="left"/>
      <w:rPr>
        <w:rFonts w:ascii="Times New Roman" w:hAnsi="Times New Roman" w:cs="Times New Roman" w:hint="default"/>
      </w:rPr>
    </w:lvl>
  </w:abstractNum>
  <w:abstractNum w:abstractNumId="27">
    <w:nsid w:val="4EB0764F"/>
    <w:multiLevelType w:val="multilevel"/>
    <w:tmpl w:val="E29E4188"/>
    <w:lvl w:ilvl="0">
      <w:start w:val="2"/>
      <w:numFmt w:val="decimal"/>
      <w:lvlText w:val="%1."/>
      <w:lvlJc w:val="left"/>
      <w:pPr>
        <w:ind w:left="432" w:hanging="432"/>
      </w:pPr>
      <w:rPr>
        <w:rFonts w:hint="default"/>
        <w:b/>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4F024B87"/>
    <w:multiLevelType w:val="hybridMultilevel"/>
    <w:tmpl w:val="36826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30">
    <w:nsid w:val="579234FE"/>
    <w:multiLevelType w:val="hybridMultilevel"/>
    <w:tmpl w:val="56960A3C"/>
    <w:lvl w:ilvl="0" w:tplc="04190001">
      <w:start w:val="1"/>
      <w:numFmt w:val="bullet"/>
      <w:lvlText w:val=""/>
      <w:lvlJc w:val="left"/>
      <w:pPr>
        <w:ind w:left="1525" w:hanging="360"/>
      </w:pPr>
      <w:rPr>
        <w:rFonts w:ascii="Symbol" w:hAnsi="Symbol" w:hint="default"/>
      </w:rPr>
    </w:lvl>
    <w:lvl w:ilvl="1" w:tplc="04190003" w:tentative="1">
      <w:start w:val="1"/>
      <w:numFmt w:val="bullet"/>
      <w:lvlText w:val="o"/>
      <w:lvlJc w:val="left"/>
      <w:pPr>
        <w:ind w:left="2245" w:hanging="360"/>
      </w:pPr>
      <w:rPr>
        <w:rFonts w:ascii="Courier New" w:hAnsi="Courier New" w:cs="Courier New" w:hint="default"/>
      </w:rPr>
    </w:lvl>
    <w:lvl w:ilvl="2" w:tplc="04190005" w:tentative="1">
      <w:start w:val="1"/>
      <w:numFmt w:val="bullet"/>
      <w:lvlText w:val=""/>
      <w:lvlJc w:val="left"/>
      <w:pPr>
        <w:ind w:left="2965" w:hanging="360"/>
      </w:pPr>
      <w:rPr>
        <w:rFonts w:ascii="Wingdings" w:hAnsi="Wingdings" w:hint="default"/>
      </w:rPr>
    </w:lvl>
    <w:lvl w:ilvl="3" w:tplc="04190001" w:tentative="1">
      <w:start w:val="1"/>
      <w:numFmt w:val="bullet"/>
      <w:lvlText w:val=""/>
      <w:lvlJc w:val="left"/>
      <w:pPr>
        <w:ind w:left="3685" w:hanging="360"/>
      </w:pPr>
      <w:rPr>
        <w:rFonts w:ascii="Symbol" w:hAnsi="Symbol" w:hint="default"/>
      </w:rPr>
    </w:lvl>
    <w:lvl w:ilvl="4" w:tplc="04190003" w:tentative="1">
      <w:start w:val="1"/>
      <w:numFmt w:val="bullet"/>
      <w:lvlText w:val="o"/>
      <w:lvlJc w:val="left"/>
      <w:pPr>
        <w:ind w:left="4405" w:hanging="360"/>
      </w:pPr>
      <w:rPr>
        <w:rFonts w:ascii="Courier New" w:hAnsi="Courier New" w:cs="Courier New" w:hint="default"/>
      </w:rPr>
    </w:lvl>
    <w:lvl w:ilvl="5" w:tplc="04190005" w:tentative="1">
      <w:start w:val="1"/>
      <w:numFmt w:val="bullet"/>
      <w:lvlText w:val=""/>
      <w:lvlJc w:val="left"/>
      <w:pPr>
        <w:ind w:left="5125" w:hanging="360"/>
      </w:pPr>
      <w:rPr>
        <w:rFonts w:ascii="Wingdings" w:hAnsi="Wingdings" w:hint="default"/>
      </w:rPr>
    </w:lvl>
    <w:lvl w:ilvl="6" w:tplc="04190001" w:tentative="1">
      <w:start w:val="1"/>
      <w:numFmt w:val="bullet"/>
      <w:lvlText w:val=""/>
      <w:lvlJc w:val="left"/>
      <w:pPr>
        <w:ind w:left="5845" w:hanging="360"/>
      </w:pPr>
      <w:rPr>
        <w:rFonts w:ascii="Symbol" w:hAnsi="Symbol" w:hint="default"/>
      </w:rPr>
    </w:lvl>
    <w:lvl w:ilvl="7" w:tplc="04190003" w:tentative="1">
      <w:start w:val="1"/>
      <w:numFmt w:val="bullet"/>
      <w:lvlText w:val="o"/>
      <w:lvlJc w:val="left"/>
      <w:pPr>
        <w:ind w:left="6565" w:hanging="360"/>
      </w:pPr>
      <w:rPr>
        <w:rFonts w:ascii="Courier New" w:hAnsi="Courier New" w:cs="Courier New" w:hint="default"/>
      </w:rPr>
    </w:lvl>
    <w:lvl w:ilvl="8" w:tplc="04190005" w:tentative="1">
      <w:start w:val="1"/>
      <w:numFmt w:val="bullet"/>
      <w:lvlText w:val=""/>
      <w:lvlJc w:val="left"/>
      <w:pPr>
        <w:ind w:left="7285" w:hanging="360"/>
      </w:pPr>
      <w:rPr>
        <w:rFonts w:ascii="Wingdings" w:hAnsi="Wingdings" w:hint="default"/>
      </w:rPr>
    </w:lvl>
  </w:abstractNum>
  <w:abstractNum w:abstractNumId="31">
    <w:nsid w:val="5A63AE37"/>
    <w:multiLevelType w:val="singleLevel"/>
    <w:tmpl w:val="5A63AE37"/>
    <w:lvl w:ilvl="0">
      <w:start w:val="1"/>
      <w:numFmt w:val="decimal"/>
      <w:suff w:val="nothing"/>
      <w:lvlText w:val="%1)"/>
      <w:lvlJc w:val="left"/>
      <w:rPr>
        <w:rFonts w:cs="Times New Roman"/>
      </w:rPr>
    </w:lvl>
  </w:abstractNum>
  <w:abstractNum w:abstractNumId="32">
    <w:nsid w:val="5B4F3906"/>
    <w:multiLevelType w:val="hybridMultilevel"/>
    <w:tmpl w:val="C62CF80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nsid w:val="5D222548"/>
    <w:multiLevelType w:val="multilevel"/>
    <w:tmpl w:val="35B8216A"/>
    <w:lvl w:ilvl="0">
      <w:start w:val="1"/>
      <w:numFmt w:val="decimal"/>
      <w:lvlText w:val="%1."/>
      <w:lvlJc w:val="left"/>
      <w:pPr>
        <w:ind w:left="720" w:hanging="360"/>
      </w:pPr>
      <w:rPr>
        <w:rFonts w:hint="default"/>
      </w:rPr>
    </w:lvl>
    <w:lvl w:ilvl="1">
      <w:start w:val="12"/>
      <w:numFmt w:val="decimal"/>
      <w:isLgl/>
      <w:lvlText w:val="%1.%2"/>
      <w:lvlJc w:val="left"/>
      <w:pPr>
        <w:ind w:left="2168" w:hanging="525"/>
      </w:pPr>
      <w:rPr>
        <w:rFonts w:hint="default"/>
        <w:color w:val="231F20"/>
      </w:rPr>
    </w:lvl>
    <w:lvl w:ilvl="2">
      <w:start w:val="1"/>
      <w:numFmt w:val="decimal"/>
      <w:isLgl/>
      <w:lvlText w:val="%1.%2.%3"/>
      <w:lvlJc w:val="left"/>
      <w:pPr>
        <w:ind w:left="3646" w:hanging="720"/>
      </w:pPr>
      <w:rPr>
        <w:rFonts w:hint="default"/>
        <w:color w:val="231F20"/>
      </w:rPr>
    </w:lvl>
    <w:lvl w:ilvl="3">
      <w:start w:val="1"/>
      <w:numFmt w:val="decimal"/>
      <w:isLgl/>
      <w:lvlText w:val="%1.%2.%3.%4"/>
      <w:lvlJc w:val="left"/>
      <w:pPr>
        <w:ind w:left="5289" w:hanging="1080"/>
      </w:pPr>
      <w:rPr>
        <w:rFonts w:hint="default"/>
        <w:color w:val="231F20"/>
      </w:rPr>
    </w:lvl>
    <w:lvl w:ilvl="4">
      <w:start w:val="1"/>
      <w:numFmt w:val="decimal"/>
      <w:isLgl/>
      <w:lvlText w:val="%1.%2.%3.%4.%5"/>
      <w:lvlJc w:val="left"/>
      <w:pPr>
        <w:ind w:left="6572" w:hanging="1080"/>
      </w:pPr>
      <w:rPr>
        <w:rFonts w:hint="default"/>
        <w:color w:val="231F20"/>
      </w:rPr>
    </w:lvl>
    <w:lvl w:ilvl="5">
      <w:start w:val="1"/>
      <w:numFmt w:val="decimal"/>
      <w:isLgl/>
      <w:lvlText w:val="%1.%2.%3.%4.%5.%6"/>
      <w:lvlJc w:val="left"/>
      <w:pPr>
        <w:ind w:left="8215" w:hanging="1440"/>
      </w:pPr>
      <w:rPr>
        <w:rFonts w:hint="default"/>
        <w:color w:val="231F20"/>
      </w:rPr>
    </w:lvl>
    <w:lvl w:ilvl="6">
      <w:start w:val="1"/>
      <w:numFmt w:val="decimal"/>
      <w:isLgl/>
      <w:lvlText w:val="%1.%2.%3.%4.%5.%6.%7"/>
      <w:lvlJc w:val="left"/>
      <w:pPr>
        <w:ind w:left="9498" w:hanging="1440"/>
      </w:pPr>
      <w:rPr>
        <w:rFonts w:hint="default"/>
        <w:color w:val="231F20"/>
      </w:rPr>
    </w:lvl>
    <w:lvl w:ilvl="7">
      <w:start w:val="1"/>
      <w:numFmt w:val="decimal"/>
      <w:isLgl/>
      <w:lvlText w:val="%1.%2.%3.%4.%5.%6.%7.%8"/>
      <w:lvlJc w:val="left"/>
      <w:pPr>
        <w:ind w:left="11141" w:hanging="1800"/>
      </w:pPr>
      <w:rPr>
        <w:rFonts w:hint="default"/>
        <w:color w:val="231F20"/>
      </w:rPr>
    </w:lvl>
    <w:lvl w:ilvl="8">
      <w:start w:val="1"/>
      <w:numFmt w:val="decimal"/>
      <w:isLgl/>
      <w:lvlText w:val="%1.%2.%3.%4.%5.%6.%7.%8.%9"/>
      <w:lvlJc w:val="left"/>
      <w:pPr>
        <w:ind w:left="12784" w:hanging="2160"/>
      </w:pPr>
      <w:rPr>
        <w:rFonts w:hint="default"/>
        <w:color w:val="231F20"/>
      </w:rPr>
    </w:lvl>
  </w:abstractNum>
  <w:abstractNum w:abstractNumId="34">
    <w:nsid w:val="67D51EEC"/>
    <w:multiLevelType w:val="hybridMultilevel"/>
    <w:tmpl w:val="F490D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5A7B2A"/>
    <w:multiLevelType w:val="hybridMultilevel"/>
    <w:tmpl w:val="EED60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9829FB"/>
    <w:multiLevelType w:val="hybridMultilevel"/>
    <w:tmpl w:val="83BC6470"/>
    <w:lvl w:ilvl="0" w:tplc="7E948164">
      <w:start w:val="1"/>
      <w:numFmt w:val="bullet"/>
      <w:lvlText w:val="*"/>
      <w:lvlJc w:val="left"/>
      <w:pPr>
        <w:ind w:left="114" w:hanging="229"/>
      </w:pPr>
      <w:rPr>
        <w:rFonts w:ascii="Times New Roman" w:eastAsia="Times New Roman" w:hAnsi="Times New Roman" w:cs="Times New Roman" w:hint="default"/>
        <w:color w:val="231F20"/>
        <w:spacing w:val="-22"/>
        <w:w w:val="99"/>
        <w:sz w:val="20"/>
        <w:szCs w:val="20"/>
      </w:rPr>
    </w:lvl>
    <w:lvl w:ilvl="1" w:tplc="578E5546">
      <w:start w:val="1"/>
      <w:numFmt w:val="bullet"/>
      <w:lvlText w:val="•"/>
      <w:lvlJc w:val="left"/>
      <w:pPr>
        <w:ind w:left="100" w:hanging="212"/>
      </w:pPr>
      <w:rPr>
        <w:rFonts w:ascii="Palatino Linotype" w:eastAsia="Palatino Linotype" w:hAnsi="Palatino Linotype" w:cs="Palatino Linotype" w:hint="default"/>
        <w:color w:val="231F20"/>
        <w:w w:val="74"/>
        <w:sz w:val="26"/>
        <w:szCs w:val="26"/>
      </w:rPr>
    </w:lvl>
    <w:lvl w:ilvl="2" w:tplc="E9C4AB96">
      <w:start w:val="1"/>
      <w:numFmt w:val="bullet"/>
      <w:lvlText w:val="•"/>
      <w:lvlJc w:val="left"/>
      <w:pPr>
        <w:ind w:left="1136" w:hanging="212"/>
      </w:pPr>
      <w:rPr>
        <w:rFonts w:hint="default"/>
      </w:rPr>
    </w:lvl>
    <w:lvl w:ilvl="3" w:tplc="3F423A04">
      <w:start w:val="1"/>
      <w:numFmt w:val="bullet"/>
      <w:lvlText w:val="•"/>
      <w:lvlJc w:val="left"/>
      <w:pPr>
        <w:ind w:left="2153" w:hanging="212"/>
      </w:pPr>
      <w:rPr>
        <w:rFonts w:hint="default"/>
      </w:rPr>
    </w:lvl>
    <w:lvl w:ilvl="4" w:tplc="353E1562">
      <w:start w:val="1"/>
      <w:numFmt w:val="bullet"/>
      <w:lvlText w:val="•"/>
      <w:lvlJc w:val="left"/>
      <w:pPr>
        <w:ind w:left="3170" w:hanging="212"/>
      </w:pPr>
      <w:rPr>
        <w:rFonts w:hint="default"/>
      </w:rPr>
    </w:lvl>
    <w:lvl w:ilvl="5" w:tplc="8FAAE72A">
      <w:start w:val="1"/>
      <w:numFmt w:val="bullet"/>
      <w:lvlText w:val="•"/>
      <w:lvlJc w:val="left"/>
      <w:pPr>
        <w:ind w:left="4187" w:hanging="212"/>
      </w:pPr>
      <w:rPr>
        <w:rFonts w:hint="default"/>
      </w:rPr>
    </w:lvl>
    <w:lvl w:ilvl="6" w:tplc="D4A8DB50">
      <w:start w:val="1"/>
      <w:numFmt w:val="bullet"/>
      <w:lvlText w:val="•"/>
      <w:lvlJc w:val="left"/>
      <w:pPr>
        <w:ind w:left="5204" w:hanging="212"/>
      </w:pPr>
      <w:rPr>
        <w:rFonts w:hint="default"/>
      </w:rPr>
    </w:lvl>
    <w:lvl w:ilvl="7" w:tplc="4582F2CC">
      <w:start w:val="1"/>
      <w:numFmt w:val="bullet"/>
      <w:lvlText w:val="•"/>
      <w:lvlJc w:val="left"/>
      <w:pPr>
        <w:ind w:left="6221" w:hanging="212"/>
      </w:pPr>
      <w:rPr>
        <w:rFonts w:hint="default"/>
      </w:rPr>
    </w:lvl>
    <w:lvl w:ilvl="8" w:tplc="FC2CE9DA">
      <w:start w:val="1"/>
      <w:numFmt w:val="bullet"/>
      <w:lvlText w:val="•"/>
      <w:lvlJc w:val="left"/>
      <w:pPr>
        <w:ind w:left="7238" w:hanging="212"/>
      </w:pPr>
      <w:rPr>
        <w:rFonts w:hint="default"/>
      </w:rPr>
    </w:lvl>
  </w:abstractNum>
  <w:abstractNum w:abstractNumId="37">
    <w:nsid w:val="6C4E39FB"/>
    <w:multiLevelType w:val="hybridMultilevel"/>
    <w:tmpl w:val="07849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E21506"/>
    <w:multiLevelType w:val="hybridMultilevel"/>
    <w:tmpl w:val="66C64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FEE4CE9"/>
    <w:multiLevelType w:val="multilevel"/>
    <w:tmpl w:val="F6A009FE"/>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440" w:hanging="1080"/>
      </w:pPr>
      <w:rPr>
        <w:rFonts w:hint="default"/>
        <w:w w:val="100"/>
      </w:rPr>
    </w:lvl>
    <w:lvl w:ilvl="4">
      <w:start w:val="1"/>
      <w:numFmt w:val="decimal"/>
      <w:isLgl/>
      <w:lvlText w:val="%1.%2.%3.%4.%5."/>
      <w:lvlJc w:val="left"/>
      <w:pPr>
        <w:ind w:left="1800" w:hanging="1440"/>
      </w:pPr>
      <w:rPr>
        <w:rFonts w:hint="default"/>
        <w:w w:val="100"/>
      </w:rPr>
    </w:lvl>
    <w:lvl w:ilvl="5">
      <w:start w:val="1"/>
      <w:numFmt w:val="decimal"/>
      <w:isLgl/>
      <w:lvlText w:val="%1.%2.%3.%4.%5.%6."/>
      <w:lvlJc w:val="left"/>
      <w:pPr>
        <w:ind w:left="1800" w:hanging="1440"/>
      </w:pPr>
      <w:rPr>
        <w:rFonts w:hint="default"/>
        <w:w w:val="100"/>
      </w:rPr>
    </w:lvl>
    <w:lvl w:ilvl="6">
      <w:start w:val="1"/>
      <w:numFmt w:val="decimal"/>
      <w:isLgl/>
      <w:lvlText w:val="%1.%2.%3.%4.%5.%6.%7."/>
      <w:lvlJc w:val="left"/>
      <w:pPr>
        <w:ind w:left="2160" w:hanging="1800"/>
      </w:pPr>
      <w:rPr>
        <w:rFonts w:hint="default"/>
        <w:w w:val="100"/>
      </w:rPr>
    </w:lvl>
    <w:lvl w:ilvl="7">
      <w:start w:val="1"/>
      <w:numFmt w:val="decimal"/>
      <w:isLgl/>
      <w:lvlText w:val="%1.%2.%3.%4.%5.%6.%7.%8."/>
      <w:lvlJc w:val="left"/>
      <w:pPr>
        <w:ind w:left="2160" w:hanging="1800"/>
      </w:pPr>
      <w:rPr>
        <w:rFonts w:hint="default"/>
        <w:w w:val="100"/>
      </w:rPr>
    </w:lvl>
    <w:lvl w:ilvl="8">
      <w:start w:val="1"/>
      <w:numFmt w:val="decimal"/>
      <w:isLgl/>
      <w:lvlText w:val="%1.%2.%3.%4.%5.%6.%7.%8.%9."/>
      <w:lvlJc w:val="left"/>
      <w:pPr>
        <w:ind w:left="2520" w:hanging="2160"/>
      </w:pPr>
      <w:rPr>
        <w:rFonts w:hint="default"/>
        <w:w w:val="100"/>
      </w:rPr>
    </w:lvl>
  </w:abstractNum>
  <w:abstractNum w:abstractNumId="40">
    <w:nsid w:val="719C357C"/>
    <w:multiLevelType w:val="hybridMultilevel"/>
    <w:tmpl w:val="E0328F92"/>
    <w:lvl w:ilvl="0" w:tplc="0419000F">
      <w:start w:val="1"/>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41">
    <w:nsid w:val="74D277CD"/>
    <w:multiLevelType w:val="hybridMultilevel"/>
    <w:tmpl w:val="697A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7B630F"/>
    <w:multiLevelType w:val="hybridMultilevel"/>
    <w:tmpl w:val="FA2AC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1F51C1"/>
    <w:multiLevelType w:val="hybridMultilevel"/>
    <w:tmpl w:val="48F09564"/>
    <w:lvl w:ilvl="0" w:tplc="FD8A28CE">
      <w:start w:val="1"/>
      <w:numFmt w:val="decimal"/>
      <w:lvlText w:val="%1)"/>
      <w:lvlJc w:val="left"/>
      <w:pPr>
        <w:ind w:left="1287" w:hanging="360"/>
      </w:pPr>
      <w:rPr>
        <w:rFonts w:ascii="Times New Roman" w:eastAsia="Arial Narrow" w:hAnsi="Times New Roman" w:cs="Times New Roman" w:hint="default"/>
        <w:color w:val="231F20"/>
        <w:w w:val="10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8"/>
  </w:num>
  <w:num w:numId="2">
    <w:abstractNumId w:val="40"/>
  </w:num>
  <w:num w:numId="3">
    <w:abstractNumId w:val="9"/>
  </w:num>
  <w:num w:numId="4">
    <w:abstractNumId w:val="8"/>
  </w:num>
  <w:num w:numId="5">
    <w:abstractNumId w:val="10"/>
  </w:num>
  <w:num w:numId="6">
    <w:abstractNumId w:val="15"/>
  </w:num>
  <w:num w:numId="7">
    <w:abstractNumId w:val="26"/>
  </w:num>
  <w:num w:numId="8">
    <w:abstractNumId w:val="29"/>
  </w:num>
  <w:num w:numId="9">
    <w:abstractNumId w:val="43"/>
  </w:num>
  <w:num w:numId="10">
    <w:abstractNumId w:val="16"/>
  </w:num>
  <w:num w:numId="11">
    <w:abstractNumId w:val="7"/>
  </w:num>
  <w:num w:numId="12">
    <w:abstractNumId w:val="30"/>
  </w:num>
  <w:num w:numId="13">
    <w:abstractNumId w:val="24"/>
  </w:num>
  <w:num w:numId="14">
    <w:abstractNumId w:val="5"/>
  </w:num>
  <w:num w:numId="15">
    <w:abstractNumId w:val="13"/>
  </w:num>
  <w:num w:numId="16">
    <w:abstractNumId w:val="41"/>
  </w:num>
  <w:num w:numId="17">
    <w:abstractNumId w:val="36"/>
  </w:num>
  <w:num w:numId="18">
    <w:abstractNumId w:val="23"/>
  </w:num>
  <w:num w:numId="19">
    <w:abstractNumId w:val="22"/>
  </w:num>
  <w:num w:numId="20">
    <w:abstractNumId w:val="20"/>
  </w:num>
  <w:num w:numId="21">
    <w:abstractNumId w:val="12"/>
  </w:num>
  <w:num w:numId="22">
    <w:abstractNumId w:val="3"/>
  </w:num>
  <w:num w:numId="23">
    <w:abstractNumId w:val="31"/>
  </w:num>
  <w:num w:numId="24">
    <w:abstractNumId w:val="19"/>
  </w:num>
  <w:num w:numId="25">
    <w:abstractNumId w:val="2"/>
  </w:num>
  <w:num w:numId="26">
    <w:abstractNumId w:val="32"/>
  </w:num>
  <w:num w:numId="27">
    <w:abstractNumId w:val="14"/>
  </w:num>
  <w:num w:numId="28">
    <w:abstractNumId w:val="4"/>
  </w:num>
  <w:num w:numId="29">
    <w:abstractNumId w:val="11"/>
  </w:num>
  <w:num w:numId="30">
    <w:abstractNumId w:val="27"/>
  </w:num>
  <w:num w:numId="31">
    <w:abstractNumId w:val="33"/>
  </w:num>
  <w:num w:numId="32">
    <w:abstractNumId w:val="1"/>
  </w:num>
  <w:num w:numId="33">
    <w:abstractNumId w:val="17"/>
  </w:num>
  <w:num w:numId="34">
    <w:abstractNumId w:val="21"/>
  </w:num>
  <w:num w:numId="35">
    <w:abstractNumId w:val="39"/>
  </w:num>
  <w:num w:numId="36">
    <w:abstractNumId w:val="25"/>
  </w:num>
  <w:num w:numId="37">
    <w:abstractNumId w:val="18"/>
  </w:num>
  <w:num w:numId="38">
    <w:abstractNumId w:val="42"/>
  </w:num>
  <w:num w:numId="39">
    <w:abstractNumId w:val="38"/>
  </w:num>
  <w:num w:numId="40">
    <w:abstractNumId w:val="0"/>
  </w:num>
  <w:num w:numId="41">
    <w:abstractNumId w:val="37"/>
  </w:num>
  <w:num w:numId="42">
    <w:abstractNumId w:val="6"/>
  </w:num>
  <w:num w:numId="43">
    <w:abstractNumId w:val="35"/>
  </w:num>
  <w:num w:numId="44">
    <w:abstractNumId w:val="3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10"/>
  <w:displayHorizontalDrawingGridEvery w:val="2"/>
  <w:characterSpacingControl w:val="doNotCompress"/>
  <w:footnotePr>
    <w:numFmt w:val="chicago"/>
    <w:footnote w:id="-1"/>
    <w:footnote w:id="0"/>
  </w:footnotePr>
  <w:endnotePr>
    <w:endnote w:id="-1"/>
    <w:endnote w:id="0"/>
  </w:endnotePr>
  <w:compat/>
  <w:rsids>
    <w:rsidRoot w:val="006B5B08"/>
    <w:rsid w:val="000012EA"/>
    <w:rsid w:val="00004051"/>
    <w:rsid w:val="00007C42"/>
    <w:rsid w:val="000148D6"/>
    <w:rsid w:val="00034141"/>
    <w:rsid w:val="00035CBD"/>
    <w:rsid w:val="00037355"/>
    <w:rsid w:val="00042E5A"/>
    <w:rsid w:val="000502E1"/>
    <w:rsid w:val="000529F5"/>
    <w:rsid w:val="00057521"/>
    <w:rsid w:val="00057D28"/>
    <w:rsid w:val="00060062"/>
    <w:rsid w:val="00061294"/>
    <w:rsid w:val="00061D08"/>
    <w:rsid w:val="00081BCC"/>
    <w:rsid w:val="00084DAD"/>
    <w:rsid w:val="000A332D"/>
    <w:rsid w:val="000A3B1C"/>
    <w:rsid w:val="000A3D89"/>
    <w:rsid w:val="000B1AB5"/>
    <w:rsid w:val="000B7052"/>
    <w:rsid w:val="000C7436"/>
    <w:rsid w:val="001009FC"/>
    <w:rsid w:val="00106ABF"/>
    <w:rsid w:val="001125DF"/>
    <w:rsid w:val="00114A68"/>
    <w:rsid w:val="00116A7A"/>
    <w:rsid w:val="00120DD0"/>
    <w:rsid w:val="001246C0"/>
    <w:rsid w:val="00144522"/>
    <w:rsid w:val="001462E4"/>
    <w:rsid w:val="00172B95"/>
    <w:rsid w:val="00180347"/>
    <w:rsid w:val="00180A03"/>
    <w:rsid w:val="00187D00"/>
    <w:rsid w:val="001904A1"/>
    <w:rsid w:val="001A06B3"/>
    <w:rsid w:val="001A26FD"/>
    <w:rsid w:val="001A56A9"/>
    <w:rsid w:val="001C112D"/>
    <w:rsid w:val="001C3088"/>
    <w:rsid w:val="001C4E50"/>
    <w:rsid w:val="001D3334"/>
    <w:rsid w:val="001F1099"/>
    <w:rsid w:val="001F1C05"/>
    <w:rsid w:val="001F29AA"/>
    <w:rsid w:val="00200907"/>
    <w:rsid w:val="002122E1"/>
    <w:rsid w:val="00214803"/>
    <w:rsid w:val="00233648"/>
    <w:rsid w:val="002337F7"/>
    <w:rsid w:val="002338D8"/>
    <w:rsid w:val="00236B62"/>
    <w:rsid w:val="00236CB6"/>
    <w:rsid w:val="00241750"/>
    <w:rsid w:val="002477CC"/>
    <w:rsid w:val="0025378B"/>
    <w:rsid w:val="002619BB"/>
    <w:rsid w:val="00281C6F"/>
    <w:rsid w:val="002828EC"/>
    <w:rsid w:val="00293668"/>
    <w:rsid w:val="00293B81"/>
    <w:rsid w:val="00294F23"/>
    <w:rsid w:val="002A5424"/>
    <w:rsid w:val="002D0913"/>
    <w:rsid w:val="002D3CF0"/>
    <w:rsid w:val="002D7D3C"/>
    <w:rsid w:val="002E10BC"/>
    <w:rsid w:val="00301D9E"/>
    <w:rsid w:val="00302A60"/>
    <w:rsid w:val="003061CE"/>
    <w:rsid w:val="00307D6C"/>
    <w:rsid w:val="00311C3D"/>
    <w:rsid w:val="0031742D"/>
    <w:rsid w:val="003177FF"/>
    <w:rsid w:val="003227E4"/>
    <w:rsid w:val="0033236F"/>
    <w:rsid w:val="003420CF"/>
    <w:rsid w:val="00361BE7"/>
    <w:rsid w:val="0037015B"/>
    <w:rsid w:val="003917FB"/>
    <w:rsid w:val="0039445C"/>
    <w:rsid w:val="0039453E"/>
    <w:rsid w:val="0039471B"/>
    <w:rsid w:val="003A60AE"/>
    <w:rsid w:val="003B232B"/>
    <w:rsid w:val="003B4DDB"/>
    <w:rsid w:val="003C6098"/>
    <w:rsid w:val="003D0B7E"/>
    <w:rsid w:val="003F0C9F"/>
    <w:rsid w:val="003F633A"/>
    <w:rsid w:val="0040295A"/>
    <w:rsid w:val="00417628"/>
    <w:rsid w:val="00426788"/>
    <w:rsid w:val="00433AB3"/>
    <w:rsid w:val="0043510F"/>
    <w:rsid w:val="00443724"/>
    <w:rsid w:val="004529F4"/>
    <w:rsid w:val="00452B73"/>
    <w:rsid w:val="00460D47"/>
    <w:rsid w:val="00466853"/>
    <w:rsid w:val="004718C0"/>
    <w:rsid w:val="00471A17"/>
    <w:rsid w:val="004733D0"/>
    <w:rsid w:val="00486E74"/>
    <w:rsid w:val="00490C8E"/>
    <w:rsid w:val="00493490"/>
    <w:rsid w:val="004B73F5"/>
    <w:rsid w:val="004D1310"/>
    <w:rsid w:val="004D63CD"/>
    <w:rsid w:val="004E3211"/>
    <w:rsid w:val="004F669E"/>
    <w:rsid w:val="00501058"/>
    <w:rsid w:val="005024E0"/>
    <w:rsid w:val="00506ECE"/>
    <w:rsid w:val="00514B43"/>
    <w:rsid w:val="00531E59"/>
    <w:rsid w:val="005362C1"/>
    <w:rsid w:val="00543AF8"/>
    <w:rsid w:val="0054499C"/>
    <w:rsid w:val="0055219D"/>
    <w:rsid w:val="00555D1D"/>
    <w:rsid w:val="005644CD"/>
    <w:rsid w:val="00565279"/>
    <w:rsid w:val="00571485"/>
    <w:rsid w:val="00581318"/>
    <w:rsid w:val="0058149C"/>
    <w:rsid w:val="00587D86"/>
    <w:rsid w:val="00592411"/>
    <w:rsid w:val="00592DB8"/>
    <w:rsid w:val="00594FB3"/>
    <w:rsid w:val="005A5840"/>
    <w:rsid w:val="005B0E76"/>
    <w:rsid w:val="005B17C6"/>
    <w:rsid w:val="005B4A17"/>
    <w:rsid w:val="005C23D1"/>
    <w:rsid w:val="005C2C6D"/>
    <w:rsid w:val="005D3B0B"/>
    <w:rsid w:val="005D6888"/>
    <w:rsid w:val="005F0D73"/>
    <w:rsid w:val="005F1DDE"/>
    <w:rsid w:val="005F3D43"/>
    <w:rsid w:val="005F4D00"/>
    <w:rsid w:val="005F7154"/>
    <w:rsid w:val="005F721D"/>
    <w:rsid w:val="005F72BC"/>
    <w:rsid w:val="006014EF"/>
    <w:rsid w:val="00602498"/>
    <w:rsid w:val="00610871"/>
    <w:rsid w:val="00610A75"/>
    <w:rsid w:val="006133B4"/>
    <w:rsid w:val="006156D1"/>
    <w:rsid w:val="006160B3"/>
    <w:rsid w:val="0062729D"/>
    <w:rsid w:val="00637871"/>
    <w:rsid w:val="00641B04"/>
    <w:rsid w:val="00646F69"/>
    <w:rsid w:val="0065230E"/>
    <w:rsid w:val="00656022"/>
    <w:rsid w:val="0065798B"/>
    <w:rsid w:val="0066040B"/>
    <w:rsid w:val="00664A35"/>
    <w:rsid w:val="00666920"/>
    <w:rsid w:val="00677100"/>
    <w:rsid w:val="00681BFD"/>
    <w:rsid w:val="006B029D"/>
    <w:rsid w:val="006B5078"/>
    <w:rsid w:val="006B5AA4"/>
    <w:rsid w:val="006B5B08"/>
    <w:rsid w:val="006F16AF"/>
    <w:rsid w:val="00703763"/>
    <w:rsid w:val="00711AC0"/>
    <w:rsid w:val="0071236D"/>
    <w:rsid w:val="007244B8"/>
    <w:rsid w:val="00733011"/>
    <w:rsid w:val="00736064"/>
    <w:rsid w:val="0076036F"/>
    <w:rsid w:val="00764FB0"/>
    <w:rsid w:val="00782FA5"/>
    <w:rsid w:val="00791A3A"/>
    <w:rsid w:val="007A4452"/>
    <w:rsid w:val="007B4DF1"/>
    <w:rsid w:val="007C1814"/>
    <w:rsid w:val="007C5550"/>
    <w:rsid w:val="007D0308"/>
    <w:rsid w:val="007D49D9"/>
    <w:rsid w:val="007D62CB"/>
    <w:rsid w:val="007E0780"/>
    <w:rsid w:val="007E13FF"/>
    <w:rsid w:val="007F226F"/>
    <w:rsid w:val="007F3DD5"/>
    <w:rsid w:val="00801321"/>
    <w:rsid w:val="00805A1A"/>
    <w:rsid w:val="00814D5D"/>
    <w:rsid w:val="008171B5"/>
    <w:rsid w:val="00817361"/>
    <w:rsid w:val="008408CD"/>
    <w:rsid w:val="008452B5"/>
    <w:rsid w:val="0085007B"/>
    <w:rsid w:val="00852DF3"/>
    <w:rsid w:val="00855319"/>
    <w:rsid w:val="00857EC8"/>
    <w:rsid w:val="00867808"/>
    <w:rsid w:val="00871564"/>
    <w:rsid w:val="00872B87"/>
    <w:rsid w:val="0087365C"/>
    <w:rsid w:val="00883526"/>
    <w:rsid w:val="00886F79"/>
    <w:rsid w:val="00887A37"/>
    <w:rsid w:val="00894854"/>
    <w:rsid w:val="008967A1"/>
    <w:rsid w:val="008A0964"/>
    <w:rsid w:val="008D4637"/>
    <w:rsid w:val="008E1BBD"/>
    <w:rsid w:val="008E7125"/>
    <w:rsid w:val="008F3B7C"/>
    <w:rsid w:val="008F63DA"/>
    <w:rsid w:val="009110DB"/>
    <w:rsid w:val="00912A17"/>
    <w:rsid w:val="00920602"/>
    <w:rsid w:val="00923990"/>
    <w:rsid w:val="00924559"/>
    <w:rsid w:val="009308BD"/>
    <w:rsid w:val="00936FDB"/>
    <w:rsid w:val="00937E70"/>
    <w:rsid w:val="00953C24"/>
    <w:rsid w:val="00955F6A"/>
    <w:rsid w:val="009645F3"/>
    <w:rsid w:val="00965E95"/>
    <w:rsid w:val="009668D9"/>
    <w:rsid w:val="00975601"/>
    <w:rsid w:val="00985F94"/>
    <w:rsid w:val="00987762"/>
    <w:rsid w:val="009909FC"/>
    <w:rsid w:val="00995919"/>
    <w:rsid w:val="009B18D1"/>
    <w:rsid w:val="009B337E"/>
    <w:rsid w:val="009B4B9D"/>
    <w:rsid w:val="009C10AD"/>
    <w:rsid w:val="009D01F5"/>
    <w:rsid w:val="009D5D76"/>
    <w:rsid w:val="009D7E3F"/>
    <w:rsid w:val="009E717A"/>
    <w:rsid w:val="00A0162F"/>
    <w:rsid w:val="00A1202F"/>
    <w:rsid w:val="00A165AB"/>
    <w:rsid w:val="00A17ADF"/>
    <w:rsid w:val="00A17FB4"/>
    <w:rsid w:val="00A26E0F"/>
    <w:rsid w:val="00A27749"/>
    <w:rsid w:val="00A30376"/>
    <w:rsid w:val="00A46068"/>
    <w:rsid w:val="00A477D6"/>
    <w:rsid w:val="00A5249A"/>
    <w:rsid w:val="00A5722E"/>
    <w:rsid w:val="00A62D8A"/>
    <w:rsid w:val="00A65222"/>
    <w:rsid w:val="00A65479"/>
    <w:rsid w:val="00A658E8"/>
    <w:rsid w:val="00A7770E"/>
    <w:rsid w:val="00A80FA7"/>
    <w:rsid w:val="00A832AE"/>
    <w:rsid w:val="00A90DFD"/>
    <w:rsid w:val="00AA29A7"/>
    <w:rsid w:val="00AA576C"/>
    <w:rsid w:val="00AB1F01"/>
    <w:rsid w:val="00AB3A59"/>
    <w:rsid w:val="00AB553A"/>
    <w:rsid w:val="00AB743B"/>
    <w:rsid w:val="00AC2F31"/>
    <w:rsid w:val="00AC4100"/>
    <w:rsid w:val="00AE7A98"/>
    <w:rsid w:val="00B00EF4"/>
    <w:rsid w:val="00B046BD"/>
    <w:rsid w:val="00B10E31"/>
    <w:rsid w:val="00B12C4A"/>
    <w:rsid w:val="00B21CCD"/>
    <w:rsid w:val="00B344AE"/>
    <w:rsid w:val="00B37CE7"/>
    <w:rsid w:val="00B44570"/>
    <w:rsid w:val="00B50939"/>
    <w:rsid w:val="00B50A35"/>
    <w:rsid w:val="00B50CA3"/>
    <w:rsid w:val="00B51758"/>
    <w:rsid w:val="00B6208C"/>
    <w:rsid w:val="00B71D7A"/>
    <w:rsid w:val="00B72A87"/>
    <w:rsid w:val="00B84AAA"/>
    <w:rsid w:val="00B87500"/>
    <w:rsid w:val="00B92899"/>
    <w:rsid w:val="00BA0D74"/>
    <w:rsid w:val="00BA1CC3"/>
    <w:rsid w:val="00BB0D51"/>
    <w:rsid w:val="00BB2020"/>
    <w:rsid w:val="00BD0725"/>
    <w:rsid w:val="00BD1085"/>
    <w:rsid w:val="00BD38BD"/>
    <w:rsid w:val="00BD4F55"/>
    <w:rsid w:val="00BE56F0"/>
    <w:rsid w:val="00BE7726"/>
    <w:rsid w:val="00BF7CA7"/>
    <w:rsid w:val="00C00621"/>
    <w:rsid w:val="00C05769"/>
    <w:rsid w:val="00C127C0"/>
    <w:rsid w:val="00C21F3B"/>
    <w:rsid w:val="00C27DBB"/>
    <w:rsid w:val="00C402FB"/>
    <w:rsid w:val="00C41E5F"/>
    <w:rsid w:val="00C51FCE"/>
    <w:rsid w:val="00C62B73"/>
    <w:rsid w:val="00C65CD8"/>
    <w:rsid w:val="00C702C6"/>
    <w:rsid w:val="00C7795D"/>
    <w:rsid w:val="00C90018"/>
    <w:rsid w:val="00C901C7"/>
    <w:rsid w:val="00C91B61"/>
    <w:rsid w:val="00C930C0"/>
    <w:rsid w:val="00CB146D"/>
    <w:rsid w:val="00CB5739"/>
    <w:rsid w:val="00CC4E11"/>
    <w:rsid w:val="00CC6E9D"/>
    <w:rsid w:val="00CD011D"/>
    <w:rsid w:val="00CD118E"/>
    <w:rsid w:val="00CF1C5C"/>
    <w:rsid w:val="00CF6823"/>
    <w:rsid w:val="00D0009C"/>
    <w:rsid w:val="00D020AB"/>
    <w:rsid w:val="00D04DC8"/>
    <w:rsid w:val="00D262EB"/>
    <w:rsid w:val="00D26D04"/>
    <w:rsid w:val="00D34DAE"/>
    <w:rsid w:val="00D42A06"/>
    <w:rsid w:val="00D42F18"/>
    <w:rsid w:val="00D52307"/>
    <w:rsid w:val="00D54B20"/>
    <w:rsid w:val="00D62AAA"/>
    <w:rsid w:val="00D6302F"/>
    <w:rsid w:val="00D64A0F"/>
    <w:rsid w:val="00DD68F6"/>
    <w:rsid w:val="00DE5136"/>
    <w:rsid w:val="00DF3295"/>
    <w:rsid w:val="00DF5DF7"/>
    <w:rsid w:val="00E16ABB"/>
    <w:rsid w:val="00E236AF"/>
    <w:rsid w:val="00E356FB"/>
    <w:rsid w:val="00E45112"/>
    <w:rsid w:val="00E625FE"/>
    <w:rsid w:val="00E63710"/>
    <w:rsid w:val="00E712C5"/>
    <w:rsid w:val="00E72E60"/>
    <w:rsid w:val="00E760FD"/>
    <w:rsid w:val="00E765D7"/>
    <w:rsid w:val="00E76EDB"/>
    <w:rsid w:val="00E807AD"/>
    <w:rsid w:val="00E81038"/>
    <w:rsid w:val="00E925CA"/>
    <w:rsid w:val="00E93DD2"/>
    <w:rsid w:val="00EA05DD"/>
    <w:rsid w:val="00EA511A"/>
    <w:rsid w:val="00EA6628"/>
    <w:rsid w:val="00EC00C9"/>
    <w:rsid w:val="00ED0DC2"/>
    <w:rsid w:val="00EE5C59"/>
    <w:rsid w:val="00EF3EA8"/>
    <w:rsid w:val="00F00C2F"/>
    <w:rsid w:val="00F00D7F"/>
    <w:rsid w:val="00F214D9"/>
    <w:rsid w:val="00F22672"/>
    <w:rsid w:val="00F22D3B"/>
    <w:rsid w:val="00F23A54"/>
    <w:rsid w:val="00F250AE"/>
    <w:rsid w:val="00F337EE"/>
    <w:rsid w:val="00F417D4"/>
    <w:rsid w:val="00F474B7"/>
    <w:rsid w:val="00F54CE6"/>
    <w:rsid w:val="00F552C4"/>
    <w:rsid w:val="00F57DCF"/>
    <w:rsid w:val="00F630C1"/>
    <w:rsid w:val="00F65A6A"/>
    <w:rsid w:val="00F7539B"/>
    <w:rsid w:val="00F75C4C"/>
    <w:rsid w:val="00F776A8"/>
    <w:rsid w:val="00F8403E"/>
    <w:rsid w:val="00F8654A"/>
    <w:rsid w:val="00F9069D"/>
    <w:rsid w:val="00FB1510"/>
    <w:rsid w:val="00FB48AD"/>
    <w:rsid w:val="00FC10BF"/>
    <w:rsid w:val="00FC5B44"/>
    <w:rsid w:val="00FD2EAD"/>
    <w:rsid w:val="00FE0C35"/>
    <w:rsid w:val="00FE6142"/>
    <w:rsid w:val="00FF4C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
    <o:shapelayout v:ext="edit">
      <o:idmap v:ext="edit" data="1,2,3,4,5,6,7,8,9,10,11,12,13,14,15,16,17"/>
      <o:rules v:ext="edit">
        <o:r id="V:Rule32" type="connector" idref="#AutoShape 50"/>
        <o:r id="V:Rule37" type="connector" idref="#AutoShape 44"/>
        <o:r id="V:Rule38" type="connector" idref="#AutoShape 30"/>
        <o:r id="V:Rule40" type="connector" idref="#AutoShape 31"/>
        <o:r id="V:Rule41" type="connector" idref="#AutoShape 49"/>
        <o:r id="V:Rule42" type="connector" idref="#AutoShape 29"/>
        <o:r id="V:Rule43" type="connector" idref="#AutoShape 43"/>
        <o:r id="V:Rule44" type="connector" idref="#AutoShape 42"/>
        <o:r id="V:Rule45" type="connector" idref="#AutoShape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9" w:unhideWhenUsed="0"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qFormat="1"/>
    <w:lsdException w:name="footer" w:uiPriority="99"/>
    <w:lsdException w:name="caption" w:uiPriority="35" w:qFormat="1"/>
    <w:lsdException w:name="footnote reference" w:uiPriority="99"/>
    <w:lsdException w:name="page number" w:uiPriority="99"/>
    <w:lsdException w:name="macro" w:semiHidden="0" w:unhideWhenUsed="0"/>
    <w:lsdException w:name="List" w:uiPriority="99"/>
    <w:lsdException w:name="List Bullet" w:semiHidden="0" w:unhideWhenUsed="0"/>
    <w:lsdException w:name="List Number" w:semiHidden="0" w:unhideWhenUsed="0"/>
    <w:lsdException w:name="Title" w:semiHidden="0" w:unhideWhenUsed="0" w:qFormat="1"/>
    <w:lsdException w:name="Body Text"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Indent 2" w:uiPriority="99"/>
    <w:lsdException w:name="Block Text" w:uiPriority="99"/>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6B5B08"/>
    <w:pPr>
      <w:spacing w:after="200" w:line="276" w:lineRule="auto"/>
    </w:pPr>
    <w:rPr>
      <w:rFonts w:ascii="Calibri" w:eastAsia="Calibri" w:hAnsi="Calibri"/>
      <w:sz w:val="22"/>
      <w:szCs w:val="22"/>
      <w:lang w:eastAsia="en-US"/>
    </w:rPr>
  </w:style>
  <w:style w:type="paragraph" w:styleId="1">
    <w:name w:val="heading 1"/>
    <w:basedOn w:val="a0"/>
    <w:next w:val="a0"/>
    <w:link w:val="10"/>
    <w:uiPriority w:val="1"/>
    <w:qFormat/>
    <w:rsid w:val="006B5B08"/>
    <w:pPr>
      <w:keepNext/>
      <w:spacing w:after="240" w:line="240" w:lineRule="auto"/>
      <w:jc w:val="right"/>
      <w:outlineLvl w:val="0"/>
    </w:pPr>
    <w:rPr>
      <w:rFonts w:ascii="Times New Roman" w:eastAsia="Times New Roman" w:hAnsi="Times New Roman"/>
      <w:sz w:val="28"/>
      <w:szCs w:val="20"/>
    </w:rPr>
  </w:style>
  <w:style w:type="paragraph" w:styleId="2">
    <w:name w:val="heading 2"/>
    <w:basedOn w:val="a0"/>
    <w:next w:val="a0"/>
    <w:link w:val="20"/>
    <w:uiPriority w:val="9"/>
    <w:qFormat/>
    <w:rsid w:val="006B5B08"/>
    <w:pPr>
      <w:keepNext/>
      <w:spacing w:after="0" w:line="240" w:lineRule="auto"/>
      <w:jc w:val="center"/>
      <w:outlineLvl w:val="1"/>
    </w:pPr>
    <w:rPr>
      <w:rFonts w:ascii="Times New Roman" w:eastAsia="Times New Roman" w:hAnsi="Times New Roman"/>
      <w:b/>
      <w:bCs/>
      <w:sz w:val="32"/>
      <w:szCs w:val="28"/>
      <w:lang w:eastAsia="ru-RU"/>
    </w:rPr>
  </w:style>
  <w:style w:type="paragraph" w:styleId="3">
    <w:name w:val="heading 3"/>
    <w:basedOn w:val="a0"/>
    <w:next w:val="a0"/>
    <w:link w:val="30"/>
    <w:qFormat/>
    <w:rsid w:val="006B5B08"/>
    <w:pPr>
      <w:keepNext/>
      <w:spacing w:after="0" w:line="200" w:lineRule="exact"/>
      <w:jc w:val="center"/>
      <w:outlineLvl w:val="2"/>
    </w:pPr>
    <w:rPr>
      <w:rFonts w:ascii="Times New Roman" w:eastAsia="Times New Roman" w:hAnsi="Times New Roman"/>
      <w:b/>
      <w:bCs/>
      <w:color w:val="999999"/>
      <w:sz w:val="20"/>
      <w:szCs w:val="24"/>
      <w:lang w:eastAsia="ru-RU"/>
    </w:rPr>
  </w:style>
  <w:style w:type="paragraph" w:styleId="4">
    <w:name w:val="heading 4"/>
    <w:basedOn w:val="a0"/>
    <w:next w:val="a0"/>
    <w:link w:val="40"/>
    <w:uiPriority w:val="9"/>
    <w:qFormat/>
    <w:rsid w:val="006B5B08"/>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0"/>
    <w:next w:val="a0"/>
    <w:link w:val="50"/>
    <w:uiPriority w:val="9"/>
    <w:qFormat/>
    <w:rsid w:val="006B5B08"/>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qFormat/>
    <w:rsid w:val="006B5B08"/>
    <w:pPr>
      <w:keepNext/>
      <w:spacing w:after="0" w:line="240" w:lineRule="auto"/>
      <w:jc w:val="both"/>
      <w:outlineLvl w:val="5"/>
    </w:pPr>
    <w:rPr>
      <w:rFonts w:ascii="Times New Roman" w:eastAsia="Times New Roman" w:hAnsi="Times New Roman"/>
      <w:sz w:val="24"/>
      <w:szCs w:val="20"/>
    </w:rPr>
  </w:style>
  <w:style w:type="paragraph" w:styleId="7">
    <w:name w:val="heading 7"/>
    <w:basedOn w:val="a0"/>
    <w:next w:val="a0"/>
    <w:link w:val="70"/>
    <w:qFormat/>
    <w:rsid w:val="006B5B08"/>
    <w:pPr>
      <w:keepNext/>
      <w:spacing w:after="0" w:line="240" w:lineRule="auto"/>
      <w:jc w:val="center"/>
      <w:outlineLvl w:val="6"/>
    </w:pPr>
    <w:rPr>
      <w:rFonts w:ascii="Times New Roman" w:eastAsia="Times New Roman" w:hAnsi="Times New Roman"/>
      <w:b/>
      <w:sz w:val="28"/>
      <w:szCs w:val="20"/>
    </w:rPr>
  </w:style>
  <w:style w:type="paragraph" w:styleId="8">
    <w:name w:val="heading 8"/>
    <w:basedOn w:val="a0"/>
    <w:next w:val="a0"/>
    <w:link w:val="80"/>
    <w:qFormat/>
    <w:rsid w:val="006B5B08"/>
    <w:pPr>
      <w:keepNext/>
      <w:spacing w:after="0" w:line="240" w:lineRule="auto"/>
      <w:jc w:val="center"/>
      <w:outlineLvl w:val="7"/>
    </w:pPr>
    <w:rPr>
      <w:rFonts w:ascii="Times New Roman" w:eastAsia="Times New Roman" w:hAnsi="Times New Roman"/>
      <w:b/>
      <w:sz w:val="24"/>
      <w:szCs w:val="20"/>
    </w:rPr>
  </w:style>
  <w:style w:type="paragraph" w:styleId="9">
    <w:name w:val="heading 9"/>
    <w:basedOn w:val="a0"/>
    <w:next w:val="a0"/>
    <w:link w:val="90"/>
    <w:qFormat/>
    <w:rsid w:val="006B5B08"/>
    <w:pPr>
      <w:keepNext/>
      <w:spacing w:after="0" w:line="240" w:lineRule="auto"/>
      <w:jc w:val="center"/>
      <w:outlineLvl w:val="8"/>
    </w:pPr>
    <w:rPr>
      <w:rFonts w:ascii="Times New Roman" w:eastAsia="Times New Roman" w:hAnsi="Times New Roman"/>
      <w:i/>
      <w:sz w:val="24"/>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basedOn w:val="a1"/>
    <w:link w:val="a5"/>
    <w:uiPriority w:val="99"/>
    <w:rsid w:val="006B5B08"/>
    <w:rPr>
      <w:rFonts w:ascii="Calibri" w:eastAsia="Calibri" w:hAnsi="Calibri"/>
      <w:sz w:val="22"/>
      <w:szCs w:val="22"/>
      <w:lang w:val="ru-RU" w:eastAsia="en-US" w:bidi="ar-SA"/>
    </w:rPr>
  </w:style>
  <w:style w:type="paragraph" w:styleId="a5">
    <w:name w:val="header"/>
    <w:basedOn w:val="a0"/>
    <w:link w:val="a4"/>
    <w:uiPriority w:val="99"/>
    <w:unhideWhenUsed/>
    <w:qFormat/>
    <w:rsid w:val="006B5B08"/>
    <w:pPr>
      <w:tabs>
        <w:tab w:val="center" w:pos="4677"/>
        <w:tab w:val="right" w:pos="9355"/>
      </w:tabs>
      <w:spacing w:after="0" w:line="240" w:lineRule="auto"/>
    </w:pPr>
  </w:style>
  <w:style w:type="character" w:customStyle="1" w:styleId="11">
    <w:name w:val="Верхний колонтитул Знак1"/>
    <w:basedOn w:val="a1"/>
    <w:rsid w:val="006B5B08"/>
  </w:style>
  <w:style w:type="table" w:styleId="a6">
    <w:name w:val="Table Grid"/>
    <w:basedOn w:val="a2"/>
    <w:rsid w:val="006B5B0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7">
    <w:name w:val="Стиль"/>
    <w:rsid w:val="006B5B08"/>
    <w:pPr>
      <w:widowControl w:val="0"/>
      <w:autoSpaceDE w:val="0"/>
      <w:autoSpaceDN w:val="0"/>
      <w:adjustRightInd w:val="0"/>
    </w:pPr>
    <w:rPr>
      <w:sz w:val="24"/>
      <w:szCs w:val="24"/>
    </w:rPr>
  </w:style>
  <w:style w:type="paragraph" w:styleId="a8">
    <w:name w:val="footer"/>
    <w:basedOn w:val="a0"/>
    <w:link w:val="a9"/>
    <w:uiPriority w:val="99"/>
    <w:unhideWhenUsed/>
    <w:rsid w:val="006B5B08"/>
    <w:pPr>
      <w:tabs>
        <w:tab w:val="center" w:pos="4677"/>
        <w:tab w:val="right" w:pos="9355"/>
      </w:tabs>
      <w:spacing w:after="0" w:line="240" w:lineRule="auto"/>
    </w:pPr>
  </w:style>
  <w:style w:type="character" w:customStyle="1" w:styleId="a9">
    <w:name w:val="Нижний колонтитул Знак"/>
    <w:basedOn w:val="a1"/>
    <w:link w:val="a8"/>
    <w:uiPriority w:val="99"/>
    <w:rsid w:val="006B5B08"/>
    <w:rPr>
      <w:rFonts w:ascii="Calibri" w:eastAsia="Calibri" w:hAnsi="Calibri"/>
      <w:sz w:val="22"/>
      <w:szCs w:val="22"/>
      <w:lang w:val="ru-RU" w:eastAsia="en-US" w:bidi="ar-SA"/>
    </w:rPr>
  </w:style>
  <w:style w:type="paragraph" w:styleId="aa">
    <w:name w:val="footnote text"/>
    <w:basedOn w:val="a0"/>
    <w:link w:val="ab"/>
    <w:uiPriority w:val="99"/>
    <w:unhideWhenUsed/>
    <w:rsid w:val="006B5B08"/>
    <w:pPr>
      <w:spacing w:after="0" w:line="240" w:lineRule="auto"/>
    </w:pPr>
    <w:rPr>
      <w:sz w:val="20"/>
      <w:szCs w:val="20"/>
    </w:rPr>
  </w:style>
  <w:style w:type="character" w:customStyle="1" w:styleId="ab">
    <w:name w:val="Текст сноски Знак"/>
    <w:link w:val="aa"/>
    <w:uiPriority w:val="99"/>
    <w:rsid w:val="006B5B08"/>
    <w:rPr>
      <w:rFonts w:ascii="Calibri" w:eastAsia="Calibri" w:hAnsi="Calibri"/>
      <w:lang w:bidi="ar-SA"/>
    </w:rPr>
  </w:style>
  <w:style w:type="character" w:styleId="ac">
    <w:name w:val="footnote reference"/>
    <w:uiPriority w:val="99"/>
    <w:unhideWhenUsed/>
    <w:rsid w:val="006B5B08"/>
    <w:rPr>
      <w:vertAlign w:val="superscript"/>
    </w:rPr>
  </w:style>
  <w:style w:type="paragraph" w:customStyle="1" w:styleId="12">
    <w:name w:val="Абзац списка1"/>
    <w:basedOn w:val="a0"/>
    <w:rsid w:val="006B5B08"/>
    <w:pPr>
      <w:spacing w:after="160" w:line="256" w:lineRule="auto"/>
      <w:ind w:left="720"/>
      <w:contextualSpacing/>
    </w:pPr>
    <w:rPr>
      <w:rFonts w:eastAsia="Times New Roman"/>
    </w:rPr>
  </w:style>
  <w:style w:type="character" w:customStyle="1" w:styleId="10">
    <w:name w:val="Заголовок 1 Знак"/>
    <w:link w:val="1"/>
    <w:uiPriority w:val="1"/>
    <w:rsid w:val="006B5B08"/>
    <w:rPr>
      <w:sz w:val="28"/>
      <w:lang w:bidi="ar-SA"/>
    </w:rPr>
  </w:style>
  <w:style w:type="character" w:customStyle="1" w:styleId="20">
    <w:name w:val="Заголовок 2 Знак"/>
    <w:link w:val="2"/>
    <w:uiPriority w:val="9"/>
    <w:rsid w:val="006B5B08"/>
    <w:rPr>
      <w:b/>
      <w:bCs/>
      <w:sz w:val="32"/>
      <w:szCs w:val="28"/>
      <w:lang w:eastAsia="ru-RU" w:bidi="ar-SA"/>
    </w:rPr>
  </w:style>
  <w:style w:type="character" w:customStyle="1" w:styleId="30">
    <w:name w:val="Заголовок 3 Знак"/>
    <w:link w:val="3"/>
    <w:rsid w:val="006B5B08"/>
    <w:rPr>
      <w:b/>
      <w:bCs/>
      <w:color w:val="999999"/>
      <w:szCs w:val="24"/>
      <w:lang w:eastAsia="ru-RU" w:bidi="ar-SA"/>
    </w:rPr>
  </w:style>
  <w:style w:type="character" w:customStyle="1" w:styleId="40">
    <w:name w:val="Заголовок 4 Знак"/>
    <w:link w:val="4"/>
    <w:uiPriority w:val="9"/>
    <w:rsid w:val="006B5B08"/>
    <w:rPr>
      <w:rFonts w:ascii="Cambria" w:hAnsi="Cambria"/>
      <w:b/>
      <w:bCs/>
      <w:i/>
      <w:iCs/>
      <w:color w:val="4F81BD"/>
      <w:lang w:bidi="ar-SA"/>
    </w:rPr>
  </w:style>
  <w:style w:type="character" w:customStyle="1" w:styleId="50">
    <w:name w:val="Заголовок 5 Знак"/>
    <w:link w:val="5"/>
    <w:uiPriority w:val="9"/>
    <w:rsid w:val="006B5B08"/>
    <w:rPr>
      <w:rFonts w:ascii="Calibri" w:hAnsi="Calibri"/>
      <w:b/>
      <w:bCs/>
      <w:i/>
      <w:iCs/>
      <w:sz w:val="26"/>
      <w:szCs w:val="26"/>
      <w:lang w:eastAsia="ru-RU" w:bidi="ar-SA"/>
    </w:rPr>
  </w:style>
  <w:style w:type="character" w:customStyle="1" w:styleId="60">
    <w:name w:val="Заголовок 6 Знак"/>
    <w:link w:val="6"/>
    <w:rsid w:val="006B5B08"/>
    <w:rPr>
      <w:sz w:val="24"/>
      <w:lang w:bidi="ar-SA"/>
    </w:rPr>
  </w:style>
  <w:style w:type="character" w:customStyle="1" w:styleId="70">
    <w:name w:val="Заголовок 7 Знак"/>
    <w:link w:val="7"/>
    <w:rsid w:val="006B5B08"/>
    <w:rPr>
      <w:b/>
      <w:sz w:val="28"/>
      <w:lang w:bidi="ar-SA"/>
    </w:rPr>
  </w:style>
  <w:style w:type="character" w:customStyle="1" w:styleId="80">
    <w:name w:val="Заголовок 8 Знак"/>
    <w:link w:val="8"/>
    <w:rsid w:val="006B5B08"/>
    <w:rPr>
      <w:b/>
      <w:sz w:val="24"/>
      <w:lang w:bidi="ar-SA"/>
    </w:rPr>
  </w:style>
  <w:style w:type="character" w:customStyle="1" w:styleId="90">
    <w:name w:val="Заголовок 9 Знак"/>
    <w:link w:val="9"/>
    <w:rsid w:val="006B5B08"/>
    <w:rPr>
      <w:i/>
      <w:sz w:val="24"/>
      <w:lang w:bidi="ar-SA"/>
    </w:rPr>
  </w:style>
  <w:style w:type="character" w:customStyle="1" w:styleId="ad">
    <w:name w:val="Текст выноски Знак"/>
    <w:link w:val="ae"/>
    <w:uiPriority w:val="99"/>
    <w:rsid w:val="006B5B08"/>
    <w:rPr>
      <w:rFonts w:ascii="Tahoma" w:hAnsi="Tahoma"/>
      <w:sz w:val="16"/>
      <w:szCs w:val="16"/>
      <w:lang w:bidi="ar-SA"/>
    </w:rPr>
  </w:style>
  <w:style w:type="paragraph" w:styleId="ae">
    <w:name w:val="Balloon Text"/>
    <w:basedOn w:val="a0"/>
    <w:link w:val="ad"/>
    <w:uiPriority w:val="99"/>
    <w:unhideWhenUsed/>
    <w:rsid w:val="006B5B08"/>
    <w:pPr>
      <w:spacing w:after="0" w:line="240" w:lineRule="auto"/>
    </w:pPr>
    <w:rPr>
      <w:rFonts w:ascii="Tahoma" w:eastAsia="Times New Roman" w:hAnsi="Tahoma"/>
      <w:sz w:val="16"/>
      <w:szCs w:val="16"/>
    </w:rPr>
  </w:style>
  <w:style w:type="character" w:customStyle="1" w:styleId="13">
    <w:name w:val="Текст выноски Знак1"/>
    <w:semiHidden/>
    <w:rsid w:val="006B5B08"/>
    <w:rPr>
      <w:rFonts w:ascii="Tahoma" w:hAnsi="Tahoma" w:cs="Tahoma"/>
      <w:sz w:val="16"/>
      <w:szCs w:val="16"/>
    </w:rPr>
  </w:style>
  <w:style w:type="character" w:customStyle="1" w:styleId="af">
    <w:name w:val="Основной текст Знак"/>
    <w:link w:val="af0"/>
    <w:rsid w:val="006B5B08"/>
    <w:rPr>
      <w:sz w:val="24"/>
      <w:szCs w:val="24"/>
      <w:lang w:eastAsia="ru-RU" w:bidi="ar-SA"/>
    </w:rPr>
  </w:style>
  <w:style w:type="paragraph" w:styleId="af0">
    <w:name w:val="Body Text"/>
    <w:basedOn w:val="a0"/>
    <w:link w:val="af"/>
    <w:qFormat/>
    <w:rsid w:val="006B5B08"/>
    <w:pPr>
      <w:spacing w:before="100" w:after="120" w:line="240" w:lineRule="auto"/>
    </w:pPr>
    <w:rPr>
      <w:rFonts w:ascii="Times New Roman" w:eastAsia="Times New Roman" w:hAnsi="Times New Roman"/>
      <w:sz w:val="24"/>
      <w:szCs w:val="24"/>
      <w:lang w:eastAsia="ru-RU"/>
    </w:rPr>
  </w:style>
  <w:style w:type="character" w:customStyle="1" w:styleId="14">
    <w:name w:val="Основной текст Знак1"/>
    <w:basedOn w:val="a1"/>
    <w:rsid w:val="006B5B08"/>
  </w:style>
  <w:style w:type="paragraph" w:customStyle="1" w:styleId="14-15">
    <w:name w:val="текст14-15"/>
    <w:basedOn w:val="a0"/>
    <w:rsid w:val="006B5B08"/>
    <w:pPr>
      <w:widowControl w:val="0"/>
      <w:spacing w:after="120" w:line="360" w:lineRule="auto"/>
      <w:ind w:firstLine="709"/>
      <w:jc w:val="both"/>
    </w:pPr>
    <w:rPr>
      <w:rFonts w:ascii="Times New Roman" w:eastAsia="Times New Roman" w:hAnsi="Times New Roman"/>
      <w:sz w:val="28"/>
      <w:szCs w:val="28"/>
      <w:lang w:eastAsia="ru-RU"/>
    </w:rPr>
  </w:style>
  <w:style w:type="paragraph" w:customStyle="1" w:styleId="ConsPlusNormal">
    <w:name w:val="ConsPlusNormal"/>
    <w:rsid w:val="006B5B08"/>
    <w:pPr>
      <w:widowControl w:val="0"/>
      <w:autoSpaceDE w:val="0"/>
      <w:autoSpaceDN w:val="0"/>
      <w:ind w:firstLine="720"/>
    </w:pPr>
    <w:rPr>
      <w:sz w:val="28"/>
      <w:szCs w:val="28"/>
    </w:rPr>
  </w:style>
  <w:style w:type="paragraph" w:customStyle="1" w:styleId="71">
    <w:name w:val="заголовок 7"/>
    <w:basedOn w:val="a0"/>
    <w:next w:val="a0"/>
    <w:rsid w:val="006B5B08"/>
    <w:pPr>
      <w:keepNext/>
      <w:widowControl w:val="0"/>
      <w:autoSpaceDE w:val="0"/>
      <w:autoSpaceDN w:val="0"/>
      <w:spacing w:after="0" w:line="240" w:lineRule="auto"/>
      <w:jc w:val="center"/>
    </w:pPr>
    <w:rPr>
      <w:rFonts w:ascii="Times New Roman" w:eastAsia="Times New Roman" w:hAnsi="Times New Roman"/>
      <w:b/>
      <w:bCs/>
      <w:sz w:val="28"/>
      <w:szCs w:val="28"/>
      <w:lang w:eastAsia="ru-RU"/>
    </w:rPr>
  </w:style>
  <w:style w:type="paragraph" w:customStyle="1" w:styleId="21">
    <w:name w:val="заголовок 2"/>
    <w:basedOn w:val="a0"/>
    <w:next w:val="a0"/>
    <w:rsid w:val="006B5B08"/>
    <w:pPr>
      <w:keepNext/>
      <w:widowControl w:val="0"/>
      <w:autoSpaceDE w:val="0"/>
      <w:autoSpaceDN w:val="0"/>
      <w:spacing w:after="0" w:line="360" w:lineRule="auto"/>
      <w:jc w:val="center"/>
    </w:pPr>
    <w:rPr>
      <w:rFonts w:ascii="Times New Roman" w:eastAsia="Times New Roman" w:hAnsi="Times New Roman"/>
      <w:sz w:val="28"/>
      <w:szCs w:val="28"/>
      <w:lang w:eastAsia="ru-RU"/>
    </w:rPr>
  </w:style>
  <w:style w:type="paragraph" w:styleId="af1">
    <w:name w:val="List Paragraph"/>
    <w:basedOn w:val="a0"/>
    <w:uiPriority w:val="1"/>
    <w:qFormat/>
    <w:rsid w:val="006B5B08"/>
    <w:pPr>
      <w:ind w:left="720"/>
      <w:contextualSpacing/>
    </w:pPr>
  </w:style>
  <w:style w:type="paragraph" w:styleId="22">
    <w:name w:val="Body Text 2"/>
    <w:basedOn w:val="a0"/>
    <w:link w:val="23"/>
    <w:uiPriority w:val="99"/>
    <w:unhideWhenUsed/>
    <w:rsid w:val="006B5B08"/>
    <w:pPr>
      <w:spacing w:after="120" w:line="480" w:lineRule="auto"/>
    </w:pPr>
  </w:style>
  <w:style w:type="character" w:customStyle="1" w:styleId="23">
    <w:name w:val="Основной текст 2 Знак"/>
    <w:basedOn w:val="a1"/>
    <w:link w:val="22"/>
    <w:uiPriority w:val="99"/>
    <w:rsid w:val="006B5B08"/>
    <w:rPr>
      <w:rFonts w:ascii="Calibri" w:eastAsia="Calibri" w:hAnsi="Calibri"/>
      <w:sz w:val="22"/>
      <w:szCs w:val="22"/>
      <w:lang w:val="ru-RU" w:eastAsia="en-US" w:bidi="ar-SA"/>
    </w:rPr>
  </w:style>
  <w:style w:type="paragraph" w:customStyle="1" w:styleId="Style167">
    <w:name w:val="Style167"/>
    <w:basedOn w:val="a0"/>
    <w:rsid w:val="006B5B08"/>
    <w:pPr>
      <w:widowControl w:val="0"/>
      <w:autoSpaceDE w:val="0"/>
      <w:autoSpaceDN w:val="0"/>
      <w:adjustRightInd w:val="0"/>
      <w:spacing w:after="0" w:line="317" w:lineRule="exact"/>
      <w:jc w:val="center"/>
    </w:pPr>
    <w:rPr>
      <w:rFonts w:ascii="Verdana" w:eastAsia="Times New Roman" w:hAnsi="Verdana"/>
      <w:sz w:val="24"/>
      <w:szCs w:val="24"/>
      <w:lang w:eastAsia="ru-RU"/>
    </w:rPr>
  </w:style>
  <w:style w:type="character" w:customStyle="1" w:styleId="FontStyle294">
    <w:name w:val="Font Style294"/>
    <w:rsid w:val="006B5B08"/>
    <w:rPr>
      <w:rFonts w:ascii="Times New Roman" w:hAnsi="Times New Roman" w:cs="Times New Roman"/>
      <w:sz w:val="26"/>
      <w:szCs w:val="26"/>
    </w:rPr>
  </w:style>
  <w:style w:type="character" w:customStyle="1" w:styleId="FontStyle279">
    <w:name w:val="Font Style279"/>
    <w:rsid w:val="006B5B08"/>
    <w:rPr>
      <w:rFonts w:ascii="Verdana" w:hAnsi="Verdana" w:cs="Verdana"/>
      <w:sz w:val="18"/>
      <w:szCs w:val="18"/>
    </w:rPr>
  </w:style>
  <w:style w:type="character" w:customStyle="1" w:styleId="FontStyle298">
    <w:name w:val="Font Style298"/>
    <w:rsid w:val="006B5B08"/>
    <w:rPr>
      <w:rFonts w:ascii="Times New Roman" w:hAnsi="Times New Roman" w:cs="Times New Roman"/>
      <w:sz w:val="22"/>
      <w:szCs w:val="22"/>
    </w:rPr>
  </w:style>
  <w:style w:type="paragraph" w:customStyle="1" w:styleId="Style1">
    <w:name w:val="Style1"/>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44">
    <w:name w:val="Style44"/>
    <w:basedOn w:val="a0"/>
    <w:rsid w:val="006B5B08"/>
    <w:pPr>
      <w:widowControl w:val="0"/>
      <w:autoSpaceDE w:val="0"/>
      <w:autoSpaceDN w:val="0"/>
      <w:adjustRightInd w:val="0"/>
      <w:spacing w:after="0" w:line="326" w:lineRule="exact"/>
      <w:jc w:val="center"/>
    </w:pPr>
    <w:rPr>
      <w:rFonts w:ascii="Verdana" w:eastAsia="Times New Roman" w:hAnsi="Verdana"/>
      <w:sz w:val="24"/>
      <w:szCs w:val="24"/>
      <w:lang w:eastAsia="ru-RU"/>
    </w:rPr>
  </w:style>
  <w:style w:type="paragraph" w:customStyle="1" w:styleId="Style106">
    <w:name w:val="Style106"/>
    <w:basedOn w:val="a0"/>
    <w:rsid w:val="006B5B08"/>
    <w:pPr>
      <w:widowControl w:val="0"/>
      <w:autoSpaceDE w:val="0"/>
      <w:autoSpaceDN w:val="0"/>
      <w:adjustRightInd w:val="0"/>
      <w:spacing w:after="0" w:line="240" w:lineRule="auto"/>
      <w:jc w:val="right"/>
    </w:pPr>
    <w:rPr>
      <w:rFonts w:ascii="Verdana" w:eastAsia="Times New Roman" w:hAnsi="Verdana"/>
      <w:sz w:val="24"/>
      <w:szCs w:val="24"/>
      <w:lang w:eastAsia="ru-RU"/>
    </w:rPr>
  </w:style>
  <w:style w:type="paragraph" w:customStyle="1" w:styleId="Style127">
    <w:name w:val="Style127"/>
    <w:basedOn w:val="a0"/>
    <w:rsid w:val="006B5B08"/>
    <w:pPr>
      <w:widowControl w:val="0"/>
      <w:autoSpaceDE w:val="0"/>
      <w:autoSpaceDN w:val="0"/>
      <w:adjustRightInd w:val="0"/>
      <w:spacing w:after="0" w:line="240" w:lineRule="auto"/>
      <w:jc w:val="center"/>
    </w:pPr>
    <w:rPr>
      <w:rFonts w:ascii="Verdana" w:eastAsia="Times New Roman" w:hAnsi="Verdana"/>
      <w:sz w:val="24"/>
      <w:szCs w:val="24"/>
      <w:lang w:eastAsia="ru-RU"/>
    </w:rPr>
  </w:style>
  <w:style w:type="paragraph" w:customStyle="1" w:styleId="Style150">
    <w:name w:val="Style150"/>
    <w:basedOn w:val="a0"/>
    <w:rsid w:val="006B5B08"/>
    <w:pPr>
      <w:widowControl w:val="0"/>
      <w:autoSpaceDE w:val="0"/>
      <w:autoSpaceDN w:val="0"/>
      <w:adjustRightInd w:val="0"/>
      <w:spacing w:after="0" w:line="240" w:lineRule="auto"/>
      <w:jc w:val="center"/>
    </w:pPr>
    <w:rPr>
      <w:rFonts w:ascii="Verdana" w:eastAsia="Times New Roman" w:hAnsi="Verdana"/>
      <w:sz w:val="24"/>
      <w:szCs w:val="24"/>
      <w:lang w:eastAsia="ru-RU"/>
    </w:rPr>
  </w:style>
  <w:style w:type="paragraph" w:customStyle="1" w:styleId="Style179">
    <w:name w:val="Style179"/>
    <w:basedOn w:val="a0"/>
    <w:rsid w:val="006B5B08"/>
    <w:pPr>
      <w:widowControl w:val="0"/>
      <w:autoSpaceDE w:val="0"/>
      <w:autoSpaceDN w:val="0"/>
      <w:adjustRightInd w:val="0"/>
      <w:spacing w:after="0" w:line="317" w:lineRule="exact"/>
      <w:jc w:val="both"/>
    </w:pPr>
    <w:rPr>
      <w:rFonts w:ascii="Verdana" w:eastAsia="Times New Roman" w:hAnsi="Verdana"/>
      <w:sz w:val="24"/>
      <w:szCs w:val="24"/>
      <w:lang w:eastAsia="ru-RU"/>
    </w:rPr>
  </w:style>
  <w:style w:type="paragraph" w:customStyle="1" w:styleId="Style249">
    <w:name w:val="Style249"/>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character" w:customStyle="1" w:styleId="FontStyle296">
    <w:name w:val="Font Style296"/>
    <w:rsid w:val="006B5B08"/>
    <w:rPr>
      <w:rFonts w:ascii="Times New Roman" w:hAnsi="Times New Roman" w:cs="Times New Roman"/>
      <w:b/>
      <w:bCs/>
      <w:sz w:val="26"/>
      <w:szCs w:val="26"/>
    </w:rPr>
  </w:style>
  <w:style w:type="character" w:customStyle="1" w:styleId="FontStyle311">
    <w:name w:val="Font Style311"/>
    <w:rsid w:val="006B5B08"/>
    <w:rPr>
      <w:rFonts w:ascii="Times New Roman" w:hAnsi="Times New Roman" w:cs="Times New Roman"/>
      <w:i/>
      <w:iCs/>
      <w:sz w:val="26"/>
      <w:szCs w:val="26"/>
    </w:rPr>
  </w:style>
  <w:style w:type="character" w:customStyle="1" w:styleId="FontStyle365">
    <w:name w:val="Font Style365"/>
    <w:rsid w:val="006B5B08"/>
    <w:rPr>
      <w:rFonts w:ascii="Times New Roman" w:hAnsi="Times New Roman" w:cs="Times New Roman"/>
      <w:b/>
      <w:bCs/>
      <w:i/>
      <w:iCs/>
      <w:sz w:val="26"/>
      <w:szCs w:val="26"/>
    </w:rPr>
  </w:style>
  <w:style w:type="paragraph" w:styleId="24">
    <w:name w:val="Body Text Indent 2"/>
    <w:basedOn w:val="a0"/>
    <w:link w:val="25"/>
    <w:uiPriority w:val="99"/>
    <w:unhideWhenUsed/>
    <w:rsid w:val="006B5B08"/>
    <w:pPr>
      <w:spacing w:after="120" w:line="480" w:lineRule="auto"/>
      <w:ind w:left="283"/>
    </w:pPr>
  </w:style>
  <w:style w:type="character" w:customStyle="1" w:styleId="25">
    <w:name w:val="Основной текст с отступом 2 Знак"/>
    <w:basedOn w:val="a1"/>
    <w:link w:val="24"/>
    <w:uiPriority w:val="99"/>
    <w:rsid w:val="006B5B08"/>
    <w:rPr>
      <w:rFonts w:ascii="Calibri" w:eastAsia="Calibri" w:hAnsi="Calibri"/>
      <w:sz w:val="22"/>
      <w:szCs w:val="22"/>
      <w:lang w:val="ru-RU" w:eastAsia="en-US" w:bidi="ar-SA"/>
    </w:rPr>
  </w:style>
  <w:style w:type="paragraph" w:customStyle="1" w:styleId="14-150">
    <w:name w:val="14-15"/>
    <w:basedOn w:val="af2"/>
    <w:uiPriority w:val="99"/>
    <w:rsid w:val="006B5B08"/>
    <w:pPr>
      <w:spacing w:after="0" w:line="360" w:lineRule="auto"/>
      <w:ind w:left="0" w:firstLine="709"/>
      <w:jc w:val="both"/>
    </w:pPr>
    <w:rPr>
      <w:rFonts w:ascii="Times New Roman" w:eastAsia="Times New Roman" w:hAnsi="Times New Roman"/>
      <w:bCs/>
      <w:kern w:val="28"/>
      <w:sz w:val="28"/>
      <w:szCs w:val="24"/>
      <w:lang w:eastAsia="ru-RU"/>
    </w:rPr>
  </w:style>
  <w:style w:type="paragraph" w:customStyle="1" w:styleId="af3">
    <w:name w:val="Скрытый"/>
    <w:basedOn w:val="a0"/>
    <w:rsid w:val="006B5B08"/>
    <w:pPr>
      <w:spacing w:after="0" w:line="240" w:lineRule="auto"/>
      <w:jc w:val="right"/>
    </w:pPr>
    <w:rPr>
      <w:rFonts w:ascii="Times New Roman" w:eastAsia="Times New Roman" w:hAnsi="Times New Roman"/>
      <w:vanish/>
      <w:sz w:val="24"/>
      <w:szCs w:val="20"/>
      <w:lang w:eastAsia="ru-RU"/>
    </w:rPr>
  </w:style>
  <w:style w:type="paragraph" w:styleId="af4">
    <w:name w:val="No Spacing"/>
    <w:qFormat/>
    <w:rsid w:val="006B5B08"/>
    <w:rPr>
      <w:rFonts w:ascii="Calibri" w:hAnsi="Calibri"/>
      <w:sz w:val="22"/>
      <w:szCs w:val="22"/>
    </w:rPr>
  </w:style>
  <w:style w:type="paragraph" w:customStyle="1" w:styleId="Default">
    <w:name w:val="Default"/>
    <w:rsid w:val="006B5B08"/>
    <w:pPr>
      <w:autoSpaceDE w:val="0"/>
      <w:autoSpaceDN w:val="0"/>
      <w:adjustRightInd w:val="0"/>
    </w:pPr>
    <w:rPr>
      <w:rFonts w:eastAsia="Calibri"/>
      <w:color w:val="000000"/>
      <w:sz w:val="24"/>
      <w:szCs w:val="24"/>
      <w:lang w:eastAsia="en-US"/>
    </w:rPr>
  </w:style>
  <w:style w:type="paragraph" w:customStyle="1" w:styleId="ConsPlusNonformat">
    <w:name w:val="ConsPlusNonformat"/>
    <w:rsid w:val="006B5B08"/>
    <w:pPr>
      <w:widowControl w:val="0"/>
      <w:autoSpaceDE w:val="0"/>
      <w:autoSpaceDN w:val="0"/>
      <w:adjustRightInd w:val="0"/>
    </w:pPr>
    <w:rPr>
      <w:rFonts w:ascii="Courier New" w:hAnsi="Courier New" w:cs="Courier New"/>
    </w:rPr>
  </w:style>
  <w:style w:type="paragraph" w:styleId="af2">
    <w:name w:val="Body Text Indent"/>
    <w:basedOn w:val="a0"/>
    <w:link w:val="af5"/>
    <w:uiPriority w:val="99"/>
    <w:unhideWhenUsed/>
    <w:rsid w:val="006B5B08"/>
    <w:pPr>
      <w:spacing w:after="120"/>
      <w:ind w:left="283"/>
    </w:pPr>
  </w:style>
  <w:style w:type="character" w:customStyle="1" w:styleId="af5">
    <w:name w:val="Основной текст с отступом Знак"/>
    <w:basedOn w:val="a1"/>
    <w:link w:val="af2"/>
    <w:uiPriority w:val="99"/>
    <w:rsid w:val="006B5B08"/>
    <w:rPr>
      <w:rFonts w:ascii="Calibri" w:eastAsia="Calibri" w:hAnsi="Calibri"/>
      <w:sz w:val="22"/>
      <w:szCs w:val="22"/>
      <w:lang w:val="ru-RU" w:eastAsia="en-US" w:bidi="ar-SA"/>
    </w:rPr>
  </w:style>
  <w:style w:type="character" w:styleId="af6">
    <w:name w:val="Hyperlink"/>
    <w:uiPriority w:val="99"/>
    <w:unhideWhenUsed/>
    <w:rsid w:val="006B5B08"/>
    <w:rPr>
      <w:color w:val="1D1B11"/>
      <w:u w:val="single"/>
    </w:rPr>
  </w:style>
  <w:style w:type="character" w:customStyle="1" w:styleId="af7">
    <w:name w:val="Гипертекстовая ссылка"/>
    <w:rsid w:val="006B5B08"/>
    <w:rPr>
      <w:rFonts w:cs="Times New Roman"/>
      <w:b w:val="0"/>
      <w:color w:val="106BBE"/>
    </w:rPr>
  </w:style>
  <w:style w:type="character" w:customStyle="1" w:styleId="af8">
    <w:name w:val="Цветовое выделение"/>
    <w:rsid w:val="006B5B08"/>
    <w:rPr>
      <w:b/>
      <w:color w:val="26282F"/>
    </w:rPr>
  </w:style>
  <w:style w:type="paragraph" w:customStyle="1" w:styleId="af9">
    <w:name w:val="нижний"/>
    <w:basedOn w:val="a8"/>
    <w:rsid w:val="006B5B08"/>
    <w:rPr>
      <w:rFonts w:ascii="Times New Roman" w:eastAsia="Times New Roman" w:hAnsi="Times New Roman"/>
      <w:sz w:val="16"/>
      <w:szCs w:val="24"/>
      <w:lang w:eastAsia="ru-RU"/>
    </w:rPr>
  </w:style>
  <w:style w:type="character" w:styleId="afa">
    <w:name w:val="page number"/>
    <w:uiPriority w:val="99"/>
    <w:rsid w:val="006B5B08"/>
    <w:rPr>
      <w:rFonts w:ascii="Times New Roman" w:hAnsi="Times New Roman"/>
      <w:sz w:val="24"/>
    </w:rPr>
  </w:style>
  <w:style w:type="paragraph" w:customStyle="1" w:styleId="-1">
    <w:name w:val="Т-1"/>
    <w:aliases w:val="5,Текст14-1,Текст 14-1,Т-14,текст14,Стиль12-1,14х1,текст14-1"/>
    <w:basedOn w:val="a0"/>
    <w:rsid w:val="006B5B08"/>
    <w:pPr>
      <w:spacing w:after="0" w:line="360" w:lineRule="auto"/>
      <w:ind w:firstLine="720"/>
      <w:jc w:val="both"/>
    </w:pPr>
    <w:rPr>
      <w:rFonts w:ascii="Times New Roman" w:eastAsia="Times New Roman" w:hAnsi="Times New Roman"/>
      <w:sz w:val="28"/>
      <w:szCs w:val="28"/>
      <w:lang w:eastAsia="ru-RU"/>
    </w:rPr>
  </w:style>
  <w:style w:type="paragraph" w:customStyle="1" w:styleId="afb">
    <w:name w:val="Знак"/>
    <w:basedOn w:val="4"/>
    <w:rsid w:val="006B5B08"/>
    <w:pPr>
      <w:keepLines w:val="0"/>
      <w:spacing w:before="240" w:after="60" w:line="240" w:lineRule="auto"/>
      <w:jc w:val="center"/>
    </w:pPr>
    <w:rPr>
      <w:rFonts w:ascii="Times New Roman" w:hAnsi="Times New Roman"/>
      <w:i w:val="0"/>
      <w:iCs w:val="0"/>
      <w:color w:val="auto"/>
      <w:sz w:val="28"/>
      <w:szCs w:val="26"/>
      <w:lang w:eastAsia="ru-RU"/>
    </w:rPr>
  </w:style>
  <w:style w:type="paragraph" w:customStyle="1" w:styleId="81">
    <w:name w:val="стиль8"/>
    <w:basedOn w:val="a0"/>
    <w:rsid w:val="006B5B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Основной текст1"/>
    <w:basedOn w:val="a0"/>
    <w:link w:val="afc"/>
    <w:rsid w:val="006B5B08"/>
    <w:pPr>
      <w:shd w:val="clear" w:color="auto" w:fill="FFFFFF"/>
      <w:spacing w:after="0" w:line="322" w:lineRule="exact"/>
      <w:jc w:val="both"/>
    </w:pPr>
    <w:rPr>
      <w:rFonts w:ascii="Times New Roman" w:eastAsia="Arial Unicode MS" w:hAnsi="Times New Roman"/>
      <w:color w:val="000000"/>
      <w:sz w:val="28"/>
      <w:szCs w:val="28"/>
      <w:lang w:eastAsia="ru-RU"/>
    </w:rPr>
  </w:style>
  <w:style w:type="paragraph" w:styleId="afd">
    <w:name w:val="Normal (Web)"/>
    <w:basedOn w:val="a0"/>
    <w:uiPriority w:val="99"/>
    <w:rsid w:val="006B5B08"/>
    <w:pPr>
      <w:spacing w:before="100" w:beforeAutospacing="1" w:after="100" w:afterAutospacing="1" w:line="240" w:lineRule="auto"/>
    </w:pPr>
    <w:rPr>
      <w:rFonts w:ascii="Verdana" w:eastAsia="Times New Roman" w:hAnsi="Verdana"/>
      <w:color w:val="000000"/>
      <w:sz w:val="19"/>
      <w:szCs w:val="19"/>
      <w:lang w:eastAsia="ru-RU"/>
    </w:rPr>
  </w:style>
  <w:style w:type="character" w:customStyle="1" w:styleId="afc">
    <w:name w:val="Основной текст_"/>
    <w:link w:val="15"/>
    <w:locked/>
    <w:rsid w:val="006B5B08"/>
    <w:rPr>
      <w:rFonts w:eastAsia="Arial Unicode MS"/>
      <w:color w:val="000000"/>
      <w:sz w:val="28"/>
      <w:szCs w:val="28"/>
      <w:lang w:eastAsia="ru-RU" w:bidi="ar-SA"/>
    </w:rPr>
  </w:style>
  <w:style w:type="character" w:customStyle="1" w:styleId="FontStyle261">
    <w:name w:val="Font Style261"/>
    <w:rsid w:val="006B5B08"/>
    <w:rPr>
      <w:rFonts w:ascii="Verdana" w:hAnsi="Verdana" w:cs="Verdana"/>
      <w:sz w:val="18"/>
      <w:szCs w:val="18"/>
    </w:rPr>
  </w:style>
  <w:style w:type="paragraph" w:customStyle="1" w:styleId="Style136">
    <w:name w:val="Style136"/>
    <w:basedOn w:val="a0"/>
    <w:rsid w:val="006B5B08"/>
    <w:pPr>
      <w:widowControl w:val="0"/>
      <w:autoSpaceDE w:val="0"/>
      <w:autoSpaceDN w:val="0"/>
      <w:adjustRightInd w:val="0"/>
      <w:spacing w:after="0" w:line="239" w:lineRule="exact"/>
      <w:ind w:firstLine="480"/>
    </w:pPr>
    <w:rPr>
      <w:rFonts w:ascii="Verdana" w:eastAsia="Times New Roman" w:hAnsi="Verdana"/>
      <w:sz w:val="24"/>
      <w:szCs w:val="24"/>
      <w:lang w:eastAsia="ru-RU"/>
    </w:rPr>
  </w:style>
  <w:style w:type="character" w:customStyle="1" w:styleId="FontStyle248">
    <w:name w:val="Font Style248"/>
    <w:rsid w:val="006B5B08"/>
    <w:rPr>
      <w:rFonts w:ascii="Verdana" w:hAnsi="Verdana" w:cs="Verdana"/>
      <w:i/>
      <w:iCs/>
      <w:sz w:val="18"/>
      <w:szCs w:val="18"/>
    </w:rPr>
  </w:style>
  <w:style w:type="character" w:customStyle="1" w:styleId="FontStyle285">
    <w:name w:val="Font Style285"/>
    <w:rsid w:val="006B5B08"/>
    <w:rPr>
      <w:rFonts w:ascii="Verdana" w:hAnsi="Verdana" w:cs="Verdana"/>
      <w:b/>
      <w:bCs/>
      <w:sz w:val="22"/>
      <w:szCs w:val="22"/>
    </w:rPr>
  </w:style>
  <w:style w:type="character" w:customStyle="1" w:styleId="FontStyle328">
    <w:name w:val="Font Style328"/>
    <w:rsid w:val="006B5B08"/>
    <w:rPr>
      <w:rFonts w:ascii="Verdana" w:hAnsi="Verdana" w:cs="Verdana"/>
      <w:i/>
      <w:iCs/>
      <w:sz w:val="22"/>
      <w:szCs w:val="22"/>
    </w:rPr>
  </w:style>
  <w:style w:type="character" w:customStyle="1" w:styleId="FontStyle290">
    <w:name w:val="Font Style290"/>
    <w:rsid w:val="006B5B08"/>
    <w:rPr>
      <w:rFonts w:ascii="Verdana" w:hAnsi="Verdana" w:cs="Verdana"/>
      <w:sz w:val="18"/>
      <w:szCs w:val="18"/>
    </w:rPr>
  </w:style>
  <w:style w:type="paragraph" w:styleId="31">
    <w:name w:val="Body Text 3"/>
    <w:basedOn w:val="a0"/>
    <w:link w:val="32"/>
    <w:unhideWhenUsed/>
    <w:rsid w:val="006B5B08"/>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6B5B08"/>
    <w:rPr>
      <w:sz w:val="16"/>
      <w:szCs w:val="16"/>
      <w:lang w:eastAsia="ru-RU" w:bidi="ar-SA"/>
    </w:rPr>
  </w:style>
  <w:style w:type="paragraph" w:customStyle="1" w:styleId="afe">
    <w:name w:val="Норм"/>
    <w:basedOn w:val="a0"/>
    <w:rsid w:val="006B5B08"/>
    <w:pPr>
      <w:spacing w:after="0" w:line="240" w:lineRule="auto"/>
      <w:jc w:val="center"/>
    </w:pPr>
    <w:rPr>
      <w:rFonts w:ascii="Times New Roman" w:eastAsia="Times New Roman" w:hAnsi="Times New Roman"/>
      <w:sz w:val="28"/>
      <w:szCs w:val="24"/>
      <w:lang w:eastAsia="ru-RU"/>
    </w:rPr>
  </w:style>
  <w:style w:type="paragraph" w:customStyle="1" w:styleId="xl30">
    <w:name w:val="xl30"/>
    <w:basedOn w:val="a0"/>
    <w:rsid w:val="006B5B08"/>
    <w:pPr>
      <w:pBdr>
        <w:left w:val="single" w:sz="4" w:space="0" w:color="auto"/>
        <w:bottom w:val="single" w:sz="4" w:space="0" w:color="auto"/>
      </w:pBdr>
      <w:spacing w:before="100" w:beforeAutospacing="1" w:after="100" w:afterAutospacing="1" w:line="240" w:lineRule="auto"/>
      <w:jc w:val="center"/>
    </w:pPr>
    <w:rPr>
      <w:rFonts w:ascii="Arial" w:eastAsia="Times New Roman" w:hAnsi="Arial"/>
      <w:lang w:eastAsia="ru-RU"/>
    </w:rPr>
  </w:style>
  <w:style w:type="paragraph" w:customStyle="1" w:styleId="xl24">
    <w:name w:val="xl24"/>
    <w:basedOn w:val="a0"/>
    <w:rsid w:val="006B5B0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aff">
    <w:name w:val="Подстр"/>
    <w:basedOn w:val="a0"/>
    <w:autoRedefine/>
    <w:rsid w:val="006B5B08"/>
    <w:pPr>
      <w:spacing w:after="0" w:line="240" w:lineRule="auto"/>
      <w:jc w:val="center"/>
    </w:pPr>
    <w:rPr>
      <w:rFonts w:ascii="Times New Roman" w:eastAsia="Times New Roman" w:hAnsi="Times New Roman"/>
      <w:sz w:val="18"/>
      <w:szCs w:val="24"/>
      <w:lang w:eastAsia="ru-RU"/>
    </w:rPr>
  </w:style>
  <w:style w:type="paragraph" w:customStyle="1" w:styleId="aff0">
    <w:name w:val="проектный"/>
    <w:basedOn w:val="a0"/>
    <w:rsid w:val="006B5B08"/>
    <w:pPr>
      <w:widowControl w:val="0"/>
      <w:spacing w:before="120" w:after="120" w:line="480" w:lineRule="auto"/>
      <w:ind w:firstLine="680"/>
      <w:jc w:val="both"/>
    </w:pPr>
    <w:rPr>
      <w:rFonts w:ascii="Times New Roman" w:eastAsia="Times New Roman" w:hAnsi="Times New Roman"/>
      <w:sz w:val="28"/>
      <w:szCs w:val="28"/>
      <w:lang w:eastAsia="ru-RU"/>
    </w:rPr>
  </w:style>
  <w:style w:type="paragraph" w:customStyle="1" w:styleId="140">
    <w:name w:val="Òåêñò14"/>
    <w:basedOn w:val="a0"/>
    <w:rsid w:val="006B5B08"/>
    <w:pPr>
      <w:overflowPunct w:val="0"/>
      <w:autoSpaceDE w:val="0"/>
      <w:autoSpaceDN w:val="0"/>
      <w:adjustRightInd w:val="0"/>
      <w:spacing w:after="0" w:line="360" w:lineRule="auto"/>
      <w:ind w:firstLine="709"/>
      <w:jc w:val="both"/>
    </w:pPr>
    <w:rPr>
      <w:rFonts w:ascii="Times New Roman" w:eastAsia="Times New Roman" w:hAnsi="Times New Roman"/>
      <w:sz w:val="28"/>
      <w:szCs w:val="20"/>
      <w:lang w:eastAsia="ru-RU"/>
    </w:rPr>
  </w:style>
  <w:style w:type="paragraph" w:customStyle="1" w:styleId="14-151">
    <w:name w:val="Òåêñò 14-1.5"/>
    <w:basedOn w:val="aff1"/>
    <w:rsid w:val="006B5B08"/>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1">
    <w:name w:val="envelope address"/>
    <w:basedOn w:val="a0"/>
    <w:unhideWhenUsed/>
    <w:rsid w:val="006B5B08"/>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33">
    <w:name w:val="Body Text Indent 3"/>
    <w:basedOn w:val="a0"/>
    <w:link w:val="34"/>
    <w:rsid w:val="006B5B08"/>
    <w:pPr>
      <w:spacing w:after="0" w:line="240" w:lineRule="auto"/>
      <w:ind w:firstLine="720"/>
      <w:jc w:val="both"/>
    </w:pPr>
    <w:rPr>
      <w:rFonts w:ascii="Times New Roman" w:eastAsia="Times New Roman" w:hAnsi="Times New Roman"/>
      <w:b/>
      <w:bCs/>
      <w:sz w:val="24"/>
      <w:szCs w:val="24"/>
      <w:lang w:eastAsia="ru-RU"/>
    </w:rPr>
  </w:style>
  <w:style w:type="character" w:customStyle="1" w:styleId="34">
    <w:name w:val="Основной текст с отступом 3 Знак"/>
    <w:link w:val="33"/>
    <w:rsid w:val="006B5B08"/>
    <w:rPr>
      <w:b/>
      <w:bCs/>
      <w:sz w:val="24"/>
      <w:szCs w:val="24"/>
      <w:lang w:eastAsia="ru-RU" w:bidi="ar-SA"/>
    </w:rPr>
  </w:style>
  <w:style w:type="numbering" w:customStyle="1" w:styleId="16">
    <w:name w:val="Нет списка1"/>
    <w:next w:val="a3"/>
    <w:semiHidden/>
    <w:rsid w:val="006B5B08"/>
  </w:style>
  <w:style w:type="paragraph" w:styleId="aff2">
    <w:name w:val="Plain Text"/>
    <w:basedOn w:val="a0"/>
    <w:link w:val="aff3"/>
    <w:uiPriority w:val="99"/>
    <w:rsid w:val="006B5B08"/>
    <w:pPr>
      <w:spacing w:after="0" w:line="240" w:lineRule="auto"/>
    </w:pPr>
    <w:rPr>
      <w:rFonts w:ascii="Courier New" w:eastAsia="Times New Roman" w:hAnsi="Courier New"/>
      <w:sz w:val="20"/>
      <w:szCs w:val="20"/>
    </w:rPr>
  </w:style>
  <w:style w:type="character" w:customStyle="1" w:styleId="aff3">
    <w:name w:val="Текст Знак"/>
    <w:link w:val="aff2"/>
    <w:uiPriority w:val="99"/>
    <w:rsid w:val="006B5B08"/>
    <w:rPr>
      <w:rFonts w:ascii="Courier New" w:hAnsi="Courier New"/>
      <w:lang w:bidi="ar-SA"/>
    </w:rPr>
  </w:style>
  <w:style w:type="character" w:styleId="aff4">
    <w:name w:val="Strong"/>
    <w:qFormat/>
    <w:rsid w:val="006B5B08"/>
    <w:rPr>
      <w:b/>
      <w:bCs/>
    </w:rPr>
  </w:style>
  <w:style w:type="character" w:styleId="aff5">
    <w:name w:val="Placeholder Text"/>
    <w:semiHidden/>
    <w:rsid w:val="006B5B08"/>
    <w:rPr>
      <w:color w:val="808080"/>
    </w:rPr>
  </w:style>
  <w:style w:type="paragraph" w:customStyle="1" w:styleId="17">
    <w:name w:val="Обычный1"/>
    <w:rsid w:val="006B5B08"/>
  </w:style>
  <w:style w:type="paragraph" w:customStyle="1" w:styleId="18">
    <w:name w:val="Название1"/>
    <w:basedOn w:val="26"/>
    <w:rsid w:val="006B5B08"/>
    <w:pPr>
      <w:jc w:val="center"/>
    </w:pPr>
    <w:rPr>
      <w:sz w:val="28"/>
    </w:rPr>
  </w:style>
  <w:style w:type="paragraph" w:customStyle="1" w:styleId="26">
    <w:name w:val="Обычный2"/>
    <w:rsid w:val="006B5B08"/>
  </w:style>
  <w:style w:type="paragraph" w:customStyle="1" w:styleId="19">
    <w:name w:val="Верхний колонтитул1"/>
    <w:basedOn w:val="26"/>
    <w:rsid w:val="006B5B08"/>
    <w:pPr>
      <w:tabs>
        <w:tab w:val="center" w:pos="4153"/>
        <w:tab w:val="right" w:pos="8306"/>
      </w:tabs>
    </w:pPr>
  </w:style>
  <w:style w:type="paragraph" w:customStyle="1" w:styleId="110">
    <w:name w:val="Заголовок 11"/>
    <w:basedOn w:val="26"/>
    <w:next w:val="26"/>
    <w:uiPriority w:val="1"/>
    <w:qFormat/>
    <w:rsid w:val="006B5B08"/>
    <w:pPr>
      <w:keepNext/>
      <w:jc w:val="both"/>
    </w:pPr>
    <w:rPr>
      <w:sz w:val="28"/>
    </w:rPr>
  </w:style>
  <w:style w:type="paragraph" w:customStyle="1" w:styleId="710">
    <w:name w:val="Заголовок 71"/>
    <w:basedOn w:val="26"/>
    <w:next w:val="26"/>
    <w:rsid w:val="006B5B08"/>
    <w:pPr>
      <w:keepNext/>
      <w:jc w:val="center"/>
    </w:pPr>
    <w:rPr>
      <w:b/>
      <w:sz w:val="28"/>
    </w:rPr>
  </w:style>
  <w:style w:type="paragraph" w:customStyle="1" w:styleId="810">
    <w:name w:val="Заголовок 81"/>
    <w:basedOn w:val="26"/>
    <w:next w:val="26"/>
    <w:rsid w:val="006B5B08"/>
    <w:pPr>
      <w:keepNext/>
      <w:jc w:val="center"/>
    </w:pPr>
    <w:rPr>
      <w:sz w:val="28"/>
    </w:rPr>
  </w:style>
  <w:style w:type="paragraph" w:customStyle="1" w:styleId="51">
    <w:name w:val="Заголовок 51"/>
    <w:basedOn w:val="26"/>
    <w:next w:val="26"/>
    <w:uiPriority w:val="1"/>
    <w:qFormat/>
    <w:rsid w:val="006B5B08"/>
    <w:pPr>
      <w:keepNext/>
    </w:pPr>
    <w:rPr>
      <w:sz w:val="28"/>
    </w:rPr>
  </w:style>
  <w:style w:type="paragraph" w:customStyle="1" w:styleId="310">
    <w:name w:val="Основной текст 31"/>
    <w:basedOn w:val="26"/>
    <w:rsid w:val="006B5B08"/>
    <w:rPr>
      <w:b/>
      <w:sz w:val="28"/>
    </w:rPr>
  </w:style>
  <w:style w:type="paragraph" w:customStyle="1" w:styleId="41">
    <w:name w:val="Заголовок 41"/>
    <w:basedOn w:val="26"/>
    <w:next w:val="26"/>
    <w:uiPriority w:val="1"/>
    <w:qFormat/>
    <w:rsid w:val="006B5B08"/>
    <w:pPr>
      <w:keepNext/>
      <w:ind w:left="709"/>
    </w:pPr>
    <w:rPr>
      <w:sz w:val="28"/>
    </w:rPr>
  </w:style>
  <w:style w:type="paragraph" w:customStyle="1" w:styleId="BodyText21">
    <w:name w:val="Body Text 21"/>
    <w:basedOn w:val="26"/>
    <w:rsid w:val="006B5B08"/>
    <w:pPr>
      <w:ind w:left="2160"/>
    </w:pPr>
    <w:rPr>
      <w:sz w:val="28"/>
    </w:rPr>
  </w:style>
  <w:style w:type="paragraph" w:customStyle="1" w:styleId="210">
    <w:name w:val="Заголовок 21"/>
    <w:basedOn w:val="26"/>
    <w:next w:val="26"/>
    <w:uiPriority w:val="1"/>
    <w:qFormat/>
    <w:rsid w:val="006B5B08"/>
    <w:pPr>
      <w:keepNext/>
      <w:ind w:left="2127" w:hanging="2269"/>
      <w:jc w:val="both"/>
    </w:pPr>
    <w:rPr>
      <w:sz w:val="28"/>
    </w:rPr>
  </w:style>
  <w:style w:type="paragraph" w:customStyle="1" w:styleId="211">
    <w:name w:val="Основной текст 21"/>
    <w:basedOn w:val="26"/>
    <w:rsid w:val="006B5B08"/>
    <w:pPr>
      <w:jc w:val="center"/>
    </w:pPr>
    <w:rPr>
      <w:sz w:val="28"/>
    </w:rPr>
  </w:style>
  <w:style w:type="paragraph" w:customStyle="1" w:styleId="91">
    <w:name w:val="Заголовок 91"/>
    <w:basedOn w:val="26"/>
    <w:next w:val="26"/>
    <w:uiPriority w:val="1"/>
    <w:qFormat/>
    <w:rsid w:val="006B5B08"/>
    <w:pPr>
      <w:keepNext/>
    </w:pPr>
    <w:rPr>
      <w:b/>
      <w:sz w:val="28"/>
    </w:rPr>
  </w:style>
  <w:style w:type="paragraph" w:customStyle="1" w:styleId="212">
    <w:name w:val="Основной текст с отступом 21"/>
    <w:basedOn w:val="26"/>
    <w:rsid w:val="006B5B08"/>
    <w:pPr>
      <w:ind w:left="142"/>
      <w:jc w:val="center"/>
    </w:pPr>
    <w:rPr>
      <w:b/>
      <w:sz w:val="28"/>
    </w:rPr>
  </w:style>
  <w:style w:type="paragraph" w:customStyle="1" w:styleId="311">
    <w:name w:val="Основной текст с отступом 31"/>
    <w:basedOn w:val="26"/>
    <w:rsid w:val="006B5B08"/>
    <w:pPr>
      <w:ind w:left="567"/>
      <w:jc w:val="both"/>
    </w:pPr>
    <w:rPr>
      <w:sz w:val="28"/>
    </w:rPr>
  </w:style>
  <w:style w:type="paragraph" w:customStyle="1" w:styleId="1a">
    <w:name w:val="Цитата1"/>
    <w:basedOn w:val="26"/>
    <w:rsid w:val="006B5B08"/>
    <w:pPr>
      <w:ind w:left="-426" w:right="-523"/>
    </w:pPr>
    <w:rPr>
      <w:sz w:val="28"/>
    </w:rPr>
  </w:style>
  <w:style w:type="paragraph" w:customStyle="1" w:styleId="61">
    <w:name w:val="Заголовок 61"/>
    <w:basedOn w:val="26"/>
    <w:next w:val="26"/>
    <w:uiPriority w:val="1"/>
    <w:qFormat/>
    <w:rsid w:val="006B5B08"/>
    <w:pPr>
      <w:keepNext/>
      <w:ind w:left="2160"/>
    </w:pPr>
    <w:rPr>
      <w:sz w:val="28"/>
    </w:rPr>
  </w:style>
  <w:style w:type="paragraph" w:customStyle="1" w:styleId="312">
    <w:name w:val="Заголовок 31"/>
    <w:basedOn w:val="26"/>
    <w:next w:val="26"/>
    <w:uiPriority w:val="1"/>
    <w:qFormat/>
    <w:rsid w:val="006B5B08"/>
    <w:pPr>
      <w:keepNext/>
      <w:ind w:left="426"/>
    </w:pPr>
    <w:rPr>
      <w:sz w:val="28"/>
    </w:rPr>
  </w:style>
  <w:style w:type="character" w:customStyle="1" w:styleId="1b">
    <w:name w:val="Номер страницы1"/>
    <w:rsid w:val="006B5B08"/>
  </w:style>
  <w:style w:type="character" w:customStyle="1" w:styleId="1c">
    <w:name w:val="Основной шрифт абзаца1"/>
    <w:rsid w:val="006B5B08"/>
  </w:style>
  <w:style w:type="paragraph" w:styleId="aff6">
    <w:name w:val="Title"/>
    <w:basedOn w:val="a0"/>
    <w:link w:val="aff7"/>
    <w:qFormat/>
    <w:rsid w:val="006B5B08"/>
    <w:pPr>
      <w:spacing w:after="0" w:line="240" w:lineRule="auto"/>
      <w:jc w:val="center"/>
    </w:pPr>
    <w:rPr>
      <w:rFonts w:ascii="Times New Roman" w:eastAsia="Times New Roman" w:hAnsi="Times New Roman"/>
      <w:sz w:val="28"/>
      <w:szCs w:val="20"/>
    </w:rPr>
  </w:style>
  <w:style w:type="character" w:customStyle="1" w:styleId="aff7">
    <w:name w:val="Название Знак"/>
    <w:link w:val="aff6"/>
    <w:rsid w:val="006B5B08"/>
    <w:rPr>
      <w:sz w:val="28"/>
      <w:lang w:bidi="ar-SA"/>
    </w:rPr>
  </w:style>
  <w:style w:type="paragraph" w:customStyle="1" w:styleId="aff8">
    <w:name w:val="Проектный"/>
    <w:basedOn w:val="a0"/>
    <w:rsid w:val="006B5B08"/>
    <w:pPr>
      <w:widowControl w:val="0"/>
      <w:spacing w:after="120" w:line="360" w:lineRule="auto"/>
      <w:ind w:firstLine="709"/>
      <w:jc w:val="both"/>
    </w:pPr>
    <w:rPr>
      <w:rFonts w:ascii="Times New Roman" w:eastAsia="Times New Roman" w:hAnsi="Times New Roman"/>
      <w:snapToGrid w:val="0"/>
      <w:sz w:val="28"/>
      <w:szCs w:val="20"/>
      <w:lang w:eastAsia="ru-RU"/>
    </w:rPr>
  </w:style>
  <w:style w:type="paragraph" w:customStyle="1" w:styleId="BodyText31">
    <w:name w:val="Body Text 31"/>
    <w:basedOn w:val="a0"/>
    <w:rsid w:val="006B5B08"/>
    <w:pPr>
      <w:widowControl w:val="0"/>
      <w:spacing w:after="0" w:line="360" w:lineRule="auto"/>
      <w:ind w:firstLine="680"/>
      <w:jc w:val="both"/>
    </w:pPr>
    <w:rPr>
      <w:rFonts w:ascii="Times New Roman" w:eastAsia="Times New Roman" w:hAnsi="Times New Roman"/>
      <w:snapToGrid w:val="0"/>
      <w:sz w:val="28"/>
      <w:szCs w:val="20"/>
      <w:lang w:eastAsia="ru-RU"/>
    </w:rPr>
  </w:style>
  <w:style w:type="paragraph" w:customStyle="1" w:styleId="aff9">
    <w:name w:val="з"/>
    <w:basedOn w:val="a0"/>
    <w:next w:val="a0"/>
    <w:rsid w:val="006B5B08"/>
    <w:pPr>
      <w:keepNext/>
      <w:widowControl w:val="0"/>
      <w:spacing w:after="0" w:line="240" w:lineRule="auto"/>
      <w:ind w:firstLine="1134"/>
      <w:jc w:val="both"/>
    </w:pPr>
    <w:rPr>
      <w:rFonts w:ascii="Times New Roman" w:eastAsia="Times New Roman" w:hAnsi="Times New Roman"/>
      <w:snapToGrid w:val="0"/>
      <w:sz w:val="28"/>
      <w:szCs w:val="20"/>
      <w:lang w:eastAsia="ru-RU"/>
    </w:rPr>
  </w:style>
  <w:style w:type="paragraph" w:customStyle="1" w:styleId="affa">
    <w:name w:val="п"/>
    <w:basedOn w:val="a0"/>
    <w:rsid w:val="006B5B08"/>
    <w:pPr>
      <w:widowControl w:val="0"/>
      <w:spacing w:before="120" w:after="120" w:line="480" w:lineRule="auto"/>
      <w:ind w:firstLine="680"/>
      <w:jc w:val="both"/>
    </w:pPr>
    <w:rPr>
      <w:rFonts w:ascii="Times New Roman" w:eastAsia="Times New Roman" w:hAnsi="Times New Roman"/>
      <w:snapToGrid w:val="0"/>
      <w:sz w:val="28"/>
      <w:szCs w:val="20"/>
      <w:lang w:eastAsia="ru-RU"/>
    </w:rPr>
  </w:style>
  <w:style w:type="paragraph" w:customStyle="1" w:styleId="BodyTextIndent31">
    <w:name w:val="Body Text Indent 31"/>
    <w:basedOn w:val="a0"/>
    <w:rsid w:val="006B5B08"/>
    <w:pPr>
      <w:widowControl w:val="0"/>
      <w:spacing w:before="120" w:after="0" w:line="360" w:lineRule="auto"/>
      <w:ind w:firstLine="993"/>
      <w:jc w:val="both"/>
    </w:pPr>
    <w:rPr>
      <w:rFonts w:ascii="Times New Roman" w:eastAsia="Times New Roman" w:hAnsi="Times New Roman"/>
      <w:snapToGrid w:val="0"/>
      <w:sz w:val="28"/>
      <w:szCs w:val="20"/>
      <w:lang w:eastAsia="ru-RU"/>
    </w:rPr>
  </w:style>
  <w:style w:type="paragraph" w:customStyle="1" w:styleId="e9">
    <w:name w:val="ОбычныЏe9"/>
    <w:rsid w:val="006B5B08"/>
    <w:pPr>
      <w:widowControl w:val="0"/>
    </w:pPr>
    <w:rPr>
      <w:snapToGrid w:val="0"/>
    </w:rPr>
  </w:style>
  <w:style w:type="paragraph" w:styleId="affb">
    <w:name w:val="Subtitle"/>
    <w:basedOn w:val="a0"/>
    <w:link w:val="affc"/>
    <w:qFormat/>
    <w:rsid w:val="006B5B08"/>
    <w:pPr>
      <w:spacing w:after="0" w:line="240" w:lineRule="auto"/>
    </w:pPr>
    <w:rPr>
      <w:rFonts w:ascii="Times New Roman" w:eastAsia="Times New Roman" w:hAnsi="Times New Roman"/>
      <w:sz w:val="28"/>
      <w:szCs w:val="20"/>
    </w:rPr>
  </w:style>
  <w:style w:type="character" w:customStyle="1" w:styleId="affc">
    <w:name w:val="Подзаголовок Знак"/>
    <w:link w:val="affb"/>
    <w:rsid w:val="006B5B08"/>
    <w:rPr>
      <w:sz w:val="28"/>
      <w:lang w:bidi="ar-SA"/>
    </w:rPr>
  </w:style>
  <w:style w:type="table" w:customStyle="1" w:styleId="1d">
    <w:name w:val="Сетка таблицы1"/>
    <w:basedOn w:val="a2"/>
    <w:next w:val="a6"/>
    <w:rsid w:val="006B5B08"/>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8">
    <w:name w:val="Font Style98"/>
    <w:rsid w:val="006B5B08"/>
    <w:rPr>
      <w:rFonts w:ascii="Arial Narrow" w:hAnsi="Arial Narrow" w:cs="Arial Narrow"/>
      <w:sz w:val="16"/>
      <w:szCs w:val="16"/>
    </w:rPr>
  </w:style>
  <w:style w:type="paragraph" w:customStyle="1" w:styleId="Style46">
    <w:name w:val="Style46"/>
    <w:basedOn w:val="a0"/>
    <w:rsid w:val="006B5B08"/>
    <w:pPr>
      <w:widowControl w:val="0"/>
      <w:autoSpaceDE w:val="0"/>
      <w:autoSpaceDN w:val="0"/>
      <w:adjustRightInd w:val="0"/>
      <w:spacing w:after="0" w:line="240" w:lineRule="exact"/>
      <w:jc w:val="center"/>
    </w:pPr>
    <w:rPr>
      <w:rFonts w:ascii="Arial Narrow" w:eastAsia="Times New Roman" w:hAnsi="Arial Narrow"/>
      <w:sz w:val="24"/>
      <w:szCs w:val="24"/>
      <w:lang w:eastAsia="ru-RU"/>
    </w:rPr>
  </w:style>
  <w:style w:type="table" w:customStyle="1" w:styleId="27">
    <w:name w:val="Сетка таблицы2"/>
    <w:basedOn w:val="a2"/>
    <w:next w:val="a6"/>
    <w:rsid w:val="006B5B08"/>
    <w:pPr>
      <w:ind w:firstLine="567"/>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a0"/>
    <w:rsid w:val="006B5B08"/>
    <w:pPr>
      <w:autoSpaceDE w:val="0"/>
      <w:autoSpaceDN w:val="0"/>
      <w:spacing w:after="0" w:line="240" w:lineRule="auto"/>
      <w:jc w:val="both"/>
    </w:pPr>
    <w:rPr>
      <w:rFonts w:ascii="Times New Roman" w:eastAsia="Times New Roman" w:hAnsi="Times New Roman"/>
      <w:b/>
      <w:bCs/>
      <w:sz w:val="24"/>
      <w:szCs w:val="24"/>
      <w:lang w:eastAsia="ru-RU"/>
    </w:rPr>
  </w:style>
  <w:style w:type="paragraph" w:customStyle="1" w:styleId="BodyTextIndent21">
    <w:name w:val="Body Text Indent 21"/>
    <w:basedOn w:val="a0"/>
    <w:rsid w:val="006B5B08"/>
    <w:pPr>
      <w:autoSpaceDE w:val="0"/>
      <w:autoSpaceDN w:val="0"/>
      <w:spacing w:after="0" w:line="240" w:lineRule="auto"/>
      <w:ind w:firstLine="709"/>
      <w:jc w:val="center"/>
    </w:pPr>
    <w:rPr>
      <w:rFonts w:ascii="Times New Roman" w:eastAsia="Times New Roman" w:hAnsi="Times New Roman"/>
      <w:sz w:val="24"/>
      <w:szCs w:val="24"/>
      <w:lang w:eastAsia="ru-RU"/>
    </w:rPr>
  </w:style>
  <w:style w:type="paragraph" w:styleId="affd">
    <w:name w:val="annotation text"/>
    <w:basedOn w:val="a0"/>
    <w:link w:val="affe"/>
    <w:unhideWhenUsed/>
    <w:rsid w:val="006B5B08"/>
    <w:pPr>
      <w:spacing w:line="240" w:lineRule="auto"/>
    </w:pPr>
    <w:rPr>
      <w:sz w:val="20"/>
      <w:szCs w:val="20"/>
    </w:rPr>
  </w:style>
  <w:style w:type="character" w:customStyle="1" w:styleId="affe">
    <w:name w:val="Текст примечания Знак"/>
    <w:link w:val="affd"/>
    <w:rsid w:val="006B5B08"/>
    <w:rPr>
      <w:rFonts w:ascii="Calibri" w:eastAsia="Calibri" w:hAnsi="Calibri"/>
      <w:lang w:bidi="ar-SA"/>
    </w:rPr>
  </w:style>
  <w:style w:type="paragraph" w:customStyle="1" w:styleId="afff">
    <w:name w:val="Ст_колон"/>
    <w:basedOn w:val="a0"/>
    <w:next w:val="a8"/>
    <w:rsid w:val="006B5B08"/>
    <w:pPr>
      <w:spacing w:after="0" w:line="240" w:lineRule="auto"/>
      <w:jc w:val="both"/>
    </w:pPr>
    <w:rPr>
      <w:rFonts w:ascii="SchoolBook" w:hAnsi="SchoolBook"/>
      <w:sz w:val="26"/>
      <w:szCs w:val="20"/>
      <w:lang w:eastAsia="ru-RU"/>
    </w:rPr>
  </w:style>
  <w:style w:type="paragraph" w:customStyle="1" w:styleId="52">
    <w:name w:val="заголовок 5"/>
    <w:basedOn w:val="a0"/>
    <w:next w:val="a0"/>
    <w:rsid w:val="006B5B08"/>
    <w:pPr>
      <w:keepNext/>
      <w:suppressAutoHyphens/>
      <w:spacing w:after="0" w:line="240" w:lineRule="auto"/>
      <w:jc w:val="both"/>
    </w:pPr>
    <w:rPr>
      <w:rFonts w:ascii="Times New Roman" w:hAnsi="Times New Roman"/>
      <w:sz w:val="28"/>
      <w:szCs w:val="20"/>
      <w:lang w:eastAsia="ru-RU"/>
    </w:rPr>
  </w:style>
  <w:style w:type="paragraph" w:customStyle="1" w:styleId="1e">
    <w:name w:val="заголовок 1"/>
    <w:basedOn w:val="a0"/>
    <w:next w:val="a0"/>
    <w:rsid w:val="006B5B08"/>
    <w:pPr>
      <w:keepNext/>
      <w:spacing w:after="0" w:line="240" w:lineRule="auto"/>
      <w:jc w:val="both"/>
    </w:pPr>
    <w:rPr>
      <w:rFonts w:ascii="Times New Roman" w:hAnsi="Times New Roman"/>
      <w:sz w:val="28"/>
      <w:szCs w:val="20"/>
      <w:lang w:eastAsia="ru-RU"/>
    </w:rPr>
  </w:style>
  <w:style w:type="paragraph" w:customStyle="1" w:styleId="28">
    <w:name w:val="Абзац списка2"/>
    <w:basedOn w:val="a0"/>
    <w:rsid w:val="006B5B08"/>
    <w:pPr>
      <w:spacing w:after="160" w:line="256" w:lineRule="auto"/>
      <w:ind w:left="720"/>
      <w:contextualSpacing/>
    </w:pPr>
    <w:rPr>
      <w:rFonts w:eastAsia="Times New Roman"/>
    </w:rPr>
  </w:style>
  <w:style w:type="paragraph" w:customStyle="1" w:styleId="42">
    <w:name w:val="заголовок 4"/>
    <w:basedOn w:val="a0"/>
    <w:next w:val="a0"/>
    <w:rsid w:val="006B5B08"/>
    <w:pPr>
      <w:keepNext/>
      <w:spacing w:after="0" w:line="240" w:lineRule="auto"/>
      <w:ind w:left="709"/>
    </w:pPr>
    <w:rPr>
      <w:rFonts w:ascii="Times New Roman" w:hAnsi="Times New Roman"/>
      <w:sz w:val="28"/>
      <w:szCs w:val="20"/>
      <w:lang w:eastAsia="ru-RU"/>
    </w:rPr>
  </w:style>
  <w:style w:type="paragraph" w:customStyle="1" w:styleId="Style70">
    <w:name w:val="Style70"/>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87">
    <w:name w:val="Style87"/>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90">
    <w:name w:val="Style90"/>
    <w:basedOn w:val="a0"/>
    <w:rsid w:val="006B5B08"/>
    <w:pPr>
      <w:widowControl w:val="0"/>
      <w:autoSpaceDE w:val="0"/>
      <w:autoSpaceDN w:val="0"/>
      <w:adjustRightInd w:val="0"/>
      <w:spacing w:after="0" w:line="240" w:lineRule="auto"/>
      <w:jc w:val="center"/>
    </w:pPr>
    <w:rPr>
      <w:rFonts w:ascii="Verdana" w:eastAsia="Times New Roman" w:hAnsi="Verdana"/>
      <w:sz w:val="24"/>
      <w:szCs w:val="24"/>
      <w:lang w:eastAsia="ru-RU"/>
    </w:rPr>
  </w:style>
  <w:style w:type="paragraph" w:customStyle="1" w:styleId="Style100">
    <w:name w:val="Style100"/>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118">
    <w:name w:val="Style118"/>
    <w:basedOn w:val="a0"/>
    <w:rsid w:val="006B5B08"/>
    <w:pPr>
      <w:widowControl w:val="0"/>
      <w:autoSpaceDE w:val="0"/>
      <w:autoSpaceDN w:val="0"/>
      <w:adjustRightInd w:val="0"/>
      <w:spacing w:after="0" w:line="326" w:lineRule="exact"/>
      <w:jc w:val="right"/>
    </w:pPr>
    <w:rPr>
      <w:rFonts w:ascii="Verdana" w:eastAsia="Times New Roman" w:hAnsi="Verdana"/>
      <w:sz w:val="24"/>
      <w:szCs w:val="24"/>
      <w:lang w:eastAsia="ru-RU"/>
    </w:rPr>
  </w:style>
  <w:style w:type="character" w:customStyle="1" w:styleId="FontStyle312">
    <w:name w:val="Font Style312"/>
    <w:rsid w:val="006B5B08"/>
    <w:rPr>
      <w:rFonts w:ascii="Times New Roman" w:hAnsi="Times New Roman" w:cs="Times New Roman"/>
      <w:b/>
      <w:bCs/>
      <w:i/>
      <w:iCs/>
      <w:sz w:val="18"/>
      <w:szCs w:val="18"/>
    </w:rPr>
  </w:style>
  <w:style w:type="paragraph" w:customStyle="1" w:styleId="Style155">
    <w:name w:val="Style155"/>
    <w:basedOn w:val="a0"/>
    <w:rsid w:val="006B5B08"/>
    <w:pPr>
      <w:widowControl w:val="0"/>
      <w:autoSpaceDE w:val="0"/>
      <w:autoSpaceDN w:val="0"/>
      <w:adjustRightInd w:val="0"/>
      <w:spacing w:after="0" w:line="317" w:lineRule="exact"/>
      <w:jc w:val="right"/>
    </w:pPr>
    <w:rPr>
      <w:rFonts w:ascii="Verdana" w:eastAsia="Times New Roman" w:hAnsi="Verdana"/>
      <w:sz w:val="24"/>
      <w:szCs w:val="24"/>
      <w:lang w:eastAsia="ru-RU"/>
    </w:rPr>
  </w:style>
  <w:style w:type="paragraph" w:customStyle="1" w:styleId="Style113">
    <w:name w:val="Style113"/>
    <w:basedOn w:val="a0"/>
    <w:rsid w:val="006B5B08"/>
    <w:pPr>
      <w:widowControl w:val="0"/>
      <w:autoSpaceDE w:val="0"/>
      <w:autoSpaceDN w:val="0"/>
      <w:adjustRightInd w:val="0"/>
      <w:spacing w:after="0" w:line="326" w:lineRule="exact"/>
      <w:jc w:val="both"/>
    </w:pPr>
    <w:rPr>
      <w:rFonts w:ascii="Verdana" w:eastAsia="Times New Roman" w:hAnsi="Verdana"/>
      <w:sz w:val="24"/>
      <w:szCs w:val="24"/>
      <w:lang w:eastAsia="ru-RU"/>
    </w:rPr>
  </w:style>
  <w:style w:type="paragraph" w:customStyle="1" w:styleId="Style177">
    <w:name w:val="Style177"/>
    <w:basedOn w:val="a0"/>
    <w:rsid w:val="006B5B08"/>
    <w:pPr>
      <w:widowControl w:val="0"/>
      <w:autoSpaceDE w:val="0"/>
      <w:autoSpaceDN w:val="0"/>
      <w:adjustRightInd w:val="0"/>
      <w:spacing w:after="0" w:line="322" w:lineRule="exact"/>
      <w:ind w:firstLine="701"/>
    </w:pPr>
    <w:rPr>
      <w:rFonts w:ascii="Verdana" w:eastAsia="Times New Roman" w:hAnsi="Verdana"/>
      <w:sz w:val="24"/>
      <w:szCs w:val="24"/>
      <w:lang w:eastAsia="ru-RU"/>
    </w:rPr>
  </w:style>
  <w:style w:type="paragraph" w:customStyle="1" w:styleId="Style16">
    <w:name w:val="Style16"/>
    <w:basedOn w:val="a0"/>
    <w:rsid w:val="006B5B08"/>
    <w:pPr>
      <w:widowControl w:val="0"/>
      <w:autoSpaceDE w:val="0"/>
      <w:autoSpaceDN w:val="0"/>
      <w:adjustRightInd w:val="0"/>
      <w:spacing w:after="0" w:line="240" w:lineRule="exact"/>
      <w:ind w:firstLine="720"/>
      <w:jc w:val="both"/>
    </w:pPr>
    <w:rPr>
      <w:rFonts w:ascii="Verdana" w:eastAsia="Times New Roman" w:hAnsi="Verdana"/>
      <w:sz w:val="24"/>
      <w:szCs w:val="24"/>
      <w:lang w:eastAsia="ru-RU"/>
    </w:rPr>
  </w:style>
  <w:style w:type="paragraph" w:customStyle="1" w:styleId="afff0">
    <w:name w:val="Письмо"/>
    <w:basedOn w:val="a0"/>
    <w:rsid w:val="006B5B08"/>
    <w:pPr>
      <w:spacing w:after="120" w:line="240" w:lineRule="auto"/>
      <w:ind w:left="4253"/>
      <w:jc w:val="center"/>
    </w:pPr>
    <w:rPr>
      <w:rFonts w:ascii="Times New Roman" w:eastAsia="Times New Roman" w:hAnsi="Times New Roman"/>
      <w:sz w:val="28"/>
      <w:szCs w:val="24"/>
      <w:lang w:eastAsia="ru-RU"/>
    </w:rPr>
  </w:style>
  <w:style w:type="paragraph" w:customStyle="1" w:styleId="14-17">
    <w:name w:val="14-17"/>
    <w:basedOn w:val="a0"/>
    <w:rsid w:val="006B5B08"/>
    <w:pPr>
      <w:spacing w:after="0" w:line="340" w:lineRule="exact"/>
      <w:ind w:firstLine="709"/>
      <w:jc w:val="both"/>
    </w:pPr>
    <w:rPr>
      <w:rFonts w:ascii="Times New Roman" w:eastAsia="Times New Roman" w:hAnsi="Times New Roman"/>
      <w:sz w:val="28"/>
      <w:szCs w:val="24"/>
      <w:lang w:eastAsia="ru-RU"/>
    </w:rPr>
  </w:style>
  <w:style w:type="paragraph" w:customStyle="1" w:styleId="afff1">
    <w:name w:val="Сноски"/>
    <w:basedOn w:val="aa"/>
    <w:rsid w:val="006B5B08"/>
  </w:style>
  <w:style w:type="paragraph" w:customStyle="1" w:styleId="14-152">
    <w:name w:val="Текст 14-15"/>
    <w:basedOn w:val="a0"/>
    <w:rsid w:val="006B5B08"/>
    <w:pPr>
      <w:autoSpaceDE w:val="0"/>
      <w:autoSpaceDN w:val="0"/>
      <w:spacing w:after="0" w:line="360" w:lineRule="auto"/>
      <w:ind w:firstLine="720"/>
      <w:jc w:val="both"/>
    </w:pPr>
    <w:rPr>
      <w:rFonts w:ascii="Times New Roman" w:eastAsia="Times New Roman" w:hAnsi="Times New Roman"/>
      <w:sz w:val="28"/>
      <w:szCs w:val="28"/>
      <w:lang w:eastAsia="ru-RU"/>
    </w:rPr>
  </w:style>
  <w:style w:type="paragraph" w:customStyle="1" w:styleId="62">
    <w:name w:val="заголовок 6"/>
    <w:basedOn w:val="a0"/>
    <w:next w:val="a0"/>
    <w:rsid w:val="006B5B08"/>
    <w:pPr>
      <w:keepNext/>
      <w:widowControl w:val="0"/>
      <w:autoSpaceDE w:val="0"/>
      <w:autoSpaceDN w:val="0"/>
      <w:spacing w:after="0" w:line="240" w:lineRule="auto"/>
      <w:ind w:left="3600"/>
      <w:jc w:val="center"/>
    </w:pPr>
    <w:rPr>
      <w:rFonts w:ascii="Times New Roman" w:eastAsia="Times New Roman" w:hAnsi="Times New Roman"/>
      <w:sz w:val="24"/>
      <w:szCs w:val="24"/>
      <w:lang w:eastAsia="ru-RU"/>
    </w:rPr>
  </w:style>
  <w:style w:type="character" w:customStyle="1" w:styleId="afff2">
    <w:name w:val="Основной шрифт"/>
    <w:rsid w:val="006B5B08"/>
  </w:style>
  <w:style w:type="character" w:customStyle="1" w:styleId="Iniiaiieoeoo">
    <w:name w:val="Iniiaiie o?eoo"/>
    <w:rsid w:val="006B5B08"/>
  </w:style>
  <w:style w:type="paragraph" w:customStyle="1" w:styleId="1f">
    <w:name w:val="Заголовочек 1"/>
    <w:basedOn w:val="a0"/>
    <w:rsid w:val="006B5B08"/>
    <w:pPr>
      <w:spacing w:after="0" w:line="360" w:lineRule="auto"/>
      <w:jc w:val="center"/>
    </w:pPr>
    <w:rPr>
      <w:rFonts w:ascii="Times New Roman" w:eastAsia="Times New Roman" w:hAnsi="Times New Roman"/>
      <w:b/>
      <w:smallCaps/>
      <w:spacing w:val="60"/>
      <w:sz w:val="28"/>
      <w:szCs w:val="20"/>
      <w:lang w:eastAsia="ru-RU"/>
    </w:rPr>
  </w:style>
  <w:style w:type="paragraph" w:customStyle="1" w:styleId="ConsPlusTitle">
    <w:name w:val="ConsPlusTitle"/>
    <w:rsid w:val="006B5B08"/>
    <w:pPr>
      <w:widowControl w:val="0"/>
      <w:autoSpaceDE w:val="0"/>
      <w:autoSpaceDN w:val="0"/>
      <w:adjustRightInd w:val="0"/>
    </w:pPr>
    <w:rPr>
      <w:rFonts w:ascii="Arial" w:hAnsi="Arial" w:cs="Arial"/>
      <w:b/>
      <w:bCs/>
    </w:rPr>
  </w:style>
  <w:style w:type="paragraph" w:customStyle="1" w:styleId="Body">
    <w:name w:val="Body"/>
    <w:basedOn w:val="a0"/>
    <w:rsid w:val="006B5B08"/>
    <w:pPr>
      <w:autoSpaceDE w:val="0"/>
      <w:autoSpaceDN w:val="0"/>
      <w:adjustRightInd w:val="0"/>
      <w:spacing w:after="0" w:line="288" w:lineRule="auto"/>
      <w:ind w:firstLine="397"/>
      <w:jc w:val="both"/>
      <w:textAlignment w:val="center"/>
    </w:pPr>
    <w:rPr>
      <w:rFonts w:ascii="PetersburgC" w:eastAsia="Times New Roman" w:hAnsi="PetersburgC" w:cs="PetersburgC"/>
      <w:color w:val="000000"/>
      <w:sz w:val="24"/>
      <w:szCs w:val="24"/>
      <w:lang w:eastAsia="ru-RU"/>
    </w:rPr>
  </w:style>
  <w:style w:type="character" w:customStyle="1" w:styleId="Bodysnoska">
    <w:name w:val="Body snoska"/>
    <w:rsid w:val="006B5B08"/>
    <w:rPr>
      <w:rFonts w:ascii="Petersburg Regular" w:hAnsi="Petersburg Regular"/>
      <w:sz w:val="20"/>
      <w:vertAlign w:val="superscript"/>
    </w:rPr>
  </w:style>
  <w:style w:type="paragraph" w:customStyle="1" w:styleId="Bodybold">
    <w:name w:val="Body bold"/>
    <w:basedOn w:val="a0"/>
    <w:rsid w:val="006B5B08"/>
    <w:pPr>
      <w:autoSpaceDE w:val="0"/>
      <w:autoSpaceDN w:val="0"/>
      <w:adjustRightInd w:val="0"/>
      <w:spacing w:after="0" w:line="288" w:lineRule="auto"/>
      <w:ind w:firstLine="397"/>
      <w:jc w:val="both"/>
      <w:textAlignment w:val="center"/>
    </w:pPr>
    <w:rPr>
      <w:rFonts w:ascii="PetersburgC" w:eastAsia="Times New Roman" w:hAnsi="PetersburgC" w:cs="PetersburgC"/>
      <w:b/>
      <w:bCs/>
      <w:color w:val="000000"/>
      <w:sz w:val="24"/>
      <w:szCs w:val="24"/>
      <w:lang w:eastAsia="ru-RU"/>
    </w:rPr>
  </w:style>
  <w:style w:type="paragraph" w:customStyle="1" w:styleId="BodyUGE1">
    <w:name w:val="Body_UGE_1"/>
    <w:basedOn w:val="Body"/>
    <w:rsid w:val="006B5B08"/>
  </w:style>
  <w:style w:type="paragraph" w:customStyle="1" w:styleId="BodyUGE5">
    <w:name w:val="Body_UGE_5"/>
    <w:basedOn w:val="Body"/>
    <w:rsid w:val="006B5B08"/>
  </w:style>
  <w:style w:type="character" w:customStyle="1" w:styleId="Snoskasnoska">
    <w:name w:val="Snoska snoska"/>
    <w:rsid w:val="006B5B08"/>
    <w:rPr>
      <w:rFonts w:ascii="PetersburgC Regular" w:hAnsi="PetersburgC Regular"/>
      <w:sz w:val="16"/>
      <w:vertAlign w:val="superscript"/>
    </w:rPr>
  </w:style>
  <w:style w:type="paragraph" w:customStyle="1" w:styleId="Snoskafirstline">
    <w:name w:val="Snoska_first line"/>
    <w:basedOn w:val="a0"/>
    <w:rsid w:val="006B5B08"/>
    <w:pPr>
      <w:pBdr>
        <w:top w:val="single" w:sz="2" w:space="12" w:color="auto"/>
      </w:pBdr>
      <w:autoSpaceDE w:val="0"/>
      <w:autoSpaceDN w:val="0"/>
      <w:adjustRightInd w:val="0"/>
      <w:spacing w:after="0" w:line="288" w:lineRule="auto"/>
      <w:jc w:val="both"/>
      <w:textAlignment w:val="center"/>
    </w:pPr>
    <w:rPr>
      <w:rFonts w:ascii="PetersburgC" w:eastAsia="Times New Roman" w:hAnsi="PetersburgC" w:cs="PetersburgC"/>
      <w:color w:val="000000"/>
      <w:sz w:val="16"/>
      <w:szCs w:val="16"/>
      <w:lang w:eastAsia="ru-RU"/>
    </w:rPr>
  </w:style>
  <w:style w:type="paragraph" w:customStyle="1" w:styleId="1f0">
    <w:name w:val="Заголовок оглавления1"/>
    <w:basedOn w:val="1"/>
    <w:next w:val="a0"/>
    <w:rsid w:val="006B5B08"/>
    <w:pPr>
      <w:keepLines/>
      <w:spacing w:before="480" w:line="276" w:lineRule="auto"/>
      <w:jc w:val="left"/>
      <w:outlineLvl w:val="9"/>
    </w:pPr>
    <w:rPr>
      <w:rFonts w:ascii="Cambria" w:hAnsi="Cambria"/>
      <w:b/>
      <w:bCs/>
      <w:color w:val="365F91"/>
      <w:szCs w:val="28"/>
    </w:rPr>
  </w:style>
  <w:style w:type="character" w:customStyle="1" w:styleId="apple-style-span">
    <w:name w:val="apple-style-span"/>
    <w:rsid w:val="006B5B08"/>
    <w:rPr>
      <w:rFonts w:cs="Times New Roman"/>
    </w:rPr>
  </w:style>
  <w:style w:type="paragraph" w:customStyle="1" w:styleId="141">
    <w:name w:val="Загл.14"/>
    <w:basedOn w:val="a0"/>
    <w:rsid w:val="006B5B08"/>
    <w:pPr>
      <w:spacing w:after="0" w:line="240" w:lineRule="auto"/>
      <w:jc w:val="center"/>
    </w:pPr>
    <w:rPr>
      <w:rFonts w:ascii="Times New Roman CYR" w:eastAsia="Times New Roman" w:hAnsi="Times New Roman CYR"/>
      <w:b/>
      <w:sz w:val="28"/>
      <w:szCs w:val="20"/>
      <w:lang w:eastAsia="ru-RU"/>
    </w:rPr>
  </w:style>
  <w:style w:type="paragraph" w:customStyle="1" w:styleId="14-153">
    <w:name w:val="Стиль 14-15 +"/>
    <w:basedOn w:val="a0"/>
    <w:rsid w:val="006B5B08"/>
    <w:pPr>
      <w:widowControl w:val="0"/>
      <w:spacing w:after="0" w:line="360" w:lineRule="auto"/>
      <w:jc w:val="both"/>
    </w:pPr>
    <w:rPr>
      <w:rFonts w:ascii="Times New Roman" w:eastAsia="Times New Roman" w:hAnsi="Times New Roman"/>
      <w:color w:val="000000"/>
      <w:sz w:val="28"/>
      <w:szCs w:val="18"/>
      <w:lang w:eastAsia="ru-RU"/>
    </w:rPr>
  </w:style>
  <w:style w:type="paragraph" w:customStyle="1" w:styleId="130">
    <w:name w:val="Письмо13"/>
    <w:basedOn w:val="14-150"/>
    <w:rsid w:val="006B5B08"/>
    <w:pPr>
      <w:tabs>
        <w:tab w:val="left" w:pos="567"/>
      </w:tabs>
      <w:spacing w:after="120" w:line="240" w:lineRule="auto"/>
      <w:ind w:left="4139" w:firstLine="0"/>
      <w:jc w:val="center"/>
    </w:pPr>
    <w:rPr>
      <w:sz w:val="26"/>
    </w:rPr>
  </w:style>
  <w:style w:type="paragraph" w:customStyle="1" w:styleId="131">
    <w:name w:val="Обычный13"/>
    <w:basedOn w:val="a0"/>
    <w:rsid w:val="006B5B08"/>
    <w:pPr>
      <w:spacing w:after="0" w:line="240" w:lineRule="auto"/>
      <w:jc w:val="center"/>
    </w:pPr>
    <w:rPr>
      <w:rFonts w:ascii="Times New Roman" w:eastAsia="Times New Roman" w:hAnsi="Times New Roman"/>
      <w:sz w:val="26"/>
      <w:szCs w:val="24"/>
      <w:lang w:eastAsia="ru-RU"/>
    </w:rPr>
  </w:style>
  <w:style w:type="paragraph" w:customStyle="1" w:styleId="190">
    <w:name w:val="Точно19"/>
    <w:basedOn w:val="14-150"/>
    <w:rsid w:val="006B5B08"/>
    <w:pPr>
      <w:tabs>
        <w:tab w:val="left" w:pos="567"/>
      </w:tabs>
      <w:spacing w:line="380" w:lineRule="exact"/>
    </w:pPr>
    <w:rPr>
      <w:sz w:val="26"/>
    </w:rPr>
  </w:style>
  <w:style w:type="paragraph" w:customStyle="1" w:styleId="12-17">
    <w:name w:val="12-17"/>
    <w:basedOn w:val="af2"/>
    <w:link w:val="12-170"/>
    <w:rsid w:val="006B5B08"/>
    <w:pPr>
      <w:spacing w:after="0" w:line="340" w:lineRule="exact"/>
      <w:ind w:left="0" w:firstLine="709"/>
      <w:jc w:val="both"/>
    </w:pPr>
    <w:rPr>
      <w:rFonts w:ascii="Times New Roman" w:eastAsia="Times New Roman" w:hAnsi="Times New Roman"/>
      <w:sz w:val="24"/>
      <w:szCs w:val="24"/>
      <w:lang w:eastAsia="ru-RU"/>
    </w:rPr>
  </w:style>
  <w:style w:type="paragraph" w:customStyle="1" w:styleId="13-15">
    <w:name w:val="13-15"/>
    <w:basedOn w:val="af2"/>
    <w:rsid w:val="006B5B08"/>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6B5B08"/>
    <w:pPr>
      <w:spacing w:before="3480"/>
    </w:pPr>
    <w:rPr>
      <w:sz w:val="28"/>
    </w:rPr>
  </w:style>
  <w:style w:type="paragraph" w:customStyle="1" w:styleId="143">
    <w:name w:val="Письмо14"/>
    <w:basedOn w:val="130"/>
    <w:rsid w:val="006B5B08"/>
    <w:rPr>
      <w:sz w:val="28"/>
    </w:rPr>
  </w:style>
  <w:style w:type="paragraph" w:customStyle="1" w:styleId="13-17">
    <w:name w:val="13-17"/>
    <w:basedOn w:val="af2"/>
    <w:rsid w:val="006B5B08"/>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6B5B08"/>
    <w:pPr>
      <w:spacing w:after="0" w:line="340" w:lineRule="exact"/>
      <w:ind w:firstLine="709"/>
      <w:jc w:val="both"/>
    </w:pPr>
    <w:rPr>
      <w:rFonts w:ascii="Times New Roman" w:eastAsia="Times New Roman" w:hAnsi="Times New Roman"/>
      <w:sz w:val="25"/>
      <w:szCs w:val="24"/>
      <w:lang w:eastAsia="ru-RU"/>
    </w:rPr>
  </w:style>
  <w:style w:type="paragraph" w:customStyle="1" w:styleId="12-15">
    <w:name w:val="12-15"/>
    <w:basedOn w:val="af2"/>
    <w:rsid w:val="006B5B08"/>
    <w:pPr>
      <w:spacing w:after="0" w:line="300" w:lineRule="exact"/>
      <w:ind w:left="0" w:firstLine="709"/>
      <w:jc w:val="both"/>
    </w:pPr>
    <w:rPr>
      <w:rFonts w:ascii="Times New Roman" w:eastAsia="Times New Roman" w:hAnsi="Times New Roman"/>
      <w:szCs w:val="24"/>
      <w:lang w:eastAsia="ru-RU"/>
    </w:rPr>
  </w:style>
  <w:style w:type="paragraph" w:customStyle="1" w:styleId="afff3">
    <w:name w:val="Ариал"/>
    <w:basedOn w:val="a0"/>
    <w:rsid w:val="006B5B08"/>
    <w:pPr>
      <w:shd w:val="clear" w:color="auto" w:fill="FFFFFF"/>
      <w:spacing w:after="0" w:line="280" w:lineRule="exact"/>
      <w:ind w:firstLine="397"/>
      <w:jc w:val="both"/>
    </w:pPr>
    <w:rPr>
      <w:rFonts w:ascii="Arial" w:eastAsia="Times New Roman" w:hAnsi="Arial"/>
      <w:color w:val="000000"/>
      <w:spacing w:val="-3"/>
      <w:szCs w:val="18"/>
      <w:lang w:eastAsia="ru-RU"/>
    </w:rPr>
  </w:style>
  <w:style w:type="paragraph" w:customStyle="1" w:styleId="ConsPlusCell">
    <w:name w:val="ConsPlusCell"/>
    <w:rsid w:val="006B5B08"/>
    <w:pPr>
      <w:widowControl w:val="0"/>
      <w:autoSpaceDE w:val="0"/>
      <w:autoSpaceDN w:val="0"/>
      <w:adjustRightInd w:val="0"/>
    </w:pPr>
    <w:rPr>
      <w:sz w:val="28"/>
      <w:szCs w:val="28"/>
    </w:rPr>
  </w:style>
  <w:style w:type="paragraph" w:customStyle="1" w:styleId="afff4">
    <w:name w:val="обыч"/>
    <w:basedOn w:val="1"/>
    <w:rsid w:val="006B5B08"/>
    <w:pPr>
      <w:ind w:firstLine="709"/>
      <w:jc w:val="center"/>
    </w:pPr>
    <w:rPr>
      <w:kern w:val="28"/>
      <w:lang w:eastAsia="ru-RU"/>
    </w:rPr>
  </w:style>
  <w:style w:type="paragraph" w:customStyle="1" w:styleId="afff5">
    <w:name w:val="полтора"/>
    <w:basedOn w:val="a0"/>
    <w:rsid w:val="006B5B08"/>
    <w:pPr>
      <w:spacing w:after="0" w:line="360" w:lineRule="auto"/>
      <w:ind w:firstLine="720"/>
      <w:jc w:val="both"/>
    </w:pPr>
    <w:rPr>
      <w:rFonts w:ascii="Times New Roman" w:eastAsia="Times New Roman" w:hAnsi="Times New Roman"/>
      <w:sz w:val="28"/>
      <w:szCs w:val="20"/>
      <w:lang w:eastAsia="ru-RU"/>
    </w:rPr>
  </w:style>
  <w:style w:type="paragraph" w:customStyle="1" w:styleId="afff6">
    <w:name w:val="Таблица"/>
    <w:basedOn w:val="a0"/>
    <w:rsid w:val="006B5B08"/>
    <w:pPr>
      <w:spacing w:after="0" w:line="240" w:lineRule="auto"/>
    </w:pPr>
    <w:rPr>
      <w:rFonts w:ascii="Times New Roman" w:eastAsia="Times New Roman" w:hAnsi="Times New Roman"/>
      <w:sz w:val="24"/>
      <w:szCs w:val="20"/>
      <w:lang w:eastAsia="ru-RU"/>
    </w:rPr>
  </w:style>
  <w:style w:type="paragraph" w:customStyle="1" w:styleId="35">
    <w:name w:val="заголовок 3"/>
    <w:basedOn w:val="a0"/>
    <w:next w:val="a0"/>
    <w:rsid w:val="006B5B08"/>
    <w:pPr>
      <w:keepNext/>
      <w:autoSpaceDE w:val="0"/>
      <w:autoSpaceDN w:val="0"/>
      <w:spacing w:after="0" w:line="240" w:lineRule="auto"/>
      <w:jc w:val="both"/>
      <w:outlineLvl w:val="2"/>
    </w:pPr>
    <w:rPr>
      <w:rFonts w:ascii="Times New Roman" w:eastAsia="Times New Roman" w:hAnsi="Times New Roman"/>
      <w:sz w:val="24"/>
      <w:szCs w:val="20"/>
      <w:lang w:eastAsia="ru-RU"/>
    </w:rPr>
  </w:style>
  <w:style w:type="paragraph" w:customStyle="1" w:styleId="T-15">
    <w:name w:val="T-1.5"/>
    <w:basedOn w:val="a0"/>
    <w:rsid w:val="006B5B08"/>
    <w:pPr>
      <w:spacing w:after="0" w:line="360" w:lineRule="auto"/>
      <w:ind w:firstLine="720"/>
      <w:jc w:val="both"/>
    </w:pPr>
    <w:rPr>
      <w:rFonts w:ascii="Times New Roman" w:eastAsia="Times New Roman" w:hAnsi="Times New Roman"/>
      <w:sz w:val="28"/>
      <w:szCs w:val="20"/>
      <w:lang w:eastAsia="ru-RU"/>
    </w:rPr>
  </w:style>
  <w:style w:type="paragraph" w:customStyle="1" w:styleId="ConsNormal">
    <w:name w:val="ConsNormal"/>
    <w:rsid w:val="006B5B08"/>
    <w:pPr>
      <w:widowControl w:val="0"/>
      <w:autoSpaceDE w:val="0"/>
      <w:autoSpaceDN w:val="0"/>
      <w:adjustRightInd w:val="0"/>
      <w:ind w:firstLine="720"/>
    </w:pPr>
    <w:rPr>
      <w:rFonts w:ascii="Arial" w:hAnsi="Arial" w:cs="Arial"/>
    </w:rPr>
  </w:style>
  <w:style w:type="paragraph" w:customStyle="1" w:styleId="144">
    <w:name w:val="полтора 14"/>
    <w:basedOn w:val="a0"/>
    <w:rsid w:val="006B5B08"/>
    <w:pPr>
      <w:spacing w:after="0" w:line="360" w:lineRule="auto"/>
      <w:ind w:firstLine="709"/>
      <w:jc w:val="both"/>
    </w:pPr>
    <w:rPr>
      <w:rFonts w:ascii="Times New Roman" w:eastAsia="Times New Roman" w:hAnsi="Times New Roman"/>
      <w:sz w:val="28"/>
      <w:szCs w:val="20"/>
      <w:lang w:eastAsia="ru-RU"/>
    </w:rPr>
  </w:style>
  <w:style w:type="paragraph" w:customStyle="1" w:styleId="afff7">
    <w:name w:val="Содерж"/>
    <w:basedOn w:val="a0"/>
    <w:rsid w:val="006B5B08"/>
    <w:pPr>
      <w:keepNext/>
      <w:spacing w:after="120" w:line="240" w:lineRule="auto"/>
      <w:jc w:val="center"/>
    </w:pPr>
    <w:rPr>
      <w:rFonts w:ascii="Times New Roman" w:eastAsia="Times New Roman" w:hAnsi="Times New Roman"/>
      <w:b/>
      <w:sz w:val="28"/>
      <w:szCs w:val="20"/>
      <w:lang w:eastAsia="ru-RU"/>
    </w:rPr>
  </w:style>
  <w:style w:type="paragraph" w:customStyle="1" w:styleId="145">
    <w:name w:val="Таблица14"/>
    <w:basedOn w:val="a0"/>
    <w:rsid w:val="006B5B08"/>
    <w:pPr>
      <w:spacing w:after="0" w:line="240" w:lineRule="auto"/>
    </w:pPr>
    <w:rPr>
      <w:rFonts w:ascii="Times New Roman" w:eastAsia="Times New Roman" w:hAnsi="Times New Roman"/>
      <w:sz w:val="28"/>
      <w:szCs w:val="20"/>
      <w:lang w:eastAsia="ru-RU"/>
    </w:rPr>
  </w:style>
  <w:style w:type="paragraph" w:customStyle="1" w:styleId="14-154">
    <w:name w:val="текст 14-15"/>
    <w:basedOn w:val="a0"/>
    <w:rsid w:val="006B5B08"/>
    <w:pPr>
      <w:spacing w:after="0" w:line="360" w:lineRule="auto"/>
      <w:ind w:firstLine="709"/>
      <w:jc w:val="both"/>
    </w:pPr>
    <w:rPr>
      <w:rFonts w:ascii="Times New Roman" w:eastAsia="Times New Roman" w:hAnsi="Times New Roman"/>
      <w:sz w:val="28"/>
      <w:szCs w:val="20"/>
      <w:lang w:eastAsia="ru-RU"/>
    </w:rPr>
  </w:style>
  <w:style w:type="paragraph" w:customStyle="1" w:styleId="afff8">
    <w:name w:val="Таб"/>
    <w:basedOn w:val="a5"/>
    <w:rsid w:val="006B5B08"/>
    <w:pPr>
      <w:tabs>
        <w:tab w:val="clear" w:pos="4677"/>
        <w:tab w:val="clear" w:pos="9355"/>
      </w:tabs>
    </w:pPr>
    <w:rPr>
      <w:rFonts w:ascii="Times New Roman" w:eastAsia="Times New Roman" w:hAnsi="Times New Roman"/>
      <w:sz w:val="28"/>
      <w:szCs w:val="20"/>
      <w:lang w:eastAsia="ru-RU"/>
    </w:rPr>
  </w:style>
  <w:style w:type="paragraph" w:customStyle="1" w:styleId="afff9">
    <w:name w:val="Нормальный"/>
    <w:basedOn w:val="a0"/>
    <w:rsid w:val="006B5B08"/>
    <w:pPr>
      <w:widowControl w:val="0"/>
      <w:autoSpaceDE w:val="0"/>
      <w:autoSpaceDN w:val="0"/>
      <w:adjustRightInd w:val="0"/>
      <w:spacing w:after="0" w:line="240" w:lineRule="auto"/>
      <w:ind w:firstLine="709"/>
      <w:jc w:val="both"/>
    </w:pPr>
    <w:rPr>
      <w:rFonts w:ascii="Times New Roman" w:eastAsia="Times New Roman" w:hAnsi="Times New Roman"/>
      <w:spacing w:val="-1"/>
      <w:sz w:val="28"/>
      <w:szCs w:val="28"/>
      <w:lang w:eastAsia="ru-RU"/>
    </w:rPr>
  </w:style>
  <w:style w:type="paragraph" w:customStyle="1" w:styleId="afffa">
    <w:name w:val="Стиль Нормальный + курсив"/>
    <w:basedOn w:val="afff9"/>
    <w:autoRedefine/>
    <w:rsid w:val="006B5B08"/>
  </w:style>
  <w:style w:type="paragraph" w:customStyle="1" w:styleId="afffb">
    <w:name w:val="Стиль Нормальный + полужирный"/>
    <w:basedOn w:val="afff9"/>
    <w:rsid w:val="006B5B08"/>
    <w:rPr>
      <w:b/>
      <w:bCs/>
      <w:spacing w:val="2"/>
    </w:rPr>
  </w:style>
  <w:style w:type="paragraph" w:customStyle="1" w:styleId="2110">
    <w:name w:val="Основной текст с отступом 211"/>
    <w:basedOn w:val="a0"/>
    <w:rsid w:val="006B5B08"/>
    <w:pPr>
      <w:overflowPunct w:val="0"/>
      <w:autoSpaceDE w:val="0"/>
      <w:autoSpaceDN w:val="0"/>
      <w:adjustRightInd w:val="0"/>
      <w:spacing w:after="0" w:line="480" w:lineRule="auto"/>
      <w:ind w:firstLine="709"/>
      <w:jc w:val="both"/>
      <w:textAlignment w:val="baseline"/>
    </w:pPr>
    <w:rPr>
      <w:rFonts w:ascii="Times New Roman" w:eastAsia="Times New Roman" w:hAnsi="Times New Roman"/>
      <w:sz w:val="24"/>
      <w:szCs w:val="20"/>
      <w:lang w:eastAsia="ru-RU"/>
    </w:rPr>
  </w:style>
  <w:style w:type="paragraph" w:customStyle="1" w:styleId="2111">
    <w:name w:val="Основной текст 211"/>
    <w:basedOn w:val="a0"/>
    <w:rsid w:val="006B5B08"/>
    <w:pPr>
      <w:overflowPunct w:val="0"/>
      <w:autoSpaceDE w:val="0"/>
      <w:autoSpaceDN w:val="0"/>
      <w:adjustRightInd w:val="0"/>
      <w:spacing w:after="0" w:line="360" w:lineRule="auto"/>
      <w:ind w:firstLine="709"/>
      <w:jc w:val="both"/>
      <w:textAlignment w:val="baseline"/>
    </w:pPr>
    <w:rPr>
      <w:rFonts w:ascii="Times New Roman" w:eastAsia="Times New Roman" w:hAnsi="Times New Roman"/>
      <w:i/>
      <w:sz w:val="24"/>
      <w:szCs w:val="20"/>
      <w:lang w:eastAsia="ru-RU"/>
    </w:rPr>
  </w:style>
  <w:style w:type="table" w:styleId="afffc">
    <w:name w:val="Table Elegant"/>
    <w:basedOn w:val="a2"/>
    <w:rsid w:val="006B5B08"/>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4-155">
    <w:name w:val="Текст 14-1.5"/>
    <w:basedOn w:val="a0"/>
    <w:rsid w:val="006B5B08"/>
    <w:pPr>
      <w:spacing w:after="0" w:line="360" w:lineRule="auto"/>
      <w:ind w:firstLine="709"/>
      <w:jc w:val="both"/>
    </w:pPr>
    <w:rPr>
      <w:rFonts w:ascii="Times New Roman" w:eastAsia="Times New Roman" w:hAnsi="Times New Roman"/>
      <w:sz w:val="28"/>
      <w:szCs w:val="20"/>
      <w:lang w:eastAsia="ru-RU"/>
    </w:rPr>
  </w:style>
  <w:style w:type="paragraph" w:styleId="afffd">
    <w:name w:val="endnote text"/>
    <w:basedOn w:val="a0"/>
    <w:link w:val="afffe"/>
    <w:rsid w:val="006B5B08"/>
    <w:pPr>
      <w:spacing w:after="0" w:line="240" w:lineRule="auto"/>
      <w:jc w:val="center"/>
    </w:pPr>
    <w:rPr>
      <w:rFonts w:ascii="Times New Roman" w:eastAsia="Times New Roman" w:hAnsi="Times New Roman"/>
      <w:sz w:val="20"/>
      <w:szCs w:val="20"/>
      <w:lang w:eastAsia="ru-RU"/>
    </w:rPr>
  </w:style>
  <w:style w:type="character" w:customStyle="1" w:styleId="afffe">
    <w:name w:val="Текст концевой сноски Знак"/>
    <w:link w:val="afffd"/>
    <w:rsid w:val="006B5B08"/>
    <w:rPr>
      <w:lang w:eastAsia="ru-RU" w:bidi="ar-SA"/>
    </w:rPr>
  </w:style>
  <w:style w:type="character" w:styleId="affff">
    <w:name w:val="endnote reference"/>
    <w:rsid w:val="006B5B08"/>
    <w:rPr>
      <w:vertAlign w:val="superscript"/>
    </w:rPr>
  </w:style>
  <w:style w:type="paragraph" w:customStyle="1" w:styleId="Style85">
    <w:name w:val="Style85"/>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206">
    <w:name w:val="Style206"/>
    <w:basedOn w:val="a0"/>
    <w:rsid w:val="006B5B08"/>
    <w:pPr>
      <w:widowControl w:val="0"/>
      <w:autoSpaceDE w:val="0"/>
      <w:autoSpaceDN w:val="0"/>
      <w:adjustRightInd w:val="0"/>
      <w:spacing w:after="0" w:line="278" w:lineRule="exact"/>
      <w:ind w:firstLine="298"/>
    </w:pPr>
    <w:rPr>
      <w:rFonts w:ascii="Verdana" w:eastAsia="Times New Roman" w:hAnsi="Verdana"/>
      <w:sz w:val="24"/>
      <w:szCs w:val="24"/>
      <w:lang w:eastAsia="ru-RU"/>
    </w:rPr>
  </w:style>
  <w:style w:type="paragraph" w:customStyle="1" w:styleId="Style216">
    <w:name w:val="Style216"/>
    <w:basedOn w:val="a0"/>
    <w:rsid w:val="006B5B08"/>
    <w:pPr>
      <w:widowControl w:val="0"/>
      <w:autoSpaceDE w:val="0"/>
      <w:autoSpaceDN w:val="0"/>
      <w:adjustRightInd w:val="0"/>
      <w:spacing w:after="0" w:line="280" w:lineRule="exact"/>
      <w:jc w:val="center"/>
    </w:pPr>
    <w:rPr>
      <w:rFonts w:ascii="Verdana" w:eastAsia="Times New Roman" w:hAnsi="Verdana"/>
      <w:sz w:val="24"/>
      <w:szCs w:val="24"/>
      <w:lang w:eastAsia="ru-RU"/>
    </w:rPr>
  </w:style>
  <w:style w:type="character" w:customStyle="1" w:styleId="FontStyle292">
    <w:name w:val="Font Style292"/>
    <w:rsid w:val="006B5B08"/>
    <w:rPr>
      <w:rFonts w:ascii="Verdana" w:hAnsi="Verdana" w:cs="Verdana"/>
      <w:sz w:val="22"/>
      <w:szCs w:val="22"/>
    </w:rPr>
  </w:style>
  <w:style w:type="paragraph" w:customStyle="1" w:styleId="Style62">
    <w:name w:val="Style62"/>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99">
    <w:name w:val="Style99"/>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143">
    <w:name w:val="Style143"/>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171">
    <w:name w:val="Style171"/>
    <w:basedOn w:val="a0"/>
    <w:rsid w:val="006B5B08"/>
    <w:pPr>
      <w:widowControl w:val="0"/>
      <w:autoSpaceDE w:val="0"/>
      <w:autoSpaceDN w:val="0"/>
      <w:adjustRightInd w:val="0"/>
      <w:spacing w:after="0" w:line="322" w:lineRule="exact"/>
      <w:ind w:hanging="691"/>
    </w:pPr>
    <w:rPr>
      <w:rFonts w:ascii="Verdana" w:eastAsia="Times New Roman" w:hAnsi="Verdana"/>
      <w:sz w:val="24"/>
      <w:szCs w:val="24"/>
      <w:lang w:eastAsia="ru-RU"/>
    </w:rPr>
  </w:style>
  <w:style w:type="paragraph" w:customStyle="1" w:styleId="Style181">
    <w:name w:val="Style181"/>
    <w:basedOn w:val="a0"/>
    <w:rsid w:val="006B5B08"/>
    <w:pPr>
      <w:widowControl w:val="0"/>
      <w:autoSpaceDE w:val="0"/>
      <w:autoSpaceDN w:val="0"/>
      <w:adjustRightInd w:val="0"/>
      <w:spacing w:after="0" w:line="240" w:lineRule="auto"/>
    </w:pPr>
    <w:rPr>
      <w:rFonts w:ascii="Verdana" w:eastAsia="Times New Roman" w:hAnsi="Verdana"/>
      <w:sz w:val="24"/>
      <w:szCs w:val="24"/>
      <w:lang w:eastAsia="ru-RU"/>
    </w:rPr>
  </w:style>
  <w:style w:type="character" w:customStyle="1" w:styleId="FontStyle301">
    <w:name w:val="Font Style301"/>
    <w:rsid w:val="006B5B08"/>
    <w:rPr>
      <w:rFonts w:ascii="Times New Roman" w:hAnsi="Times New Roman" w:cs="Times New Roman"/>
      <w:b/>
      <w:bCs/>
      <w:sz w:val="14"/>
      <w:szCs w:val="14"/>
    </w:rPr>
  </w:style>
  <w:style w:type="character" w:customStyle="1" w:styleId="FontStyle321">
    <w:name w:val="Font Style321"/>
    <w:rsid w:val="006B5B08"/>
    <w:rPr>
      <w:rFonts w:ascii="Times New Roman" w:hAnsi="Times New Roman" w:cs="Times New Roman"/>
      <w:b/>
      <w:bCs/>
      <w:spacing w:val="60"/>
      <w:sz w:val="30"/>
      <w:szCs w:val="30"/>
    </w:rPr>
  </w:style>
  <w:style w:type="character" w:styleId="affff0">
    <w:name w:val="Emphasis"/>
    <w:qFormat/>
    <w:rsid w:val="006B5B08"/>
    <w:rPr>
      <w:i/>
      <w:iCs/>
    </w:rPr>
  </w:style>
  <w:style w:type="paragraph" w:customStyle="1" w:styleId="Style31">
    <w:name w:val="Style31"/>
    <w:basedOn w:val="a0"/>
    <w:rsid w:val="006B5B08"/>
    <w:pPr>
      <w:widowControl w:val="0"/>
      <w:autoSpaceDE w:val="0"/>
      <w:autoSpaceDN w:val="0"/>
      <w:adjustRightInd w:val="0"/>
      <w:spacing w:after="0" w:line="240" w:lineRule="exact"/>
      <w:jc w:val="both"/>
    </w:pPr>
    <w:rPr>
      <w:rFonts w:ascii="Verdana" w:eastAsia="Times New Roman" w:hAnsi="Verdana"/>
      <w:sz w:val="24"/>
      <w:szCs w:val="24"/>
      <w:lang w:eastAsia="ru-RU"/>
    </w:rPr>
  </w:style>
  <w:style w:type="character" w:customStyle="1" w:styleId="FontStyle288">
    <w:name w:val="Font Style288"/>
    <w:rsid w:val="006B5B08"/>
    <w:rPr>
      <w:rFonts w:ascii="Times New Roman" w:hAnsi="Times New Roman" w:cs="Times New Roman"/>
      <w:i/>
      <w:iCs/>
      <w:sz w:val="22"/>
      <w:szCs w:val="22"/>
    </w:rPr>
  </w:style>
  <w:style w:type="character" w:customStyle="1" w:styleId="FontStyle319">
    <w:name w:val="Font Style319"/>
    <w:rsid w:val="006B5B08"/>
    <w:rPr>
      <w:rFonts w:ascii="Verdana" w:hAnsi="Verdana" w:cs="Verdana"/>
      <w:b/>
      <w:bCs/>
      <w:sz w:val="22"/>
      <w:szCs w:val="22"/>
    </w:rPr>
  </w:style>
  <w:style w:type="character" w:customStyle="1" w:styleId="FontStyle23">
    <w:name w:val="Font Style23"/>
    <w:rsid w:val="006B5B08"/>
    <w:rPr>
      <w:rFonts w:ascii="Times New Roman" w:hAnsi="Times New Roman" w:cs="Times New Roman" w:hint="default"/>
      <w:sz w:val="22"/>
      <w:szCs w:val="22"/>
    </w:rPr>
  </w:style>
  <w:style w:type="paragraph" w:customStyle="1" w:styleId="Style13">
    <w:name w:val="Style13"/>
    <w:basedOn w:val="a0"/>
    <w:rsid w:val="006B5B08"/>
    <w:pPr>
      <w:widowControl w:val="0"/>
      <w:autoSpaceDE w:val="0"/>
      <w:autoSpaceDN w:val="0"/>
      <w:adjustRightInd w:val="0"/>
      <w:spacing w:after="0" w:line="317" w:lineRule="exact"/>
      <w:jc w:val="both"/>
    </w:pPr>
    <w:rPr>
      <w:rFonts w:ascii="Arial Narrow" w:eastAsia="Times New Roman" w:hAnsi="Arial Narrow"/>
      <w:sz w:val="24"/>
      <w:szCs w:val="24"/>
      <w:lang w:eastAsia="ru-RU"/>
    </w:rPr>
  </w:style>
  <w:style w:type="character" w:customStyle="1" w:styleId="FontStyle108">
    <w:name w:val="Font Style108"/>
    <w:rsid w:val="006B5B08"/>
    <w:rPr>
      <w:rFonts w:ascii="Times New Roman" w:hAnsi="Times New Roman" w:cs="Times New Roman" w:hint="default"/>
      <w:sz w:val="20"/>
      <w:szCs w:val="20"/>
    </w:rPr>
  </w:style>
  <w:style w:type="character" w:customStyle="1" w:styleId="FontStyle95">
    <w:name w:val="Font Style95"/>
    <w:rsid w:val="006B5B08"/>
    <w:rPr>
      <w:rFonts w:ascii="Arial Narrow" w:hAnsi="Arial Narrow" w:cs="Arial Narrow" w:hint="default"/>
      <w:sz w:val="12"/>
      <w:szCs w:val="12"/>
    </w:rPr>
  </w:style>
  <w:style w:type="character" w:customStyle="1" w:styleId="FontStyle100">
    <w:name w:val="Font Style100"/>
    <w:rsid w:val="006B5B08"/>
    <w:rPr>
      <w:rFonts w:ascii="Arial Narrow" w:hAnsi="Arial Narrow" w:cs="Arial Narrow" w:hint="default"/>
      <w:sz w:val="16"/>
      <w:szCs w:val="16"/>
    </w:rPr>
  </w:style>
  <w:style w:type="character" w:customStyle="1" w:styleId="apple-converted-space">
    <w:name w:val="apple-converted-space"/>
    <w:basedOn w:val="a1"/>
    <w:rsid w:val="006B5B08"/>
  </w:style>
  <w:style w:type="character" w:styleId="affff1">
    <w:name w:val="FollowedHyperlink"/>
    <w:semiHidden/>
    <w:unhideWhenUsed/>
    <w:rsid w:val="006B5B08"/>
    <w:rPr>
      <w:color w:val="800080"/>
      <w:u w:val="single"/>
    </w:rPr>
  </w:style>
  <w:style w:type="table" w:customStyle="1" w:styleId="36">
    <w:name w:val="Сетка таблицы3"/>
    <w:basedOn w:val="a2"/>
    <w:next w:val="a6"/>
    <w:rsid w:val="006B5B0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6B5B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0"/>
    <w:rsid w:val="006B5B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0"/>
    <w:rsid w:val="006B5B08"/>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6">
    <w:name w:val="xl66"/>
    <w:basedOn w:val="a0"/>
    <w:rsid w:val="006B5B0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67">
    <w:name w:val="xl67"/>
    <w:basedOn w:val="a0"/>
    <w:rsid w:val="006B5B08"/>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68">
    <w:name w:val="xl68"/>
    <w:basedOn w:val="a0"/>
    <w:rsid w:val="006B5B08"/>
    <w:pP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69">
    <w:name w:val="xl69"/>
    <w:basedOn w:val="a0"/>
    <w:rsid w:val="006B5B0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0">
    <w:name w:val="xl70"/>
    <w:basedOn w:val="a0"/>
    <w:rsid w:val="006B5B0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1">
    <w:name w:val="xl71"/>
    <w:basedOn w:val="a0"/>
    <w:rsid w:val="006B5B0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2">
    <w:name w:val="xl72"/>
    <w:basedOn w:val="a0"/>
    <w:rsid w:val="006B5B08"/>
    <w:pPr>
      <w:pBdr>
        <w:top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3">
    <w:name w:val="xl73"/>
    <w:basedOn w:val="a0"/>
    <w:rsid w:val="006B5B08"/>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0"/>
    <w:rsid w:val="006B5B08"/>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0"/>
    <w:rsid w:val="006B5B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6">
    <w:name w:val="xl76"/>
    <w:basedOn w:val="a0"/>
    <w:rsid w:val="006B5B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7">
    <w:name w:val="xl77"/>
    <w:basedOn w:val="a0"/>
    <w:rsid w:val="006B5B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8">
    <w:name w:val="xl78"/>
    <w:basedOn w:val="a0"/>
    <w:rsid w:val="006B5B08"/>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0"/>
    <w:rsid w:val="006B5B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0">
    <w:name w:val="xl80"/>
    <w:basedOn w:val="a0"/>
    <w:rsid w:val="006B5B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1">
    <w:name w:val="xl81"/>
    <w:basedOn w:val="a0"/>
    <w:rsid w:val="006B5B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2">
    <w:name w:val="xl82"/>
    <w:basedOn w:val="a0"/>
    <w:rsid w:val="006B5B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rsid w:val="006B5B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0"/>
    <w:rsid w:val="006B5B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0"/>
    <w:rsid w:val="006B5B08"/>
    <w:pP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86">
    <w:name w:val="xl86"/>
    <w:basedOn w:val="a0"/>
    <w:rsid w:val="006B5B08"/>
    <w:pPr>
      <w:pBdr>
        <w:bottom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87">
    <w:name w:val="xl87"/>
    <w:basedOn w:val="a0"/>
    <w:rsid w:val="006B5B08"/>
    <w:pPr>
      <w:pBdr>
        <w:bottom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8">
    <w:name w:val="xl88"/>
    <w:basedOn w:val="a0"/>
    <w:rsid w:val="006B5B08"/>
    <w:pPr>
      <w:pBdr>
        <w:bottom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89">
    <w:name w:val="xl89"/>
    <w:basedOn w:val="a0"/>
    <w:rsid w:val="006B5B08"/>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0">
    <w:name w:val="xl90"/>
    <w:basedOn w:val="a0"/>
    <w:rsid w:val="006B5B0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1">
    <w:name w:val="xl91"/>
    <w:basedOn w:val="a0"/>
    <w:rsid w:val="006B5B08"/>
    <w:pP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92">
    <w:name w:val="xl92"/>
    <w:basedOn w:val="a0"/>
    <w:rsid w:val="006B5B08"/>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6B5B08"/>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0"/>
    <w:rsid w:val="006B5B08"/>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5">
    <w:name w:val="xl95"/>
    <w:basedOn w:val="a0"/>
    <w:rsid w:val="006B5B0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6">
    <w:name w:val="xl96"/>
    <w:basedOn w:val="a0"/>
    <w:rsid w:val="006B5B08"/>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6B5B08"/>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8">
    <w:name w:val="xl98"/>
    <w:basedOn w:val="a0"/>
    <w:rsid w:val="006B5B0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9">
    <w:name w:val="xl99"/>
    <w:basedOn w:val="a0"/>
    <w:rsid w:val="006B5B0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00">
    <w:name w:val="xl100"/>
    <w:basedOn w:val="a0"/>
    <w:rsid w:val="006B5B0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01">
    <w:name w:val="xl101"/>
    <w:basedOn w:val="a0"/>
    <w:rsid w:val="006B5B0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affff2">
    <w:name w:val="Документ ИКСО"/>
    <w:basedOn w:val="a0"/>
    <w:rsid w:val="006B5B08"/>
    <w:pPr>
      <w:spacing w:before="120" w:after="0" w:line="360" w:lineRule="auto"/>
      <w:ind w:firstLine="709"/>
      <w:jc w:val="both"/>
    </w:pPr>
    <w:rPr>
      <w:rFonts w:ascii="Times New Roman CYR" w:eastAsia="Times New Roman" w:hAnsi="Times New Roman CYR"/>
      <w:sz w:val="28"/>
      <w:szCs w:val="28"/>
      <w:lang w:eastAsia="ru-RU"/>
    </w:rPr>
  </w:style>
  <w:style w:type="paragraph" w:customStyle="1" w:styleId="1f1">
    <w:name w:val="Текст1"/>
    <w:basedOn w:val="a0"/>
    <w:rsid w:val="006B5B08"/>
    <w:pPr>
      <w:spacing w:before="120" w:after="0" w:line="360" w:lineRule="auto"/>
      <w:ind w:firstLine="720"/>
      <w:jc w:val="both"/>
    </w:pPr>
    <w:rPr>
      <w:rFonts w:ascii="Courier New" w:eastAsia="Times New Roman" w:hAnsi="Courier New"/>
      <w:sz w:val="20"/>
      <w:szCs w:val="20"/>
      <w:lang w:eastAsia="ru-RU"/>
    </w:rPr>
  </w:style>
  <w:style w:type="paragraph" w:styleId="affff3">
    <w:name w:val="caption"/>
    <w:basedOn w:val="a0"/>
    <w:next w:val="a0"/>
    <w:uiPriority w:val="35"/>
    <w:qFormat/>
    <w:rsid w:val="006B5B08"/>
    <w:pPr>
      <w:spacing w:line="240" w:lineRule="auto"/>
    </w:pPr>
    <w:rPr>
      <w:b/>
      <w:bCs/>
      <w:color w:val="4F81BD"/>
      <w:sz w:val="18"/>
      <w:szCs w:val="18"/>
    </w:rPr>
  </w:style>
  <w:style w:type="paragraph" w:customStyle="1" w:styleId="affff4">
    <w:name w:val="заголовок_желтый"/>
    <w:basedOn w:val="a0"/>
    <w:link w:val="affff5"/>
    <w:qFormat/>
    <w:rsid w:val="006B5B08"/>
    <w:pPr>
      <w:spacing w:after="0" w:line="240" w:lineRule="auto"/>
      <w:jc w:val="center"/>
    </w:pPr>
    <w:rPr>
      <w:rFonts w:ascii="Times New Roman" w:hAnsi="Times New Roman"/>
      <w:b/>
      <w:sz w:val="32"/>
      <w:szCs w:val="32"/>
    </w:rPr>
  </w:style>
  <w:style w:type="paragraph" w:styleId="affff6">
    <w:name w:val="TOC Heading"/>
    <w:basedOn w:val="1"/>
    <w:next w:val="a0"/>
    <w:qFormat/>
    <w:rsid w:val="006B5B08"/>
    <w:pPr>
      <w:keepLines/>
      <w:spacing w:before="480" w:line="276" w:lineRule="auto"/>
      <w:jc w:val="left"/>
      <w:outlineLvl w:val="9"/>
    </w:pPr>
    <w:rPr>
      <w:rFonts w:ascii="Cambria" w:hAnsi="Cambria"/>
      <w:b/>
      <w:bCs/>
      <w:color w:val="365F91"/>
      <w:szCs w:val="28"/>
    </w:rPr>
  </w:style>
  <w:style w:type="character" w:customStyle="1" w:styleId="affff5">
    <w:name w:val="заголовок_желтый Знак"/>
    <w:link w:val="affff4"/>
    <w:rsid w:val="006B5B08"/>
    <w:rPr>
      <w:rFonts w:eastAsia="Calibri"/>
      <w:b/>
      <w:sz w:val="32"/>
      <w:szCs w:val="32"/>
      <w:lang w:bidi="ar-SA"/>
    </w:rPr>
  </w:style>
  <w:style w:type="paragraph" w:styleId="29">
    <w:name w:val="toc 2"/>
    <w:basedOn w:val="a0"/>
    <w:next w:val="a0"/>
    <w:autoRedefine/>
    <w:unhideWhenUsed/>
    <w:rsid w:val="006B5B08"/>
    <w:pPr>
      <w:spacing w:after="100"/>
      <w:ind w:left="220"/>
    </w:pPr>
  </w:style>
  <w:style w:type="paragraph" w:styleId="37">
    <w:name w:val="toc 3"/>
    <w:basedOn w:val="a0"/>
    <w:next w:val="a0"/>
    <w:autoRedefine/>
    <w:unhideWhenUsed/>
    <w:rsid w:val="006B5B08"/>
    <w:pPr>
      <w:spacing w:after="100"/>
      <w:ind w:left="440"/>
    </w:pPr>
  </w:style>
  <w:style w:type="paragraph" w:styleId="1f2">
    <w:name w:val="toc 1"/>
    <w:basedOn w:val="a0"/>
    <w:next w:val="a0"/>
    <w:autoRedefine/>
    <w:uiPriority w:val="39"/>
    <w:unhideWhenUsed/>
    <w:rsid w:val="006B5B08"/>
    <w:pPr>
      <w:spacing w:after="100"/>
    </w:pPr>
  </w:style>
  <w:style w:type="paragraph" w:styleId="43">
    <w:name w:val="toc 4"/>
    <w:basedOn w:val="a0"/>
    <w:next w:val="a0"/>
    <w:autoRedefine/>
    <w:unhideWhenUsed/>
    <w:rsid w:val="006B5B08"/>
    <w:pPr>
      <w:spacing w:after="100"/>
      <w:ind w:left="660"/>
    </w:pPr>
    <w:rPr>
      <w:rFonts w:eastAsia="Times New Roman"/>
      <w:lang w:eastAsia="ru-RU"/>
    </w:rPr>
  </w:style>
  <w:style w:type="paragraph" w:styleId="53">
    <w:name w:val="toc 5"/>
    <w:basedOn w:val="a0"/>
    <w:next w:val="a0"/>
    <w:autoRedefine/>
    <w:unhideWhenUsed/>
    <w:rsid w:val="006B5B08"/>
    <w:pPr>
      <w:spacing w:after="100"/>
      <w:ind w:left="880"/>
    </w:pPr>
    <w:rPr>
      <w:rFonts w:eastAsia="Times New Roman"/>
      <w:lang w:eastAsia="ru-RU"/>
    </w:rPr>
  </w:style>
  <w:style w:type="paragraph" w:styleId="63">
    <w:name w:val="toc 6"/>
    <w:basedOn w:val="a0"/>
    <w:next w:val="a0"/>
    <w:autoRedefine/>
    <w:unhideWhenUsed/>
    <w:rsid w:val="006B5B08"/>
    <w:pPr>
      <w:spacing w:after="100"/>
      <w:ind w:left="1100"/>
    </w:pPr>
    <w:rPr>
      <w:rFonts w:eastAsia="Times New Roman"/>
      <w:lang w:eastAsia="ru-RU"/>
    </w:rPr>
  </w:style>
  <w:style w:type="paragraph" w:styleId="72">
    <w:name w:val="toc 7"/>
    <w:basedOn w:val="a0"/>
    <w:next w:val="a0"/>
    <w:autoRedefine/>
    <w:unhideWhenUsed/>
    <w:rsid w:val="006B5B08"/>
    <w:pPr>
      <w:spacing w:after="100"/>
      <w:ind w:left="1320"/>
    </w:pPr>
    <w:rPr>
      <w:rFonts w:eastAsia="Times New Roman"/>
      <w:lang w:eastAsia="ru-RU"/>
    </w:rPr>
  </w:style>
  <w:style w:type="paragraph" w:styleId="82">
    <w:name w:val="toc 8"/>
    <w:basedOn w:val="a0"/>
    <w:next w:val="a0"/>
    <w:autoRedefine/>
    <w:unhideWhenUsed/>
    <w:rsid w:val="006B5B08"/>
    <w:pPr>
      <w:spacing w:after="100"/>
      <w:ind w:left="1540"/>
    </w:pPr>
    <w:rPr>
      <w:rFonts w:eastAsia="Times New Roman"/>
      <w:lang w:eastAsia="ru-RU"/>
    </w:rPr>
  </w:style>
  <w:style w:type="paragraph" w:styleId="92">
    <w:name w:val="toc 9"/>
    <w:basedOn w:val="a0"/>
    <w:next w:val="a0"/>
    <w:autoRedefine/>
    <w:unhideWhenUsed/>
    <w:rsid w:val="006B5B08"/>
    <w:pPr>
      <w:spacing w:after="100"/>
      <w:ind w:left="1760"/>
    </w:pPr>
    <w:rPr>
      <w:rFonts w:eastAsia="Times New Roman"/>
      <w:lang w:eastAsia="ru-RU"/>
    </w:rPr>
  </w:style>
  <w:style w:type="paragraph" w:customStyle="1" w:styleId="38">
    <w:name w:val="Обычный3"/>
    <w:rsid w:val="006B5B08"/>
    <w:pPr>
      <w:spacing w:before="100" w:after="100"/>
    </w:pPr>
    <w:rPr>
      <w:snapToGrid w:val="0"/>
      <w:sz w:val="24"/>
    </w:rPr>
  </w:style>
  <w:style w:type="paragraph" w:customStyle="1" w:styleId="font5">
    <w:name w:val="font5"/>
    <w:basedOn w:val="a0"/>
    <w:rsid w:val="00116A7A"/>
    <w:pPr>
      <w:spacing w:before="100" w:beforeAutospacing="1" w:after="100" w:afterAutospacing="1" w:line="240" w:lineRule="auto"/>
    </w:pPr>
    <w:rPr>
      <w:rFonts w:ascii="Times New Roman" w:eastAsia="Times New Roman" w:hAnsi="Times New Roman"/>
      <w:sz w:val="36"/>
      <w:szCs w:val="36"/>
      <w:lang w:eastAsia="ru-RU"/>
    </w:rPr>
  </w:style>
  <w:style w:type="paragraph" w:customStyle="1" w:styleId="xl25">
    <w:name w:val="xl25"/>
    <w:basedOn w:val="a0"/>
    <w:rsid w:val="00116A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
    <w:name w:val="xl26"/>
    <w:basedOn w:val="a0"/>
    <w:rsid w:val="00116A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7">
    <w:name w:val="xl27"/>
    <w:basedOn w:val="a0"/>
    <w:rsid w:val="00116A7A"/>
    <w:pPr>
      <w:spacing w:before="100" w:beforeAutospacing="1" w:after="100" w:afterAutospacing="1" w:line="240" w:lineRule="auto"/>
      <w:textAlignment w:val="center"/>
    </w:pPr>
    <w:rPr>
      <w:rFonts w:ascii="Times New Roman" w:eastAsia="Times New Roman" w:hAnsi="Times New Roman"/>
      <w:sz w:val="32"/>
      <w:szCs w:val="32"/>
      <w:lang w:eastAsia="ru-RU"/>
    </w:rPr>
  </w:style>
  <w:style w:type="paragraph" w:customStyle="1" w:styleId="xl28">
    <w:name w:val="xl28"/>
    <w:basedOn w:val="a0"/>
    <w:rsid w:val="00116A7A"/>
    <w:pPr>
      <w:spacing w:before="100" w:beforeAutospacing="1" w:after="100" w:afterAutospacing="1" w:line="240" w:lineRule="auto"/>
      <w:jc w:val="center"/>
      <w:textAlignment w:val="top"/>
    </w:pPr>
    <w:rPr>
      <w:rFonts w:ascii="Times New Roman" w:eastAsia="Times New Roman" w:hAnsi="Times New Roman"/>
      <w:sz w:val="32"/>
      <w:szCs w:val="32"/>
      <w:lang w:eastAsia="ru-RU"/>
    </w:rPr>
  </w:style>
  <w:style w:type="paragraph" w:customStyle="1" w:styleId="xl29">
    <w:name w:val="xl29"/>
    <w:basedOn w:val="a0"/>
    <w:rsid w:val="00116A7A"/>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31">
    <w:name w:val="xl31"/>
    <w:basedOn w:val="a0"/>
    <w:rsid w:val="00116A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32">
    <w:name w:val="xl32"/>
    <w:basedOn w:val="a0"/>
    <w:rsid w:val="00116A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33">
    <w:name w:val="xl33"/>
    <w:basedOn w:val="a0"/>
    <w:rsid w:val="00116A7A"/>
    <w:pPr>
      <w:spacing w:before="100" w:beforeAutospacing="1" w:after="100" w:afterAutospacing="1" w:line="240" w:lineRule="auto"/>
      <w:textAlignment w:val="center"/>
    </w:pPr>
    <w:rPr>
      <w:rFonts w:ascii="Times New Roman" w:eastAsia="Times New Roman" w:hAnsi="Times New Roman"/>
      <w:sz w:val="36"/>
      <w:szCs w:val="36"/>
      <w:lang w:eastAsia="ru-RU"/>
    </w:rPr>
  </w:style>
  <w:style w:type="paragraph" w:customStyle="1" w:styleId="xl34">
    <w:name w:val="xl34"/>
    <w:basedOn w:val="a0"/>
    <w:rsid w:val="00116A7A"/>
    <w:pPr>
      <w:spacing w:before="100" w:beforeAutospacing="1" w:after="100" w:afterAutospacing="1" w:line="240" w:lineRule="auto"/>
      <w:jc w:val="right"/>
      <w:textAlignment w:val="center"/>
    </w:pPr>
    <w:rPr>
      <w:rFonts w:ascii="Times New Roman" w:eastAsia="Times New Roman" w:hAnsi="Times New Roman"/>
      <w:sz w:val="36"/>
      <w:szCs w:val="36"/>
      <w:lang w:eastAsia="ru-RU"/>
    </w:rPr>
  </w:style>
  <w:style w:type="paragraph" w:customStyle="1" w:styleId="xl35">
    <w:name w:val="xl35"/>
    <w:basedOn w:val="a0"/>
    <w:rsid w:val="00116A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0"/>
      <w:szCs w:val="30"/>
      <w:lang w:eastAsia="ru-RU"/>
    </w:rPr>
  </w:style>
  <w:style w:type="paragraph" w:customStyle="1" w:styleId="xl36">
    <w:name w:val="xl36"/>
    <w:basedOn w:val="a0"/>
    <w:rsid w:val="00116A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30"/>
      <w:szCs w:val="30"/>
      <w:lang w:eastAsia="ru-RU"/>
    </w:rPr>
  </w:style>
  <w:style w:type="paragraph" w:customStyle="1" w:styleId="xl37">
    <w:name w:val="xl37"/>
    <w:basedOn w:val="a0"/>
    <w:rsid w:val="00116A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0"/>
    <w:rsid w:val="00116A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39">
    <w:name w:val="xl39"/>
    <w:basedOn w:val="a0"/>
    <w:rsid w:val="00116A7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40">
    <w:name w:val="xl40"/>
    <w:basedOn w:val="a0"/>
    <w:rsid w:val="00116A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41">
    <w:name w:val="xl41"/>
    <w:basedOn w:val="a0"/>
    <w:rsid w:val="00116A7A"/>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32"/>
      <w:szCs w:val="32"/>
      <w:lang w:eastAsia="ru-RU"/>
    </w:rPr>
  </w:style>
  <w:style w:type="paragraph" w:customStyle="1" w:styleId="xl42">
    <w:name w:val="xl42"/>
    <w:basedOn w:val="a0"/>
    <w:rsid w:val="00116A7A"/>
    <w:pPr>
      <w:pBdr>
        <w:bottom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43">
    <w:name w:val="xl43"/>
    <w:basedOn w:val="a0"/>
    <w:rsid w:val="00116A7A"/>
    <w:pP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44">
    <w:name w:val="xl44"/>
    <w:basedOn w:val="a0"/>
    <w:rsid w:val="00116A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0"/>
    <w:rsid w:val="00116A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6">
    <w:name w:val="xl46"/>
    <w:basedOn w:val="a0"/>
    <w:rsid w:val="00116A7A"/>
    <w:pPr>
      <w:spacing w:before="100" w:beforeAutospacing="1" w:after="100" w:afterAutospacing="1" w:line="240" w:lineRule="auto"/>
    </w:pPr>
    <w:rPr>
      <w:rFonts w:ascii="Times New Roman" w:eastAsia="Times New Roman" w:hAnsi="Times New Roman"/>
      <w:sz w:val="36"/>
      <w:szCs w:val="36"/>
      <w:lang w:eastAsia="ru-RU"/>
    </w:rPr>
  </w:style>
  <w:style w:type="paragraph" w:customStyle="1" w:styleId="xl47">
    <w:name w:val="xl47"/>
    <w:basedOn w:val="a0"/>
    <w:rsid w:val="00116A7A"/>
    <w:pPr>
      <w:spacing w:before="100" w:beforeAutospacing="1" w:after="100" w:afterAutospacing="1" w:line="240" w:lineRule="auto"/>
      <w:jc w:val="center"/>
      <w:textAlignment w:val="center"/>
    </w:pPr>
    <w:rPr>
      <w:rFonts w:ascii="Times New Roman" w:eastAsia="Times New Roman" w:hAnsi="Times New Roman"/>
      <w:sz w:val="36"/>
      <w:szCs w:val="36"/>
      <w:lang w:eastAsia="ru-RU"/>
    </w:rPr>
  </w:style>
  <w:style w:type="paragraph" w:customStyle="1" w:styleId="xl48">
    <w:name w:val="xl48"/>
    <w:basedOn w:val="a0"/>
    <w:rsid w:val="00116A7A"/>
    <w:pPr>
      <w:spacing w:before="100" w:beforeAutospacing="1" w:after="100" w:afterAutospacing="1" w:line="240" w:lineRule="auto"/>
    </w:pPr>
    <w:rPr>
      <w:rFonts w:ascii="Times New Roman" w:eastAsia="Times New Roman" w:hAnsi="Times New Roman"/>
      <w:sz w:val="36"/>
      <w:szCs w:val="36"/>
      <w:u w:val="single"/>
      <w:lang w:eastAsia="ru-RU"/>
    </w:rPr>
  </w:style>
  <w:style w:type="paragraph" w:customStyle="1" w:styleId="xl49">
    <w:name w:val="xl49"/>
    <w:basedOn w:val="a0"/>
    <w:rsid w:val="00116A7A"/>
    <w:pPr>
      <w:spacing w:before="100" w:beforeAutospacing="1" w:after="100" w:afterAutospacing="1" w:line="240" w:lineRule="auto"/>
    </w:pPr>
    <w:rPr>
      <w:rFonts w:ascii="Times New Roman" w:eastAsia="Times New Roman" w:hAnsi="Times New Roman"/>
      <w:sz w:val="36"/>
      <w:szCs w:val="36"/>
      <w:lang w:eastAsia="ru-RU"/>
    </w:rPr>
  </w:style>
  <w:style w:type="paragraph" w:customStyle="1" w:styleId="xl50">
    <w:name w:val="xl50"/>
    <w:basedOn w:val="a0"/>
    <w:rsid w:val="00116A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51">
    <w:name w:val="xl51"/>
    <w:basedOn w:val="a0"/>
    <w:rsid w:val="00116A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52">
    <w:name w:val="xl52"/>
    <w:basedOn w:val="a0"/>
    <w:rsid w:val="00116A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53">
    <w:name w:val="xl53"/>
    <w:basedOn w:val="a0"/>
    <w:rsid w:val="00116A7A"/>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36"/>
      <w:szCs w:val="36"/>
      <w:lang w:eastAsia="ru-RU"/>
    </w:rPr>
  </w:style>
  <w:style w:type="paragraph" w:customStyle="1" w:styleId="xl54">
    <w:name w:val="xl54"/>
    <w:basedOn w:val="a0"/>
    <w:rsid w:val="00116A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paragraph" w:customStyle="1" w:styleId="xl55">
    <w:name w:val="xl55"/>
    <w:basedOn w:val="a0"/>
    <w:rsid w:val="00116A7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36"/>
      <w:szCs w:val="36"/>
      <w:lang w:eastAsia="ru-RU"/>
    </w:rPr>
  </w:style>
  <w:style w:type="paragraph" w:customStyle="1" w:styleId="xl56">
    <w:name w:val="xl56"/>
    <w:basedOn w:val="a0"/>
    <w:rsid w:val="00116A7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32"/>
      <w:szCs w:val="32"/>
      <w:lang w:eastAsia="ru-RU"/>
    </w:rPr>
  </w:style>
  <w:style w:type="paragraph" w:customStyle="1" w:styleId="xl57">
    <w:name w:val="xl57"/>
    <w:basedOn w:val="a0"/>
    <w:rsid w:val="00116A7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ru-RU"/>
    </w:rPr>
  </w:style>
  <w:style w:type="character" w:customStyle="1" w:styleId="12-170">
    <w:name w:val="12-17 Знак"/>
    <w:basedOn w:val="af5"/>
    <w:link w:val="12-17"/>
    <w:rsid w:val="00733011"/>
    <w:rPr>
      <w:rFonts w:ascii="Calibri" w:eastAsia="Calibri" w:hAnsi="Calibri"/>
      <w:sz w:val="24"/>
      <w:szCs w:val="24"/>
      <w:lang w:val="ru-RU" w:eastAsia="ru-RU" w:bidi="ar-SA"/>
    </w:rPr>
  </w:style>
  <w:style w:type="table" w:customStyle="1" w:styleId="TableNormal">
    <w:name w:val="Table Normal"/>
    <w:uiPriority w:val="2"/>
    <w:semiHidden/>
    <w:unhideWhenUsed/>
    <w:qFormat/>
    <w:rsid w:val="00E8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21">
    <w:name w:val="Заголовок 12"/>
    <w:basedOn w:val="a0"/>
    <w:uiPriority w:val="1"/>
    <w:qFormat/>
    <w:rsid w:val="00E807AD"/>
    <w:pPr>
      <w:widowControl w:val="0"/>
      <w:spacing w:before="64" w:after="0" w:line="240" w:lineRule="auto"/>
      <w:ind w:right="1766"/>
      <w:jc w:val="center"/>
      <w:outlineLvl w:val="1"/>
    </w:pPr>
    <w:rPr>
      <w:rFonts w:ascii="Times New Roman" w:eastAsia="Times New Roman" w:hAnsi="Times New Roman"/>
      <w:b/>
      <w:bCs/>
      <w:sz w:val="28"/>
      <w:szCs w:val="28"/>
      <w:lang w:val="en-US"/>
    </w:rPr>
  </w:style>
  <w:style w:type="paragraph" w:customStyle="1" w:styleId="420">
    <w:name w:val="Заголовок 42"/>
    <w:basedOn w:val="a0"/>
    <w:uiPriority w:val="1"/>
    <w:qFormat/>
    <w:rsid w:val="00E807AD"/>
    <w:pPr>
      <w:widowControl w:val="0"/>
      <w:spacing w:after="0" w:line="240" w:lineRule="auto"/>
      <w:ind w:left="123"/>
      <w:outlineLvl w:val="4"/>
    </w:pPr>
    <w:rPr>
      <w:rFonts w:ascii="Times New Roman" w:eastAsia="Times New Roman" w:hAnsi="Times New Roman"/>
      <w:sz w:val="24"/>
      <w:szCs w:val="24"/>
      <w:lang w:val="en-US"/>
    </w:rPr>
  </w:style>
  <w:style w:type="paragraph" w:customStyle="1" w:styleId="TableParagraph">
    <w:name w:val="Table Paragraph"/>
    <w:basedOn w:val="a0"/>
    <w:uiPriority w:val="1"/>
    <w:qFormat/>
    <w:rsid w:val="00E807AD"/>
    <w:pPr>
      <w:widowControl w:val="0"/>
      <w:spacing w:after="0" w:line="240" w:lineRule="auto"/>
    </w:pPr>
    <w:rPr>
      <w:rFonts w:ascii="Times New Roman" w:eastAsia="Times New Roman" w:hAnsi="Times New Roman"/>
      <w:lang w:val="en-US"/>
    </w:rPr>
  </w:style>
  <w:style w:type="paragraph" w:customStyle="1" w:styleId="220">
    <w:name w:val="Заголовок 22"/>
    <w:basedOn w:val="a0"/>
    <w:uiPriority w:val="1"/>
    <w:qFormat/>
    <w:rsid w:val="00E807AD"/>
    <w:pPr>
      <w:widowControl w:val="0"/>
      <w:spacing w:before="1" w:after="0" w:line="240" w:lineRule="auto"/>
      <w:ind w:left="120" w:right="-18"/>
      <w:outlineLvl w:val="2"/>
    </w:pPr>
    <w:rPr>
      <w:rFonts w:ascii="Times New Roman" w:eastAsia="Times New Roman" w:hAnsi="Times New Roman"/>
      <w:sz w:val="28"/>
      <w:szCs w:val="28"/>
      <w:lang w:val="en-US"/>
    </w:rPr>
  </w:style>
  <w:style w:type="table" w:customStyle="1" w:styleId="TableNormal1">
    <w:name w:val="Table Normal1"/>
    <w:uiPriority w:val="2"/>
    <w:semiHidden/>
    <w:unhideWhenUsed/>
    <w:qFormat/>
    <w:rsid w:val="00D62A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44">
    <w:name w:val="Сетка таблицы4"/>
    <w:basedOn w:val="a2"/>
    <w:next w:val="a6"/>
    <w:rsid w:val="00D62A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3"/>
    <w:uiPriority w:val="99"/>
    <w:semiHidden/>
    <w:unhideWhenUsed/>
    <w:rsid w:val="00782FA5"/>
  </w:style>
  <w:style w:type="table" w:customStyle="1" w:styleId="54">
    <w:name w:val="Сетка таблицы5"/>
    <w:basedOn w:val="a2"/>
    <w:next w:val="a6"/>
    <w:rsid w:val="00782F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3"/>
    <w:uiPriority w:val="99"/>
    <w:semiHidden/>
    <w:unhideWhenUsed/>
    <w:rsid w:val="00C00621"/>
  </w:style>
  <w:style w:type="table" w:customStyle="1" w:styleId="64">
    <w:name w:val="Сетка таблицы6"/>
    <w:basedOn w:val="a2"/>
    <w:next w:val="a6"/>
    <w:rsid w:val="00C006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C00621"/>
    <w:pPr>
      <w:spacing w:after="0" w:line="320" w:lineRule="exact"/>
      <w:jc w:val="center"/>
    </w:pPr>
    <w:rPr>
      <w:rFonts w:ascii="Times New Roman" w:eastAsia="Times New Roman" w:hAnsi="Times New Roman"/>
      <w:sz w:val="20"/>
      <w:szCs w:val="20"/>
      <w:lang w:eastAsia="ru-RU"/>
    </w:rPr>
  </w:style>
  <w:style w:type="paragraph" w:customStyle="1" w:styleId="1f3">
    <w:name w:val="1"/>
    <w:aliases w:val="5-14"/>
    <w:basedOn w:val="a0"/>
    <w:rsid w:val="00C00621"/>
    <w:pPr>
      <w:spacing w:after="0" w:line="360" w:lineRule="auto"/>
      <w:ind w:firstLine="709"/>
      <w:jc w:val="both"/>
    </w:pPr>
    <w:rPr>
      <w:rFonts w:ascii="Times New Roman" w:eastAsia="Times New Roman" w:hAnsi="Times New Roman"/>
      <w:sz w:val="28"/>
      <w:szCs w:val="28"/>
      <w:lang w:eastAsia="ru-RU"/>
    </w:rPr>
  </w:style>
  <w:style w:type="character" w:styleId="affff7">
    <w:name w:val="annotation reference"/>
    <w:basedOn w:val="a1"/>
    <w:rsid w:val="00C00621"/>
    <w:rPr>
      <w:sz w:val="16"/>
      <w:szCs w:val="16"/>
    </w:rPr>
  </w:style>
  <w:style w:type="paragraph" w:styleId="affff8">
    <w:name w:val="annotation subject"/>
    <w:basedOn w:val="affd"/>
    <w:next w:val="affd"/>
    <w:link w:val="affff9"/>
    <w:rsid w:val="00C00621"/>
    <w:pPr>
      <w:spacing w:after="0"/>
    </w:pPr>
    <w:rPr>
      <w:rFonts w:ascii="Times New Roman" w:eastAsia="Times New Roman" w:hAnsi="Times New Roman"/>
      <w:b/>
      <w:bCs/>
      <w:lang w:eastAsia="ru-RU"/>
    </w:rPr>
  </w:style>
  <w:style w:type="character" w:customStyle="1" w:styleId="affff9">
    <w:name w:val="Тема примечания Знак"/>
    <w:basedOn w:val="affe"/>
    <w:link w:val="affff8"/>
    <w:rsid w:val="00C00621"/>
    <w:rPr>
      <w:rFonts w:ascii="Calibri" w:eastAsia="Calibri" w:hAnsi="Calibri"/>
      <w:b/>
      <w:bCs/>
      <w:lang w:bidi="ar-SA"/>
    </w:rPr>
  </w:style>
  <w:style w:type="paragraph" w:customStyle="1" w:styleId="affffa">
    <w:name w:val="Таблицы (моноширинный)"/>
    <w:basedOn w:val="a0"/>
    <w:next w:val="a0"/>
    <w:uiPriority w:val="99"/>
    <w:rsid w:val="00C0062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Nonformat">
    <w:name w:val="Nonformat"/>
    <w:basedOn w:val="a0"/>
    <w:rsid w:val="00C00621"/>
    <w:pPr>
      <w:widowControl w:val="0"/>
      <w:autoSpaceDE w:val="0"/>
      <w:autoSpaceDN w:val="0"/>
      <w:spacing w:after="0" w:line="240" w:lineRule="auto"/>
    </w:pPr>
    <w:rPr>
      <w:rFonts w:ascii="Consultant" w:hAnsi="Consultant" w:cs="Consultant"/>
      <w:sz w:val="20"/>
      <w:szCs w:val="20"/>
      <w:lang w:eastAsia="ru-RU"/>
    </w:rPr>
  </w:style>
  <w:style w:type="numbering" w:customStyle="1" w:styleId="45">
    <w:name w:val="Нет списка4"/>
    <w:next w:val="a3"/>
    <w:uiPriority w:val="99"/>
    <w:semiHidden/>
    <w:unhideWhenUsed/>
    <w:rsid w:val="00C00621"/>
  </w:style>
  <w:style w:type="table" w:customStyle="1" w:styleId="73">
    <w:name w:val="Сетка таблицы7"/>
    <w:basedOn w:val="a2"/>
    <w:next w:val="a6"/>
    <w:uiPriority w:val="59"/>
    <w:rsid w:val="00C0062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b">
    <w:name w:val="line number"/>
    <w:basedOn w:val="a1"/>
    <w:rsid w:val="00C00621"/>
  </w:style>
  <w:style w:type="paragraph" w:styleId="a">
    <w:name w:val="List Bullet"/>
    <w:basedOn w:val="a0"/>
    <w:rsid w:val="00C00621"/>
    <w:pPr>
      <w:keepLines/>
      <w:numPr>
        <w:numId w:val="40"/>
      </w:numPr>
      <w:spacing w:after="120" w:line="288" w:lineRule="auto"/>
      <w:contextualSpacing/>
      <w:jc w:val="both"/>
    </w:pPr>
    <w:rPr>
      <w:rFonts w:ascii="Times New Roman" w:eastAsia="Times New Roman" w:hAnsi="Times New Roman"/>
      <w:sz w:val="24"/>
      <w:szCs w:val="24"/>
    </w:rPr>
  </w:style>
  <w:style w:type="numbering" w:customStyle="1" w:styleId="111">
    <w:name w:val="Нет списка11"/>
    <w:next w:val="a3"/>
    <w:uiPriority w:val="99"/>
    <w:semiHidden/>
    <w:unhideWhenUsed/>
    <w:rsid w:val="00C00621"/>
  </w:style>
  <w:style w:type="numbering" w:customStyle="1" w:styleId="213">
    <w:name w:val="Нет списка21"/>
    <w:next w:val="a3"/>
    <w:uiPriority w:val="99"/>
    <w:semiHidden/>
    <w:unhideWhenUsed/>
    <w:rsid w:val="00C00621"/>
  </w:style>
  <w:style w:type="numbering" w:customStyle="1" w:styleId="313">
    <w:name w:val="Нет списка31"/>
    <w:next w:val="a3"/>
    <w:uiPriority w:val="99"/>
    <w:semiHidden/>
    <w:unhideWhenUsed/>
    <w:rsid w:val="00C00621"/>
  </w:style>
  <w:style w:type="table" w:customStyle="1" w:styleId="TableNormal11">
    <w:name w:val="Table Normal11"/>
    <w:uiPriority w:val="2"/>
    <w:semiHidden/>
    <w:unhideWhenUsed/>
    <w:qFormat/>
    <w:rsid w:val="00C0062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10">
    <w:name w:val="Нет списка41"/>
    <w:next w:val="a3"/>
    <w:uiPriority w:val="99"/>
    <w:semiHidden/>
    <w:unhideWhenUsed/>
    <w:rsid w:val="00C00621"/>
  </w:style>
  <w:style w:type="table" w:customStyle="1" w:styleId="TableNormal2">
    <w:name w:val="Table Normal2"/>
    <w:uiPriority w:val="2"/>
    <w:semiHidden/>
    <w:unhideWhenUsed/>
    <w:qFormat/>
    <w:rsid w:val="00C0062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5">
    <w:name w:val="Нет списка5"/>
    <w:next w:val="a3"/>
    <w:semiHidden/>
    <w:rsid w:val="00C00621"/>
  </w:style>
  <w:style w:type="table" w:customStyle="1" w:styleId="112">
    <w:name w:val="Сетка таблицы11"/>
    <w:basedOn w:val="a2"/>
    <w:next w:val="a6"/>
    <w:rsid w:val="00C0062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3"/>
    <w:semiHidden/>
    <w:rsid w:val="00C00621"/>
  </w:style>
  <w:style w:type="paragraph" w:customStyle="1" w:styleId="1111">
    <w:name w:val="Заголовок 111"/>
    <w:basedOn w:val="26"/>
    <w:next w:val="26"/>
    <w:rsid w:val="00C00621"/>
  </w:style>
  <w:style w:type="paragraph" w:customStyle="1" w:styleId="511">
    <w:name w:val="Заголовок 511"/>
    <w:basedOn w:val="26"/>
    <w:next w:val="26"/>
    <w:rsid w:val="00C00621"/>
  </w:style>
  <w:style w:type="paragraph" w:customStyle="1" w:styleId="411">
    <w:name w:val="Заголовок 411"/>
    <w:basedOn w:val="26"/>
    <w:next w:val="26"/>
    <w:rsid w:val="00C00621"/>
  </w:style>
  <w:style w:type="paragraph" w:customStyle="1" w:styleId="2112">
    <w:name w:val="Заголовок 211"/>
    <w:basedOn w:val="26"/>
    <w:next w:val="26"/>
    <w:rsid w:val="00C00621"/>
  </w:style>
  <w:style w:type="paragraph" w:customStyle="1" w:styleId="911">
    <w:name w:val="Заголовок 911"/>
    <w:basedOn w:val="26"/>
    <w:next w:val="26"/>
    <w:rsid w:val="00C00621"/>
  </w:style>
  <w:style w:type="paragraph" w:customStyle="1" w:styleId="611">
    <w:name w:val="Заголовок 611"/>
    <w:basedOn w:val="26"/>
    <w:next w:val="26"/>
    <w:rsid w:val="00C00621"/>
  </w:style>
  <w:style w:type="paragraph" w:customStyle="1" w:styleId="3110">
    <w:name w:val="Заголовок 311"/>
    <w:basedOn w:val="26"/>
    <w:next w:val="26"/>
    <w:rsid w:val="00C00621"/>
  </w:style>
  <w:style w:type="table" w:customStyle="1" w:styleId="1112">
    <w:name w:val="Сетка таблицы111"/>
    <w:basedOn w:val="a2"/>
    <w:next w:val="a6"/>
    <w:rsid w:val="00C00621"/>
    <w:pPr>
      <w:ind w:firstLine="709"/>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Обычный3"/>
    <w:rsid w:val="00C00621"/>
    <w:pPr>
      <w:spacing w:before="100" w:after="100"/>
    </w:pPr>
    <w:rPr>
      <w:snapToGrid w:val="0"/>
      <w:sz w:val="24"/>
    </w:rPr>
  </w:style>
  <w:style w:type="numbering" w:customStyle="1" w:styleId="65">
    <w:name w:val="Нет списка6"/>
    <w:next w:val="a3"/>
    <w:semiHidden/>
    <w:rsid w:val="00C00621"/>
  </w:style>
  <w:style w:type="table" w:customStyle="1" w:styleId="412">
    <w:name w:val="Сетка таблицы41"/>
    <w:basedOn w:val="a2"/>
    <w:next w:val="a6"/>
    <w:rsid w:val="00C0062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
    <w:next w:val="a3"/>
    <w:semiHidden/>
    <w:rsid w:val="00C00621"/>
  </w:style>
  <w:style w:type="table" w:customStyle="1" w:styleId="123">
    <w:name w:val="Сетка таблицы12"/>
    <w:basedOn w:val="a2"/>
    <w:next w:val="a6"/>
    <w:rsid w:val="00C00621"/>
    <w:pPr>
      <w:ind w:firstLine="709"/>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1"/>
    <w:unhideWhenUsed/>
    <w:rsid w:val="00C00621"/>
    <w:rPr>
      <w:rFonts w:ascii="Verdana" w:eastAsia="Times New Roman" w:cs="Verdana"/>
      <w:sz w:val="14"/>
      <w:szCs w:val="14"/>
    </w:rPr>
  </w:style>
  <w:style w:type="paragraph" w:customStyle="1" w:styleId="Style5">
    <w:name w:val="Style5"/>
    <w:basedOn w:val="a0"/>
    <w:unhideWhenUsed/>
    <w:rsid w:val="00C00621"/>
    <w:pPr>
      <w:widowControl w:val="0"/>
      <w:autoSpaceDE w:val="0"/>
      <w:autoSpaceDN w:val="0"/>
      <w:adjustRightInd w:val="0"/>
      <w:spacing w:after="0" w:line="398" w:lineRule="exact"/>
    </w:pPr>
    <w:rPr>
      <w:rFonts w:ascii="Verdana" w:eastAsia="Times New Roman" w:hAnsi="Times New Roman" w:cs="Verdana"/>
      <w:sz w:val="24"/>
      <w:szCs w:val="24"/>
      <w:lang w:val="en-US"/>
    </w:rPr>
  </w:style>
  <w:style w:type="paragraph" w:customStyle="1" w:styleId="caaieiaie1">
    <w:name w:val="caaieiaie 1"/>
    <w:basedOn w:val="a0"/>
    <w:next w:val="a0"/>
    <w:unhideWhenUsed/>
    <w:rsid w:val="00C00621"/>
    <w:pPr>
      <w:keepNext/>
      <w:widowControl w:val="0"/>
      <w:tabs>
        <w:tab w:val="left" w:pos="7830"/>
      </w:tabs>
      <w:spacing w:after="0" w:line="240" w:lineRule="auto"/>
      <w:jc w:val="center"/>
    </w:pPr>
    <w:rPr>
      <w:rFonts w:ascii="Arial" w:eastAsia="Times New Roman" w:hAnsi="Times New Roman" w:cs="Arial"/>
      <w:b/>
      <w:bCs/>
      <w:sz w:val="24"/>
      <w:szCs w:val="24"/>
      <w:lang w:eastAsia="zh-TW"/>
    </w:rPr>
  </w:style>
  <w:style w:type="numbering" w:customStyle="1" w:styleId="74">
    <w:name w:val="Нет списка7"/>
    <w:next w:val="a3"/>
    <w:uiPriority w:val="99"/>
    <w:semiHidden/>
    <w:unhideWhenUsed/>
    <w:rsid w:val="00C00621"/>
  </w:style>
  <w:style w:type="character" w:customStyle="1" w:styleId="2b">
    <w:name w:val="Знак Знак2"/>
    <w:basedOn w:val="a1"/>
    <w:unhideWhenUsed/>
    <w:rsid w:val="00C00621"/>
    <w:rPr>
      <w:rFonts w:eastAsia="Times New Roman" w:cs="Times New Roman"/>
      <w:sz w:val="22"/>
      <w:szCs w:val="22"/>
    </w:rPr>
  </w:style>
  <w:style w:type="character" w:customStyle="1" w:styleId="46">
    <w:name w:val="Знак Знак4"/>
    <w:basedOn w:val="a1"/>
    <w:unhideWhenUsed/>
    <w:rsid w:val="00C00621"/>
    <w:rPr>
      <w:rFonts w:eastAsia="Times New Roman" w:cs="Times New Roman"/>
      <w:sz w:val="20"/>
      <w:szCs w:val="20"/>
    </w:rPr>
  </w:style>
  <w:style w:type="paragraph" w:customStyle="1" w:styleId="Caae14">
    <w:name w:val="Caae.14"/>
    <w:basedOn w:val="a0"/>
    <w:unhideWhenUsed/>
    <w:rsid w:val="00C00621"/>
    <w:pPr>
      <w:overflowPunct w:val="0"/>
      <w:autoSpaceDE w:val="0"/>
      <w:autoSpaceDN w:val="0"/>
      <w:adjustRightInd w:val="0"/>
      <w:spacing w:after="0" w:line="240" w:lineRule="auto"/>
      <w:jc w:val="center"/>
      <w:textAlignment w:val="baseline"/>
    </w:pPr>
    <w:rPr>
      <w:rFonts w:ascii="Times New Roman" w:eastAsia="Times New Roman" w:hAnsi="Times New Roman"/>
      <w:b/>
      <w:bCs/>
      <w:sz w:val="28"/>
      <w:szCs w:val="28"/>
      <w:lang w:eastAsia="ru-RU"/>
    </w:rPr>
  </w:style>
  <w:style w:type="character" w:customStyle="1" w:styleId="1f4">
    <w:name w:val="Знак Знак1"/>
    <w:basedOn w:val="a1"/>
    <w:unhideWhenUsed/>
    <w:rsid w:val="00C00621"/>
    <w:rPr>
      <w:rFonts w:eastAsia="Times New Roman" w:cs="Times New Roman"/>
    </w:rPr>
  </w:style>
  <w:style w:type="character" w:customStyle="1" w:styleId="affffc">
    <w:name w:val="Знак Знак"/>
    <w:basedOn w:val="a1"/>
    <w:unhideWhenUsed/>
    <w:rsid w:val="00C00621"/>
    <w:rPr>
      <w:rFonts w:eastAsia="Times New Roman" w:cs="Times New Roman"/>
      <w:sz w:val="28"/>
      <w:szCs w:val="28"/>
    </w:rPr>
  </w:style>
  <w:style w:type="character" w:customStyle="1" w:styleId="113">
    <w:name w:val="Знак Знак11"/>
    <w:basedOn w:val="a1"/>
    <w:unhideWhenUsed/>
    <w:rsid w:val="00C00621"/>
    <w:rPr>
      <w:rFonts w:eastAsia="Times New Roman" w:cs="Times New Roman"/>
    </w:rPr>
  </w:style>
  <w:style w:type="character" w:customStyle="1" w:styleId="FontStyle11">
    <w:name w:val="Font Style11"/>
    <w:basedOn w:val="a1"/>
    <w:unhideWhenUsed/>
    <w:rsid w:val="00C00621"/>
    <w:rPr>
      <w:rFonts w:ascii="Verdana" w:eastAsia="Times New Roman" w:cs="Verdana"/>
      <w:sz w:val="20"/>
      <w:szCs w:val="20"/>
    </w:rPr>
  </w:style>
  <w:style w:type="paragraph" w:customStyle="1" w:styleId="1f5">
    <w:name w:val="Знак Знак Знак1 Знак Знак Знак Знак"/>
    <w:basedOn w:val="a0"/>
    <w:unhideWhenUsed/>
    <w:rsid w:val="00C00621"/>
    <w:pPr>
      <w:spacing w:before="100" w:beforeAutospacing="1" w:after="100" w:afterAutospacing="1" w:line="240" w:lineRule="auto"/>
    </w:pPr>
    <w:rPr>
      <w:rFonts w:ascii="Tahoma" w:eastAsia="Times New Roman" w:hAnsi="Times New Roman" w:cs="Tahoma"/>
      <w:sz w:val="20"/>
      <w:szCs w:val="20"/>
      <w:lang w:val="en-US"/>
    </w:rPr>
  </w:style>
  <w:style w:type="character" w:customStyle="1" w:styleId="BodyTextIndent2Char">
    <w:name w:val="Body Text Indent 2 Char"/>
    <w:basedOn w:val="a1"/>
    <w:unhideWhenUsed/>
    <w:rsid w:val="00C00621"/>
    <w:rPr>
      <w:rFonts w:eastAsia="Times New Roman" w:cs="Times New Roman"/>
    </w:rPr>
  </w:style>
  <w:style w:type="character" w:customStyle="1" w:styleId="83">
    <w:name w:val="Стиль 8 пт Белый"/>
    <w:basedOn w:val="a1"/>
    <w:unhideWhenUsed/>
    <w:rsid w:val="00C00621"/>
    <w:rPr>
      <w:rFonts w:eastAsia="Times New Roman" w:cs="Times New Roman"/>
      <w:color w:val="FFFFFF"/>
      <w:sz w:val="8"/>
      <w:szCs w:val="8"/>
    </w:rPr>
  </w:style>
  <w:style w:type="character" w:customStyle="1" w:styleId="Heading5Char">
    <w:name w:val="Heading 5 Char"/>
    <w:basedOn w:val="a1"/>
    <w:unhideWhenUsed/>
    <w:rsid w:val="00C00621"/>
    <w:rPr>
      <w:rFonts w:eastAsia="Times New Roman" w:cs="Times New Roman"/>
    </w:rPr>
  </w:style>
  <w:style w:type="paragraph" w:customStyle="1" w:styleId="1f6">
    <w:name w:val="Письмо_1"/>
    <w:basedOn w:val="a0"/>
    <w:unhideWhenUsed/>
    <w:rsid w:val="00C00621"/>
    <w:pPr>
      <w:spacing w:after="120" w:line="240" w:lineRule="auto"/>
      <w:ind w:left="4253"/>
      <w:jc w:val="center"/>
    </w:pPr>
    <w:rPr>
      <w:rFonts w:ascii="Times New Roman" w:eastAsia="Times New Roman" w:hAnsi="Times New Roman"/>
      <w:sz w:val="27"/>
      <w:szCs w:val="27"/>
      <w:lang w:eastAsia="ru-RU"/>
    </w:rPr>
  </w:style>
  <w:style w:type="paragraph" w:customStyle="1" w:styleId="-05038">
    <w:name w:val="Стиль По ширине Слева:  -05&quot; Первая строка:  038&quot;"/>
    <w:basedOn w:val="a0"/>
    <w:unhideWhenUsed/>
    <w:rsid w:val="00C00621"/>
    <w:pPr>
      <w:spacing w:before="60" w:after="60" w:line="288" w:lineRule="auto"/>
      <w:ind w:firstLine="720"/>
      <w:jc w:val="both"/>
    </w:pPr>
    <w:rPr>
      <w:rFonts w:ascii="Times New Roman" w:eastAsia="Times New Roman" w:hAnsi="Times New Roman"/>
      <w:sz w:val="24"/>
      <w:szCs w:val="24"/>
      <w:lang w:eastAsia="ru-RU"/>
    </w:rPr>
  </w:style>
  <w:style w:type="paragraph" w:styleId="affffd">
    <w:name w:val="Block Text"/>
    <w:basedOn w:val="a0"/>
    <w:uiPriority w:val="99"/>
    <w:unhideWhenUsed/>
    <w:rsid w:val="00C00621"/>
    <w:pPr>
      <w:spacing w:after="0" w:line="240" w:lineRule="auto"/>
      <w:ind w:left="170" w:right="170" w:firstLine="397"/>
      <w:jc w:val="both"/>
    </w:pPr>
    <w:rPr>
      <w:rFonts w:ascii="Times New Roman" w:eastAsia="Times New Roman" w:hAnsi="Times New Roman"/>
      <w:sz w:val="28"/>
      <w:szCs w:val="28"/>
      <w:lang w:eastAsia="ru-RU"/>
    </w:rPr>
  </w:style>
  <w:style w:type="paragraph" w:customStyle="1" w:styleId="Style2">
    <w:name w:val="Style2"/>
    <w:basedOn w:val="a0"/>
    <w:unhideWhenUsed/>
    <w:rsid w:val="00C00621"/>
    <w:pPr>
      <w:widowControl w:val="0"/>
      <w:autoSpaceDE w:val="0"/>
      <w:autoSpaceDN w:val="0"/>
      <w:adjustRightInd w:val="0"/>
      <w:spacing w:after="0" w:line="199" w:lineRule="exact"/>
    </w:pPr>
    <w:rPr>
      <w:rFonts w:ascii="Verdana" w:eastAsia="Times New Roman" w:hAnsi="Times New Roman" w:cs="Verdana"/>
      <w:sz w:val="24"/>
      <w:szCs w:val="24"/>
      <w:lang w:val="en-US"/>
    </w:rPr>
  </w:style>
  <w:style w:type="paragraph" w:styleId="affffe">
    <w:name w:val="List"/>
    <w:basedOn w:val="a0"/>
    <w:uiPriority w:val="99"/>
    <w:unhideWhenUsed/>
    <w:rsid w:val="00C00621"/>
    <w:pPr>
      <w:spacing w:after="0" w:line="240" w:lineRule="auto"/>
      <w:ind w:left="283" w:hanging="283"/>
    </w:pPr>
    <w:rPr>
      <w:rFonts w:ascii="Times New Roman" w:eastAsia="Times New Roman" w:hAnsi="Times New Roman"/>
      <w:sz w:val="28"/>
      <w:szCs w:val="28"/>
      <w:lang w:eastAsia="ru-RU"/>
    </w:rPr>
  </w:style>
  <w:style w:type="paragraph" w:customStyle="1" w:styleId="Style7">
    <w:name w:val="Style7"/>
    <w:basedOn w:val="a0"/>
    <w:unhideWhenUsed/>
    <w:rsid w:val="00C00621"/>
    <w:pPr>
      <w:widowControl w:val="0"/>
      <w:autoSpaceDE w:val="0"/>
      <w:autoSpaceDN w:val="0"/>
      <w:adjustRightInd w:val="0"/>
      <w:spacing w:after="0" w:line="197" w:lineRule="exact"/>
      <w:ind w:firstLine="341"/>
      <w:jc w:val="both"/>
    </w:pPr>
    <w:rPr>
      <w:rFonts w:ascii="Verdana" w:eastAsia="Times New Roman" w:hAnsi="Times New Roman" w:cs="Verdana"/>
      <w:sz w:val="24"/>
      <w:szCs w:val="24"/>
      <w:lang w:val="en-US"/>
    </w:rPr>
  </w:style>
  <w:style w:type="paragraph" w:customStyle="1" w:styleId="afffff">
    <w:name w:val="Знак Знак Знак"/>
    <w:basedOn w:val="a0"/>
    <w:next w:val="2"/>
    <w:unhideWhenUsed/>
    <w:rsid w:val="00C00621"/>
    <w:pPr>
      <w:spacing w:after="160" w:line="240" w:lineRule="exact"/>
      <w:ind w:firstLine="709"/>
      <w:jc w:val="both"/>
    </w:pPr>
    <w:rPr>
      <w:rFonts w:ascii="Times New Roman" w:eastAsia="Times New Roman" w:hAnsi="Times New Roman"/>
      <w:sz w:val="24"/>
      <w:szCs w:val="24"/>
      <w:lang w:val="en-US"/>
    </w:rPr>
  </w:style>
  <w:style w:type="paragraph" w:customStyle="1" w:styleId="Style6">
    <w:name w:val="Style6"/>
    <w:basedOn w:val="a0"/>
    <w:unhideWhenUsed/>
    <w:rsid w:val="00C00621"/>
    <w:pPr>
      <w:widowControl w:val="0"/>
      <w:autoSpaceDE w:val="0"/>
      <w:autoSpaceDN w:val="0"/>
      <w:adjustRightInd w:val="0"/>
      <w:spacing w:after="0" w:line="240" w:lineRule="exact"/>
      <w:ind w:firstLine="168"/>
    </w:pPr>
    <w:rPr>
      <w:rFonts w:ascii="Verdana" w:eastAsia="Times New Roman" w:hAnsi="Times New Roman" w:cs="Verdana"/>
      <w:sz w:val="24"/>
      <w:szCs w:val="24"/>
      <w:lang w:val="en-US"/>
    </w:rPr>
  </w:style>
  <w:style w:type="paragraph" w:customStyle="1" w:styleId="Style3">
    <w:name w:val="Style3"/>
    <w:basedOn w:val="a0"/>
    <w:unhideWhenUsed/>
    <w:rsid w:val="00C00621"/>
    <w:pPr>
      <w:widowControl w:val="0"/>
      <w:autoSpaceDE w:val="0"/>
      <w:autoSpaceDN w:val="0"/>
      <w:adjustRightInd w:val="0"/>
      <w:spacing w:after="0" w:line="199" w:lineRule="exact"/>
      <w:ind w:hanging="168"/>
    </w:pPr>
    <w:rPr>
      <w:rFonts w:ascii="Verdana" w:eastAsia="Times New Roman" w:hAnsi="Times New Roman" w:cs="Verdana"/>
      <w:sz w:val="24"/>
      <w:szCs w:val="24"/>
      <w:lang w:val="en-US"/>
    </w:rPr>
  </w:style>
  <w:style w:type="paragraph" w:customStyle="1" w:styleId="Drawing">
    <w:name w:val="Drawing"/>
    <w:basedOn w:val="a0"/>
    <w:next w:val="affff3"/>
    <w:unhideWhenUsed/>
    <w:rsid w:val="00C00621"/>
    <w:pPr>
      <w:keepNext/>
      <w:keepLines/>
      <w:spacing w:before="120" w:after="240" w:line="288" w:lineRule="auto"/>
      <w:jc w:val="center"/>
    </w:pPr>
    <w:rPr>
      <w:rFonts w:ascii="Times New Roman" w:eastAsia="Times New Roman" w:hAnsi="Times New Roman"/>
      <w:sz w:val="24"/>
      <w:szCs w:val="24"/>
    </w:rPr>
  </w:style>
  <w:style w:type="paragraph" w:customStyle="1" w:styleId="Normal2">
    <w:name w:val="Normal2"/>
    <w:unhideWhenUsed/>
    <w:rsid w:val="00C00621"/>
  </w:style>
  <w:style w:type="table" w:customStyle="1" w:styleId="510">
    <w:name w:val="Сетка таблицы51"/>
    <w:basedOn w:val="a2"/>
    <w:next w:val="a6"/>
    <w:uiPriority w:val="59"/>
    <w:rsid w:val="00C00621"/>
    <w:pPr>
      <w:tabs>
        <w:tab w:val="left" w:pos="567"/>
      </w:tabs>
      <w:spacing w:before="40" w:after="40" w:line="288" w:lineRule="auto"/>
    </w:pPr>
    <w:tblPr>
      <w:tblStyleRowBandSize w:val="3"/>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paragraph" w:customStyle="1" w:styleId="TableCaption">
    <w:name w:val="Table_Caption"/>
    <w:basedOn w:val="a0"/>
    <w:next w:val="a0"/>
    <w:rsid w:val="00C00621"/>
    <w:pPr>
      <w:keepNext/>
      <w:keepLines/>
      <w:spacing w:before="360" w:after="240" w:line="288" w:lineRule="auto"/>
      <w:ind w:left="2013" w:hanging="1293"/>
    </w:pPr>
    <w:rPr>
      <w:rFonts w:ascii="Times New Roman" w:eastAsia="Times New Roman" w:hAnsi="Times New Roman"/>
      <w:sz w:val="24"/>
      <w:szCs w:val="24"/>
      <w:lang w:val="en-US"/>
    </w:rPr>
  </w:style>
  <w:style w:type="paragraph" w:customStyle="1" w:styleId="TableText">
    <w:name w:val="Table_Text"/>
    <w:rsid w:val="00C00621"/>
    <w:pPr>
      <w:spacing w:before="40" w:after="40" w:line="288" w:lineRule="auto"/>
    </w:pPr>
    <w:rPr>
      <w:snapToGrid w:val="0"/>
      <w:color w:val="000000"/>
      <w:sz w:val="22"/>
      <w:szCs w:val="22"/>
      <w:lang w:eastAsia="en-US"/>
    </w:rPr>
  </w:style>
  <w:style w:type="paragraph" w:customStyle="1" w:styleId="2c">
    <w:name w:val="Верхний колонтитул2"/>
    <w:basedOn w:val="a0"/>
    <w:rsid w:val="00C00621"/>
    <w:pPr>
      <w:widowControl w:val="0"/>
      <w:autoSpaceDE w:val="0"/>
      <w:spacing w:after="0" w:line="240" w:lineRule="auto"/>
    </w:pPr>
    <w:rPr>
      <w:rFonts w:ascii="Times New Roman" w:eastAsia="Times New Roman" w:hAnsi="Times New Roman"/>
      <w:sz w:val="20"/>
      <w:szCs w:val="20"/>
      <w:lang w:eastAsia="zh-CN"/>
    </w:rPr>
  </w:style>
  <w:style w:type="paragraph" w:styleId="afffff0">
    <w:name w:val="Document Map"/>
    <w:basedOn w:val="a0"/>
    <w:link w:val="afffff1"/>
    <w:uiPriority w:val="99"/>
    <w:unhideWhenUsed/>
    <w:rsid w:val="00C00621"/>
    <w:pPr>
      <w:spacing w:after="0" w:line="240" w:lineRule="auto"/>
    </w:pPr>
    <w:rPr>
      <w:rFonts w:ascii="Tahoma" w:hAnsi="Tahoma" w:cs="Tahoma"/>
      <w:sz w:val="16"/>
      <w:szCs w:val="16"/>
      <w:lang w:eastAsia="ru-RU"/>
    </w:rPr>
  </w:style>
  <w:style w:type="character" w:customStyle="1" w:styleId="afffff1">
    <w:name w:val="Схема документа Знак"/>
    <w:basedOn w:val="a1"/>
    <w:link w:val="afffff0"/>
    <w:uiPriority w:val="99"/>
    <w:rsid w:val="00C00621"/>
    <w:rPr>
      <w:rFonts w:ascii="Tahoma" w:eastAsia="Calibri" w:hAnsi="Tahoma" w:cs="Tahoma"/>
      <w:sz w:val="16"/>
      <w:szCs w:val="16"/>
    </w:rPr>
  </w:style>
  <w:style w:type="character" w:customStyle="1" w:styleId="1f7">
    <w:name w:val="Текст сноски Знак1"/>
    <w:basedOn w:val="a1"/>
    <w:uiPriority w:val="99"/>
    <w:rsid w:val="00C00621"/>
    <w:rPr>
      <w:rFonts w:ascii="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61090835">
      <w:bodyDiv w:val="1"/>
      <w:marLeft w:val="0"/>
      <w:marRight w:val="0"/>
      <w:marTop w:val="0"/>
      <w:marBottom w:val="0"/>
      <w:divBdr>
        <w:top w:val="none" w:sz="0" w:space="0" w:color="auto"/>
        <w:left w:val="none" w:sz="0" w:space="0" w:color="auto"/>
        <w:bottom w:val="none" w:sz="0" w:space="0" w:color="auto"/>
        <w:right w:val="none" w:sz="0" w:space="0" w:color="auto"/>
      </w:divBdr>
    </w:div>
    <w:div w:id="336613960">
      <w:bodyDiv w:val="1"/>
      <w:marLeft w:val="0"/>
      <w:marRight w:val="0"/>
      <w:marTop w:val="0"/>
      <w:marBottom w:val="0"/>
      <w:divBdr>
        <w:top w:val="none" w:sz="0" w:space="0" w:color="auto"/>
        <w:left w:val="none" w:sz="0" w:space="0" w:color="auto"/>
        <w:bottom w:val="none" w:sz="0" w:space="0" w:color="auto"/>
        <w:right w:val="none" w:sz="0" w:space="0" w:color="auto"/>
      </w:divBdr>
    </w:div>
    <w:div w:id="630592626">
      <w:bodyDiv w:val="1"/>
      <w:marLeft w:val="0"/>
      <w:marRight w:val="0"/>
      <w:marTop w:val="0"/>
      <w:marBottom w:val="0"/>
      <w:divBdr>
        <w:top w:val="none" w:sz="0" w:space="0" w:color="auto"/>
        <w:left w:val="none" w:sz="0" w:space="0" w:color="auto"/>
        <w:bottom w:val="none" w:sz="0" w:space="0" w:color="auto"/>
        <w:right w:val="none" w:sz="0" w:space="0" w:color="auto"/>
      </w:divBdr>
    </w:div>
    <w:div w:id="741028448">
      <w:bodyDiv w:val="1"/>
      <w:marLeft w:val="0"/>
      <w:marRight w:val="0"/>
      <w:marTop w:val="0"/>
      <w:marBottom w:val="0"/>
      <w:divBdr>
        <w:top w:val="none" w:sz="0" w:space="0" w:color="auto"/>
        <w:left w:val="none" w:sz="0" w:space="0" w:color="auto"/>
        <w:bottom w:val="none" w:sz="0" w:space="0" w:color="auto"/>
        <w:right w:val="none" w:sz="0" w:space="0" w:color="auto"/>
      </w:divBdr>
    </w:div>
    <w:div w:id="760103966">
      <w:bodyDiv w:val="1"/>
      <w:marLeft w:val="0"/>
      <w:marRight w:val="0"/>
      <w:marTop w:val="0"/>
      <w:marBottom w:val="0"/>
      <w:divBdr>
        <w:top w:val="none" w:sz="0" w:space="0" w:color="auto"/>
        <w:left w:val="none" w:sz="0" w:space="0" w:color="auto"/>
        <w:bottom w:val="none" w:sz="0" w:space="0" w:color="auto"/>
        <w:right w:val="none" w:sz="0" w:space="0" w:color="auto"/>
      </w:divBdr>
    </w:div>
    <w:div w:id="777791877">
      <w:bodyDiv w:val="1"/>
      <w:marLeft w:val="0"/>
      <w:marRight w:val="0"/>
      <w:marTop w:val="0"/>
      <w:marBottom w:val="0"/>
      <w:divBdr>
        <w:top w:val="none" w:sz="0" w:space="0" w:color="auto"/>
        <w:left w:val="none" w:sz="0" w:space="0" w:color="auto"/>
        <w:bottom w:val="none" w:sz="0" w:space="0" w:color="auto"/>
        <w:right w:val="none" w:sz="0" w:space="0" w:color="auto"/>
      </w:divBdr>
    </w:div>
    <w:div w:id="1105032116">
      <w:bodyDiv w:val="1"/>
      <w:marLeft w:val="0"/>
      <w:marRight w:val="0"/>
      <w:marTop w:val="0"/>
      <w:marBottom w:val="0"/>
      <w:divBdr>
        <w:top w:val="none" w:sz="0" w:space="0" w:color="auto"/>
        <w:left w:val="none" w:sz="0" w:space="0" w:color="auto"/>
        <w:bottom w:val="none" w:sz="0" w:space="0" w:color="auto"/>
        <w:right w:val="none" w:sz="0" w:space="0" w:color="auto"/>
      </w:divBdr>
    </w:div>
    <w:div w:id="1318264933">
      <w:bodyDiv w:val="1"/>
      <w:marLeft w:val="0"/>
      <w:marRight w:val="0"/>
      <w:marTop w:val="0"/>
      <w:marBottom w:val="0"/>
      <w:divBdr>
        <w:top w:val="none" w:sz="0" w:space="0" w:color="auto"/>
        <w:left w:val="none" w:sz="0" w:space="0" w:color="auto"/>
        <w:bottom w:val="none" w:sz="0" w:space="0" w:color="auto"/>
        <w:right w:val="none" w:sz="0" w:space="0" w:color="auto"/>
      </w:divBdr>
    </w:div>
    <w:div w:id="1338800187">
      <w:bodyDiv w:val="1"/>
      <w:marLeft w:val="0"/>
      <w:marRight w:val="0"/>
      <w:marTop w:val="0"/>
      <w:marBottom w:val="0"/>
      <w:divBdr>
        <w:top w:val="none" w:sz="0" w:space="0" w:color="auto"/>
        <w:left w:val="none" w:sz="0" w:space="0" w:color="auto"/>
        <w:bottom w:val="none" w:sz="0" w:space="0" w:color="auto"/>
        <w:right w:val="none" w:sz="0" w:space="0" w:color="auto"/>
      </w:divBdr>
    </w:div>
    <w:div w:id="1977759185">
      <w:bodyDiv w:val="1"/>
      <w:marLeft w:val="0"/>
      <w:marRight w:val="0"/>
      <w:marTop w:val="0"/>
      <w:marBottom w:val="0"/>
      <w:divBdr>
        <w:top w:val="none" w:sz="0" w:space="0" w:color="auto"/>
        <w:left w:val="none" w:sz="0" w:space="0" w:color="auto"/>
        <w:bottom w:val="none" w:sz="0" w:space="0" w:color="auto"/>
        <w:right w:val="none" w:sz="0" w:space="0" w:color="auto"/>
      </w:divBdr>
    </w:div>
    <w:div w:id="1992753329">
      <w:bodyDiv w:val="1"/>
      <w:marLeft w:val="0"/>
      <w:marRight w:val="0"/>
      <w:marTop w:val="0"/>
      <w:marBottom w:val="0"/>
      <w:divBdr>
        <w:top w:val="none" w:sz="0" w:space="0" w:color="auto"/>
        <w:left w:val="none" w:sz="0" w:space="0" w:color="auto"/>
        <w:bottom w:val="none" w:sz="0" w:space="0" w:color="auto"/>
        <w:right w:val="none" w:sz="0" w:space="0" w:color="auto"/>
      </w:divBdr>
    </w:div>
    <w:div w:id="203889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eader" Target="header5.xml"/><Relationship Id="rId42" Type="http://schemas.openxmlformats.org/officeDocument/2006/relationships/footer" Target="footer15.xml"/><Relationship Id="rId47" Type="http://schemas.openxmlformats.org/officeDocument/2006/relationships/image" Target="media/image4.jpeg"/><Relationship Id="rId63" Type="http://schemas.openxmlformats.org/officeDocument/2006/relationships/image" Target="media/image8.jpeg"/><Relationship Id="rId68" Type="http://schemas.openxmlformats.org/officeDocument/2006/relationships/image" Target="media/image13.jpeg"/><Relationship Id="rId84" Type="http://schemas.openxmlformats.org/officeDocument/2006/relationships/footer" Target="footer31.xml"/><Relationship Id="rId89" Type="http://schemas.openxmlformats.org/officeDocument/2006/relationships/footer" Target="footer35.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emf"/><Relationship Id="rId107" Type="http://schemas.openxmlformats.org/officeDocument/2006/relationships/header" Target="header14.xml"/><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package" Target="embeddings/______Microsoft_Office_PowerPoint2.sldx"/><Relationship Id="rId37" Type="http://schemas.openxmlformats.org/officeDocument/2006/relationships/header" Target="header7.xml"/><Relationship Id="rId40" Type="http://schemas.openxmlformats.org/officeDocument/2006/relationships/hyperlink" Target="consultantplus://offline/ref=33623B8285DE97DA1AC981084A076CE4E6EEAD8C9FF5B230BC12573D315F950B7155DEC9D7A670C6D2e7O" TargetMode="External"/><Relationship Id="rId45" Type="http://schemas.openxmlformats.org/officeDocument/2006/relationships/header" Target="header10.xml"/><Relationship Id="rId53" Type="http://schemas.openxmlformats.org/officeDocument/2006/relationships/footer" Target="footer22.xml"/><Relationship Id="rId58" Type="http://schemas.openxmlformats.org/officeDocument/2006/relationships/footer" Target="footer26.xml"/><Relationship Id="rId66" Type="http://schemas.openxmlformats.org/officeDocument/2006/relationships/image" Target="media/image11.jpeg"/><Relationship Id="rId74" Type="http://schemas.openxmlformats.org/officeDocument/2006/relationships/image" Target="media/image18.jpeg"/><Relationship Id="rId79" Type="http://schemas.openxmlformats.org/officeDocument/2006/relationships/footer" Target="footer29.xml"/><Relationship Id="rId87" Type="http://schemas.openxmlformats.org/officeDocument/2006/relationships/footer" Target="footer33.xml"/><Relationship Id="rId102" Type="http://schemas.openxmlformats.org/officeDocument/2006/relationships/image" Target="media/image26.emf"/><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2.jpeg"/><Relationship Id="rId90" Type="http://schemas.openxmlformats.org/officeDocument/2006/relationships/footer" Target="footer36.xml"/><Relationship Id="rId95" Type="http://schemas.openxmlformats.org/officeDocument/2006/relationships/footer" Target="footer40.xml"/><Relationship Id="rId19" Type="http://schemas.openxmlformats.org/officeDocument/2006/relationships/header" Target="header3.xml"/><Relationship Id="rId14" Type="http://schemas.openxmlformats.org/officeDocument/2006/relationships/hyperlink" Target="consultantplus://offline/ref=33623B8285DE97DA1AC981084A076CE4E6EEAD8C9FF5B230BC12573D315F950B7155DEC9D7A670C6D2e7O" TargetMode="External"/><Relationship Id="rId22" Type="http://schemas.openxmlformats.org/officeDocument/2006/relationships/footer" Target="footer7.xml"/><Relationship Id="rId27" Type="http://schemas.openxmlformats.org/officeDocument/2006/relationships/hyperlink" Target="consultantplus://offline/ref=99728C0B5DDD9A2704F9397197B76CAC53FF05A18B4D9E1817EB68F0EA3D418973B9721D1DB906q279L" TargetMode="External"/><Relationship Id="rId30" Type="http://schemas.openxmlformats.org/officeDocument/2006/relationships/package" Target="embeddings/______Microsoft_Office_PowerPoint1.sldx"/><Relationship Id="rId35" Type="http://schemas.openxmlformats.org/officeDocument/2006/relationships/footer" Target="footer13.xml"/><Relationship Id="rId43" Type="http://schemas.openxmlformats.org/officeDocument/2006/relationships/footer" Target="footer16.xml"/><Relationship Id="rId48" Type="http://schemas.openxmlformats.org/officeDocument/2006/relationships/footer" Target="footer17.xml"/><Relationship Id="rId56" Type="http://schemas.openxmlformats.org/officeDocument/2006/relationships/footer" Target="footer24.xm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image" Target="media/image21.jpeg"/><Relationship Id="rId100" Type="http://schemas.openxmlformats.org/officeDocument/2006/relationships/oleObject" Target="embeddings/_____Microsoft_Office_Excel_97-20032.xls"/><Relationship Id="rId105" Type="http://schemas.openxmlformats.org/officeDocument/2006/relationships/header" Target="header13.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image" Target="media/image17.emf"/><Relationship Id="rId80" Type="http://schemas.openxmlformats.org/officeDocument/2006/relationships/hyperlink" Target="consultantplus://offline/ref=183AD0D34E0A0D693BFA3B33F038BAA1CCE078E6EBC88898095E3313C6E7D1472046523E8635eAH" TargetMode="External"/><Relationship Id="rId85" Type="http://schemas.openxmlformats.org/officeDocument/2006/relationships/footer" Target="footer32.xml"/><Relationship Id="rId93" Type="http://schemas.openxmlformats.org/officeDocument/2006/relationships/footer" Target="footer38.xml"/><Relationship Id="rId98" Type="http://schemas.openxmlformats.org/officeDocument/2006/relationships/footer" Target="footer41.xml"/><Relationship Id="rId3" Type="http://schemas.openxmlformats.org/officeDocument/2006/relationships/styles" Target="styles.xml"/><Relationship Id="rId12" Type="http://schemas.openxmlformats.org/officeDocument/2006/relationships/hyperlink" Target="consultantplus://offline/ref=33623B8285DE97DA1AC981084A076CE4E6EEAD8C9FF5B230BC12573D315F950B7155DEC9D7A471CDD2e6O" TargetMode="Externa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2.xml"/><Relationship Id="rId38" Type="http://schemas.openxmlformats.org/officeDocument/2006/relationships/hyperlink" Target="consultantplus://offline/ref=33623B8285DE97DA1AC981084A076CE4E6EEAD8C9FF5B230BC12573D315F950B7155DEC9D7A471CDD2e6O" TargetMode="External"/><Relationship Id="rId46" Type="http://schemas.openxmlformats.org/officeDocument/2006/relationships/image" Target="media/image3.png"/><Relationship Id="rId59" Type="http://schemas.openxmlformats.org/officeDocument/2006/relationships/footer" Target="footer27.xml"/><Relationship Id="rId67" Type="http://schemas.openxmlformats.org/officeDocument/2006/relationships/image" Target="media/image12.jpeg"/><Relationship Id="rId103" Type="http://schemas.openxmlformats.org/officeDocument/2006/relationships/oleObject" Target="embeddings/_________Microsoft_Office_Word_97_-_20033.doc"/><Relationship Id="rId108"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8.xml"/><Relationship Id="rId54" Type="http://schemas.openxmlformats.org/officeDocument/2006/relationships/footer" Target="footer23.xm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image" Target="media/image19.jpeg"/><Relationship Id="rId83" Type="http://schemas.openxmlformats.org/officeDocument/2006/relationships/footer" Target="footer30.xml"/><Relationship Id="rId88" Type="http://schemas.openxmlformats.org/officeDocument/2006/relationships/footer" Target="footer34.xml"/><Relationship Id="rId91" Type="http://schemas.openxmlformats.org/officeDocument/2006/relationships/footer" Target="footer37.xml"/><Relationship Id="rId96"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consultantplus://offline/ref=1EE499674F8C8E5834ADCD4895F321D88CFA1CC3A80665B0F53D8DD660E9AB8BE0E5ADB7DDZBF3I" TargetMode="External"/><Relationship Id="rId36" Type="http://schemas.openxmlformats.org/officeDocument/2006/relationships/footer" Target="footer14.xml"/><Relationship Id="rId49" Type="http://schemas.openxmlformats.org/officeDocument/2006/relationships/footer" Target="footer18.xml"/><Relationship Id="rId57" Type="http://schemas.openxmlformats.org/officeDocument/2006/relationships/footer" Target="footer25.xml"/><Relationship Id="rId106" Type="http://schemas.openxmlformats.org/officeDocument/2006/relationships/footer" Target="footer44.xml"/><Relationship Id="rId10" Type="http://schemas.openxmlformats.org/officeDocument/2006/relationships/footer" Target="footer2.xml"/><Relationship Id="rId31" Type="http://schemas.openxmlformats.org/officeDocument/2006/relationships/image" Target="media/image2.emf"/><Relationship Id="rId44" Type="http://schemas.openxmlformats.org/officeDocument/2006/relationships/header" Target="header9.xml"/><Relationship Id="rId52" Type="http://schemas.openxmlformats.org/officeDocument/2006/relationships/footer" Target="footer21.xml"/><Relationship Id="rId60" Type="http://schemas.openxmlformats.org/officeDocument/2006/relationships/footer" Target="footer28.xml"/><Relationship Id="rId65" Type="http://schemas.openxmlformats.org/officeDocument/2006/relationships/image" Target="media/image10.jpeg"/><Relationship Id="rId73" Type="http://schemas.openxmlformats.org/officeDocument/2006/relationships/oleObject" Target="embeddings/oleObject1.bin"/><Relationship Id="rId78" Type="http://schemas.openxmlformats.org/officeDocument/2006/relationships/header" Target="header11.xml"/><Relationship Id="rId81" Type="http://schemas.openxmlformats.org/officeDocument/2006/relationships/hyperlink" Target="consultantplus://offline/ref=183AD0D34E0A0D693BFA3B33F038BAA1CCE078E6EBC88898095E3313C6E7D1472046523E8635eAH" TargetMode="External"/><Relationship Id="rId86" Type="http://schemas.openxmlformats.org/officeDocument/2006/relationships/image" Target="media/image23.png"/><Relationship Id="rId94" Type="http://schemas.openxmlformats.org/officeDocument/2006/relationships/footer" Target="footer39.xml"/><Relationship Id="rId99" Type="http://schemas.openxmlformats.org/officeDocument/2006/relationships/image" Target="media/image25.emf"/><Relationship Id="rId101"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33623B8285DE97DA1AC981084A076CE4E6EEAD8C9FF5B230BC12573D315F950B7155DEC9D7A670C6D2e6O" TargetMode="External"/><Relationship Id="rId18" Type="http://schemas.openxmlformats.org/officeDocument/2006/relationships/header" Target="header2.xml"/><Relationship Id="rId39" Type="http://schemas.openxmlformats.org/officeDocument/2006/relationships/hyperlink" Target="consultantplus://offline/ref=33623B8285DE97DA1AC981084A076CE4E6EEAD8C9FF5B230BC12573D315F950B7155DEC9D7A670C6D2e6O" TargetMode="External"/><Relationship Id="rId109" Type="http://schemas.openxmlformats.org/officeDocument/2006/relationships/theme" Target="theme/theme1.xml"/><Relationship Id="rId34" Type="http://schemas.openxmlformats.org/officeDocument/2006/relationships/header" Target="header6.xml"/><Relationship Id="rId50" Type="http://schemas.openxmlformats.org/officeDocument/2006/relationships/footer" Target="footer19.xml"/><Relationship Id="rId55" Type="http://schemas.openxmlformats.org/officeDocument/2006/relationships/image" Target="media/image5.emf"/><Relationship Id="rId76" Type="http://schemas.openxmlformats.org/officeDocument/2006/relationships/image" Target="media/image20.jpeg"/><Relationship Id="rId97" Type="http://schemas.openxmlformats.org/officeDocument/2006/relationships/oleObject" Target="embeddings/_____Microsoft_Office_Excel_97-20031.xls"/><Relationship Id="rId104"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7F0B3A-6E7E-4B64-9B73-096E7BA1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411</Pages>
  <Words>98882</Words>
  <Characters>563634</Characters>
  <Application>Microsoft Office Word</Application>
  <DocSecurity>0</DocSecurity>
  <Lines>4696</Lines>
  <Paragraphs>1322</Paragraphs>
  <ScaleCrop>false</ScaleCrop>
  <HeadingPairs>
    <vt:vector size="2" baseType="variant">
      <vt:variant>
        <vt:lpstr>Название</vt:lpstr>
      </vt:variant>
      <vt:variant>
        <vt:i4>1</vt:i4>
      </vt:variant>
    </vt:vector>
  </HeadingPairs>
  <TitlesOfParts>
    <vt:vector size="1" baseType="lpstr">
      <vt:lpstr>Раздел № 1</vt:lpstr>
    </vt:vector>
  </TitlesOfParts>
  <Company>Microsoft</Company>
  <LinksUpToDate>false</LinksUpToDate>
  <CharactersWithSpaces>661194</CharactersWithSpaces>
  <SharedDoc>false</SharedDoc>
  <HLinks>
    <vt:vector size="30" baseType="variant">
      <vt:variant>
        <vt:i4>628950085</vt:i4>
      </vt:variant>
      <vt:variant>
        <vt:i4>12</vt:i4>
      </vt:variant>
      <vt:variant>
        <vt:i4>0</vt:i4>
      </vt:variant>
      <vt:variant>
        <vt:i4>5</vt:i4>
      </vt:variant>
      <vt:variant>
        <vt:lpwstr/>
      </vt:variant>
      <vt:variant>
        <vt:lpwstr>_Приложение__№</vt:lpwstr>
      </vt:variant>
      <vt:variant>
        <vt:i4>69149986</vt:i4>
      </vt:variant>
      <vt:variant>
        <vt:i4>9</vt:i4>
      </vt:variant>
      <vt:variant>
        <vt:i4>0</vt:i4>
      </vt:variant>
      <vt:variant>
        <vt:i4>5</vt:i4>
      </vt:variant>
      <vt:variant>
        <vt:lpwstr/>
      </vt:variant>
      <vt:variant>
        <vt:lpwstr>_Приложение_№_1.13.6</vt:lpwstr>
      </vt:variant>
      <vt:variant>
        <vt:i4>69149986</vt:i4>
      </vt:variant>
      <vt:variant>
        <vt:i4>6</vt:i4>
      </vt:variant>
      <vt:variant>
        <vt:i4>0</vt:i4>
      </vt:variant>
      <vt:variant>
        <vt:i4>5</vt:i4>
      </vt:variant>
      <vt:variant>
        <vt:lpwstr/>
      </vt:variant>
      <vt:variant>
        <vt:lpwstr>_Приложение_№_1.14.10</vt:lpwstr>
      </vt:variant>
      <vt:variant>
        <vt:i4>68887842</vt:i4>
      </vt:variant>
      <vt:variant>
        <vt:i4>3</vt:i4>
      </vt:variant>
      <vt:variant>
        <vt:i4>0</vt:i4>
      </vt:variant>
      <vt:variant>
        <vt:i4>5</vt:i4>
      </vt:variant>
      <vt:variant>
        <vt:lpwstr/>
      </vt:variant>
      <vt:variant>
        <vt:lpwstr>_Приложение_№_1.13.2</vt:lpwstr>
      </vt:variant>
      <vt:variant>
        <vt:i4>74196295</vt:i4>
      </vt:variant>
      <vt:variant>
        <vt:i4>0</vt:i4>
      </vt:variant>
      <vt:variant>
        <vt:i4>0</vt:i4>
      </vt:variant>
      <vt:variant>
        <vt:i4>5</vt:i4>
      </vt:variant>
      <vt:variant>
        <vt:lpwstr/>
      </vt:variant>
      <vt:variant>
        <vt:lpwstr>_Раздел_№_1.1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 1</dc:title>
  <dc:creator>User</dc:creator>
  <cp:lastModifiedBy>lazareva</cp:lastModifiedBy>
  <cp:revision>2</cp:revision>
  <cp:lastPrinted>2018-07-31T09:05:00Z</cp:lastPrinted>
  <dcterms:created xsi:type="dcterms:W3CDTF">2018-08-06T07:28:00Z</dcterms:created>
  <dcterms:modified xsi:type="dcterms:W3CDTF">2018-08-06T07:28:00Z</dcterms:modified>
</cp:coreProperties>
</file>